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663" w:rsidRPr="00C53A95" w:rsidRDefault="00E34663" w:rsidP="000D02BF">
      <w:pPr>
        <w:spacing w:line="360" w:lineRule="auto"/>
        <w:ind w:firstLine="709"/>
        <w:jc w:val="center"/>
        <w:rPr>
          <w:color w:val="000000"/>
          <w:sz w:val="28"/>
          <w:szCs w:val="28"/>
        </w:rPr>
      </w:pPr>
      <w:r w:rsidRPr="00C53A95">
        <w:rPr>
          <w:color w:val="000000"/>
          <w:sz w:val="28"/>
          <w:szCs w:val="28"/>
        </w:rPr>
        <w:t>Федеральное агентство по образованию</w:t>
      </w:r>
    </w:p>
    <w:p w:rsidR="00E34663" w:rsidRPr="00C53A95" w:rsidRDefault="00E34663" w:rsidP="000D02BF">
      <w:pPr>
        <w:spacing w:line="360" w:lineRule="auto"/>
        <w:ind w:firstLine="709"/>
        <w:jc w:val="center"/>
        <w:rPr>
          <w:color w:val="000000"/>
          <w:sz w:val="28"/>
          <w:szCs w:val="28"/>
        </w:rPr>
      </w:pPr>
      <w:r w:rsidRPr="00C53A95">
        <w:rPr>
          <w:color w:val="000000"/>
          <w:sz w:val="28"/>
          <w:szCs w:val="28"/>
        </w:rPr>
        <w:t>Государственное образовательное учреждение</w:t>
      </w:r>
    </w:p>
    <w:p w:rsidR="00E34663" w:rsidRPr="00C53A95" w:rsidRDefault="00E34663" w:rsidP="000D02BF">
      <w:pPr>
        <w:spacing w:line="360" w:lineRule="auto"/>
        <w:ind w:firstLine="709"/>
        <w:jc w:val="center"/>
        <w:rPr>
          <w:color w:val="000000"/>
          <w:sz w:val="28"/>
          <w:szCs w:val="28"/>
        </w:rPr>
      </w:pPr>
      <w:r w:rsidRPr="00C53A95">
        <w:rPr>
          <w:color w:val="000000"/>
          <w:sz w:val="28"/>
          <w:szCs w:val="28"/>
        </w:rPr>
        <w:t>среднего профессионального образования</w:t>
      </w:r>
    </w:p>
    <w:p w:rsidR="00E34663" w:rsidRPr="00C53A95" w:rsidRDefault="00E34663" w:rsidP="000D02BF">
      <w:pPr>
        <w:spacing w:line="360" w:lineRule="auto"/>
        <w:ind w:firstLine="709"/>
        <w:jc w:val="center"/>
        <w:rPr>
          <w:color w:val="000000"/>
          <w:sz w:val="28"/>
          <w:szCs w:val="28"/>
        </w:rPr>
      </w:pPr>
      <w:r w:rsidRPr="00C53A95">
        <w:rPr>
          <w:color w:val="000000"/>
          <w:sz w:val="28"/>
          <w:szCs w:val="28"/>
        </w:rPr>
        <w:t>«Курганский технологический колледж»</w:t>
      </w:r>
    </w:p>
    <w:p w:rsidR="00E34663" w:rsidRPr="00C53A95" w:rsidRDefault="00E34663" w:rsidP="00C53A95">
      <w:pPr>
        <w:spacing w:line="360" w:lineRule="auto"/>
        <w:ind w:firstLine="709"/>
        <w:jc w:val="both"/>
        <w:rPr>
          <w:color w:val="000000"/>
          <w:sz w:val="28"/>
          <w:szCs w:val="28"/>
        </w:rPr>
      </w:pPr>
    </w:p>
    <w:tbl>
      <w:tblPr>
        <w:tblW w:w="0" w:type="auto"/>
        <w:tblLayout w:type="fixed"/>
        <w:tblLook w:val="0000" w:firstRow="0" w:lastRow="0" w:firstColumn="0" w:lastColumn="0" w:noHBand="0" w:noVBand="0"/>
      </w:tblPr>
      <w:tblGrid>
        <w:gridCol w:w="1754"/>
        <w:gridCol w:w="851"/>
        <w:gridCol w:w="7051"/>
      </w:tblGrid>
      <w:tr w:rsidR="00E34663" w:rsidRPr="00C53A95">
        <w:tc>
          <w:tcPr>
            <w:tcW w:w="1754" w:type="dxa"/>
          </w:tcPr>
          <w:p w:rsidR="00E34663" w:rsidRPr="00C53A95" w:rsidRDefault="00E34663" w:rsidP="000D02BF">
            <w:pPr>
              <w:spacing w:line="360" w:lineRule="auto"/>
              <w:jc w:val="both"/>
              <w:rPr>
                <w:color w:val="000000"/>
                <w:sz w:val="28"/>
                <w:szCs w:val="28"/>
              </w:rPr>
            </w:pPr>
            <w:r w:rsidRPr="00C53A95">
              <w:rPr>
                <w:color w:val="000000"/>
                <w:sz w:val="28"/>
                <w:szCs w:val="28"/>
              </w:rPr>
              <w:t>Отделение</w:t>
            </w:r>
          </w:p>
        </w:tc>
        <w:tc>
          <w:tcPr>
            <w:tcW w:w="7902" w:type="dxa"/>
            <w:gridSpan w:val="2"/>
            <w:tcBorders>
              <w:bottom w:val="single" w:sz="4" w:space="0" w:color="auto"/>
            </w:tcBorders>
          </w:tcPr>
          <w:p w:rsidR="00E34663" w:rsidRPr="00C53A95" w:rsidRDefault="00E34663" w:rsidP="000D02BF">
            <w:pPr>
              <w:spacing w:line="360" w:lineRule="auto"/>
              <w:jc w:val="both"/>
              <w:rPr>
                <w:color w:val="000000"/>
                <w:sz w:val="28"/>
                <w:szCs w:val="28"/>
              </w:rPr>
            </w:pPr>
            <w:r w:rsidRPr="00C53A95">
              <w:rPr>
                <w:color w:val="000000"/>
                <w:sz w:val="28"/>
                <w:szCs w:val="28"/>
              </w:rPr>
              <w:t xml:space="preserve">                                           Автосервис</w:t>
            </w:r>
          </w:p>
        </w:tc>
      </w:tr>
      <w:tr w:rsidR="00E34663" w:rsidRPr="00C53A95">
        <w:tc>
          <w:tcPr>
            <w:tcW w:w="2605" w:type="dxa"/>
            <w:gridSpan w:val="2"/>
          </w:tcPr>
          <w:p w:rsidR="00E34663" w:rsidRPr="00C53A95" w:rsidRDefault="00E34663" w:rsidP="000D02BF">
            <w:pPr>
              <w:spacing w:line="360" w:lineRule="auto"/>
              <w:jc w:val="both"/>
              <w:rPr>
                <w:color w:val="000000"/>
                <w:sz w:val="28"/>
                <w:szCs w:val="28"/>
              </w:rPr>
            </w:pPr>
            <w:r w:rsidRPr="00C53A95">
              <w:rPr>
                <w:color w:val="000000"/>
                <w:sz w:val="28"/>
                <w:szCs w:val="28"/>
              </w:rPr>
              <w:t>Специальность</w:t>
            </w:r>
          </w:p>
        </w:tc>
        <w:tc>
          <w:tcPr>
            <w:tcW w:w="7051" w:type="dxa"/>
            <w:tcBorders>
              <w:bottom w:val="single" w:sz="4" w:space="0" w:color="auto"/>
            </w:tcBorders>
          </w:tcPr>
          <w:p w:rsidR="00E34663" w:rsidRPr="00C53A95" w:rsidRDefault="00E34663" w:rsidP="000D02BF">
            <w:pPr>
              <w:spacing w:line="360" w:lineRule="auto"/>
              <w:jc w:val="both"/>
              <w:rPr>
                <w:color w:val="000000"/>
                <w:sz w:val="28"/>
                <w:szCs w:val="28"/>
              </w:rPr>
            </w:pPr>
            <w:r w:rsidRPr="00C53A95">
              <w:rPr>
                <w:color w:val="000000"/>
                <w:sz w:val="28"/>
                <w:szCs w:val="28"/>
              </w:rPr>
              <w:t>190604 « Техническое обслуживание и ремонт автомобильного транспорта</w:t>
            </w:r>
          </w:p>
        </w:tc>
      </w:tr>
    </w:tbl>
    <w:p w:rsidR="00E34663" w:rsidRPr="00C53A95" w:rsidRDefault="00E34663" w:rsidP="00C53A95">
      <w:pPr>
        <w:spacing w:line="360" w:lineRule="auto"/>
        <w:ind w:firstLine="709"/>
        <w:jc w:val="both"/>
        <w:rPr>
          <w:color w:val="000000"/>
          <w:sz w:val="28"/>
          <w:szCs w:val="28"/>
        </w:rPr>
      </w:pPr>
    </w:p>
    <w:p w:rsidR="00E34663" w:rsidRPr="00C53A95" w:rsidRDefault="00E34663" w:rsidP="000D02BF">
      <w:pPr>
        <w:spacing w:line="360" w:lineRule="auto"/>
        <w:ind w:firstLine="709"/>
        <w:jc w:val="center"/>
        <w:rPr>
          <w:color w:val="000000"/>
          <w:sz w:val="28"/>
          <w:szCs w:val="28"/>
        </w:rPr>
      </w:pPr>
      <w:r w:rsidRPr="00C53A95">
        <w:rPr>
          <w:color w:val="000000"/>
          <w:sz w:val="28"/>
          <w:szCs w:val="28"/>
        </w:rPr>
        <w:t>УТВЕРЖДАЮ</w:t>
      </w:r>
    </w:p>
    <w:p w:rsidR="00E34663" w:rsidRPr="00C53A95" w:rsidRDefault="00E34663" w:rsidP="000D02BF">
      <w:pPr>
        <w:spacing w:line="360" w:lineRule="auto"/>
        <w:ind w:firstLine="709"/>
        <w:jc w:val="center"/>
        <w:rPr>
          <w:color w:val="000000"/>
          <w:sz w:val="28"/>
          <w:szCs w:val="28"/>
        </w:rPr>
      </w:pPr>
      <w:r w:rsidRPr="00C53A95">
        <w:rPr>
          <w:color w:val="000000"/>
          <w:sz w:val="28"/>
          <w:szCs w:val="28"/>
        </w:rPr>
        <w:t>"___" ____________ 200__ г.</w:t>
      </w:r>
    </w:p>
    <w:p w:rsidR="00E34663" w:rsidRPr="00C53A95" w:rsidRDefault="00E34663" w:rsidP="000D02BF">
      <w:pPr>
        <w:spacing w:line="360" w:lineRule="auto"/>
        <w:ind w:firstLine="709"/>
        <w:jc w:val="center"/>
        <w:rPr>
          <w:color w:val="000000"/>
          <w:sz w:val="28"/>
          <w:szCs w:val="28"/>
        </w:rPr>
      </w:pPr>
    </w:p>
    <w:p w:rsidR="00E34663" w:rsidRPr="00C53A95" w:rsidRDefault="00E34663" w:rsidP="000D02BF">
      <w:pPr>
        <w:spacing w:line="360" w:lineRule="auto"/>
        <w:ind w:firstLine="709"/>
        <w:jc w:val="center"/>
        <w:rPr>
          <w:color w:val="000000"/>
          <w:sz w:val="28"/>
          <w:szCs w:val="28"/>
        </w:rPr>
      </w:pPr>
      <w:r w:rsidRPr="00C53A95">
        <w:rPr>
          <w:color w:val="000000"/>
          <w:sz w:val="28"/>
          <w:szCs w:val="28"/>
        </w:rPr>
        <w:t>Зав. отделением___________________</w:t>
      </w:r>
    </w:p>
    <w:p w:rsidR="00E34663" w:rsidRPr="00C53A95" w:rsidRDefault="00E34663" w:rsidP="000D02BF">
      <w:pPr>
        <w:spacing w:line="360" w:lineRule="auto"/>
        <w:ind w:firstLine="709"/>
        <w:jc w:val="center"/>
        <w:rPr>
          <w:color w:val="000000"/>
          <w:sz w:val="28"/>
          <w:szCs w:val="28"/>
        </w:rPr>
      </w:pPr>
    </w:p>
    <w:p w:rsidR="00E34663" w:rsidRPr="00C53A95" w:rsidRDefault="00E34663" w:rsidP="000D02BF">
      <w:pPr>
        <w:spacing w:line="360" w:lineRule="auto"/>
        <w:ind w:firstLine="709"/>
        <w:jc w:val="center"/>
        <w:rPr>
          <w:color w:val="000000"/>
          <w:sz w:val="28"/>
          <w:szCs w:val="28"/>
        </w:rPr>
      </w:pPr>
      <w:r w:rsidRPr="00C53A95">
        <w:rPr>
          <w:color w:val="000000"/>
          <w:sz w:val="28"/>
          <w:szCs w:val="28"/>
        </w:rPr>
        <w:t>Руководитель ___________________</w:t>
      </w:r>
    </w:p>
    <w:p w:rsidR="00E34663" w:rsidRPr="00C53A95" w:rsidRDefault="00E34663" w:rsidP="00C53A95">
      <w:pPr>
        <w:spacing w:line="360" w:lineRule="auto"/>
        <w:ind w:firstLine="709"/>
        <w:jc w:val="both"/>
        <w:rPr>
          <w:color w:val="000000"/>
          <w:sz w:val="28"/>
          <w:szCs w:val="28"/>
        </w:rPr>
      </w:pPr>
      <w:r w:rsidRPr="00C53A95">
        <w:rPr>
          <w:color w:val="000000"/>
          <w:sz w:val="28"/>
          <w:szCs w:val="28"/>
        </w:rPr>
        <w:t xml:space="preserve"> </w:t>
      </w:r>
    </w:p>
    <w:p w:rsidR="00E34663" w:rsidRPr="00C53A95" w:rsidRDefault="00E34663" w:rsidP="000D02BF">
      <w:pPr>
        <w:pStyle w:val="3"/>
        <w:spacing w:before="0" w:after="0" w:line="360" w:lineRule="auto"/>
        <w:ind w:firstLine="709"/>
        <w:jc w:val="center"/>
        <w:rPr>
          <w:rFonts w:ascii="Times New Roman" w:hAnsi="Times New Roman" w:cs="Times New Roman"/>
          <w:b w:val="0"/>
          <w:bCs w:val="0"/>
          <w:color w:val="000000"/>
          <w:sz w:val="28"/>
          <w:szCs w:val="28"/>
        </w:rPr>
      </w:pPr>
      <w:bookmarkStart w:id="0" w:name="_Toc158113914"/>
      <w:bookmarkStart w:id="1" w:name="_Toc158114073"/>
      <w:bookmarkStart w:id="2" w:name="_Toc158117154"/>
      <w:bookmarkStart w:id="3" w:name="_Toc158199400"/>
      <w:bookmarkStart w:id="4" w:name="_Toc158543402"/>
      <w:r w:rsidRPr="00C53A95">
        <w:rPr>
          <w:rFonts w:ascii="Times New Roman" w:hAnsi="Times New Roman" w:cs="Times New Roman"/>
          <w:b w:val="0"/>
          <w:bCs w:val="0"/>
          <w:color w:val="000000"/>
          <w:sz w:val="28"/>
          <w:szCs w:val="28"/>
        </w:rPr>
        <w:t>ЗАДАНИЕ И КАЛЕНДАРНЫЙ ПЛАН</w:t>
      </w:r>
      <w:bookmarkEnd w:id="0"/>
      <w:bookmarkEnd w:id="1"/>
      <w:bookmarkEnd w:id="2"/>
      <w:bookmarkEnd w:id="3"/>
      <w:bookmarkEnd w:id="4"/>
    </w:p>
    <w:p w:rsidR="00E34663" w:rsidRPr="00C53A95" w:rsidRDefault="00E34663" w:rsidP="000D02BF">
      <w:pPr>
        <w:spacing w:line="360" w:lineRule="auto"/>
        <w:ind w:firstLine="709"/>
        <w:jc w:val="center"/>
        <w:rPr>
          <w:color w:val="000000"/>
          <w:sz w:val="28"/>
          <w:szCs w:val="28"/>
        </w:rPr>
      </w:pPr>
      <w:r w:rsidRPr="00C53A95">
        <w:rPr>
          <w:color w:val="000000"/>
          <w:sz w:val="28"/>
          <w:szCs w:val="28"/>
        </w:rPr>
        <w:t>на выполнение дипломного проекта</w:t>
      </w:r>
    </w:p>
    <w:p w:rsidR="00E34663" w:rsidRPr="00C53A95" w:rsidRDefault="00E34663" w:rsidP="00C53A95">
      <w:pPr>
        <w:spacing w:line="360" w:lineRule="auto"/>
        <w:ind w:firstLine="709"/>
        <w:jc w:val="both"/>
        <w:rPr>
          <w:color w:val="000000"/>
          <w:sz w:val="28"/>
          <w:szCs w:val="28"/>
        </w:rPr>
      </w:pPr>
    </w:p>
    <w:tbl>
      <w:tblPr>
        <w:tblW w:w="0" w:type="auto"/>
        <w:tblLayout w:type="fixed"/>
        <w:tblLook w:val="0000" w:firstRow="0" w:lastRow="0" w:firstColumn="0" w:lastColumn="0" w:noHBand="0" w:noVBand="0"/>
      </w:tblPr>
      <w:tblGrid>
        <w:gridCol w:w="1384"/>
        <w:gridCol w:w="3260"/>
        <w:gridCol w:w="2410"/>
        <w:gridCol w:w="2232"/>
      </w:tblGrid>
      <w:tr w:rsidR="00E34663" w:rsidRPr="00C53A95">
        <w:trPr>
          <w:gridBefore w:val="1"/>
          <w:gridAfter w:val="1"/>
          <w:wBefore w:w="1384" w:type="dxa"/>
          <w:wAfter w:w="2232" w:type="dxa"/>
          <w:cantSplit/>
        </w:trPr>
        <w:tc>
          <w:tcPr>
            <w:tcW w:w="3260" w:type="dxa"/>
          </w:tcPr>
          <w:p w:rsidR="00E34663" w:rsidRPr="00C53A95" w:rsidRDefault="00E34663" w:rsidP="000D02BF">
            <w:pPr>
              <w:spacing w:line="360" w:lineRule="auto"/>
              <w:jc w:val="both"/>
              <w:rPr>
                <w:color w:val="000000"/>
                <w:sz w:val="28"/>
                <w:szCs w:val="28"/>
              </w:rPr>
            </w:pPr>
            <w:r w:rsidRPr="00C53A95">
              <w:rPr>
                <w:color w:val="000000"/>
                <w:sz w:val="28"/>
                <w:szCs w:val="28"/>
              </w:rPr>
              <w:t>студентом  группы</w:t>
            </w:r>
          </w:p>
        </w:tc>
        <w:tc>
          <w:tcPr>
            <w:tcW w:w="2410" w:type="dxa"/>
          </w:tcPr>
          <w:p w:rsidR="00E34663" w:rsidRPr="00C53A95" w:rsidRDefault="00E34663" w:rsidP="000D02BF">
            <w:pPr>
              <w:spacing w:line="360" w:lineRule="auto"/>
              <w:jc w:val="both"/>
              <w:rPr>
                <w:color w:val="000000"/>
                <w:sz w:val="28"/>
                <w:szCs w:val="28"/>
              </w:rPr>
            </w:pPr>
            <w:r w:rsidRPr="00C53A95">
              <w:rPr>
                <w:color w:val="000000"/>
                <w:sz w:val="28"/>
                <w:szCs w:val="28"/>
              </w:rPr>
              <w:t>452</w:t>
            </w:r>
          </w:p>
        </w:tc>
      </w:tr>
      <w:tr w:rsidR="00E34663" w:rsidRPr="00C53A95">
        <w:trPr>
          <w:gridBefore w:val="1"/>
          <w:gridAfter w:val="1"/>
          <w:wBefore w:w="1384" w:type="dxa"/>
          <w:wAfter w:w="2232" w:type="dxa"/>
          <w:cantSplit/>
        </w:trPr>
        <w:tc>
          <w:tcPr>
            <w:tcW w:w="3260" w:type="dxa"/>
          </w:tcPr>
          <w:p w:rsidR="00E34663" w:rsidRPr="00C53A95" w:rsidRDefault="00E34663" w:rsidP="000D02BF">
            <w:pPr>
              <w:spacing w:line="360" w:lineRule="auto"/>
              <w:jc w:val="both"/>
              <w:rPr>
                <w:color w:val="000000"/>
                <w:sz w:val="28"/>
                <w:szCs w:val="28"/>
              </w:rPr>
            </w:pPr>
          </w:p>
        </w:tc>
        <w:tc>
          <w:tcPr>
            <w:tcW w:w="2410" w:type="dxa"/>
            <w:tcBorders>
              <w:top w:val="single" w:sz="4" w:space="0" w:color="auto"/>
            </w:tcBorders>
          </w:tcPr>
          <w:p w:rsidR="00E34663" w:rsidRPr="00C53A95" w:rsidRDefault="00E34663" w:rsidP="000D02BF">
            <w:pPr>
              <w:spacing w:line="360" w:lineRule="auto"/>
              <w:jc w:val="both"/>
              <w:rPr>
                <w:color w:val="000000"/>
                <w:sz w:val="28"/>
                <w:szCs w:val="28"/>
                <w:vertAlign w:val="superscript"/>
              </w:rPr>
            </w:pPr>
            <w:r w:rsidRPr="00C53A95">
              <w:rPr>
                <w:color w:val="000000"/>
                <w:sz w:val="28"/>
                <w:szCs w:val="28"/>
                <w:vertAlign w:val="superscript"/>
              </w:rPr>
              <w:t>(шифр группы)</w:t>
            </w:r>
          </w:p>
        </w:tc>
      </w:tr>
      <w:tr w:rsidR="00E34663" w:rsidRPr="00C53A95">
        <w:trPr>
          <w:cantSplit/>
        </w:trPr>
        <w:tc>
          <w:tcPr>
            <w:tcW w:w="9286" w:type="dxa"/>
            <w:gridSpan w:val="4"/>
          </w:tcPr>
          <w:p w:rsidR="00E34663" w:rsidRPr="00C53A95" w:rsidRDefault="002F498E" w:rsidP="000D02BF">
            <w:pPr>
              <w:spacing w:line="360" w:lineRule="auto"/>
              <w:jc w:val="both"/>
              <w:rPr>
                <w:color w:val="000000"/>
                <w:sz w:val="28"/>
                <w:szCs w:val="28"/>
              </w:rPr>
            </w:pPr>
            <w:r w:rsidRPr="00C53A95">
              <w:rPr>
                <w:color w:val="000000"/>
                <w:sz w:val="28"/>
                <w:szCs w:val="28"/>
              </w:rPr>
              <w:t>Вохменцев Михаил Анатольевич</w:t>
            </w:r>
          </w:p>
        </w:tc>
      </w:tr>
      <w:tr w:rsidR="00E34663" w:rsidRPr="00C53A95">
        <w:trPr>
          <w:cantSplit/>
        </w:trPr>
        <w:tc>
          <w:tcPr>
            <w:tcW w:w="9286" w:type="dxa"/>
            <w:gridSpan w:val="4"/>
            <w:tcBorders>
              <w:top w:val="single" w:sz="4" w:space="0" w:color="auto"/>
            </w:tcBorders>
          </w:tcPr>
          <w:p w:rsidR="00E34663" w:rsidRPr="00C53A95" w:rsidRDefault="00E34663" w:rsidP="000D02BF">
            <w:pPr>
              <w:spacing w:line="360" w:lineRule="auto"/>
              <w:jc w:val="both"/>
              <w:rPr>
                <w:color w:val="000000"/>
                <w:sz w:val="28"/>
                <w:szCs w:val="28"/>
                <w:vertAlign w:val="superscript"/>
              </w:rPr>
            </w:pPr>
            <w:r w:rsidRPr="00C53A95">
              <w:rPr>
                <w:color w:val="000000"/>
                <w:sz w:val="28"/>
                <w:szCs w:val="28"/>
                <w:vertAlign w:val="superscript"/>
              </w:rPr>
              <w:t>(Фамилия, Имя, Отчество)</w:t>
            </w:r>
          </w:p>
        </w:tc>
      </w:tr>
    </w:tbl>
    <w:p w:rsidR="00E34663" w:rsidRPr="00C53A95" w:rsidRDefault="00E34663" w:rsidP="00C53A95">
      <w:pPr>
        <w:spacing w:line="360" w:lineRule="auto"/>
        <w:ind w:firstLine="709"/>
        <w:jc w:val="both"/>
        <w:rPr>
          <w:color w:val="000000"/>
          <w:sz w:val="28"/>
          <w:szCs w:val="28"/>
        </w:rPr>
      </w:pPr>
    </w:p>
    <w:tbl>
      <w:tblPr>
        <w:tblW w:w="0" w:type="auto"/>
        <w:tblLayout w:type="fixed"/>
        <w:tblLook w:val="0000" w:firstRow="0" w:lastRow="0" w:firstColumn="0" w:lastColumn="0" w:noHBand="0" w:noVBand="0"/>
      </w:tblPr>
      <w:tblGrid>
        <w:gridCol w:w="2235"/>
        <w:gridCol w:w="7052"/>
      </w:tblGrid>
      <w:tr w:rsidR="00E34663" w:rsidRPr="00C53A95">
        <w:tc>
          <w:tcPr>
            <w:tcW w:w="2235" w:type="dxa"/>
          </w:tcPr>
          <w:p w:rsidR="00E34663" w:rsidRPr="00C53A95" w:rsidRDefault="00E34663" w:rsidP="000D02BF">
            <w:pPr>
              <w:spacing w:line="360" w:lineRule="auto"/>
              <w:jc w:val="both"/>
              <w:rPr>
                <w:color w:val="000000"/>
                <w:sz w:val="28"/>
                <w:szCs w:val="28"/>
              </w:rPr>
            </w:pPr>
            <w:r w:rsidRPr="00C53A95">
              <w:rPr>
                <w:color w:val="000000"/>
                <w:sz w:val="28"/>
                <w:szCs w:val="28"/>
              </w:rPr>
              <w:t>Тема проекта:</w:t>
            </w:r>
          </w:p>
        </w:tc>
        <w:tc>
          <w:tcPr>
            <w:tcW w:w="7052" w:type="dxa"/>
            <w:tcBorders>
              <w:bottom w:val="single" w:sz="4" w:space="0" w:color="auto"/>
            </w:tcBorders>
          </w:tcPr>
          <w:p w:rsidR="00E34663" w:rsidRPr="00C53A95" w:rsidRDefault="00E34663" w:rsidP="000D02BF">
            <w:pPr>
              <w:spacing w:line="360" w:lineRule="auto"/>
              <w:jc w:val="both"/>
              <w:rPr>
                <w:color w:val="000000"/>
                <w:sz w:val="28"/>
                <w:szCs w:val="28"/>
              </w:rPr>
            </w:pPr>
            <w:r w:rsidRPr="00C53A95">
              <w:rPr>
                <w:color w:val="000000"/>
                <w:sz w:val="28"/>
                <w:szCs w:val="28"/>
              </w:rPr>
              <w:t>Проектирование</w:t>
            </w:r>
            <w:r w:rsidR="002F498E" w:rsidRPr="00C53A95">
              <w:rPr>
                <w:color w:val="000000"/>
                <w:sz w:val="28"/>
                <w:szCs w:val="28"/>
              </w:rPr>
              <w:t xml:space="preserve"> участка восстановление основных и базовых деталей на АРП</w:t>
            </w:r>
          </w:p>
        </w:tc>
      </w:tr>
    </w:tbl>
    <w:p w:rsidR="000D02BF" w:rsidRDefault="000D02BF" w:rsidP="000D02BF">
      <w:pPr>
        <w:spacing w:line="360" w:lineRule="auto"/>
        <w:ind w:firstLine="709"/>
        <w:jc w:val="center"/>
        <w:rPr>
          <w:color w:val="000000"/>
          <w:sz w:val="28"/>
          <w:szCs w:val="28"/>
        </w:rPr>
      </w:pPr>
    </w:p>
    <w:p w:rsidR="00E34663" w:rsidRPr="00C53A95" w:rsidRDefault="00E34663" w:rsidP="000D02BF">
      <w:pPr>
        <w:spacing w:line="360" w:lineRule="auto"/>
        <w:ind w:firstLine="709"/>
        <w:jc w:val="center"/>
        <w:rPr>
          <w:color w:val="000000"/>
          <w:sz w:val="28"/>
          <w:szCs w:val="28"/>
        </w:rPr>
      </w:pPr>
      <w:r w:rsidRPr="00C53A95">
        <w:rPr>
          <w:color w:val="000000"/>
          <w:sz w:val="28"/>
          <w:szCs w:val="28"/>
        </w:rPr>
        <w:t>Утверждена приказом директора КТК от ________________№ ________.</w:t>
      </w:r>
    </w:p>
    <w:p w:rsidR="00E34663" w:rsidRPr="00C53A95" w:rsidRDefault="00E34663" w:rsidP="000D02BF">
      <w:pPr>
        <w:spacing w:line="360" w:lineRule="auto"/>
        <w:ind w:firstLine="709"/>
        <w:jc w:val="center"/>
        <w:rPr>
          <w:color w:val="000000"/>
          <w:sz w:val="28"/>
          <w:szCs w:val="28"/>
        </w:rPr>
      </w:pPr>
      <w:r w:rsidRPr="00C53A95">
        <w:rPr>
          <w:color w:val="000000"/>
          <w:sz w:val="28"/>
          <w:szCs w:val="28"/>
        </w:rPr>
        <w:lastRenderedPageBreak/>
        <w:t>Срок сдачи студентом законченного проекта: ___________________________.</w:t>
      </w:r>
    </w:p>
    <w:p w:rsidR="00E34663" w:rsidRPr="00C53A95" w:rsidRDefault="00E34663" w:rsidP="000D02BF">
      <w:pPr>
        <w:spacing w:line="360" w:lineRule="auto"/>
        <w:ind w:firstLine="709"/>
        <w:jc w:val="center"/>
        <w:rPr>
          <w:color w:val="000000"/>
          <w:sz w:val="28"/>
          <w:szCs w:val="28"/>
        </w:rPr>
      </w:pPr>
      <w:r w:rsidRPr="00C53A95">
        <w:rPr>
          <w:color w:val="000000"/>
          <w:sz w:val="28"/>
          <w:szCs w:val="28"/>
        </w:rPr>
        <w:t>Исходные данные к работе  (перечень графического материала)</w:t>
      </w:r>
    </w:p>
    <w:p w:rsidR="00E34663" w:rsidRPr="00C53A95" w:rsidRDefault="00E34663" w:rsidP="000D02BF">
      <w:pPr>
        <w:spacing w:line="360" w:lineRule="auto"/>
        <w:ind w:firstLine="709"/>
        <w:jc w:val="center"/>
        <w:rPr>
          <w:color w:val="000000"/>
          <w:sz w:val="28"/>
          <w:szCs w:val="28"/>
        </w:rPr>
      </w:pPr>
      <w:r w:rsidRPr="00C53A95">
        <w:rPr>
          <w:color w:val="000000"/>
          <w:sz w:val="28"/>
          <w:szCs w:val="28"/>
        </w:rPr>
        <w:t xml:space="preserve">Планировка участка на формате А1.  </w:t>
      </w:r>
      <w:r w:rsidRPr="00C53A95">
        <w:rPr>
          <w:color w:val="000000"/>
          <w:sz w:val="28"/>
          <w:szCs w:val="28"/>
          <w:lang w:val="en-US"/>
        </w:rPr>
        <w:t>N</w:t>
      </w:r>
      <w:r w:rsidRPr="00C53A95">
        <w:rPr>
          <w:color w:val="000000"/>
          <w:sz w:val="28"/>
          <w:szCs w:val="28"/>
        </w:rPr>
        <w:t>=</w:t>
      </w:r>
      <w:r w:rsidR="00B661F4" w:rsidRPr="00C53A95">
        <w:rPr>
          <w:color w:val="000000"/>
          <w:sz w:val="28"/>
          <w:szCs w:val="28"/>
        </w:rPr>
        <w:t>3000</w:t>
      </w:r>
      <w:r w:rsidRPr="00C53A95">
        <w:rPr>
          <w:color w:val="000000"/>
          <w:sz w:val="28"/>
          <w:szCs w:val="28"/>
        </w:rPr>
        <w:t>..</w:t>
      </w:r>
    </w:p>
    <w:p w:rsidR="00E34663" w:rsidRPr="00C53A95" w:rsidRDefault="00E34663" w:rsidP="00C53A95">
      <w:pPr>
        <w:spacing w:line="360" w:lineRule="auto"/>
        <w:ind w:firstLine="709"/>
        <w:jc w:val="both"/>
        <w:rPr>
          <w:color w:val="000000"/>
          <w:sz w:val="28"/>
          <w:szCs w:val="28"/>
        </w:rPr>
      </w:pPr>
    </w:p>
    <w:p w:rsidR="00E34663" w:rsidRPr="00C53A95" w:rsidRDefault="00E34663" w:rsidP="00C53A95">
      <w:pPr>
        <w:spacing w:line="360" w:lineRule="auto"/>
        <w:ind w:firstLine="709"/>
        <w:jc w:val="both"/>
        <w:rPr>
          <w:color w:val="000000"/>
          <w:sz w:val="28"/>
          <w:szCs w:val="28"/>
        </w:rPr>
      </w:pPr>
      <w:r w:rsidRPr="00C53A95">
        <w:rPr>
          <w:color w:val="000000"/>
          <w:sz w:val="28"/>
          <w:szCs w:val="28"/>
        </w:rPr>
        <w:t>Основная рекомендуемая литература: 1. Методические указания к дипломному проектированию для специальности 1906904 «Техническое обслуживание и ремонт автомобильного транспорта» Авторы –составители: Илюхина Е.В. Маниец Ю.Д.</w:t>
      </w:r>
    </w:p>
    <w:p w:rsidR="00E34663" w:rsidRPr="00C53A95" w:rsidRDefault="00E34663" w:rsidP="00C53A95">
      <w:pPr>
        <w:spacing w:line="360" w:lineRule="auto"/>
        <w:ind w:firstLine="709"/>
        <w:jc w:val="both"/>
        <w:rPr>
          <w:color w:val="000000"/>
          <w:sz w:val="28"/>
          <w:szCs w:val="28"/>
        </w:rPr>
      </w:pPr>
      <w:r w:rsidRPr="00C53A95">
        <w:rPr>
          <w:color w:val="000000"/>
          <w:sz w:val="28"/>
          <w:szCs w:val="28"/>
        </w:rPr>
        <w:t>2. Епифанов Л.И. Епифанова Е.А. «Техническое обслуживание и ремонт автомобилей и двигателей»: Учебник для студ. Учреждений СПО/ М.: Издательский центр «Академия», 2005 год.</w:t>
      </w:r>
    </w:p>
    <w:p w:rsidR="00E34663" w:rsidRPr="00C53A95" w:rsidRDefault="00E34663" w:rsidP="00C53A95">
      <w:pPr>
        <w:spacing w:line="360" w:lineRule="auto"/>
        <w:ind w:firstLine="709"/>
        <w:jc w:val="both"/>
        <w:rPr>
          <w:color w:val="000000"/>
          <w:sz w:val="28"/>
          <w:szCs w:val="28"/>
        </w:rPr>
      </w:pPr>
      <w:r w:rsidRPr="00C53A95">
        <w:rPr>
          <w:color w:val="000000"/>
          <w:sz w:val="28"/>
          <w:szCs w:val="28"/>
        </w:rPr>
        <w:t>3. В.М. Власов «Техническое обслуживание и ремонт автомобилей»: Учебник для студ. Учреждений СПО/ М.: Издательский центр «Академия», 2003 год.</w:t>
      </w:r>
    </w:p>
    <w:p w:rsidR="00E34663" w:rsidRPr="00C53A95" w:rsidRDefault="00E34663" w:rsidP="00C53A95">
      <w:pPr>
        <w:spacing w:line="360" w:lineRule="auto"/>
        <w:ind w:firstLine="709"/>
        <w:jc w:val="both"/>
        <w:rPr>
          <w:color w:val="000000"/>
          <w:sz w:val="28"/>
          <w:szCs w:val="28"/>
        </w:rPr>
      </w:pPr>
    </w:p>
    <w:p w:rsidR="00E34663" w:rsidRPr="00353271" w:rsidRDefault="00E34663" w:rsidP="00C53A95">
      <w:pPr>
        <w:spacing w:line="360" w:lineRule="auto"/>
        <w:ind w:firstLine="709"/>
        <w:jc w:val="both"/>
        <w:rPr>
          <w:color w:val="000000"/>
          <w:sz w:val="28"/>
          <w:szCs w:val="28"/>
        </w:rPr>
      </w:pPr>
    </w:p>
    <w:p w:rsidR="00E34663" w:rsidRPr="00353271" w:rsidRDefault="00E34663" w:rsidP="00C53A95">
      <w:pPr>
        <w:spacing w:line="360" w:lineRule="auto"/>
        <w:ind w:firstLine="709"/>
        <w:jc w:val="both"/>
        <w:rPr>
          <w:color w:val="000000"/>
          <w:sz w:val="28"/>
          <w:szCs w:val="28"/>
        </w:rPr>
      </w:pPr>
    </w:p>
    <w:p w:rsidR="00E34663" w:rsidRPr="00C53A95" w:rsidRDefault="00E34663" w:rsidP="000D02BF">
      <w:pPr>
        <w:spacing w:line="360" w:lineRule="auto"/>
        <w:ind w:firstLine="709"/>
        <w:jc w:val="center"/>
        <w:rPr>
          <w:color w:val="000000"/>
          <w:sz w:val="28"/>
          <w:szCs w:val="28"/>
        </w:rPr>
      </w:pPr>
    </w:p>
    <w:p w:rsidR="00E34663" w:rsidRPr="00C53A95" w:rsidRDefault="000D02BF" w:rsidP="000D02BF">
      <w:pPr>
        <w:spacing w:line="360" w:lineRule="auto"/>
        <w:ind w:firstLine="709"/>
        <w:jc w:val="center"/>
        <w:rPr>
          <w:color w:val="000000"/>
          <w:sz w:val="28"/>
          <w:szCs w:val="28"/>
        </w:rPr>
      </w:pPr>
      <w:r>
        <w:rPr>
          <w:color w:val="000000"/>
          <w:sz w:val="28"/>
          <w:szCs w:val="28"/>
        </w:rPr>
        <w:br w:type="page"/>
      </w:r>
      <w:r w:rsidR="00E34663" w:rsidRPr="00C53A95">
        <w:rPr>
          <w:color w:val="000000"/>
          <w:sz w:val="28"/>
          <w:szCs w:val="28"/>
        </w:rPr>
        <w:lastRenderedPageBreak/>
        <w:t>Федеральное агентство по образованию</w:t>
      </w:r>
    </w:p>
    <w:p w:rsidR="00E34663" w:rsidRPr="00C53A95" w:rsidRDefault="00E34663" w:rsidP="000D02BF">
      <w:pPr>
        <w:spacing w:line="360" w:lineRule="auto"/>
        <w:ind w:firstLine="709"/>
        <w:jc w:val="center"/>
        <w:rPr>
          <w:color w:val="000000"/>
          <w:sz w:val="28"/>
          <w:szCs w:val="28"/>
        </w:rPr>
      </w:pPr>
      <w:r w:rsidRPr="00C53A95">
        <w:rPr>
          <w:color w:val="000000"/>
          <w:sz w:val="28"/>
          <w:szCs w:val="28"/>
        </w:rPr>
        <w:t>Государственное образовательное учреждение</w:t>
      </w:r>
    </w:p>
    <w:p w:rsidR="00E34663" w:rsidRPr="00C53A95" w:rsidRDefault="00E34663" w:rsidP="000D02BF">
      <w:pPr>
        <w:spacing w:line="360" w:lineRule="auto"/>
        <w:ind w:firstLine="709"/>
        <w:jc w:val="center"/>
        <w:rPr>
          <w:color w:val="000000"/>
          <w:sz w:val="28"/>
          <w:szCs w:val="28"/>
        </w:rPr>
      </w:pPr>
      <w:r w:rsidRPr="00C53A95">
        <w:rPr>
          <w:color w:val="000000"/>
          <w:sz w:val="28"/>
          <w:szCs w:val="28"/>
        </w:rPr>
        <w:t>среднего профессионального образования</w:t>
      </w:r>
    </w:p>
    <w:p w:rsidR="00E34663" w:rsidRPr="00C53A95" w:rsidRDefault="00E34663" w:rsidP="000D02BF">
      <w:pPr>
        <w:spacing w:line="360" w:lineRule="auto"/>
        <w:ind w:firstLine="709"/>
        <w:jc w:val="center"/>
        <w:rPr>
          <w:color w:val="000000"/>
          <w:sz w:val="28"/>
          <w:szCs w:val="28"/>
        </w:rPr>
      </w:pPr>
      <w:r w:rsidRPr="00C53A95">
        <w:rPr>
          <w:color w:val="000000"/>
          <w:sz w:val="28"/>
          <w:szCs w:val="28"/>
        </w:rPr>
        <w:t>«Курганский технологический колледж»</w:t>
      </w:r>
    </w:p>
    <w:p w:rsidR="00E34663" w:rsidRPr="00C53A95" w:rsidRDefault="00E34663" w:rsidP="00C53A95">
      <w:pPr>
        <w:spacing w:line="360" w:lineRule="auto"/>
        <w:ind w:firstLine="709"/>
        <w:jc w:val="both"/>
        <w:rPr>
          <w:color w:val="000000"/>
          <w:sz w:val="28"/>
          <w:szCs w:val="28"/>
        </w:rPr>
      </w:pPr>
    </w:p>
    <w:p w:rsidR="00E34663" w:rsidRPr="00C53A95" w:rsidRDefault="00456EF8" w:rsidP="00C53A95">
      <w:pPr>
        <w:spacing w:line="360" w:lineRule="auto"/>
        <w:ind w:firstLine="709"/>
        <w:jc w:val="both"/>
        <w:rPr>
          <w:color w:val="000000"/>
          <w:sz w:val="28"/>
          <w:szCs w:val="28"/>
        </w:rPr>
      </w:pPr>
      <w:r>
        <w:rPr>
          <w:noProof/>
        </w:rPr>
        <w:pict>
          <v:rect id="_x0000_s1026" style="position:absolute;left:0;text-align:left;margin-left:27pt;margin-top:-.1pt;width:180pt;height:100.8pt;z-index:251657728" stroked="f" strokeweight="0">
            <v:textbox style="mso-next-textbox:#_x0000_s1026" inset="0,0,0,0">
              <w:txbxContent>
                <w:p w:rsidR="00CD77FB" w:rsidRDefault="00CD77FB" w:rsidP="00E34663">
                  <w:pPr>
                    <w:jc w:val="center"/>
                    <w:rPr>
                      <w:sz w:val="28"/>
                      <w:szCs w:val="28"/>
                    </w:rPr>
                  </w:pPr>
                  <w:r>
                    <w:rPr>
                      <w:sz w:val="28"/>
                      <w:szCs w:val="28"/>
                    </w:rPr>
                    <w:t>К защите допускается</w:t>
                  </w:r>
                </w:p>
                <w:p w:rsidR="00CD77FB" w:rsidRDefault="00CD77FB" w:rsidP="00E34663">
                  <w:pPr>
                    <w:jc w:val="center"/>
                    <w:rPr>
                      <w:sz w:val="28"/>
                      <w:szCs w:val="28"/>
                    </w:rPr>
                  </w:pPr>
                </w:p>
                <w:p w:rsidR="00CD77FB" w:rsidRDefault="00CD77FB" w:rsidP="00E34663">
                  <w:pPr>
                    <w:jc w:val="center"/>
                    <w:rPr>
                      <w:sz w:val="28"/>
                      <w:szCs w:val="28"/>
                    </w:rPr>
                  </w:pPr>
                  <w:r>
                    <w:rPr>
                      <w:sz w:val="28"/>
                      <w:szCs w:val="28"/>
                    </w:rPr>
                    <w:t>Зав.отд._______________</w:t>
                  </w:r>
                </w:p>
                <w:tbl>
                  <w:tblPr>
                    <w:tblW w:w="0" w:type="auto"/>
                    <w:tblInd w:w="4395" w:type="dxa"/>
                    <w:tblLayout w:type="fixed"/>
                    <w:tblLook w:val="0000" w:firstRow="0" w:lastRow="0" w:firstColumn="0" w:lastColumn="0" w:noHBand="0" w:noVBand="0"/>
                  </w:tblPr>
                  <w:tblGrid>
                    <w:gridCol w:w="4784"/>
                  </w:tblGrid>
                  <w:tr w:rsidR="00CD77FB">
                    <w:tc>
                      <w:tcPr>
                        <w:tcW w:w="4784" w:type="dxa"/>
                      </w:tcPr>
                      <w:p w:rsidR="00CD77FB" w:rsidRDefault="00CD77FB">
                        <w:pPr>
                          <w:jc w:val="center"/>
                          <w:rPr>
                            <w:sz w:val="28"/>
                            <w:szCs w:val="28"/>
                            <w:vertAlign w:val="superscript"/>
                          </w:rPr>
                        </w:pPr>
                        <w:r>
                          <w:rPr>
                            <w:sz w:val="28"/>
                            <w:szCs w:val="28"/>
                            <w:vertAlign w:val="superscript"/>
                          </w:rPr>
                          <w:t>должность, Фамилия, И.О., степень, звание)</w:t>
                        </w:r>
                      </w:p>
                    </w:tc>
                  </w:tr>
                </w:tbl>
                <w:p w:rsidR="00CD77FB" w:rsidRDefault="00CD77FB" w:rsidP="00E34663">
                  <w:pPr>
                    <w:jc w:val="center"/>
                    <w:rPr>
                      <w:sz w:val="28"/>
                      <w:szCs w:val="28"/>
                    </w:rPr>
                  </w:pPr>
                  <w:r>
                    <w:rPr>
                      <w:sz w:val="28"/>
                      <w:szCs w:val="28"/>
                    </w:rPr>
                    <w:t>"____"________ 200__ г.</w:t>
                  </w:r>
                </w:p>
              </w:txbxContent>
            </v:textbox>
          </v:rect>
        </w:pict>
      </w:r>
      <w:r>
        <w:rPr>
          <w:noProof/>
        </w:rPr>
        <w:pict>
          <v:rect id="_x0000_s1027" style="position:absolute;left:0;text-align:left;margin-left:306pt;margin-top:-.1pt;width:180pt;height:100.8pt;z-index:251658752" stroked="f" strokeweight="0">
            <v:textbox style="mso-next-textbox:#_x0000_s1027" inset="0,0,0,0">
              <w:txbxContent>
                <w:p w:rsidR="00CD77FB" w:rsidRPr="00211414" w:rsidRDefault="00CD77FB" w:rsidP="00E34663">
                  <w:pPr>
                    <w:jc w:val="center"/>
                    <w:rPr>
                      <w:sz w:val="28"/>
                      <w:szCs w:val="28"/>
                    </w:rPr>
                  </w:pPr>
                  <w:r>
                    <w:rPr>
                      <w:sz w:val="28"/>
                      <w:szCs w:val="28"/>
                    </w:rPr>
                    <w:t>Защищен с оценкой</w:t>
                  </w:r>
                </w:p>
                <w:p w:rsidR="00CD77FB" w:rsidRDefault="00CD77FB" w:rsidP="00E34663">
                  <w:pPr>
                    <w:jc w:val="center"/>
                    <w:rPr>
                      <w:sz w:val="28"/>
                      <w:szCs w:val="28"/>
                    </w:rPr>
                  </w:pPr>
                </w:p>
                <w:p w:rsidR="00CD77FB" w:rsidRDefault="00CD77FB" w:rsidP="00E34663">
                  <w:pPr>
                    <w:jc w:val="center"/>
                    <w:rPr>
                      <w:sz w:val="28"/>
                      <w:szCs w:val="28"/>
                    </w:rPr>
                  </w:pPr>
                  <w:r>
                    <w:rPr>
                      <w:sz w:val="28"/>
                      <w:szCs w:val="28"/>
                    </w:rPr>
                    <w:t>______________</w:t>
                  </w:r>
                </w:p>
                <w:tbl>
                  <w:tblPr>
                    <w:tblW w:w="0" w:type="auto"/>
                    <w:tblInd w:w="4395" w:type="dxa"/>
                    <w:tblLayout w:type="fixed"/>
                    <w:tblLook w:val="0000" w:firstRow="0" w:lastRow="0" w:firstColumn="0" w:lastColumn="0" w:noHBand="0" w:noVBand="0"/>
                  </w:tblPr>
                  <w:tblGrid>
                    <w:gridCol w:w="4784"/>
                  </w:tblGrid>
                  <w:tr w:rsidR="00CD77FB">
                    <w:tc>
                      <w:tcPr>
                        <w:tcW w:w="4784" w:type="dxa"/>
                      </w:tcPr>
                      <w:p w:rsidR="00CD77FB" w:rsidRDefault="00CD77FB">
                        <w:pPr>
                          <w:jc w:val="center"/>
                          <w:rPr>
                            <w:sz w:val="28"/>
                            <w:szCs w:val="28"/>
                            <w:vertAlign w:val="superscript"/>
                          </w:rPr>
                        </w:pPr>
                        <w:r>
                          <w:rPr>
                            <w:sz w:val="28"/>
                            <w:szCs w:val="28"/>
                            <w:vertAlign w:val="superscript"/>
                          </w:rPr>
                          <w:t>должность, Фамилия, И.О., степень, звание)</w:t>
                        </w:r>
                      </w:p>
                    </w:tc>
                  </w:tr>
                </w:tbl>
                <w:p w:rsidR="00CD77FB" w:rsidRDefault="00CD77FB" w:rsidP="00E34663">
                  <w:pPr>
                    <w:jc w:val="center"/>
                    <w:rPr>
                      <w:sz w:val="28"/>
                      <w:szCs w:val="28"/>
                    </w:rPr>
                  </w:pPr>
                  <w:r>
                    <w:rPr>
                      <w:sz w:val="28"/>
                      <w:szCs w:val="28"/>
                    </w:rPr>
                    <w:t>"____"________ 200__ г.</w:t>
                  </w:r>
                </w:p>
              </w:txbxContent>
            </v:textbox>
          </v:rect>
        </w:pict>
      </w:r>
    </w:p>
    <w:p w:rsidR="00E34663" w:rsidRPr="00C53A95" w:rsidRDefault="00E34663" w:rsidP="00C53A95">
      <w:pPr>
        <w:spacing w:line="360" w:lineRule="auto"/>
        <w:ind w:firstLine="709"/>
        <w:jc w:val="both"/>
        <w:rPr>
          <w:color w:val="000000"/>
          <w:sz w:val="28"/>
          <w:szCs w:val="28"/>
        </w:rPr>
      </w:pPr>
    </w:p>
    <w:p w:rsidR="00E34663" w:rsidRPr="00C53A95" w:rsidRDefault="00E34663" w:rsidP="00C53A95">
      <w:pPr>
        <w:spacing w:line="360" w:lineRule="auto"/>
        <w:ind w:firstLine="709"/>
        <w:jc w:val="both"/>
        <w:rPr>
          <w:color w:val="000000"/>
          <w:sz w:val="28"/>
          <w:szCs w:val="28"/>
        </w:rPr>
      </w:pPr>
    </w:p>
    <w:p w:rsidR="00E34663" w:rsidRPr="00C53A95" w:rsidRDefault="00E34663" w:rsidP="00C53A95">
      <w:pPr>
        <w:spacing w:line="360" w:lineRule="auto"/>
        <w:ind w:firstLine="709"/>
        <w:jc w:val="both"/>
        <w:rPr>
          <w:color w:val="000000"/>
          <w:sz w:val="28"/>
          <w:szCs w:val="28"/>
        </w:rPr>
      </w:pPr>
    </w:p>
    <w:p w:rsidR="00E34663" w:rsidRPr="00C53A95" w:rsidRDefault="00E34663" w:rsidP="00C53A95">
      <w:pPr>
        <w:spacing w:line="360" w:lineRule="auto"/>
        <w:ind w:firstLine="709"/>
        <w:jc w:val="both"/>
        <w:rPr>
          <w:color w:val="000000"/>
          <w:sz w:val="28"/>
          <w:szCs w:val="28"/>
        </w:rPr>
      </w:pPr>
    </w:p>
    <w:tbl>
      <w:tblPr>
        <w:tblW w:w="9322" w:type="dxa"/>
        <w:tblInd w:w="224" w:type="dxa"/>
        <w:tblLayout w:type="fixed"/>
        <w:tblLook w:val="0000" w:firstRow="0" w:lastRow="0" w:firstColumn="0" w:lastColumn="0" w:noHBand="0" w:noVBand="0"/>
      </w:tblPr>
      <w:tblGrid>
        <w:gridCol w:w="2660"/>
        <w:gridCol w:w="6662"/>
      </w:tblGrid>
      <w:tr w:rsidR="00E34663" w:rsidRPr="00C53A95">
        <w:tc>
          <w:tcPr>
            <w:tcW w:w="2660" w:type="dxa"/>
          </w:tcPr>
          <w:p w:rsidR="00E34663" w:rsidRPr="00C53A95" w:rsidRDefault="00E34663" w:rsidP="000D02BF">
            <w:pPr>
              <w:spacing w:line="360" w:lineRule="auto"/>
              <w:jc w:val="both"/>
              <w:rPr>
                <w:color w:val="000000"/>
                <w:sz w:val="28"/>
                <w:szCs w:val="28"/>
              </w:rPr>
            </w:pPr>
            <w:r w:rsidRPr="00C53A95">
              <w:rPr>
                <w:color w:val="000000"/>
                <w:sz w:val="28"/>
                <w:szCs w:val="28"/>
              </w:rPr>
              <w:t>Отделение</w:t>
            </w:r>
          </w:p>
        </w:tc>
        <w:tc>
          <w:tcPr>
            <w:tcW w:w="6662" w:type="dxa"/>
          </w:tcPr>
          <w:p w:rsidR="00E34663" w:rsidRPr="00C53A95" w:rsidRDefault="00E34663" w:rsidP="000D02BF">
            <w:pPr>
              <w:spacing w:line="360" w:lineRule="auto"/>
              <w:jc w:val="both"/>
              <w:rPr>
                <w:color w:val="000000"/>
                <w:sz w:val="28"/>
                <w:szCs w:val="28"/>
              </w:rPr>
            </w:pPr>
            <w:r w:rsidRPr="00C53A95">
              <w:rPr>
                <w:color w:val="000000"/>
                <w:sz w:val="28"/>
                <w:szCs w:val="28"/>
              </w:rPr>
              <w:t>Автосервис</w:t>
            </w:r>
          </w:p>
        </w:tc>
      </w:tr>
    </w:tbl>
    <w:p w:rsidR="00E34663" w:rsidRPr="00C53A95" w:rsidRDefault="00E34663" w:rsidP="00C53A95">
      <w:pPr>
        <w:spacing w:line="360" w:lineRule="auto"/>
        <w:ind w:firstLine="709"/>
        <w:jc w:val="both"/>
        <w:rPr>
          <w:color w:val="000000"/>
          <w:sz w:val="28"/>
          <w:szCs w:val="28"/>
        </w:rPr>
      </w:pPr>
    </w:p>
    <w:p w:rsidR="00E34663" w:rsidRPr="00C53A95" w:rsidRDefault="00E34663" w:rsidP="000D02BF">
      <w:pPr>
        <w:spacing w:line="360" w:lineRule="auto"/>
        <w:ind w:firstLine="709"/>
        <w:jc w:val="center"/>
        <w:rPr>
          <w:color w:val="000000"/>
          <w:sz w:val="28"/>
          <w:szCs w:val="28"/>
        </w:rPr>
      </w:pPr>
      <w:r w:rsidRPr="00C53A95">
        <w:rPr>
          <w:color w:val="000000"/>
          <w:sz w:val="28"/>
          <w:szCs w:val="28"/>
        </w:rPr>
        <w:t>ДИПЛОМНЫЙ ПРОЕКТ</w:t>
      </w:r>
    </w:p>
    <w:p w:rsidR="00E34663" w:rsidRPr="00C53A95" w:rsidRDefault="002F498E" w:rsidP="000D02BF">
      <w:pPr>
        <w:spacing w:line="360" w:lineRule="auto"/>
        <w:ind w:firstLine="709"/>
        <w:jc w:val="center"/>
        <w:rPr>
          <w:color w:val="000000"/>
          <w:sz w:val="28"/>
          <w:szCs w:val="28"/>
        </w:rPr>
      </w:pPr>
      <w:r w:rsidRPr="00C53A95">
        <w:rPr>
          <w:color w:val="000000"/>
          <w:sz w:val="28"/>
          <w:szCs w:val="28"/>
        </w:rPr>
        <w:t>ПРОЕКТИРОВАНИЕ УЧАСТКА ВОССТАНОВЛЕНИЕ ОСНОВНЫХ И БАЗОВЫХ ДЕТАЛЕЙ НА АРП</w:t>
      </w:r>
    </w:p>
    <w:p w:rsidR="00E34663" w:rsidRPr="00C53A95" w:rsidRDefault="00E34663" w:rsidP="000D02BF">
      <w:pPr>
        <w:spacing w:line="360" w:lineRule="auto"/>
        <w:ind w:firstLine="709"/>
        <w:jc w:val="center"/>
        <w:rPr>
          <w:color w:val="000000"/>
          <w:sz w:val="28"/>
          <w:szCs w:val="28"/>
        </w:rPr>
      </w:pPr>
      <w:r w:rsidRPr="00C53A95">
        <w:rPr>
          <w:color w:val="000000"/>
          <w:sz w:val="28"/>
          <w:szCs w:val="28"/>
        </w:rPr>
        <w:t xml:space="preserve">Шифр проекта (КТК____190604__         </w:t>
      </w:r>
      <w:r w:rsidRPr="00353271">
        <w:rPr>
          <w:color w:val="000000"/>
          <w:sz w:val="28"/>
          <w:szCs w:val="28"/>
        </w:rPr>
        <w:t xml:space="preserve">       </w:t>
      </w:r>
      <w:r w:rsidRPr="00C53A95">
        <w:rPr>
          <w:color w:val="000000"/>
          <w:sz w:val="28"/>
          <w:szCs w:val="28"/>
        </w:rPr>
        <w:t>45</w:t>
      </w:r>
      <w:r w:rsidRPr="00353271">
        <w:rPr>
          <w:color w:val="000000"/>
          <w:sz w:val="28"/>
          <w:szCs w:val="28"/>
        </w:rPr>
        <w:t>2</w:t>
      </w:r>
      <w:r w:rsidRPr="00C53A95">
        <w:rPr>
          <w:color w:val="000000"/>
          <w:sz w:val="28"/>
          <w:szCs w:val="28"/>
        </w:rPr>
        <w:t xml:space="preserve">                    </w:t>
      </w:r>
      <w:r w:rsidRPr="00353271">
        <w:rPr>
          <w:color w:val="000000"/>
          <w:sz w:val="28"/>
          <w:szCs w:val="28"/>
        </w:rPr>
        <w:t>6027</w:t>
      </w:r>
      <w:r w:rsidRPr="00C53A95">
        <w:rPr>
          <w:color w:val="000000"/>
          <w:sz w:val="28"/>
          <w:szCs w:val="28"/>
        </w:rPr>
        <w:t xml:space="preserve"> )</w:t>
      </w:r>
    </w:p>
    <w:p w:rsidR="00E34663" w:rsidRPr="00C53A95" w:rsidRDefault="00E34663" w:rsidP="000D02BF">
      <w:pPr>
        <w:tabs>
          <w:tab w:val="left" w:pos="708"/>
          <w:tab w:val="left" w:pos="1416"/>
          <w:tab w:val="left" w:pos="2124"/>
          <w:tab w:val="left" w:pos="2832"/>
          <w:tab w:val="left" w:pos="3540"/>
          <w:tab w:val="left" w:pos="4248"/>
          <w:tab w:val="left" w:pos="4956"/>
          <w:tab w:val="left" w:pos="5664"/>
          <w:tab w:val="left" w:pos="6372"/>
          <w:tab w:val="left" w:pos="7080"/>
          <w:tab w:val="left" w:pos="7859"/>
        </w:tabs>
        <w:spacing w:line="360" w:lineRule="auto"/>
        <w:ind w:firstLine="709"/>
        <w:jc w:val="center"/>
        <w:rPr>
          <w:color w:val="000000"/>
          <w:sz w:val="28"/>
          <w:szCs w:val="28"/>
        </w:rPr>
      </w:pPr>
      <w:r w:rsidRPr="00C53A95">
        <w:rPr>
          <w:color w:val="000000"/>
          <w:sz w:val="28"/>
          <w:szCs w:val="28"/>
        </w:rPr>
        <w:t>шифр специальности        номер группы</w:t>
      </w:r>
      <w:r w:rsidRPr="00C53A95">
        <w:rPr>
          <w:color w:val="000000"/>
          <w:sz w:val="28"/>
          <w:szCs w:val="28"/>
        </w:rPr>
        <w:tab/>
        <w:t xml:space="preserve">            номер зачетной книжки</w:t>
      </w:r>
    </w:p>
    <w:p w:rsidR="00E34663" w:rsidRPr="00C53A95" w:rsidRDefault="00E34663" w:rsidP="00C53A95">
      <w:pPr>
        <w:spacing w:line="360" w:lineRule="auto"/>
        <w:ind w:firstLine="709"/>
        <w:jc w:val="both"/>
        <w:rPr>
          <w:color w:val="000000"/>
          <w:sz w:val="28"/>
          <w:szCs w:val="28"/>
        </w:rPr>
      </w:pPr>
    </w:p>
    <w:tbl>
      <w:tblPr>
        <w:tblpPr w:leftFromText="180" w:rightFromText="180" w:vertAnchor="text" w:horzAnchor="margin" w:tblpXSpec="center" w:tblpY="116"/>
        <w:tblW w:w="0" w:type="auto"/>
        <w:jc w:val="center"/>
        <w:tblLayout w:type="fixed"/>
        <w:tblLook w:val="0000" w:firstRow="0" w:lastRow="0" w:firstColumn="0" w:lastColumn="0" w:noHBand="0" w:noVBand="0"/>
      </w:tblPr>
      <w:tblGrid>
        <w:gridCol w:w="1728"/>
        <w:gridCol w:w="7558"/>
      </w:tblGrid>
      <w:tr w:rsidR="00E34663" w:rsidRPr="00C53A95">
        <w:trPr>
          <w:jc w:val="center"/>
        </w:trPr>
        <w:tc>
          <w:tcPr>
            <w:tcW w:w="1728" w:type="dxa"/>
          </w:tcPr>
          <w:p w:rsidR="00E34663" w:rsidRPr="00C53A95" w:rsidRDefault="00E34663" w:rsidP="000D02BF">
            <w:pPr>
              <w:spacing w:line="360" w:lineRule="auto"/>
              <w:jc w:val="both"/>
              <w:rPr>
                <w:color w:val="000000"/>
                <w:sz w:val="28"/>
                <w:szCs w:val="28"/>
              </w:rPr>
            </w:pPr>
            <w:r w:rsidRPr="00C53A95">
              <w:rPr>
                <w:color w:val="000000"/>
                <w:sz w:val="28"/>
                <w:szCs w:val="28"/>
              </w:rPr>
              <w:t xml:space="preserve">Студент </w:t>
            </w:r>
          </w:p>
        </w:tc>
        <w:tc>
          <w:tcPr>
            <w:tcW w:w="7558" w:type="dxa"/>
            <w:tcBorders>
              <w:bottom w:val="single" w:sz="6" w:space="0" w:color="auto"/>
            </w:tcBorders>
          </w:tcPr>
          <w:p w:rsidR="00E34663" w:rsidRPr="00C53A95" w:rsidRDefault="002F498E" w:rsidP="000D02BF">
            <w:pPr>
              <w:spacing w:line="360" w:lineRule="auto"/>
              <w:jc w:val="both"/>
              <w:rPr>
                <w:color w:val="000000"/>
                <w:sz w:val="28"/>
                <w:szCs w:val="28"/>
              </w:rPr>
            </w:pPr>
            <w:r w:rsidRPr="00C53A95">
              <w:rPr>
                <w:color w:val="000000"/>
                <w:sz w:val="28"/>
                <w:szCs w:val="28"/>
              </w:rPr>
              <w:t>Вохменцев Михаил Анатольевич</w:t>
            </w:r>
          </w:p>
        </w:tc>
      </w:tr>
      <w:tr w:rsidR="00E34663" w:rsidRPr="00C53A95">
        <w:trPr>
          <w:jc w:val="center"/>
        </w:trPr>
        <w:tc>
          <w:tcPr>
            <w:tcW w:w="9286" w:type="dxa"/>
            <w:gridSpan w:val="2"/>
          </w:tcPr>
          <w:p w:rsidR="00E34663" w:rsidRPr="00C53A95" w:rsidRDefault="00E34663" w:rsidP="000D02BF">
            <w:pPr>
              <w:tabs>
                <w:tab w:val="left" w:pos="5500"/>
              </w:tabs>
              <w:spacing w:line="360" w:lineRule="auto"/>
              <w:jc w:val="both"/>
              <w:rPr>
                <w:color w:val="000000"/>
                <w:sz w:val="28"/>
                <w:szCs w:val="28"/>
                <w:vertAlign w:val="superscript"/>
              </w:rPr>
            </w:pPr>
            <w:r w:rsidRPr="00C53A95">
              <w:rPr>
                <w:color w:val="000000"/>
                <w:sz w:val="28"/>
                <w:szCs w:val="28"/>
                <w:vertAlign w:val="superscript"/>
              </w:rPr>
              <w:t xml:space="preserve">                             (Фамилия, Имя, Отчество)</w:t>
            </w:r>
            <w:r w:rsidRPr="00C53A95">
              <w:rPr>
                <w:color w:val="000000"/>
                <w:sz w:val="28"/>
                <w:szCs w:val="28"/>
                <w:vertAlign w:val="superscript"/>
              </w:rPr>
              <w:tab/>
              <w:t xml:space="preserve">   подпись </w:t>
            </w:r>
          </w:p>
        </w:tc>
      </w:tr>
    </w:tbl>
    <w:p w:rsidR="00E34663" w:rsidRPr="00C53A95" w:rsidRDefault="00E34663" w:rsidP="00C53A95">
      <w:pPr>
        <w:spacing w:line="360" w:lineRule="auto"/>
        <w:ind w:firstLine="709"/>
        <w:jc w:val="both"/>
        <w:rPr>
          <w:color w:val="000000"/>
          <w:sz w:val="28"/>
          <w:szCs w:val="28"/>
        </w:rPr>
      </w:pPr>
    </w:p>
    <w:tbl>
      <w:tblPr>
        <w:tblW w:w="0" w:type="auto"/>
        <w:tblInd w:w="180" w:type="dxa"/>
        <w:tblLayout w:type="fixed"/>
        <w:tblLook w:val="0000" w:firstRow="0" w:lastRow="0" w:firstColumn="0" w:lastColumn="0" w:noHBand="0" w:noVBand="0"/>
      </w:tblPr>
      <w:tblGrid>
        <w:gridCol w:w="8999"/>
      </w:tblGrid>
      <w:tr w:rsidR="00E34663" w:rsidRPr="00C53A95">
        <w:tc>
          <w:tcPr>
            <w:tcW w:w="8999" w:type="dxa"/>
          </w:tcPr>
          <w:p w:rsidR="00E34663" w:rsidRPr="00C53A95" w:rsidRDefault="00E34663" w:rsidP="000D02BF">
            <w:pPr>
              <w:spacing w:line="360" w:lineRule="auto"/>
              <w:jc w:val="both"/>
              <w:rPr>
                <w:color w:val="000000"/>
                <w:sz w:val="28"/>
                <w:szCs w:val="28"/>
              </w:rPr>
            </w:pPr>
            <w:r w:rsidRPr="00C53A95">
              <w:rPr>
                <w:color w:val="000000"/>
                <w:sz w:val="28"/>
                <w:szCs w:val="28"/>
              </w:rPr>
              <w:t>Руководитель преподаватель КТК, Маклаков Александр Евстратьевич</w:t>
            </w:r>
          </w:p>
        </w:tc>
      </w:tr>
      <w:tr w:rsidR="00E34663" w:rsidRPr="00C53A95">
        <w:tc>
          <w:tcPr>
            <w:tcW w:w="8999" w:type="dxa"/>
          </w:tcPr>
          <w:p w:rsidR="00E34663" w:rsidRPr="00C53A95" w:rsidRDefault="00E34663" w:rsidP="000D02BF">
            <w:pPr>
              <w:spacing w:line="360" w:lineRule="auto"/>
              <w:jc w:val="both"/>
              <w:rPr>
                <w:color w:val="000000"/>
                <w:sz w:val="28"/>
                <w:szCs w:val="28"/>
                <w:vertAlign w:val="superscript"/>
              </w:rPr>
            </w:pPr>
            <w:r w:rsidRPr="00C53A95">
              <w:rPr>
                <w:color w:val="000000"/>
                <w:sz w:val="28"/>
                <w:szCs w:val="28"/>
                <w:vertAlign w:val="superscript"/>
              </w:rPr>
              <w:t xml:space="preserve">                             (должность, Фамилия, И.О., степень, звание)</w:t>
            </w:r>
          </w:p>
        </w:tc>
      </w:tr>
      <w:tr w:rsidR="00E34663" w:rsidRPr="00C53A95">
        <w:tc>
          <w:tcPr>
            <w:tcW w:w="8999" w:type="dxa"/>
          </w:tcPr>
          <w:p w:rsidR="00E34663" w:rsidRPr="00C53A95" w:rsidRDefault="00E34663" w:rsidP="000D02BF">
            <w:pPr>
              <w:spacing w:line="360" w:lineRule="auto"/>
              <w:jc w:val="both"/>
              <w:rPr>
                <w:color w:val="000000"/>
                <w:sz w:val="28"/>
                <w:szCs w:val="28"/>
              </w:rPr>
            </w:pPr>
            <w:r w:rsidRPr="00C53A95">
              <w:rPr>
                <w:color w:val="000000"/>
                <w:sz w:val="28"/>
                <w:szCs w:val="28"/>
              </w:rPr>
              <w:t xml:space="preserve">Консультанты по основным разделам </w:t>
            </w:r>
          </w:p>
          <w:p w:rsidR="00E34663" w:rsidRPr="00C53A95" w:rsidRDefault="00E34663" w:rsidP="000D02BF">
            <w:pPr>
              <w:spacing w:line="360" w:lineRule="auto"/>
              <w:jc w:val="both"/>
              <w:rPr>
                <w:color w:val="000000"/>
                <w:sz w:val="28"/>
                <w:szCs w:val="28"/>
                <w:vertAlign w:val="superscript"/>
              </w:rPr>
            </w:pPr>
            <w:r w:rsidRPr="00C53A95">
              <w:rPr>
                <w:color w:val="000000"/>
                <w:sz w:val="28"/>
                <w:szCs w:val="28"/>
              </w:rPr>
              <w:t xml:space="preserve">1.       Преподаватель КТК, Илюхина Е.В. </w:t>
            </w:r>
            <w:r w:rsidRPr="00C53A95">
              <w:rPr>
                <w:color w:val="000000"/>
                <w:sz w:val="28"/>
                <w:szCs w:val="28"/>
                <w:vertAlign w:val="superscript"/>
              </w:rPr>
              <w:t xml:space="preserve">                                    </w:t>
            </w:r>
          </w:p>
          <w:p w:rsidR="00E34663" w:rsidRPr="00C53A95" w:rsidRDefault="00E34663" w:rsidP="000D02BF">
            <w:pPr>
              <w:spacing w:line="360" w:lineRule="auto"/>
              <w:jc w:val="both"/>
              <w:rPr>
                <w:color w:val="000000"/>
                <w:sz w:val="28"/>
                <w:szCs w:val="28"/>
              </w:rPr>
            </w:pPr>
            <w:r w:rsidRPr="00C53A95">
              <w:rPr>
                <w:color w:val="000000"/>
                <w:sz w:val="28"/>
                <w:szCs w:val="28"/>
                <w:vertAlign w:val="superscript"/>
              </w:rPr>
              <w:t xml:space="preserve">                                     (должность, Фамилия, И.О., степень, звание)                                     подпись</w:t>
            </w:r>
          </w:p>
          <w:p w:rsidR="00E34663" w:rsidRPr="00C53A95" w:rsidRDefault="00E34663" w:rsidP="000D02BF">
            <w:pPr>
              <w:spacing w:line="360" w:lineRule="auto"/>
              <w:jc w:val="both"/>
              <w:rPr>
                <w:color w:val="000000"/>
                <w:sz w:val="28"/>
                <w:szCs w:val="28"/>
              </w:rPr>
            </w:pPr>
            <w:r w:rsidRPr="00C53A95">
              <w:rPr>
                <w:color w:val="000000"/>
                <w:sz w:val="28"/>
                <w:szCs w:val="28"/>
              </w:rPr>
              <w:t>2.      Преподаватель КТК,  Матиец Ю.Д.</w:t>
            </w:r>
          </w:p>
          <w:p w:rsidR="00E34663" w:rsidRPr="00C53A95" w:rsidRDefault="00E34663" w:rsidP="000D02BF">
            <w:pPr>
              <w:spacing w:line="360" w:lineRule="auto"/>
              <w:jc w:val="both"/>
              <w:rPr>
                <w:color w:val="000000"/>
                <w:sz w:val="28"/>
                <w:szCs w:val="28"/>
              </w:rPr>
            </w:pPr>
            <w:r w:rsidRPr="00C53A95">
              <w:rPr>
                <w:color w:val="000000"/>
                <w:sz w:val="28"/>
                <w:szCs w:val="28"/>
              </w:rPr>
              <w:t xml:space="preserve">                        </w:t>
            </w:r>
            <w:r w:rsidRPr="00C53A95">
              <w:rPr>
                <w:color w:val="000000"/>
                <w:sz w:val="28"/>
                <w:szCs w:val="28"/>
                <w:vertAlign w:val="superscript"/>
              </w:rPr>
              <w:t>(должность, Фамилия, И.О., степень, звание)                                     подпись</w:t>
            </w:r>
          </w:p>
          <w:p w:rsidR="00E34663" w:rsidRPr="00C53A95" w:rsidRDefault="00E34663" w:rsidP="000D02BF">
            <w:pPr>
              <w:spacing w:line="360" w:lineRule="auto"/>
              <w:jc w:val="both"/>
              <w:rPr>
                <w:color w:val="000000"/>
                <w:sz w:val="28"/>
                <w:szCs w:val="28"/>
              </w:rPr>
            </w:pPr>
            <w:r w:rsidRPr="00C53A95">
              <w:rPr>
                <w:color w:val="000000"/>
                <w:sz w:val="28"/>
                <w:szCs w:val="28"/>
              </w:rPr>
              <w:t>3.      Преподователь КТК, Косачева Г.М.</w:t>
            </w:r>
          </w:p>
          <w:p w:rsidR="00E34663" w:rsidRPr="00C53A95" w:rsidRDefault="00E34663" w:rsidP="000D02BF">
            <w:pPr>
              <w:tabs>
                <w:tab w:val="left" w:pos="1725"/>
                <w:tab w:val="left" w:pos="6855"/>
              </w:tabs>
              <w:spacing w:line="360" w:lineRule="auto"/>
              <w:jc w:val="both"/>
              <w:rPr>
                <w:color w:val="000000"/>
                <w:sz w:val="28"/>
                <w:szCs w:val="28"/>
              </w:rPr>
            </w:pPr>
            <w:r w:rsidRPr="00C53A95">
              <w:rPr>
                <w:color w:val="000000"/>
                <w:sz w:val="28"/>
                <w:szCs w:val="28"/>
              </w:rPr>
              <w:lastRenderedPageBreak/>
              <w:tab/>
              <w:t>(должность, Фамилия,И.О. степень, звание)                                       подпись</w:t>
            </w:r>
          </w:p>
          <w:p w:rsidR="00E34663" w:rsidRPr="00C53A95" w:rsidRDefault="00E34663" w:rsidP="000D02BF">
            <w:pPr>
              <w:spacing w:line="360" w:lineRule="auto"/>
              <w:jc w:val="both"/>
              <w:rPr>
                <w:color w:val="000000"/>
                <w:sz w:val="28"/>
                <w:szCs w:val="28"/>
              </w:rPr>
            </w:pPr>
            <w:r w:rsidRPr="00C53A95">
              <w:rPr>
                <w:color w:val="000000"/>
                <w:sz w:val="28"/>
                <w:szCs w:val="28"/>
              </w:rPr>
              <w:t>Нормоконтролер</w:t>
            </w:r>
          </w:p>
          <w:p w:rsidR="00E34663" w:rsidRPr="00C53A95" w:rsidRDefault="00E34663" w:rsidP="000D02BF">
            <w:pPr>
              <w:spacing w:line="360" w:lineRule="auto"/>
              <w:jc w:val="both"/>
              <w:rPr>
                <w:color w:val="000000"/>
                <w:sz w:val="28"/>
                <w:szCs w:val="28"/>
              </w:rPr>
            </w:pPr>
            <w:r w:rsidRPr="00C53A95">
              <w:rPr>
                <w:color w:val="000000"/>
                <w:sz w:val="28"/>
                <w:szCs w:val="28"/>
              </w:rPr>
              <w:t>.                            Преподаватель КТК, Кокина Г.П.</w:t>
            </w:r>
          </w:p>
          <w:p w:rsidR="00E34663" w:rsidRPr="00C53A95" w:rsidRDefault="00E34663" w:rsidP="000D02BF">
            <w:pPr>
              <w:spacing w:line="360" w:lineRule="auto"/>
              <w:jc w:val="both"/>
              <w:rPr>
                <w:color w:val="000000"/>
                <w:sz w:val="28"/>
                <w:szCs w:val="28"/>
              </w:rPr>
            </w:pPr>
            <w:r w:rsidRPr="00C53A95">
              <w:rPr>
                <w:color w:val="000000"/>
                <w:sz w:val="28"/>
                <w:szCs w:val="28"/>
              </w:rPr>
              <w:t xml:space="preserve">                            </w:t>
            </w:r>
            <w:r w:rsidRPr="00C53A95">
              <w:rPr>
                <w:color w:val="000000"/>
                <w:sz w:val="28"/>
                <w:szCs w:val="28"/>
                <w:vertAlign w:val="superscript"/>
              </w:rPr>
              <w:t>(должность, Фамилия, И.О., степень, звание)                                     подпись</w:t>
            </w:r>
          </w:p>
          <w:p w:rsidR="00E34663" w:rsidRPr="00C53A95" w:rsidRDefault="00E34663" w:rsidP="000D02BF">
            <w:pPr>
              <w:spacing w:line="360" w:lineRule="auto"/>
              <w:jc w:val="both"/>
              <w:rPr>
                <w:color w:val="000000"/>
                <w:sz w:val="28"/>
                <w:szCs w:val="28"/>
              </w:rPr>
            </w:pPr>
            <w:r w:rsidRPr="00C53A95">
              <w:rPr>
                <w:color w:val="000000"/>
                <w:sz w:val="28"/>
                <w:szCs w:val="28"/>
              </w:rPr>
              <w:t>Рецензент</w:t>
            </w:r>
          </w:p>
          <w:p w:rsidR="00E34663" w:rsidRPr="00C53A95" w:rsidRDefault="00E34663" w:rsidP="000D02BF">
            <w:pPr>
              <w:spacing w:line="360" w:lineRule="auto"/>
              <w:jc w:val="both"/>
              <w:rPr>
                <w:color w:val="000000"/>
                <w:sz w:val="28"/>
                <w:szCs w:val="28"/>
              </w:rPr>
            </w:pPr>
            <w:r w:rsidRPr="00C53A95">
              <w:rPr>
                <w:color w:val="000000"/>
                <w:sz w:val="28"/>
                <w:szCs w:val="28"/>
              </w:rPr>
              <w:t xml:space="preserve">                            </w:t>
            </w:r>
            <w:r w:rsidRPr="00C53A95">
              <w:rPr>
                <w:color w:val="000000"/>
                <w:sz w:val="28"/>
                <w:szCs w:val="28"/>
                <w:vertAlign w:val="superscript"/>
              </w:rPr>
              <w:t>(должность, Фамилия, И.О., степень, звание)                                     подпись</w:t>
            </w:r>
          </w:p>
          <w:p w:rsidR="00E34663" w:rsidRPr="00C53A95" w:rsidRDefault="00E34663" w:rsidP="000D02BF">
            <w:pPr>
              <w:spacing w:line="360" w:lineRule="auto"/>
              <w:jc w:val="both"/>
              <w:rPr>
                <w:color w:val="000000"/>
                <w:sz w:val="28"/>
                <w:szCs w:val="28"/>
              </w:rPr>
            </w:pPr>
          </w:p>
        </w:tc>
      </w:tr>
    </w:tbl>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0D02BF" w:rsidRDefault="000D02BF" w:rsidP="000D02BF">
      <w:pPr>
        <w:spacing w:line="360" w:lineRule="auto"/>
        <w:ind w:firstLine="709"/>
        <w:jc w:val="center"/>
        <w:rPr>
          <w:color w:val="000000"/>
          <w:sz w:val="28"/>
          <w:szCs w:val="28"/>
        </w:rPr>
      </w:pPr>
    </w:p>
    <w:p w:rsidR="00E34663" w:rsidRPr="00C53A95" w:rsidRDefault="00E34663" w:rsidP="000D02BF">
      <w:pPr>
        <w:spacing w:line="360" w:lineRule="auto"/>
        <w:ind w:firstLine="709"/>
        <w:jc w:val="center"/>
        <w:rPr>
          <w:color w:val="000000"/>
          <w:sz w:val="28"/>
          <w:szCs w:val="28"/>
        </w:rPr>
      </w:pPr>
      <w:r w:rsidRPr="00C53A95">
        <w:rPr>
          <w:color w:val="000000"/>
          <w:sz w:val="28"/>
          <w:szCs w:val="28"/>
        </w:rPr>
        <w:t>Курган, 2008 г</w:t>
      </w:r>
    </w:p>
    <w:p w:rsidR="00E34663" w:rsidRPr="00353271" w:rsidRDefault="00C53A95" w:rsidP="00C53A95">
      <w:pPr>
        <w:spacing w:line="360" w:lineRule="auto"/>
        <w:jc w:val="center"/>
        <w:rPr>
          <w:b/>
          <w:bCs/>
          <w:color w:val="000000"/>
          <w:sz w:val="28"/>
          <w:szCs w:val="28"/>
        </w:rPr>
      </w:pPr>
      <w:r>
        <w:rPr>
          <w:color w:val="000000"/>
          <w:sz w:val="28"/>
          <w:szCs w:val="28"/>
        </w:rPr>
        <w:br w:type="page"/>
      </w:r>
      <w:r w:rsidR="00E34663" w:rsidRPr="00C53A95">
        <w:rPr>
          <w:b/>
          <w:bCs/>
          <w:color w:val="000000"/>
          <w:sz w:val="28"/>
          <w:szCs w:val="28"/>
        </w:rPr>
        <w:lastRenderedPageBreak/>
        <w:t>СОДЕРЖАНИЕ</w:t>
      </w:r>
    </w:p>
    <w:p w:rsidR="00561A2F" w:rsidRPr="00353271" w:rsidRDefault="00561A2F" w:rsidP="00C53A95">
      <w:pPr>
        <w:spacing w:line="360" w:lineRule="auto"/>
        <w:ind w:firstLine="709"/>
        <w:jc w:val="both"/>
        <w:rPr>
          <w:color w:val="000000"/>
          <w:sz w:val="28"/>
          <w:szCs w:val="28"/>
        </w:rPr>
      </w:pPr>
    </w:p>
    <w:p w:rsidR="00E34663" w:rsidRPr="00C53A95" w:rsidRDefault="00E34663" w:rsidP="00C53A95">
      <w:pPr>
        <w:spacing w:line="360" w:lineRule="auto"/>
        <w:ind w:firstLine="709"/>
        <w:jc w:val="both"/>
        <w:rPr>
          <w:color w:val="000000"/>
          <w:sz w:val="28"/>
          <w:szCs w:val="28"/>
        </w:rPr>
      </w:pPr>
      <w:r w:rsidRPr="00C53A95">
        <w:rPr>
          <w:color w:val="000000"/>
          <w:sz w:val="28"/>
          <w:szCs w:val="28"/>
        </w:rPr>
        <w:t>Введение…………………………………………………….……….</w:t>
      </w:r>
      <w:r w:rsidR="00817E04" w:rsidRPr="00C53A95">
        <w:rPr>
          <w:color w:val="000000"/>
          <w:sz w:val="28"/>
          <w:szCs w:val="28"/>
        </w:rPr>
        <w:t>.</w:t>
      </w:r>
      <w:r w:rsidRPr="00C53A95">
        <w:rPr>
          <w:color w:val="000000"/>
          <w:sz w:val="28"/>
          <w:szCs w:val="28"/>
        </w:rPr>
        <w:t>.5</w:t>
      </w:r>
    </w:p>
    <w:p w:rsidR="00E34663" w:rsidRPr="00C53A95" w:rsidRDefault="00147D6C" w:rsidP="00C53A95">
      <w:pPr>
        <w:spacing w:line="360" w:lineRule="auto"/>
        <w:ind w:firstLine="709"/>
        <w:jc w:val="both"/>
        <w:rPr>
          <w:color w:val="000000"/>
          <w:sz w:val="28"/>
          <w:szCs w:val="28"/>
        </w:rPr>
      </w:pPr>
      <w:r w:rsidRPr="00C53A95">
        <w:rPr>
          <w:color w:val="000000"/>
          <w:sz w:val="28"/>
          <w:szCs w:val="28"/>
        </w:rPr>
        <w:t>1.Организационно- экономическая характеристика предприятия.</w:t>
      </w:r>
      <w:r w:rsidR="00817E04" w:rsidRPr="00C53A95">
        <w:rPr>
          <w:color w:val="000000"/>
          <w:sz w:val="28"/>
          <w:szCs w:val="28"/>
        </w:rPr>
        <w:t>.</w:t>
      </w:r>
      <w:r w:rsidRPr="00C53A95">
        <w:rPr>
          <w:color w:val="000000"/>
          <w:sz w:val="28"/>
          <w:szCs w:val="28"/>
        </w:rPr>
        <w:t>.8</w:t>
      </w:r>
    </w:p>
    <w:p w:rsidR="00E34663" w:rsidRPr="00C53A95" w:rsidRDefault="00E34663" w:rsidP="00C53A95">
      <w:pPr>
        <w:spacing w:line="360" w:lineRule="auto"/>
        <w:ind w:firstLine="709"/>
        <w:jc w:val="both"/>
        <w:rPr>
          <w:color w:val="000000"/>
          <w:sz w:val="28"/>
          <w:szCs w:val="28"/>
        </w:rPr>
      </w:pPr>
      <w:r w:rsidRPr="00C53A95">
        <w:rPr>
          <w:color w:val="000000"/>
          <w:sz w:val="28"/>
          <w:szCs w:val="28"/>
        </w:rPr>
        <w:t>2. Технико-экономическо</w:t>
      </w:r>
      <w:r w:rsidR="005B2FB4" w:rsidRPr="00C53A95">
        <w:rPr>
          <w:color w:val="000000"/>
          <w:sz w:val="28"/>
          <w:szCs w:val="28"/>
        </w:rPr>
        <w:t>е обоснование проекта…………..……</w:t>
      </w:r>
      <w:r w:rsidR="00817E04" w:rsidRPr="00C53A95">
        <w:rPr>
          <w:color w:val="000000"/>
          <w:sz w:val="28"/>
          <w:szCs w:val="28"/>
        </w:rPr>
        <w:t>.</w:t>
      </w:r>
      <w:r w:rsidR="005B2FB4" w:rsidRPr="00C53A95">
        <w:rPr>
          <w:color w:val="000000"/>
          <w:sz w:val="28"/>
          <w:szCs w:val="28"/>
        </w:rPr>
        <w:t>.14</w:t>
      </w:r>
    </w:p>
    <w:p w:rsidR="00E34663" w:rsidRPr="00C53A95" w:rsidRDefault="00E34663" w:rsidP="00C53A95">
      <w:pPr>
        <w:spacing w:line="360" w:lineRule="auto"/>
        <w:ind w:firstLine="709"/>
        <w:jc w:val="both"/>
        <w:rPr>
          <w:color w:val="000000"/>
          <w:sz w:val="28"/>
          <w:szCs w:val="28"/>
        </w:rPr>
      </w:pPr>
      <w:r w:rsidRPr="00C53A95">
        <w:rPr>
          <w:color w:val="000000"/>
          <w:sz w:val="28"/>
          <w:szCs w:val="28"/>
        </w:rPr>
        <w:t>2.1 Технологический расчет</w:t>
      </w:r>
      <w:r w:rsidR="00DA2237" w:rsidRPr="00C53A95">
        <w:rPr>
          <w:color w:val="000000"/>
          <w:sz w:val="28"/>
          <w:szCs w:val="28"/>
        </w:rPr>
        <w:t>…………………..</w:t>
      </w:r>
      <w:r w:rsidR="005B2FB4" w:rsidRPr="00C53A95">
        <w:rPr>
          <w:color w:val="000000"/>
          <w:sz w:val="28"/>
          <w:szCs w:val="28"/>
        </w:rPr>
        <w:t>………..….………</w:t>
      </w:r>
      <w:r w:rsidR="00817E04" w:rsidRPr="00C53A95">
        <w:rPr>
          <w:color w:val="000000"/>
          <w:sz w:val="28"/>
          <w:szCs w:val="28"/>
        </w:rPr>
        <w:t>.</w:t>
      </w:r>
      <w:r w:rsidR="005B2FB4" w:rsidRPr="00C53A95">
        <w:rPr>
          <w:color w:val="000000"/>
          <w:sz w:val="28"/>
          <w:szCs w:val="28"/>
        </w:rPr>
        <w:t>.14</w:t>
      </w:r>
    </w:p>
    <w:p w:rsidR="005B2FB4" w:rsidRPr="00C53A95" w:rsidRDefault="005B2FB4" w:rsidP="00C53A95">
      <w:pPr>
        <w:spacing w:line="360" w:lineRule="auto"/>
        <w:ind w:firstLine="709"/>
        <w:jc w:val="both"/>
        <w:rPr>
          <w:color w:val="000000"/>
          <w:sz w:val="28"/>
          <w:szCs w:val="28"/>
        </w:rPr>
      </w:pPr>
      <w:r w:rsidRPr="00C53A95">
        <w:rPr>
          <w:color w:val="000000"/>
          <w:sz w:val="28"/>
          <w:szCs w:val="28"/>
        </w:rPr>
        <w:t xml:space="preserve">2.2 </w:t>
      </w:r>
      <w:r w:rsidR="000D02BF">
        <w:rPr>
          <w:color w:val="000000"/>
          <w:sz w:val="28"/>
          <w:szCs w:val="28"/>
        </w:rPr>
        <w:t>П</w:t>
      </w:r>
      <w:r w:rsidR="00DA2237" w:rsidRPr="00C53A95">
        <w:rPr>
          <w:color w:val="000000"/>
          <w:sz w:val="28"/>
          <w:szCs w:val="28"/>
        </w:rPr>
        <w:t>одбор технологического обо</w:t>
      </w:r>
      <w:r w:rsidR="00615209" w:rsidRPr="00C53A95">
        <w:rPr>
          <w:color w:val="000000"/>
          <w:sz w:val="28"/>
          <w:szCs w:val="28"/>
        </w:rPr>
        <w:t>рудования………………………16</w:t>
      </w:r>
    </w:p>
    <w:p w:rsidR="00E34663" w:rsidRPr="00C53A95" w:rsidRDefault="005B2FB4" w:rsidP="00C53A95">
      <w:pPr>
        <w:spacing w:line="360" w:lineRule="auto"/>
        <w:ind w:firstLine="709"/>
        <w:jc w:val="both"/>
        <w:rPr>
          <w:color w:val="000000"/>
          <w:sz w:val="28"/>
          <w:szCs w:val="28"/>
        </w:rPr>
      </w:pPr>
      <w:r w:rsidRPr="00C53A95">
        <w:rPr>
          <w:color w:val="000000"/>
          <w:sz w:val="28"/>
          <w:szCs w:val="28"/>
        </w:rPr>
        <w:t>2.3</w:t>
      </w:r>
      <w:r w:rsidR="00E34663" w:rsidRPr="00C53A95">
        <w:rPr>
          <w:color w:val="000000"/>
          <w:sz w:val="28"/>
          <w:szCs w:val="28"/>
        </w:rPr>
        <w:t xml:space="preserve"> Экономический расчет…………………………..…………….</w:t>
      </w:r>
      <w:r w:rsidR="00817E04" w:rsidRPr="00C53A95">
        <w:rPr>
          <w:color w:val="000000"/>
          <w:sz w:val="28"/>
          <w:szCs w:val="28"/>
        </w:rPr>
        <w:t>.</w:t>
      </w:r>
      <w:r w:rsidR="00E34663" w:rsidRPr="00C53A95">
        <w:rPr>
          <w:color w:val="000000"/>
          <w:sz w:val="28"/>
          <w:szCs w:val="28"/>
        </w:rPr>
        <w:t>..</w:t>
      </w:r>
      <w:r w:rsidRPr="00C53A95">
        <w:rPr>
          <w:color w:val="000000"/>
          <w:sz w:val="28"/>
          <w:szCs w:val="28"/>
        </w:rPr>
        <w:t>17</w:t>
      </w:r>
    </w:p>
    <w:p w:rsidR="005303E3" w:rsidRPr="00C53A95" w:rsidRDefault="00E34663" w:rsidP="00C53A95">
      <w:pPr>
        <w:spacing w:line="360" w:lineRule="auto"/>
        <w:ind w:firstLine="709"/>
        <w:jc w:val="both"/>
        <w:rPr>
          <w:color w:val="000000"/>
          <w:sz w:val="28"/>
          <w:szCs w:val="28"/>
        </w:rPr>
      </w:pPr>
      <w:r w:rsidRPr="00C53A95">
        <w:rPr>
          <w:color w:val="000000"/>
          <w:sz w:val="28"/>
          <w:szCs w:val="28"/>
        </w:rPr>
        <w:t>3. Техника безопасности, охрана труда и окружающей среды..…</w:t>
      </w:r>
      <w:r w:rsidR="00817E04" w:rsidRPr="00C53A95">
        <w:rPr>
          <w:color w:val="000000"/>
          <w:sz w:val="28"/>
          <w:szCs w:val="28"/>
        </w:rPr>
        <w:t>.</w:t>
      </w:r>
      <w:r w:rsidR="00DA2237" w:rsidRPr="00C53A95">
        <w:rPr>
          <w:color w:val="000000"/>
          <w:sz w:val="28"/>
          <w:szCs w:val="28"/>
        </w:rPr>
        <w:t>22</w:t>
      </w:r>
    </w:p>
    <w:p w:rsidR="005303E3" w:rsidRPr="00C53A95" w:rsidRDefault="00E34663" w:rsidP="00C53A95">
      <w:pPr>
        <w:spacing w:line="360" w:lineRule="auto"/>
        <w:ind w:firstLine="709"/>
        <w:jc w:val="both"/>
        <w:rPr>
          <w:color w:val="000000"/>
          <w:sz w:val="28"/>
          <w:szCs w:val="28"/>
        </w:rPr>
      </w:pPr>
      <w:r w:rsidRPr="00C53A95">
        <w:rPr>
          <w:color w:val="000000"/>
          <w:sz w:val="28"/>
          <w:szCs w:val="28"/>
        </w:rPr>
        <w:t xml:space="preserve">3.1 Техника </w:t>
      </w:r>
      <w:r w:rsidR="00DA2237" w:rsidRPr="00C53A95">
        <w:rPr>
          <w:color w:val="000000"/>
          <w:sz w:val="28"/>
          <w:szCs w:val="28"/>
        </w:rPr>
        <w:t>безопасности…………………………………………</w:t>
      </w:r>
      <w:r w:rsidR="00817E04" w:rsidRPr="00C53A95">
        <w:rPr>
          <w:color w:val="000000"/>
          <w:sz w:val="28"/>
          <w:szCs w:val="28"/>
        </w:rPr>
        <w:t>.</w:t>
      </w:r>
      <w:r w:rsidR="00DA2237" w:rsidRPr="00C53A95">
        <w:rPr>
          <w:color w:val="000000"/>
          <w:sz w:val="28"/>
          <w:szCs w:val="28"/>
        </w:rPr>
        <w:t>..22</w:t>
      </w:r>
    </w:p>
    <w:p w:rsidR="00E34663" w:rsidRPr="00C53A95" w:rsidRDefault="00E34663" w:rsidP="00C53A95">
      <w:pPr>
        <w:spacing w:line="360" w:lineRule="auto"/>
        <w:ind w:firstLine="709"/>
        <w:jc w:val="both"/>
        <w:rPr>
          <w:color w:val="000000"/>
          <w:sz w:val="28"/>
          <w:szCs w:val="28"/>
        </w:rPr>
      </w:pPr>
      <w:r w:rsidRPr="00C53A95">
        <w:rPr>
          <w:color w:val="000000"/>
          <w:sz w:val="28"/>
          <w:szCs w:val="28"/>
        </w:rPr>
        <w:t>3.2 Охрана труда…………………</w:t>
      </w:r>
      <w:r w:rsidR="00DA2237" w:rsidRPr="00C53A95">
        <w:rPr>
          <w:color w:val="000000"/>
          <w:sz w:val="28"/>
          <w:szCs w:val="28"/>
        </w:rPr>
        <w:t>…………………………………</w:t>
      </w:r>
      <w:r w:rsidR="00817E04" w:rsidRPr="00C53A95">
        <w:rPr>
          <w:color w:val="000000"/>
          <w:sz w:val="28"/>
          <w:szCs w:val="28"/>
        </w:rPr>
        <w:t>.</w:t>
      </w:r>
      <w:r w:rsidR="00DA2237" w:rsidRPr="00C53A95">
        <w:rPr>
          <w:color w:val="000000"/>
          <w:sz w:val="28"/>
          <w:szCs w:val="28"/>
        </w:rPr>
        <w:t>.25</w:t>
      </w:r>
    </w:p>
    <w:p w:rsidR="00E34663" w:rsidRPr="00C53A95" w:rsidRDefault="00E34663" w:rsidP="00C53A95">
      <w:pPr>
        <w:spacing w:line="360" w:lineRule="auto"/>
        <w:ind w:firstLine="709"/>
        <w:jc w:val="both"/>
        <w:rPr>
          <w:color w:val="000000"/>
          <w:sz w:val="28"/>
          <w:szCs w:val="28"/>
        </w:rPr>
      </w:pPr>
      <w:r w:rsidRPr="00C53A95">
        <w:rPr>
          <w:color w:val="000000"/>
          <w:sz w:val="28"/>
          <w:szCs w:val="28"/>
        </w:rPr>
        <w:t>3.3 Охрана окру</w:t>
      </w:r>
      <w:r w:rsidR="00DA2237" w:rsidRPr="00C53A95">
        <w:rPr>
          <w:color w:val="000000"/>
          <w:sz w:val="28"/>
          <w:szCs w:val="28"/>
        </w:rPr>
        <w:t>жающей среды………………………...…………</w:t>
      </w:r>
      <w:r w:rsidR="00817E04" w:rsidRPr="00C53A95">
        <w:rPr>
          <w:color w:val="000000"/>
          <w:sz w:val="28"/>
          <w:szCs w:val="28"/>
        </w:rPr>
        <w:t>.</w:t>
      </w:r>
      <w:r w:rsidR="00DA2237" w:rsidRPr="00C53A95">
        <w:rPr>
          <w:color w:val="000000"/>
          <w:sz w:val="28"/>
          <w:szCs w:val="28"/>
        </w:rPr>
        <w:t>..</w:t>
      </w:r>
      <w:r w:rsidR="00817E04" w:rsidRPr="00C53A95">
        <w:rPr>
          <w:color w:val="000000"/>
          <w:sz w:val="28"/>
          <w:szCs w:val="28"/>
        </w:rPr>
        <w:t>28</w:t>
      </w:r>
    </w:p>
    <w:p w:rsidR="00E34663" w:rsidRPr="00C53A95" w:rsidRDefault="00E34663" w:rsidP="00C53A95">
      <w:pPr>
        <w:spacing w:line="360" w:lineRule="auto"/>
        <w:ind w:firstLine="709"/>
        <w:jc w:val="both"/>
        <w:rPr>
          <w:color w:val="000000"/>
          <w:sz w:val="28"/>
          <w:szCs w:val="28"/>
        </w:rPr>
      </w:pPr>
      <w:r w:rsidRPr="00C53A95">
        <w:rPr>
          <w:color w:val="000000"/>
          <w:sz w:val="28"/>
          <w:szCs w:val="28"/>
        </w:rPr>
        <w:t>Заключение………………………………………...........................</w:t>
      </w:r>
      <w:r w:rsidR="00817E04" w:rsidRPr="00C53A95">
        <w:rPr>
          <w:color w:val="000000"/>
          <w:sz w:val="28"/>
          <w:szCs w:val="28"/>
        </w:rPr>
        <w:t>..</w:t>
      </w:r>
      <w:r w:rsidRPr="00C53A95">
        <w:rPr>
          <w:color w:val="000000"/>
          <w:sz w:val="28"/>
          <w:szCs w:val="28"/>
        </w:rPr>
        <w:t>.</w:t>
      </w:r>
      <w:r w:rsidR="00817E04" w:rsidRPr="00C53A95">
        <w:rPr>
          <w:color w:val="000000"/>
          <w:sz w:val="28"/>
          <w:szCs w:val="28"/>
        </w:rPr>
        <w:t>.30</w:t>
      </w:r>
    </w:p>
    <w:p w:rsidR="00E34663" w:rsidRPr="00C53A95" w:rsidRDefault="00E34663" w:rsidP="00C53A95">
      <w:pPr>
        <w:spacing w:line="360" w:lineRule="auto"/>
        <w:ind w:firstLine="709"/>
        <w:jc w:val="both"/>
        <w:rPr>
          <w:color w:val="000000"/>
          <w:sz w:val="28"/>
          <w:szCs w:val="28"/>
        </w:rPr>
      </w:pPr>
      <w:r w:rsidRPr="00C53A95">
        <w:rPr>
          <w:color w:val="000000"/>
          <w:sz w:val="28"/>
          <w:szCs w:val="28"/>
        </w:rPr>
        <w:t>Список используемой литературы………………………..………..</w:t>
      </w:r>
      <w:r w:rsidR="00817E04" w:rsidRPr="00C53A95">
        <w:rPr>
          <w:color w:val="000000"/>
          <w:sz w:val="28"/>
          <w:szCs w:val="28"/>
        </w:rPr>
        <w:t>.31</w:t>
      </w:r>
    </w:p>
    <w:p w:rsidR="00E34663" w:rsidRPr="00C53A95" w:rsidRDefault="00E34663" w:rsidP="00C53A95">
      <w:pPr>
        <w:spacing w:line="360" w:lineRule="auto"/>
        <w:ind w:firstLine="709"/>
        <w:jc w:val="both"/>
        <w:rPr>
          <w:color w:val="000000"/>
          <w:sz w:val="28"/>
          <w:szCs w:val="28"/>
        </w:rPr>
      </w:pPr>
      <w:r w:rsidRPr="00C53A95">
        <w:rPr>
          <w:color w:val="000000"/>
          <w:sz w:val="28"/>
          <w:szCs w:val="28"/>
        </w:rPr>
        <w:t>Приложение</w:t>
      </w:r>
    </w:p>
    <w:p w:rsidR="00B661F4" w:rsidRPr="00C53A95" w:rsidRDefault="00B661F4" w:rsidP="00C53A95">
      <w:pPr>
        <w:spacing w:line="360" w:lineRule="auto"/>
        <w:ind w:firstLine="709"/>
        <w:jc w:val="both"/>
        <w:rPr>
          <w:color w:val="000000"/>
          <w:sz w:val="28"/>
          <w:szCs w:val="28"/>
        </w:rPr>
      </w:pPr>
    </w:p>
    <w:p w:rsidR="005D2F79" w:rsidRPr="00353271" w:rsidRDefault="00C53A95" w:rsidP="00C53A95">
      <w:pPr>
        <w:spacing w:line="360" w:lineRule="auto"/>
        <w:jc w:val="center"/>
        <w:rPr>
          <w:b/>
          <w:bCs/>
          <w:color w:val="000000"/>
          <w:sz w:val="28"/>
          <w:szCs w:val="28"/>
        </w:rPr>
      </w:pPr>
      <w:r>
        <w:rPr>
          <w:color w:val="000000"/>
          <w:sz w:val="28"/>
          <w:szCs w:val="28"/>
        </w:rPr>
        <w:br w:type="page"/>
      </w:r>
      <w:r w:rsidR="005D2F79" w:rsidRPr="00C53A95">
        <w:rPr>
          <w:b/>
          <w:bCs/>
          <w:color w:val="000000"/>
          <w:sz w:val="28"/>
          <w:szCs w:val="28"/>
        </w:rPr>
        <w:lastRenderedPageBreak/>
        <w:t>ВВЕДЕНИЕ</w:t>
      </w:r>
    </w:p>
    <w:p w:rsidR="005303E3" w:rsidRPr="00353271" w:rsidRDefault="005303E3" w:rsidP="00C53A95">
      <w:pPr>
        <w:spacing w:line="360" w:lineRule="auto"/>
        <w:ind w:firstLine="709"/>
        <w:jc w:val="both"/>
        <w:rPr>
          <w:color w:val="000000"/>
          <w:sz w:val="28"/>
          <w:szCs w:val="28"/>
        </w:rPr>
      </w:pPr>
    </w:p>
    <w:p w:rsidR="005D2F79" w:rsidRPr="00C53A95" w:rsidRDefault="005D2F79" w:rsidP="00C53A95">
      <w:pPr>
        <w:spacing w:line="360" w:lineRule="auto"/>
        <w:ind w:firstLine="709"/>
        <w:jc w:val="both"/>
        <w:rPr>
          <w:color w:val="000000"/>
          <w:sz w:val="28"/>
          <w:szCs w:val="28"/>
        </w:rPr>
      </w:pPr>
      <w:r w:rsidRPr="00C53A95">
        <w:rPr>
          <w:color w:val="000000"/>
          <w:sz w:val="28"/>
          <w:szCs w:val="28"/>
        </w:rPr>
        <w:t>В процессе эксплуатации автомобиля его рабочие свойства постепенно ухудшаются из-за изнашивания деталей, а также коррозии и усталости материала, из которого они изготовлены. В автомобиле появляются отказы и неисправности, которые устраняют при техническом обслуживании (ТО) и ремонте.</w:t>
      </w:r>
    </w:p>
    <w:p w:rsidR="005D2F79" w:rsidRPr="00C53A95" w:rsidRDefault="005D2F79" w:rsidP="00C53A95">
      <w:pPr>
        <w:spacing w:line="360" w:lineRule="auto"/>
        <w:ind w:firstLine="709"/>
        <w:jc w:val="both"/>
        <w:rPr>
          <w:color w:val="000000"/>
          <w:sz w:val="28"/>
          <w:szCs w:val="28"/>
        </w:rPr>
      </w:pPr>
      <w:r w:rsidRPr="00C53A95">
        <w:rPr>
          <w:color w:val="000000"/>
          <w:sz w:val="28"/>
          <w:szCs w:val="28"/>
        </w:rPr>
        <w:t xml:space="preserve">Основным источником экономической эффективности КР автомобилей является источником остаточного ресурса и деталей. </w:t>
      </w:r>
    </w:p>
    <w:p w:rsidR="005D2F79" w:rsidRPr="00C53A95" w:rsidRDefault="005D2F79" w:rsidP="00C53A95">
      <w:pPr>
        <w:spacing w:line="360" w:lineRule="auto"/>
        <w:ind w:firstLine="709"/>
        <w:jc w:val="both"/>
        <w:rPr>
          <w:color w:val="000000"/>
          <w:sz w:val="28"/>
          <w:szCs w:val="28"/>
        </w:rPr>
      </w:pPr>
      <w:r w:rsidRPr="00C53A95">
        <w:rPr>
          <w:color w:val="000000"/>
          <w:sz w:val="28"/>
          <w:szCs w:val="28"/>
        </w:rPr>
        <w:t>Около 70…75% детали автомобилей, поступившие в КР, могут быть использованы повторно либо без ремонта, либо после небольшого ремонтного воздействия.</w:t>
      </w:r>
    </w:p>
    <w:p w:rsidR="005D2F79" w:rsidRPr="00C53A95" w:rsidRDefault="005D2F79" w:rsidP="00C53A95">
      <w:pPr>
        <w:spacing w:line="360" w:lineRule="auto"/>
        <w:ind w:firstLine="709"/>
        <w:jc w:val="both"/>
        <w:rPr>
          <w:color w:val="000000"/>
          <w:sz w:val="28"/>
          <w:szCs w:val="28"/>
        </w:rPr>
      </w:pPr>
      <w:r w:rsidRPr="00C53A95">
        <w:rPr>
          <w:color w:val="000000"/>
          <w:sz w:val="28"/>
          <w:szCs w:val="28"/>
        </w:rPr>
        <w:t>Детали</w:t>
      </w:r>
      <w:r w:rsidR="00353271">
        <w:rPr>
          <w:color w:val="000000"/>
          <w:sz w:val="28"/>
          <w:szCs w:val="28"/>
        </w:rPr>
        <w:t>,</w:t>
      </w:r>
      <w:r w:rsidRPr="00C53A95">
        <w:rPr>
          <w:color w:val="000000"/>
          <w:sz w:val="28"/>
          <w:szCs w:val="28"/>
        </w:rPr>
        <w:t xml:space="preserve"> полностью исчерпавшие свой ресур</w:t>
      </w:r>
      <w:r w:rsidR="00353271">
        <w:rPr>
          <w:color w:val="000000"/>
          <w:sz w:val="28"/>
          <w:szCs w:val="28"/>
        </w:rPr>
        <w:t>с и подлежащие замене, составляю</w:t>
      </w:r>
      <w:r w:rsidRPr="00C53A95">
        <w:rPr>
          <w:color w:val="000000"/>
          <w:sz w:val="28"/>
          <w:szCs w:val="28"/>
        </w:rPr>
        <w:t>т 25…30% всех деталей. Это поршни, поршневые кольца, подшипники качения, резинотехнические изделия и др. Количество деталей, износ рабочей поверхности которые находятся в допустимых пределах, что позволяет использовать их без ремонта, достигает 30…35%. Остальные детали автомобиля (40…45%) могут быть использованы повторно только после их восстановления. К ним относятся большинство наиболее сложных, металлоёмких и дорогостоящих деталей автомобиля, в частности блок цилиндров, коленчатый и распределительные валы, головка цилиндров, картеры коробки передач, заднего моста и др. Стоимости их изделии.</w:t>
      </w:r>
    </w:p>
    <w:p w:rsidR="005D2F79" w:rsidRPr="00C53A95" w:rsidRDefault="005D2F79" w:rsidP="00C53A95">
      <w:pPr>
        <w:spacing w:line="360" w:lineRule="auto"/>
        <w:ind w:firstLine="709"/>
        <w:jc w:val="both"/>
        <w:rPr>
          <w:color w:val="000000"/>
          <w:sz w:val="28"/>
          <w:szCs w:val="28"/>
        </w:rPr>
      </w:pPr>
      <w:r w:rsidRPr="00C53A95">
        <w:rPr>
          <w:color w:val="000000"/>
          <w:sz w:val="28"/>
          <w:szCs w:val="28"/>
        </w:rPr>
        <w:t>Себестоимость КР автомобиля и их составных частей обычно не превышает 60…70% стоимости новых аналогичных изделий. При этом достигается экономия металла и энергетических ресурсов. Высокая эффективность централизованного ремонта обусловила развития авторемонтного производства, которые всегда занимало значительное место в промышленном потенциале нашей страны. Объёмы централизованного ремонта автомобилей и их составных частей достигли, а по некоторым позициям превзошли объёмы их производства.</w:t>
      </w:r>
    </w:p>
    <w:p w:rsidR="005D2F79" w:rsidRPr="00C53A95" w:rsidRDefault="005D2F79" w:rsidP="00C53A95">
      <w:pPr>
        <w:spacing w:line="360" w:lineRule="auto"/>
        <w:ind w:firstLine="709"/>
        <w:jc w:val="both"/>
        <w:rPr>
          <w:color w:val="000000"/>
          <w:sz w:val="28"/>
          <w:szCs w:val="28"/>
        </w:rPr>
      </w:pPr>
      <w:r w:rsidRPr="00C53A95">
        <w:rPr>
          <w:color w:val="000000"/>
          <w:sz w:val="28"/>
          <w:szCs w:val="28"/>
        </w:rPr>
        <w:lastRenderedPageBreak/>
        <w:t>Организация ремонта автомобилей в нашей стране постоянно уделялось больше внимания. В первые годы советской власти автомобильный парк в нашей стране состоял всего из нескольких тысяч автомобилей, главным образом иностранного производства.</w:t>
      </w:r>
    </w:p>
    <w:p w:rsidR="005D2F79" w:rsidRPr="00C53A95" w:rsidRDefault="005D2F79" w:rsidP="00C53A95">
      <w:pPr>
        <w:spacing w:line="360" w:lineRule="auto"/>
        <w:ind w:firstLine="709"/>
        <w:jc w:val="both"/>
        <w:rPr>
          <w:color w:val="000000"/>
          <w:sz w:val="28"/>
          <w:szCs w:val="28"/>
        </w:rPr>
      </w:pPr>
      <w:r w:rsidRPr="00C53A95">
        <w:rPr>
          <w:color w:val="000000"/>
          <w:sz w:val="28"/>
          <w:szCs w:val="28"/>
        </w:rPr>
        <w:t>Для организации производства автомобилей в молодой Советской республике не было ни материальной базы, ни опыта, ни подготовленных кадров, поэтому развитие авторемонтного производства исторически опередило развитие отечественного автомобилестроения.</w:t>
      </w:r>
    </w:p>
    <w:p w:rsidR="005D2F79" w:rsidRPr="00C53A95" w:rsidRDefault="005D2F79" w:rsidP="00C53A95">
      <w:pPr>
        <w:spacing w:line="360" w:lineRule="auto"/>
        <w:ind w:firstLine="709"/>
        <w:jc w:val="both"/>
        <w:rPr>
          <w:color w:val="000000"/>
          <w:sz w:val="28"/>
          <w:szCs w:val="28"/>
        </w:rPr>
      </w:pPr>
      <w:r w:rsidRPr="00C53A95">
        <w:rPr>
          <w:color w:val="000000"/>
          <w:sz w:val="28"/>
          <w:szCs w:val="28"/>
        </w:rPr>
        <w:t>При капитальном ремонте полнокомплексных автомобилей, они на длительный срок выбывают из эксплуатации. Стремление сократить простой автомобилей в ремонте привело к практике строительства АРП в местах высокой концентрации автомобильного парка, с тем чтобы максимально их приблизить к поставщикам ремонтного фонда. При строительстве многих крупных промышленных и энергетических объектов рядом создавались ремонтные заводы для обслуживания автомобилей, работающих на строительстве. Потери времени и затраты средств на их транспортировку в ремонт при этом невелики, но получаемый от этого эффект целиком поглощается высокой себестоимостью и низким количеством ремонта на универсальном предприятии с небольшой производственной программой.</w:t>
      </w:r>
    </w:p>
    <w:p w:rsidR="005D2F79" w:rsidRPr="00C53A95" w:rsidRDefault="005D2F79" w:rsidP="00C53A95">
      <w:pPr>
        <w:spacing w:line="360" w:lineRule="auto"/>
        <w:ind w:firstLine="709"/>
        <w:jc w:val="both"/>
        <w:rPr>
          <w:color w:val="000000"/>
          <w:sz w:val="28"/>
          <w:szCs w:val="28"/>
        </w:rPr>
      </w:pPr>
      <w:r w:rsidRPr="00C53A95">
        <w:rPr>
          <w:color w:val="000000"/>
          <w:sz w:val="28"/>
          <w:szCs w:val="28"/>
        </w:rPr>
        <w:t>Одной из прогрессивных тенденций в отечественной практике ремонта явилось широкое распространение агрегатного метода при ТР автомобилей. Он осуществляется путём плановой замены неработоспособных агрегатов новыми или заново отремонтированными взятыми из оборотного фонда. При ремонте автомобилей агрегаты в зависимости от их технического состояния подвергаются ТР или КР. Агрегатный метод отделяет процессы индустриального ремонта агрегатов отработанных по их демонтажу и монтажу в эксплуатационных условиях и тем самым обеспечивает значительное сокращение простоев автомобилей в ремонте и способствует централизации работ как по капитальному, так и по техническому ремонту агрегатов.</w:t>
      </w:r>
    </w:p>
    <w:p w:rsidR="005303E3" w:rsidRPr="00353271" w:rsidRDefault="005D2F79" w:rsidP="00C53A95">
      <w:pPr>
        <w:spacing w:line="360" w:lineRule="auto"/>
        <w:ind w:firstLine="709"/>
        <w:jc w:val="both"/>
        <w:rPr>
          <w:color w:val="000000"/>
          <w:sz w:val="28"/>
          <w:szCs w:val="28"/>
        </w:rPr>
      </w:pPr>
      <w:r w:rsidRPr="00C53A95">
        <w:rPr>
          <w:color w:val="000000"/>
          <w:sz w:val="28"/>
          <w:szCs w:val="28"/>
        </w:rPr>
        <w:lastRenderedPageBreak/>
        <w:t xml:space="preserve">На АРП одним из составных частей является участок восстановления новых и базовых участков на АРП, проектирование которого является темой моего </w:t>
      </w:r>
      <w:r w:rsidR="00BB18E1" w:rsidRPr="00C53A95">
        <w:rPr>
          <w:color w:val="000000"/>
          <w:sz w:val="28"/>
          <w:szCs w:val="28"/>
        </w:rPr>
        <w:t>дипломного</w:t>
      </w:r>
      <w:r w:rsidRPr="00C53A95">
        <w:rPr>
          <w:color w:val="000000"/>
          <w:sz w:val="28"/>
          <w:szCs w:val="28"/>
        </w:rPr>
        <w:t xml:space="preserve"> проекта.</w:t>
      </w:r>
    </w:p>
    <w:p w:rsidR="005D2F79" w:rsidRPr="00C53A95" w:rsidRDefault="005D2F79" w:rsidP="00C53A95">
      <w:pPr>
        <w:spacing w:line="360" w:lineRule="auto"/>
        <w:ind w:firstLine="709"/>
        <w:jc w:val="both"/>
        <w:rPr>
          <w:color w:val="000000"/>
          <w:sz w:val="28"/>
          <w:szCs w:val="28"/>
        </w:rPr>
      </w:pPr>
      <w:r w:rsidRPr="00C53A95">
        <w:rPr>
          <w:color w:val="000000"/>
          <w:sz w:val="28"/>
          <w:szCs w:val="28"/>
        </w:rPr>
        <w:t xml:space="preserve"> Цели проектирования:</w:t>
      </w:r>
    </w:p>
    <w:p w:rsidR="005D2F79" w:rsidRPr="00C53A95" w:rsidRDefault="005D2F79" w:rsidP="00C53A95">
      <w:pPr>
        <w:spacing w:line="360" w:lineRule="auto"/>
        <w:ind w:firstLine="709"/>
        <w:jc w:val="both"/>
        <w:rPr>
          <w:color w:val="000000"/>
          <w:sz w:val="28"/>
          <w:szCs w:val="28"/>
        </w:rPr>
      </w:pPr>
      <w:r w:rsidRPr="00C53A95">
        <w:rPr>
          <w:color w:val="000000"/>
          <w:sz w:val="28"/>
          <w:szCs w:val="28"/>
        </w:rPr>
        <w:t xml:space="preserve"> – это рассчитать производственную программу;</w:t>
      </w:r>
    </w:p>
    <w:p w:rsidR="005D2F79" w:rsidRPr="00C53A95" w:rsidRDefault="005D2F79" w:rsidP="00C53A95">
      <w:pPr>
        <w:spacing w:line="360" w:lineRule="auto"/>
        <w:ind w:firstLine="709"/>
        <w:jc w:val="both"/>
        <w:rPr>
          <w:color w:val="000000"/>
          <w:sz w:val="28"/>
          <w:szCs w:val="28"/>
        </w:rPr>
      </w:pPr>
      <w:r w:rsidRPr="00C53A95">
        <w:rPr>
          <w:color w:val="000000"/>
          <w:sz w:val="28"/>
          <w:szCs w:val="28"/>
        </w:rPr>
        <w:t>- описать планировку участка;</w:t>
      </w:r>
    </w:p>
    <w:p w:rsidR="005D2F79" w:rsidRPr="00C53A95" w:rsidRDefault="005D2F79" w:rsidP="00C53A95">
      <w:pPr>
        <w:spacing w:line="360" w:lineRule="auto"/>
        <w:ind w:firstLine="709"/>
        <w:jc w:val="both"/>
        <w:rPr>
          <w:color w:val="000000"/>
          <w:sz w:val="28"/>
          <w:szCs w:val="28"/>
        </w:rPr>
      </w:pPr>
      <w:r w:rsidRPr="00C53A95">
        <w:rPr>
          <w:color w:val="000000"/>
          <w:sz w:val="28"/>
          <w:szCs w:val="28"/>
        </w:rPr>
        <w:t>- подобрать соответствующее оборудование;</w:t>
      </w:r>
    </w:p>
    <w:p w:rsidR="005D2F79" w:rsidRPr="00C53A95" w:rsidRDefault="005D2F79" w:rsidP="00C53A95">
      <w:pPr>
        <w:spacing w:line="360" w:lineRule="auto"/>
        <w:ind w:firstLine="709"/>
        <w:jc w:val="both"/>
        <w:rPr>
          <w:color w:val="000000"/>
          <w:sz w:val="28"/>
          <w:szCs w:val="28"/>
        </w:rPr>
      </w:pPr>
      <w:r w:rsidRPr="00C53A95">
        <w:rPr>
          <w:color w:val="000000"/>
          <w:sz w:val="28"/>
          <w:szCs w:val="28"/>
        </w:rPr>
        <w:t>- рассмотреть технологический процесс;</w:t>
      </w:r>
    </w:p>
    <w:p w:rsidR="0003588F" w:rsidRPr="00C53A95" w:rsidRDefault="005D2F79" w:rsidP="00C53A95">
      <w:pPr>
        <w:spacing w:line="360" w:lineRule="auto"/>
        <w:ind w:firstLine="709"/>
        <w:jc w:val="both"/>
        <w:rPr>
          <w:color w:val="000000"/>
          <w:sz w:val="28"/>
          <w:szCs w:val="28"/>
        </w:rPr>
      </w:pPr>
      <w:r w:rsidRPr="00C53A95">
        <w:rPr>
          <w:color w:val="000000"/>
          <w:sz w:val="28"/>
          <w:szCs w:val="28"/>
        </w:rPr>
        <w:t>- рассмотреть вопросы по технике безопасности.</w:t>
      </w:r>
    </w:p>
    <w:p w:rsidR="00BD7D0B" w:rsidRPr="00C53A95" w:rsidRDefault="00C53A95" w:rsidP="00C53A95">
      <w:pPr>
        <w:spacing w:line="360" w:lineRule="auto"/>
        <w:jc w:val="center"/>
        <w:rPr>
          <w:b/>
          <w:bCs/>
          <w:color w:val="000000"/>
          <w:sz w:val="28"/>
          <w:szCs w:val="28"/>
        </w:rPr>
      </w:pPr>
      <w:r>
        <w:rPr>
          <w:color w:val="000000"/>
          <w:sz w:val="28"/>
          <w:szCs w:val="28"/>
        </w:rPr>
        <w:br w:type="page"/>
      </w:r>
      <w:r w:rsidR="000F534A" w:rsidRPr="00C53A95">
        <w:rPr>
          <w:b/>
          <w:bCs/>
          <w:color w:val="000000"/>
          <w:sz w:val="28"/>
          <w:szCs w:val="28"/>
        </w:rPr>
        <w:lastRenderedPageBreak/>
        <w:t xml:space="preserve">1. </w:t>
      </w:r>
      <w:r w:rsidR="00DB4438" w:rsidRPr="00C53A95">
        <w:rPr>
          <w:b/>
          <w:bCs/>
          <w:color w:val="000000"/>
          <w:sz w:val="28"/>
          <w:szCs w:val="28"/>
        </w:rPr>
        <w:t>ОРГАНИЗАЦИОННО-ЭКОНОМИЧЕ</w:t>
      </w:r>
      <w:r w:rsidR="00BD7D0B" w:rsidRPr="00C53A95">
        <w:rPr>
          <w:b/>
          <w:bCs/>
          <w:color w:val="000000"/>
          <w:sz w:val="28"/>
          <w:szCs w:val="28"/>
        </w:rPr>
        <w:t>СКАЯ ХАРАКТЕРИСТИКА</w:t>
      </w:r>
    </w:p>
    <w:p w:rsidR="005303E3" w:rsidRPr="00C53A95" w:rsidRDefault="005303E3" w:rsidP="00C53A95">
      <w:pPr>
        <w:spacing w:line="360" w:lineRule="auto"/>
        <w:ind w:firstLine="709"/>
        <w:jc w:val="both"/>
        <w:rPr>
          <w:color w:val="000000"/>
          <w:sz w:val="28"/>
          <w:szCs w:val="28"/>
        </w:rPr>
      </w:pPr>
    </w:p>
    <w:p w:rsidR="005D2F79" w:rsidRPr="00C53A95" w:rsidRDefault="00BD7D0B" w:rsidP="00C53A95">
      <w:pPr>
        <w:spacing w:line="360" w:lineRule="auto"/>
        <w:ind w:firstLine="709"/>
        <w:jc w:val="both"/>
        <w:rPr>
          <w:color w:val="000000"/>
          <w:sz w:val="28"/>
          <w:szCs w:val="28"/>
        </w:rPr>
      </w:pPr>
      <w:r w:rsidRPr="00C53A95">
        <w:rPr>
          <w:color w:val="000000"/>
          <w:sz w:val="28"/>
          <w:szCs w:val="28"/>
        </w:rPr>
        <w:t>ОРГАНИЗАЦИОННО-ЭКОНОМИЧЕСКАЯ ХАРАКТЕРИСТИКА АРП</w:t>
      </w:r>
    </w:p>
    <w:p w:rsidR="002277BF" w:rsidRPr="00C53A95" w:rsidRDefault="00BB263C" w:rsidP="00C53A95">
      <w:pPr>
        <w:spacing w:line="360" w:lineRule="auto"/>
        <w:ind w:firstLine="709"/>
        <w:jc w:val="both"/>
        <w:rPr>
          <w:color w:val="000000"/>
          <w:sz w:val="28"/>
          <w:szCs w:val="28"/>
        </w:rPr>
      </w:pPr>
      <w:r w:rsidRPr="00C53A95">
        <w:rPr>
          <w:color w:val="000000"/>
          <w:sz w:val="28"/>
          <w:szCs w:val="28"/>
        </w:rPr>
        <w:t>В состав ремонтного предприятия входят основное и вспомогательное производства, складское хозяйство, транспорт, лаборатории, заводоуправление.</w:t>
      </w:r>
    </w:p>
    <w:p w:rsidR="00BB263C" w:rsidRPr="00C53A95" w:rsidRDefault="00BB263C" w:rsidP="00C53A95">
      <w:pPr>
        <w:spacing w:line="360" w:lineRule="auto"/>
        <w:ind w:firstLine="709"/>
        <w:jc w:val="both"/>
        <w:rPr>
          <w:color w:val="000000"/>
          <w:sz w:val="28"/>
          <w:szCs w:val="28"/>
        </w:rPr>
      </w:pPr>
      <w:r w:rsidRPr="00C53A95">
        <w:rPr>
          <w:color w:val="000000"/>
          <w:sz w:val="28"/>
          <w:szCs w:val="28"/>
        </w:rPr>
        <w:t>Основное производство включает цехи и производственные участки, непосредственно занятые выполнением технологического процесса ремонта и выпуском готовой продукции.</w:t>
      </w:r>
    </w:p>
    <w:p w:rsidR="00BB263C" w:rsidRPr="00C53A95" w:rsidRDefault="00BB263C" w:rsidP="00C53A95">
      <w:pPr>
        <w:spacing w:line="360" w:lineRule="auto"/>
        <w:ind w:firstLine="709"/>
        <w:jc w:val="both"/>
        <w:rPr>
          <w:color w:val="000000"/>
          <w:sz w:val="28"/>
          <w:szCs w:val="28"/>
        </w:rPr>
      </w:pPr>
      <w:r w:rsidRPr="00C53A95">
        <w:rPr>
          <w:color w:val="000000"/>
          <w:sz w:val="28"/>
          <w:szCs w:val="28"/>
        </w:rPr>
        <w:t xml:space="preserve">Вспомогательное производство включает инструментальное хозяйство и отдел главного механика (ОГМ). </w:t>
      </w:r>
      <w:r w:rsidR="00A87282" w:rsidRPr="00C53A95">
        <w:rPr>
          <w:color w:val="000000"/>
          <w:sz w:val="28"/>
          <w:szCs w:val="28"/>
        </w:rPr>
        <w:t>В его функции входят обслуживание и ремонт оборудования, зданий, сооружений и инженерных сетей, изготовление, ремонт и заточка инструментов, изготовление приспособлений и другие работы.</w:t>
      </w:r>
    </w:p>
    <w:p w:rsidR="00A87282" w:rsidRPr="00C53A95" w:rsidRDefault="00A87282" w:rsidP="00C53A95">
      <w:pPr>
        <w:spacing w:line="360" w:lineRule="auto"/>
        <w:ind w:firstLine="709"/>
        <w:jc w:val="both"/>
        <w:rPr>
          <w:color w:val="000000"/>
          <w:sz w:val="28"/>
          <w:szCs w:val="28"/>
        </w:rPr>
      </w:pPr>
      <w:r w:rsidRPr="00C53A95">
        <w:rPr>
          <w:color w:val="000000"/>
          <w:sz w:val="28"/>
          <w:szCs w:val="28"/>
        </w:rPr>
        <w:t>Складское хозяйство включает склады ремонтного фонда, готовой продукции, запасных частей, материалов, химикатов, метала, лакокрасочных, горюче-смазочных материалов, сжатых газов, утиля и других складов в зависимости от специализации предприятия.</w:t>
      </w:r>
    </w:p>
    <w:p w:rsidR="00A87282" w:rsidRPr="00C53A95" w:rsidRDefault="00A87282" w:rsidP="00C53A95">
      <w:pPr>
        <w:spacing w:line="360" w:lineRule="auto"/>
        <w:ind w:firstLine="709"/>
        <w:jc w:val="both"/>
        <w:rPr>
          <w:color w:val="000000"/>
          <w:sz w:val="28"/>
          <w:szCs w:val="28"/>
        </w:rPr>
      </w:pPr>
      <w:r w:rsidRPr="00C53A95">
        <w:rPr>
          <w:color w:val="000000"/>
          <w:sz w:val="28"/>
          <w:szCs w:val="28"/>
        </w:rPr>
        <w:t>Транспорт ремонтного предприятия разделяется на внешний и внутризаводской. Для организаций и осуществления внешних перевозок в составе заводоуправления образуется транспортный отдел. Внутризаводской транспорт включает участок хранения и ремонта, а также зарядки аккумуляторов электротранспорта.</w:t>
      </w:r>
    </w:p>
    <w:p w:rsidR="00A87282" w:rsidRPr="00C53A95" w:rsidRDefault="00A87282" w:rsidP="00C53A95">
      <w:pPr>
        <w:spacing w:line="360" w:lineRule="auto"/>
        <w:ind w:firstLine="709"/>
        <w:jc w:val="both"/>
        <w:rPr>
          <w:color w:val="000000"/>
          <w:sz w:val="28"/>
          <w:szCs w:val="28"/>
        </w:rPr>
      </w:pPr>
      <w:r w:rsidRPr="00C53A95">
        <w:rPr>
          <w:color w:val="000000"/>
          <w:sz w:val="28"/>
          <w:szCs w:val="28"/>
        </w:rPr>
        <w:t xml:space="preserve">Лаборатории ремонтного предприятия: центральное, измерительное, надежности. </w:t>
      </w:r>
      <w:r w:rsidR="00121D0B" w:rsidRPr="00C53A95">
        <w:rPr>
          <w:color w:val="000000"/>
          <w:sz w:val="28"/>
          <w:szCs w:val="28"/>
        </w:rPr>
        <w:t>Центральная лаборатория включает отделения: химическое, металлографическое, фотографическое.</w:t>
      </w:r>
    </w:p>
    <w:p w:rsidR="00121D0B" w:rsidRPr="00C53A95" w:rsidRDefault="00121D0B" w:rsidP="00C53A95">
      <w:pPr>
        <w:spacing w:line="360" w:lineRule="auto"/>
        <w:ind w:firstLine="709"/>
        <w:jc w:val="both"/>
        <w:rPr>
          <w:color w:val="000000"/>
          <w:sz w:val="28"/>
          <w:szCs w:val="28"/>
        </w:rPr>
      </w:pPr>
      <w:r w:rsidRPr="00C53A95">
        <w:rPr>
          <w:color w:val="000000"/>
          <w:sz w:val="28"/>
          <w:szCs w:val="28"/>
        </w:rPr>
        <w:t xml:space="preserve">Заводоуправление включает должности лиц и отделы, состав и функции которых зависят от специализации и размеров предприятия. </w:t>
      </w:r>
    </w:p>
    <w:p w:rsidR="00121D0B" w:rsidRPr="00C53A95" w:rsidRDefault="00121D0B" w:rsidP="00C53A95">
      <w:pPr>
        <w:spacing w:line="360" w:lineRule="auto"/>
        <w:ind w:firstLine="709"/>
        <w:jc w:val="both"/>
        <w:rPr>
          <w:color w:val="000000"/>
          <w:sz w:val="28"/>
          <w:szCs w:val="28"/>
        </w:rPr>
      </w:pPr>
      <w:r w:rsidRPr="00C53A95">
        <w:rPr>
          <w:color w:val="000000"/>
          <w:sz w:val="28"/>
          <w:szCs w:val="28"/>
        </w:rPr>
        <w:t xml:space="preserve">Основное и вспомогательное производства могут быть организованы по бесцеховой и цеховой структурам. Производственные участки </w:t>
      </w:r>
      <w:r w:rsidRPr="00C53A95">
        <w:rPr>
          <w:color w:val="000000"/>
          <w:sz w:val="28"/>
          <w:szCs w:val="28"/>
        </w:rPr>
        <w:lastRenderedPageBreak/>
        <w:t>возглавляют мастера. При бесцеховой структуре мастера участков основного производства непосредственно подчинены главному инженеру, вспомогательного производства – главному механику. Бесцеховая структура рекомендуется для ремонтных предприятий с числом рабочих до 500 человек. При цеховой структуре производственные у</w:t>
      </w:r>
      <w:r w:rsidR="008671FC" w:rsidRPr="00C53A95">
        <w:rPr>
          <w:color w:val="000000"/>
          <w:sz w:val="28"/>
          <w:szCs w:val="28"/>
        </w:rPr>
        <w:t>частки объединены в цехи, а мастера участков подчинены начальникам цехов. Как правило, в цехе должно работать не менее 125 человек.</w:t>
      </w:r>
    </w:p>
    <w:p w:rsidR="008671FC" w:rsidRPr="00C53A95" w:rsidRDefault="008671FC" w:rsidP="00C53A95">
      <w:pPr>
        <w:spacing w:line="360" w:lineRule="auto"/>
        <w:ind w:firstLine="709"/>
        <w:jc w:val="both"/>
        <w:rPr>
          <w:color w:val="000000"/>
          <w:sz w:val="28"/>
          <w:szCs w:val="28"/>
        </w:rPr>
      </w:pPr>
      <w:r w:rsidRPr="00C53A95">
        <w:rPr>
          <w:color w:val="000000"/>
          <w:sz w:val="28"/>
          <w:szCs w:val="28"/>
        </w:rPr>
        <w:t>Для ремонтных предприятий с цеховой структурой характерен следующий состав основного производства.</w:t>
      </w:r>
    </w:p>
    <w:p w:rsidR="008671FC" w:rsidRPr="00C53A95" w:rsidRDefault="008671FC" w:rsidP="00C53A95">
      <w:pPr>
        <w:spacing w:line="360" w:lineRule="auto"/>
        <w:ind w:firstLine="709"/>
        <w:jc w:val="both"/>
        <w:rPr>
          <w:color w:val="000000"/>
          <w:sz w:val="28"/>
          <w:szCs w:val="28"/>
        </w:rPr>
      </w:pPr>
      <w:r w:rsidRPr="00C53A95">
        <w:rPr>
          <w:color w:val="000000"/>
          <w:sz w:val="28"/>
          <w:szCs w:val="28"/>
        </w:rPr>
        <w:t>Разборочно-моечный цех включает участки наружной мойки и приемки, разборочно-моечный, дефектования деталей и входного контроля, а на крупных ремонтных предприятиях – централизованного приготовления и очистки растворов.</w:t>
      </w:r>
    </w:p>
    <w:p w:rsidR="005303E3" w:rsidRPr="00C53A95" w:rsidRDefault="008671FC" w:rsidP="00C53A95">
      <w:pPr>
        <w:spacing w:line="360" w:lineRule="auto"/>
        <w:ind w:firstLine="709"/>
        <w:jc w:val="both"/>
        <w:rPr>
          <w:color w:val="000000"/>
          <w:sz w:val="28"/>
          <w:szCs w:val="28"/>
        </w:rPr>
      </w:pPr>
      <w:r w:rsidRPr="00C53A95">
        <w:rPr>
          <w:color w:val="000000"/>
          <w:sz w:val="28"/>
          <w:szCs w:val="28"/>
        </w:rPr>
        <w:t xml:space="preserve">Сборочный цех включает участок комплектования деталей и другие участки в зависимости от типов предприятия: </w:t>
      </w:r>
    </w:p>
    <w:p w:rsidR="008671FC" w:rsidRPr="00C53A95" w:rsidRDefault="008671FC" w:rsidP="00C53A95">
      <w:pPr>
        <w:spacing w:line="360" w:lineRule="auto"/>
        <w:ind w:firstLine="709"/>
        <w:jc w:val="both"/>
        <w:rPr>
          <w:color w:val="000000"/>
          <w:sz w:val="28"/>
          <w:szCs w:val="28"/>
        </w:rPr>
      </w:pPr>
      <w:r w:rsidRPr="00C53A95">
        <w:rPr>
          <w:color w:val="000000"/>
          <w:sz w:val="28"/>
          <w:szCs w:val="28"/>
        </w:rPr>
        <w:t>на предприятиях по ремонту двигателей – участки восстановления базовых и основных деталей, сборки двигателей, испытания, доукомплектования и доводки двигателей</w:t>
      </w:r>
      <w:r w:rsidR="00F66C1A" w:rsidRPr="00C53A95">
        <w:rPr>
          <w:color w:val="000000"/>
          <w:sz w:val="28"/>
          <w:szCs w:val="28"/>
        </w:rPr>
        <w:t>, ремонта приборов питания, ремонт электрооборудования, окраски деталей;</w:t>
      </w:r>
    </w:p>
    <w:p w:rsidR="00F66C1A" w:rsidRPr="00C53A95" w:rsidRDefault="00F66C1A" w:rsidP="00C53A95">
      <w:pPr>
        <w:spacing w:line="360" w:lineRule="auto"/>
        <w:ind w:firstLine="709"/>
        <w:jc w:val="both"/>
        <w:rPr>
          <w:color w:val="000000"/>
          <w:sz w:val="28"/>
          <w:szCs w:val="28"/>
        </w:rPr>
      </w:pPr>
      <w:r w:rsidRPr="00C53A95">
        <w:rPr>
          <w:color w:val="000000"/>
          <w:sz w:val="28"/>
          <w:szCs w:val="28"/>
        </w:rPr>
        <w:t>на предприятиях по ремонту прочих агрегатов – восстановление базовых и основных деталей агрегатов, сборки агрегатов, ремонт приборов, пневмо- и гидросистем, окраски агрегатов и узлов;</w:t>
      </w:r>
    </w:p>
    <w:p w:rsidR="00F66C1A" w:rsidRPr="00C53A95" w:rsidRDefault="00F66C1A" w:rsidP="00C53A95">
      <w:pPr>
        <w:spacing w:line="360" w:lineRule="auto"/>
        <w:ind w:firstLine="709"/>
        <w:jc w:val="both"/>
        <w:rPr>
          <w:color w:val="000000"/>
          <w:sz w:val="28"/>
          <w:szCs w:val="28"/>
        </w:rPr>
      </w:pPr>
      <w:r w:rsidRPr="00C53A95">
        <w:rPr>
          <w:color w:val="000000"/>
          <w:sz w:val="28"/>
          <w:szCs w:val="28"/>
        </w:rPr>
        <w:t xml:space="preserve">на предприятиях по ремонту полнокомплектных автомобилей и автобусов – участки ремонта рам, ремонта электрооборудования, сборки автомобилей (автобусов), регулировки и испытания автомобилей (автобусов), шиномонтажный, аккумуляторный, при ремонте автобусов – ремонт приборов пневмо- и гидросистем. Если последние предприятия не получают отремонтированные агрегаты по кооперации, то в состав сборочного цеха включают участки сборки и ремонта двигателей, испытания </w:t>
      </w:r>
      <w:r w:rsidRPr="00C53A95">
        <w:rPr>
          <w:color w:val="000000"/>
          <w:sz w:val="28"/>
          <w:szCs w:val="28"/>
        </w:rPr>
        <w:lastRenderedPageBreak/>
        <w:t>и доукомплектования двигателей, ремонта приборов питания, сборки и ремонта агрегатов.</w:t>
      </w:r>
    </w:p>
    <w:p w:rsidR="00F66C1A" w:rsidRPr="00C53A95" w:rsidRDefault="00F66C1A" w:rsidP="00C53A95">
      <w:pPr>
        <w:spacing w:line="360" w:lineRule="auto"/>
        <w:ind w:firstLine="709"/>
        <w:jc w:val="both"/>
        <w:rPr>
          <w:color w:val="000000"/>
          <w:sz w:val="28"/>
          <w:szCs w:val="28"/>
        </w:rPr>
      </w:pPr>
      <w:r w:rsidRPr="00C53A95">
        <w:rPr>
          <w:color w:val="000000"/>
          <w:sz w:val="28"/>
          <w:szCs w:val="28"/>
        </w:rPr>
        <w:t>Цех ремонта кузовов (кабин и оперения) создается на предприятиях</w:t>
      </w:r>
      <w:r w:rsidR="002A09EC" w:rsidRPr="00C53A95">
        <w:rPr>
          <w:color w:val="000000"/>
          <w:sz w:val="28"/>
          <w:szCs w:val="28"/>
        </w:rPr>
        <w:t xml:space="preserve"> по ремонту полнокомплектных автомобилей (автобусов) и включает участки: обойный, окрасочный, деревообрабатывающий, ремонт и сборки платформ (при небольшой программе последние два участка могут быть объединены в один деревообрабатывающий участок), а также участок ремонта кабин и оперения (при ремонте грузовых автомобилей) и участки ремонта кузовов жестяницко – заготовительный, арматурный сборки кузовов (при ремонте автобусов и легковых автомобилей).</w:t>
      </w:r>
    </w:p>
    <w:p w:rsidR="002A09EC" w:rsidRPr="00C53A95" w:rsidRDefault="002A09EC" w:rsidP="00C53A95">
      <w:pPr>
        <w:spacing w:line="360" w:lineRule="auto"/>
        <w:ind w:firstLine="709"/>
        <w:jc w:val="both"/>
        <w:rPr>
          <w:color w:val="000000"/>
          <w:sz w:val="28"/>
          <w:szCs w:val="28"/>
        </w:rPr>
      </w:pPr>
      <w:r w:rsidRPr="00C53A95">
        <w:rPr>
          <w:color w:val="000000"/>
          <w:sz w:val="28"/>
          <w:szCs w:val="28"/>
        </w:rPr>
        <w:t>Цех восстановления и изготовления деталей имеет участки: слесарно – механический, сварочно – наплавочный, полимерный, гальвонический, кузнечный (кузнечно – рессорный), медницкий (медницко – радиаторный), термический (при небольшой программе последние три участка могут быть объединены в тепловой участок).</w:t>
      </w:r>
    </w:p>
    <w:p w:rsidR="002A09EC" w:rsidRPr="00C53A95" w:rsidRDefault="002A09EC" w:rsidP="00C53A95">
      <w:pPr>
        <w:spacing w:line="360" w:lineRule="auto"/>
        <w:ind w:firstLine="709"/>
        <w:jc w:val="both"/>
        <w:rPr>
          <w:color w:val="000000"/>
          <w:sz w:val="28"/>
          <w:szCs w:val="28"/>
        </w:rPr>
      </w:pPr>
      <w:r w:rsidRPr="00C53A95">
        <w:rPr>
          <w:color w:val="000000"/>
          <w:sz w:val="28"/>
          <w:szCs w:val="28"/>
        </w:rPr>
        <w:t>Вспомогательное производство включает инструментальное хозяйство и отдел главного механика</w:t>
      </w:r>
      <w:r w:rsidR="00E41E9A" w:rsidRPr="00C53A95">
        <w:rPr>
          <w:color w:val="000000"/>
          <w:sz w:val="28"/>
          <w:szCs w:val="28"/>
        </w:rPr>
        <w:t xml:space="preserve"> (ОГМ) с участниками ремонтно-механическим, электроремонтным (при небольшой программе они объединяются в единый ремонтно-механический участок) и ремонтно-строительным.</w:t>
      </w:r>
    </w:p>
    <w:p w:rsidR="00C04D2B" w:rsidRPr="00C53A95" w:rsidRDefault="00C04D2B" w:rsidP="00C53A95">
      <w:pPr>
        <w:tabs>
          <w:tab w:val="left" w:pos="1005"/>
        </w:tabs>
        <w:spacing w:line="360" w:lineRule="auto"/>
        <w:ind w:firstLine="709"/>
        <w:jc w:val="both"/>
        <w:rPr>
          <w:color w:val="000000"/>
          <w:sz w:val="28"/>
          <w:szCs w:val="28"/>
        </w:rPr>
      </w:pPr>
      <w:r w:rsidRPr="00C53A95">
        <w:rPr>
          <w:color w:val="000000"/>
          <w:sz w:val="28"/>
          <w:szCs w:val="28"/>
        </w:rPr>
        <w:t>УЧАСТОК ВОССТАНОВЛЕНИЯ ОСНОВНЫХ И БАЗОВЫХ ДЕТАЛЕЙ</w:t>
      </w:r>
    </w:p>
    <w:p w:rsidR="00C04D2B" w:rsidRPr="00C53A95" w:rsidRDefault="00C04D2B" w:rsidP="00C53A95">
      <w:pPr>
        <w:tabs>
          <w:tab w:val="left" w:pos="1005"/>
        </w:tabs>
        <w:spacing w:line="360" w:lineRule="auto"/>
        <w:ind w:firstLine="709"/>
        <w:jc w:val="both"/>
        <w:rPr>
          <w:color w:val="000000"/>
          <w:sz w:val="28"/>
          <w:szCs w:val="28"/>
        </w:rPr>
      </w:pPr>
      <w:r w:rsidRPr="00C53A95">
        <w:rPr>
          <w:color w:val="000000"/>
          <w:sz w:val="28"/>
          <w:szCs w:val="28"/>
        </w:rPr>
        <w:t>Проведём процентное соотношение трудоёмкости по видам работ участка восстановления основных и базовых деталей:</w:t>
      </w:r>
    </w:p>
    <w:p w:rsidR="00C04D2B" w:rsidRPr="00C53A95" w:rsidRDefault="00C04D2B" w:rsidP="00C53A95">
      <w:pPr>
        <w:tabs>
          <w:tab w:val="left" w:pos="1005"/>
        </w:tabs>
        <w:spacing w:line="360" w:lineRule="auto"/>
        <w:ind w:firstLine="709"/>
        <w:jc w:val="both"/>
        <w:rPr>
          <w:color w:val="000000"/>
          <w:sz w:val="28"/>
          <w:szCs w:val="28"/>
        </w:rPr>
      </w:pPr>
      <w:r w:rsidRPr="00C53A95">
        <w:rPr>
          <w:color w:val="000000"/>
          <w:sz w:val="28"/>
          <w:szCs w:val="28"/>
        </w:rPr>
        <w:t>Работы по блоку и головке цилиндров:</w:t>
      </w:r>
    </w:p>
    <w:p w:rsidR="00C04D2B" w:rsidRPr="00C53A95" w:rsidRDefault="00C04D2B" w:rsidP="00C53A95">
      <w:pPr>
        <w:tabs>
          <w:tab w:val="left" w:pos="1005"/>
        </w:tabs>
        <w:spacing w:line="360" w:lineRule="auto"/>
        <w:ind w:left="708" w:firstLine="709"/>
        <w:jc w:val="both"/>
        <w:rPr>
          <w:color w:val="000000"/>
          <w:sz w:val="28"/>
          <w:szCs w:val="28"/>
        </w:rPr>
      </w:pPr>
      <w:r w:rsidRPr="00C53A95">
        <w:rPr>
          <w:color w:val="000000"/>
          <w:sz w:val="28"/>
          <w:szCs w:val="28"/>
        </w:rPr>
        <w:t>слесарные…………………………………………….11,92</w:t>
      </w:r>
    </w:p>
    <w:p w:rsidR="00C04D2B" w:rsidRPr="00C53A95" w:rsidRDefault="00C04D2B" w:rsidP="00C53A95">
      <w:pPr>
        <w:tabs>
          <w:tab w:val="left" w:pos="1005"/>
        </w:tabs>
        <w:spacing w:line="360" w:lineRule="auto"/>
        <w:ind w:left="708" w:firstLine="709"/>
        <w:jc w:val="both"/>
        <w:rPr>
          <w:color w:val="000000"/>
          <w:sz w:val="28"/>
          <w:szCs w:val="28"/>
        </w:rPr>
      </w:pPr>
      <w:r w:rsidRPr="00C53A95">
        <w:rPr>
          <w:color w:val="000000"/>
          <w:sz w:val="28"/>
          <w:szCs w:val="28"/>
        </w:rPr>
        <w:t>сверлильные……………………………………….…6,34</w:t>
      </w:r>
    </w:p>
    <w:p w:rsidR="00C04D2B" w:rsidRPr="00C53A95" w:rsidRDefault="00C04D2B" w:rsidP="00C53A95">
      <w:pPr>
        <w:tabs>
          <w:tab w:val="left" w:pos="1005"/>
        </w:tabs>
        <w:spacing w:line="360" w:lineRule="auto"/>
        <w:ind w:firstLine="709"/>
        <w:jc w:val="both"/>
        <w:rPr>
          <w:color w:val="000000"/>
          <w:sz w:val="28"/>
          <w:szCs w:val="28"/>
        </w:rPr>
      </w:pPr>
      <w:r w:rsidRPr="00C53A95">
        <w:rPr>
          <w:color w:val="000000"/>
          <w:sz w:val="28"/>
          <w:szCs w:val="28"/>
        </w:rPr>
        <w:t>Прессовые работы………………………………………...2,03</w:t>
      </w:r>
    </w:p>
    <w:p w:rsidR="00C04D2B" w:rsidRPr="00C53A95" w:rsidRDefault="00C04D2B" w:rsidP="00C53A95">
      <w:pPr>
        <w:tabs>
          <w:tab w:val="left" w:pos="1005"/>
        </w:tabs>
        <w:spacing w:line="360" w:lineRule="auto"/>
        <w:ind w:firstLine="709"/>
        <w:jc w:val="both"/>
        <w:rPr>
          <w:color w:val="000000"/>
          <w:sz w:val="28"/>
          <w:szCs w:val="28"/>
        </w:rPr>
      </w:pPr>
      <w:r w:rsidRPr="00C53A95">
        <w:rPr>
          <w:color w:val="000000"/>
          <w:sz w:val="28"/>
          <w:szCs w:val="28"/>
        </w:rPr>
        <w:t>Гидравлическое испытание………………………………4,06</w:t>
      </w:r>
    </w:p>
    <w:p w:rsidR="00C04D2B" w:rsidRPr="00C53A95" w:rsidRDefault="00C04D2B" w:rsidP="00C53A95">
      <w:pPr>
        <w:tabs>
          <w:tab w:val="left" w:pos="1005"/>
        </w:tabs>
        <w:spacing w:line="360" w:lineRule="auto"/>
        <w:ind w:firstLine="709"/>
        <w:jc w:val="both"/>
        <w:rPr>
          <w:color w:val="000000"/>
          <w:sz w:val="28"/>
          <w:szCs w:val="28"/>
        </w:rPr>
      </w:pPr>
      <w:r w:rsidRPr="00C53A95">
        <w:rPr>
          <w:color w:val="000000"/>
          <w:sz w:val="28"/>
          <w:szCs w:val="28"/>
        </w:rPr>
        <w:t>Расточные работы………………………………………....14,21</w:t>
      </w:r>
    </w:p>
    <w:p w:rsidR="00C04D2B" w:rsidRPr="00C53A95" w:rsidRDefault="00C04D2B" w:rsidP="00C53A95">
      <w:pPr>
        <w:tabs>
          <w:tab w:val="left" w:pos="1005"/>
        </w:tabs>
        <w:spacing w:line="360" w:lineRule="auto"/>
        <w:ind w:firstLine="709"/>
        <w:jc w:val="both"/>
        <w:rPr>
          <w:color w:val="000000"/>
          <w:sz w:val="28"/>
          <w:szCs w:val="28"/>
        </w:rPr>
      </w:pPr>
      <w:r w:rsidRPr="00C53A95">
        <w:rPr>
          <w:color w:val="000000"/>
          <w:sz w:val="28"/>
          <w:szCs w:val="28"/>
        </w:rPr>
        <w:t>Хонинговальные работы………………………………….7,61</w:t>
      </w:r>
    </w:p>
    <w:p w:rsidR="00C04D2B" w:rsidRPr="00C53A95" w:rsidRDefault="00C04D2B" w:rsidP="00C53A95">
      <w:pPr>
        <w:tabs>
          <w:tab w:val="left" w:pos="1005"/>
        </w:tabs>
        <w:spacing w:line="360" w:lineRule="auto"/>
        <w:ind w:firstLine="709"/>
        <w:jc w:val="both"/>
        <w:rPr>
          <w:color w:val="000000"/>
          <w:sz w:val="28"/>
          <w:szCs w:val="28"/>
        </w:rPr>
      </w:pPr>
      <w:r w:rsidRPr="00C53A95">
        <w:rPr>
          <w:color w:val="000000"/>
          <w:sz w:val="28"/>
          <w:szCs w:val="28"/>
        </w:rPr>
        <w:lastRenderedPageBreak/>
        <w:t>Работы по коленчатому валу:</w:t>
      </w:r>
    </w:p>
    <w:p w:rsidR="00C04D2B" w:rsidRPr="00C53A95" w:rsidRDefault="00C04D2B" w:rsidP="00C53A95">
      <w:pPr>
        <w:tabs>
          <w:tab w:val="left" w:pos="1005"/>
        </w:tabs>
        <w:spacing w:line="360" w:lineRule="auto"/>
        <w:ind w:left="708" w:firstLine="709"/>
        <w:jc w:val="both"/>
        <w:rPr>
          <w:color w:val="000000"/>
          <w:sz w:val="28"/>
          <w:szCs w:val="28"/>
        </w:rPr>
      </w:pPr>
      <w:r w:rsidRPr="00C53A95">
        <w:rPr>
          <w:color w:val="000000"/>
          <w:sz w:val="28"/>
          <w:szCs w:val="28"/>
        </w:rPr>
        <w:t>слесарные…………………………………………….14,23</w:t>
      </w:r>
    </w:p>
    <w:p w:rsidR="00C04D2B" w:rsidRPr="00C53A95" w:rsidRDefault="00C04D2B" w:rsidP="00C53A95">
      <w:pPr>
        <w:tabs>
          <w:tab w:val="left" w:pos="1005"/>
        </w:tabs>
        <w:spacing w:line="360" w:lineRule="auto"/>
        <w:ind w:left="708" w:firstLine="709"/>
        <w:jc w:val="both"/>
        <w:rPr>
          <w:color w:val="000000"/>
          <w:sz w:val="28"/>
          <w:szCs w:val="28"/>
        </w:rPr>
      </w:pPr>
      <w:r w:rsidRPr="00C53A95">
        <w:rPr>
          <w:color w:val="000000"/>
          <w:sz w:val="28"/>
          <w:szCs w:val="28"/>
        </w:rPr>
        <w:t>шлифовальные……………………………………….21,08</w:t>
      </w:r>
    </w:p>
    <w:p w:rsidR="00C04D2B" w:rsidRPr="00C53A95" w:rsidRDefault="00C04D2B" w:rsidP="00C53A95">
      <w:pPr>
        <w:tabs>
          <w:tab w:val="left" w:pos="1005"/>
        </w:tabs>
        <w:spacing w:line="360" w:lineRule="auto"/>
        <w:ind w:left="708" w:firstLine="709"/>
        <w:jc w:val="both"/>
        <w:rPr>
          <w:color w:val="000000"/>
          <w:sz w:val="28"/>
          <w:szCs w:val="28"/>
        </w:rPr>
      </w:pPr>
      <w:r w:rsidRPr="00C53A95">
        <w:rPr>
          <w:color w:val="000000"/>
          <w:sz w:val="28"/>
          <w:szCs w:val="28"/>
        </w:rPr>
        <w:t>токарные……………………………………………...7,20</w:t>
      </w:r>
    </w:p>
    <w:p w:rsidR="00C04D2B" w:rsidRPr="00C53A95" w:rsidRDefault="00C04D2B" w:rsidP="00C53A95">
      <w:pPr>
        <w:tabs>
          <w:tab w:val="left" w:pos="1005"/>
        </w:tabs>
        <w:spacing w:line="360" w:lineRule="auto"/>
        <w:ind w:left="708" w:firstLine="709"/>
        <w:jc w:val="both"/>
        <w:rPr>
          <w:color w:val="000000"/>
          <w:sz w:val="28"/>
          <w:szCs w:val="28"/>
        </w:rPr>
      </w:pPr>
      <w:r w:rsidRPr="00C53A95">
        <w:rPr>
          <w:color w:val="000000"/>
          <w:sz w:val="28"/>
          <w:szCs w:val="28"/>
        </w:rPr>
        <w:t>полировальные……………………………………….6,59</w:t>
      </w:r>
    </w:p>
    <w:p w:rsidR="00C04D2B" w:rsidRPr="00C53A95" w:rsidRDefault="00C04D2B" w:rsidP="00C53A95">
      <w:pPr>
        <w:tabs>
          <w:tab w:val="left" w:pos="1005"/>
        </w:tabs>
        <w:spacing w:line="360" w:lineRule="auto"/>
        <w:ind w:firstLine="709"/>
        <w:jc w:val="both"/>
        <w:rPr>
          <w:color w:val="000000"/>
          <w:sz w:val="28"/>
          <w:szCs w:val="28"/>
        </w:rPr>
      </w:pPr>
      <w:r w:rsidRPr="00C53A95">
        <w:rPr>
          <w:color w:val="000000"/>
          <w:sz w:val="28"/>
          <w:szCs w:val="28"/>
        </w:rPr>
        <w:t>шлифовальные работы по распределительному валу…..10,40</w:t>
      </w:r>
    </w:p>
    <w:p w:rsidR="00C04D2B" w:rsidRPr="00C53A95" w:rsidRDefault="00C04D2B" w:rsidP="00C53A95">
      <w:pPr>
        <w:tabs>
          <w:tab w:val="left" w:pos="1005"/>
        </w:tabs>
        <w:spacing w:line="360" w:lineRule="auto"/>
        <w:ind w:firstLine="709"/>
        <w:jc w:val="both"/>
        <w:rPr>
          <w:color w:val="000000"/>
          <w:sz w:val="28"/>
          <w:szCs w:val="28"/>
        </w:rPr>
      </w:pPr>
      <w:r w:rsidRPr="00C53A95">
        <w:rPr>
          <w:color w:val="000000"/>
          <w:sz w:val="28"/>
          <w:szCs w:val="28"/>
        </w:rPr>
        <w:t>Блоки цилиндров и картеры сцепления поступают на участок после выполнения сварочно-наплавочных работ по однорельсовому пути, оборудованному электроталями с автоматическим адресованием грузов. Блок цилиндров обрабатывают с тонкой последовательностью основных технологических операций: расточка посадочных отверстий под гильзы, перепрессовка втулок распределительного вала, одновременная расточка поясков под гильзы всех цилиндров блока, развёртывание отверстий под толкатели, одновременная расточка постелей подшипников и втулок распределительного вала, наружная мойка и промывка масленых каналов, запрессовка гильз, гидроиспытание, сборка блока цилиндров с картером сцепления и последующая расточка отверстия в картере сцепления, центрирующего оси двигателя и коробки передач</w:t>
      </w:r>
      <w:r w:rsidR="00C53A95" w:rsidRPr="00C53A95">
        <w:rPr>
          <w:color w:val="000000"/>
          <w:sz w:val="28"/>
          <w:szCs w:val="28"/>
        </w:rPr>
        <w:t>.</w:t>
      </w:r>
      <w:r w:rsidRPr="00C53A95">
        <w:rPr>
          <w:color w:val="000000"/>
          <w:sz w:val="28"/>
          <w:szCs w:val="28"/>
        </w:rPr>
        <w:t xml:space="preserve"> </w:t>
      </w:r>
    </w:p>
    <w:p w:rsidR="00C04D2B" w:rsidRPr="00C53A95" w:rsidRDefault="00C04D2B" w:rsidP="00C53A95">
      <w:pPr>
        <w:tabs>
          <w:tab w:val="left" w:pos="1005"/>
        </w:tabs>
        <w:spacing w:line="360" w:lineRule="auto"/>
        <w:ind w:firstLine="709"/>
        <w:jc w:val="both"/>
        <w:rPr>
          <w:color w:val="000000"/>
          <w:sz w:val="28"/>
          <w:szCs w:val="28"/>
        </w:rPr>
      </w:pPr>
      <w:r w:rsidRPr="00C53A95">
        <w:rPr>
          <w:color w:val="000000"/>
          <w:sz w:val="28"/>
          <w:szCs w:val="28"/>
        </w:rPr>
        <w:t>Восстановленный блок цилиндров в сборе с картером сцепления по рольгангу поступает на участок сборки силовых агрегатов. Межпостовая транспортировка блоков цилиндров осуществляется в основном по рольгангам и в отдельных случаях при помощи кранов с электрическими талями грузоподъёмностью 0,25т.</w:t>
      </w:r>
    </w:p>
    <w:p w:rsidR="00C04D2B" w:rsidRPr="00C53A95" w:rsidRDefault="00C04D2B" w:rsidP="00C53A95">
      <w:pPr>
        <w:tabs>
          <w:tab w:val="left" w:pos="1005"/>
        </w:tabs>
        <w:spacing w:line="360" w:lineRule="auto"/>
        <w:ind w:firstLine="709"/>
        <w:jc w:val="both"/>
        <w:rPr>
          <w:color w:val="000000"/>
          <w:sz w:val="28"/>
          <w:szCs w:val="28"/>
        </w:rPr>
      </w:pPr>
      <w:r w:rsidRPr="00C53A95">
        <w:rPr>
          <w:color w:val="000000"/>
          <w:sz w:val="28"/>
          <w:szCs w:val="28"/>
        </w:rPr>
        <w:t>Межпостовая транспортировка картеров сцепления, головок цилиндров и моховиков осуществляется в основном по рольгангам. Межпостовая транспортировка распределительных валов производится на передвижных стеллажах-тележках.</w:t>
      </w:r>
    </w:p>
    <w:p w:rsidR="00C04D2B" w:rsidRPr="00C53A95" w:rsidRDefault="00C04D2B" w:rsidP="00C53A95">
      <w:pPr>
        <w:tabs>
          <w:tab w:val="left" w:pos="1005"/>
        </w:tabs>
        <w:spacing w:line="360" w:lineRule="auto"/>
        <w:ind w:firstLine="709"/>
        <w:jc w:val="both"/>
        <w:rPr>
          <w:color w:val="000000"/>
          <w:sz w:val="28"/>
          <w:szCs w:val="28"/>
        </w:rPr>
      </w:pPr>
      <w:r w:rsidRPr="00C53A95">
        <w:rPr>
          <w:color w:val="000000"/>
          <w:sz w:val="28"/>
          <w:szCs w:val="28"/>
        </w:rPr>
        <w:t xml:space="preserve">Коленчатые валы, поступают на участок непосредственно после дефектации на подвесном конвейере с автоматическим адресованием грузов. Коленчатые валы с износом шеек в пределах ремонтных размеров после </w:t>
      </w:r>
      <w:r w:rsidRPr="00C53A95">
        <w:rPr>
          <w:color w:val="000000"/>
          <w:sz w:val="28"/>
          <w:szCs w:val="28"/>
        </w:rPr>
        <w:lastRenderedPageBreak/>
        <w:t xml:space="preserve">наплавки и восстановления центровых фасок поступает на станочную обработку (шлифование шеек, суперфиниширование и полирование), после которой производится промывка валов и их масляных каналов.  </w:t>
      </w:r>
    </w:p>
    <w:p w:rsidR="00C04D2B" w:rsidRPr="00C53A95" w:rsidRDefault="00C04D2B" w:rsidP="00C53A95">
      <w:pPr>
        <w:tabs>
          <w:tab w:val="left" w:pos="1005"/>
        </w:tabs>
        <w:spacing w:line="360" w:lineRule="auto"/>
        <w:ind w:firstLine="709"/>
        <w:jc w:val="both"/>
        <w:rPr>
          <w:color w:val="000000"/>
          <w:sz w:val="28"/>
          <w:szCs w:val="28"/>
        </w:rPr>
      </w:pPr>
      <w:r w:rsidRPr="00C53A95">
        <w:rPr>
          <w:color w:val="000000"/>
          <w:sz w:val="28"/>
          <w:szCs w:val="28"/>
        </w:rPr>
        <w:t>Коленчатые валы, требующие наплавки шеек, после восстановления центровых фасок поступают на участок наплавки. После наплавки шеек производится предварительное их шлифование, зенкование отверстии масленых каналов и упрочнение галтелей шеек роликовой обкаткой. В дальнейшем коленчатые валы восстанавливают перешлифовкой под ремонтные размеры. Межпостовая транспортировка коленчатых валов в основном производится кран-балками с электрическими татями грузоподъёмностью 0,25т.</w:t>
      </w:r>
    </w:p>
    <w:p w:rsidR="00C04D2B" w:rsidRPr="00C53A95" w:rsidRDefault="00C04D2B" w:rsidP="00C53A95">
      <w:pPr>
        <w:tabs>
          <w:tab w:val="left" w:pos="1005"/>
        </w:tabs>
        <w:spacing w:line="360" w:lineRule="auto"/>
        <w:ind w:firstLine="709"/>
        <w:jc w:val="both"/>
        <w:rPr>
          <w:color w:val="000000"/>
          <w:sz w:val="28"/>
          <w:szCs w:val="28"/>
        </w:rPr>
      </w:pPr>
      <w:r w:rsidRPr="00C53A95">
        <w:rPr>
          <w:color w:val="000000"/>
          <w:sz w:val="28"/>
          <w:szCs w:val="28"/>
        </w:rPr>
        <w:t>Линии ремонта блоков и головок цилиндров имеют П-</w:t>
      </w:r>
      <w:r w:rsidR="00AB4417" w:rsidRPr="00C53A95">
        <w:rPr>
          <w:color w:val="000000"/>
          <w:sz w:val="28"/>
          <w:szCs w:val="28"/>
        </w:rPr>
        <w:t xml:space="preserve"> </w:t>
      </w:r>
      <w:r w:rsidRPr="00C53A95">
        <w:rPr>
          <w:color w:val="000000"/>
          <w:sz w:val="28"/>
          <w:szCs w:val="28"/>
        </w:rPr>
        <w:t>образную конфигурацию, а коленчатых валов - Г-образную. Конфигурация линии обусловливаются общей компоновкой участка, когда линии, предназначенные для восстановления деталей, имеют направление, перпендикулярное к линиям, предназначенным для сборки силовых агрегатов. Такое расположение линий обеспечивает лучшие условия подачи деталей на соответствующие сборочные рабочие места, а также улучшает общую транспортную схему предприятия</w:t>
      </w:r>
      <w:r w:rsidR="00C53A95">
        <w:rPr>
          <w:color w:val="000000"/>
          <w:sz w:val="28"/>
          <w:szCs w:val="28"/>
        </w:rPr>
        <w:t>.</w:t>
      </w:r>
      <w:r w:rsidRPr="00C53A95">
        <w:rPr>
          <w:color w:val="000000"/>
          <w:sz w:val="28"/>
          <w:szCs w:val="28"/>
        </w:rPr>
        <w:t xml:space="preserve"> </w:t>
      </w:r>
    </w:p>
    <w:p w:rsidR="00C04D2B" w:rsidRPr="00C53A95" w:rsidRDefault="00C53A95" w:rsidP="00C53A95">
      <w:pPr>
        <w:tabs>
          <w:tab w:val="left" w:pos="1005"/>
        </w:tabs>
        <w:spacing w:line="360" w:lineRule="auto"/>
        <w:ind w:firstLine="709"/>
        <w:jc w:val="both"/>
        <w:rPr>
          <w:color w:val="000000"/>
          <w:sz w:val="28"/>
          <w:szCs w:val="28"/>
        </w:rPr>
      </w:pPr>
      <w:r>
        <w:rPr>
          <w:color w:val="000000"/>
          <w:sz w:val="28"/>
          <w:szCs w:val="28"/>
        </w:rPr>
        <w:br w:type="page"/>
      </w:r>
      <w:r w:rsidR="00C04D2B" w:rsidRPr="00C53A95">
        <w:rPr>
          <w:color w:val="000000"/>
          <w:sz w:val="28"/>
          <w:szCs w:val="28"/>
        </w:rPr>
        <w:lastRenderedPageBreak/>
        <w:t>СХЕМА ТЕХНОЛОГИЧЕСКОГО ПРОЦЕССА</w:t>
      </w:r>
    </w:p>
    <w:p w:rsidR="00C04D2B" w:rsidRPr="00C53A95" w:rsidRDefault="00456EF8" w:rsidP="00C53A95">
      <w:pPr>
        <w:tabs>
          <w:tab w:val="left" w:pos="1005"/>
        </w:tabs>
        <w:spacing w:line="360" w:lineRule="auto"/>
        <w:ind w:firstLine="709"/>
        <w:jc w:val="both"/>
        <w:rPr>
          <w:color w:val="000000"/>
          <w:sz w:val="28"/>
          <w:szCs w:val="28"/>
        </w:rPr>
      </w:pPr>
      <w:r>
        <w:rPr>
          <w:noProof/>
        </w:rPr>
        <w:pict>
          <v:group id="_x0000_s1028" style="position:absolute;left:0;text-align:left;margin-left:45pt;margin-top:6.2pt;width:378pt;height:396pt;z-index:251656704" coordorigin="2601,3351" coordsize="7560,7920">
            <v:line id="_x0000_s1029" style="position:absolute" from="7821,3351" to="8361,3711">
              <v:stroke endarrow="block"/>
            </v:line>
            <v:line id="_x0000_s1030" style="position:absolute;flip:x" from="3141,3351" to="3501,3711">
              <v:stroke endarrow="block"/>
            </v:line>
            <v:rect id="_x0000_s1031" style="position:absolute;left:2601;top:4071;width:2340;height:1440">
              <v:textbox style="mso-next-textbox:#_x0000_s1031">
                <w:txbxContent>
                  <w:p w:rsidR="00CD77FB" w:rsidRPr="0054119D" w:rsidRDefault="00CD77FB" w:rsidP="00C04D2B">
                    <w:pPr>
                      <w:rPr>
                        <w:sz w:val="28"/>
                        <w:szCs w:val="28"/>
                      </w:rPr>
                    </w:pPr>
                    <w:r>
                      <w:rPr>
                        <w:sz w:val="28"/>
                        <w:szCs w:val="28"/>
                      </w:rPr>
                      <w:t>Блок и головка блока цилиндров</w:t>
                    </w:r>
                  </w:p>
                </w:txbxContent>
              </v:textbox>
            </v:rect>
            <v:rect id="_x0000_s1032" style="position:absolute;left:7461;top:4071;width:2160;height:1440">
              <v:textbox style="mso-next-textbox:#_x0000_s1032">
                <w:txbxContent>
                  <w:p w:rsidR="00CD77FB" w:rsidRPr="0054119D" w:rsidRDefault="00CD77FB" w:rsidP="00C04D2B">
                    <w:pPr>
                      <w:rPr>
                        <w:sz w:val="28"/>
                        <w:szCs w:val="28"/>
                      </w:rPr>
                    </w:pPr>
                    <w:r>
                      <w:rPr>
                        <w:sz w:val="28"/>
                        <w:szCs w:val="28"/>
                      </w:rPr>
                      <w:t>Коленчатый вал</w:t>
                    </w:r>
                  </w:p>
                </w:txbxContent>
              </v:textbox>
            </v:rect>
            <v:line id="_x0000_s1033" style="position:absolute" from="3501,5511" to="3501,6591">
              <v:stroke endarrow="block"/>
            </v:line>
            <v:rect id="_x0000_s1034" style="position:absolute;left:2601;top:6772;width:2880;height:2880">
              <v:textbox style="mso-next-textbox:#_x0000_s1034">
                <w:txbxContent>
                  <w:p w:rsidR="00CD77FB" w:rsidRDefault="00CD77FB" w:rsidP="00C04D2B">
                    <w:pPr>
                      <w:rPr>
                        <w:sz w:val="28"/>
                        <w:szCs w:val="28"/>
                      </w:rPr>
                    </w:pPr>
                    <w:r>
                      <w:rPr>
                        <w:sz w:val="28"/>
                        <w:szCs w:val="28"/>
                      </w:rPr>
                      <w:t xml:space="preserve">Слесарные </w:t>
                    </w:r>
                  </w:p>
                  <w:p w:rsidR="00CD77FB" w:rsidRDefault="00CD77FB" w:rsidP="00C04D2B">
                    <w:pPr>
                      <w:rPr>
                        <w:sz w:val="28"/>
                        <w:szCs w:val="28"/>
                      </w:rPr>
                    </w:pPr>
                    <w:r>
                      <w:rPr>
                        <w:sz w:val="28"/>
                        <w:szCs w:val="28"/>
                      </w:rPr>
                      <w:t>Сверлильные</w:t>
                    </w:r>
                  </w:p>
                  <w:p w:rsidR="00CD77FB" w:rsidRDefault="00CD77FB" w:rsidP="00C04D2B">
                    <w:pPr>
                      <w:rPr>
                        <w:sz w:val="28"/>
                        <w:szCs w:val="28"/>
                      </w:rPr>
                    </w:pPr>
                    <w:r>
                      <w:rPr>
                        <w:sz w:val="28"/>
                        <w:szCs w:val="28"/>
                      </w:rPr>
                      <w:t>Прессовые работы</w:t>
                    </w:r>
                  </w:p>
                  <w:p w:rsidR="00CD77FB" w:rsidRDefault="00CD77FB" w:rsidP="00C04D2B">
                    <w:pPr>
                      <w:rPr>
                        <w:sz w:val="28"/>
                        <w:szCs w:val="28"/>
                      </w:rPr>
                    </w:pPr>
                    <w:r>
                      <w:rPr>
                        <w:sz w:val="28"/>
                        <w:szCs w:val="28"/>
                      </w:rPr>
                      <w:t>Гидравлические испытания</w:t>
                    </w:r>
                  </w:p>
                  <w:p w:rsidR="00CD77FB" w:rsidRDefault="00CD77FB" w:rsidP="00C04D2B">
                    <w:pPr>
                      <w:rPr>
                        <w:sz w:val="28"/>
                        <w:szCs w:val="28"/>
                      </w:rPr>
                    </w:pPr>
                    <w:r>
                      <w:rPr>
                        <w:sz w:val="28"/>
                        <w:szCs w:val="28"/>
                      </w:rPr>
                      <w:t>Расточные работы</w:t>
                    </w:r>
                  </w:p>
                  <w:p w:rsidR="00CD77FB" w:rsidRDefault="00CD77FB" w:rsidP="00C04D2B">
                    <w:pPr>
                      <w:rPr>
                        <w:sz w:val="28"/>
                        <w:szCs w:val="28"/>
                      </w:rPr>
                    </w:pPr>
                    <w:r>
                      <w:rPr>
                        <w:sz w:val="28"/>
                        <w:szCs w:val="28"/>
                      </w:rPr>
                      <w:t>Хонинговальные работы</w:t>
                    </w:r>
                  </w:p>
                </w:txbxContent>
              </v:textbox>
            </v:rect>
            <v:line id="_x0000_s1035" style="position:absolute" from="8361,5511" to="8361,6411">
              <v:stroke endarrow="block"/>
            </v:line>
            <v:rect id="_x0000_s1036" style="position:absolute;left:7461;top:6772;width:2700;height:2880">
              <v:textbox style="mso-next-textbox:#_x0000_s1036">
                <w:txbxContent>
                  <w:p w:rsidR="00CD77FB" w:rsidRDefault="00CD77FB" w:rsidP="00C04D2B">
                    <w:pPr>
                      <w:rPr>
                        <w:sz w:val="28"/>
                        <w:szCs w:val="28"/>
                      </w:rPr>
                    </w:pPr>
                    <w:r>
                      <w:rPr>
                        <w:sz w:val="28"/>
                        <w:szCs w:val="28"/>
                      </w:rPr>
                      <w:t>Слесарные</w:t>
                    </w:r>
                  </w:p>
                  <w:p w:rsidR="00CD77FB" w:rsidRDefault="00CD77FB" w:rsidP="00C04D2B">
                    <w:pPr>
                      <w:rPr>
                        <w:sz w:val="28"/>
                        <w:szCs w:val="28"/>
                      </w:rPr>
                    </w:pPr>
                    <w:r>
                      <w:rPr>
                        <w:sz w:val="28"/>
                        <w:szCs w:val="28"/>
                      </w:rPr>
                      <w:t>Шлифовальные</w:t>
                    </w:r>
                  </w:p>
                  <w:p w:rsidR="00CD77FB" w:rsidRDefault="00CD77FB" w:rsidP="00C04D2B">
                    <w:pPr>
                      <w:rPr>
                        <w:sz w:val="28"/>
                        <w:szCs w:val="28"/>
                      </w:rPr>
                    </w:pPr>
                    <w:r>
                      <w:rPr>
                        <w:sz w:val="28"/>
                        <w:szCs w:val="28"/>
                      </w:rPr>
                      <w:t>Токарные</w:t>
                    </w:r>
                  </w:p>
                  <w:p w:rsidR="00CD77FB" w:rsidRPr="0054119D" w:rsidRDefault="00CD77FB" w:rsidP="00C04D2B">
                    <w:pPr>
                      <w:rPr>
                        <w:sz w:val="28"/>
                        <w:szCs w:val="28"/>
                      </w:rPr>
                    </w:pPr>
                    <w:r>
                      <w:rPr>
                        <w:sz w:val="28"/>
                        <w:szCs w:val="28"/>
                      </w:rPr>
                      <w:t>полировальные</w:t>
                    </w:r>
                  </w:p>
                </w:txbxContent>
              </v:textbox>
            </v:rect>
            <v:line id="_x0000_s1037" style="position:absolute" from="4041,9651" to="4941,10551">
              <v:stroke endarrow="block"/>
            </v:line>
            <v:line id="_x0000_s1038" style="position:absolute;flip:x" from="7281,9651" to="8541,10551">
              <v:stroke endarrow="block"/>
            </v:line>
            <v:rect id="_x0000_s1039" style="position:absolute;left:3681;top:10731;width:5040;height:540">
              <v:textbox>
                <w:txbxContent>
                  <w:p w:rsidR="00CD77FB" w:rsidRPr="000D0C17" w:rsidRDefault="00CD77FB" w:rsidP="00C04D2B">
                    <w:pPr>
                      <w:jc w:val="center"/>
                      <w:rPr>
                        <w:sz w:val="28"/>
                        <w:szCs w:val="28"/>
                      </w:rPr>
                    </w:pPr>
                    <w:r w:rsidRPr="000D0C17">
                      <w:rPr>
                        <w:sz w:val="28"/>
                        <w:szCs w:val="28"/>
                      </w:rPr>
                      <w:t>Контроль качества</w:t>
                    </w:r>
                  </w:p>
                </w:txbxContent>
              </v:textbox>
            </v:rect>
          </v:group>
        </w:pict>
      </w:r>
    </w:p>
    <w:p w:rsidR="00C04D2B" w:rsidRPr="00C53A95" w:rsidRDefault="00C04D2B" w:rsidP="00C53A95">
      <w:pPr>
        <w:tabs>
          <w:tab w:val="left" w:pos="1005"/>
        </w:tabs>
        <w:spacing w:line="360" w:lineRule="auto"/>
        <w:ind w:firstLine="709"/>
        <w:jc w:val="both"/>
        <w:rPr>
          <w:color w:val="000000"/>
          <w:sz w:val="28"/>
          <w:szCs w:val="28"/>
        </w:rPr>
      </w:pPr>
    </w:p>
    <w:p w:rsidR="00C04D2B" w:rsidRPr="00C53A95" w:rsidRDefault="00C04D2B" w:rsidP="00C53A95">
      <w:pPr>
        <w:tabs>
          <w:tab w:val="left" w:pos="1005"/>
        </w:tabs>
        <w:spacing w:line="360" w:lineRule="auto"/>
        <w:ind w:firstLine="709"/>
        <w:jc w:val="both"/>
        <w:rPr>
          <w:color w:val="000000"/>
          <w:sz w:val="28"/>
          <w:szCs w:val="28"/>
        </w:rPr>
      </w:pPr>
    </w:p>
    <w:p w:rsidR="00C04D2B" w:rsidRPr="00C53A95" w:rsidRDefault="00C04D2B" w:rsidP="00C53A95">
      <w:pPr>
        <w:tabs>
          <w:tab w:val="left" w:pos="1005"/>
        </w:tabs>
        <w:spacing w:line="360" w:lineRule="auto"/>
        <w:ind w:firstLine="709"/>
        <w:jc w:val="both"/>
        <w:rPr>
          <w:color w:val="000000"/>
          <w:sz w:val="28"/>
          <w:szCs w:val="28"/>
        </w:rPr>
      </w:pPr>
    </w:p>
    <w:p w:rsidR="00C04D2B" w:rsidRPr="00C53A95" w:rsidRDefault="00C04D2B" w:rsidP="00C53A95">
      <w:pPr>
        <w:tabs>
          <w:tab w:val="left" w:pos="1005"/>
        </w:tabs>
        <w:spacing w:line="360" w:lineRule="auto"/>
        <w:ind w:firstLine="709"/>
        <w:jc w:val="both"/>
        <w:rPr>
          <w:color w:val="000000"/>
          <w:sz w:val="28"/>
          <w:szCs w:val="28"/>
        </w:rPr>
      </w:pPr>
    </w:p>
    <w:p w:rsidR="00C04D2B" w:rsidRPr="00C53A95" w:rsidRDefault="00C04D2B" w:rsidP="00C53A95">
      <w:pPr>
        <w:tabs>
          <w:tab w:val="left" w:pos="1005"/>
        </w:tabs>
        <w:spacing w:line="360" w:lineRule="auto"/>
        <w:ind w:firstLine="709"/>
        <w:jc w:val="both"/>
        <w:rPr>
          <w:color w:val="000000"/>
          <w:sz w:val="28"/>
          <w:szCs w:val="28"/>
        </w:rPr>
      </w:pPr>
    </w:p>
    <w:p w:rsidR="00C04D2B" w:rsidRPr="00C53A95" w:rsidRDefault="00C04D2B" w:rsidP="00C53A95">
      <w:pPr>
        <w:tabs>
          <w:tab w:val="left" w:pos="1005"/>
        </w:tabs>
        <w:spacing w:line="360" w:lineRule="auto"/>
        <w:ind w:firstLine="709"/>
        <w:jc w:val="both"/>
        <w:rPr>
          <w:color w:val="000000"/>
          <w:sz w:val="28"/>
          <w:szCs w:val="28"/>
        </w:rPr>
      </w:pPr>
    </w:p>
    <w:p w:rsidR="00C04D2B" w:rsidRPr="00C53A95" w:rsidRDefault="00C04D2B" w:rsidP="00C53A95">
      <w:pPr>
        <w:tabs>
          <w:tab w:val="left" w:pos="1005"/>
        </w:tabs>
        <w:spacing w:line="360" w:lineRule="auto"/>
        <w:ind w:firstLine="709"/>
        <w:jc w:val="both"/>
        <w:rPr>
          <w:color w:val="000000"/>
          <w:sz w:val="28"/>
          <w:szCs w:val="28"/>
        </w:rPr>
      </w:pPr>
    </w:p>
    <w:p w:rsidR="00C04D2B" w:rsidRPr="00C53A95" w:rsidRDefault="00C04D2B" w:rsidP="00C53A95">
      <w:pPr>
        <w:tabs>
          <w:tab w:val="left" w:pos="1005"/>
        </w:tabs>
        <w:spacing w:line="360" w:lineRule="auto"/>
        <w:ind w:firstLine="709"/>
        <w:jc w:val="both"/>
        <w:rPr>
          <w:color w:val="000000"/>
          <w:sz w:val="28"/>
          <w:szCs w:val="28"/>
        </w:rPr>
      </w:pPr>
    </w:p>
    <w:p w:rsidR="00C04D2B" w:rsidRPr="00C53A95" w:rsidRDefault="00C04D2B" w:rsidP="00C53A95">
      <w:pPr>
        <w:tabs>
          <w:tab w:val="left" w:pos="1005"/>
        </w:tabs>
        <w:spacing w:line="360" w:lineRule="auto"/>
        <w:ind w:firstLine="709"/>
        <w:jc w:val="both"/>
        <w:rPr>
          <w:color w:val="000000"/>
          <w:sz w:val="28"/>
          <w:szCs w:val="28"/>
        </w:rPr>
      </w:pPr>
    </w:p>
    <w:p w:rsidR="00C04D2B" w:rsidRPr="00C53A95" w:rsidRDefault="00C04D2B" w:rsidP="00C53A95">
      <w:pPr>
        <w:tabs>
          <w:tab w:val="left" w:pos="1005"/>
        </w:tabs>
        <w:spacing w:line="360" w:lineRule="auto"/>
        <w:ind w:firstLine="709"/>
        <w:jc w:val="both"/>
        <w:rPr>
          <w:color w:val="000000"/>
          <w:sz w:val="28"/>
          <w:szCs w:val="28"/>
        </w:rPr>
      </w:pPr>
    </w:p>
    <w:p w:rsidR="00C04D2B" w:rsidRPr="00C53A95" w:rsidRDefault="00C04D2B" w:rsidP="00C53A95">
      <w:pPr>
        <w:tabs>
          <w:tab w:val="left" w:pos="1005"/>
        </w:tabs>
        <w:spacing w:line="360" w:lineRule="auto"/>
        <w:ind w:firstLine="709"/>
        <w:jc w:val="both"/>
        <w:rPr>
          <w:color w:val="000000"/>
          <w:sz w:val="28"/>
          <w:szCs w:val="28"/>
        </w:rPr>
      </w:pPr>
    </w:p>
    <w:p w:rsidR="00C04D2B" w:rsidRPr="00C53A95" w:rsidRDefault="00C04D2B" w:rsidP="00C53A95">
      <w:pPr>
        <w:tabs>
          <w:tab w:val="left" w:pos="1005"/>
        </w:tabs>
        <w:spacing w:line="360" w:lineRule="auto"/>
        <w:ind w:firstLine="709"/>
        <w:jc w:val="both"/>
        <w:rPr>
          <w:color w:val="000000"/>
          <w:sz w:val="28"/>
          <w:szCs w:val="28"/>
        </w:rPr>
      </w:pPr>
    </w:p>
    <w:p w:rsidR="00C04D2B" w:rsidRPr="00C53A95" w:rsidRDefault="00C04D2B" w:rsidP="00C53A95">
      <w:pPr>
        <w:tabs>
          <w:tab w:val="left" w:pos="1005"/>
        </w:tabs>
        <w:spacing w:line="360" w:lineRule="auto"/>
        <w:ind w:firstLine="709"/>
        <w:jc w:val="both"/>
        <w:rPr>
          <w:color w:val="000000"/>
          <w:sz w:val="28"/>
          <w:szCs w:val="28"/>
        </w:rPr>
      </w:pPr>
    </w:p>
    <w:p w:rsidR="00C04D2B" w:rsidRPr="00C53A95" w:rsidRDefault="00C04D2B" w:rsidP="00C53A95">
      <w:pPr>
        <w:tabs>
          <w:tab w:val="left" w:pos="1005"/>
        </w:tabs>
        <w:spacing w:line="360" w:lineRule="auto"/>
        <w:ind w:firstLine="709"/>
        <w:jc w:val="both"/>
        <w:rPr>
          <w:color w:val="000000"/>
          <w:sz w:val="28"/>
          <w:szCs w:val="28"/>
        </w:rPr>
      </w:pPr>
    </w:p>
    <w:p w:rsidR="00C04D2B" w:rsidRPr="00C53A95" w:rsidRDefault="00C04D2B" w:rsidP="00C53A95">
      <w:pPr>
        <w:tabs>
          <w:tab w:val="left" w:pos="1005"/>
        </w:tabs>
        <w:spacing w:line="360" w:lineRule="auto"/>
        <w:ind w:firstLine="709"/>
        <w:jc w:val="both"/>
        <w:rPr>
          <w:color w:val="000000"/>
          <w:sz w:val="28"/>
          <w:szCs w:val="28"/>
        </w:rPr>
      </w:pPr>
    </w:p>
    <w:p w:rsidR="00C04D2B" w:rsidRPr="00C53A95" w:rsidRDefault="00C04D2B" w:rsidP="00C53A95">
      <w:pPr>
        <w:tabs>
          <w:tab w:val="left" w:pos="1005"/>
        </w:tabs>
        <w:spacing w:line="360" w:lineRule="auto"/>
        <w:ind w:firstLine="709"/>
        <w:jc w:val="both"/>
        <w:rPr>
          <w:color w:val="000000"/>
          <w:sz w:val="28"/>
          <w:szCs w:val="28"/>
        </w:rPr>
      </w:pPr>
    </w:p>
    <w:p w:rsidR="00C04D2B" w:rsidRPr="00C53A95" w:rsidRDefault="00C04D2B" w:rsidP="00C53A95">
      <w:pPr>
        <w:tabs>
          <w:tab w:val="left" w:pos="1005"/>
        </w:tabs>
        <w:spacing w:line="360" w:lineRule="auto"/>
        <w:ind w:firstLine="709"/>
        <w:jc w:val="both"/>
        <w:rPr>
          <w:color w:val="000000"/>
          <w:sz w:val="28"/>
          <w:szCs w:val="28"/>
        </w:rPr>
      </w:pPr>
    </w:p>
    <w:p w:rsidR="00C53A95" w:rsidRDefault="00C53A95" w:rsidP="00C53A95">
      <w:pPr>
        <w:numPr>
          <w:ilvl w:val="0"/>
          <w:numId w:val="6"/>
        </w:numPr>
        <w:tabs>
          <w:tab w:val="clear" w:pos="540"/>
          <w:tab w:val="left" w:pos="539"/>
        </w:tabs>
        <w:spacing w:line="360" w:lineRule="auto"/>
        <w:ind w:left="0" w:firstLine="0"/>
        <w:jc w:val="both"/>
        <w:rPr>
          <w:b/>
          <w:bCs/>
          <w:color w:val="000000"/>
          <w:sz w:val="28"/>
          <w:szCs w:val="28"/>
        </w:rPr>
      </w:pPr>
      <w:r>
        <w:rPr>
          <w:color w:val="000000"/>
          <w:sz w:val="28"/>
          <w:szCs w:val="28"/>
        </w:rPr>
        <w:br w:type="page"/>
      </w:r>
      <w:r w:rsidR="00C04D2B" w:rsidRPr="00C53A95">
        <w:rPr>
          <w:b/>
          <w:bCs/>
          <w:color w:val="000000"/>
          <w:sz w:val="28"/>
          <w:szCs w:val="28"/>
        </w:rPr>
        <w:lastRenderedPageBreak/>
        <w:t xml:space="preserve">ТЕХНИКО- </w:t>
      </w:r>
      <w:r w:rsidR="00BB18E1" w:rsidRPr="00C53A95">
        <w:rPr>
          <w:b/>
          <w:bCs/>
          <w:color w:val="000000"/>
          <w:sz w:val="28"/>
          <w:szCs w:val="28"/>
        </w:rPr>
        <w:t>ЭКОНОМИЧЕСКОЕ ОБОСНОВАНИЕ</w:t>
      </w:r>
      <w:r w:rsidR="00C04D2B" w:rsidRPr="00C53A95">
        <w:rPr>
          <w:b/>
          <w:bCs/>
          <w:color w:val="000000"/>
          <w:sz w:val="28"/>
          <w:szCs w:val="28"/>
        </w:rPr>
        <w:t xml:space="preserve"> </w:t>
      </w:r>
    </w:p>
    <w:p w:rsidR="00C04D2B" w:rsidRPr="00C53A95" w:rsidRDefault="00C04D2B" w:rsidP="00C53A95">
      <w:pPr>
        <w:tabs>
          <w:tab w:val="left" w:pos="539"/>
        </w:tabs>
        <w:spacing w:line="360" w:lineRule="auto"/>
        <w:jc w:val="both"/>
        <w:rPr>
          <w:b/>
          <w:bCs/>
          <w:color w:val="000000"/>
          <w:sz w:val="28"/>
          <w:szCs w:val="28"/>
        </w:rPr>
      </w:pPr>
      <w:r w:rsidRPr="00C53A95">
        <w:rPr>
          <w:b/>
          <w:bCs/>
          <w:color w:val="000000"/>
          <w:sz w:val="28"/>
          <w:szCs w:val="28"/>
        </w:rPr>
        <w:t>ПРОЕКТА</w:t>
      </w:r>
    </w:p>
    <w:p w:rsidR="00C04D2B" w:rsidRPr="00C53A95" w:rsidRDefault="00C04D2B" w:rsidP="00C53A95">
      <w:pPr>
        <w:spacing w:line="360" w:lineRule="auto"/>
        <w:ind w:firstLine="709"/>
        <w:jc w:val="both"/>
        <w:rPr>
          <w:color w:val="000000"/>
          <w:sz w:val="28"/>
          <w:szCs w:val="28"/>
        </w:rPr>
      </w:pPr>
    </w:p>
    <w:p w:rsidR="00226ECD" w:rsidRPr="00C53A95" w:rsidRDefault="005B2FB4" w:rsidP="00C53A95">
      <w:pPr>
        <w:spacing w:line="360" w:lineRule="auto"/>
        <w:ind w:firstLine="709"/>
        <w:jc w:val="both"/>
        <w:rPr>
          <w:b/>
          <w:bCs/>
          <w:color w:val="000000"/>
          <w:sz w:val="28"/>
          <w:szCs w:val="28"/>
        </w:rPr>
      </w:pPr>
      <w:r w:rsidRPr="00C53A95">
        <w:rPr>
          <w:b/>
          <w:bCs/>
          <w:color w:val="000000"/>
          <w:sz w:val="28"/>
          <w:szCs w:val="28"/>
        </w:rPr>
        <w:t>2.1</w:t>
      </w:r>
      <w:r w:rsidR="00C53A95" w:rsidRPr="00C53A95">
        <w:rPr>
          <w:b/>
          <w:bCs/>
          <w:color w:val="000000"/>
          <w:sz w:val="28"/>
          <w:szCs w:val="28"/>
        </w:rPr>
        <w:t xml:space="preserve"> </w:t>
      </w:r>
      <w:r w:rsidR="00C04D2B" w:rsidRPr="00C53A95">
        <w:rPr>
          <w:b/>
          <w:bCs/>
          <w:color w:val="000000"/>
          <w:sz w:val="28"/>
          <w:szCs w:val="28"/>
        </w:rPr>
        <w:t>ТЕХНОЛОГИЧЕСКИЙ РАСЧЕТ УЧАСТКА</w:t>
      </w:r>
    </w:p>
    <w:p w:rsidR="00C53A95" w:rsidRPr="00C53A95" w:rsidRDefault="00C53A95" w:rsidP="00C53A95">
      <w:pPr>
        <w:spacing w:line="360" w:lineRule="auto"/>
        <w:ind w:firstLine="709"/>
        <w:jc w:val="both"/>
        <w:rPr>
          <w:color w:val="000000"/>
          <w:sz w:val="28"/>
          <w:szCs w:val="28"/>
        </w:rPr>
      </w:pPr>
    </w:p>
    <w:p w:rsidR="00226ECD" w:rsidRPr="00C53A95" w:rsidRDefault="00B661F4" w:rsidP="00C53A95">
      <w:pPr>
        <w:tabs>
          <w:tab w:val="left" w:pos="1005"/>
        </w:tabs>
        <w:spacing w:line="360" w:lineRule="auto"/>
        <w:ind w:firstLine="709"/>
        <w:jc w:val="both"/>
        <w:rPr>
          <w:color w:val="000000"/>
          <w:sz w:val="28"/>
          <w:szCs w:val="28"/>
        </w:rPr>
      </w:pPr>
      <w:r w:rsidRPr="00C53A95">
        <w:rPr>
          <w:color w:val="000000"/>
          <w:sz w:val="28"/>
          <w:szCs w:val="28"/>
        </w:rPr>
        <w:t>2.1.1 ИСХОДНЫЕ ДАННЫЕ</w:t>
      </w:r>
    </w:p>
    <w:p w:rsidR="00226ECD" w:rsidRPr="00C53A95" w:rsidRDefault="00226ECD" w:rsidP="00C53A95">
      <w:pPr>
        <w:spacing w:line="360" w:lineRule="auto"/>
        <w:ind w:firstLine="709"/>
        <w:jc w:val="both"/>
        <w:rPr>
          <w:color w:val="000000"/>
          <w:sz w:val="28"/>
          <w:szCs w:val="28"/>
        </w:rPr>
      </w:pPr>
      <w:r w:rsidRPr="00C53A95">
        <w:rPr>
          <w:color w:val="000000"/>
          <w:sz w:val="28"/>
          <w:szCs w:val="28"/>
        </w:rPr>
        <w:t xml:space="preserve">Годовая программа </w:t>
      </w:r>
      <w:r w:rsidRPr="00C53A95">
        <w:rPr>
          <w:color w:val="000000"/>
          <w:sz w:val="28"/>
          <w:szCs w:val="28"/>
          <w:lang w:val="en-US"/>
        </w:rPr>
        <w:t>N</w:t>
      </w:r>
      <w:r w:rsidRPr="00C53A95">
        <w:rPr>
          <w:color w:val="000000"/>
          <w:sz w:val="28"/>
          <w:szCs w:val="28"/>
        </w:rPr>
        <w:t>=3000 единиц.</w:t>
      </w:r>
    </w:p>
    <w:p w:rsidR="00226ECD" w:rsidRPr="00C53A95" w:rsidRDefault="00226ECD" w:rsidP="00C53A95">
      <w:pPr>
        <w:spacing w:line="360" w:lineRule="auto"/>
        <w:ind w:firstLine="709"/>
        <w:jc w:val="both"/>
        <w:rPr>
          <w:color w:val="000000"/>
          <w:sz w:val="28"/>
          <w:szCs w:val="28"/>
        </w:rPr>
      </w:pPr>
      <w:r w:rsidRPr="00C53A95">
        <w:rPr>
          <w:color w:val="000000"/>
          <w:sz w:val="28"/>
          <w:szCs w:val="28"/>
        </w:rPr>
        <w:t xml:space="preserve">Нормативная трудоемкость </w:t>
      </w:r>
      <w:r w:rsidRPr="00C53A95">
        <w:rPr>
          <w:color w:val="000000"/>
          <w:sz w:val="28"/>
          <w:szCs w:val="28"/>
          <w:lang w:val="en-US"/>
        </w:rPr>
        <w:t>t</w:t>
      </w:r>
      <w:r w:rsidRPr="00C53A95">
        <w:rPr>
          <w:color w:val="000000"/>
          <w:sz w:val="28"/>
          <w:szCs w:val="28"/>
        </w:rPr>
        <w:t>э=360 чел.час.</w:t>
      </w:r>
    </w:p>
    <w:p w:rsidR="00226ECD" w:rsidRPr="00C53A95" w:rsidRDefault="00226ECD" w:rsidP="00C53A95">
      <w:pPr>
        <w:spacing w:line="360" w:lineRule="auto"/>
        <w:ind w:firstLine="709"/>
        <w:jc w:val="both"/>
        <w:rPr>
          <w:color w:val="000000"/>
          <w:sz w:val="28"/>
          <w:szCs w:val="28"/>
        </w:rPr>
      </w:pPr>
      <w:r w:rsidRPr="00C53A95">
        <w:rPr>
          <w:color w:val="000000"/>
          <w:sz w:val="28"/>
          <w:szCs w:val="28"/>
        </w:rPr>
        <w:t>Коэффициенты корректировки :</w:t>
      </w:r>
    </w:p>
    <w:p w:rsidR="00226ECD" w:rsidRPr="00C53A95" w:rsidRDefault="00226ECD" w:rsidP="00C53A95">
      <w:pPr>
        <w:spacing w:line="360" w:lineRule="auto"/>
        <w:ind w:firstLine="709"/>
        <w:jc w:val="both"/>
        <w:rPr>
          <w:color w:val="000000"/>
          <w:sz w:val="28"/>
          <w:szCs w:val="28"/>
        </w:rPr>
      </w:pPr>
      <w:r w:rsidRPr="00C53A95">
        <w:rPr>
          <w:color w:val="000000"/>
          <w:sz w:val="28"/>
          <w:szCs w:val="28"/>
        </w:rPr>
        <w:t>К</w:t>
      </w:r>
      <w:r w:rsidRPr="00C53A95">
        <w:rPr>
          <w:color w:val="000000"/>
          <w:sz w:val="28"/>
          <w:szCs w:val="28"/>
          <w:vertAlign w:val="subscript"/>
        </w:rPr>
        <w:t>1</w:t>
      </w:r>
      <w:r w:rsidRPr="00C53A95">
        <w:rPr>
          <w:color w:val="000000"/>
          <w:sz w:val="28"/>
          <w:szCs w:val="28"/>
        </w:rPr>
        <w:t>=1</w:t>
      </w:r>
    </w:p>
    <w:p w:rsidR="00226ECD" w:rsidRPr="00C53A95" w:rsidRDefault="00226ECD" w:rsidP="00C53A95">
      <w:pPr>
        <w:spacing w:line="360" w:lineRule="auto"/>
        <w:ind w:firstLine="709"/>
        <w:jc w:val="both"/>
        <w:rPr>
          <w:color w:val="000000"/>
          <w:sz w:val="28"/>
          <w:szCs w:val="28"/>
        </w:rPr>
      </w:pPr>
      <w:r w:rsidRPr="00C53A95">
        <w:rPr>
          <w:color w:val="000000"/>
          <w:sz w:val="28"/>
          <w:szCs w:val="28"/>
        </w:rPr>
        <w:t>К</w:t>
      </w:r>
      <w:r w:rsidRPr="00C53A95">
        <w:rPr>
          <w:color w:val="000000"/>
          <w:sz w:val="28"/>
          <w:szCs w:val="28"/>
          <w:vertAlign w:val="subscript"/>
        </w:rPr>
        <w:t>2</w:t>
      </w:r>
      <w:r w:rsidRPr="00C53A95">
        <w:rPr>
          <w:color w:val="000000"/>
          <w:sz w:val="28"/>
          <w:szCs w:val="28"/>
        </w:rPr>
        <w:t>=1</w:t>
      </w:r>
    </w:p>
    <w:p w:rsidR="00226ECD" w:rsidRPr="00C53A95" w:rsidRDefault="00226ECD" w:rsidP="00C53A95">
      <w:pPr>
        <w:spacing w:line="360" w:lineRule="auto"/>
        <w:ind w:firstLine="709"/>
        <w:jc w:val="both"/>
        <w:rPr>
          <w:color w:val="000000"/>
          <w:sz w:val="28"/>
          <w:szCs w:val="28"/>
        </w:rPr>
      </w:pPr>
      <w:r w:rsidRPr="00C53A95">
        <w:rPr>
          <w:color w:val="000000"/>
          <w:sz w:val="28"/>
          <w:szCs w:val="28"/>
        </w:rPr>
        <w:t>К</w:t>
      </w:r>
      <w:r w:rsidRPr="00C53A95">
        <w:rPr>
          <w:color w:val="000000"/>
          <w:sz w:val="28"/>
          <w:szCs w:val="28"/>
          <w:vertAlign w:val="subscript"/>
        </w:rPr>
        <w:t>3</w:t>
      </w:r>
      <w:r w:rsidRPr="00C53A95">
        <w:rPr>
          <w:color w:val="000000"/>
          <w:sz w:val="28"/>
          <w:szCs w:val="28"/>
        </w:rPr>
        <w:t>=1,05</w:t>
      </w:r>
    </w:p>
    <w:p w:rsidR="00226ECD" w:rsidRPr="00C53A95" w:rsidRDefault="00226ECD" w:rsidP="00C53A95">
      <w:pPr>
        <w:spacing w:line="360" w:lineRule="auto"/>
        <w:ind w:firstLine="709"/>
        <w:jc w:val="both"/>
        <w:rPr>
          <w:color w:val="000000"/>
          <w:sz w:val="28"/>
          <w:szCs w:val="28"/>
        </w:rPr>
      </w:pPr>
      <w:r w:rsidRPr="00C53A95">
        <w:rPr>
          <w:color w:val="000000"/>
          <w:sz w:val="28"/>
          <w:szCs w:val="28"/>
        </w:rPr>
        <w:t>К</w:t>
      </w:r>
      <w:r w:rsidRPr="00C53A95">
        <w:rPr>
          <w:color w:val="000000"/>
          <w:sz w:val="28"/>
          <w:szCs w:val="28"/>
          <w:vertAlign w:val="subscript"/>
        </w:rPr>
        <w:t>4</w:t>
      </w:r>
      <w:r w:rsidRPr="00C53A95">
        <w:rPr>
          <w:color w:val="000000"/>
          <w:sz w:val="28"/>
          <w:szCs w:val="28"/>
        </w:rPr>
        <w:t>=0,97</w:t>
      </w:r>
    </w:p>
    <w:p w:rsidR="00226ECD" w:rsidRDefault="00226ECD" w:rsidP="00C53A95">
      <w:pPr>
        <w:spacing w:line="360" w:lineRule="auto"/>
        <w:ind w:firstLine="709"/>
        <w:jc w:val="both"/>
        <w:rPr>
          <w:color w:val="000000"/>
          <w:sz w:val="28"/>
          <w:szCs w:val="28"/>
        </w:rPr>
      </w:pPr>
      <w:r w:rsidRPr="00C53A95">
        <w:rPr>
          <w:color w:val="000000"/>
          <w:sz w:val="28"/>
          <w:szCs w:val="28"/>
        </w:rPr>
        <w:t>К</w:t>
      </w:r>
      <w:r w:rsidRPr="00C53A95">
        <w:rPr>
          <w:color w:val="000000"/>
          <w:sz w:val="28"/>
          <w:szCs w:val="28"/>
          <w:vertAlign w:val="subscript"/>
        </w:rPr>
        <w:t>5</w:t>
      </w:r>
      <w:r w:rsidRPr="00C53A95">
        <w:rPr>
          <w:color w:val="000000"/>
          <w:sz w:val="28"/>
          <w:szCs w:val="28"/>
        </w:rPr>
        <w:t>=0,56</w:t>
      </w:r>
    </w:p>
    <w:p w:rsidR="00C53A95" w:rsidRPr="00C53A95" w:rsidRDefault="00C53A95" w:rsidP="00C53A95">
      <w:pPr>
        <w:spacing w:line="360" w:lineRule="auto"/>
        <w:ind w:firstLine="709"/>
        <w:jc w:val="both"/>
        <w:rPr>
          <w:color w:val="000000"/>
          <w:sz w:val="28"/>
          <w:szCs w:val="28"/>
        </w:rPr>
      </w:pPr>
    </w:p>
    <w:p w:rsidR="00B661F4" w:rsidRPr="00C53A95" w:rsidRDefault="00B661F4" w:rsidP="00C53A95">
      <w:pPr>
        <w:spacing w:line="360" w:lineRule="auto"/>
        <w:ind w:firstLine="709"/>
        <w:jc w:val="both"/>
        <w:rPr>
          <w:color w:val="000000"/>
          <w:sz w:val="28"/>
          <w:szCs w:val="28"/>
        </w:rPr>
      </w:pPr>
      <w:r w:rsidRPr="00C53A95">
        <w:rPr>
          <w:color w:val="000000"/>
          <w:sz w:val="28"/>
          <w:szCs w:val="28"/>
        </w:rPr>
        <w:t>2.1.2. РАСЧЕТ ПРОИЗВОДСТВЕННОЙ ПРОГРАММЫ</w:t>
      </w:r>
    </w:p>
    <w:p w:rsidR="00226ECD" w:rsidRDefault="00226ECD" w:rsidP="00C53A95">
      <w:pPr>
        <w:spacing w:line="360" w:lineRule="auto"/>
        <w:ind w:firstLine="709"/>
        <w:jc w:val="both"/>
        <w:rPr>
          <w:color w:val="000000"/>
          <w:sz w:val="28"/>
          <w:szCs w:val="28"/>
        </w:rPr>
      </w:pPr>
      <w:r w:rsidRPr="00C53A95">
        <w:rPr>
          <w:color w:val="000000"/>
          <w:sz w:val="28"/>
          <w:szCs w:val="28"/>
        </w:rPr>
        <w:t>Годовой объём работ – это суммарная трудоёмкость выполнения годовой производственной программы. Годовые объёмы работ предприятия (Т</w:t>
      </w:r>
      <w:r w:rsidRPr="00C53A95">
        <w:rPr>
          <w:color w:val="000000"/>
          <w:sz w:val="28"/>
          <w:szCs w:val="28"/>
          <w:vertAlign w:val="subscript"/>
        </w:rPr>
        <w:t>г</w:t>
      </w:r>
      <w:r w:rsidRPr="00C53A95">
        <w:rPr>
          <w:color w:val="000000"/>
          <w:sz w:val="28"/>
          <w:szCs w:val="28"/>
        </w:rPr>
        <w:t>) и производственных участков определяются по формуле</w:t>
      </w:r>
    </w:p>
    <w:p w:rsidR="00C53A95" w:rsidRPr="00C53A95" w:rsidRDefault="00C53A95" w:rsidP="00C53A95">
      <w:pPr>
        <w:spacing w:line="360" w:lineRule="auto"/>
        <w:ind w:firstLine="709"/>
        <w:jc w:val="both"/>
        <w:rPr>
          <w:color w:val="000000"/>
          <w:sz w:val="28"/>
          <w:szCs w:val="28"/>
        </w:rPr>
      </w:pPr>
    </w:p>
    <w:p w:rsidR="00226ECD" w:rsidRDefault="00456EF8" w:rsidP="00C53A95">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3.75pt">
            <v:imagedata r:id="rId5" o:title=""/>
          </v:shape>
        </w:pict>
      </w:r>
      <w:r w:rsidR="00226ECD" w:rsidRPr="00C53A95">
        <w:rPr>
          <w:color w:val="000000"/>
          <w:sz w:val="28"/>
          <w:szCs w:val="28"/>
        </w:rPr>
        <w:t>, чел.час.</w:t>
      </w:r>
      <w:r w:rsidR="00BD7D0B" w:rsidRPr="00C53A95">
        <w:rPr>
          <w:color w:val="000000"/>
          <w:sz w:val="28"/>
          <w:szCs w:val="28"/>
        </w:rPr>
        <w:t xml:space="preserve">  </w:t>
      </w:r>
      <w:r w:rsidR="00226ECD" w:rsidRPr="00C53A95">
        <w:rPr>
          <w:color w:val="000000"/>
          <w:sz w:val="28"/>
          <w:szCs w:val="28"/>
        </w:rPr>
        <w:t>(1)</w:t>
      </w:r>
    </w:p>
    <w:p w:rsidR="00C53A95" w:rsidRPr="00C53A95" w:rsidRDefault="00C53A95" w:rsidP="00C53A95">
      <w:pPr>
        <w:spacing w:line="360" w:lineRule="auto"/>
        <w:ind w:firstLine="709"/>
        <w:jc w:val="both"/>
        <w:rPr>
          <w:color w:val="000000"/>
          <w:sz w:val="28"/>
          <w:szCs w:val="28"/>
        </w:rPr>
      </w:pPr>
    </w:p>
    <w:p w:rsidR="00226ECD" w:rsidRPr="00C53A95" w:rsidRDefault="00226ECD" w:rsidP="00C53A95">
      <w:pPr>
        <w:spacing w:line="360" w:lineRule="auto"/>
        <w:ind w:firstLine="709"/>
        <w:jc w:val="both"/>
        <w:rPr>
          <w:color w:val="000000"/>
          <w:sz w:val="28"/>
          <w:szCs w:val="28"/>
        </w:rPr>
      </w:pPr>
      <w:r w:rsidRPr="00C53A95">
        <w:rPr>
          <w:color w:val="000000"/>
          <w:sz w:val="28"/>
          <w:szCs w:val="28"/>
        </w:rPr>
        <w:t>Т</w:t>
      </w:r>
      <w:r w:rsidRPr="00C53A95">
        <w:rPr>
          <w:color w:val="000000"/>
          <w:sz w:val="28"/>
          <w:szCs w:val="28"/>
          <w:vertAlign w:val="subscript"/>
        </w:rPr>
        <w:t>г</w:t>
      </w:r>
      <w:r w:rsidRPr="00C53A95">
        <w:rPr>
          <w:color w:val="000000"/>
          <w:sz w:val="28"/>
          <w:szCs w:val="28"/>
        </w:rPr>
        <w:t>=</w:t>
      </w:r>
      <w:r w:rsidR="00456EF8">
        <w:rPr>
          <w:color w:val="000000"/>
          <w:sz w:val="28"/>
          <w:szCs w:val="28"/>
        </w:rPr>
        <w:pict>
          <v:shape id="_x0000_i1026" type="#_x0000_t75" style="width:159.75pt;height:33.75pt">
            <v:imagedata r:id="rId6" o:title=""/>
          </v:shape>
        </w:pict>
      </w:r>
      <w:r w:rsidRPr="00C53A95">
        <w:rPr>
          <w:color w:val="000000"/>
          <w:sz w:val="28"/>
          <w:szCs w:val="28"/>
        </w:rPr>
        <w:t>чел.час</w:t>
      </w:r>
    </w:p>
    <w:p w:rsidR="00226ECD" w:rsidRPr="00C53A95" w:rsidRDefault="00226ECD" w:rsidP="00C53A95">
      <w:pPr>
        <w:spacing w:line="360" w:lineRule="auto"/>
        <w:ind w:firstLine="709"/>
        <w:jc w:val="both"/>
        <w:rPr>
          <w:color w:val="000000"/>
          <w:sz w:val="28"/>
          <w:szCs w:val="28"/>
        </w:rPr>
      </w:pPr>
      <w:r w:rsidRPr="00C53A95">
        <w:rPr>
          <w:color w:val="000000"/>
          <w:sz w:val="28"/>
          <w:szCs w:val="28"/>
        </w:rPr>
        <w:t>Где Т</w:t>
      </w:r>
      <w:r w:rsidRPr="00C53A95">
        <w:rPr>
          <w:color w:val="000000"/>
          <w:sz w:val="28"/>
          <w:szCs w:val="28"/>
          <w:lang w:val="en-US"/>
        </w:rPr>
        <w:t>i</w:t>
      </w:r>
      <w:r w:rsidRPr="00C53A95">
        <w:rPr>
          <w:color w:val="000000"/>
          <w:sz w:val="28"/>
          <w:szCs w:val="28"/>
        </w:rPr>
        <w:t xml:space="preserve"> – трудоёмкость ремонта </w:t>
      </w:r>
      <w:r w:rsidRPr="00C53A95">
        <w:rPr>
          <w:color w:val="000000"/>
          <w:sz w:val="28"/>
          <w:szCs w:val="28"/>
          <w:lang w:val="en-US"/>
        </w:rPr>
        <w:t>i</w:t>
      </w:r>
      <w:r w:rsidRPr="00C53A95">
        <w:rPr>
          <w:color w:val="000000"/>
          <w:sz w:val="28"/>
          <w:szCs w:val="28"/>
        </w:rPr>
        <w:t xml:space="preserve">-го изделия; </w:t>
      </w:r>
      <w:r w:rsidRPr="00C53A95">
        <w:rPr>
          <w:color w:val="000000"/>
          <w:sz w:val="28"/>
          <w:szCs w:val="28"/>
          <w:lang w:val="en-US"/>
        </w:rPr>
        <w:t>N</w:t>
      </w:r>
      <w:r w:rsidRPr="00C53A95">
        <w:rPr>
          <w:color w:val="000000"/>
          <w:sz w:val="28"/>
          <w:szCs w:val="28"/>
          <w:vertAlign w:val="subscript"/>
          <w:lang w:val="en-US"/>
        </w:rPr>
        <w:t>i</w:t>
      </w:r>
      <w:r w:rsidRPr="00C53A95">
        <w:rPr>
          <w:color w:val="000000"/>
          <w:sz w:val="28"/>
          <w:szCs w:val="28"/>
        </w:rPr>
        <w:t xml:space="preserve"> – годовая производственная программа ремонта </w:t>
      </w:r>
      <w:r w:rsidRPr="00C53A95">
        <w:rPr>
          <w:color w:val="000000"/>
          <w:sz w:val="28"/>
          <w:szCs w:val="28"/>
          <w:lang w:val="en-US"/>
        </w:rPr>
        <w:t>i</w:t>
      </w:r>
      <w:r w:rsidRPr="00C53A95">
        <w:rPr>
          <w:color w:val="000000"/>
          <w:sz w:val="28"/>
          <w:szCs w:val="28"/>
        </w:rPr>
        <w:t>-го изделия;</w:t>
      </w:r>
    </w:p>
    <w:p w:rsidR="00226ECD" w:rsidRDefault="00226ECD" w:rsidP="00C53A95">
      <w:pPr>
        <w:spacing w:line="360" w:lineRule="auto"/>
        <w:ind w:firstLine="709"/>
        <w:jc w:val="both"/>
        <w:rPr>
          <w:color w:val="000000"/>
          <w:sz w:val="28"/>
          <w:szCs w:val="28"/>
        </w:rPr>
      </w:pPr>
      <w:r w:rsidRPr="00C53A95">
        <w:rPr>
          <w:color w:val="000000"/>
          <w:sz w:val="28"/>
          <w:szCs w:val="28"/>
        </w:rPr>
        <w:t>При расчёте по укрупнённым показателям трудоёмкость ремонта и другие технико-экономические показатели определяются по формуле</w:t>
      </w:r>
    </w:p>
    <w:p w:rsidR="00C53A95" w:rsidRPr="00C53A95" w:rsidRDefault="00C53A95" w:rsidP="00C53A95">
      <w:pPr>
        <w:spacing w:line="360" w:lineRule="auto"/>
        <w:ind w:firstLine="709"/>
        <w:jc w:val="both"/>
        <w:rPr>
          <w:color w:val="000000"/>
          <w:sz w:val="28"/>
          <w:szCs w:val="28"/>
        </w:rPr>
      </w:pPr>
    </w:p>
    <w:p w:rsidR="00226ECD" w:rsidRDefault="00226ECD" w:rsidP="00C53A95">
      <w:pPr>
        <w:spacing w:line="360" w:lineRule="auto"/>
        <w:ind w:firstLine="709"/>
        <w:jc w:val="both"/>
        <w:rPr>
          <w:color w:val="000000"/>
          <w:sz w:val="28"/>
          <w:szCs w:val="28"/>
        </w:rPr>
      </w:pPr>
      <w:r w:rsidRPr="00C53A95">
        <w:rPr>
          <w:color w:val="000000"/>
          <w:sz w:val="28"/>
          <w:szCs w:val="28"/>
        </w:rPr>
        <w:t>Т</w:t>
      </w:r>
      <w:r w:rsidRPr="00C53A95">
        <w:rPr>
          <w:color w:val="000000"/>
          <w:sz w:val="28"/>
          <w:szCs w:val="28"/>
          <w:vertAlign w:val="subscript"/>
          <w:lang w:val="en-US"/>
        </w:rPr>
        <w:t>i</w:t>
      </w:r>
      <w:r w:rsidRPr="00C53A95">
        <w:rPr>
          <w:color w:val="000000"/>
          <w:sz w:val="28"/>
          <w:szCs w:val="28"/>
        </w:rPr>
        <w:t>=</w:t>
      </w:r>
      <w:r w:rsidRPr="00C53A95">
        <w:rPr>
          <w:color w:val="000000"/>
          <w:sz w:val="28"/>
          <w:szCs w:val="28"/>
          <w:lang w:val="en-US"/>
        </w:rPr>
        <w:t>t</w:t>
      </w:r>
      <w:r w:rsidRPr="00C53A95">
        <w:rPr>
          <w:color w:val="000000"/>
          <w:sz w:val="28"/>
          <w:szCs w:val="28"/>
          <w:vertAlign w:val="subscript"/>
        </w:rPr>
        <w:t>э</w:t>
      </w:r>
      <w:r w:rsidRPr="00C53A95">
        <w:rPr>
          <w:color w:val="000000"/>
          <w:sz w:val="28"/>
          <w:szCs w:val="28"/>
          <w:lang w:val="en-US"/>
        </w:rPr>
        <w:t>k</w:t>
      </w:r>
      <w:r w:rsidRPr="00C53A95">
        <w:rPr>
          <w:color w:val="000000"/>
          <w:sz w:val="28"/>
          <w:szCs w:val="28"/>
          <w:vertAlign w:val="subscript"/>
        </w:rPr>
        <w:t>1</w:t>
      </w:r>
      <w:r w:rsidRPr="00C53A95">
        <w:rPr>
          <w:color w:val="000000"/>
          <w:sz w:val="28"/>
          <w:szCs w:val="28"/>
          <w:lang w:val="en-US"/>
        </w:rPr>
        <w:t>k</w:t>
      </w:r>
      <w:r w:rsidRPr="00C53A95">
        <w:rPr>
          <w:color w:val="000000"/>
          <w:sz w:val="28"/>
          <w:szCs w:val="28"/>
          <w:vertAlign w:val="subscript"/>
        </w:rPr>
        <w:t>2</w:t>
      </w:r>
      <w:r w:rsidRPr="00C53A95">
        <w:rPr>
          <w:color w:val="000000"/>
          <w:sz w:val="28"/>
          <w:szCs w:val="28"/>
          <w:lang w:val="en-US"/>
        </w:rPr>
        <w:t>k</w:t>
      </w:r>
      <w:r w:rsidRPr="00C53A95">
        <w:rPr>
          <w:color w:val="000000"/>
          <w:sz w:val="28"/>
          <w:szCs w:val="28"/>
          <w:vertAlign w:val="subscript"/>
        </w:rPr>
        <w:t>3</w:t>
      </w:r>
      <w:r w:rsidRPr="00C53A95">
        <w:rPr>
          <w:color w:val="000000"/>
          <w:sz w:val="28"/>
          <w:szCs w:val="28"/>
          <w:lang w:val="en-US"/>
        </w:rPr>
        <w:t>k</w:t>
      </w:r>
      <w:r w:rsidRPr="00C53A95">
        <w:rPr>
          <w:color w:val="000000"/>
          <w:sz w:val="28"/>
          <w:szCs w:val="28"/>
          <w:vertAlign w:val="subscript"/>
        </w:rPr>
        <w:t>4</w:t>
      </w:r>
      <w:r w:rsidRPr="00C53A95">
        <w:rPr>
          <w:color w:val="000000"/>
          <w:sz w:val="28"/>
          <w:szCs w:val="28"/>
          <w:lang w:val="en-US"/>
        </w:rPr>
        <w:t>k</w:t>
      </w:r>
      <w:r w:rsidRPr="00C53A95">
        <w:rPr>
          <w:color w:val="000000"/>
          <w:sz w:val="28"/>
          <w:szCs w:val="28"/>
          <w:vertAlign w:val="subscript"/>
        </w:rPr>
        <w:t>5</w:t>
      </w:r>
      <w:r w:rsidRPr="00C53A95">
        <w:rPr>
          <w:color w:val="000000"/>
          <w:sz w:val="28"/>
          <w:szCs w:val="28"/>
        </w:rPr>
        <w:t>, чел.час. (2)</w:t>
      </w:r>
    </w:p>
    <w:p w:rsidR="00C53A95" w:rsidRPr="00C53A95" w:rsidRDefault="00C53A95" w:rsidP="00C53A95">
      <w:pPr>
        <w:spacing w:line="360" w:lineRule="auto"/>
        <w:ind w:firstLine="709"/>
        <w:jc w:val="both"/>
        <w:rPr>
          <w:color w:val="000000"/>
          <w:sz w:val="28"/>
          <w:szCs w:val="28"/>
        </w:rPr>
      </w:pPr>
    </w:p>
    <w:p w:rsidR="00226ECD" w:rsidRPr="00C53A95" w:rsidRDefault="00226ECD" w:rsidP="00C53A95">
      <w:pPr>
        <w:spacing w:line="360" w:lineRule="auto"/>
        <w:ind w:firstLine="709"/>
        <w:jc w:val="both"/>
        <w:rPr>
          <w:color w:val="000000"/>
          <w:sz w:val="28"/>
          <w:szCs w:val="28"/>
        </w:rPr>
      </w:pPr>
      <w:r w:rsidRPr="00C53A95">
        <w:rPr>
          <w:color w:val="000000"/>
          <w:sz w:val="28"/>
          <w:szCs w:val="28"/>
        </w:rPr>
        <w:t xml:space="preserve">Где </w:t>
      </w:r>
      <w:r w:rsidRPr="00C53A95">
        <w:rPr>
          <w:color w:val="000000"/>
          <w:sz w:val="28"/>
          <w:szCs w:val="28"/>
          <w:lang w:val="en-US"/>
        </w:rPr>
        <w:t>t</w:t>
      </w:r>
      <w:r w:rsidRPr="00C53A95">
        <w:rPr>
          <w:color w:val="000000"/>
          <w:sz w:val="28"/>
          <w:szCs w:val="28"/>
          <w:vertAlign w:val="subscript"/>
        </w:rPr>
        <w:t>э</w:t>
      </w:r>
      <w:r w:rsidRPr="00C53A95">
        <w:rPr>
          <w:color w:val="000000"/>
          <w:sz w:val="28"/>
          <w:szCs w:val="28"/>
        </w:rPr>
        <w:t xml:space="preserve">- трудоёмкость для эталонных условий, чел.-ч.; </w:t>
      </w:r>
      <w:r w:rsidRPr="00C53A95">
        <w:rPr>
          <w:color w:val="000000"/>
          <w:sz w:val="28"/>
          <w:szCs w:val="28"/>
          <w:lang w:val="en-US"/>
        </w:rPr>
        <w:t>k</w:t>
      </w:r>
      <w:r w:rsidRPr="00C53A95">
        <w:rPr>
          <w:color w:val="000000"/>
          <w:sz w:val="28"/>
          <w:szCs w:val="28"/>
          <w:vertAlign w:val="subscript"/>
        </w:rPr>
        <w:t>1</w:t>
      </w:r>
      <w:r w:rsidRPr="00C53A95">
        <w:rPr>
          <w:color w:val="000000"/>
          <w:sz w:val="28"/>
          <w:szCs w:val="28"/>
        </w:rPr>
        <w:t>…</w:t>
      </w:r>
      <w:r w:rsidRPr="00C53A95">
        <w:rPr>
          <w:color w:val="000000"/>
          <w:sz w:val="28"/>
          <w:szCs w:val="28"/>
          <w:lang w:val="en-US"/>
        </w:rPr>
        <w:t>k</w:t>
      </w:r>
      <w:r w:rsidRPr="00C53A95">
        <w:rPr>
          <w:color w:val="000000"/>
          <w:sz w:val="28"/>
          <w:szCs w:val="28"/>
          <w:vertAlign w:val="subscript"/>
        </w:rPr>
        <w:t>5</w:t>
      </w:r>
      <w:r w:rsidRPr="00C53A95">
        <w:rPr>
          <w:color w:val="000000"/>
          <w:sz w:val="28"/>
          <w:szCs w:val="28"/>
        </w:rPr>
        <w:t xml:space="preserve"> – коэффициенты приведения, учитывающие: годовую производственную программу АРП (</w:t>
      </w:r>
      <w:r w:rsidRPr="00C53A95">
        <w:rPr>
          <w:color w:val="000000"/>
          <w:sz w:val="28"/>
          <w:szCs w:val="28"/>
          <w:lang w:val="en-US"/>
        </w:rPr>
        <w:t>k</w:t>
      </w:r>
      <w:r w:rsidRPr="00C53A95">
        <w:rPr>
          <w:color w:val="000000"/>
          <w:sz w:val="28"/>
          <w:szCs w:val="28"/>
          <w:vertAlign w:val="subscript"/>
        </w:rPr>
        <w:t>1</w:t>
      </w:r>
      <w:r w:rsidRPr="00C53A95">
        <w:rPr>
          <w:color w:val="000000"/>
          <w:sz w:val="28"/>
          <w:szCs w:val="28"/>
        </w:rPr>
        <w:t>); типы, модели и модификации автомобилей или агрегатов (</w:t>
      </w:r>
      <w:r w:rsidRPr="00C53A95">
        <w:rPr>
          <w:color w:val="000000"/>
          <w:sz w:val="28"/>
          <w:szCs w:val="28"/>
          <w:lang w:val="en-US"/>
        </w:rPr>
        <w:t>k</w:t>
      </w:r>
      <w:r w:rsidRPr="00C53A95">
        <w:rPr>
          <w:color w:val="000000"/>
          <w:sz w:val="28"/>
          <w:szCs w:val="28"/>
          <w:vertAlign w:val="subscript"/>
        </w:rPr>
        <w:t>2</w:t>
      </w:r>
      <w:r w:rsidRPr="00C53A95">
        <w:rPr>
          <w:color w:val="000000"/>
          <w:sz w:val="28"/>
          <w:szCs w:val="28"/>
        </w:rPr>
        <w:t>); количество ремонтируемых на предприятии моделей агрегатов (автомобилей) (</w:t>
      </w:r>
      <w:r w:rsidRPr="00C53A95">
        <w:rPr>
          <w:color w:val="000000"/>
          <w:sz w:val="28"/>
          <w:szCs w:val="28"/>
          <w:lang w:val="en-US"/>
        </w:rPr>
        <w:t>k</w:t>
      </w:r>
      <w:r w:rsidRPr="00C53A95">
        <w:rPr>
          <w:color w:val="000000"/>
          <w:sz w:val="28"/>
          <w:szCs w:val="28"/>
          <w:vertAlign w:val="subscript"/>
        </w:rPr>
        <w:t>3</w:t>
      </w:r>
      <w:r w:rsidRPr="00C53A95">
        <w:rPr>
          <w:color w:val="000000"/>
          <w:sz w:val="28"/>
          <w:szCs w:val="28"/>
        </w:rPr>
        <w:t xml:space="preserve">); соотношение в программе предприятия </w:t>
      </w:r>
    </w:p>
    <w:p w:rsidR="00226ECD" w:rsidRPr="00C53A95" w:rsidRDefault="00226ECD" w:rsidP="00C53A95">
      <w:pPr>
        <w:spacing w:line="360" w:lineRule="auto"/>
        <w:ind w:firstLine="709"/>
        <w:jc w:val="both"/>
        <w:rPr>
          <w:color w:val="000000"/>
          <w:sz w:val="28"/>
          <w:szCs w:val="28"/>
        </w:rPr>
      </w:pPr>
      <w:r w:rsidRPr="00C53A95">
        <w:rPr>
          <w:color w:val="000000"/>
          <w:sz w:val="28"/>
          <w:szCs w:val="28"/>
        </w:rPr>
        <w:t>полнокомплектных автомобилей и комплектов агрегатов (только для предприятий, ремонтирующих полнокомплектные автомобили) (</w:t>
      </w:r>
      <w:r w:rsidRPr="00C53A95">
        <w:rPr>
          <w:color w:val="000000"/>
          <w:sz w:val="28"/>
          <w:szCs w:val="28"/>
          <w:lang w:val="en-US"/>
        </w:rPr>
        <w:t>k</w:t>
      </w:r>
      <w:r w:rsidRPr="00C53A95">
        <w:rPr>
          <w:color w:val="000000"/>
          <w:sz w:val="28"/>
          <w:szCs w:val="28"/>
          <w:vertAlign w:val="subscript"/>
        </w:rPr>
        <w:t>4</w:t>
      </w:r>
      <w:r w:rsidRPr="00C53A95">
        <w:rPr>
          <w:color w:val="000000"/>
          <w:sz w:val="28"/>
          <w:szCs w:val="28"/>
        </w:rPr>
        <w:t>); соотношение между трудоёмкостями капитального ремонта агрегатов, входящих в силовой агрегат и комплект прочих агрегатов (</w:t>
      </w:r>
      <w:r w:rsidRPr="00C53A95">
        <w:rPr>
          <w:color w:val="000000"/>
          <w:sz w:val="28"/>
          <w:szCs w:val="28"/>
          <w:lang w:val="en-US"/>
        </w:rPr>
        <w:t>k</w:t>
      </w:r>
      <w:r w:rsidRPr="00C53A95">
        <w:rPr>
          <w:color w:val="000000"/>
          <w:sz w:val="28"/>
          <w:szCs w:val="28"/>
          <w:vertAlign w:val="subscript"/>
        </w:rPr>
        <w:t>5</w:t>
      </w:r>
      <w:r w:rsidRPr="00C53A95">
        <w:rPr>
          <w:color w:val="000000"/>
          <w:sz w:val="28"/>
          <w:szCs w:val="28"/>
        </w:rPr>
        <w:t>).</w:t>
      </w:r>
    </w:p>
    <w:p w:rsidR="00226ECD" w:rsidRPr="00C53A95" w:rsidRDefault="00226ECD" w:rsidP="00C53A95">
      <w:pPr>
        <w:spacing w:line="360" w:lineRule="auto"/>
        <w:ind w:firstLine="709"/>
        <w:jc w:val="both"/>
        <w:rPr>
          <w:color w:val="000000"/>
          <w:sz w:val="28"/>
          <w:szCs w:val="28"/>
        </w:rPr>
      </w:pPr>
      <w:r w:rsidRPr="00C53A95">
        <w:rPr>
          <w:color w:val="000000"/>
          <w:sz w:val="28"/>
          <w:szCs w:val="28"/>
        </w:rPr>
        <w:t>Т</w:t>
      </w:r>
      <w:r w:rsidRPr="00C53A95">
        <w:rPr>
          <w:color w:val="000000"/>
          <w:sz w:val="28"/>
          <w:szCs w:val="28"/>
          <w:vertAlign w:val="subscript"/>
        </w:rPr>
        <w:t>1</w:t>
      </w:r>
      <w:r w:rsidRPr="00C53A95">
        <w:rPr>
          <w:color w:val="000000"/>
          <w:sz w:val="28"/>
          <w:szCs w:val="28"/>
        </w:rPr>
        <w:t>=360*1*1*1,05*0,97*0,56=205,3296 чел.час.</w:t>
      </w:r>
    </w:p>
    <w:p w:rsidR="00226ECD" w:rsidRDefault="00226ECD" w:rsidP="00C53A95">
      <w:pPr>
        <w:spacing w:line="360" w:lineRule="auto"/>
        <w:ind w:firstLine="709"/>
        <w:jc w:val="both"/>
        <w:rPr>
          <w:color w:val="000000"/>
          <w:sz w:val="28"/>
          <w:szCs w:val="28"/>
        </w:rPr>
      </w:pPr>
      <w:r w:rsidRPr="00C53A95">
        <w:rPr>
          <w:color w:val="000000"/>
          <w:sz w:val="28"/>
          <w:szCs w:val="28"/>
        </w:rPr>
        <w:t xml:space="preserve">Годовые объёмы отдельных </w:t>
      </w:r>
      <w:r w:rsidRPr="00C53A95">
        <w:rPr>
          <w:color w:val="000000"/>
          <w:sz w:val="28"/>
          <w:szCs w:val="28"/>
          <w:lang w:val="en-US"/>
        </w:rPr>
        <w:t>j</w:t>
      </w:r>
      <w:r w:rsidRPr="00C53A95">
        <w:rPr>
          <w:color w:val="000000"/>
          <w:sz w:val="28"/>
          <w:szCs w:val="28"/>
        </w:rPr>
        <w:t>-</w:t>
      </w:r>
      <w:r w:rsidRPr="00C53A95">
        <w:rPr>
          <w:color w:val="000000"/>
          <w:sz w:val="28"/>
          <w:szCs w:val="28"/>
          <w:lang w:val="en-US"/>
        </w:rPr>
        <w:t>x</w:t>
      </w:r>
      <w:r w:rsidRPr="00C53A95">
        <w:rPr>
          <w:color w:val="000000"/>
          <w:sz w:val="28"/>
          <w:szCs w:val="28"/>
        </w:rPr>
        <w:t xml:space="preserve"> видов работ, выполняемых отдельными производственными участками, определяются по формуле</w:t>
      </w:r>
    </w:p>
    <w:p w:rsidR="00C53A95" w:rsidRPr="00C53A95" w:rsidRDefault="00C53A95" w:rsidP="00C53A95">
      <w:pPr>
        <w:spacing w:line="360" w:lineRule="auto"/>
        <w:ind w:firstLine="709"/>
        <w:jc w:val="both"/>
        <w:rPr>
          <w:color w:val="000000"/>
          <w:sz w:val="28"/>
          <w:szCs w:val="28"/>
        </w:rPr>
      </w:pPr>
    </w:p>
    <w:p w:rsidR="00226ECD" w:rsidRDefault="00226ECD" w:rsidP="00C53A95">
      <w:pPr>
        <w:spacing w:line="360" w:lineRule="auto"/>
        <w:ind w:firstLine="709"/>
        <w:jc w:val="both"/>
        <w:rPr>
          <w:color w:val="000000"/>
          <w:sz w:val="28"/>
          <w:szCs w:val="28"/>
        </w:rPr>
      </w:pPr>
      <w:r w:rsidRPr="00C53A95">
        <w:rPr>
          <w:color w:val="000000"/>
          <w:sz w:val="28"/>
          <w:szCs w:val="28"/>
        </w:rPr>
        <w:t>Т</w:t>
      </w:r>
      <w:r w:rsidRPr="00C53A95">
        <w:rPr>
          <w:color w:val="000000"/>
          <w:sz w:val="28"/>
          <w:szCs w:val="28"/>
          <w:vertAlign w:val="subscript"/>
        </w:rPr>
        <w:t>г</w:t>
      </w:r>
      <w:r w:rsidRPr="00C53A95">
        <w:rPr>
          <w:color w:val="000000"/>
          <w:sz w:val="28"/>
          <w:szCs w:val="28"/>
          <w:vertAlign w:val="subscript"/>
          <w:lang w:val="en-US"/>
        </w:rPr>
        <w:t>j</w:t>
      </w:r>
      <w:r w:rsidRPr="00C53A95">
        <w:rPr>
          <w:color w:val="000000"/>
          <w:sz w:val="28"/>
          <w:szCs w:val="28"/>
        </w:rPr>
        <w:t>=</w:t>
      </w:r>
      <w:r w:rsidR="00456EF8">
        <w:rPr>
          <w:color w:val="000000"/>
          <w:sz w:val="28"/>
          <w:szCs w:val="28"/>
        </w:rPr>
        <w:pict>
          <v:shape id="_x0000_i1027" type="#_x0000_t75" style="width:57.75pt;height:35.25pt">
            <v:imagedata r:id="rId7" o:title=""/>
          </v:shape>
        </w:pict>
      </w:r>
      <w:r w:rsidRPr="00C53A95">
        <w:rPr>
          <w:color w:val="000000"/>
          <w:sz w:val="28"/>
          <w:szCs w:val="28"/>
        </w:rPr>
        <w:t>, чел.час.     (3)</w:t>
      </w:r>
    </w:p>
    <w:p w:rsidR="00C53A95" w:rsidRPr="00C53A95" w:rsidRDefault="00C53A95" w:rsidP="00C53A95">
      <w:pPr>
        <w:spacing w:line="360" w:lineRule="auto"/>
        <w:ind w:firstLine="709"/>
        <w:jc w:val="both"/>
        <w:rPr>
          <w:color w:val="000000"/>
          <w:sz w:val="28"/>
          <w:szCs w:val="28"/>
        </w:rPr>
      </w:pPr>
    </w:p>
    <w:p w:rsidR="00226ECD" w:rsidRPr="00C53A95" w:rsidRDefault="00226ECD" w:rsidP="00C53A95">
      <w:pPr>
        <w:spacing w:line="360" w:lineRule="auto"/>
        <w:ind w:firstLine="709"/>
        <w:jc w:val="both"/>
        <w:rPr>
          <w:color w:val="000000"/>
          <w:sz w:val="28"/>
          <w:szCs w:val="28"/>
        </w:rPr>
      </w:pPr>
      <w:r w:rsidRPr="00C53A95">
        <w:rPr>
          <w:color w:val="000000"/>
          <w:sz w:val="28"/>
          <w:szCs w:val="28"/>
        </w:rPr>
        <w:t xml:space="preserve">Где </w:t>
      </w:r>
      <w:r w:rsidRPr="00C53A95">
        <w:rPr>
          <w:color w:val="000000"/>
          <w:sz w:val="28"/>
          <w:szCs w:val="28"/>
          <w:lang w:val="en-US"/>
        </w:rPr>
        <w:t>n</w:t>
      </w:r>
      <w:r w:rsidRPr="00C53A95">
        <w:rPr>
          <w:color w:val="000000"/>
          <w:sz w:val="28"/>
          <w:szCs w:val="28"/>
          <w:vertAlign w:val="subscript"/>
          <w:lang w:val="en-US"/>
        </w:rPr>
        <w:t>ij</w:t>
      </w:r>
      <w:r w:rsidRPr="00C53A95">
        <w:rPr>
          <w:color w:val="000000"/>
          <w:sz w:val="28"/>
          <w:szCs w:val="28"/>
          <w:vertAlign w:val="subscript"/>
        </w:rPr>
        <w:t xml:space="preserve"> </w:t>
      </w:r>
      <w:r w:rsidRPr="00C53A95">
        <w:rPr>
          <w:color w:val="000000"/>
          <w:sz w:val="28"/>
          <w:szCs w:val="28"/>
        </w:rPr>
        <w:t xml:space="preserve">- доля </w:t>
      </w:r>
      <w:r w:rsidRPr="00C53A95">
        <w:rPr>
          <w:color w:val="000000"/>
          <w:sz w:val="28"/>
          <w:szCs w:val="28"/>
          <w:lang w:val="en-US"/>
        </w:rPr>
        <w:t>j</w:t>
      </w:r>
      <w:r w:rsidRPr="00C53A95">
        <w:rPr>
          <w:color w:val="000000"/>
          <w:sz w:val="28"/>
          <w:szCs w:val="28"/>
        </w:rPr>
        <w:t xml:space="preserve">-го вида работ в общей трудоёмкости ремонта </w:t>
      </w:r>
      <w:r w:rsidRPr="00C53A95">
        <w:rPr>
          <w:color w:val="000000"/>
          <w:sz w:val="28"/>
          <w:szCs w:val="28"/>
          <w:lang w:val="en-US"/>
        </w:rPr>
        <w:t>i</w:t>
      </w:r>
      <w:r w:rsidRPr="00C53A95">
        <w:rPr>
          <w:color w:val="000000"/>
          <w:sz w:val="28"/>
          <w:szCs w:val="28"/>
        </w:rPr>
        <w:t>-го изделия, %.</w:t>
      </w:r>
    </w:p>
    <w:p w:rsidR="00226ECD" w:rsidRPr="00C53A95" w:rsidRDefault="00226ECD" w:rsidP="00C53A95">
      <w:pPr>
        <w:spacing w:line="360" w:lineRule="auto"/>
        <w:ind w:firstLine="709"/>
        <w:jc w:val="both"/>
        <w:rPr>
          <w:color w:val="000000"/>
          <w:sz w:val="28"/>
          <w:szCs w:val="28"/>
        </w:rPr>
      </w:pPr>
      <w:r w:rsidRPr="00C53A95">
        <w:rPr>
          <w:color w:val="000000"/>
          <w:sz w:val="28"/>
          <w:szCs w:val="28"/>
          <w:lang w:val="en-US"/>
        </w:rPr>
        <w:t>n</w:t>
      </w:r>
      <w:r w:rsidRPr="00C53A95">
        <w:rPr>
          <w:color w:val="000000"/>
          <w:sz w:val="28"/>
          <w:szCs w:val="28"/>
        </w:rPr>
        <w:t>=20,4</w:t>
      </w:r>
    </w:p>
    <w:p w:rsidR="00226ECD" w:rsidRDefault="00226ECD" w:rsidP="00C53A95">
      <w:pPr>
        <w:spacing w:line="360" w:lineRule="auto"/>
        <w:ind w:firstLine="709"/>
        <w:jc w:val="both"/>
        <w:rPr>
          <w:color w:val="000000"/>
          <w:sz w:val="28"/>
          <w:szCs w:val="28"/>
        </w:rPr>
      </w:pPr>
      <w:r w:rsidRPr="00C53A95">
        <w:rPr>
          <w:color w:val="000000"/>
          <w:sz w:val="28"/>
          <w:szCs w:val="28"/>
        </w:rPr>
        <w:t>Т</w:t>
      </w:r>
      <w:r w:rsidRPr="00C53A95">
        <w:rPr>
          <w:color w:val="000000"/>
          <w:sz w:val="28"/>
          <w:szCs w:val="28"/>
          <w:vertAlign w:val="subscript"/>
        </w:rPr>
        <w:t xml:space="preserve">уч </w:t>
      </w:r>
      <w:r w:rsidRPr="00C53A95">
        <w:rPr>
          <w:color w:val="000000"/>
          <w:sz w:val="28"/>
          <w:szCs w:val="28"/>
        </w:rPr>
        <w:t>=</w:t>
      </w:r>
      <w:r w:rsidR="00456EF8">
        <w:rPr>
          <w:color w:val="000000"/>
          <w:sz w:val="28"/>
          <w:szCs w:val="28"/>
        </w:rPr>
        <w:pict>
          <v:shape id="_x0000_i1028" type="#_x0000_t75" style="width:11.25pt;height:33.75pt">
            <v:imagedata r:id="rId8" o:title=""/>
          </v:shape>
        </w:pict>
      </w:r>
      <w:r w:rsidR="00456EF8">
        <w:rPr>
          <w:color w:val="000000"/>
          <w:sz w:val="28"/>
          <w:szCs w:val="28"/>
        </w:rPr>
        <w:pict>
          <v:shape id="_x0000_i1029" type="#_x0000_t75" style="width:45pt;height:32.25pt">
            <v:imagedata r:id="rId9" o:title=""/>
          </v:shape>
        </w:pict>
      </w:r>
      <w:r w:rsidR="00456EF8">
        <w:rPr>
          <w:color w:val="000000"/>
          <w:sz w:val="28"/>
          <w:szCs w:val="28"/>
        </w:rPr>
        <w:pict>
          <v:shape id="_x0000_i1030" type="#_x0000_t75" style="width:90pt;height:30.75pt">
            <v:imagedata r:id="rId10" o:title=""/>
          </v:shape>
        </w:pict>
      </w:r>
      <w:r w:rsidRPr="00C53A95">
        <w:rPr>
          <w:color w:val="000000"/>
          <w:sz w:val="28"/>
          <w:szCs w:val="28"/>
        </w:rPr>
        <w:t>125661,71чел.час</w:t>
      </w:r>
    </w:p>
    <w:p w:rsidR="00C53A95" w:rsidRPr="00C53A95" w:rsidRDefault="00C53A95" w:rsidP="00C53A95">
      <w:pPr>
        <w:spacing w:line="360" w:lineRule="auto"/>
        <w:ind w:firstLine="709"/>
        <w:jc w:val="both"/>
        <w:rPr>
          <w:color w:val="000000"/>
          <w:sz w:val="28"/>
          <w:szCs w:val="28"/>
        </w:rPr>
      </w:pPr>
    </w:p>
    <w:p w:rsidR="00226ECD" w:rsidRPr="00C53A95" w:rsidRDefault="00B661F4" w:rsidP="00C53A95">
      <w:pPr>
        <w:spacing w:line="360" w:lineRule="auto"/>
        <w:ind w:firstLine="709"/>
        <w:jc w:val="both"/>
        <w:rPr>
          <w:color w:val="000000"/>
          <w:sz w:val="28"/>
          <w:szCs w:val="28"/>
        </w:rPr>
      </w:pPr>
      <w:r w:rsidRPr="00C53A95">
        <w:rPr>
          <w:color w:val="000000"/>
          <w:sz w:val="28"/>
          <w:szCs w:val="28"/>
        </w:rPr>
        <w:t>2.1.3. РАСЧЕТ ПРОИЗВОДСТВЕННЫХ РАБОЧИХ</w:t>
      </w:r>
    </w:p>
    <w:p w:rsidR="00226ECD" w:rsidRDefault="00226ECD" w:rsidP="00C53A95">
      <w:pPr>
        <w:spacing w:line="360" w:lineRule="auto"/>
        <w:ind w:firstLine="709"/>
        <w:jc w:val="both"/>
        <w:rPr>
          <w:color w:val="000000"/>
          <w:sz w:val="28"/>
          <w:szCs w:val="28"/>
        </w:rPr>
      </w:pPr>
      <w:r w:rsidRPr="00C53A95">
        <w:rPr>
          <w:color w:val="000000"/>
          <w:sz w:val="28"/>
          <w:szCs w:val="28"/>
        </w:rPr>
        <w:t>При укрупнённых расчётах площади производственных участков основного и вспомогательного производства (Р) определяются по формуле</w:t>
      </w:r>
    </w:p>
    <w:p w:rsidR="00C53A95" w:rsidRPr="00C53A95" w:rsidRDefault="00C53A95" w:rsidP="00C53A95">
      <w:pPr>
        <w:spacing w:line="360" w:lineRule="auto"/>
        <w:ind w:firstLine="709"/>
        <w:jc w:val="both"/>
        <w:rPr>
          <w:color w:val="000000"/>
          <w:sz w:val="28"/>
          <w:szCs w:val="28"/>
        </w:rPr>
      </w:pPr>
    </w:p>
    <w:p w:rsidR="00226ECD" w:rsidRPr="00C53A95" w:rsidRDefault="00226ECD" w:rsidP="00C53A95">
      <w:pPr>
        <w:spacing w:line="360" w:lineRule="auto"/>
        <w:ind w:firstLine="709"/>
        <w:jc w:val="both"/>
        <w:rPr>
          <w:color w:val="000000"/>
          <w:sz w:val="28"/>
          <w:szCs w:val="28"/>
        </w:rPr>
      </w:pPr>
      <w:r w:rsidRPr="00C53A95">
        <w:rPr>
          <w:color w:val="000000"/>
          <w:sz w:val="28"/>
          <w:szCs w:val="28"/>
        </w:rPr>
        <w:t>Р=</w:t>
      </w:r>
      <w:r w:rsidR="00456EF8">
        <w:rPr>
          <w:color w:val="000000"/>
          <w:sz w:val="28"/>
          <w:szCs w:val="28"/>
        </w:rPr>
        <w:pict>
          <v:shape id="_x0000_i1031" type="#_x0000_t75" style="width:21.75pt;height:36.75pt">
            <v:imagedata r:id="rId11" o:title=""/>
          </v:shape>
        </w:pict>
      </w:r>
      <w:r w:rsidRPr="00C53A95">
        <w:rPr>
          <w:color w:val="000000"/>
          <w:sz w:val="28"/>
          <w:szCs w:val="28"/>
        </w:rPr>
        <w:t>, чел.                                                                                                (4)</w:t>
      </w:r>
    </w:p>
    <w:p w:rsidR="00226ECD" w:rsidRPr="00C53A95" w:rsidRDefault="00226ECD" w:rsidP="00C53A95">
      <w:pPr>
        <w:spacing w:line="360" w:lineRule="auto"/>
        <w:ind w:firstLine="709"/>
        <w:jc w:val="both"/>
        <w:rPr>
          <w:color w:val="000000"/>
          <w:sz w:val="28"/>
          <w:szCs w:val="28"/>
        </w:rPr>
      </w:pPr>
      <w:r w:rsidRPr="00C53A95">
        <w:rPr>
          <w:color w:val="000000"/>
          <w:sz w:val="28"/>
          <w:szCs w:val="28"/>
        </w:rPr>
        <w:t>Ф</w:t>
      </w:r>
      <w:r w:rsidRPr="00C53A95">
        <w:rPr>
          <w:color w:val="000000"/>
          <w:sz w:val="28"/>
          <w:szCs w:val="28"/>
          <w:vertAlign w:val="subscript"/>
        </w:rPr>
        <w:t>р</w:t>
      </w:r>
      <w:r w:rsidRPr="00C53A95">
        <w:rPr>
          <w:color w:val="000000"/>
          <w:sz w:val="28"/>
          <w:szCs w:val="28"/>
        </w:rPr>
        <w:t>=1776 час</w:t>
      </w:r>
    </w:p>
    <w:p w:rsidR="00226ECD" w:rsidRPr="00C53A95" w:rsidRDefault="00456EF8" w:rsidP="00C53A95">
      <w:pPr>
        <w:spacing w:line="360" w:lineRule="auto"/>
        <w:ind w:firstLine="709"/>
        <w:jc w:val="both"/>
        <w:rPr>
          <w:color w:val="000000"/>
          <w:sz w:val="28"/>
          <w:szCs w:val="28"/>
        </w:rPr>
      </w:pPr>
      <w:r>
        <w:rPr>
          <w:color w:val="000000"/>
          <w:sz w:val="28"/>
          <w:szCs w:val="28"/>
        </w:rPr>
        <w:pict>
          <v:shape id="_x0000_i1032" type="#_x0000_t75" style="width:42pt;height:36.75pt">
            <v:imagedata r:id="rId12" o:title=""/>
          </v:shape>
        </w:pict>
      </w:r>
      <w:r w:rsidR="00226ECD" w:rsidRPr="00C53A95">
        <w:rPr>
          <w:color w:val="000000"/>
          <w:sz w:val="28"/>
          <w:szCs w:val="28"/>
        </w:rPr>
        <w:t>=</w:t>
      </w:r>
      <w:r>
        <w:rPr>
          <w:color w:val="000000"/>
          <w:sz w:val="28"/>
          <w:szCs w:val="28"/>
        </w:rPr>
        <w:pict>
          <v:shape id="_x0000_i1033" type="#_x0000_t75" style="width:90pt;height:30.75pt">
            <v:imagedata r:id="rId13" o:title=""/>
          </v:shape>
        </w:pict>
      </w:r>
      <w:r w:rsidR="00226ECD" w:rsidRPr="00C53A95">
        <w:rPr>
          <w:color w:val="000000"/>
          <w:sz w:val="28"/>
          <w:szCs w:val="28"/>
        </w:rPr>
        <w:t xml:space="preserve"> чел  Принимаем Р=71 чел.</w:t>
      </w:r>
    </w:p>
    <w:p w:rsidR="00226ECD" w:rsidRPr="00C53A95" w:rsidRDefault="00226ECD" w:rsidP="00C53A95">
      <w:pPr>
        <w:spacing w:line="360" w:lineRule="auto"/>
        <w:ind w:firstLine="709"/>
        <w:jc w:val="both"/>
        <w:rPr>
          <w:color w:val="000000"/>
          <w:sz w:val="28"/>
          <w:szCs w:val="28"/>
        </w:rPr>
      </w:pPr>
      <w:r w:rsidRPr="00C53A95">
        <w:rPr>
          <w:color w:val="000000"/>
          <w:sz w:val="28"/>
          <w:szCs w:val="28"/>
        </w:rPr>
        <w:t>На участке будет выполняться восстановление базовых участков двигателя, и поэтому принимаю</w:t>
      </w:r>
    </w:p>
    <w:p w:rsidR="00226ECD" w:rsidRPr="00C53A95" w:rsidRDefault="00226ECD" w:rsidP="00C53A95">
      <w:pPr>
        <w:spacing w:line="360" w:lineRule="auto"/>
        <w:ind w:firstLine="709"/>
        <w:jc w:val="both"/>
        <w:rPr>
          <w:color w:val="000000"/>
          <w:sz w:val="28"/>
          <w:szCs w:val="28"/>
        </w:rPr>
      </w:pPr>
      <w:r w:rsidRPr="00C53A95">
        <w:rPr>
          <w:color w:val="000000"/>
          <w:sz w:val="28"/>
          <w:szCs w:val="28"/>
          <w:lang w:val="en-US"/>
        </w:rPr>
        <w:t>n</w:t>
      </w:r>
      <w:r w:rsidRPr="00C53A95">
        <w:rPr>
          <w:color w:val="000000"/>
          <w:sz w:val="28"/>
          <w:szCs w:val="28"/>
        </w:rPr>
        <w:t>=20%</w:t>
      </w:r>
    </w:p>
    <w:p w:rsidR="00226ECD" w:rsidRPr="00C53A95" w:rsidRDefault="00226ECD" w:rsidP="00C53A95">
      <w:pPr>
        <w:spacing w:line="360" w:lineRule="auto"/>
        <w:ind w:firstLine="709"/>
        <w:jc w:val="both"/>
        <w:rPr>
          <w:color w:val="000000"/>
          <w:sz w:val="28"/>
          <w:szCs w:val="28"/>
        </w:rPr>
      </w:pPr>
      <w:r w:rsidRPr="00C53A95">
        <w:rPr>
          <w:color w:val="000000"/>
          <w:sz w:val="28"/>
          <w:szCs w:val="28"/>
          <w:lang w:val="en-US"/>
        </w:rPr>
        <w:t>P</w:t>
      </w:r>
      <w:r w:rsidRPr="00C53A95">
        <w:rPr>
          <w:color w:val="000000"/>
          <w:sz w:val="28"/>
          <w:szCs w:val="28"/>
          <w:vertAlign w:val="subscript"/>
        </w:rPr>
        <w:t>уч</w:t>
      </w:r>
      <w:r w:rsidRPr="00C53A95">
        <w:rPr>
          <w:color w:val="000000"/>
          <w:sz w:val="28"/>
          <w:szCs w:val="28"/>
        </w:rPr>
        <w:t>=р*0,2=14,2 чел.</w:t>
      </w:r>
    </w:p>
    <w:p w:rsidR="00226ECD" w:rsidRPr="00C53A95" w:rsidRDefault="00226ECD" w:rsidP="00C53A95">
      <w:pPr>
        <w:spacing w:line="360" w:lineRule="auto"/>
        <w:ind w:firstLine="709"/>
        <w:jc w:val="both"/>
        <w:rPr>
          <w:color w:val="000000"/>
          <w:sz w:val="28"/>
          <w:szCs w:val="28"/>
        </w:rPr>
      </w:pPr>
      <w:r w:rsidRPr="00C53A95">
        <w:rPr>
          <w:color w:val="000000"/>
          <w:sz w:val="28"/>
          <w:szCs w:val="28"/>
        </w:rPr>
        <w:t>Принимаем Р</w:t>
      </w:r>
      <w:r w:rsidRPr="00C53A95">
        <w:rPr>
          <w:color w:val="000000"/>
          <w:sz w:val="28"/>
          <w:szCs w:val="28"/>
          <w:vertAlign w:val="subscript"/>
        </w:rPr>
        <w:t>уч</w:t>
      </w:r>
      <w:r w:rsidRPr="00C53A95">
        <w:rPr>
          <w:color w:val="000000"/>
          <w:sz w:val="28"/>
          <w:szCs w:val="28"/>
        </w:rPr>
        <w:t xml:space="preserve"> 15чел.</w:t>
      </w:r>
    </w:p>
    <w:p w:rsidR="00B661F4" w:rsidRPr="00C53A95" w:rsidRDefault="00B661F4" w:rsidP="00C53A95">
      <w:pPr>
        <w:spacing w:line="360" w:lineRule="auto"/>
        <w:ind w:firstLine="709"/>
        <w:jc w:val="both"/>
        <w:rPr>
          <w:color w:val="000000"/>
          <w:sz w:val="28"/>
          <w:szCs w:val="28"/>
        </w:rPr>
      </w:pPr>
    </w:p>
    <w:p w:rsidR="00ED6967" w:rsidRDefault="002F498E" w:rsidP="00C53A95">
      <w:pPr>
        <w:numPr>
          <w:ilvl w:val="2"/>
          <w:numId w:val="5"/>
        </w:numPr>
        <w:tabs>
          <w:tab w:val="left" w:pos="1005"/>
        </w:tabs>
        <w:spacing w:line="360" w:lineRule="auto"/>
        <w:ind w:left="0" w:firstLine="709"/>
        <w:jc w:val="both"/>
        <w:rPr>
          <w:color w:val="000000"/>
          <w:sz w:val="28"/>
          <w:szCs w:val="28"/>
        </w:rPr>
      </w:pPr>
      <w:r w:rsidRPr="00C53A95">
        <w:rPr>
          <w:color w:val="000000"/>
          <w:sz w:val="28"/>
          <w:szCs w:val="28"/>
        </w:rPr>
        <w:t>ПОДБОР ТЕХНОЛОГИЧЕСКОГО ОБОРУДОВАНИЯ</w:t>
      </w:r>
    </w:p>
    <w:p w:rsidR="00C53A95" w:rsidRPr="00C53A95" w:rsidRDefault="00C53A95" w:rsidP="00C53A95">
      <w:pPr>
        <w:tabs>
          <w:tab w:val="left" w:pos="1005"/>
        </w:tabs>
        <w:spacing w:line="360" w:lineRule="auto"/>
        <w:jc w:val="both"/>
        <w:rPr>
          <w:color w:val="000000"/>
          <w:sz w:val="28"/>
          <w:szCs w:val="28"/>
        </w:rPr>
      </w:pPr>
    </w:p>
    <w:p w:rsidR="002F498E" w:rsidRPr="00C53A95" w:rsidRDefault="002F498E" w:rsidP="00C53A95">
      <w:pPr>
        <w:tabs>
          <w:tab w:val="left" w:pos="1005"/>
        </w:tabs>
        <w:spacing w:line="360" w:lineRule="auto"/>
        <w:ind w:firstLine="709"/>
        <w:jc w:val="both"/>
        <w:rPr>
          <w:color w:val="000000"/>
          <w:sz w:val="28"/>
          <w:szCs w:val="28"/>
        </w:rPr>
      </w:pPr>
      <w:r w:rsidRPr="00C53A95">
        <w:rPr>
          <w:color w:val="000000"/>
          <w:sz w:val="28"/>
          <w:szCs w:val="28"/>
        </w:rPr>
        <w:t>Таблица</w:t>
      </w:r>
      <w:r w:rsidR="00B661F4" w:rsidRPr="00C53A95">
        <w:rPr>
          <w:color w:val="000000"/>
          <w:sz w:val="28"/>
          <w:szCs w:val="28"/>
        </w:rPr>
        <w:t>№</w:t>
      </w:r>
      <w:r w:rsidRPr="00C53A95">
        <w:rPr>
          <w:color w:val="000000"/>
          <w:sz w:val="28"/>
          <w:szCs w:val="28"/>
        </w:rPr>
        <w:t xml:space="preserve"> 1</w:t>
      </w:r>
    </w:p>
    <w:tbl>
      <w:tblPr>
        <w:tblW w:w="940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87"/>
        <w:gridCol w:w="2553"/>
        <w:gridCol w:w="1273"/>
        <w:gridCol w:w="1272"/>
      </w:tblGrid>
      <w:tr w:rsidR="002F498E" w:rsidRPr="00C53A95">
        <w:trPr>
          <w:trHeight w:val="300"/>
        </w:trPr>
        <w:tc>
          <w:tcPr>
            <w:tcW w:w="3615" w:type="dxa"/>
            <w:vMerge w:val="restart"/>
            <w:vAlign w:val="center"/>
          </w:tcPr>
          <w:p w:rsidR="002F498E" w:rsidRPr="00C53A95" w:rsidRDefault="002F498E" w:rsidP="00C53A95">
            <w:pPr>
              <w:spacing w:line="360" w:lineRule="auto"/>
              <w:jc w:val="both"/>
              <w:rPr>
                <w:color w:val="000000"/>
                <w:sz w:val="20"/>
                <w:szCs w:val="20"/>
              </w:rPr>
            </w:pPr>
            <w:r w:rsidRPr="00C53A95">
              <w:rPr>
                <w:color w:val="000000"/>
                <w:sz w:val="20"/>
                <w:szCs w:val="20"/>
              </w:rPr>
              <w:t xml:space="preserve">наименование оборудования </w:t>
            </w:r>
          </w:p>
        </w:tc>
        <w:tc>
          <w:tcPr>
            <w:tcW w:w="687" w:type="dxa"/>
            <w:vMerge w:val="restart"/>
            <w:vAlign w:val="center"/>
          </w:tcPr>
          <w:p w:rsidR="002F498E" w:rsidRPr="00C53A95" w:rsidRDefault="002F498E" w:rsidP="00C53A95">
            <w:pPr>
              <w:spacing w:line="360" w:lineRule="auto"/>
              <w:jc w:val="both"/>
              <w:rPr>
                <w:color w:val="000000"/>
                <w:sz w:val="20"/>
                <w:szCs w:val="20"/>
              </w:rPr>
            </w:pPr>
            <w:r w:rsidRPr="00C53A95">
              <w:rPr>
                <w:color w:val="000000"/>
                <w:sz w:val="20"/>
                <w:szCs w:val="20"/>
              </w:rPr>
              <w:t>кол-во</w:t>
            </w:r>
          </w:p>
        </w:tc>
        <w:tc>
          <w:tcPr>
            <w:tcW w:w="2553" w:type="dxa"/>
            <w:vMerge w:val="restart"/>
            <w:vAlign w:val="center"/>
          </w:tcPr>
          <w:p w:rsidR="002F498E" w:rsidRPr="00C53A95" w:rsidRDefault="002F498E" w:rsidP="00C53A95">
            <w:pPr>
              <w:spacing w:line="360" w:lineRule="auto"/>
              <w:jc w:val="both"/>
              <w:rPr>
                <w:color w:val="000000"/>
                <w:sz w:val="20"/>
                <w:szCs w:val="20"/>
              </w:rPr>
            </w:pPr>
            <w:r w:rsidRPr="00C53A95">
              <w:rPr>
                <w:color w:val="000000"/>
                <w:sz w:val="20"/>
                <w:szCs w:val="20"/>
              </w:rPr>
              <w:t>краткая техническая характеристика</w:t>
            </w:r>
          </w:p>
        </w:tc>
        <w:tc>
          <w:tcPr>
            <w:tcW w:w="2545" w:type="dxa"/>
            <w:gridSpan w:val="2"/>
            <w:noWrap/>
            <w:vAlign w:val="center"/>
          </w:tcPr>
          <w:p w:rsidR="002F498E" w:rsidRPr="00C53A95" w:rsidRDefault="002F498E" w:rsidP="00C53A95">
            <w:pPr>
              <w:spacing w:line="360" w:lineRule="auto"/>
              <w:jc w:val="both"/>
              <w:rPr>
                <w:color w:val="000000"/>
                <w:sz w:val="20"/>
                <w:szCs w:val="20"/>
              </w:rPr>
            </w:pPr>
            <w:r w:rsidRPr="00C53A95">
              <w:rPr>
                <w:color w:val="000000"/>
                <w:sz w:val="20"/>
                <w:szCs w:val="20"/>
              </w:rPr>
              <w:t>площадь</w:t>
            </w:r>
          </w:p>
        </w:tc>
      </w:tr>
      <w:tr w:rsidR="002F498E" w:rsidRPr="00C53A95">
        <w:trPr>
          <w:trHeight w:val="483"/>
        </w:trPr>
        <w:tc>
          <w:tcPr>
            <w:tcW w:w="3615" w:type="dxa"/>
            <w:vMerge/>
            <w:vAlign w:val="center"/>
          </w:tcPr>
          <w:p w:rsidR="002F498E" w:rsidRPr="00C53A95" w:rsidRDefault="002F498E" w:rsidP="00C53A95">
            <w:pPr>
              <w:spacing w:line="360" w:lineRule="auto"/>
              <w:jc w:val="both"/>
              <w:rPr>
                <w:color w:val="000000"/>
                <w:sz w:val="20"/>
                <w:szCs w:val="20"/>
              </w:rPr>
            </w:pPr>
          </w:p>
        </w:tc>
        <w:tc>
          <w:tcPr>
            <w:tcW w:w="687" w:type="dxa"/>
            <w:vMerge/>
            <w:vAlign w:val="center"/>
          </w:tcPr>
          <w:p w:rsidR="002F498E" w:rsidRPr="00C53A95" w:rsidRDefault="002F498E" w:rsidP="00C53A95">
            <w:pPr>
              <w:spacing w:line="360" w:lineRule="auto"/>
              <w:jc w:val="both"/>
              <w:rPr>
                <w:color w:val="000000"/>
                <w:sz w:val="20"/>
                <w:szCs w:val="20"/>
              </w:rPr>
            </w:pPr>
          </w:p>
        </w:tc>
        <w:tc>
          <w:tcPr>
            <w:tcW w:w="2553" w:type="dxa"/>
            <w:vMerge/>
            <w:vAlign w:val="center"/>
          </w:tcPr>
          <w:p w:rsidR="002F498E" w:rsidRPr="00C53A95" w:rsidRDefault="002F498E" w:rsidP="00C53A95">
            <w:pPr>
              <w:spacing w:line="360" w:lineRule="auto"/>
              <w:jc w:val="both"/>
              <w:rPr>
                <w:color w:val="000000"/>
                <w:sz w:val="20"/>
                <w:szCs w:val="20"/>
              </w:rPr>
            </w:pPr>
          </w:p>
        </w:tc>
        <w:tc>
          <w:tcPr>
            <w:tcW w:w="1273" w:type="dxa"/>
            <w:vMerge w:val="restart"/>
            <w:vAlign w:val="center"/>
          </w:tcPr>
          <w:p w:rsidR="002F498E" w:rsidRPr="00C53A95" w:rsidRDefault="002F498E" w:rsidP="00C53A95">
            <w:pPr>
              <w:spacing w:line="360" w:lineRule="auto"/>
              <w:ind w:firstLine="32"/>
              <w:jc w:val="both"/>
              <w:rPr>
                <w:color w:val="000000"/>
                <w:sz w:val="20"/>
                <w:szCs w:val="20"/>
              </w:rPr>
            </w:pPr>
            <w:r w:rsidRPr="00C53A95">
              <w:rPr>
                <w:color w:val="000000"/>
                <w:sz w:val="20"/>
                <w:szCs w:val="20"/>
              </w:rPr>
              <w:t>Ед.оборудования кв.м</w:t>
            </w:r>
          </w:p>
        </w:tc>
        <w:tc>
          <w:tcPr>
            <w:tcW w:w="1272" w:type="dxa"/>
            <w:vMerge w:val="restart"/>
            <w:vAlign w:val="center"/>
          </w:tcPr>
          <w:p w:rsidR="002F498E" w:rsidRPr="00C53A95" w:rsidRDefault="002F498E" w:rsidP="00C53A95">
            <w:pPr>
              <w:spacing w:line="360" w:lineRule="auto"/>
              <w:jc w:val="both"/>
              <w:rPr>
                <w:color w:val="000000"/>
                <w:sz w:val="20"/>
                <w:szCs w:val="20"/>
              </w:rPr>
            </w:pPr>
            <w:r w:rsidRPr="00C53A95">
              <w:rPr>
                <w:color w:val="000000"/>
                <w:sz w:val="20"/>
                <w:szCs w:val="20"/>
              </w:rPr>
              <w:t>общая кв.м</w:t>
            </w:r>
          </w:p>
        </w:tc>
      </w:tr>
      <w:tr w:rsidR="002F498E" w:rsidRPr="00C53A95">
        <w:trPr>
          <w:trHeight w:val="345"/>
        </w:trPr>
        <w:tc>
          <w:tcPr>
            <w:tcW w:w="3615" w:type="dxa"/>
            <w:vMerge/>
            <w:vAlign w:val="center"/>
          </w:tcPr>
          <w:p w:rsidR="002F498E" w:rsidRPr="00C53A95" w:rsidRDefault="002F498E" w:rsidP="00C53A95">
            <w:pPr>
              <w:spacing w:line="360" w:lineRule="auto"/>
              <w:jc w:val="both"/>
              <w:rPr>
                <w:color w:val="000000"/>
                <w:sz w:val="20"/>
                <w:szCs w:val="20"/>
              </w:rPr>
            </w:pPr>
          </w:p>
        </w:tc>
        <w:tc>
          <w:tcPr>
            <w:tcW w:w="687" w:type="dxa"/>
            <w:vMerge/>
            <w:vAlign w:val="center"/>
          </w:tcPr>
          <w:p w:rsidR="002F498E" w:rsidRPr="00C53A95" w:rsidRDefault="002F498E" w:rsidP="00C53A95">
            <w:pPr>
              <w:spacing w:line="360" w:lineRule="auto"/>
              <w:jc w:val="both"/>
              <w:rPr>
                <w:color w:val="000000"/>
                <w:sz w:val="20"/>
                <w:szCs w:val="20"/>
              </w:rPr>
            </w:pPr>
          </w:p>
        </w:tc>
        <w:tc>
          <w:tcPr>
            <w:tcW w:w="2553" w:type="dxa"/>
            <w:vMerge/>
            <w:vAlign w:val="center"/>
          </w:tcPr>
          <w:p w:rsidR="002F498E" w:rsidRPr="00C53A95" w:rsidRDefault="002F498E" w:rsidP="00C53A95">
            <w:pPr>
              <w:spacing w:line="360" w:lineRule="auto"/>
              <w:jc w:val="both"/>
              <w:rPr>
                <w:color w:val="000000"/>
                <w:sz w:val="20"/>
                <w:szCs w:val="20"/>
              </w:rPr>
            </w:pPr>
          </w:p>
        </w:tc>
        <w:tc>
          <w:tcPr>
            <w:tcW w:w="1273" w:type="dxa"/>
            <w:vMerge/>
            <w:vAlign w:val="center"/>
          </w:tcPr>
          <w:p w:rsidR="002F498E" w:rsidRPr="00C53A95" w:rsidRDefault="002F498E" w:rsidP="00C53A95">
            <w:pPr>
              <w:spacing w:line="360" w:lineRule="auto"/>
              <w:jc w:val="both"/>
              <w:rPr>
                <w:color w:val="000000"/>
                <w:sz w:val="20"/>
                <w:szCs w:val="20"/>
              </w:rPr>
            </w:pPr>
          </w:p>
        </w:tc>
        <w:tc>
          <w:tcPr>
            <w:tcW w:w="1272" w:type="dxa"/>
            <w:vMerge/>
            <w:vAlign w:val="center"/>
          </w:tcPr>
          <w:p w:rsidR="002F498E" w:rsidRPr="00C53A95" w:rsidRDefault="002F498E" w:rsidP="00C53A95">
            <w:pPr>
              <w:spacing w:line="360" w:lineRule="auto"/>
              <w:jc w:val="both"/>
              <w:rPr>
                <w:color w:val="000000"/>
                <w:sz w:val="20"/>
                <w:szCs w:val="20"/>
              </w:rPr>
            </w:pPr>
          </w:p>
        </w:tc>
      </w:tr>
      <w:tr w:rsidR="002F498E" w:rsidRPr="00C53A95">
        <w:trPr>
          <w:trHeight w:val="765"/>
        </w:trPr>
        <w:tc>
          <w:tcPr>
            <w:tcW w:w="3615"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безцентрошлифовальный станок</w:t>
            </w:r>
          </w:p>
        </w:tc>
        <w:tc>
          <w:tcPr>
            <w:tcW w:w="687"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w:t>
            </w:r>
          </w:p>
        </w:tc>
        <w:tc>
          <w:tcPr>
            <w:tcW w:w="255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стационарный 1000*1500</w:t>
            </w:r>
          </w:p>
        </w:tc>
        <w:tc>
          <w:tcPr>
            <w:tcW w:w="127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 xml:space="preserve">1,5м     </w:t>
            </w:r>
          </w:p>
        </w:tc>
        <w:tc>
          <w:tcPr>
            <w:tcW w:w="1272"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1,5м</w:t>
            </w:r>
          </w:p>
        </w:tc>
      </w:tr>
      <w:tr w:rsidR="002F498E" w:rsidRPr="00C53A95">
        <w:trPr>
          <w:trHeight w:val="735"/>
        </w:trPr>
        <w:tc>
          <w:tcPr>
            <w:tcW w:w="3615"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круглошлифовальный станок</w:t>
            </w:r>
          </w:p>
        </w:tc>
        <w:tc>
          <w:tcPr>
            <w:tcW w:w="687"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w:t>
            </w:r>
          </w:p>
        </w:tc>
        <w:tc>
          <w:tcPr>
            <w:tcW w:w="255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стационарный 1100*1700</w:t>
            </w:r>
          </w:p>
        </w:tc>
        <w:tc>
          <w:tcPr>
            <w:tcW w:w="127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1,87м</w:t>
            </w:r>
          </w:p>
        </w:tc>
        <w:tc>
          <w:tcPr>
            <w:tcW w:w="1272"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1,87м</w:t>
            </w:r>
          </w:p>
        </w:tc>
      </w:tr>
      <w:tr w:rsidR="002F498E" w:rsidRPr="00C53A95">
        <w:trPr>
          <w:trHeight w:val="885"/>
        </w:trPr>
        <w:tc>
          <w:tcPr>
            <w:tcW w:w="3615"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токарно-винторезный станок</w:t>
            </w:r>
          </w:p>
        </w:tc>
        <w:tc>
          <w:tcPr>
            <w:tcW w:w="687"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w:t>
            </w:r>
          </w:p>
        </w:tc>
        <w:tc>
          <w:tcPr>
            <w:tcW w:w="255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стационарный 1000*2000</w:t>
            </w:r>
          </w:p>
        </w:tc>
        <w:tc>
          <w:tcPr>
            <w:tcW w:w="127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2м</w:t>
            </w:r>
          </w:p>
        </w:tc>
        <w:tc>
          <w:tcPr>
            <w:tcW w:w="1272"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2м</w:t>
            </w:r>
          </w:p>
        </w:tc>
      </w:tr>
      <w:tr w:rsidR="002F498E" w:rsidRPr="00C53A95">
        <w:trPr>
          <w:trHeight w:val="810"/>
        </w:trPr>
        <w:tc>
          <w:tcPr>
            <w:tcW w:w="3615"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плоскошлифовальный станок</w:t>
            </w:r>
          </w:p>
        </w:tc>
        <w:tc>
          <w:tcPr>
            <w:tcW w:w="687"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w:t>
            </w:r>
          </w:p>
        </w:tc>
        <w:tc>
          <w:tcPr>
            <w:tcW w:w="255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стационарный 1500*2500</w:t>
            </w:r>
          </w:p>
        </w:tc>
        <w:tc>
          <w:tcPr>
            <w:tcW w:w="127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3,75м</w:t>
            </w:r>
          </w:p>
        </w:tc>
        <w:tc>
          <w:tcPr>
            <w:tcW w:w="1272"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3,75м</w:t>
            </w:r>
          </w:p>
        </w:tc>
      </w:tr>
      <w:tr w:rsidR="002F498E" w:rsidRPr="00C53A95">
        <w:trPr>
          <w:trHeight w:val="750"/>
        </w:trPr>
        <w:tc>
          <w:tcPr>
            <w:tcW w:w="3615"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внутришлифовальный станок</w:t>
            </w:r>
          </w:p>
        </w:tc>
        <w:tc>
          <w:tcPr>
            <w:tcW w:w="687"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w:t>
            </w:r>
          </w:p>
        </w:tc>
        <w:tc>
          <w:tcPr>
            <w:tcW w:w="255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стационарный 1300*2400</w:t>
            </w:r>
          </w:p>
        </w:tc>
        <w:tc>
          <w:tcPr>
            <w:tcW w:w="127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3,12м</w:t>
            </w:r>
          </w:p>
        </w:tc>
        <w:tc>
          <w:tcPr>
            <w:tcW w:w="1272"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3,12м</w:t>
            </w:r>
          </w:p>
        </w:tc>
      </w:tr>
      <w:tr w:rsidR="002F498E" w:rsidRPr="00C53A95">
        <w:trPr>
          <w:trHeight w:val="765"/>
        </w:trPr>
        <w:tc>
          <w:tcPr>
            <w:tcW w:w="3615"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вертикально-сверлильный станок</w:t>
            </w:r>
          </w:p>
        </w:tc>
        <w:tc>
          <w:tcPr>
            <w:tcW w:w="687"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w:t>
            </w:r>
          </w:p>
        </w:tc>
        <w:tc>
          <w:tcPr>
            <w:tcW w:w="255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стационарный 500*1000</w:t>
            </w:r>
          </w:p>
        </w:tc>
        <w:tc>
          <w:tcPr>
            <w:tcW w:w="127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0,5м</w:t>
            </w:r>
          </w:p>
        </w:tc>
        <w:tc>
          <w:tcPr>
            <w:tcW w:w="1272"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0,5м</w:t>
            </w:r>
          </w:p>
        </w:tc>
      </w:tr>
      <w:tr w:rsidR="002F498E" w:rsidRPr="00C53A95">
        <w:trPr>
          <w:trHeight w:val="780"/>
        </w:trPr>
        <w:tc>
          <w:tcPr>
            <w:tcW w:w="3615"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универсально-фрезерный станок</w:t>
            </w:r>
          </w:p>
        </w:tc>
        <w:tc>
          <w:tcPr>
            <w:tcW w:w="687"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w:t>
            </w:r>
          </w:p>
        </w:tc>
        <w:tc>
          <w:tcPr>
            <w:tcW w:w="255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стационарный 1000*1600</w:t>
            </w:r>
          </w:p>
        </w:tc>
        <w:tc>
          <w:tcPr>
            <w:tcW w:w="127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1,6м</w:t>
            </w:r>
          </w:p>
        </w:tc>
        <w:tc>
          <w:tcPr>
            <w:tcW w:w="1272"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1,6м</w:t>
            </w:r>
          </w:p>
        </w:tc>
      </w:tr>
      <w:tr w:rsidR="002F498E" w:rsidRPr="00C53A95">
        <w:trPr>
          <w:trHeight w:val="720"/>
        </w:trPr>
        <w:tc>
          <w:tcPr>
            <w:tcW w:w="3615"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стелаж секционный</w:t>
            </w:r>
          </w:p>
        </w:tc>
        <w:tc>
          <w:tcPr>
            <w:tcW w:w="687"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w:t>
            </w:r>
          </w:p>
        </w:tc>
        <w:tc>
          <w:tcPr>
            <w:tcW w:w="255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стационарный 1000*1500</w:t>
            </w:r>
          </w:p>
        </w:tc>
        <w:tc>
          <w:tcPr>
            <w:tcW w:w="127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 xml:space="preserve">1,5м     </w:t>
            </w:r>
          </w:p>
        </w:tc>
        <w:tc>
          <w:tcPr>
            <w:tcW w:w="1272"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 xml:space="preserve">1,5м     </w:t>
            </w:r>
          </w:p>
        </w:tc>
      </w:tr>
    </w:tbl>
    <w:p w:rsidR="00C53A95" w:rsidRDefault="00C53A95" w:rsidP="00C53A95">
      <w:pPr>
        <w:spacing w:line="360" w:lineRule="auto"/>
        <w:jc w:val="both"/>
        <w:rPr>
          <w:color w:val="000000"/>
          <w:sz w:val="20"/>
          <w:szCs w:val="20"/>
        </w:rPr>
        <w:sectPr w:rsidR="00C53A95" w:rsidSect="00C53A95">
          <w:pgSz w:w="11906" w:h="16838"/>
          <w:pgMar w:top="1134" w:right="850" w:bottom="1134" w:left="1701" w:header="709" w:footer="709" w:gutter="0"/>
          <w:cols w:space="708"/>
          <w:titlePg/>
          <w:docGrid w:linePitch="360"/>
        </w:sectPr>
      </w:pPr>
    </w:p>
    <w:tbl>
      <w:tblPr>
        <w:tblW w:w="940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87"/>
        <w:gridCol w:w="2553"/>
        <w:gridCol w:w="1273"/>
        <w:gridCol w:w="1272"/>
      </w:tblGrid>
      <w:tr w:rsidR="002F498E" w:rsidRPr="00C53A95">
        <w:trPr>
          <w:trHeight w:val="735"/>
        </w:trPr>
        <w:tc>
          <w:tcPr>
            <w:tcW w:w="3615"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плита поверочная</w:t>
            </w:r>
          </w:p>
        </w:tc>
        <w:tc>
          <w:tcPr>
            <w:tcW w:w="687"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w:t>
            </w:r>
          </w:p>
        </w:tc>
        <w:tc>
          <w:tcPr>
            <w:tcW w:w="255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стационарный 1000*1500</w:t>
            </w:r>
          </w:p>
        </w:tc>
        <w:tc>
          <w:tcPr>
            <w:tcW w:w="127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 xml:space="preserve">1,5м     </w:t>
            </w:r>
          </w:p>
        </w:tc>
        <w:tc>
          <w:tcPr>
            <w:tcW w:w="1272"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 xml:space="preserve">1,5м     </w:t>
            </w:r>
          </w:p>
        </w:tc>
      </w:tr>
      <w:tr w:rsidR="002F498E" w:rsidRPr="00C53A95">
        <w:trPr>
          <w:trHeight w:val="750"/>
        </w:trPr>
        <w:tc>
          <w:tcPr>
            <w:tcW w:w="3615"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 xml:space="preserve">подставка под поверочную плиту </w:t>
            </w:r>
          </w:p>
        </w:tc>
        <w:tc>
          <w:tcPr>
            <w:tcW w:w="687"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w:t>
            </w:r>
          </w:p>
        </w:tc>
        <w:tc>
          <w:tcPr>
            <w:tcW w:w="255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стационарный 1000*1500</w:t>
            </w:r>
          </w:p>
        </w:tc>
        <w:tc>
          <w:tcPr>
            <w:tcW w:w="127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 xml:space="preserve">1,5м  </w:t>
            </w:r>
          </w:p>
        </w:tc>
        <w:tc>
          <w:tcPr>
            <w:tcW w:w="1272"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 xml:space="preserve">1,5м  </w:t>
            </w:r>
          </w:p>
        </w:tc>
      </w:tr>
      <w:tr w:rsidR="002F498E" w:rsidRPr="00C53A95">
        <w:trPr>
          <w:trHeight w:val="750"/>
        </w:trPr>
        <w:tc>
          <w:tcPr>
            <w:tcW w:w="3615"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поперечно-строгальный станок</w:t>
            </w:r>
          </w:p>
        </w:tc>
        <w:tc>
          <w:tcPr>
            <w:tcW w:w="687"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w:t>
            </w:r>
          </w:p>
        </w:tc>
        <w:tc>
          <w:tcPr>
            <w:tcW w:w="255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стационарный 1500*2500</w:t>
            </w:r>
          </w:p>
        </w:tc>
        <w:tc>
          <w:tcPr>
            <w:tcW w:w="127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3,75м</w:t>
            </w:r>
          </w:p>
        </w:tc>
        <w:tc>
          <w:tcPr>
            <w:tcW w:w="1272"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3,75м</w:t>
            </w:r>
          </w:p>
        </w:tc>
      </w:tr>
      <w:tr w:rsidR="002F498E" w:rsidRPr="00C53A95">
        <w:trPr>
          <w:trHeight w:val="825"/>
        </w:trPr>
        <w:tc>
          <w:tcPr>
            <w:tcW w:w="3615"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долбёжный станок</w:t>
            </w:r>
          </w:p>
        </w:tc>
        <w:tc>
          <w:tcPr>
            <w:tcW w:w="687"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w:t>
            </w:r>
          </w:p>
        </w:tc>
        <w:tc>
          <w:tcPr>
            <w:tcW w:w="255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стационарный 1000*1700</w:t>
            </w:r>
          </w:p>
        </w:tc>
        <w:tc>
          <w:tcPr>
            <w:tcW w:w="127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1,7м</w:t>
            </w:r>
          </w:p>
        </w:tc>
        <w:tc>
          <w:tcPr>
            <w:tcW w:w="1272"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1,7м</w:t>
            </w:r>
          </w:p>
        </w:tc>
      </w:tr>
      <w:tr w:rsidR="002F498E" w:rsidRPr="00C53A95">
        <w:trPr>
          <w:trHeight w:val="780"/>
        </w:trPr>
        <w:tc>
          <w:tcPr>
            <w:tcW w:w="3615"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верстак слесарный</w:t>
            </w:r>
          </w:p>
        </w:tc>
        <w:tc>
          <w:tcPr>
            <w:tcW w:w="687"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w:t>
            </w:r>
          </w:p>
        </w:tc>
        <w:tc>
          <w:tcPr>
            <w:tcW w:w="255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стационарный 1500*2500</w:t>
            </w:r>
          </w:p>
        </w:tc>
        <w:tc>
          <w:tcPr>
            <w:tcW w:w="127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3,75м</w:t>
            </w:r>
          </w:p>
        </w:tc>
        <w:tc>
          <w:tcPr>
            <w:tcW w:w="1272"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3,75м</w:t>
            </w:r>
          </w:p>
        </w:tc>
      </w:tr>
      <w:tr w:rsidR="002F498E" w:rsidRPr="00C53A95">
        <w:trPr>
          <w:trHeight w:val="735"/>
        </w:trPr>
        <w:tc>
          <w:tcPr>
            <w:tcW w:w="3615"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настольно-сверлильный станок</w:t>
            </w:r>
          </w:p>
        </w:tc>
        <w:tc>
          <w:tcPr>
            <w:tcW w:w="687"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w:t>
            </w:r>
          </w:p>
        </w:tc>
        <w:tc>
          <w:tcPr>
            <w:tcW w:w="255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стационарный 1000*1500</w:t>
            </w:r>
          </w:p>
        </w:tc>
        <w:tc>
          <w:tcPr>
            <w:tcW w:w="127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1,5м</w:t>
            </w:r>
          </w:p>
        </w:tc>
        <w:tc>
          <w:tcPr>
            <w:tcW w:w="1272"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1,5м</w:t>
            </w:r>
          </w:p>
        </w:tc>
      </w:tr>
      <w:tr w:rsidR="002F498E" w:rsidRPr="00C53A95">
        <w:trPr>
          <w:trHeight w:val="765"/>
        </w:trPr>
        <w:tc>
          <w:tcPr>
            <w:tcW w:w="3615"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 xml:space="preserve">подставка под настольное оборудование </w:t>
            </w:r>
          </w:p>
        </w:tc>
        <w:tc>
          <w:tcPr>
            <w:tcW w:w="687"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w:t>
            </w:r>
          </w:p>
        </w:tc>
        <w:tc>
          <w:tcPr>
            <w:tcW w:w="255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стационарный 1000*1600</w:t>
            </w:r>
          </w:p>
        </w:tc>
        <w:tc>
          <w:tcPr>
            <w:tcW w:w="1273"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1,6м</w:t>
            </w:r>
          </w:p>
        </w:tc>
        <w:tc>
          <w:tcPr>
            <w:tcW w:w="1272" w:type="dxa"/>
            <w:vAlign w:val="center"/>
          </w:tcPr>
          <w:p w:rsidR="002F498E" w:rsidRPr="00C53A95" w:rsidRDefault="002F498E" w:rsidP="00C53A95">
            <w:pPr>
              <w:spacing w:line="360" w:lineRule="auto"/>
              <w:jc w:val="both"/>
              <w:rPr>
                <w:color w:val="000000"/>
                <w:sz w:val="20"/>
                <w:szCs w:val="20"/>
              </w:rPr>
            </w:pPr>
            <w:r w:rsidRPr="00C53A95">
              <w:rPr>
                <w:color w:val="000000"/>
                <w:sz w:val="20"/>
                <w:szCs w:val="20"/>
              </w:rPr>
              <w:t>1,6м</w:t>
            </w:r>
          </w:p>
        </w:tc>
      </w:tr>
      <w:tr w:rsidR="002F498E" w:rsidRPr="00C53A95">
        <w:trPr>
          <w:trHeight w:val="390"/>
        </w:trPr>
        <w:tc>
          <w:tcPr>
            <w:tcW w:w="9400" w:type="dxa"/>
            <w:gridSpan w:val="5"/>
            <w:vAlign w:val="center"/>
          </w:tcPr>
          <w:p w:rsidR="002F498E" w:rsidRPr="00C53A95" w:rsidRDefault="002F498E" w:rsidP="00C53A95">
            <w:pPr>
              <w:spacing w:line="360" w:lineRule="auto"/>
              <w:jc w:val="both"/>
              <w:rPr>
                <w:color w:val="000000"/>
                <w:sz w:val="20"/>
                <w:szCs w:val="20"/>
              </w:rPr>
            </w:pPr>
            <w:r w:rsidRPr="00C53A95">
              <w:rPr>
                <w:color w:val="000000"/>
                <w:sz w:val="20"/>
                <w:szCs w:val="20"/>
              </w:rPr>
              <w:t>итог: 31,14м.кв.</w:t>
            </w:r>
          </w:p>
        </w:tc>
      </w:tr>
    </w:tbl>
    <w:p w:rsidR="00C53A95" w:rsidRDefault="00C53A95" w:rsidP="00C53A95">
      <w:pPr>
        <w:spacing w:line="360" w:lineRule="auto"/>
        <w:jc w:val="both"/>
        <w:rPr>
          <w:color w:val="000000"/>
          <w:sz w:val="28"/>
          <w:szCs w:val="28"/>
        </w:rPr>
      </w:pPr>
    </w:p>
    <w:p w:rsidR="00226ECD" w:rsidRPr="00C53A95" w:rsidRDefault="00C53A95" w:rsidP="00C53A95">
      <w:pPr>
        <w:spacing w:line="360" w:lineRule="auto"/>
        <w:ind w:firstLine="709"/>
        <w:jc w:val="both"/>
        <w:rPr>
          <w:b/>
          <w:bCs/>
          <w:color w:val="000000"/>
          <w:sz w:val="28"/>
          <w:szCs w:val="28"/>
          <w:lang w:val="en-US"/>
        </w:rPr>
      </w:pPr>
      <w:r w:rsidRPr="00C53A95">
        <w:rPr>
          <w:b/>
          <w:bCs/>
          <w:color w:val="000000"/>
          <w:sz w:val="28"/>
          <w:szCs w:val="28"/>
        </w:rPr>
        <w:t xml:space="preserve">2.2. </w:t>
      </w:r>
      <w:r w:rsidR="00226ECD" w:rsidRPr="00C53A95">
        <w:rPr>
          <w:b/>
          <w:bCs/>
          <w:color w:val="000000"/>
          <w:sz w:val="28"/>
          <w:szCs w:val="28"/>
        </w:rPr>
        <w:t xml:space="preserve">ЭКОНОМИЧЕСКИЙ РАСЧЕТ </w:t>
      </w:r>
    </w:p>
    <w:p w:rsidR="005303E3" w:rsidRPr="00C53A95" w:rsidRDefault="005303E3" w:rsidP="00C53A95">
      <w:pPr>
        <w:spacing w:line="360" w:lineRule="auto"/>
        <w:ind w:firstLine="709"/>
        <w:jc w:val="both"/>
        <w:rPr>
          <w:color w:val="000000"/>
          <w:sz w:val="28"/>
          <w:szCs w:val="28"/>
          <w:lang w:val="en-US"/>
        </w:rPr>
      </w:pPr>
    </w:p>
    <w:p w:rsidR="00E21607" w:rsidRPr="00C53A95" w:rsidRDefault="00226ECD" w:rsidP="00C53A95">
      <w:pPr>
        <w:spacing w:line="360" w:lineRule="auto"/>
        <w:ind w:firstLine="709"/>
        <w:jc w:val="both"/>
        <w:rPr>
          <w:color w:val="000000"/>
          <w:sz w:val="28"/>
          <w:szCs w:val="28"/>
        </w:rPr>
      </w:pPr>
      <w:r w:rsidRPr="00C53A95">
        <w:rPr>
          <w:color w:val="000000"/>
          <w:sz w:val="28"/>
          <w:szCs w:val="28"/>
        </w:rPr>
        <w:t xml:space="preserve">При проектировании участка </w:t>
      </w:r>
      <w:r w:rsidR="00E21607" w:rsidRPr="00C53A95">
        <w:rPr>
          <w:color w:val="000000"/>
          <w:sz w:val="28"/>
          <w:szCs w:val="28"/>
        </w:rPr>
        <w:t>предлагается рассчитать основные технико- экономические показатели деятельности участка. Для этого предлагается провести расчет стоимости 1 нормо- часа.</w:t>
      </w:r>
    </w:p>
    <w:p w:rsidR="00226ECD" w:rsidRDefault="00E21607" w:rsidP="00C53A95">
      <w:pPr>
        <w:spacing w:line="360" w:lineRule="auto"/>
        <w:ind w:firstLine="709"/>
        <w:jc w:val="both"/>
        <w:rPr>
          <w:color w:val="000000"/>
          <w:sz w:val="28"/>
          <w:szCs w:val="28"/>
        </w:rPr>
      </w:pPr>
      <w:r w:rsidRPr="00C53A95">
        <w:rPr>
          <w:color w:val="000000"/>
          <w:sz w:val="28"/>
          <w:szCs w:val="28"/>
        </w:rPr>
        <w:t>Расчет стоимости 1 нормо-часа работа одного производственного рабочего</w:t>
      </w:r>
    </w:p>
    <w:p w:rsidR="00C53A95" w:rsidRPr="00C53A95" w:rsidRDefault="00C53A95" w:rsidP="00C53A95">
      <w:pPr>
        <w:spacing w:line="360" w:lineRule="auto"/>
        <w:ind w:firstLine="709"/>
        <w:jc w:val="both"/>
        <w:rPr>
          <w:color w:val="000000"/>
          <w:sz w:val="28"/>
          <w:szCs w:val="28"/>
        </w:rPr>
      </w:pPr>
    </w:p>
    <w:p w:rsidR="00BD7D0B" w:rsidRPr="00C53A95" w:rsidRDefault="00BD7D0B" w:rsidP="00C53A95">
      <w:pPr>
        <w:spacing w:line="360" w:lineRule="auto"/>
        <w:ind w:firstLine="709"/>
        <w:jc w:val="both"/>
        <w:rPr>
          <w:color w:val="000000"/>
          <w:sz w:val="28"/>
          <w:szCs w:val="28"/>
        </w:rPr>
      </w:pPr>
      <w:r w:rsidRPr="00C53A95">
        <w:rPr>
          <w:color w:val="000000"/>
          <w:sz w:val="28"/>
          <w:szCs w:val="28"/>
        </w:rPr>
        <w:t>Таблица №</w:t>
      </w:r>
      <w:r w:rsidR="002F498E" w:rsidRPr="00C53A95">
        <w:rPr>
          <w:color w:val="000000"/>
          <w:sz w:val="28"/>
          <w:szCs w:val="28"/>
        </w:rPr>
        <w:t>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440"/>
        <w:gridCol w:w="2280"/>
        <w:gridCol w:w="1800"/>
      </w:tblGrid>
      <w:tr w:rsidR="00E21607" w:rsidRPr="00C53A95">
        <w:tc>
          <w:tcPr>
            <w:tcW w:w="828" w:type="dxa"/>
          </w:tcPr>
          <w:p w:rsidR="00E21607" w:rsidRPr="00C53A95" w:rsidRDefault="00E21607" w:rsidP="00C53A95">
            <w:pPr>
              <w:spacing w:line="360" w:lineRule="auto"/>
              <w:jc w:val="both"/>
              <w:rPr>
                <w:color w:val="000000"/>
                <w:sz w:val="20"/>
                <w:szCs w:val="20"/>
              </w:rPr>
            </w:pPr>
            <w:r w:rsidRPr="00C53A95">
              <w:rPr>
                <w:color w:val="000000"/>
                <w:sz w:val="20"/>
                <w:szCs w:val="20"/>
              </w:rPr>
              <w:t>№п/п</w:t>
            </w:r>
          </w:p>
        </w:tc>
        <w:tc>
          <w:tcPr>
            <w:tcW w:w="4440" w:type="dxa"/>
          </w:tcPr>
          <w:p w:rsidR="00E21607" w:rsidRPr="00C53A95" w:rsidRDefault="00E21607" w:rsidP="00C53A95">
            <w:pPr>
              <w:spacing w:line="360" w:lineRule="auto"/>
              <w:jc w:val="both"/>
              <w:rPr>
                <w:color w:val="000000"/>
                <w:sz w:val="20"/>
                <w:szCs w:val="20"/>
              </w:rPr>
            </w:pPr>
            <w:r w:rsidRPr="00C53A95">
              <w:rPr>
                <w:color w:val="000000"/>
                <w:sz w:val="20"/>
                <w:szCs w:val="20"/>
              </w:rPr>
              <w:t>Наименование статей затрат</w:t>
            </w:r>
          </w:p>
        </w:tc>
        <w:tc>
          <w:tcPr>
            <w:tcW w:w="2280" w:type="dxa"/>
          </w:tcPr>
          <w:p w:rsidR="00E21607" w:rsidRPr="00C53A95" w:rsidRDefault="00E21607" w:rsidP="00C53A95">
            <w:pPr>
              <w:spacing w:line="360" w:lineRule="auto"/>
              <w:jc w:val="both"/>
              <w:rPr>
                <w:color w:val="000000"/>
                <w:sz w:val="20"/>
                <w:szCs w:val="20"/>
              </w:rPr>
            </w:pPr>
            <w:r w:rsidRPr="00C53A95">
              <w:rPr>
                <w:color w:val="000000"/>
                <w:sz w:val="20"/>
                <w:szCs w:val="20"/>
              </w:rPr>
              <w:t>Формула для расчета</w:t>
            </w:r>
          </w:p>
        </w:tc>
        <w:tc>
          <w:tcPr>
            <w:tcW w:w="1800" w:type="dxa"/>
          </w:tcPr>
          <w:p w:rsidR="00E21607" w:rsidRPr="00C53A95" w:rsidRDefault="00E21607" w:rsidP="00C53A95">
            <w:pPr>
              <w:spacing w:line="360" w:lineRule="auto"/>
              <w:jc w:val="both"/>
              <w:rPr>
                <w:color w:val="000000"/>
                <w:sz w:val="20"/>
                <w:szCs w:val="20"/>
              </w:rPr>
            </w:pPr>
            <w:r w:rsidRPr="00C53A95">
              <w:rPr>
                <w:color w:val="000000"/>
                <w:sz w:val="20"/>
                <w:szCs w:val="20"/>
              </w:rPr>
              <w:t>Сумма затрат руб.</w:t>
            </w:r>
          </w:p>
        </w:tc>
      </w:tr>
      <w:tr w:rsidR="00E21607" w:rsidRPr="00C53A95">
        <w:tc>
          <w:tcPr>
            <w:tcW w:w="828" w:type="dxa"/>
            <w:vAlign w:val="center"/>
          </w:tcPr>
          <w:p w:rsidR="00E21607" w:rsidRPr="00C53A95" w:rsidRDefault="00E21607" w:rsidP="00C53A95">
            <w:pPr>
              <w:spacing w:line="360" w:lineRule="auto"/>
              <w:jc w:val="both"/>
              <w:rPr>
                <w:color w:val="000000"/>
                <w:sz w:val="20"/>
                <w:szCs w:val="20"/>
              </w:rPr>
            </w:pPr>
            <w:r w:rsidRPr="00C53A95">
              <w:rPr>
                <w:color w:val="000000"/>
                <w:sz w:val="20"/>
                <w:szCs w:val="20"/>
              </w:rPr>
              <w:t>1.</w:t>
            </w:r>
          </w:p>
        </w:tc>
        <w:tc>
          <w:tcPr>
            <w:tcW w:w="4440" w:type="dxa"/>
          </w:tcPr>
          <w:p w:rsidR="00E21607" w:rsidRPr="00C53A95" w:rsidRDefault="00E21607" w:rsidP="00C53A95">
            <w:pPr>
              <w:spacing w:line="360" w:lineRule="auto"/>
              <w:jc w:val="both"/>
              <w:rPr>
                <w:color w:val="000000"/>
                <w:sz w:val="20"/>
                <w:szCs w:val="20"/>
              </w:rPr>
            </w:pPr>
            <w:r w:rsidRPr="00C53A95">
              <w:rPr>
                <w:color w:val="000000"/>
                <w:sz w:val="20"/>
                <w:szCs w:val="20"/>
              </w:rPr>
              <w:t>Основная зароботная плата</w:t>
            </w:r>
            <w:r w:rsidR="00783225" w:rsidRPr="00C53A95">
              <w:rPr>
                <w:color w:val="000000"/>
                <w:sz w:val="20"/>
                <w:szCs w:val="20"/>
              </w:rPr>
              <w:t xml:space="preserve"> производственных рабочих</w:t>
            </w:r>
          </w:p>
        </w:tc>
        <w:tc>
          <w:tcPr>
            <w:tcW w:w="2280" w:type="dxa"/>
            <w:vAlign w:val="center"/>
          </w:tcPr>
          <w:p w:rsidR="00E21607" w:rsidRPr="00C53A95" w:rsidRDefault="00783225" w:rsidP="00C53A95">
            <w:pPr>
              <w:spacing w:line="360" w:lineRule="auto"/>
              <w:jc w:val="both"/>
              <w:rPr>
                <w:color w:val="000000"/>
                <w:sz w:val="20"/>
                <w:szCs w:val="20"/>
                <w:vertAlign w:val="subscript"/>
              </w:rPr>
            </w:pPr>
            <w:r w:rsidRPr="00C53A95">
              <w:rPr>
                <w:color w:val="000000"/>
                <w:sz w:val="20"/>
                <w:szCs w:val="20"/>
              </w:rPr>
              <w:t>З</w:t>
            </w:r>
            <w:r w:rsidRPr="00C53A95">
              <w:rPr>
                <w:color w:val="000000"/>
                <w:sz w:val="20"/>
                <w:szCs w:val="20"/>
                <w:vertAlign w:val="subscript"/>
              </w:rPr>
              <w:t>о</w:t>
            </w:r>
            <w:r w:rsidRPr="00C53A95">
              <w:rPr>
                <w:color w:val="000000"/>
                <w:sz w:val="20"/>
                <w:szCs w:val="20"/>
              </w:rPr>
              <w:t>=Сч</w:t>
            </w:r>
            <w:r w:rsidRPr="00C53A95">
              <w:rPr>
                <w:color w:val="000000"/>
                <w:sz w:val="20"/>
                <w:szCs w:val="20"/>
                <w:vertAlign w:val="subscript"/>
              </w:rPr>
              <w:t>ср</w:t>
            </w:r>
            <w:r w:rsidRPr="00C53A95">
              <w:rPr>
                <w:color w:val="000000"/>
                <w:sz w:val="20"/>
                <w:szCs w:val="20"/>
                <w:lang w:val="en-US"/>
              </w:rPr>
              <w:t>*</w:t>
            </w:r>
            <w:r w:rsidRPr="00C53A95">
              <w:rPr>
                <w:color w:val="000000"/>
                <w:sz w:val="20"/>
                <w:szCs w:val="20"/>
              </w:rPr>
              <w:t>К</w:t>
            </w:r>
            <w:r w:rsidRPr="00C53A95">
              <w:rPr>
                <w:color w:val="000000"/>
                <w:sz w:val="20"/>
                <w:szCs w:val="20"/>
                <w:vertAlign w:val="subscript"/>
              </w:rPr>
              <w:t>доп</w:t>
            </w:r>
          </w:p>
        </w:tc>
        <w:tc>
          <w:tcPr>
            <w:tcW w:w="1800" w:type="dxa"/>
            <w:vAlign w:val="center"/>
          </w:tcPr>
          <w:p w:rsidR="00E21607" w:rsidRPr="00C53A95" w:rsidRDefault="003B3DB3" w:rsidP="00C53A95">
            <w:pPr>
              <w:spacing w:line="360" w:lineRule="auto"/>
              <w:jc w:val="both"/>
              <w:rPr>
                <w:color w:val="000000"/>
                <w:sz w:val="20"/>
                <w:szCs w:val="20"/>
              </w:rPr>
            </w:pPr>
            <w:r w:rsidRPr="00C53A95">
              <w:rPr>
                <w:color w:val="000000"/>
                <w:sz w:val="20"/>
                <w:szCs w:val="20"/>
              </w:rPr>
              <w:t>59,41</w:t>
            </w:r>
          </w:p>
        </w:tc>
      </w:tr>
      <w:tr w:rsidR="00E21607" w:rsidRPr="00C53A95">
        <w:tc>
          <w:tcPr>
            <w:tcW w:w="828" w:type="dxa"/>
          </w:tcPr>
          <w:p w:rsidR="00E21607" w:rsidRPr="00C53A95" w:rsidRDefault="00E21607" w:rsidP="00C53A95">
            <w:pPr>
              <w:spacing w:line="360" w:lineRule="auto"/>
              <w:jc w:val="both"/>
              <w:rPr>
                <w:color w:val="000000"/>
                <w:sz w:val="20"/>
                <w:szCs w:val="20"/>
              </w:rPr>
            </w:pPr>
            <w:r w:rsidRPr="00C53A95">
              <w:rPr>
                <w:color w:val="000000"/>
                <w:sz w:val="20"/>
                <w:szCs w:val="20"/>
              </w:rPr>
              <w:t>2.</w:t>
            </w:r>
          </w:p>
        </w:tc>
        <w:tc>
          <w:tcPr>
            <w:tcW w:w="4440" w:type="dxa"/>
          </w:tcPr>
          <w:p w:rsidR="00E21607" w:rsidRPr="00C53A95" w:rsidRDefault="00783225" w:rsidP="00C53A95">
            <w:pPr>
              <w:spacing w:line="360" w:lineRule="auto"/>
              <w:jc w:val="both"/>
              <w:rPr>
                <w:color w:val="000000"/>
                <w:sz w:val="20"/>
                <w:szCs w:val="20"/>
              </w:rPr>
            </w:pPr>
            <w:r w:rsidRPr="00C53A95">
              <w:rPr>
                <w:color w:val="000000"/>
                <w:sz w:val="20"/>
                <w:szCs w:val="20"/>
              </w:rPr>
              <w:t>Дополнительная заработная плата</w:t>
            </w:r>
          </w:p>
        </w:tc>
        <w:tc>
          <w:tcPr>
            <w:tcW w:w="2280" w:type="dxa"/>
            <w:vAlign w:val="center"/>
          </w:tcPr>
          <w:p w:rsidR="00E21607" w:rsidRPr="00C53A95" w:rsidRDefault="00783225" w:rsidP="00C53A95">
            <w:pPr>
              <w:spacing w:line="360" w:lineRule="auto"/>
              <w:jc w:val="both"/>
              <w:rPr>
                <w:color w:val="000000"/>
                <w:sz w:val="20"/>
                <w:szCs w:val="20"/>
              </w:rPr>
            </w:pPr>
            <w:r w:rsidRPr="00C53A95">
              <w:rPr>
                <w:color w:val="000000"/>
                <w:sz w:val="20"/>
                <w:szCs w:val="20"/>
              </w:rPr>
              <w:t>З</w:t>
            </w:r>
            <w:r w:rsidRPr="00C53A95">
              <w:rPr>
                <w:color w:val="000000"/>
                <w:sz w:val="20"/>
                <w:szCs w:val="20"/>
                <w:vertAlign w:val="subscript"/>
              </w:rPr>
              <w:t>д</w:t>
            </w:r>
            <w:r w:rsidRPr="00C53A95">
              <w:rPr>
                <w:color w:val="000000"/>
                <w:sz w:val="20"/>
                <w:szCs w:val="20"/>
              </w:rPr>
              <w:t>=З</w:t>
            </w:r>
            <w:r w:rsidRPr="00C53A95">
              <w:rPr>
                <w:color w:val="000000"/>
                <w:sz w:val="20"/>
                <w:szCs w:val="20"/>
                <w:vertAlign w:val="subscript"/>
              </w:rPr>
              <w:t>о</w:t>
            </w:r>
            <w:r w:rsidRPr="00C53A95">
              <w:rPr>
                <w:color w:val="000000"/>
                <w:sz w:val="20"/>
                <w:szCs w:val="20"/>
              </w:rPr>
              <w:t>*</w:t>
            </w:r>
            <w:r w:rsidRPr="00C53A95">
              <w:rPr>
                <w:color w:val="000000"/>
                <w:sz w:val="20"/>
                <w:szCs w:val="20"/>
                <w:lang w:val="en-US"/>
              </w:rPr>
              <w:t>0</w:t>
            </w:r>
            <w:r w:rsidRPr="00C53A95">
              <w:rPr>
                <w:color w:val="000000"/>
                <w:sz w:val="20"/>
                <w:szCs w:val="20"/>
              </w:rPr>
              <w:t>,15</w:t>
            </w:r>
          </w:p>
        </w:tc>
        <w:tc>
          <w:tcPr>
            <w:tcW w:w="1800" w:type="dxa"/>
            <w:vAlign w:val="center"/>
          </w:tcPr>
          <w:p w:rsidR="00E21607" w:rsidRPr="00C53A95" w:rsidRDefault="003B3DB3" w:rsidP="00C53A95">
            <w:pPr>
              <w:spacing w:line="360" w:lineRule="auto"/>
              <w:jc w:val="both"/>
              <w:rPr>
                <w:color w:val="000000"/>
                <w:sz w:val="20"/>
                <w:szCs w:val="20"/>
              </w:rPr>
            </w:pPr>
            <w:r w:rsidRPr="00C53A95">
              <w:rPr>
                <w:color w:val="000000"/>
                <w:sz w:val="20"/>
                <w:szCs w:val="20"/>
              </w:rPr>
              <w:t>8,91</w:t>
            </w:r>
          </w:p>
        </w:tc>
      </w:tr>
      <w:tr w:rsidR="00E21607" w:rsidRPr="00C53A95">
        <w:tc>
          <w:tcPr>
            <w:tcW w:w="828" w:type="dxa"/>
          </w:tcPr>
          <w:p w:rsidR="00E21607" w:rsidRPr="00C53A95" w:rsidRDefault="00E21607" w:rsidP="00C53A95">
            <w:pPr>
              <w:spacing w:line="360" w:lineRule="auto"/>
              <w:jc w:val="both"/>
              <w:rPr>
                <w:color w:val="000000"/>
                <w:sz w:val="20"/>
                <w:szCs w:val="20"/>
              </w:rPr>
            </w:pPr>
            <w:r w:rsidRPr="00C53A95">
              <w:rPr>
                <w:color w:val="000000"/>
                <w:sz w:val="20"/>
                <w:szCs w:val="20"/>
              </w:rPr>
              <w:t>3.</w:t>
            </w:r>
          </w:p>
        </w:tc>
        <w:tc>
          <w:tcPr>
            <w:tcW w:w="4440" w:type="dxa"/>
          </w:tcPr>
          <w:p w:rsidR="00E21607" w:rsidRPr="00C53A95" w:rsidRDefault="00783225" w:rsidP="00C53A95">
            <w:pPr>
              <w:spacing w:line="360" w:lineRule="auto"/>
              <w:jc w:val="both"/>
              <w:rPr>
                <w:color w:val="000000"/>
                <w:sz w:val="20"/>
                <w:szCs w:val="20"/>
              </w:rPr>
            </w:pPr>
            <w:r w:rsidRPr="00C53A95">
              <w:rPr>
                <w:color w:val="000000"/>
                <w:sz w:val="20"/>
                <w:szCs w:val="20"/>
              </w:rPr>
              <w:t>Единый социальный налог</w:t>
            </w:r>
          </w:p>
        </w:tc>
        <w:tc>
          <w:tcPr>
            <w:tcW w:w="2280" w:type="dxa"/>
            <w:vAlign w:val="center"/>
          </w:tcPr>
          <w:p w:rsidR="00E21607" w:rsidRPr="00C53A95" w:rsidRDefault="00783225" w:rsidP="00C53A95">
            <w:pPr>
              <w:spacing w:line="360" w:lineRule="auto"/>
              <w:jc w:val="both"/>
              <w:rPr>
                <w:color w:val="000000"/>
                <w:sz w:val="20"/>
                <w:szCs w:val="20"/>
              </w:rPr>
            </w:pPr>
            <w:r w:rsidRPr="00C53A95">
              <w:rPr>
                <w:color w:val="000000"/>
                <w:sz w:val="20"/>
                <w:szCs w:val="20"/>
              </w:rPr>
              <w:t>ЕН=(З</w:t>
            </w:r>
            <w:r w:rsidRPr="00C53A95">
              <w:rPr>
                <w:color w:val="000000"/>
                <w:sz w:val="20"/>
                <w:szCs w:val="20"/>
                <w:vertAlign w:val="subscript"/>
              </w:rPr>
              <w:t>о</w:t>
            </w:r>
            <w:r w:rsidRPr="00C53A95">
              <w:rPr>
                <w:color w:val="000000"/>
                <w:sz w:val="20"/>
                <w:szCs w:val="20"/>
              </w:rPr>
              <w:t>+З</w:t>
            </w:r>
            <w:r w:rsidRPr="00C53A95">
              <w:rPr>
                <w:color w:val="000000"/>
                <w:sz w:val="20"/>
                <w:szCs w:val="20"/>
                <w:vertAlign w:val="subscript"/>
              </w:rPr>
              <w:t>д</w:t>
            </w:r>
            <w:r w:rsidRPr="00C53A95">
              <w:rPr>
                <w:color w:val="000000"/>
                <w:sz w:val="20"/>
                <w:szCs w:val="20"/>
              </w:rPr>
              <w:t>)</w:t>
            </w:r>
            <w:r w:rsidRPr="00C53A95">
              <w:rPr>
                <w:color w:val="000000"/>
                <w:sz w:val="20"/>
                <w:szCs w:val="20"/>
                <w:lang w:val="en-US"/>
              </w:rPr>
              <w:t>*</w:t>
            </w:r>
            <w:r w:rsidRPr="00C53A95">
              <w:rPr>
                <w:color w:val="000000"/>
                <w:sz w:val="20"/>
                <w:szCs w:val="20"/>
              </w:rPr>
              <w:t>0,26</w:t>
            </w:r>
          </w:p>
        </w:tc>
        <w:tc>
          <w:tcPr>
            <w:tcW w:w="1800" w:type="dxa"/>
            <w:vAlign w:val="center"/>
          </w:tcPr>
          <w:p w:rsidR="00E21607" w:rsidRPr="00C53A95" w:rsidRDefault="003B3DB3" w:rsidP="00C53A95">
            <w:pPr>
              <w:spacing w:line="360" w:lineRule="auto"/>
              <w:jc w:val="both"/>
              <w:rPr>
                <w:color w:val="000000"/>
                <w:sz w:val="20"/>
                <w:szCs w:val="20"/>
              </w:rPr>
            </w:pPr>
            <w:r w:rsidRPr="00C53A95">
              <w:rPr>
                <w:color w:val="000000"/>
                <w:sz w:val="20"/>
                <w:szCs w:val="20"/>
              </w:rPr>
              <w:t>17,76</w:t>
            </w:r>
          </w:p>
        </w:tc>
      </w:tr>
      <w:tr w:rsidR="00E21607" w:rsidRPr="00C53A95">
        <w:tc>
          <w:tcPr>
            <w:tcW w:w="828" w:type="dxa"/>
          </w:tcPr>
          <w:p w:rsidR="00E21607" w:rsidRPr="00C53A95" w:rsidRDefault="00E21607" w:rsidP="00C53A95">
            <w:pPr>
              <w:spacing w:line="360" w:lineRule="auto"/>
              <w:jc w:val="both"/>
              <w:rPr>
                <w:color w:val="000000"/>
                <w:sz w:val="20"/>
                <w:szCs w:val="20"/>
              </w:rPr>
            </w:pPr>
            <w:r w:rsidRPr="00C53A95">
              <w:rPr>
                <w:color w:val="000000"/>
                <w:sz w:val="20"/>
                <w:szCs w:val="20"/>
              </w:rPr>
              <w:t>4.</w:t>
            </w:r>
          </w:p>
        </w:tc>
        <w:tc>
          <w:tcPr>
            <w:tcW w:w="4440" w:type="dxa"/>
          </w:tcPr>
          <w:p w:rsidR="00E21607" w:rsidRPr="00C53A95" w:rsidRDefault="00783225" w:rsidP="00C53A95">
            <w:pPr>
              <w:spacing w:line="360" w:lineRule="auto"/>
              <w:jc w:val="both"/>
              <w:rPr>
                <w:color w:val="000000"/>
                <w:sz w:val="20"/>
                <w:szCs w:val="20"/>
              </w:rPr>
            </w:pPr>
            <w:r w:rsidRPr="00C53A95">
              <w:rPr>
                <w:color w:val="000000"/>
                <w:sz w:val="20"/>
                <w:szCs w:val="20"/>
              </w:rPr>
              <w:t>Косвенный налог</w:t>
            </w:r>
          </w:p>
        </w:tc>
        <w:tc>
          <w:tcPr>
            <w:tcW w:w="2280" w:type="dxa"/>
            <w:vAlign w:val="center"/>
          </w:tcPr>
          <w:p w:rsidR="00E21607" w:rsidRPr="00C53A95" w:rsidRDefault="00783225" w:rsidP="00C53A95">
            <w:pPr>
              <w:spacing w:line="360" w:lineRule="auto"/>
              <w:jc w:val="both"/>
              <w:rPr>
                <w:color w:val="000000"/>
                <w:sz w:val="20"/>
                <w:szCs w:val="20"/>
              </w:rPr>
            </w:pPr>
            <w:r w:rsidRPr="00C53A95">
              <w:rPr>
                <w:color w:val="000000"/>
                <w:sz w:val="20"/>
                <w:szCs w:val="20"/>
              </w:rPr>
              <w:t>КР=З</w:t>
            </w:r>
            <w:r w:rsidRPr="00C53A95">
              <w:rPr>
                <w:color w:val="000000"/>
                <w:sz w:val="20"/>
                <w:szCs w:val="20"/>
                <w:vertAlign w:val="subscript"/>
              </w:rPr>
              <w:t>о</w:t>
            </w:r>
            <w:r w:rsidRPr="00C53A95">
              <w:rPr>
                <w:color w:val="000000"/>
                <w:sz w:val="20"/>
                <w:szCs w:val="20"/>
                <w:lang w:val="en-US"/>
              </w:rPr>
              <w:t>*</w:t>
            </w:r>
            <w:r w:rsidRPr="00C53A95">
              <w:rPr>
                <w:color w:val="000000"/>
                <w:sz w:val="20"/>
                <w:szCs w:val="20"/>
              </w:rPr>
              <w:t>0,8</w:t>
            </w:r>
          </w:p>
        </w:tc>
        <w:tc>
          <w:tcPr>
            <w:tcW w:w="1800" w:type="dxa"/>
            <w:vAlign w:val="center"/>
          </w:tcPr>
          <w:p w:rsidR="00E21607" w:rsidRPr="00C53A95" w:rsidRDefault="003B3DB3" w:rsidP="00C53A95">
            <w:pPr>
              <w:spacing w:line="360" w:lineRule="auto"/>
              <w:jc w:val="both"/>
              <w:rPr>
                <w:color w:val="000000"/>
                <w:sz w:val="20"/>
                <w:szCs w:val="20"/>
              </w:rPr>
            </w:pPr>
            <w:r w:rsidRPr="00C53A95">
              <w:rPr>
                <w:color w:val="000000"/>
                <w:sz w:val="20"/>
                <w:szCs w:val="20"/>
              </w:rPr>
              <w:t>47,53</w:t>
            </w:r>
          </w:p>
        </w:tc>
      </w:tr>
      <w:tr w:rsidR="00E21607" w:rsidRPr="00C53A95">
        <w:trPr>
          <w:trHeight w:val="345"/>
        </w:trPr>
        <w:tc>
          <w:tcPr>
            <w:tcW w:w="828" w:type="dxa"/>
          </w:tcPr>
          <w:p w:rsidR="00E21607" w:rsidRPr="00C53A95" w:rsidRDefault="00E21607" w:rsidP="00C53A95">
            <w:pPr>
              <w:spacing w:line="360" w:lineRule="auto"/>
              <w:jc w:val="both"/>
              <w:rPr>
                <w:color w:val="000000"/>
                <w:sz w:val="20"/>
                <w:szCs w:val="20"/>
              </w:rPr>
            </w:pPr>
            <w:r w:rsidRPr="00C53A95">
              <w:rPr>
                <w:color w:val="000000"/>
                <w:sz w:val="20"/>
                <w:szCs w:val="20"/>
              </w:rPr>
              <w:t>5.</w:t>
            </w:r>
          </w:p>
        </w:tc>
        <w:tc>
          <w:tcPr>
            <w:tcW w:w="4440" w:type="dxa"/>
          </w:tcPr>
          <w:p w:rsidR="00E21607" w:rsidRPr="00C53A95" w:rsidRDefault="00783225" w:rsidP="00C53A95">
            <w:pPr>
              <w:spacing w:line="360" w:lineRule="auto"/>
              <w:jc w:val="both"/>
              <w:rPr>
                <w:color w:val="000000"/>
                <w:sz w:val="20"/>
                <w:szCs w:val="20"/>
              </w:rPr>
            </w:pPr>
            <w:r w:rsidRPr="00C53A95">
              <w:rPr>
                <w:color w:val="000000"/>
                <w:sz w:val="20"/>
                <w:szCs w:val="20"/>
              </w:rPr>
              <w:t>Производственная себестоимость</w:t>
            </w:r>
          </w:p>
        </w:tc>
        <w:tc>
          <w:tcPr>
            <w:tcW w:w="2280" w:type="dxa"/>
            <w:vAlign w:val="center"/>
          </w:tcPr>
          <w:p w:rsidR="00E21607" w:rsidRPr="00C53A95" w:rsidRDefault="00783225" w:rsidP="00C53A95">
            <w:pPr>
              <w:spacing w:line="360" w:lineRule="auto"/>
              <w:jc w:val="both"/>
              <w:rPr>
                <w:color w:val="000000"/>
                <w:sz w:val="20"/>
                <w:szCs w:val="20"/>
              </w:rPr>
            </w:pPr>
            <w:r w:rsidRPr="00C53A95">
              <w:rPr>
                <w:color w:val="000000"/>
                <w:sz w:val="20"/>
                <w:szCs w:val="20"/>
              </w:rPr>
              <w:t>С</w:t>
            </w:r>
            <w:r w:rsidRPr="00C53A95">
              <w:rPr>
                <w:color w:val="000000"/>
                <w:sz w:val="20"/>
                <w:szCs w:val="20"/>
                <w:vertAlign w:val="subscript"/>
              </w:rPr>
              <w:t>пр</w:t>
            </w:r>
            <w:r w:rsidRPr="00C53A95">
              <w:rPr>
                <w:color w:val="000000"/>
                <w:sz w:val="20"/>
                <w:szCs w:val="20"/>
              </w:rPr>
              <w:t>=З</w:t>
            </w:r>
            <w:r w:rsidRPr="00C53A95">
              <w:rPr>
                <w:color w:val="000000"/>
                <w:sz w:val="20"/>
                <w:szCs w:val="20"/>
                <w:vertAlign w:val="subscript"/>
              </w:rPr>
              <w:t>о</w:t>
            </w:r>
            <w:r w:rsidRPr="00C53A95">
              <w:rPr>
                <w:color w:val="000000"/>
                <w:sz w:val="20"/>
                <w:szCs w:val="20"/>
              </w:rPr>
              <w:t>+З</w:t>
            </w:r>
            <w:r w:rsidR="00BF7400" w:rsidRPr="00C53A95">
              <w:rPr>
                <w:color w:val="000000"/>
                <w:sz w:val="20"/>
                <w:szCs w:val="20"/>
                <w:vertAlign w:val="subscript"/>
              </w:rPr>
              <w:t>д</w:t>
            </w:r>
            <w:r w:rsidR="00BF7400" w:rsidRPr="00C53A95">
              <w:rPr>
                <w:color w:val="000000"/>
                <w:sz w:val="20"/>
                <w:szCs w:val="20"/>
              </w:rPr>
              <w:t>+ЕН+КР</w:t>
            </w:r>
          </w:p>
        </w:tc>
        <w:tc>
          <w:tcPr>
            <w:tcW w:w="1800" w:type="dxa"/>
            <w:vAlign w:val="center"/>
          </w:tcPr>
          <w:p w:rsidR="00E21607" w:rsidRPr="00C53A95" w:rsidRDefault="003B3DB3" w:rsidP="00C53A95">
            <w:pPr>
              <w:spacing w:line="360" w:lineRule="auto"/>
              <w:jc w:val="both"/>
              <w:rPr>
                <w:color w:val="000000"/>
                <w:sz w:val="20"/>
                <w:szCs w:val="20"/>
              </w:rPr>
            </w:pPr>
            <w:r w:rsidRPr="00C53A95">
              <w:rPr>
                <w:color w:val="000000"/>
                <w:sz w:val="20"/>
                <w:szCs w:val="20"/>
              </w:rPr>
              <w:t>133,61</w:t>
            </w:r>
          </w:p>
        </w:tc>
      </w:tr>
      <w:tr w:rsidR="00E21607" w:rsidRPr="00C53A95">
        <w:tc>
          <w:tcPr>
            <w:tcW w:w="828" w:type="dxa"/>
          </w:tcPr>
          <w:p w:rsidR="00E21607" w:rsidRPr="00C53A95" w:rsidRDefault="00E21607" w:rsidP="00C53A95">
            <w:pPr>
              <w:spacing w:line="360" w:lineRule="auto"/>
              <w:jc w:val="both"/>
              <w:rPr>
                <w:color w:val="000000"/>
                <w:sz w:val="20"/>
                <w:szCs w:val="20"/>
              </w:rPr>
            </w:pPr>
            <w:r w:rsidRPr="00C53A95">
              <w:rPr>
                <w:color w:val="000000"/>
                <w:sz w:val="20"/>
                <w:szCs w:val="20"/>
              </w:rPr>
              <w:t>6.</w:t>
            </w:r>
          </w:p>
        </w:tc>
        <w:tc>
          <w:tcPr>
            <w:tcW w:w="4440" w:type="dxa"/>
          </w:tcPr>
          <w:p w:rsidR="00E21607" w:rsidRPr="00C53A95" w:rsidRDefault="00783225" w:rsidP="00C53A95">
            <w:pPr>
              <w:spacing w:line="360" w:lineRule="auto"/>
              <w:jc w:val="both"/>
              <w:rPr>
                <w:color w:val="000000"/>
                <w:sz w:val="20"/>
                <w:szCs w:val="20"/>
              </w:rPr>
            </w:pPr>
            <w:r w:rsidRPr="00C53A95">
              <w:rPr>
                <w:color w:val="000000"/>
                <w:sz w:val="20"/>
                <w:szCs w:val="20"/>
              </w:rPr>
              <w:t>Коммерческие расходы</w:t>
            </w:r>
          </w:p>
        </w:tc>
        <w:tc>
          <w:tcPr>
            <w:tcW w:w="2280" w:type="dxa"/>
            <w:vAlign w:val="center"/>
          </w:tcPr>
          <w:p w:rsidR="00E21607" w:rsidRPr="00C53A95" w:rsidRDefault="00BF7400" w:rsidP="00C53A95">
            <w:pPr>
              <w:spacing w:line="360" w:lineRule="auto"/>
              <w:jc w:val="both"/>
              <w:rPr>
                <w:color w:val="000000"/>
                <w:sz w:val="20"/>
                <w:szCs w:val="20"/>
              </w:rPr>
            </w:pPr>
            <w:r w:rsidRPr="00C53A95">
              <w:rPr>
                <w:color w:val="000000"/>
                <w:sz w:val="20"/>
                <w:szCs w:val="20"/>
              </w:rPr>
              <w:t>В</w:t>
            </w:r>
            <w:r w:rsidRPr="00C53A95">
              <w:rPr>
                <w:color w:val="000000"/>
                <w:sz w:val="20"/>
                <w:szCs w:val="20"/>
                <w:vertAlign w:val="subscript"/>
              </w:rPr>
              <w:t>п</w:t>
            </w:r>
            <w:r w:rsidRPr="00C53A95">
              <w:rPr>
                <w:color w:val="000000"/>
                <w:sz w:val="20"/>
                <w:szCs w:val="20"/>
              </w:rPr>
              <w:t>=С</w:t>
            </w:r>
            <w:r w:rsidRPr="00C53A95">
              <w:rPr>
                <w:color w:val="000000"/>
                <w:sz w:val="20"/>
                <w:szCs w:val="20"/>
                <w:vertAlign w:val="subscript"/>
              </w:rPr>
              <w:t>пр</w:t>
            </w:r>
            <w:r w:rsidRPr="00C53A95">
              <w:rPr>
                <w:color w:val="000000"/>
                <w:sz w:val="20"/>
                <w:szCs w:val="20"/>
                <w:lang w:val="en-US"/>
              </w:rPr>
              <w:t>*</w:t>
            </w:r>
            <w:r w:rsidRPr="00C53A95">
              <w:rPr>
                <w:color w:val="000000"/>
                <w:sz w:val="20"/>
                <w:szCs w:val="20"/>
              </w:rPr>
              <w:t>0,03</w:t>
            </w:r>
          </w:p>
        </w:tc>
        <w:tc>
          <w:tcPr>
            <w:tcW w:w="1800" w:type="dxa"/>
            <w:vAlign w:val="center"/>
          </w:tcPr>
          <w:p w:rsidR="00E21607" w:rsidRPr="00C53A95" w:rsidRDefault="003B3DB3" w:rsidP="00C53A95">
            <w:pPr>
              <w:spacing w:line="360" w:lineRule="auto"/>
              <w:jc w:val="both"/>
              <w:rPr>
                <w:color w:val="000000"/>
                <w:sz w:val="20"/>
                <w:szCs w:val="20"/>
              </w:rPr>
            </w:pPr>
            <w:r w:rsidRPr="00C53A95">
              <w:rPr>
                <w:color w:val="000000"/>
                <w:sz w:val="20"/>
                <w:szCs w:val="20"/>
              </w:rPr>
              <w:t>4,01</w:t>
            </w:r>
          </w:p>
        </w:tc>
      </w:tr>
      <w:tr w:rsidR="00E21607" w:rsidRPr="00C53A95">
        <w:tc>
          <w:tcPr>
            <w:tcW w:w="828" w:type="dxa"/>
          </w:tcPr>
          <w:p w:rsidR="00E21607" w:rsidRPr="00C53A95" w:rsidRDefault="00E21607" w:rsidP="00C53A95">
            <w:pPr>
              <w:spacing w:line="360" w:lineRule="auto"/>
              <w:jc w:val="both"/>
              <w:rPr>
                <w:color w:val="000000"/>
                <w:sz w:val="20"/>
                <w:szCs w:val="20"/>
              </w:rPr>
            </w:pPr>
            <w:r w:rsidRPr="00C53A95">
              <w:rPr>
                <w:color w:val="000000"/>
                <w:sz w:val="20"/>
                <w:szCs w:val="20"/>
              </w:rPr>
              <w:t>7.</w:t>
            </w:r>
          </w:p>
        </w:tc>
        <w:tc>
          <w:tcPr>
            <w:tcW w:w="4440" w:type="dxa"/>
          </w:tcPr>
          <w:p w:rsidR="00E21607" w:rsidRPr="00C53A95" w:rsidRDefault="00783225" w:rsidP="00C53A95">
            <w:pPr>
              <w:spacing w:line="360" w:lineRule="auto"/>
              <w:jc w:val="both"/>
              <w:rPr>
                <w:color w:val="000000"/>
                <w:sz w:val="20"/>
                <w:szCs w:val="20"/>
              </w:rPr>
            </w:pPr>
            <w:r w:rsidRPr="00C53A95">
              <w:rPr>
                <w:color w:val="000000"/>
                <w:sz w:val="20"/>
                <w:szCs w:val="20"/>
              </w:rPr>
              <w:t>Полная себестоимость</w:t>
            </w:r>
          </w:p>
        </w:tc>
        <w:tc>
          <w:tcPr>
            <w:tcW w:w="2280" w:type="dxa"/>
            <w:vAlign w:val="center"/>
          </w:tcPr>
          <w:p w:rsidR="00E21607" w:rsidRPr="00C53A95" w:rsidRDefault="00BF7400" w:rsidP="00C53A95">
            <w:pPr>
              <w:spacing w:line="360" w:lineRule="auto"/>
              <w:jc w:val="both"/>
              <w:rPr>
                <w:color w:val="000000"/>
                <w:sz w:val="20"/>
                <w:szCs w:val="20"/>
                <w:vertAlign w:val="subscript"/>
              </w:rPr>
            </w:pPr>
            <w:r w:rsidRPr="00C53A95">
              <w:rPr>
                <w:color w:val="000000"/>
                <w:sz w:val="20"/>
                <w:szCs w:val="20"/>
              </w:rPr>
              <w:t>С</w:t>
            </w:r>
            <w:r w:rsidRPr="00C53A95">
              <w:rPr>
                <w:color w:val="000000"/>
                <w:sz w:val="20"/>
                <w:szCs w:val="20"/>
                <w:vertAlign w:val="subscript"/>
              </w:rPr>
              <w:t>полн</w:t>
            </w:r>
            <w:r w:rsidRPr="00C53A95">
              <w:rPr>
                <w:color w:val="000000"/>
                <w:sz w:val="20"/>
                <w:szCs w:val="20"/>
              </w:rPr>
              <w:t>=С</w:t>
            </w:r>
            <w:r w:rsidRPr="00C53A95">
              <w:rPr>
                <w:color w:val="000000"/>
                <w:sz w:val="20"/>
                <w:szCs w:val="20"/>
                <w:vertAlign w:val="subscript"/>
              </w:rPr>
              <w:t>пр</w:t>
            </w:r>
            <w:r w:rsidRPr="00C53A95">
              <w:rPr>
                <w:color w:val="000000"/>
                <w:sz w:val="20"/>
                <w:szCs w:val="20"/>
              </w:rPr>
              <w:t>+В</w:t>
            </w:r>
            <w:r w:rsidRPr="00C53A95">
              <w:rPr>
                <w:color w:val="000000"/>
                <w:sz w:val="20"/>
                <w:szCs w:val="20"/>
                <w:vertAlign w:val="subscript"/>
              </w:rPr>
              <w:t>п</w:t>
            </w:r>
          </w:p>
        </w:tc>
        <w:tc>
          <w:tcPr>
            <w:tcW w:w="1800" w:type="dxa"/>
            <w:vAlign w:val="center"/>
          </w:tcPr>
          <w:p w:rsidR="00E21607" w:rsidRPr="00C53A95" w:rsidRDefault="003B3DB3" w:rsidP="00C53A95">
            <w:pPr>
              <w:spacing w:line="360" w:lineRule="auto"/>
              <w:jc w:val="both"/>
              <w:rPr>
                <w:color w:val="000000"/>
                <w:sz w:val="20"/>
                <w:szCs w:val="20"/>
              </w:rPr>
            </w:pPr>
            <w:r w:rsidRPr="00C53A95">
              <w:rPr>
                <w:color w:val="000000"/>
                <w:sz w:val="20"/>
                <w:szCs w:val="20"/>
              </w:rPr>
              <w:t>137,62</w:t>
            </w:r>
          </w:p>
        </w:tc>
      </w:tr>
      <w:tr w:rsidR="00E21607" w:rsidRPr="00C53A95">
        <w:tc>
          <w:tcPr>
            <w:tcW w:w="828" w:type="dxa"/>
          </w:tcPr>
          <w:p w:rsidR="00E21607" w:rsidRPr="00C53A95" w:rsidRDefault="00E21607" w:rsidP="00C53A95">
            <w:pPr>
              <w:spacing w:line="360" w:lineRule="auto"/>
              <w:jc w:val="both"/>
              <w:rPr>
                <w:color w:val="000000"/>
                <w:sz w:val="20"/>
                <w:szCs w:val="20"/>
              </w:rPr>
            </w:pPr>
            <w:r w:rsidRPr="00C53A95">
              <w:rPr>
                <w:color w:val="000000"/>
                <w:sz w:val="20"/>
                <w:szCs w:val="20"/>
              </w:rPr>
              <w:t>8.</w:t>
            </w:r>
          </w:p>
        </w:tc>
        <w:tc>
          <w:tcPr>
            <w:tcW w:w="4440" w:type="dxa"/>
          </w:tcPr>
          <w:p w:rsidR="00E21607" w:rsidRPr="00C53A95" w:rsidRDefault="00783225" w:rsidP="00C53A95">
            <w:pPr>
              <w:spacing w:line="360" w:lineRule="auto"/>
              <w:jc w:val="both"/>
              <w:rPr>
                <w:color w:val="000000"/>
                <w:sz w:val="20"/>
                <w:szCs w:val="20"/>
              </w:rPr>
            </w:pPr>
            <w:r w:rsidRPr="00C53A95">
              <w:rPr>
                <w:color w:val="000000"/>
                <w:sz w:val="20"/>
                <w:szCs w:val="20"/>
              </w:rPr>
              <w:t>прибыль</w:t>
            </w:r>
          </w:p>
        </w:tc>
        <w:tc>
          <w:tcPr>
            <w:tcW w:w="2280" w:type="dxa"/>
            <w:vAlign w:val="center"/>
          </w:tcPr>
          <w:p w:rsidR="00E21607" w:rsidRPr="00C53A95" w:rsidRDefault="00BF7400" w:rsidP="00C53A95">
            <w:pPr>
              <w:spacing w:line="360" w:lineRule="auto"/>
              <w:jc w:val="both"/>
              <w:rPr>
                <w:color w:val="000000"/>
                <w:sz w:val="20"/>
                <w:szCs w:val="20"/>
              </w:rPr>
            </w:pPr>
            <w:r w:rsidRPr="00C53A95">
              <w:rPr>
                <w:color w:val="000000"/>
                <w:sz w:val="20"/>
                <w:szCs w:val="20"/>
              </w:rPr>
              <w:t>П=С</w:t>
            </w:r>
            <w:r w:rsidRPr="00C53A95">
              <w:rPr>
                <w:color w:val="000000"/>
                <w:sz w:val="20"/>
                <w:szCs w:val="20"/>
                <w:vertAlign w:val="subscript"/>
              </w:rPr>
              <w:t>полн</w:t>
            </w:r>
            <w:r w:rsidRPr="00C53A95">
              <w:rPr>
                <w:color w:val="000000"/>
                <w:sz w:val="20"/>
                <w:szCs w:val="20"/>
                <w:lang w:val="en-US"/>
              </w:rPr>
              <w:t>*</w:t>
            </w:r>
            <w:r w:rsidRPr="00C53A95">
              <w:rPr>
                <w:color w:val="000000"/>
                <w:sz w:val="20"/>
                <w:szCs w:val="20"/>
              </w:rPr>
              <w:t>0,15</w:t>
            </w:r>
          </w:p>
        </w:tc>
        <w:tc>
          <w:tcPr>
            <w:tcW w:w="1800" w:type="dxa"/>
            <w:vAlign w:val="center"/>
          </w:tcPr>
          <w:p w:rsidR="00E21607" w:rsidRPr="00C53A95" w:rsidRDefault="003B3DB3" w:rsidP="00C53A95">
            <w:pPr>
              <w:spacing w:line="360" w:lineRule="auto"/>
              <w:jc w:val="both"/>
              <w:rPr>
                <w:color w:val="000000"/>
                <w:sz w:val="20"/>
                <w:szCs w:val="20"/>
              </w:rPr>
            </w:pPr>
            <w:r w:rsidRPr="00C53A95">
              <w:rPr>
                <w:color w:val="000000"/>
                <w:sz w:val="20"/>
                <w:szCs w:val="20"/>
              </w:rPr>
              <w:t>20,64</w:t>
            </w:r>
          </w:p>
        </w:tc>
      </w:tr>
      <w:tr w:rsidR="00E21607" w:rsidRPr="00C53A95">
        <w:tc>
          <w:tcPr>
            <w:tcW w:w="828" w:type="dxa"/>
          </w:tcPr>
          <w:p w:rsidR="00E21607" w:rsidRPr="00C53A95" w:rsidRDefault="00E21607" w:rsidP="00C53A95">
            <w:pPr>
              <w:spacing w:line="360" w:lineRule="auto"/>
              <w:jc w:val="both"/>
              <w:rPr>
                <w:color w:val="000000"/>
                <w:sz w:val="20"/>
                <w:szCs w:val="20"/>
              </w:rPr>
            </w:pPr>
            <w:r w:rsidRPr="00C53A95">
              <w:rPr>
                <w:color w:val="000000"/>
                <w:sz w:val="20"/>
                <w:szCs w:val="20"/>
              </w:rPr>
              <w:t>9.</w:t>
            </w:r>
          </w:p>
        </w:tc>
        <w:tc>
          <w:tcPr>
            <w:tcW w:w="4440" w:type="dxa"/>
          </w:tcPr>
          <w:p w:rsidR="00E21607" w:rsidRPr="00C53A95" w:rsidRDefault="00783225" w:rsidP="00C53A95">
            <w:pPr>
              <w:spacing w:line="360" w:lineRule="auto"/>
              <w:jc w:val="both"/>
              <w:rPr>
                <w:color w:val="000000"/>
                <w:sz w:val="20"/>
                <w:szCs w:val="20"/>
              </w:rPr>
            </w:pPr>
            <w:r w:rsidRPr="00C53A95">
              <w:rPr>
                <w:color w:val="000000"/>
                <w:sz w:val="20"/>
                <w:szCs w:val="20"/>
              </w:rPr>
              <w:t>Стоимость одного норм часа</w:t>
            </w:r>
          </w:p>
        </w:tc>
        <w:tc>
          <w:tcPr>
            <w:tcW w:w="2280" w:type="dxa"/>
            <w:vAlign w:val="center"/>
          </w:tcPr>
          <w:p w:rsidR="00E21607" w:rsidRPr="00C53A95" w:rsidRDefault="00BF7400" w:rsidP="00C53A95">
            <w:pPr>
              <w:spacing w:line="360" w:lineRule="auto"/>
              <w:jc w:val="both"/>
              <w:rPr>
                <w:color w:val="000000"/>
                <w:sz w:val="20"/>
                <w:szCs w:val="20"/>
              </w:rPr>
            </w:pPr>
            <w:r w:rsidRPr="00C53A95">
              <w:rPr>
                <w:color w:val="000000"/>
                <w:sz w:val="20"/>
                <w:szCs w:val="20"/>
              </w:rPr>
              <w:t>СТ1н-ч=С</w:t>
            </w:r>
            <w:r w:rsidRPr="00C53A95">
              <w:rPr>
                <w:color w:val="000000"/>
                <w:sz w:val="20"/>
                <w:szCs w:val="20"/>
                <w:vertAlign w:val="subscript"/>
              </w:rPr>
              <w:t>полн+</w:t>
            </w:r>
            <w:r w:rsidRPr="00C53A95">
              <w:rPr>
                <w:color w:val="000000"/>
                <w:sz w:val="20"/>
                <w:szCs w:val="20"/>
              </w:rPr>
              <w:t>П</w:t>
            </w:r>
          </w:p>
        </w:tc>
        <w:tc>
          <w:tcPr>
            <w:tcW w:w="1800" w:type="dxa"/>
            <w:vAlign w:val="center"/>
          </w:tcPr>
          <w:p w:rsidR="00E21607" w:rsidRPr="00C53A95" w:rsidRDefault="003B3DB3" w:rsidP="00C53A95">
            <w:pPr>
              <w:spacing w:line="360" w:lineRule="auto"/>
              <w:jc w:val="both"/>
              <w:rPr>
                <w:color w:val="000000"/>
                <w:sz w:val="20"/>
                <w:szCs w:val="20"/>
              </w:rPr>
            </w:pPr>
            <w:r w:rsidRPr="00C53A95">
              <w:rPr>
                <w:color w:val="000000"/>
                <w:sz w:val="20"/>
                <w:szCs w:val="20"/>
              </w:rPr>
              <w:t>158,26</w:t>
            </w:r>
          </w:p>
        </w:tc>
      </w:tr>
    </w:tbl>
    <w:p w:rsidR="00392F15" w:rsidRPr="00C53A95" w:rsidRDefault="00BF7400" w:rsidP="00C53A95">
      <w:pPr>
        <w:spacing w:line="360" w:lineRule="auto"/>
        <w:ind w:firstLine="709"/>
        <w:jc w:val="both"/>
        <w:rPr>
          <w:color w:val="000000"/>
          <w:sz w:val="28"/>
          <w:szCs w:val="28"/>
        </w:rPr>
      </w:pPr>
      <w:r w:rsidRPr="00C53A95">
        <w:rPr>
          <w:color w:val="000000"/>
          <w:sz w:val="28"/>
          <w:szCs w:val="28"/>
        </w:rPr>
        <w:t>В статью «основная заработная плата производственных рабочих»</w:t>
      </w:r>
      <w:r w:rsidR="00C53A95">
        <w:rPr>
          <w:color w:val="000000"/>
          <w:sz w:val="28"/>
          <w:szCs w:val="28"/>
        </w:rPr>
        <w:t xml:space="preserve"> </w:t>
      </w:r>
      <w:r w:rsidRPr="00C53A95">
        <w:rPr>
          <w:color w:val="000000"/>
          <w:sz w:val="28"/>
          <w:szCs w:val="28"/>
        </w:rPr>
        <w:t>включается: оплата труда за выполнение операций и работ по оказанию услуг по нормам и расценкам; заработная плата производственных рабочих-повремен</w:t>
      </w:r>
      <w:r w:rsidR="00C53A95">
        <w:rPr>
          <w:color w:val="000000"/>
          <w:sz w:val="28"/>
          <w:szCs w:val="28"/>
        </w:rPr>
        <w:t>щ</w:t>
      </w:r>
      <w:r w:rsidRPr="00C53A95">
        <w:rPr>
          <w:color w:val="000000"/>
          <w:sz w:val="28"/>
          <w:szCs w:val="28"/>
        </w:rPr>
        <w:t xml:space="preserve">иков непосредственно занятых </w:t>
      </w:r>
      <w:r w:rsidR="00392F15" w:rsidRPr="00C53A95">
        <w:rPr>
          <w:color w:val="000000"/>
          <w:sz w:val="28"/>
          <w:szCs w:val="28"/>
        </w:rPr>
        <w:t>в производственном процессе;</w:t>
      </w:r>
    </w:p>
    <w:p w:rsidR="00392F15" w:rsidRPr="00C53A95" w:rsidRDefault="00392F15" w:rsidP="00C53A95">
      <w:pPr>
        <w:spacing w:line="360" w:lineRule="auto"/>
        <w:ind w:firstLine="709"/>
        <w:jc w:val="both"/>
        <w:rPr>
          <w:color w:val="000000"/>
          <w:sz w:val="28"/>
          <w:szCs w:val="28"/>
        </w:rPr>
      </w:pPr>
      <w:r w:rsidRPr="00C53A95">
        <w:rPr>
          <w:color w:val="000000"/>
          <w:sz w:val="28"/>
          <w:szCs w:val="28"/>
        </w:rPr>
        <w:t>Сч</w:t>
      </w:r>
      <w:r w:rsidRPr="00C53A95">
        <w:rPr>
          <w:color w:val="000000"/>
          <w:sz w:val="28"/>
          <w:szCs w:val="28"/>
          <w:vertAlign w:val="subscript"/>
        </w:rPr>
        <w:t>ср</w:t>
      </w:r>
      <w:r w:rsidRPr="00C53A95">
        <w:rPr>
          <w:color w:val="000000"/>
          <w:sz w:val="28"/>
          <w:szCs w:val="28"/>
        </w:rPr>
        <w:t>- средняя часовая тарифная ставка производственных рабочих, руб.</w:t>
      </w:r>
    </w:p>
    <w:p w:rsidR="00392F15" w:rsidRPr="00C53A95" w:rsidRDefault="00392F15" w:rsidP="00C53A95">
      <w:pPr>
        <w:spacing w:line="360" w:lineRule="auto"/>
        <w:ind w:firstLine="709"/>
        <w:jc w:val="both"/>
        <w:rPr>
          <w:color w:val="000000"/>
          <w:sz w:val="28"/>
          <w:szCs w:val="28"/>
        </w:rPr>
      </w:pPr>
      <w:r w:rsidRPr="00C53A95">
        <w:rPr>
          <w:color w:val="000000"/>
          <w:sz w:val="28"/>
          <w:szCs w:val="28"/>
        </w:rPr>
        <w:t>К</w:t>
      </w:r>
      <w:r w:rsidRPr="00C53A95">
        <w:rPr>
          <w:color w:val="000000"/>
          <w:sz w:val="28"/>
          <w:szCs w:val="28"/>
          <w:vertAlign w:val="subscript"/>
        </w:rPr>
        <w:t>доп</w:t>
      </w:r>
      <w:r w:rsidRPr="00C53A95">
        <w:rPr>
          <w:color w:val="000000"/>
          <w:sz w:val="28"/>
          <w:szCs w:val="28"/>
        </w:rPr>
        <w:t>- Коэффициент доплат до часового фонда заработной платы.</w:t>
      </w:r>
    </w:p>
    <w:p w:rsidR="00B30DAF" w:rsidRPr="00C53A95" w:rsidRDefault="00392F15" w:rsidP="00C53A95">
      <w:pPr>
        <w:spacing w:line="360" w:lineRule="auto"/>
        <w:ind w:firstLine="709"/>
        <w:jc w:val="both"/>
        <w:rPr>
          <w:color w:val="000000"/>
          <w:sz w:val="28"/>
          <w:szCs w:val="28"/>
        </w:rPr>
      </w:pPr>
      <w:r w:rsidRPr="00C53A95">
        <w:rPr>
          <w:color w:val="000000"/>
          <w:sz w:val="28"/>
          <w:szCs w:val="28"/>
        </w:rPr>
        <w:t>К доплатам до часового фонда заработной платы относятся: выплаты стимулирующего характера (премии,</w:t>
      </w:r>
      <w:r w:rsidR="00C53A95">
        <w:rPr>
          <w:color w:val="000000"/>
          <w:sz w:val="28"/>
          <w:szCs w:val="28"/>
        </w:rPr>
        <w:t xml:space="preserve"> </w:t>
      </w:r>
      <w:r w:rsidRPr="00C53A95">
        <w:rPr>
          <w:color w:val="000000"/>
          <w:sz w:val="28"/>
          <w:szCs w:val="28"/>
        </w:rPr>
        <w:t xml:space="preserve">надбавки); выплаты компенсирующего характера (за работу в ночное время , в многосменном режиме , за </w:t>
      </w:r>
      <w:r w:rsidR="00B30DAF" w:rsidRPr="00C53A95">
        <w:rPr>
          <w:color w:val="000000"/>
          <w:sz w:val="28"/>
          <w:szCs w:val="28"/>
        </w:rPr>
        <w:t>совмещение профессий, за работу в тяжелых, вредных условиях труда); выплаты, обусловленные районным регулированием оплаты труда.</w:t>
      </w:r>
    </w:p>
    <w:p w:rsidR="00B30DAF" w:rsidRPr="00C53A95" w:rsidRDefault="00B30DAF" w:rsidP="00C53A95">
      <w:pPr>
        <w:spacing w:line="360" w:lineRule="auto"/>
        <w:ind w:firstLine="709"/>
        <w:jc w:val="both"/>
        <w:rPr>
          <w:color w:val="000000"/>
          <w:sz w:val="28"/>
          <w:szCs w:val="28"/>
        </w:rPr>
      </w:pPr>
      <w:r w:rsidRPr="00C53A95">
        <w:rPr>
          <w:color w:val="000000"/>
          <w:sz w:val="28"/>
          <w:szCs w:val="28"/>
        </w:rPr>
        <w:t>Рекомендуется при проектировании коэффициент принять равным 2,54.</w:t>
      </w:r>
    </w:p>
    <w:p w:rsidR="00B30DAF" w:rsidRDefault="00B30DAF" w:rsidP="00C53A95">
      <w:pPr>
        <w:spacing w:line="360" w:lineRule="auto"/>
        <w:ind w:firstLine="709"/>
        <w:jc w:val="both"/>
        <w:rPr>
          <w:color w:val="000000"/>
          <w:sz w:val="28"/>
          <w:szCs w:val="28"/>
        </w:rPr>
      </w:pPr>
      <w:r w:rsidRPr="00C53A95">
        <w:rPr>
          <w:color w:val="000000"/>
          <w:sz w:val="28"/>
          <w:szCs w:val="28"/>
        </w:rPr>
        <w:t>Для расчета средней часовой тарифной ставки необходимо рассчитать минимальную часовую тарифную ставку (Сч</w:t>
      </w:r>
      <w:r w:rsidRPr="00C53A95">
        <w:rPr>
          <w:color w:val="000000"/>
          <w:sz w:val="28"/>
          <w:szCs w:val="28"/>
          <w:vertAlign w:val="subscript"/>
        </w:rPr>
        <w:t>мин</w:t>
      </w:r>
      <w:r w:rsidRPr="00C53A95">
        <w:rPr>
          <w:color w:val="000000"/>
          <w:sz w:val="28"/>
          <w:szCs w:val="28"/>
        </w:rPr>
        <w:t>), исходя из минимальной заработной платы, установленной государством или заработной платы рабочего 1-го разряда действующего предприятия.</w:t>
      </w:r>
    </w:p>
    <w:p w:rsidR="00C53A95" w:rsidRPr="00C53A95" w:rsidRDefault="00C53A95" w:rsidP="00C53A95">
      <w:pPr>
        <w:spacing w:line="360" w:lineRule="auto"/>
        <w:ind w:firstLine="709"/>
        <w:jc w:val="both"/>
        <w:rPr>
          <w:color w:val="000000"/>
          <w:sz w:val="28"/>
          <w:szCs w:val="28"/>
        </w:rPr>
      </w:pPr>
    </w:p>
    <w:p w:rsidR="003B3DB3" w:rsidRDefault="00B30DAF" w:rsidP="00C53A95">
      <w:pPr>
        <w:spacing w:line="360" w:lineRule="auto"/>
        <w:ind w:firstLine="709"/>
        <w:jc w:val="both"/>
        <w:rPr>
          <w:color w:val="000000"/>
          <w:sz w:val="28"/>
          <w:szCs w:val="28"/>
        </w:rPr>
      </w:pPr>
      <w:r w:rsidRPr="00C53A95">
        <w:rPr>
          <w:color w:val="000000"/>
          <w:sz w:val="28"/>
          <w:szCs w:val="28"/>
        </w:rPr>
        <w:t>Сч</w:t>
      </w:r>
      <w:r w:rsidR="005F6C11" w:rsidRPr="00C53A95">
        <w:rPr>
          <w:color w:val="000000"/>
          <w:sz w:val="28"/>
          <w:szCs w:val="28"/>
          <w:vertAlign w:val="subscript"/>
        </w:rPr>
        <w:t>м</w:t>
      </w:r>
      <w:r w:rsidR="005F6C11" w:rsidRPr="00C53A95">
        <w:rPr>
          <w:color w:val="000000"/>
          <w:sz w:val="28"/>
          <w:szCs w:val="28"/>
        </w:rPr>
        <w:t>= З</w:t>
      </w:r>
      <w:r w:rsidR="005F6C11" w:rsidRPr="00C53A95">
        <w:rPr>
          <w:color w:val="000000"/>
          <w:sz w:val="28"/>
          <w:szCs w:val="28"/>
          <w:vertAlign w:val="subscript"/>
        </w:rPr>
        <w:t>мин</w:t>
      </w:r>
      <w:r w:rsidR="005F6C11" w:rsidRPr="00C53A95">
        <w:rPr>
          <w:color w:val="000000"/>
          <w:sz w:val="28"/>
          <w:szCs w:val="28"/>
        </w:rPr>
        <w:t xml:space="preserve"> / Ч</w:t>
      </w:r>
      <w:r w:rsidR="005F6C11" w:rsidRPr="00C53A95">
        <w:rPr>
          <w:color w:val="000000"/>
          <w:sz w:val="28"/>
          <w:szCs w:val="28"/>
          <w:vertAlign w:val="subscript"/>
        </w:rPr>
        <w:t>ср.м</w:t>
      </w:r>
      <w:r w:rsidR="00BD7D0B" w:rsidRPr="00C53A95">
        <w:rPr>
          <w:color w:val="000000"/>
          <w:sz w:val="28"/>
          <w:szCs w:val="28"/>
          <w:vertAlign w:val="subscript"/>
        </w:rPr>
        <w:t xml:space="preserve">, </w:t>
      </w:r>
      <w:r w:rsidR="00BD7D0B" w:rsidRPr="00C53A95">
        <w:rPr>
          <w:color w:val="000000"/>
          <w:sz w:val="28"/>
          <w:szCs w:val="28"/>
        </w:rPr>
        <w:t xml:space="preserve">руб.  </w:t>
      </w:r>
      <w:r w:rsidR="003B3DB3" w:rsidRPr="00C53A95">
        <w:rPr>
          <w:color w:val="000000"/>
          <w:sz w:val="28"/>
          <w:szCs w:val="28"/>
        </w:rPr>
        <w:t xml:space="preserve">       (5)</w:t>
      </w:r>
    </w:p>
    <w:p w:rsidR="00C53A95" w:rsidRPr="00C53A95" w:rsidRDefault="00C53A95" w:rsidP="00C53A95">
      <w:pPr>
        <w:spacing w:line="360" w:lineRule="auto"/>
        <w:ind w:firstLine="709"/>
        <w:jc w:val="both"/>
        <w:rPr>
          <w:color w:val="000000"/>
          <w:sz w:val="28"/>
          <w:szCs w:val="28"/>
        </w:rPr>
      </w:pPr>
    </w:p>
    <w:p w:rsidR="003B3DB3" w:rsidRPr="00C53A95" w:rsidRDefault="003B3DB3" w:rsidP="00C53A95">
      <w:pPr>
        <w:spacing w:line="360" w:lineRule="auto"/>
        <w:ind w:firstLine="709"/>
        <w:jc w:val="both"/>
        <w:rPr>
          <w:color w:val="000000"/>
          <w:sz w:val="28"/>
          <w:szCs w:val="28"/>
        </w:rPr>
      </w:pPr>
      <w:r w:rsidRPr="00C53A95">
        <w:rPr>
          <w:color w:val="000000"/>
          <w:sz w:val="28"/>
          <w:szCs w:val="28"/>
        </w:rPr>
        <w:t>Сч</w:t>
      </w:r>
      <w:r w:rsidRPr="00C53A95">
        <w:rPr>
          <w:color w:val="000000"/>
          <w:sz w:val="28"/>
          <w:szCs w:val="28"/>
          <w:vertAlign w:val="subscript"/>
        </w:rPr>
        <w:t>м</w:t>
      </w:r>
      <w:r w:rsidRPr="00C53A95">
        <w:rPr>
          <w:color w:val="000000"/>
          <w:sz w:val="28"/>
          <w:szCs w:val="28"/>
        </w:rPr>
        <w:t>= 1221/169=7,22</w:t>
      </w:r>
      <w:r w:rsidR="00BD7D0B" w:rsidRPr="00C53A95">
        <w:rPr>
          <w:color w:val="000000"/>
          <w:sz w:val="28"/>
          <w:szCs w:val="28"/>
        </w:rPr>
        <w:t xml:space="preserve"> </w:t>
      </w:r>
      <w:r w:rsidR="00A07190" w:rsidRPr="00C53A95">
        <w:rPr>
          <w:color w:val="000000"/>
          <w:sz w:val="28"/>
          <w:szCs w:val="28"/>
        </w:rPr>
        <w:t>руб</w:t>
      </w:r>
      <w:r w:rsidR="00BD7D0B" w:rsidRPr="00C53A95">
        <w:rPr>
          <w:color w:val="000000"/>
          <w:sz w:val="28"/>
          <w:szCs w:val="28"/>
        </w:rPr>
        <w:t xml:space="preserve">    </w:t>
      </w:r>
    </w:p>
    <w:p w:rsidR="005F6C11" w:rsidRPr="00C53A95" w:rsidRDefault="005F6C11" w:rsidP="00C53A95">
      <w:pPr>
        <w:spacing w:line="360" w:lineRule="auto"/>
        <w:ind w:firstLine="709"/>
        <w:jc w:val="both"/>
        <w:rPr>
          <w:color w:val="000000"/>
          <w:sz w:val="28"/>
          <w:szCs w:val="28"/>
        </w:rPr>
      </w:pPr>
      <w:r w:rsidRPr="00C53A95">
        <w:rPr>
          <w:color w:val="000000"/>
          <w:sz w:val="28"/>
          <w:szCs w:val="28"/>
        </w:rPr>
        <w:t>Где З</w:t>
      </w:r>
      <w:r w:rsidRPr="00C53A95">
        <w:rPr>
          <w:color w:val="000000"/>
          <w:sz w:val="28"/>
          <w:szCs w:val="28"/>
          <w:vertAlign w:val="subscript"/>
        </w:rPr>
        <w:t xml:space="preserve">мин </w:t>
      </w:r>
      <w:r w:rsidRPr="00C53A95">
        <w:rPr>
          <w:color w:val="000000"/>
          <w:sz w:val="28"/>
          <w:szCs w:val="28"/>
        </w:rPr>
        <w:t>– уровень минимальной заработной платы, установленный государством (или уровень заработной платы рабочих 1-го разряда), руб.</w:t>
      </w:r>
    </w:p>
    <w:p w:rsidR="005F6C11" w:rsidRPr="00C53A95" w:rsidRDefault="005F6C11" w:rsidP="00C53A95">
      <w:pPr>
        <w:spacing w:line="360" w:lineRule="auto"/>
        <w:ind w:firstLine="709"/>
        <w:jc w:val="both"/>
        <w:rPr>
          <w:color w:val="000000"/>
          <w:sz w:val="28"/>
          <w:szCs w:val="28"/>
        </w:rPr>
      </w:pPr>
      <w:r w:rsidRPr="00C53A95">
        <w:rPr>
          <w:color w:val="000000"/>
          <w:sz w:val="28"/>
          <w:szCs w:val="28"/>
        </w:rPr>
        <w:t>Ч</w:t>
      </w:r>
      <w:r w:rsidRPr="00C53A95">
        <w:rPr>
          <w:color w:val="000000"/>
          <w:sz w:val="28"/>
          <w:szCs w:val="28"/>
          <w:vertAlign w:val="subscript"/>
        </w:rPr>
        <w:t>ср.м</w:t>
      </w:r>
      <w:r w:rsidRPr="00C53A95">
        <w:rPr>
          <w:color w:val="000000"/>
          <w:sz w:val="28"/>
          <w:szCs w:val="28"/>
        </w:rPr>
        <w:t xml:space="preserve"> – среднемесячное количество рабочих часов в планируемом году, ч.</w:t>
      </w:r>
    </w:p>
    <w:p w:rsidR="005F6C11" w:rsidRDefault="005F6C11" w:rsidP="00C53A95">
      <w:pPr>
        <w:spacing w:line="360" w:lineRule="auto"/>
        <w:ind w:firstLine="709"/>
        <w:jc w:val="both"/>
        <w:rPr>
          <w:color w:val="000000"/>
          <w:sz w:val="28"/>
          <w:szCs w:val="28"/>
        </w:rPr>
      </w:pPr>
      <w:r w:rsidRPr="00C53A95">
        <w:rPr>
          <w:color w:val="000000"/>
          <w:sz w:val="28"/>
          <w:szCs w:val="28"/>
        </w:rPr>
        <w:t>Среднемесячное число рабочих часов в планируемом году рассчитывается по формуле:</w:t>
      </w:r>
    </w:p>
    <w:p w:rsidR="00C53A95" w:rsidRPr="00C53A95" w:rsidRDefault="00C53A95" w:rsidP="00C53A95">
      <w:pPr>
        <w:spacing w:line="360" w:lineRule="auto"/>
        <w:ind w:firstLine="709"/>
        <w:jc w:val="both"/>
        <w:rPr>
          <w:color w:val="000000"/>
          <w:sz w:val="28"/>
          <w:szCs w:val="28"/>
        </w:rPr>
      </w:pPr>
    </w:p>
    <w:p w:rsidR="005225AF" w:rsidRDefault="005225AF" w:rsidP="00C53A95">
      <w:pPr>
        <w:spacing w:line="360" w:lineRule="auto"/>
        <w:ind w:firstLine="709"/>
        <w:jc w:val="both"/>
        <w:rPr>
          <w:color w:val="000000"/>
          <w:sz w:val="28"/>
          <w:szCs w:val="28"/>
        </w:rPr>
      </w:pPr>
      <w:r w:rsidRPr="00C53A95">
        <w:rPr>
          <w:color w:val="000000"/>
          <w:sz w:val="28"/>
          <w:szCs w:val="28"/>
        </w:rPr>
        <w:t>Ч</w:t>
      </w:r>
      <w:r w:rsidRPr="00C53A95">
        <w:rPr>
          <w:color w:val="000000"/>
          <w:sz w:val="28"/>
          <w:szCs w:val="28"/>
          <w:vertAlign w:val="subscript"/>
        </w:rPr>
        <w:t>ср. мес.</w:t>
      </w:r>
      <w:r w:rsidRPr="00C53A95">
        <w:rPr>
          <w:color w:val="000000"/>
          <w:sz w:val="28"/>
          <w:szCs w:val="28"/>
        </w:rPr>
        <w:t>= (Д</w:t>
      </w:r>
      <w:r w:rsidRPr="00C53A95">
        <w:rPr>
          <w:color w:val="000000"/>
          <w:sz w:val="28"/>
          <w:szCs w:val="28"/>
          <w:vertAlign w:val="subscript"/>
        </w:rPr>
        <w:t>г</w:t>
      </w:r>
      <w:r w:rsidRPr="00C53A95">
        <w:rPr>
          <w:color w:val="000000"/>
          <w:sz w:val="28"/>
          <w:szCs w:val="28"/>
        </w:rPr>
        <w:t>-Д</w:t>
      </w:r>
      <w:r w:rsidRPr="00C53A95">
        <w:rPr>
          <w:color w:val="000000"/>
          <w:sz w:val="28"/>
          <w:szCs w:val="28"/>
          <w:vertAlign w:val="subscript"/>
        </w:rPr>
        <w:t>в</w:t>
      </w:r>
      <w:r w:rsidRPr="00C53A95">
        <w:rPr>
          <w:color w:val="000000"/>
          <w:sz w:val="28"/>
          <w:szCs w:val="28"/>
        </w:rPr>
        <w:t>)*Т</w:t>
      </w:r>
      <w:r w:rsidRPr="00C53A95">
        <w:rPr>
          <w:color w:val="000000"/>
          <w:sz w:val="28"/>
          <w:szCs w:val="28"/>
          <w:vertAlign w:val="subscript"/>
        </w:rPr>
        <w:t>см</w:t>
      </w:r>
      <w:r w:rsidRPr="00C53A95">
        <w:rPr>
          <w:color w:val="000000"/>
          <w:sz w:val="28"/>
          <w:szCs w:val="28"/>
        </w:rPr>
        <w:t>/12</w:t>
      </w:r>
      <w:r w:rsidR="00A07190" w:rsidRPr="00C53A95">
        <w:rPr>
          <w:color w:val="000000"/>
          <w:sz w:val="28"/>
          <w:szCs w:val="28"/>
        </w:rPr>
        <w:t xml:space="preserve"> ч</w:t>
      </w:r>
      <w:r w:rsidR="003B3DB3" w:rsidRPr="00C53A95">
        <w:rPr>
          <w:color w:val="000000"/>
          <w:sz w:val="28"/>
          <w:szCs w:val="28"/>
        </w:rPr>
        <w:t xml:space="preserve">      (6)</w:t>
      </w:r>
    </w:p>
    <w:p w:rsidR="00C2236D" w:rsidRPr="00C53A95" w:rsidRDefault="00C2236D" w:rsidP="00C53A95">
      <w:pPr>
        <w:spacing w:line="360" w:lineRule="auto"/>
        <w:ind w:firstLine="709"/>
        <w:jc w:val="both"/>
        <w:rPr>
          <w:color w:val="000000"/>
          <w:sz w:val="28"/>
          <w:szCs w:val="28"/>
        </w:rPr>
      </w:pPr>
    </w:p>
    <w:p w:rsidR="003B3DB3" w:rsidRPr="00C53A95" w:rsidRDefault="003B3DB3" w:rsidP="00C53A95">
      <w:pPr>
        <w:spacing w:line="360" w:lineRule="auto"/>
        <w:ind w:firstLine="709"/>
        <w:jc w:val="both"/>
        <w:rPr>
          <w:color w:val="000000"/>
          <w:sz w:val="28"/>
          <w:szCs w:val="28"/>
        </w:rPr>
      </w:pPr>
      <w:r w:rsidRPr="00C53A95">
        <w:rPr>
          <w:color w:val="000000"/>
          <w:sz w:val="28"/>
          <w:szCs w:val="28"/>
        </w:rPr>
        <w:t>Ч</w:t>
      </w:r>
      <w:r w:rsidRPr="00C53A95">
        <w:rPr>
          <w:color w:val="000000"/>
          <w:sz w:val="28"/>
          <w:szCs w:val="28"/>
          <w:vertAlign w:val="subscript"/>
        </w:rPr>
        <w:t>ср. мес.</w:t>
      </w:r>
      <w:r w:rsidRPr="00C53A95">
        <w:rPr>
          <w:color w:val="000000"/>
          <w:sz w:val="28"/>
          <w:szCs w:val="28"/>
        </w:rPr>
        <w:t>=253,8/12=169</w:t>
      </w:r>
      <w:r w:rsidR="00A07190" w:rsidRPr="00C53A95">
        <w:rPr>
          <w:color w:val="000000"/>
          <w:sz w:val="28"/>
          <w:szCs w:val="28"/>
        </w:rPr>
        <w:t xml:space="preserve"> ч</w:t>
      </w:r>
    </w:p>
    <w:p w:rsidR="005225AF" w:rsidRPr="00C53A95" w:rsidRDefault="005225AF" w:rsidP="00C53A95">
      <w:pPr>
        <w:spacing w:line="360" w:lineRule="auto"/>
        <w:ind w:firstLine="709"/>
        <w:jc w:val="both"/>
        <w:rPr>
          <w:color w:val="000000"/>
          <w:sz w:val="28"/>
          <w:szCs w:val="28"/>
        </w:rPr>
      </w:pPr>
      <w:r w:rsidRPr="00C53A95">
        <w:rPr>
          <w:color w:val="000000"/>
          <w:sz w:val="28"/>
          <w:szCs w:val="28"/>
        </w:rPr>
        <w:t>Где Д</w:t>
      </w:r>
      <w:r w:rsidRPr="00C53A95">
        <w:rPr>
          <w:color w:val="000000"/>
          <w:sz w:val="28"/>
          <w:szCs w:val="28"/>
          <w:vertAlign w:val="subscript"/>
        </w:rPr>
        <w:t xml:space="preserve">г </w:t>
      </w:r>
      <w:r w:rsidRPr="00C53A95">
        <w:rPr>
          <w:color w:val="000000"/>
          <w:sz w:val="28"/>
          <w:szCs w:val="28"/>
        </w:rPr>
        <w:t>– дней в году,</w:t>
      </w:r>
    </w:p>
    <w:p w:rsidR="005225AF" w:rsidRPr="00C53A95" w:rsidRDefault="005225AF" w:rsidP="00C53A95">
      <w:pPr>
        <w:spacing w:line="360" w:lineRule="auto"/>
        <w:ind w:firstLine="709"/>
        <w:jc w:val="both"/>
        <w:rPr>
          <w:color w:val="000000"/>
          <w:sz w:val="28"/>
          <w:szCs w:val="28"/>
        </w:rPr>
      </w:pPr>
      <w:r w:rsidRPr="00C53A95">
        <w:rPr>
          <w:color w:val="000000"/>
          <w:sz w:val="28"/>
          <w:szCs w:val="28"/>
        </w:rPr>
        <w:t>Д</w:t>
      </w:r>
      <w:r w:rsidRPr="00C53A95">
        <w:rPr>
          <w:color w:val="000000"/>
          <w:sz w:val="28"/>
          <w:szCs w:val="28"/>
          <w:vertAlign w:val="subscript"/>
        </w:rPr>
        <w:t>в</w:t>
      </w:r>
      <w:r w:rsidRPr="00C53A95">
        <w:rPr>
          <w:color w:val="000000"/>
          <w:sz w:val="28"/>
          <w:szCs w:val="28"/>
        </w:rPr>
        <w:t xml:space="preserve"> – выходные и праздничные,</w:t>
      </w:r>
    </w:p>
    <w:p w:rsidR="005225AF" w:rsidRDefault="005225AF" w:rsidP="00C53A95">
      <w:pPr>
        <w:spacing w:line="360" w:lineRule="auto"/>
        <w:ind w:firstLine="709"/>
        <w:jc w:val="both"/>
        <w:rPr>
          <w:color w:val="000000"/>
          <w:sz w:val="28"/>
          <w:szCs w:val="28"/>
        </w:rPr>
      </w:pPr>
      <w:r w:rsidRPr="00C53A95">
        <w:rPr>
          <w:color w:val="000000"/>
          <w:sz w:val="28"/>
          <w:szCs w:val="28"/>
        </w:rPr>
        <w:t>Т</w:t>
      </w:r>
      <w:r w:rsidRPr="00C53A95">
        <w:rPr>
          <w:color w:val="000000"/>
          <w:sz w:val="28"/>
          <w:szCs w:val="28"/>
          <w:vertAlign w:val="subscript"/>
        </w:rPr>
        <w:t>см</w:t>
      </w:r>
      <w:r w:rsidRPr="00C53A95">
        <w:rPr>
          <w:color w:val="000000"/>
          <w:sz w:val="28"/>
          <w:szCs w:val="28"/>
        </w:rPr>
        <w:t xml:space="preserve"> – продолжительность рабочей смены.</w:t>
      </w:r>
    </w:p>
    <w:p w:rsidR="00C2236D" w:rsidRPr="00C53A95" w:rsidRDefault="00C2236D" w:rsidP="00C53A95">
      <w:pPr>
        <w:spacing w:line="360" w:lineRule="auto"/>
        <w:ind w:firstLine="709"/>
        <w:jc w:val="both"/>
        <w:rPr>
          <w:color w:val="000000"/>
          <w:sz w:val="28"/>
          <w:szCs w:val="28"/>
        </w:rPr>
      </w:pPr>
    </w:p>
    <w:p w:rsidR="005225AF" w:rsidRDefault="005225AF" w:rsidP="00C53A95">
      <w:pPr>
        <w:spacing w:line="360" w:lineRule="auto"/>
        <w:ind w:firstLine="709"/>
        <w:jc w:val="both"/>
        <w:rPr>
          <w:color w:val="000000"/>
          <w:sz w:val="28"/>
          <w:szCs w:val="28"/>
        </w:rPr>
      </w:pPr>
      <w:r w:rsidRPr="00C53A95">
        <w:rPr>
          <w:color w:val="000000"/>
          <w:sz w:val="28"/>
          <w:szCs w:val="28"/>
        </w:rPr>
        <w:t>Сч</w:t>
      </w:r>
      <w:r w:rsidRPr="00C53A95">
        <w:rPr>
          <w:color w:val="000000"/>
          <w:sz w:val="28"/>
          <w:szCs w:val="28"/>
          <w:vertAlign w:val="subscript"/>
        </w:rPr>
        <w:t>ср</w:t>
      </w:r>
      <w:r w:rsidRPr="00C53A95">
        <w:rPr>
          <w:color w:val="000000"/>
          <w:sz w:val="28"/>
          <w:szCs w:val="28"/>
        </w:rPr>
        <w:t>=</w:t>
      </w:r>
      <w:r w:rsidR="002E379D" w:rsidRPr="00C53A95">
        <w:rPr>
          <w:color w:val="000000"/>
          <w:sz w:val="28"/>
          <w:szCs w:val="28"/>
        </w:rPr>
        <w:t xml:space="preserve"> </w:t>
      </w:r>
      <w:r w:rsidRPr="00C53A95">
        <w:rPr>
          <w:color w:val="000000"/>
          <w:sz w:val="28"/>
          <w:szCs w:val="28"/>
        </w:rPr>
        <w:t>Сч</w:t>
      </w:r>
      <w:r w:rsidRPr="00C53A95">
        <w:rPr>
          <w:color w:val="000000"/>
          <w:sz w:val="28"/>
          <w:szCs w:val="28"/>
          <w:vertAlign w:val="subscript"/>
        </w:rPr>
        <w:t>мин</w:t>
      </w:r>
      <w:r w:rsidR="002E379D" w:rsidRPr="00C53A95">
        <w:rPr>
          <w:color w:val="000000"/>
          <w:sz w:val="28"/>
          <w:szCs w:val="28"/>
          <w:vertAlign w:val="subscript"/>
        </w:rPr>
        <w:t xml:space="preserve"> </w:t>
      </w:r>
      <w:r w:rsidRPr="00C53A95">
        <w:rPr>
          <w:color w:val="000000"/>
          <w:sz w:val="28"/>
          <w:szCs w:val="28"/>
        </w:rPr>
        <w:t>*</w:t>
      </w:r>
      <w:r w:rsidR="002E379D" w:rsidRPr="00C53A95">
        <w:rPr>
          <w:color w:val="000000"/>
          <w:sz w:val="28"/>
          <w:szCs w:val="28"/>
        </w:rPr>
        <w:t xml:space="preserve"> </w:t>
      </w:r>
      <w:r w:rsidRPr="00C53A95">
        <w:rPr>
          <w:color w:val="000000"/>
          <w:sz w:val="28"/>
          <w:szCs w:val="28"/>
        </w:rPr>
        <w:t>ТК</w:t>
      </w:r>
      <w:r w:rsidRPr="00C53A95">
        <w:rPr>
          <w:color w:val="000000"/>
          <w:sz w:val="28"/>
          <w:szCs w:val="28"/>
          <w:vertAlign w:val="subscript"/>
        </w:rPr>
        <w:t>ср</w:t>
      </w:r>
      <w:r w:rsidR="00194960" w:rsidRPr="00C53A95">
        <w:rPr>
          <w:color w:val="000000"/>
          <w:sz w:val="28"/>
          <w:szCs w:val="28"/>
          <w:vertAlign w:val="subscript"/>
        </w:rPr>
        <w:t xml:space="preserve"> , </w:t>
      </w:r>
      <w:r w:rsidR="00194960" w:rsidRPr="00C53A95">
        <w:rPr>
          <w:color w:val="000000"/>
          <w:sz w:val="28"/>
          <w:szCs w:val="28"/>
        </w:rPr>
        <w:t>руб.</w:t>
      </w:r>
      <w:r w:rsidR="00AB4417" w:rsidRPr="00C53A95">
        <w:rPr>
          <w:color w:val="000000"/>
          <w:sz w:val="28"/>
          <w:szCs w:val="28"/>
          <w:vertAlign w:val="subscript"/>
        </w:rPr>
        <w:t xml:space="preserve">    </w:t>
      </w:r>
      <w:r w:rsidR="003B3DB3" w:rsidRPr="00C53A95">
        <w:rPr>
          <w:color w:val="000000"/>
          <w:sz w:val="28"/>
          <w:szCs w:val="28"/>
          <w:vertAlign w:val="subscript"/>
        </w:rPr>
        <w:t xml:space="preserve">       </w:t>
      </w:r>
      <w:r w:rsidR="003B3DB3" w:rsidRPr="00C53A95">
        <w:rPr>
          <w:color w:val="000000"/>
          <w:sz w:val="28"/>
          <w:szCs w:val="28"/>
        </w:rPr>
        <w:t xml:space="preserve">           (7)</w:t>
      </w:r>
    </w:p>
    <w:p w:rsidR="00C2236D" w:rsidRPr="00C53A95" w:rsidRDefault="00C2236D" w:rsidP="00C53A95">
      <w:pPr>
        <w:spacing w:line="360" w:lineRule="auto"/>
        <w:ind w:firstLine="709"/>
        <w:jc w:val="both"/>
        <w:rPr>
          <w:color w:val="000000"/>
          <w:sz w:val="28"/>
          <w:szCs w:val="28"/>
        </w:rPr>
      </w:pPr>
    </w:p>
    <w:p w:rsidR="003B3DB3" w:rsidRPr="00C53A95" w:rsidRDefault="003B3DB3" w:rsidP="00C53A95">
      <w:pPr>
        <w:spacing w:line="360" w:lineRule="auto"/>
        <w:ind w:firstLine="709"/>
        <w:jc w:val="both"/>
        <w:rPr>
          <w:color w:val="000000"/>
          <w:sz w:val="28"/>
          <w:szCs w:val="28"/>
        </w:rPr>
      </w:pPr>
      <w:r w:rsidRPr="00C53A95">
        <w:rPr>
          <w:color w:val="000000"/>
          <w:sz w:val="28"/>
          <w:szCs w:val="28"/>
        </w:rPr>
        <w:t>Сч</w:t>
      </w:r>
      <w:r w:rsidRPr="00C53A95">
        <w:rPr>
          <w:color w:val="000000"/>
          <w:sz w:val="28"/>
          <w:szCs w:val="28"/>
          <w:vertAlign w:val="subscript"/>
        </w:rPr>
        <w:t>ср</w:t>
      </w:r>
      <w:r w:rsidRPr="00C53A95">
        <w:rPr>
          <w:color w:val="000000"/>
          <w:sz w:val="28"/>
          <w:szCs w:val="28"/>
        </w:rPr>
        <w:t>=</w:t>
      </w:r>
      <w:r w:rsidR="00A44A02" w:rsidRPr="00C53A95">
        <w:rPr>
          <w:color w:val="000000"/>
          <w:sz w:val="28"/>
          <w:szCs w:val="28"/>
        </w:rPr>
        <w:t>7,22*3,24=23,39</w:t>
      </w:r>
      <w:r w:rsidR="00194960" w:rsidRPr="00C53A95">
        <w:rPr>
          <w:color w:val="000000"/>
          <w:sz w:val="28"/>
          <w:szCs w:val="28"/>
        </w:rPr>
        <w:t xml:space="preserve"> руб.</w:t>
      </w:r>
    </w:p>
    <w:p w:rsidR="005225AF" w:rsidRPr="00C53A95" w:rsidRDefault="005225AF" w:rsidP="00C53A95">
      <w:pPr>
        <w:spacing w:line="360" w:lineRule="auto"/>
        <w:ind w:firstLine="709"/>
        <w:jc w:val="both"/>
        <w:rPr>
          <w:color w:val="000000"/>
          <w:sz w:val="28"/>
          <w:szCs w:val="28"/>
        </w:rPr>
      </w:pPr>
      <w:r w:rsidRPr="00C53A95">
        <w:rPr>
          <w:color w:val="000000"/>
          <w:sz w:val="28"/>
          <w:szCs w:val="28"/>
        </w:rPr>
        <w:t>В организационно-экономической части средний тарифный коэффициент (ТК</w:t>
      </w:r>
      <w:r w:rsidRPr="00C53A95">
        <w:rPr>
          <w:color w:val="000000"/>
          <w:sz w:val="28"/>
          <w:szCs w:val="28"/>
          <w:vertAlign w:val="subscript"/>
        </w:rPr>
        <w:t>ср</w:t>
      </w:r>
      <w:r w:rsidRPr="00C53A95">
        <w:rPr>
          <w:color w:val="000000"/>
          <w:sz w:val="28"/>
          <w:szCs w:val="28"/>
        </w:rPr>
        <w:t>) рекомендуется принять равным 3,24.</w:t>
      </w:r>
    </w:p>
    <w:p w:rsidR="005225AF" w:rsidRDefault="005225AF" w:rsidP="00C53A95">
      <w:pPr>
        <w:spacing w:line="360" w:lineRule="auto"/>
        <w:ind w:firstLine="709"/>
        <w:jc w:val="both"/>
        <w:rPr>
          <w:color w:val="000000"/>
          <w:sz w:val="28"/>
          <w:szCs w:val="28"/>
        </w:rPr>
      </w:pPr>
      <w:r w:rsidRPr="00C53A95">
        <w:rPr>
          <w:color w:val="000000"/>
          <w:sz w:val="28"/>
          <w:szCs w:val="28"/>
        </w:rPr>
        <w:t>При организации работы участка по ремонту и техническому состоянию автомобильного транспорта стоимость всех работ может быть рассчитана как произведение стоимости одного нормо-часа и затрат времени на их выполнении по следующей формуле</w:t>
      </w:r>
      <w:r w:rsidR="002E379D" w:rsidRPr="00C53A95">
        <w:rPr>
          <w:color w:val="000000"/>
          <w:sz w:val="28"/>
          <w:szCs w:val="28"/>
        </w:rPr>
        <w:t>:</w:t>
      </w:r>
    </w:p>
    <w:p w:rsidR="00C2236D" w:rsidRPr="00C53A95" w:rsidRDefault="00C2236D" w:rsidP="00C53A95">
      <w:pPr>
        <w:spacing w:line="360" w:lineRule="auto"/>
        <w:ind w:firstLine="709"/>
        <w:jc w:val="both"/>
        <w:rPr>
          <w:color w:val="000000"/>
          <w:sz w:val="28"/>
          <w:szCs w:val="28"/>
        </w:rPr>
      </w:pPr>
    </w:p>
    <w:p w:rsidR="002E379D" w:rsidRDefault="002E379D" w:rsidP="00C53A95">
      <w:pPr>
        <w:spacing w:line="360" w:lineRule="auto"/>
        <w:ind w:firstLine="709"/>
        <w:jc w:val="both"/>
        <w:rPr>
          <w:color w:val="000000"/>
          <w:sz w:val="28"/>
          <w:szCs w:val="28"/>
        </w:rPr>
      </w:pPr>
      <w:r w:rsidRPr="00C53A95">
        <w:rPr>
          <w:color w:val="000000"/>
          <w:sz w:val="28"/>
          <w:szCs w:val="28"/>
        </w:rPr>
        <w:t>С</w:t>
      </w:r>
      <w:r w:rsidRPr="00C53A95">
        <w:rPr>
          <w:color w:val="000000"/>
          <w:sz w:val="28"/>
          <w:szCs w:val="28"/>
          <w:vertAlign w:val="subscript"/>
        </w:rPr>
        <w:t>тусл</w:t>
      </w:r>
      <w:r w:rsidRPr="00C53A95">
        <w:rPr>
          <w:color w:val="000000"/>
          <w:sz w:val="28"/>
          <w:szCs w:val="28"/>
        </w:rPr>
        <w:t>=С</w:t>
      </w:r>
      <w:r w:rsidRPr="00C53A95">
        <w:rPr>
          <w:color w:val="000000"/>
          <w:sz w:val="28"/>
          <w:szCs w:val="28"/>
          <w:vertAlign w:val="subscript"/>
        </w:rPr>
        <w:t xml:space="preserve">тн-ч </w:t>
      </w:r>
      <w:r w:rsidRPr="00C53A95">
        <w:rPr>
          <w:color w:val="000000"/>
          <w:sz w:val="28"/>
          <w:szCs w:val="28"/>
        </w:rPr>
        <w:t>* Н</w:t>
      </w:r>
      <w:r w:rsidRPr="00C53A95">
        <w:rPr>
          <w:color w:val="000000"/>
          <w:sz w:val="28"/>
          <w:szCs w:val="28"/>
          <w:vertAlign w:val="subscript"/>
        </w:rPr>
        <w:t>вр</w:t>
      </w:r>
      <w:r w:rsidR="00A44A02" w:rsidRPr="00C53A95">
        <w:rPr>
          <w:color w:val="000000"/>
          <w:sz w:val="28"/>
          <w:szCs w:val="28"/>
          <w:vertAlign w:val="subscript"/>
        </w:rPr>
        <w:t xml:space="preserve"> </w:t>
      </w:r>
      <w:r w:rsidR="00782F23" w:rsidRPr="00C53A95">
        <w:rPr>
          <w:color w:val="000000"/>
          <w:sz w:val="28"/>
          <w:szCs w:val="28"/>
        </w:rPr>
        <w:t>руб</w:t>
      </w:r>
      <w:r w:rsidR="00A44A02" w:rsidRPr="00C53A95">
        <w:rPr>
          <w:color w:val="000000"/>
          <w:sz w:val="28"/>
          <w:szCs w:val="28"/>
          <w:vertAlign w:val="subscript"/>
        </w:rPr>
        <w:t xml:space="preserve"> </w:t>
      </w:r>
      <w:r w:rsidR="00194960" w:rsidRPr="00C53A95">
        <w:rPr>
          <w:color w:val="000000"/>
          <w:sz w:val="28"/>
          <w:szCs w:val="28"/>
          <w:vertAlign w:val="subscript"/>
        </w:rPr>
        <w:t>.</w:t>
      </w:r>
      <w:r w:rsidR="00A44A02" w:rsidRPr="00C53A95">
        <w:rPr>
          <w:color w:val="000000"/>
          <w:sz w:val="28"/>
          <w:szCs w:val="28"/>
          <w:vertAlign w:val="subscript"/>
        </w:rPr>
        <w:t xml:space="preserve">                   </w:t>
      </w:r>
      <w:r w:rsidR="00A44A02" w:rsidRPr="00C53A95">
        <w:rPr>
          <w:color w:val="000000"/>
          <w:sz w:val="28"/>
          <w:szCs w:val="28"/>
        </w:rPr>
        <w:t xml:space="preserve">     (8)</w:t>
      </w:r>
    </w:p>
    <w:p w:rsidR="00C2236D" w:rsidRPr="00C53A95" w:rsidRDefault="00C2236D" w:rsidP="00C53A95">
      <w:pPr>
        <w:spacing w:line="360" w:lineRule="auto"/>
        <w:ind w:firstLine="709"/>
        <w:jc w:val="both"/>
        <w:rPr>
          <w:color w:val="000000"/>
          <w:sz w:val="28"/>
          <w:szCs w:val="28"/>
        </w:rPr>
      </w:pPr>
    </w:p>
    <w:p w:rsidR="00A44A02" w:rsidRPr="00C53A95" w:rsidRDefault="00A44A02" w:rsidP="00C53A95">
      <w:pPr>
        <w:spacing w:line="360" w:lineRule="auto"/>
        <w:ind w:firstLine="709"/>
        <w:jc w:val="both"/>
        <w:rPr>
          <w:color w:val="000000"/>
          <w:sz w:val="28"/>
          <w:szCs w:val="28"/>
        </w:rPr>
      </w:pPr>
      <w:r w:rsidRPr="00C53A95">
        <w:rPr>
          <w:color w:val="000000"/>
          <w:sz w:val="28"/>
          <w:szCs w:val="28"/>
        </w:rPr>
        <w:t>С</w:t>
      </w:r>
      <w:r w:rsidRPr="00C53A95">
        <w:rPr>
          <w:color w:val="000000"/>
          <w:sz w:val="28"/>
          <w:szCs w:val="28"/>
          <w:vertAlign w:val="subscript"/>
        </w:rPr>
        <w:t>тусл</w:t>
      </w:r>
      <w:r w:rsidRPr="00C53A95">
        <w:rPr>
          <w:color w:val="000000"/>
          <w:sz w:val="28"/>
          <w:szCs w:val="28"/>
        </w:rPr>
        <w:t>=158,26*125661,71=19887222</w:t>
      </w:r>
      <w:r w:rsidR="00782F23" w:rsidRPr="00C53A95">
        <w:rPr>
          <w:color w:val="000000"/>
          <w:sz w:val="28"/>
          <w:szCs w:val="28"/>
        </w:rPr>
        <w:t xml:space="preserve"> руб</w:t>
      </w:r>
      <w:r w:rsidR="00194960" w:rsidRPr="00C53A95">
        <w:rPr>
          <w:color w:val="000000"/>
          <w:sz w:val="28"/>
          <w:szCs w:val="28"/>
        </w:rPr>
        <w:t>.</w:t>
      </w:r>
    </w:p>
    <w:p w:rsidR="002E379D" w:rsidRPr="00C53A95" w:rsidRDefault="002E379D" w:rsidP="00C53A95">
      <w:pPr>
        <w:spacing w:line="360" w:lineRule="auto"/>
        <w:ind w:firstLine="709"/>
        <w:jc w:val="both"/>
        <w:rPr>
          <w:color w:val="000000"/>
          <w:sz w:val="28"/>
          <w:szCs w:val="28"/>
        </w:rPr>
      </w:pPr>
      <w:r w:rsidRPr="00C53A95">
        <w:rPr>
          <w:color w:val="000000"/>
          <w:sz w:val="28"/>
          <w:szCs w:val="28"/>
        </w:rPr>
        <w:t>Где Н</w:t>
      </w:r>
      <w:r w:rsidRPr="00C53A95">
        <w:rPr>
          <w:color w:val="000000"/>
          <w:sz w:val="28"/>
          <w:szCs w:val="28"/>
          <w:vertAlign w:val="subscript"/>
        </w:rPr>
        <w:t>вр</w:t>
      </w:r>
      <w:r w:rsidRPr="00C53A95">
        <w:rPr>
          <w:color w:val="000000"/>
          <w:sz w:val="28"/>
          <w:szCs w:val="28"/>
        </w:rPr>
        <w:t xml:space="preserve"> – затраты времени на выполнение работы, ч.</w:t>
      </w:r>
    </w:p>
    <w:p w:rsidR="002E379D" w:rsidRPr="00C53A95" w:rsidRDefault="002E379D" w:rsidP="00C53A95">
      <w:pPr>
        <w:spacing w:line="360" w:lineRule="auto"/>
        <w:ind w:firstLine="709"/>
        <w:jc w:val="both"/>
        <w:rPr>
          <w:color w:val="000000"/>
          <w:sz w:val="28"/>
          <w:szCs w:val="28"/>
        </w:rPr>
      </w:pPr>
      <w:r w:rsidRPr="00C53A95">
        <w:rPr>
          <w:color w:val="000000"/>
          <w:sz w:val="28"/>
          <w:szCs w:val="28"/>
        </w:rPr>
        <w:t>Расчет плановой прибыли участка по ремонту и техническому обслуживанию автомобильного транспорта</w:t>
      </w:r>
    </w:p>
    <w:p w:rsidR="002E379D" w:rsidRPr="00C53A95" w:rsidRDefault="002E379D" w:rsidP="00C53A95">
      <w:pPr>
        <w:spacing w:line="360" w:lineRule="auto"/>
        <w:ind w:firstLine="709"/>
        <w:jc w:val="both"/>
        <w:rPr>
          <w:color w:val="000000"/>
          <w:sz w:val="28"/>
          <w:szCs w:val="28"/>
        </w:rPr>
      </w:pPr>
      <w:r w:rsidRPr="00C53A95">
        <w:rPr>
          <w:color w:val="000000"/>
          <w:sz w:val="28"/>
          <w:szCs w:val="28"/>
        </w:rPr>
        <w:t>Плановая прибыль проектируемого участка рассчитывается исходя из прибыли на 1-го нормо-часа и планового эффективного фонда рабочего времени 1 производственного рабочего. Баланс рабочего времени устанавливает среднее количество часов, которое рабочий должен отработать в течении планового периода.</w:t>
      </w:r>
    </w:p>
    <w:p w:rsidR="005303E3" w:rsidRPr="00353271" w:rsidRDefault="005303E3" w:rsidP="00C53A95">
      <w:pPr>
        <w:spacing w:line="360" w:lineRule="auto"/>
        <w:ind w:firstLine="709"/>
        <w:jc w:val="both"/>
        <w:rPr>
          <w:color w:val="000000"/>
          <w:sz w:val="28"/>
          <w:szCs w:val="28"/>
        </w:rPr>
      </w:pPr>
    </w:p>
    <w:p w:rsidR="00F21F70" w:rsidRPr="00C53A95" w:rsidRDefault="00C2236D" w:rsidP="00C53A95">
      <w:pPr>
        <w:spacing w:line="360" w:lineRule="auto"/>
        <w:ind w:firstLine="709"/>
        <w:jc w:val="both"/>
        <w:rPr>
          <w:color w:val="000000"/>
          <w:sz w:val="28"/>
          <w:szCs w:val="28"/>
        </w:rPr>
      </w:pPr>
      <w:r>
        <w:rPr>
          <w:color w:val="000000"/>
          <w:sz w:val="28"/>
          <w:szCs w:val="28"/>
        </w:rPr>
        <w:br w:type="page"/>
      </w:r>
      <w:r w:rsidR="002E379D" w:rsidRPr="00C53A95">
        <w:rPr>
          <w:color w:val="000000"/>
          <w:sz w:val="28"/>
          <w:szCs w:val="28"/>
        </w:rPr>
        <w:t>Баланс рабочего времени на одного</w:t>
      </w:r>
      <w:r w:rsidR="00BF102D" w:rsidRPr="00C53A95">
        <w:rPr>
          <w:color w:val="000000"/>
          <w:sz w:val="28"/>
          <w:szCs w:val="28"/>
        </w:rPr>
        <w:t xml:space="preserve"> производственного рабочего 2009</w:t>
      </w:r>
      <w:r w:rsidR="002E379D" w:rsidRPr="00C53A95">
        <w:rPr>
          <w:color w:val="000000"/>
          <w:sz w:val="28"/>
          <w:szCs w:val="28"/>
        </w:rPr>
        <w:t>г</w:t>
      </w:r>
    </w:p>
    <w:p w:rsidR="006436A6" w:rsidRPr="00C53A95" w:rsidRDefault="00D10F8F" w:rsidP="00C53A95">
      <w:pPr>
        <w:spacing w:line="360" w:lineRule="auto"/>
        <w:ind w:firstLine="709"/>
        <w:jc w:val="both"/>
        <w:rPr>
          <w:color w:val="000000"/>
          <w:sz w:val="28"/>
          <w:szCs w:val="28"/>
        </w:rPr>
      </w:pPr>
      <w:r w:rsidRPr="00C53A95">
        <w:rPr>
          <w:color w:val="000000"/>
          <w:sz w:val="28"/>
          <w:szCs w:val="28"/>
        </w:rPr>
        <w:t>Таблица№3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37"/>
        <w:gridCol w:w="2393"/>
        <w:gridCol w:w="2393"/>
      </w:tblGrid>
      <w:tr w:rsidR="002E379D" w:rsidRPr="00C2236D">
        <w:tc>
          <w:tcPr>
            <w:tcW w:w="3348" w:type="dxa"/>
            <w:vAlign w:val="center"/>
          </w:tcPr>
          <w:p w:rsidR="002E379D" w:rsidRPr="00C2236D" w:rsidRDefault="00F21F70" w:rsidP="00C2236D">
            <w:pPr>
              <w:spacing w:line="360" w:lineRule="auto"/>
              <w:jc w:val="both"/>
              <w:rPr>
                <w:color w:val="000000"/>
                <w:sz w:val="20"/>
                <w:szCs w:val="20"/>
              </w:rPr>
            </w:pPr>
            <w:r w:rsidRPr="00C2236D">
              <w:rPr>
                <w:color w:val="000000"/>
                <w:sz w:val="20"/>
                <w:szCs w:val="20"/>
              </w:rPr>
              <w:t>Показатели</w:t>
            </w:r>
          </w:p>
        </w:tc>
        <w:tc>
          <w:tcPr>
            <w:tcW w:w="1437" w:type="dxa"/>
            <w:vAlign w:val="center"/>
          </w:tcPr>
          <w:p w:rsidR="002E379D" w:rsidRPr="00C2236D" w:rsidRDefault="00F21F70" w:rsidP="00C2236D">
            <w:pPr>
              <w:spacing w:line="360" w:lineRule="auto"/>
              <w:jc w:val="both"/>
              <w:rPr>
                <w:color w:val="000000"/>
                <w:sz w:val="20"/>
                <w:szCs w:val="20"/>
              </w:rPr>
            </w:pPr>
            <w:r w:rsidRPr="00C2236D">
              <w:rPr>
                <w:color w:val="000000"/>
                <w:sz w:val="20"/>
                <w:szCs w:val="20"/>
              </w:rPr>
              <w:t>Ед.</w:t>
            </w:r>
            <w:r w:rsidR="000C7400" w:rsidRPr="00C2236D">
              <w:rPr>
                <w:color w:val="000000"/>
                <w:sz w:val="20"/>
                <w:szCs w:val="20"/>
              </w:rPr>
              <w:t xml:space="preserve"> </w:t>
            </w:r>
            <w:r w:rsidRPr="00C2236D">
              <w:rPr>
                <w:color w:val="000000"/>
                <w:sz w:val="20"/>
                <w:szCs w:val="20"/>
              </w:rPr>
              <w:t>изм</w:t>
            </w:r>
          </w:p>
        </w:tc>
        <w:tc>
          <w:tcPr>
            <w:tcW w:w="2393" w:type="dxa"/>
            <w:vAlign w:val="center"/>
          </w:tcPr>
          <w:p w:rsidR="002E379D" w:rsidRPr="00C2236D" w:rsidRDefault="00F21F70" w:rsidP="00C2236D">
            <w:pPr>
              <w:spacing w:line="360" w:lineRule="auto"/>
              <w:jc w:val="both"/>
              <w:rPr>
                <w:color w:val="000000"/>
                <w:sz w:val="20"/>
                <w:szCs w:val="20"/>
              </w:rPr>
            </w:pPr>
            <w:r w:rsidRPr="00C2236D">
              <w:rPr>
                <w:color w:val="000000"/>
                <w:sz w:val="20"/>
                <w:szCs w:val="20"/>
              </w:rPr>
              <w:t>План на 200…год</w:t>
            </w:r>
          </w:p>
        </w:tc>
        <w:tc>
          <w:tcPr>
            <w:tcW w:w="2393" w:type="dxa"/>
            <w:vAlign w:val="center"/>
          </w:tcPr>
          <w:p w:rsidR="002E379D" w:rsidRPr="00C2236D" w:rsidRDefault="00F21F70" w:rsidP="00C2236D">
            <w:pPr>
              <w:spacing w:line="360" w:lineRule="auto"/>
              <w:jc w:val="both"/>
              <w:rPr>
                <w:color w:val="000000"/>
                <w:sz w:val="20"/>
                <w:szCs w:val="20"/>
              </w:rPr>
            </w:pPr>
            <w:r w:rsidRPr="00C2236D">
              <w:rPr>
                <w:color w:val="000000"/>
                <w:sz w:val="20"/>
                <w:szCs w:val="20"/>
              </w:rPr>
              <w:t>% к номинальному фонду рабочего времени</w:t>
            </w:r>
          </w:p>
        </w:tc>
      </w:tr>
      <w:tr w:rsidR="002E379D" w:rsidRPr="00C2236D">
        <w:tc>
          <w:tcPr>
            <w:tcW w:w="3348" w:type="dxa"/>
          </w:tcPr>
          <w:p w:rsidR="00F21F70" w:rsidRPr="00C2236D" w:rsidRDefault="00F21F70" w:rsidP="00C2236D">
            <w:pPr>
              <w:spacing w:line="360" w:lineRule="auto"/>
              <w:jc w:val="both"/>
              <w:rPr>
                <w:color w:val="000000"/>
                <w:sz w:val="20"/>
                <w:szCs w:val="20"/>
              </w:rPr>
            </w:pPr>
            <w:r w:rsidRPr="00C2236D">
              <w:rPr>
                <w:color w:val="000000"/>
                <w:sz w:val="20"/>
                <w:szCs w:val="20"/>
              </w:rPr>
              <w:t xml:space="preserve">1. календарный фонд времени </w:t>
            </w:r>
          </w:p>
        </w:tc>
        <w:tc>
          <w:tcPr>
            <w:tcW w:w="1437"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Дни</w:t>
            </w:r>
          </w:p>
        </w:tc>
        <w:tc>
          <w:tcPr>
            <w:tcW w:w="2393"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365</w:t>
            </w:r>
          </w:p>
        </w:tc>
        <w:tc>
          <w:tcPr>
            <w:tcW w:w="2393" w:type="dxa"/>
            <w:vAlign w:val="center"/>
          </w:tcPr>
          <w:p w:rsidR="002E379D" w:rsidRPr="00C2236D" w:rsidRDefault="002E379D" w:rsidP="00C2236D">
            <w:pPr>
              <w:spacing w:line="360" w:lineRule="auto"/>
              <w:jc w:val="both"/>
              <w:rPr>
                <w:color w:val="000000"/>
                <w:sz w:val="20"/>
                <w:szCs w:val="20"/>
              </w:rPr>
            </w:pPr>
          </w:p>
        </w:tc>
      </w:tr>
      <w:tr w:rsidR="002E379D" w:rsidRPr="00C2236D">
        <w:tc>
          <w:tcPr>
            <w:tcW w:w="3348" w:type="dxa"/>
          </w:tcPr>
          <w:p w:rsidR="002E379D" w:rsidRPr="00C2236D" w:rsidRDefault="00F21F70" w:rsidP="00C2236D">
            <w:pPr>
              <w:spacing w:line="360" w:lineRule="auto"/>
              <w:jc w:val="both"/>
              <w:rPr>
                <w:color w:val="000000"/>
                <w:sz w:val="20"/>
                <w:szCs w:val="20"/>
              </w:rPr>
            </w:pPr>
            <w:r w:rsidRPr="00C2236D">
              <w:rPr>
                <w:color w:val="000000"/>
                <w:sz w:val="20"/>
                <w:szCs w:val="20"/>
              </w:rPr>
              <w:t>2. количество нерабочих дней, всего в том числе</w:t>
            </w:r>
          </w:p>
          <w:p w:rsidR="00F21F70" w:rsidRPr="00C2236D" w:rsidRDefault="00F21F70" w:rsidP="00C2236D">
            <w:pPr>
              <w:spacing w:line="360" w:lineRule="auto"/>
              <w:jc w:val="both"/>
              <w:rPr>
                <w:color w:val="000000"/>
                <w:sz w:val="20"/>
                <w:szCs w:val="20"/>
              </w:rPr>
            </w:pPr>
            <w:r w:rsidRPr="00C2236D">
              <w:rPr>
                <w:color w:val="000000"/>
                <w:sz w:val="20"/>
                <w:szCs w:val="20"/>
              </w:rPr>
              <w:t xml:space="preserve">а) праздничных </w:t>
            </w:r>
          </w:p>
          <w:p w:rsidR="00F21F70" w:rsidRPr="00C2236D" w:rsidRDefault="00F21F70" w:rsidP="00C2236D">
            <w:pPr>
              <w:spacing w:line="360" w:lineRule="auto"/>
              <w:jc w:val="both"/>
              <w:rPr>
                <w:color w:val="000000"/>
                <w:sz w:val="20"/>
                <w:szCs w:val="20"/>
              </w:rPr>
            </w:pPr>
            <w:r w:rsidRPr="00C2236D">
              <w:rPr>
                <w:color w:val="000000"/>
                <w:sz w:val="20"/>
                <w:szCs w:val="20"/>
              </w:rPr>
              <w:t>б) выходных</w:t>
            </w:r>
          </w:p>
        </w:tc>
        <w:tc>
          <w:tcPr>
            <w:tcW w:w="1437"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Дни</w:t>
            </w:r>
          </w:p>
        </w:tc>
        <w:tc>
          <w:tcPr>
            <w:tcW w:w="2393" w:type="dxa"/>
            <w:vAlign w:val="center"/>
          </w:tcPr>
          <w:p w:rsidR="000C7400" w:rsidRPr="00C2236D" w:rsidRDefault="000C7400" w:rsidP="00C2236D">
            <w:pPr>
              <w:spacing w:line="360" w:lineRule="auto"/>
              <w:jc w:val="both"/>
              <w:rPr>
                <w:color w:val="000000"/>
                <w:sz w:val="20"/>
                <w:szCs w:val="20"/>
              </w:rPr>
            </w:pPr>
            <w:r w:rsidRPr="00C2236D">
              <w:rPr>
                <w:color w:val="000000"/>
                <w:sz w:val="20"/>
                <w:szCs w:val="20"/>
              </w:rPr>
              <w:t>112</w:t>
            </w:r>
          </w:p>
          <w:p w:rsidR="000C7400" w:rsidRPr="00C2236D" w:rsidRDefault="000C7400" w:rsidP="00C2236D">
            <w:pPr>
              <w:spacing w:line="360" w:lineRule="auto"/>
              <w:jc w:val="both"/>
              <w:rPr>
                <w:color w:val="000000"/>
                <w:sz w:val="20"/>
                <w:szCs w:val="20"/>
              </w:rPr>
            </w:pPr>
          </w:p>
          <w:p w:rsidR="000C7400" w:rsidRPr="00C2236D" w:rsidRDefault="000C7400" w:rsidP="00C2236D">
            <w:pPr>
              <w:spacing w:line="360" w:lineRule="auto"/>
              <w:jc w:val="both"/>
              <w:rPr>
                <w:color w:val="000000"/>
                <w:sz w:val="20"/>
                <w:szCs w:val="20"/>
              </w:rPr>
            </w:pPr>
          </w:p>
          <w:p w:rsidR="000C7400" w:rsidRPr="00C2236D" w:rsidRDefault="000C7400" w:rsidP="00C2236D">
            <w:pPr>
              <w:spacing w:line="360" w:lineRule="auto"/>
              <w:jc w:val="both"/>
              <w:rPr>
                <w:color w:val="000000"/>
                <w:sz w:val="20"/>
                <w:szCs w:val="20"/>
              </w:rPr>
            </w:pPr>
            <w:r w:rsidRPr="00C2236D">
              <w:rPr>
                <w:color w:val="000000"/>
                <w:sz w:val="20"/>
                <w:szCs w:val="20"/>
              </w:rPr>
              <w:t>11</w:t>
            </w:r>
          </w:p>
          <w:p w:rsidR="002E379D" w:rsidRPr="00C2236D" w:rsidRDefault="000C7400" w:rsidP="00C2236D">
            <w:pPr>
              <w:spacing w:line="360" w:lineRule="auto"/>
              <w:jc w:val="both"/>
              <w:rPr>
                <w:color w:val="000000"/>
                <w:sz w:val="20"/>
                <w:szCs w:val="20"/>
              </w:rPr>
            </w:pPr>
            <w:r w:rsidRPr="00C2236D">
              <w:rPr>
                <w:color w:val="000000"/>
                <w:sz w:val="20"/>
                <w:szCs w:val="20"/>
              </w:rPr>
              <w:t>101</w:t>
            </w:r>
          </w:p>
        </w:tc>
        <w:tc>
          <w:tcPr>
            <w:tcW w:w="2393" w:type="dxa"/>
            <w:vAlign w:val="center"/>
          </w:tcPr>
          <w:p w:rsidR="002E379D" w:rsidRPr="00C2236D" w:rsidRDefault="002E379D" w:rsidP="00C2236D">
            <w:pPr>
              <w:spacing w:line="360" w:lineRule="auto"/>
              <w:jc w:val="both"/>
              <w:rPr>
                <w:color w:val="000000"/>
                <w:sz w:val="20"/>
                <w:szCs w:val="20"/>
              </w:rPr>
            </w:pPr>
          </w:p>
        </w:tc>
      </w:tr>
      <w:tr w:rsidR="002E379D" w:rsidRPr="00C2236D">
        <w:tc>
          <w:tcPr>
            <w:tcW w:w="3348" w:type="dxa"/>
          </w:tcPr>
          <w:p w:rsidR="002E379D" w:rsidRPr="00C2236D" w:rsidRDefault="00F21F70" w:rsidP="00C2236D">
            <w:pPr>
              <w:spacing w:line="360" w:lineRule="auto"/>
              <w:jc w:val="both"/>
              <w:rPr>
                <w:color w:val="000000"/>
                <w:sz w:val="20"/>
                <w:szCs w:val="20"/>
              </w:rPr>
            </w:pPr>
            <w:r w:rsidRPr="00C2236D">
              <w:rPr>
                <w:color w:val="000000"/>
                <w:sz w:val="20"/>
                <w:szCs w:val="20"/>
              </w:rPr>
              <w:t>3. номинальный фонд времени (за минусом выходных и праздничных)</w:t>
            </w:r>
            <w:r w:rsidR="000C7400" w:rsidRPr="00C2236D">
              <w:rPr>
                <w:color w:val="000000"/>
                <w:sz w:val="20"/>
                <w:szCs w:val="20"/>
              </w:rPr>
              <w:t>,</w:t>
            </w:r>
            <w:r w:rsidRPr="00C2236D">
              <w:rPr>
                <w:color w:val="000000"/>
                <w:sz w:val="20"/>
                <w:szCs w:val="20"/>
              </w:rPr>
              <w:t xml:space="preserve"> (п. 1.-п.2.)</w:t>
            </w:r>
          </w:p>
        </w:tc>
        <w:tc>
          <w:tcPr>
            <w:tcW w:w="1437"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Дни</w:t>
            </w:r>
          </w:p>
        </w:tc>
        <w:tc>
          <w:tcPr>
            <w:tcW w:w="2393"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253</w:t>
            </w:r>
          </w:p>
        </w:tc>
        <w:tc>
          <w:tcPr>
            <w:tcW w:w="2393"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100</w:t>
            </w:r>
          </w:p>
        </w:tc>
      </w:tr>
      <w:tr w:rsidR="002E379D" w:rsidRPr="00C2236D">
        <w:tc>
          <w:tcPr>
            <w:tcW w:w="3348" w:type="dxa"/>
          </w:tcPr>
          <w:p w:rsidR="002E379D" w:rsidRPr="00C2236D" w:rsidRDefault="00F21F70" w:rsidP="00C2236D">
            <w:pPr>
              <w:numPr>
                <w:ilvl w:val="0"/>
                <w:numId w:val="3"/>
              </w:numPr>
              <w:spacing w:line="360" w:lineRule="auto"/>
              <w:ind w:left="0" w:firstLine="0"/>
              <w:jc w:val="both"/>
              <w:rPr>
                <w:color w:val="000000"/>
                <w:sz w:val="20"/>
                <w:szCs w:val="20"/>
              </w:rPr>
            </w:pPr>
            <w:r w:rsidRPr="00C2236D">
              <w:rPr>
                <w:color w:val="000000"/>
                <w:sz w:val="20"/>
                <w:szCs w:val="20"/>
              </w:rPr>
              <w:t>невыходы на работу, всего в том числе:</w:t>
            </w:r>
          </w:p>
          <w:p w:rsidR="00F21F70" w:rsidRPr="00C2236D" w:rsidRDefault="00F21F70" w:rsidP="00C2236D">
            <w:pPr>
              <w:spacing w:line="360" w:lineRule="auto"/>
              <w:jc w:val="both"/>
              <w:rPr>
                <w:color w:val="000000"/>
                <w:sz w:val="20"/>
                <w:szCs w:val="20"/>
              </w:rPr>
            </w:pPr>
            <w:r w:rsidRPr="00C2236D">
              <w:rPr>
                <w:color w:val="000000"/>
                <w:sz w:val="20"/>
                <w:szCs w:val="20"/>
              </w:rPr>
              <w:t>- очередные отпуска и дополнительные</w:t>
            </w:r>
          </w:p>
          <w:p w:rsidR="00F21F70" w:rsidRPr="00C2236D" w:rsidRDefault="00F21F70" w:rsidP="00C2236D">
            <w:pPr>
              <w:spacing w:line="360" w:lineRule="auto"/>
              <w:jc w:val="both"/>
              <w:rPr>
                <w:color w:val="000000"/>
                <w:sz w:val="20"/>
                <w:szCs w:val="20"/>
              </w:rPr>
            </w:pPr>
            <w:r w:rsidRPr="00C2236D">
              <w:rPr>
                <w:color w:val="000000"/>
                <w:sz w:val="20"/>
                <w:szCs w:val="20"/>
              </w:rPr>
              <w:t>- отпуска по учебе</w:t>
            </w:r>
          </w:p>
          <w:p w:rsidR="00F21F70" w:rsidRPr="00C2236D" w:rsidRDefault="00F21F70" w:rsidP="00C2236D">
            <w:pPr>
              <w:spacing w:line="360" w:lineRule="auto"/>
              <w:jc w:val="both"/>
              <w:rPr>
                <w:color w:val="000000"/>
                <w:sz w:val="20"/>
                <w:szCs w:val="20"/>
              </w:rPr>
            </w:pPr>
            <w:r w:rsidRPr="00C2236D">
              <w:rPr>
                <w:color w:val="000000"/>
                <w:sz w:val="20"/>
                <w:szCs w:val="20"/>
              </w:rPr>
              <w:t>- невыходы по болезни</w:t>
            </w:r>
          </w:p>
          <w:p w:rsidR="00F21F70" w:rsidRPr="00C2236D" w:rsidRDefault="00F21F70" w:rsidP="00C2236D">
            <w:pPr>
              <w:spacing w:line="360" w:lineRule="auto"/>
              <w:jc w:val="both"/>
              <w:rPr>
                <w:color w:val="000000"/>
                <w:sz w:val="20"/>
                <w:szCs w:val="20"/>
              </w:rPr>
            </w:pPr>
            <w:r w:rsidRPr="00C2236D">
              <w:rPr>
                <w:color w:val="000000"/>
                <w:sz w:val="20"/>
                <w:szCs w:val="20"/>
              </w:rPr>
              <w:t>- выполнение государственных и общественных обязанностей</w:t>
            </w:r>
          </w:p>
        </w:tc>
        <w:tc>
          <w:tcPr>
            <w:tcW w:w="1437"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Дни</w:t>
            </w:r>
          </w:p>
        </w:tc>
        <w:tc>
          <w:tcPr>
            <w:tcW w:w="2393" w:type="dxa"/>
            <w:vAlign w:val="center"/>
          </w:tcPr>
          <w:p w:rsidR="000C7400" w:rsidRPr="00C2236D" w:rsidRDefault="000C7400" w:rsidP="00C2236D">
            <w:pPr>
              <w:spacing w:line="360" w:lineRule="auto"/>
              <w:jc w:val="both"/>
              <w:rPr>
                <w:color w:val="000000"/>
                <w:sz w:val="20"/>
                <w:szCs w:val="20"/>
              </w:rPr>
            </w:pPr>
            <w:r w:rsidRPr="00C2236D">
              <w:rPr>
                <w:color w:val="000000"/>
                <w:sz w:val="20"/>
                <w:szCs w:val="20"/>
              </w:rPr>
              <w:t>34</w:t>
            </w:r>
          </w:p>
          <w:p w:rsidR="000C7400" w:rsidRPr="00C2236D" w:rsidRDefault="000C7400" w:rsidP="00C2236D">
            <w:pPr>
              <w:spacing w:line="360" w:lineRule="auto"/>
              <w:jc w:val="both"/>
              <w:rPr>
                <w:color w:val="000000"/>
                <w:sz w:val="20"/>
                <w:szCs w:val="20"/>
              </w:rPr>
            </w:pPr>
          </w:p>
          <w:p w:rsidR="000C7400" w:rsidRPr="00C2236D" w:rsidRDefault="000C7400" w:rsidP="00C2236D">
            <w:pPr>
              <w:spacing w:line="360" w:lineRule="auto"/>
              <w:jc w:val="both"/>
              <w:rPr>
                <w:color w:val="000000"/>
                <w:sz w:val="20"/>
                <w:szCs w:val="20"/>
              </w:rPr>
            </w:pPr>
          </w:p>
          <w:p w:rsidR="000C7400" w:rsidRPr="00C2236D" w:rsidRDefault="000C7400" w:rsidP="00C2236D">
            <w:pPr>
              <w:spacing w:line="360" w:lineRule="auto"/>
              <w:jc w:val="both"/>
              <w:rPr>
                <w:color w:val="000000"/>
                <w:sz w:val="20"/>
                <w:szCs w:val="20"/>
              </w:rPr>
            </w:pPr>
          </w:p>
          <w:p w:rsidR="000C7400" w:rsidRPr="00C2236D" w:rsidRDefault="000C7400" w:rsidP="00C2236D">
            <w:pPr>
              <w:spacing w:line="360" w:lineRule="auto"/>
              <w:jc w:val="both"/>
              <w:rPr>
                <w:color w:val="000000"/>
                <w:sz w:val="20"/>
                <w:szCs w:val="20"/>
              </w:rPr>
            </w:pPr>
            <w:r w:rsidRPr="00C2236D">
              <w:rPr>
                <w:color w:val="000000"/>
                <w:sz w:val="20"/>
                <w:szCs w:val="20"/>
              </w:rPr>
              <w:t>28</w:t>
            </w:r>
          </w:p>
          <w:p w:rsidR="000C7400" w:rsidRPr="00C2236D" w:rsidRDefault="000C7400" w:rsidP="00C2236D">
            <w:pPr>
              <w:spacing w:line="360" w:lineRule="auto"/>
              <w:jc w:val="both"/>
              <w:rPr>
                <w:color w:val="000000"/>
                <w:sz w:val="20"/>
                <w:szCs w:val="20"/>
              </w:rPr>
            </w:pPr>
            <w:r w:rsidRPr="00C2236D">
              <w:rPr>
                <w:color w:val="000000"/>
                <w:sz w:val="20"/>
                <w:szCs w:val="20"/>
              </w:rPr>
              <w:t>1</w:t>
            </w:r>
          </w:p>
          <w:p w:rsidR="000C7400" w:rsidRPr="00C2236D" w:rsidRDefault="000C7400" w:rsidP="00C2236D">
            <w:pPr>
              <w:spacing w:line="360" w:lineRule="auto"/>
              <w:jc w:val="both"/>
              <w:rPr>
                <w:color w:val="000000"/>
                <w:sz w:val="20"/>
                <w:szCs w:val="20"/>
              </w:rPr>
            </w:pPr>
            <w:r w:rsidRPr="00C2236D">
              <w:rPr>
                <w:color w:val="000000"/>
                <w:sz w:val="20"/>
                <w:szCs w:val="20"/>
              </w:rPr>
              <w:t>3,5</w:t>
            </w:r>
          </w:p>
          <w:p w:rsidR="000C7400" w:rsidRPr="00C2236D" w:rsidRDefault="000C7400" w:rsidP="00C2236D">
            <w:pPr>
              <w:spacing w:line="360" w:lineRule="auto"/>
              <w:jc w:val="both"/>
              <w:rPr>
                <w:color w:val="000000"/>
                <w:sz w:val="20"/>
                <w:szCs w:val="20"/>
              </w:rPr>
            </w:pPr>
          </w:p>
          <w:p w:rsidR="000C7400" w:rsidRPr="00C2236D" w:rsidRDefault="000C7400" w:rsidP="00C2236D">
            <w:pPr>
              <w:spacing w:line="360" w:lineRule="auto"/>
              <w:jc w:val="both"/>
              <w:rPr>
                <w:color w:val="000000"/>
                <w:sz w:val="20"/>
                <w:szCs w:val="20"/>
              </w:rPr>
            </w:pPr>
          </w:p>
          <w:p w:rsidR="000C7400" w:rsidRPr="00C2236D" w:rsidRDefault="000C7400" w:rsidP="00C2236D">
            <w:pPr>
              <w:spacing w:line="360" w:lineRule="auto"/>
              <w:jc w:val="both"/>
              <w:rPr>
                <w:color w:val="000000"/>
                <w:sz w:val="20"/>
                <w:szCs w:val="20"/>
              </w:rPr>
            </w:pPr>
          </w:p>
          <w:p w:rsidR="000C7400" w:rsidRPr="00C2236D" w:rsidRDefault="000C7400" w:rsidP="00C2236D">
            <w:pPr>
              <w:spacing w:line="360" w:lineRule="auto"/>
              <w:jc w:val="both"/>
              <w:rPr>
                <w:color w:val="000000"/>
                <w:sz w:val="20"/>
                <w:szCs w:val="20"/>
              </w:rPr>
            </w:pPr>
          </w:p>
          <w:p w:rsidR="000C7400" w:rsidRPr="00C2236D" w:rsidRDefault="000C7400" w:rsidP="00C2236D">
            <w:pPr>
              <w:spacing w:line="360" w:lineRule="auto"/>
              <w:jc w:val="both"/>
              <w:rPr>
                <w:color w:val="000000"/>
                <w:sz w:val="20"/>
                <w:szCs w:val="20"/>
              </w:rPr>
            </w:pPr>
          </w:p>
          <w:p w:rsidR="002E379D" w:rsidRPr="00C2236D" w:rsidRDefault="000C7400" w:rsidP="00C2236D">
            <w:pPr>
              <w:spacing w:line="360" w:lineRule="auto"/>
              <w:jc w:val="both"/>
              <w:rPr>
                <w:color w:val="000000"/>
                <w:sz w:val="20"/>
                <w:szCs w:val="20"/>
              </w:rPr>
            </w:pPr>
            <w:r w:rsidRPr="00C2236D">
              <w:rPr>
                <w:color w:val="000000"/>
                <w:sz w:val="20"/>
                <w:szCs w:val="20"/>
              </w:rPr>
              <w:t>1,5</w:t>
            </w:r>
          </w:p>
        </w:tc>
        <w:tc>
          <w:tcPr>
            <w:tcW w:w="2393" w:type="dxa"/>
            <w:vAlign w:val="center"/>
          </w:tcPr>
          <w:p w:rsidR="000C7400" w:rsidRPr="00C2236D" w:rsidRDefault="000C7400" w:rsidP="00C2236D">
            <w:pPr>
              <w:spacing w:line="360" w:lineRule="auto"/>
              <w:jc w:val="both"/>
              <w:rPr>
                <w:color w:val="000000"/>
                <w:sz w:val="20"/>
                <w:szCs w:val="20"/>
              </w:rPr>
            </w:pPr>
            <w:r w:rsidRPr="00C2236D">
              <w:rPr>
                <w:color w:val="000000"/>
                <w:sz w:val="20"/>
                <w:szCs w:val="20"/>
              </w:rPr>
              <w:t>13,44</w:t>
            </w:r>
          </w:p>
          <w:p w:rsidR="000C7400" w:rsidRPr="00C2236D" w:rsidRDefault="000C7400" w:rsidP="00C2236D">
            <w:pPr>
              <w:spacing w:line="360" w:lineRule="auto"/>
              <w:jc w:val="both"/>
              <w:rPr>
                <w:color w:val="000000"/>
                <w:sz w:val="20"/>
                <w:szCs w:val="20"/>
              </w:rPr>
            </w:pPr>
          </w:p>
          <w:p w:rsidR="000C7400" w:rsidRPr="00C2236D" w:rsidRDefault="000C7400" w:rsidP="00C2236D">
            <w:pPr>
              <w:spacing w:line="360" w:lineRule="auto"/>
              <w:jc w:val="both"/>
              <w:rPr>
                <w:color w:val="000000"/>
                <w:sz w:val="20"/>
                <w:szCs w:val="20"/>
              </w:rPr>
            </w:pPr>
          </w:p>
          <w:p w:rsidR="000C7400" w:rsidRPr="00C2236D" w:rsidRDefault="000C7400" w:rsidP="00C2236D">
            <w:pPr>
              <w:spacing w:line="360" w:lineRule="auto"/>
              <w:jc w:val="both"/>
              <w:rPr>
                <w:color w:val="000000"/>
                <w:sz w:val="20"/>
                <w:szCs w:val="20"/>
              </w:rPr>
            </w:pPr>
          </w:p>
          <w:p w:rsidR="000C7400" w:rsidRPr="00C2236D" w:rsidRDefault="000C7400" w:rsidP="00C2236D">
            <w:pPr>
              <w:spacing w:line="360" w:lineRule="auto"/>
              <w:jc w:val="both"/>
              <w:rPr>
                <w:color w:val="000000"/>
                <w:sz w:val="20"/>
                <w:szCs w:val="20"/>
              </w:rPr>
            </w:pPr>
            <w:r w:rsidRPr="00C2236D">
              <w:rPr>
                <w:color w:val="000000"/>
                <w:sz w:val="20"/>
                <w:szCs w:val="20"/>
              </w:rPr>
              <w:t>11,07</w:t>
            </w:r>
          </w:p>
          <w:p w:rsidR="000C7400" w:rsidRPr="00C2236D" w:rsidRDefault="000C7400" w:rsidP="00C2236D">
            <w:pPr>
              <w:spacing w:line="360" w:lineRule="auto"/>
              <w:jc w:val="both"/>
              <w:rPr>
                <w:color w:val="000000"/>
                <w:sz w:val="20"/>
                <w:szCs w:val="20"/>
              </w:rPr>
            </w:pPr>
            <w:r w:rsidRPr="00C2236D">
              <w:rPr>
                <w:color w:val="000000"/>
                <w:sz w:val="20"/>
                <w:szCs w:val="20"/>
              </w:rPr>
              <w:t>0,39</w:t>
            </w:r>
          </w:p>
          <w:p w:rsidR="000C7400" w:rsidRPr="00C2236D" w:rsidRDefault="000C7400" w:rsidP="00C2236D">
            <w:pPr>
              <w:spacing w:line="360" w:lineRule="auto"/>
              <w:jc w:val="both"/>
              <w:rPr>
                <w:color w:val="000000"/>
                <w:sz w:val="20"/>
                <w:szCs w:val="20"/>
              </w:rPr>
            </w:pPr>
            <w:r w:rsidRPr="00C2236D">
              <w:rPr>
                <w:color w:val="000000"/>
                <w:sz w:val="20"/>
                <w:szCs w:val="20"/>
              </w:rPr>
              <w:t>1,38</w:t>
            </w:r>
          </w:p>
          <w:p w:rsidR="000C7400" w:rsidRPr="00C2236D" w:rsidRDefault="000C7400" w:rsidP="00C2236D">
            <w:pPr>
              <w:spacing w:line="360" w:lineRule="auto"/>
              <w:jc w:val="both"/>
              <w:rPr>
                <w:color w:val="000000"/>
                <w:sz w:val="20"/>
                <w:szCs w:val="20"/>
              </w:rPr>
            </w:pPr>
          </w:p>
          <w:p w:rsidR="000C7400" w:rsidRPr="00C2236D" w:rsidRDefault="000C7400" w:rsidP="00C2236D">
            <w:pPr>
              <w:spacing w:line="360" w:lineRule="auto"/>
              <w:jc w:val="both"/>
              <w:rPr>
                <w:color w:val="000000"/>
                <w:sz w:val="20"/>
                <w:szCs w:val="20"/>
              </w:rPr>
            </w:pPr>
          </w:p>
          <w:p w:rsidR="000C7400" w:rsidRPr="00C2236D" w:rsidRDefault="000C7400" w:rsidP="00C2236D">
            <w:pPr>
              <w:spacing w:line="360" w:lineRule="auto"/>
              <w:jc w:val="both"/>
              <w:rPr>
                <w:color w:val="000000"/>
                <w:sz w:val="20"/>
                <w:szCs w:val="20"/>
              </w:rPr>
            </w:pPr>
          </w:p>
          <w:p w:rsidR="000C7400" w:rsidRPr="00C2236D" w:rsidRDefault="000C7400" w:rsidP="00C2236D">
            <w:pPr>
              <w:spacing w:line="360" w:lineRule="auto"/>
              <w:jc w:val="both"/>
              <w:rPr>
                <w:color w:val="000000"/>
                <w:sz w:val="20"/>
                <w:szCs w:val="20"/>
              </w:rPr>
            </w:pPr>
          </w:p>
          <w:p w:rsidR="000C7400" w:rsidRPr="00C2236D" w:rsidRDefault="000C7400" w:rsidP="00C2236D">
            <w:pPr>
              <w:spacing w:line="360" w:lineRule="auto"/>
              <w:jc w:val="both"/>
              <w:rPr>
                <w:color w:val="000000"/>
                <w:sz w:val="20"/>
                <w:szCs w:val="20"/>
              </w:rPr>
            </w:pPr>
          </w:p>
          <w:p w:rsidR="002E379D" w:rsidRPr="00C2236D" w:rsidRDefault="000C7400" w:rsidP="00C2236D">
            <w:pPr>
              <w:spacing w:line="360" w:lineRule="auto"/>
              <w:jc w:val="both"/>
              <w:rPr>
                <w:color w:val="000000"/>
                <w:sz w:val="20"/>
                <w:szCs w:val="20"/>
              </w:rPr>
            </w:pPr>
            <w:r w:rsidRPr="00C2236D">
              <w:rPr>
                <w:color w:val="000000"/>
                <w:sz w:val="20"/>
                <w:szCs w:val="20"/>
              </w:rPr>
              <w:t>0,59</w:t>
            </w:r>
          </w:p>
        </w:tc>
      </w:tr>
      <w:tr w:rsidR="002E379D" w:rsidRPr="00C2236D">
        <w:tc>
          <w:tcPr>
            <w:tcW w:w="3348" w:type="dxa"/>
          </w:tcPr>
          <w:p w:rsidR="002E379D" w:rsidRPr="00C2236D" w:rsidRDefault="00F21F70" w:rsidP="00C2236D">
            <w:pPr>
              <w:spacing w:line="360" w:lineRule="auto"/>
              <w:jc w:val="both"/>
              <w:rPr>
                <w:color w:val="000000"/>
                <w:sz w:val="20"/>
                <w:szCs w:val="20"/>
              </w:rPr>
            </w:pPr>
            <w:r w:rsidRPr="00C2236D">
              <w:rPr>
                <w:color w:val="000000"/>
                <w:sz w:val="20"/>
                <w:szCs w:val="20"/>
              </w:rPr>
              <w:t>5. эффективный фонд рабочего времени (число рабочих дней в году)</w:t>
            </w:r>
            <w:r w:rsidR="000C7400" w:rsidRPr="00C2236D">
              <w:rPr>
                <w:color w:val="000000"/>
                <w:sz w:val="20"/>
                <w:szCs w:val="20"/>
              </w:rPr>
              <w:t>,</w:t>
            </w:r>
            <w:r w:rsidRPr="00C2236D">
              <w:rPr>
                <w:color w:val="000000"/>
                <w:sz w:val="20"/>
                <w:szCs w:val="20"/>
              </w:rPr>
              <w:t xml:space="preserve"> (п.3-п.4.)</w:t>
            </w:r>
          </w:p>
        </w:tc>
        <w:tc>
          <w:tcPr>
            <w:tcW w:w="1437"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Дни</w:t>
            </w:r>
          </w:p>
        </w:tc>
        <w:tc>
          <w:tcPr>
            <w:tcW w:w="2393"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219</w:t>
            </w:r>
          </w:p>
        </w:tc>
        <w:tc>
          <w:tcPr>
            <w:tcW w:w="2393"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w:t>
            </w:r>
          </w:p>
        </w:tc>
      </w:tr>
      <w:tr w:rsidR="002E379D" w:rsidRPr="00C2236D">
        <w:tc>
          <w:tcPr>
            <w:tcW w:w="3348" w:type="dxa"/>
          </w:tcPr>
          <w:p w:rsidR="002E379D" w:rsidRPr="00C2236D" w:rsidRDefault="00F21F70" w:rsidP="00C2236D">
            <w:pPr>
              <w:spacing w:line="360" w:lineRule="auto"/>
              <w:jc w:val="both"/>
              <w:rPr>
                <w:color w:val="000000"/>
                <w:sz w:val="20"/>
                <w:szCs w:val="20"/>
              </w:rPr>
            </w:pPr>
            <w:r w:rsidRPr="00C2236D">
              <w:rPr>
                <w:color w:val="000000"/>
                <w:sz w:val="20"/>
                <w:szCs w:val="20"/>
              </w:rPr>
              <w:t>6. внутрисменные потери рабочего времени</w:t>
            </w:r>
          </w:p>
        </w:tc>
        <w:tc>
          <w:tcPr>
            <w:tcW w:w="1437"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Час</w:t>
            </w:r>
          </w:p>
        </w:tc>
        <w:tc>
          <w:tcPr>
            <w:tcW w:w="2393"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0,1</w:t>
            </w:r>
          </w:p>
        </w:tc>
        <w:tc>
          <w:tcPr>
            <w:tcW w:w="2393"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w:t>
            </w:r>
          </w:p>
        </w:tc>
      </w:tr>
      <w:tr w:rsidR="002E379D" w:rsidRPr="00C2236D">
        <w:tc>
          <w:tcPr>
            <w:tcW w:w="3348" w:type="dxa"/>
          </w:tcPr>
          <w:p w:rsidR="002E379D" w:rsidRPr="00C2236D" w:rsidRDefault="00F21F70" w:rsidP="00C2236D">
            <w:pPr>
              <w:spacing w:line="360" w:lineRule="auto"/>
              <w:jc w:val="both"/>
              <w:rPr>
                <w:color w:val="000000"/>
                <w:sz w:val="20"/>
                <w:szCs w:val="20"/>
              </w:rPr>
            </w:pPr>
            <w:r w:rsidRPr="00C2236D">
              <w:rPr>
                <w:color w:val="000000"/>
                <w:sz w:val="20"/>
                <w:szCs w:val="20"/>
              </w:rPr>
              <w:t xml:space="preserve">7. </w:t>
            </w:r>
            <w:r w:rsidR="000C7400" w:rsidRPr="00C2236D">
              <w:rPr>
                <w:color w:val="000000"/>
                <w:sz w:val="20"/>
                <w:szCs w:val="20"/>
              </w:rPr>
              <w:t>средняя продолжительность рабочего дня (с учетом внутрисменных потерь)</w:t>
            </w:r>
          </w:p>
        </w:tc>
        <w:tc>
          <w:tcPr>
            <w:tcW w:w="1437"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Час</w:t>
            </w:r>
          </w:p>
        </w:tc>
        <w:tc>
          <w:tcPr>
            <w:tcW w:w="2393"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7,9</w:t>
            </w:r>
          </w:p>
        </w:tc>
        <w:tc>
          <w:tcPr>
            <w:tcW w:w="2393"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w:t>
            </w:r>
          </w:p>
        </w:tc>
      </w:tr>
      <w:tr w:rsidR="002E379D" w:rsidRPr="00C2236D">
        <w:tc>
          <w:tcPr>
            <w:tcW w:w="3348" w:type="dxa"/>
          </w:tcPr>
          <w:p w:rsidR="002E379D" w:rsidRPr="00C2236D" w:rsidRDefault="000C7400" w:rsidP="00C2236D">
            <w:pPr>
              <w:spacing w:line="360" w:lineRule="auto"/>
              <w:jc w:val="both"/>
              <w:rPr>
                <w:color w:val="000000"/>
                <w:sz w:val="20"/>
                <w:szCs w:val="20"/>
              </w:rPr>
            </w:pPr>
            <w:r w:rsidRPr="00C2236D">
              <w:rPr>
                <w:color w:val="000000"/>
                <w:sz w:val="20"/>
                <w:szCs w:val="20"/>
              </w:rPr>
              <w:t>8. эффективный (полезный) фонд рабочего времени, (п.5.*п.7.)</w:t>
            </w:r>
          </w:p>
        </w:tc>
        <w:tc>
          <w:tcPr>
            <w:tcW w:w="1437"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Час</w:t>
            </w:r>
          </w:p>
        </w:tc>
        <w:tc>
          <w:tcPr>
            <w:tcW w:w="2393"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1730,1</w:t>
            </w:r>
          </w:p>
        </w:tc>
        <w:tc>
          <w:tcPr>
            <w:tcW w:w="2393" w:type="dxa"/>
            <w:vAlign w:val="center"/>
          </w:tcPr>
          <w:p w:rsidR="002E379D" w:rsidRPr="00C2236D" w:rsidRDefault="000C7400" w:rsidP="00C2236D">
            <w:pPr>
              <w:spacing w:line="360" w:lineRule="auto"/>
              <w:jc w:val="both"/>
              <w:rPr>
                <w:color w:val="000000"/>
                <w:sz w:val="20"/>
                <w:szCs w:val="20"/>
              </w:rPr>
            </w:pPr>
            <w:r w:rsidRPr="00C2236D">
              <w:rPr>
                <w:color w:val="000000"/>
                <w:sz w:val="20"/>
                <w:szCs w:val="20"/>
              </w:rPr>
              <w:t>-</w:t>
            </w:r>
          </w:p>
        </w:tc>
      </w:tr>
    </w:tbl>
    <w:p w:rsidR="00561A2F" w:rsidRPr="00C53A95" w:rsidRDefault="00561A2F" w:rsidP="00C53A95">
      <w:pPr>
        <w:spacing w:line="360" w:lineRule="auto"/>
        <w:ind w:firstLine="709"/>
        <w:jc w:val="both"/>
        <w:rPr>
          <w:color w:val="000000"/>
          <w:sz w:val="28"/>
          <w:szCs w:val="28"/>
          <w:lang w:val="en-US"/>
        </w:rPr>
      </w:pPr>
    </w:p>
    <w:p w:rsidR="000C7400" w:rsidRDefault="000C7400" w:rsidP="00C53A95">
      <w:pPr>
        <w:spacing w:line="360" w:lineRule="auto"/>
        <w:ind w:firstLine="709"/>
        <w:jc w:val="both"/>
        <w:rPr>
          <w:color w:val="000000"/>
          <w:sz w:val="28"/>
          <w:szCs w:val="28"/>
        </w:rPr>
      </w:pPr>
      <w:r w:rsidRPr="00C53A95">
        <w:rPr>
          <w:color w:val="000000"/>
          <w:sz w:val="28"/>
          <w:szCs w:val="28"/>
        </w:rPr>
        <w:t>П</w:t>
      </w:r>
      <w:r w:rsidRPr="00C53A95">
        <w:rPr>
          <w:color w:val="000000"/>
          <w:sz w:val="28"/>
          <w:szCs w:val="28"/>
          <w:vertAlign w:val="subscript"/>
        </w:rPr>
        <w:t xml:space="preserve">робщ </w:t>
      </w:r>
      <w:r w:rsidRPr="00C53A95">
        <w:rPr>
          <w:color w:val="000000"/>
          <w:sz w:val="28"/>
          <w:szCs w:val="28"/>
        </w:rPr>
        <w:t>= П</w:t>
      </w:r>
      <w:r w:rsidRPr="00C53A95">
        <w:rPr>
          <w:color w:val="000000"/>
          <w:sz w:val="28"/>
          <w:szCs w:val="28"/>
          <w:vertAlign w:val="subscript"/>
        </w:rPr>
        <w:t>р</w:t>
      </w:r>
      <w:r w:rsidRPr="00C53A95">
        <w:rPr>
          <w:color w:val="000000"/>
          <w:sz w:val="28"/>
          <w:szCs w:val="28"/>
        </w:rPr>
        <w:t>*Ф</w:t>
      </w:r>
      <w:r w:rsidRPr="00C53A95">
        <w:rPr>
          <w:color w:val="000000"/>
          <w:sz w:val="28"/>
          <w:szCs w:val="28"/>
          <w:vertAlign w:val="subscript"/>
        </w:rPr>
        <w:t>з</w:t>
      </w:r>
      <w:r w:rsidR="00A44A02" w:rsidRPr="00C53A95">
        <w:rPr>
          <w:color w:val="000000"/>
          <w:sz w:val="28"/>
          <w:szCs w:val="28"/>
        </w:rPr>
        <w:t xml:space="preserve"> </w:t>
      </w:r>
      <w:r w:rsidR="002F498E" w:rsidRPr="00C53A95">
        <w:rPr>
          <w:color w:val="000000"/>
          <w:sz w:val="28"/>
          <w:szCs w:val="28"/>
        </w:rPr>
        <w:t>руб</w:t>
      </w:r>
      <w:r w:rsidR="00A44A02" w:rsidRPr="00C53A95">
        <w:rPr>
          <w:color w:val="000000"/>
          <w:sz w:val="28"/>
          <w:szCs w:val="28"/>
        </w:rPr>
        <w:t xml:space="preserve">          (9)</w:t>
      </w:r>
    </w:p>
    <w:p w:rsidR="00C2236D" w:rsidRPr="00C53A95" w:rsidRDefault="00C2236D" w:rsidP="00C53A95">
      <w:pPr>
        <w:spacing w:line="360" w:lineRule="auto"/>
        <w:ind w:firstLine="709"/>
        <w:jc w:val="both"/>
        <w:rPr>
          <w:color w:val="000000"/>
          <w:sz w:val="28"/>
          <w:szCs w:val="28"/>
        </w:rPr>
      </w:pPr>
    </w:p>
    <w:p w:rsidR="00A44A02" w:rsidRPr="00C53A95" w:rsidRDefault="00A44A02" w:rsidP="00C53A95">
      <w:pPr>
        <w:spacing w:line="360" w:lineRule="auto"/>
        <w:ind w:firstLine="709"/>
        <w:jc w:val="both"/>
        <w:rPr>
          <w:color w:val="000000"/>
          <w:sz w:val="28"/>
          <w:szCs w:val="28"/>
        </w:rPr>
      </w:pPr>
      <w:r w:rsidRPr="00C53A95">
        <w:rPr>
          <w:color w:val="000000"/>
          <w:sz w:val="28"/>
          <w:szCs w:val="28"/>
        </w:rPr>
        <w:t>П</w:t>
      </w:r>
      <w:r w:rsidRPr="00C53A95">
        <w:rPr>
          <w:color w:val="000000"/>
          <w:sz w:val="28"/>
          <w:szCs w:val="28"/>
          <w:vertAlign w:val="subscript"/>
        </w:rPr>
        <w:t xml:space="preserve">робщ </w:t>
      </w:r>
      <w:r w:rsidRPr="00C53A95">
        <w:rPr>
          <w:color w:val="000000"/>
          <w:sz w:val="28"/>
          <w:szCs w:val="28"/>
        </w:rPr>
        <w:t>=20,64*1730,1=35709,26</w:t>
      </w:r>
      <w:r w:rsidR="002F498E" w:rsidRPr="00C53A95">
        <w:rPr>
          <w:color w:val="000000"/>
          <w:sz w:val="28"/>
          <w:szCs w:val="28"/>
        </w:rPr>
        <w:t xml:space="preserve"> руб</w:t>
      </w:r>
    </w:p>
    <w:p w:rsidR="000C7400" w:rsidRPr="00C53A95" w:rsidRDefault="000C7400" w:rsidP="00C53A95">
      <w:pPr>
        <w:spacing w:line="360" w:lineRule="auto"/>
        <w:ind w:firstLine="709"/>
        <w:jc w:val="both"/>
        <w:rPr>
          <w:color w:val="000000"/>
          <w:sz w:val="28"/>
          <w:szCs w:val="28"/>
          <w:vertAlign w:val="subscript"/>
        </w:rPr>
      </w:pPr>
      <w:r w:rsidRPr="00C53A95">
        <w:rPr>
          <w:color w:val="000000"/>
          <w:sz w:val="28"/>
          <w:szCs w:val="28"/>
          <w:vertAlign w:val="subscript"/>
        </w:rPr>
        <w:t xml:space="preserve"> </w:t>
      </w:r>
      <w:r w:rsidRPr="00C53A95">
        <w:rPr>
          <w:color w:val="000000"/>
          <w:sz w:val="28"/>
          <w:szCs w:val="28"/>
        </w:rPr>
        <w:t>Где П</w:t>
      </w:r>
      <w:r w:rsidRPr="00C53A95">
        <w:rPr>
          <w:color w:val="000000"/>
          <w:sz w:val="28"/>
          <w:szCs w:val="28"/>
          <w:vertAlign w:val="subscript"/>
        </w:rPr>
        <w:t xml:space="preserve">р </w:t>
      </w:r>
      <w:r w:rsidRPr="00C53A95">
        <w:rPr>
          <w:color w:val="000000"/>
          <w:sz w:val="28"/>
          <w:szCs w:val="28"/>
        </w:rPr>
        <w:t>– прибыль предприятия за 1 нормо-час работы;</w:t>
      </w:r>
    </w:p>
    <w:p w:rsidR="005F6C11" w:rsidRPr="00C53A95" w:rsidRDefault="000C7400" w:rsidP="00C53A95">
      <w:pPr>
        <w:spacing w:line="360" w:lineRule="auto"/>
        <w:ind w:firstLine="709"/>
        <w:jc w:val="both"/>
        <w:rPr>
          <w:color w:val="000000"/>
          <w:sz w:val="28"/>
          <w:szCs w:val="28"/>
        </w:rPr>
      </w:pPr>
      <w:r w:rsidRPr="00C53A95">
        <w:rPr>
          <w:color w:val="000000"/>
          <w:sz w:val="28"/>
          <w:szCs w:val="28"/>
        </w:rPr>
        <w:t>Ф</w:t>
      </w:r>
      <w:r w:rsidRPr="00C53A95">
        <w:rPr>
          <w:color w:val="000000"/>
          <w:sz w:val="28"/>
          <w:szCs w:val="28"/>
          <w:vertAlign w:val="subscript"/>
        </w:rPr>
        <w:t>э</w:t>
      </w:r>
      <w:r w:rsidRPr="00C53A95">
        <w:rPr>
          <w:color w:val="000000"/>
          <w:sz w:val="28"/>
          <w:szCs w:val="28"/>
        </w:rPr>
        <w:t xml:space="preserve"> – эффективный фонд рабочего времени на планируемый год (из баланса рабочего времени), ч.</w:t>
      </w:r>
    </w:p>
    <w:p w:rsidR="000C7400" w:rsidRDefault="006436A6" w:rsidP="00C53A95">
      <w:pPr>
        <w:spacing w:line="360" w:lineRule="auto"/>
        <w:ind w:firstLine="709"/>
        <w:jc w:val="both"/>
        <w:rPr>
          <w:color w:val="000000"/>
          <w:sz w:val="28"/>
          <w:szCs w:val="28"/>
        </w:rPr>
      </w:pPr>
      <w:r w:rsidRPr="00C53A95">
        <w:rPr>
          <w:color w:val="000000"/>
          <w:sz w:val="28"/>
          <w:szCs w:val="28"/>
        </w:rPr>
        <w:t>В</w:t>
      </w:r>
      <w:r w:rsidR="000C7400" w:rsidRPr="00C53A95">
        <w:rPr>
          <w:color w:val="000000"/>
          <w:sz w:val="28"/>
          <w:szCs w:val="28"/>
        </w:rPr>
        <w:t xml:space="preserve"> соответствии с Законом «О налоге на прибыль предприятия и организаций» налог на прибыль составляет 24%. </w:t>
      </w:r>
      <w:r w:rsidRPr="00C53A95">
        <w:rPr>
          <w:color w:val="000000"/>
          <w:sz w:val="28"/>
          <w:szCs w:val="28"/>
        </w:rPr>
        <w:t>Величина налога на прибыль определяется по формуле:</w:t>
      </w:r>
    </w:p>
    <w:p w:rsidR="00C2236D" w:rsidRPr="00C53A95" w:rsidRDefault="00C2236D" w:rsidP="00C53A95">
      <w:pPr>
        <w:spacing w:line="360" w:lineRule="auto"/>
        <w:ind w:firstLine="709"/>
        <w:jc w:val="both"/>
        <w:rPr>
          <w:color w:val="000000"/>
          <w:sz w:val="28"/>
          <w:szCs w:val="28"/>
        </w:rPr>
      </w:pPr>
    </w:p>
    <w:p w:rsidR="006436A6" w:rsidRDefault="006436A6" w:rsidP="00C53A95">
      <w:pPr>
        <w:spacing w:line="360" w:lineRule="auto"/>
        <w:ind w:firstLine="709"/>
        <w:jc w:val="both"/>
        <w:rPr>
          <w:color w:val="000000"/>
          <w:sz w:val="28"/>
          <w:szCs w:val="28"/>
        </w:rPr>
      </w:pPr>
      <w:r w:rsidRPr="00C53A95">
        <w:rPr>
          <w:color w:val="000000"/>
          <w:sz w:val="28"/>
          <w:szCs w:val="28"/>
        </w:rPr>
        <w:t>П</w:t>
      </w:r>
      <w:r w:rsidRPr="00C53A95">
        <w:rPr>
          <w:color w:val="000000"/>
          <w:sz w:val="28"/>
          <w:szCs w:val="28"/>
          <w:vertAlign w:val="subscript"/>
        </w:rPr>
        <w:t>пр</w:t>
      </w:r>
      <w:r w:rsidRPr="00C53A95">
        <w:rPr>
          <w:color w:val="000000"/>
          <w:sz w:val="28"/>
          <w:szCs w:val="28"/>
        </w:rPr>
        <w:t>= П</w:t>
      </w:r>
      <w:r w:rsidRPr="00C53A95">
        <w:rPr>
          <w:color w:val="000000"/>
          <w:sz w:val="28"/>
          <w:szCs w:val="28"/>
          <w:vertAlign w:val="subscript"/>
        </w:rPr>
        <w:t>робщ</w:t>
      </w:r>
      <w:r w:rsidRPr="00C53A95">
        <w:rPr>
          <w:color w:val="000000"/>
          <w:sz w:val="28"/>
          <w:szCs w:val="28"/>
        </w:rPr>
        <w:t xml:space="preserve"> * 0,24</w:t>
      </w:r>
      <w:r w:rsidR="00A44A02" w:rsidRPr="00C53A95">
        <w:rPr>
          <w:color w:val="000000"/>
          <w:sz w:val="28"/>
          <w:szCs w:val="28"/>
        </w:rPr>
        <w:t xml:space="preserve">  </w:t>
      </w:r>
      <w:r w:rsidR="00782F23" w:rsidRPr="00C53A95">
        <w:rPr>
          <w:color w:val="000000"/>
          <w:sz w:val="28"/>
          <w:szCs w:val="28"/>
        </w:rPr>
        <w:t>руб</w:t>
      </w:r>
      <w:r w:rsidR="00A44A02" w:rsidRPr="00C53A95">
        <w:rPr>
          <w:color w:val="000000"/>
          <w:sz w:val="28"/>
          <w:szCs w:val="28"/>
        </w:rPr>
        <w:t xml:space="preserve">         (10)</w:t>
      </w:r>
    </w:p>
    <w:p w:rsidR="00C2236D" w:rsidRPr="00C53A95" w:rsidRDefault="00C2236D" w:rsidP="00C53A95">
      <w:pPr>
        <w:spacing w:line="360" w:lineRule="auto"/>
        <w:ind w:firstLine="709"/>
        <w:jc w:val="both"/>
        <w:rPr>
          <w:color w:val="000000"/>
          <w:sz w:val="28"/>
          <w:szCs w:val="28"/>
        </w:rPr>
      </w:pPr>
    </w:p>
    <w:p w:rsidR="00A44A02" w:rsidRPr="00C53A95" w:rsidRDefault="00A44A02" w:rsidP="00C53A95">
      <w:pPr>
        <w:spacing w:line="360" w:lineRule="auto"/>
        <w:ind w:firstLine="709"/>
        <w:jc w:val="both"/>
        <w:rPr>
          <w:color w:val="000000"/>
          <w:sz w:val="28"/>
          <w:szCs w:val="28"/>
        </w:rPr>
      </w:pPr>
      <w:r w:rsidRPr="00C53A95">
        <w:rPr>
          <w:color w:val="000000"/>
          <w:sz w:val="28"/>
          <w:szCs w:val="28"/>
        </w:rPr>
        <w:t>П</w:t>
      </w:r>
      <w:r w:rsidRPr="00C53A95">
        <w:rPr>
          <w:color w:val="000000"/>
          <w:sz w:val="28"/>
          <w:szCs w:val="28"/>
          <w:vertAlign w:val="subscript"/>
        </w:rPr>
        <w:t>пр</w:t>
      </w:r>
      <w:r w:rsidRPr="00C53A95">
        <w:rPr>
          <w:color w:val="000000"/>
          <w:sz w:val="28"/>
          <w:szCs w:val="28"/>
        </w:rPr>
        <w:t>=35709,26*0,24=8570,22</w:t>
      </w:r>
      <w:r w:rsidR="00782F23" w:rsidRPr="00C53A95">
        <w:rPr>
          <w:color w:val="000000"/>
          <w:sz w:val="28"/>
          <w:szCs w:val="28"/>
        </w:rPr>
        <w:t xml:space="preserve"> руб</w:t>
      </w:r>
    </w:p>
    <w:p w:rsidR="006436A6" w:rsidRDefault="006436A6" w:rsidP="00C53A95">
      <w:pPr>
        <w:spacing w:line="360" w:lineRule="auto"/>
        <w:ind w:firstLine="709"/>
        <w:jc w:val="both"/>
        <w:rPr>
          <w:color w:val="000000"/>
          <w:sz w:val="28"/>
          <w:szCs w:val="28"/>
        </w:rPr>
      </w:pPr>
      <w:r w:rsidRPr="00C53A95">
        <w:rPr>
          <w:color w:val="000000"/>
          <w:sz w:val="28"/>
          <w:szCs w:val="28"/>
        </w:rPr>
        <w:t>Величина чистой прибыли, связанной с деятельностью одного производственного рабочего определяется:</w:t>
      </w:r>
      <w:r w:rsidR="00A44A02" w:rsidRPr="00C53A95">
        <w:rPr>
          <w:color w:val="000000"/>
          <w:sz w:val="28"/>
          <w:szCs w:val="28"/>
        </w:rPr>
        <w:t xml:space="preserve"> </w:t>
      </w:r>
    </w:p>
    <w:p w:rsidR="00C2236D" w:rsidRPr="00C53A95" w:rsidRDefault="00C2236D" w:rsidP="00C53A95">
      <w:pPr>
        <w:spacing w:line="360" w:lineRule="auto"/>
        <w:ind w:firstLine="709"/>
        <w:jc w:val="both"/>
        <w:rPr>
          <w:color w:val="000000"/>
          <w:sz w:val="28"/>
          <w:szCs w:val="28"/>
        </w:rPr>
      </w:pPr>
    </w:p>
    <w:p w:rsidR="006436A6" w:rsidRDefault="006436A6" w:rsidP="00C53A95">
      <w:pPr>
        <w:spacing w:line="360" w:lineRule="auto"/>
        <w:ind w:firstLine="709"/>
        <w:jc w:val="both"/>
        <w:rPr>
          <w:color w:val="000000"/>
          <w:sz w:val="28"/>
          <w:szCs w:val="28"/>
        </w:rPr>
      </w:pPr>
      <w:r w:rsidRPr="00C53A95">
        <w:rPr>
          <w:color w:val="000000"/>
          <w:sz w:val="28"/>
          <w:szCs w:val="28"/>
        </w:rPr>
        <w:t>П</w:t>
      </w:r>
      <w:r w:rsidRPr="00C53A95">
        <w:rPr>
          <w:color w:val="000000"/>
          <w:sz w:val="28"/>
          <w:szCs w:val="28"/>
          <w:vertAlign w:val="subscript"/>
        </w:rPr>
        <w:t xml:space="preserve">ч </w:t>
      </w:r>
      <w:r w:rsidRPr="00C53A95">
        <w:rPr>
          <w:color w:val="000000"/>
          <w:sz w:val="28"/>
          <w:szCs w:val="28"/>
        </w:rPr>
        <w:t>=П</w:t>
      </w:r>
      <w:r w:rsidRPr="00C53A95">
        <w:rPr>
          <w:color w:val="000000"/>
          <w:sz w:val="28"/>
          <w:szCs w:val="28"/>
          <w:vertAlign w:val="subscript"/>
        </w:rPr>
        <w:t>робщ</w:t>
      </w:r>
      <w:r w:rsidRPr="00C53A95">
        <w:rPr>
          <w:color w:val="000000"/>
          <w:sz w:val="28"/>
          <w:szCs w:val="28"/>
        </w:rPr>
        <w:t>-П</w:t>
      </w:r>
      <w:r w:rsidRPr="00C53A95">
        <w:rPr>
          <w:color w:val="000000"/>
          <w:sz w:val="28"/>
          <w:szCs w:val="28"/>
          <w:vertAlign w:val="subscript"/>
        </w:rPr>
        <w:t>пр</w:t>
      </w:r>
      <w:r w:rsidR="00A44A02" w:rsidRPr="00C53A95">
        <w:rPr>
          <w:color w:val="000000"/>
          <w:sz w:val="28"/>
          <w:szCs w:val="28"/>
        </w:rPr>
        <w:t xml:space="preserve"> </w:t>
      </w:r>
      <w:r w:rsidR="00782F23" w:rsidRPr="00C53A95">
        <w:rPr>
          <w:color w:val="000000"/>
          <w:sz w:val="28"/>
          <w:szCs w:val="28"/>
        </w:rPr>
        <w:t>руб</w:t>
      </w:r>
      <w:r w:rsidR="00A44A02" w:rsidRPr="00C53A95">
        <w:rPr>
          <w:color w:val="000000"/>
          <w:sz w:val="28"/>
          <w:szCs w:val="28"/>
        </w:rPr>
        <w:t xml:space="preserve">       (11)</w:t>
      </w:r>
    </w:p>
    <w:p w:rsidR="00C2236D" w:rsidRPr="00C53A95" w:rsidRDefault="00C2236D" w:rsidP="00C53A95">
      <w:pPr>
        <w:spacing w:line="360" w:lineRule="auto"/>
        <w:ind w:firstLine="709"/>
        <w:jc w:val="both"/>
        <w:rPr>
          <w:color w:val="000000"/>
          <w:sz w:val="28"/>
          <w:szCs w:val="28"/>
        </w:rPr>
      </w:pPr>
    </w:p>
    <w:p w:rsidR="00A44A02" w:rsidRPr="00C53A95" w:rsidRDefault="00A44A02" w:rsidP="00C53A95">
      <w:pPr>
        <w:spacing w:line="360" w:lineRule="auto"/>
        <w:ind w:firstLine="709"/>
        <w:jc w:val="both"/>
        <w:rPr>
          <w:color w:val="000000"/>
          <w:sz w:val="28"/>
          <w:szCs w:val="28"/>
        </w:rPr>
      </w:pPr>
      <w:r w:rsidRPr="00C53A95">
        <w:rPr>
          <w:color w:val="000000"/>
          <w:sz w:val="28"/>
          <w:szCs w:val="28"/>
        </w:rPr>
        <w:t>П</w:t>
      </w:r>
      <w:r w:rsidRPr="00C53A95">
        <w:rPr>
          <w:color w:val="000000"/>
          <w:sz w:val="28"/>
          <w:szCs w:val="28"/>
          <w:vertAlign w:val="subscript"/>
        </w:rPr>
        <w:t xml:space="preserve">ч </w:t>
      </w:r>
      <w:r w:rsidRPr="00C53A95">
        <w:rPr>
          <w:color w:val="000000"/>
          <w:sz w:val="28"/>
          <w:szCs w:val="28"/>
        </w:rPr>
        <w:t>=35709,26-8570,22=27139,04</w:t>
      </w:r>
      <w:r w:rsidR="00782F23" w:rsidRPr="00C53A95">
        <w:rPr>
          <w:color w:val="000000"/>
          <w:sz w:val="28"/>
          <w:szCs w:val="28"/>
        </w:rPr>
        <w:t>руб</w:t>
      </w:r>
    </w:p>
    <w:p w:rsidR="006436A6" w:rsidRDefault="006436A6" w:rsidP="00C53A95">
      <w:pPr>
        <w:spacing w:line="360" w:lineRule="auto"/>
        <w:ind w:firstLine="709"/>
        <w:jc w:val="both"/>
        <w:rPr>
          <w:color w:val="000000"/>
          <w:sz w:val="28"/>
          <w:szCs w:val="28"/>
        </w:rPr>
      </w:pPr>
      <w:r w:rsidRPr="00C53A95">
        <w:rPr>
          <w:color w:val="000000"/>
          <w:sz w:val="28"/>
          <w:szCs w:val="28"/>
        </w:rPr>
        <w:t>Сумму чистой прибыли, связанной с деятельностью всего участка можно определить следующим образом:</w:t>
      </w:r>
    </w:p>
    <w:p w:rsidR="00C2236D" w:rsidRPr="00C53A95" w:rsidRDefault="00C2236D" w:rsidP="00C53A95">
      <w:pPr>
        <w:spacing w:line="360" w:lineRule="auto"/>
        <w:ind w:firstLine="709"/>
        <w:jc w:val="both"/>
        <w:rPr>
          <w:color w:val="000000"/>
          <w:sz w:val="28"/>
          <w:szCs w:val="28"/>
        </w:rPr>
      </w:pPr>
    </w:p>
    <w:p w:rsidR="006436A6" w:rsidRDefault="006436A6" w:rsidP="00C53A95">
      <w:pPr>
        <w:spacing w:line="360" w:lineRule="auto"/>
        <w:ind w:firstLine="709"/>
        <w:jc w:val="both"/>
        <w:rPr>
          <w:color w:val="000000"/>
          <w:sz w:val="28"/>
          <w:szCs w:val="28"/>
        </w:rPr>
      </w:pPr>
      <w:r w:rsidRPr="00C53A95">
        <w:rPr>
          <w:color w:val="000000"/>
          <w:sz w:val="28"/>
          <w:szCs w:val="28"/>
        </w:rPr>
        <w:t>П</w:t>
      </w:r>
      <w:r w:rsidRPr="00C53A95">
        <w:rPr>
          <w:color w:val="000000"/>
          <w:sz w:val="28"/>
          <w:szCs w:val="28"/>
          <w:vertAlign w:val="subscript"/>
        </w:rPr>
        <w:t>чобщ</w:t>
      </w:r>
      <w:r w:rsidRPr="00C53A95">
        <w:rPr>
          <w:color w:val="000000"/>
          <w:sz w:val="28"/>
          <w:szCs w:val="28"/>
        </w:rPr>
        <w:t xml:space="preserve"> =П</w:t>
      </w:r>
      <w:r w:rsidRPr="00C53A95">
        <w:rPr>
          <w:color w:val="000000"/>
          <w:sz w:val="28"/>
          <w:szCs w:val="28"/>
          <w:vertAlign w:val="subscript"/>
        </w:rPr>
        <w:t xml:space="preserve">ч * </w:t>
      </w:r>
      <w:r w:rsidRPr="00C53A95">
        <w:rPr>
          <w:color w:val="000000"/>
          <w:sz w:val="28"/>
          <w:szCs w:val="28"/>
        </w:rPr>
        <w:t>Ч</w:t>
      </w:r>
      <w:r w:rsidRPr="00C53A95">
        <w:rPr>
          <w:color w:val="000000"/>
          <w:sz w:val="28"/>
          <w:szCs w:val="28"/>
          <w:vertAlign w:val="subscript"/>
        </w:rPr>
        <w:t>прр</w:t>
      </w:r>
      <w:r w:rsidR="00A44A02" w:rsidRPr="00C53A95">
        <w:rPr>
          <w:color w:val="000000"/>
          <w:sz w:val="28"/>
          <w:szCs w:val="28"/>
          <w:vertAlign w:val="subscript"/>
        </w:rPr>
        <w:t xml:space="preserve">  </w:t>
      </w:r>
      <w:r w:rsidR="00782F23" w:rsidRPr="00C53A95">
        <w:rPr>
          <w:color w:val="000000"/>
          <w:sz w:val="28"/>
          <w:szCs w:val="28"/>
        </w:rPr>
        <w:t>руб</w:t>
      </w:r>
      <w:r w:rsidR="00A44A02" w:rsidRPr="00C53A95">
        <w:rPr>
          <w:color w:val="000000"/>
          <w:sz w:val="28"/>
          <w:szCs w:val="28"/>
          <w:vertAlign w:val="subscript"/>
        </w:rPr>
        <w:t xml:space="preserve">                        </w:t>
      </w:r>
      <w:r w:rsidR="00A44A02" w:rsidRPr="00C53A95">
        <w:rPr>
          <w:color w:val="000000"/>
          <w:sz w:val="28"/>
          <w:szCs w:val="28"/>
        </w:rPr>
        <w:t xml:space="preserve">      (12)</w:t>
      </w:r>
    </w:p>
    <w:p w:rsidR="00C2236D" w:rsidRPr="00C53A95" w:rsidRDefault="00C2236D" w:rsidP="00C53A95">
      <w:pPr>
        <w:spacing w:line="360" w:lineRule="auto"/>
        <w:ind w:firstLine="709"/>
        <w:jc w:val="both"/>
        <w:rPr>
          <w:color w:val="000000"/>
          <w:sz w:val="28"/>
          <w:szCs w:val="28"/>
        </w:rPr>
      </w:pPr>
    </w:p>
    <w:p w:rsidR="00A44A02" w:rsidRPr="00C53A95" w:rsidRDefault="00A44A02" w:rsidP="00C53A95">
      <w:pPr>
        <w:spacing w:line="360" w:lineRule="auto"/>
        <w:ind w:firstLine="709"/>
        <w:jc w:val="both"/>
        <w:rPr>
          <w:color w:val="000000"/>
          <w:sz w:val="28"/>
          <w:szCs w:val="28"/>
        </w:rPr>
      </w:pPr>
      <w:r w:rsidRPr="00C53A95">
        <w:rPr>
          <w:color w:val="000000"/>
          <w:sz w:val="28"/>
          <w:szCs w:val="28"/>
        </w:rPr>
        <w:t>П</w:t>
      </w:r>
      <w:r w:rsidRPr="00C53A95">
        <w:rPr>
          <w:color w:val="000000"/>
          <w:sz w:val="28"/>
          <w:szCs w:val="28"/>
          <w:vertAlign w:val="subscript"/>
        </w:rPr>
        <w:t>чобщ</w:t>
      </w:r>
      <w:r w:rsidRPr="00C53A95">
        <w:rPr>
          <w:color w:val="000000"/>
          <w:sz w:val="28"/>
          <w:szCs w:val="28"/>
        </w:rPr>
        <w:t xml:space="preserve"> =27,139,04*15=407085,6</w:t>
      </w:r>
      <w:r w:rsidR="00782F23" w:rsidRPr="00C53A95">
        <w:rPr>
          <w:color w:val="000000"/>
          <w:sz w:val="28"/>
          <w:szCs w:val="28"/>
        </w:rPr>
        <w:t xml:space="preserve"> руб</w:t>
      </w:r>
    </w:p>
    <w:p w:rsidR="006436A6" w:rsidRPr="00C53A95" w:rsidRDefault="00561A2F" w:rsidP="00C53A95">
      <w:pPr>
        <w:spacing w:line="360" w:lineRule="auto"/>
        <w:ind w:firstLine="709"/>
        <w:jc w:val="both"/>
        <w:rPr>
          <w:color w:val="000000"/>
          <w:sz w:val="28"/>
          <w:szCs w:val="28"/>
        </w:rPr>
      </w:pPr>
      <w:r w:rsidRPr="00C53A95">
        <w:rPr>
          <w:color w:val="000000"/>
          <w:sz w:val="28"/>
          <w:szCs w:val="28"/>
        </w:rPr>
        <w:t xml:space="preserve"> </w:t>
      </w:r>
      <w:r w:rsidR="006436A6" w:rsidRPr="00C53A95">
        <w:rPr>
          <w:color w:val="000000"/>
          <w:sz w:val="28"/>
          <w:szCs w:val="28"/>
        </w:rPr>
        <w:t>Ч</w:t>
      </w:r>
      <w:r w:rsidR="006436A6" w:rsidRPr="00C53A95">
        <w:rPr>
          <w:color w:val="000000"/>
          <w:sz w:val="28"/>
          <w:szCs w:val="28"/>
          <w:vertAlign w:val="subscript"/>
        </w:rPr>
        <w:t xml:space="preserve">прр </w:t>
      </w:r>
      <w:r w:rsidR="006436A6" w:rsidRPr="00C53A95">
        <w:rPr>
          <w:color w:val="000000"/>
          <w:sz w:val="28"/>
          <w:szCs w:val="28"/>
        </w:rPr>
        <w:t xml:space="preserve"> - численность производственных рабочих на участке, чел.</w:t>
      </w:r>
    </w:p>
    <w:p w:rsidR="00A07190" w:rsidRPr="00C2236D" w:rsidRDefault="00C2236D" w:rsidP="00C2236D">
      <w:pPr>
        <w:spacing w:line="360" w:lineRule="auto"/>
        <w:jc w:val="center"/>
        <w:rPr>
          <w:b/>
          <w:bCs/>
          <w:color w:val="000000"/>
          <w:sz w:val="28"/>
          <w:szCs w:val="28"/>
        </w:rPr>
      </w:pPr>
      <w:r>
        <w:rPr>
          <w:color w:val="000000"/>
          <w:sz w:val="28"/>
          <w:szCs w:val="28"/>
        </w:rPr>
        <w:br w:type="page"/>
      </w:r>
      <w:r w:rsidR="00A07190" w:rsidRPr="00C2236D">
        <w:rPr>
          <w:b/>
          <w:bCs/>
          <w:color w:val="000000"/>
          <w:sz w:val="28"/>
          <w:szCs w:val="28"/>
        </w:rPr>
        <w:t>3 ТЕХНИКА БЕЗОПАСНОСТИИ ОХРАНА ТРУДА И ОКРУЖАЮЩЕЙ СРЕДЫ</w:t>
      </w:r>
    </w:p>
    <w:p w:rsidR="00561A2F" w:rsidRPr="00C2236D" w:rsidRDefault="00561A2F" w:rsidP="00C53A95">
      <w:pPr>
        <w:spacing w:line="360" w:lineRule="auto"/>
        <w:ind w:firstLine="709"/>
        <w:jc w:val="both"/>
        <w:rPr>
          <w:color w:val="000000"/>
          <w:sz w:val="28"/>
          <w:szCs w:val="28"/>
        </w:rPr>
      </w:pPr>
    </w:p>
    <w:p w:rsidR="00A07190" w:rsidRPr="00C2236D" w:rsidRDefault="00A07190" w:rsidP="00C53A95">
      <w:pPr>
        <w:pStyle w:val="a5"/>
        <w:spacing w:line="360" w:lineRule="auto"/>
        <w:ind w:firstLine="709"/>
        <w:jc w:val="both"/>
        <w:rPr>
          <w:rFonts w:ascii="Times New Roman" w:hAnsi="Times New Roman" w:cs="Times New Roman"/>
          <w:b/>
          <w:bCs/>
          <w:color w:val="000000"/>
          <w:sz w:val="28"/>
          <w:szCs w:val="28"/>
        </w:rPr>
      </w:pPr>
      <w:r w:rsidRPr="00C2236D">
        <w:rPr>
          <w:rFonts w:ascii="Times New Roman" w:hAnsi="Times New Roman" w:cs="Times New Roman"/>
          <w:b/>
          <w:bCs/>
          <w:color w:val="000000"/>
          <w:sz w:val="28"/>
          <w:szCs w:val="28"/>
        </w:rPr>
        <w:t>3.1 ТЕХНИКА БЕЗОПАСНОСТИ</w:t>
      </w:r>
    </w:p>
    <w:p w:rsidR="00A07190" w:rsidRPr="00C53A95" w:rsidRDefault="00A07190" w:rsidP="00C53A95">
      <w:pPr>
        <w:pStyle w:val="a5"/>
        <w:spacing w:line="360" w:lineRule="auto"/>
        <w:ind w:firstLine="709"/>
        <w:jc w:val="both"/>
        <w:rPr>
          <w:rFonts w:ascii="Times New Roman" w:hAnsi="Times New Roman" w:cs="Times New Roman"/>
          <w:color w:val="000000"/>
          <w:sz w:val="28"/>
          <w:szCs w:val="28"/>
        </w:rPr>
      </w:pPr>
      <w:r w:rsidRPr="00C53A95">
        <w:rPr>
          <w:rFonts w:ascii="Times New Roman" w:hAnsi="Times New Roman" w:cs="Times New Roman"/>
          <w:color w:val="000000"/>
          <w:sz w:val="28"/>
          <w:szCs w:val="28"/>
        </w:rPr>
        <w:t>Основные требования техники безопасности:</w:t>
      </w:r>
    </w:p>
    <w:p w:rsidR="00A07190" w:rsidRPr="00C53A95" w:rsidRDefault="00A07190" w:rsidP="00C53A95">
      <w:pPr>
        <w:pStyle w:val="a5"/>
        <w:spacing w:line="360" w:lineRule="auto"/>
        <w:ind w:firstLine="709"/>
        <w:jc w:val="both"/>
        <w:rPr>
          <w:rFonts w:ascii="Times New Roman" w:hAnsi="Times New Roman" w:cs="Times New Roman"/>
          <w:color w:val="000000"/>
          <w:sz w:val="28"/>
          <w:szCs w:val="28"/>
        </w:rPr>
      </w:pPr>
      <w:r w:rsidRPr="00C53A95">
        <w:rPr>
          <w:rFonts w:ascii="Times New Roman" w:hAnsi="Times New Roman" w:cs="Times New Roman"/>
          <w:color w:val="000000"/>
          <w:sz w:val="28"/>
          <w:szCs w:val="28"/>
        </w:rPr>
        <w:t>Участок восстановления должен иметь прочные несгораемые стены. Полы на участке должны иметь ровную (без порогов) гладкую, но не скользкую удароустойчивость, не впитывающую нефтепродукты поверхность. Их необходимо систематически очищать от смазки и грязи. Потолки и стены следует закрашивать краской светлых тонов.</w:t>
      </w:r>
    </w:p>
    <w:p w:rsidR="00A07190" w:rsidRPr="00C53A95" w:rsidRDefault="00A07190" w:rsidP="00C53A95">
      <w:pPr>
        <w:pStyle w:val="a5"/>
        <w:spacing w:line="360" w:lineRule="auto"/>
        <w:ind w:firstLine="709"/>
        <w:jc w:val="both"/>
        <w:rPr>
          <w:rFonts w:ascii="Times New Roman" w:hAnsi="Times New Roman" w:cs="Times New Roman"/>
          <w:color w:val="000000"/>
          <w:sz w:val="28"/>
          <w:szCs w:val="28"/>
        </w:rPr>
      </w:pPr>
      <w:r w:rsidRPr="00C53A95">
        <w:rPr>
          <w:rFonts w:ascii="Times New Roman" w:hAnsi="Times New Roman" w:cs="Times New Roman"/>
          <w:color w:val="000000"/>
          <w:sz w:val="28"/>
          <w:szCs w:val="28"/>
        </w:rPr>
        <w:t>Оборудование должно быть расставлено с соблюдением необходимых разрывов. Не допускается скопления на участке большого количества агрегатов и деталей. Запрещается загромождать проходы, проезды и подходы к доскам с пожарным инструментом и огнетушителями.</w:t>
      </w:r>
    </w:p>
    <w:p w:rsidR="00A07190" w:rsidRPr="00C53A95" w:rsidRDefault="00A07190" w:rsidP="00C53A95">
      <w:pPr>
        <w:pStyle w:val="a5"/>
        <w:spacing w:line="360" w:lineRule="auto"/>
        <w:ind w:firstLine="709"/>
        <w:jc w:val="both"/>
        <w:rPr>
          <w:rFonts w:ascii="Times New Roman" w:hAnsi="Times New Roman" w:cs="Times New Roman"/>
          <w:color w:val="000000"/>
          <w:sz w:val="28"/>
          <w:szCs w:val="28"/>
        </w:rPr>
      </w:pPr>
      <w:r w:rsidRPr="00C53A95">
        <w:rPr>
          <w:rFonts w:ascii="Times New Roman" w:hAnsi="Times New Roman" w:cs="Times New Roman"/>
          <w:color w:val="000000"/>
          <w:sz w:val="28"/>
          <w:szCs w:val="28"/>
        </w:rPr>
        <w:t>Для обеспечения электробезопасности производственное помещение окольцовывают шиной заземления, расположенной на 0,5 м от пола и снабженной надежными контактами. Все корпусы электродвигателей, а также металлические части оборудования, которые могут оказаться под напряжением, должны быть занулены или заземлены. Переносной электроинструмент можно применять при условии его исправности при напряжении не более 36 В. Если переносной электроинструмент работает от напряжения большего, чем 36 В, то он должен выдаваться вместе с защитными приспособлениями (диэлектрические перчатки, обувь, коврики и др.). При перерыве в подачи электроэнергии немедленно отключить инструмент и приспособления.</w:t>
      </w:r>
    </w:p>
    <w:p w:rsidR="00A07190" w:rsidRPr="00C53A95" w:rsidRDefault="00A07190" w:rsidP="00C53A95">
      <w:pPr>
        <w:pStyle w:val="a5"/>
        <w:spacing w:line="360" w:lineRule="auto"/>
        <w:ind w:firstLine="709"/>
        <w:jc w:val="both"/>
        <w:rPr>
          <w:rFonts w:ascii="Times New Roman" w:hAnsi="Times New Roman" w:cs="Times New Roman"/>
          <w:color w:val="000000"/>
          <w:sz w:val="28"/>
          <w:szCs w:val="28"/>
        </w:rPr>
      </w:pPr>
      <w:r w:rsidRPr="00C53A95">
        <w:rPr>
          <w:rFonts w:ascii="Times New Roman" w:hAnsi="Times New Roman" w:cs="Times New Roman"/>
          <w:color w:val="000000"/>
          <w:sz w:val="28"/>
          <w:szCs w:val="28"/>
        </w:rPr>
        <w:t xml:space="preserve">При работе пневматическим инструментом его во время работы держат двумя руками </w:t>
      </w:r>
      <w:r w:rsidR="00D10F8F" w:rsidRPr="00C53A95">
        <w:rPr>
          <w:rFonts w:ascii="Times New Roman" w:hAnsi="Times New Roman" w:cs="Times New Roman"/>
          <w:color w:val="000000"/>
          <w:sz w:val="28"/>
          <w:szCs w:val="28"/>
        </w:rPr>
        <w:t>–</w:t>
      </w:r>
      <w:r w:rsidRPr="00C53A95">
        <w:rPr>
          <w:rFonts w:ascii="Times New Roman" w:hAnsi="Times New Roman" w:cs="Times New Roman"/>
          <w:color w:val="000000"/>
          <w:sz w:val="28"/>
          <w:szCs w:val="28"/>
        </w:rPr>
        <w:t xml:space="preserve"> за рукоятку и корпус; при неисправности пневмоинструмент отключают от воздухопровода; вставляют и вынимают рабочий инструмент только после выключения пневмоинструмента. Шланг не должен иметь изломов, разрывов, потертостей, порезов. Следует избегать натяжения, петления и перекручивания шланга. Попадание на шланг масла и других нефтепродуктов тоже нежелательно. Отсоединять шланг от воздухопровода или инструмента следует только после закрытия крана, подающего сжатый воздух в шланг, так как сжатый воздух может вырвать шланг из рук и травмировать.</w:t>
      </w:r>
    </w:p>
    <w:p w:rsidR="00A07190" w:rsidRPr="00C53A95" w:rsidRDefault="00A07190" w:rsidP="00C53A95">
      <w:pPr>
        <w:pStyle w:val="a5"/>
        <w:spacing w:line="360" w:lineRule="auto"/>
        <w:ind w:firstLine="709"/>
        <w:jc w:val="both"/>
        <w:rPr>
          <w:rFonts w:ascii="Times New Roman" w:hAnsi="Times New Roman" w:cs="Times New Roman"/>
          <w:color w:val="000000"/>
          <w:sz w:val="28"/>
          <w:szCs w:val="28"/>
        </w:rPr>
      </w:pPr>
      <w:r w:rsidRPr="00C53A95">
        <w:rPr>
          <w:rFonts w:ascii="Times New Roman" w:hAnsi="Times New Roman" w:cs="Times New Roman"/>
          <w:color w:val="000000"/>
          <w:sz w:val="28"/>
          <w:szCs w:val="28"/>
        </w:rPr>
        <w:t>Разбирать агрегаты, имеющие пружины, разрешается только на специальных стендах или при помощи приспособлений, обеспечивающих безопасную работу.</w:t>
      </w:r>
    </w:p>
    <w:p w:rsidR="00A07190" w:rsidRPr="00C53A95" w:rsidRDefault="00A07190" w:rsidP="00C53A95">
      <w:pPr>
        <w:pStyle w:val="a5"/>
        <w:spacing w:line="360" w:lineRule="auto"/>
        <w:ind w:firstLine="709"/>
        <w:jc w:val="both"/>
        <w:rPr>
          <w:rFonts w:ascii="Times New Roman" w:hAnsi="Times New Roman" w:cs="Times New Roman"/>
          <w:color w:val="000000"/>
          <w:sz w:val="28"/>
          <w:szCs w:val="28"/>
        </w:rPr>
      </w:pPr>
      <w:r w:rsidRPr="00C53A95">
        <w:rPr>
          <w:rFonts w:ascii="Times New Roman" w:hAnsi="Times New Roman" w:cs="Times New Roman"/>
          <w:color w:val="000000"/>
          <w:sz w:val="28"/>
          <w:szCs w:val="28"/>
        </w:rPr>
        <w:t>При выпрессовке деталей, имеющих плотную посадку, на прессах последние следует снабжать защитными решетками.</w:t>
      </w:r>
    </w:p>
    <w:p w:rsidR="00A07190" w:rsidRPr="00C53A95" w:rsidRDefault="00A07190" w:rsidP="00C53A95">
      <w:pPr>
        <w:pStyle w:val="a5"/>
        <w:spacing w:line="360" w:lineRule="auto"/>
        <w:ind w:firstLine="709"/>
        <w:jc w:val="both"/>
        <w:rPr>
          <w:rFonts w:ascii="Times New Roman" w:hAnsi="Times New Roman" w:cs="Times New Roman"/>
          <w:color w:val="000000"/>
          <w:sz w:val="28"/>
          <w:szCs w:val="28"/>
        </w:rPr>
      </w:pPr>
      <w:r w:rsidRPr="00C53A95">
        <w:rPr>
          <w:rFonts w:ascii="Times New Roman" w:hAnsi="Times New Roman" w:cs="Times New Roman"/>
          <w:color w:val="000000"/>
          <w:sz w:val="28"/>
          <w:szCs w:val="28"/>
        </w:rPr>
        <w:t xml:space="preserve">Освещенность рабочих мест искусственным светом должна соответствовать для работ средней точности при малом контрасте различения объекта с фоном (фон светлый). Все стационарные светильники должны быть прочно укреплены, чтобы они не давали качающихся теней.   </w:t>
      </w:r>
    </w:p>
    <w:p w:rsidR="00A07190" w:rsidRPr="00C53A95" w:rsidRDefault="00A07190" w:rsidP="00C53A95">
      <w:pPr>
        <w:tabs>
          <w:tab w:val="left" w:pos="0"/>
        </w:tabs>
        <w:spacing w:line="360" w:lineRule="auto"/>
        <w:ind w:firstLine="709"/>
        <w:jc w:val="both"/>
        <w:rPr>
          <w:color w:val="000000"/>
          <w:sz w:val="28"/>
          <w:szCs w:val="28"/>
        </w:rPr>
      </w:pPr>
      <w:r w:rsidRPr="00C53A95">
        <w:rPr>
          <w:color w:val="000000"/>
          <w:sz w:val="28"/>
          <w:szCs w:val="28"/>
        </w:rPr>
        <w:t xml:space="preserve">Освещение АРП должно удовлетворять нормам, установленным для помещения, где проводятся точные работы. Лампы накаливания и люминесцентные лампы местного и общего освещения должны иметь отражатели. Светильники переносного и общего освещения при высоте подвески менее 2,5м и в помещениях с повышенной пожарной опасностью должны питаться напряжением не более 36В. </w:t>
      </w:r>
    </w:p>
    <w:p w:rsidR="00A07190" w:rsidRPr="00C53A95" w:rsidRDefault="00A07190" w:rsidP="00C53A95">
      <w:pPr>
        <w:tabs>
          <w:tab w:val="left" w:pos="0"/>
          <w:tab w:val="left" w:pos="180"/>
        </w:tabs>
        <w:spacing w:line="360" w:lineRule="auto"/>
        <w:ind w:firstLine="709"/>
        <w:jc w:val="both"/>
        <w:rPr>
          <w:color w:val="000000"/>
          <w:sz w:val="28"/>
          <w:szCs w:val="28"/>
        </w:rPr>
      </w:pPr>
      <w:r w:rsidRPr="00C53A95">
        <w:rPr>
          <w:color w:val="000000"/>
          <w:sz w:val="28"/>
          <w:szCs w:val="28"/>
        </w:rPr>
        <w:t xml:space="preserve">Все станочные и стендовые оборудования необходимо устанавливать на прочных фундаментах или основаниях, тщательно выверять и закреплять. Оборудование, имеющее электропривод, должно быть заземлено. </w:t>
      </w:r>
    </w:p>
    <w:p w:rsidR="00A07190" w:rsidRPr="00C53A95" w:rsidRDefault="00A07190" w:rsidP="00C53A95">
      <w:pPr>
        <w:tabs>
          <w:tab w:val="left" w:pos="0"/>
        </w:tabs>
        <w:spacing w:line="360" w:lineRule="auto"/>
        <w:ind w:firstLine="709"/>
        <w:jc w:val="both"/>
        <w:rPr>
          <w:color w:val="000000"/>
          <w:sz w:val="28"/>
          <w:szCs w:val="28"/>
        </w:rPr>
      </w:pPr>
      <w:r w:rsidRPr="00C53A95">
        <w:rPr>
          <w:color w:val="000000"/>
          <w:sz w:val="28"/>
          <w:szCs w:val="28"/>
        </w:rPr>
        <w:t>Органы управления гидравлическими, пневматическими, электрическими и электромагнитными зажимными и другими приспособлениями и оборудованием, установленные на станках и стендах, следует располагать так, чтобы исключалась возможность их случайного включения или выключения.</w:t>
      </w:r>
    </w:p>
    <w:p w:rsidR="00A07190" w:rsidRPr="00C53A95" w:rsidRDefault="00A07190" w:rsidP="00C53A95">
      <w:pPr>
        <w:tabs>
          <w:tab w:val="left" w:pos="0"/>
        </w:tabs>
        <w:spacing w:line="360" w:lineRule="auto"/>
        <w:ind w:firstLine="709"/>
        <w:jc w:val="both"/>
        <w:rPr>
          <w:color w:val="000000"/>
          <w:sz w:val="28"/>
          <w:szCs w:val="28"/>
        </w:rPr>
      </w:pPr>
      <w:r w:rsidRPr="00C53A95">
        <w:rPr>
          <w:color w:val="000000"/>
          <w:sz w:val="28"/>
          <w:szCs w:val="28"/>
        </w:rPr>
        <w:t>Заточные и обдирочно-шлифовальные станки необходимо оборудовать местом отсоса пыли: пуск станка должен быть сблокирован с предохранительным экраном.</w:t>
      </w:r>
    </w:p>
    <w:p w:rsidR="00A07190" w:rsidRPr="00C53A95" w:rsidRDefault="00A07190" w:rsidP="00C53A95">
      <w:pPr>
        <w:tabs>
          <w:tab w:val="left" w:pos="0"/>
        </w:tabs>
        <w:spacing w:line="360" w:lineRule="auto"/>
        <w:ind w:firstLine="709"/>
        <w:jc w:val="both"/>
        <w:rPr>
          <w:color w:val="000000"/>
          <w:sz w:val="28"/>
          <w:szCs w:val="28"/>
        </w:rPr>
      </w:pPr>
      <w:r w:rsidRPr="00C53A95">
        <w:rPr>
          <w:color w:val="000000"/>
          <w:sz w:val="28"/>
          <w:szCs w:val="28"/>
        </w:rPr>
        <w:t>Приспособления для закрепления рабочего инструмента на станках должны обеспечивать надежный зажим, точное положение инструмента и не должны иметь выступающих частей.</w:t>
      </w:r>
    </w:p>
    <w:p w:rsidR="00A07190" w:rsidRPr="00C53A95" w:rsidRDefault="00A07190" w:rsidP="00C53A95">
      <w:pPr>
        <w:tabs>
          <w:tab w:val="left" w:pos="0"/>
        </w:tabs>
        <w:spacing w:line="360" w:lineRule="auto"/>
        <w:ind w:firstLine="709"/>
        <w:jc w:val="both"/>
        <w:rPr>
          <w:color w:val="000000"/>
          <w:sz w:val="28"/>
          <w:szCs w:val="28"/>
        </w:rPr>
      </w:pPr>
      <w:r w:rsidRPr="00C53A95">
        <w:rPr>
          <w:color w:val="000000"/>
          <w:sz w:val="28"/>
          <w:szCs w:val="28"/>
        </w:rPr>
        <w:t>При работе на сверлильных, токарных, расточных и хонинговальных станках нельзя наклонять голову близко к вращающимся частям. При работе на станках, где выбрасывается стружка или пыль необходимо надевать защитные очки.</w:t>
      </w:r>
    </w:p>
    <w:p w:rsidR="005B2FB4" w:rsidRPr="00C53A95" w:rsidRDefault="005B2FB4" w:rsidP="00C53A95">
      <w:pPr>
        <w:spacing w:line="360" w:lineRule="auto"/>
        <w:ind w:firstLine="709"/>
        <w:jc w:val="both"/>
        <w:rPr>
          <w:color w:val="000000"/>
          <w:sz w:val="28"/>
          <w:szCs w:val="28"/>
        </w:rPr>
      </w:pPr>
    </w:p>
    <w:p w:rsidR="00A07190" w:rsidRPr="00353271" w:rsidRDefault="00A07190" w:rsidP="00C53A95">
      <w:pPr>
        <w:spacing w:line="360" w:lineRule="auto"/>
        <w:ind w:firstLine="709"/>
        <w:jc w:val="both"/>
        <w:rPr>
          <w:color w:val="000000"/>
          <w:sz w:val="28"/>
          <w:szCs w:val="28"/>
        </w:rPr>
      </w:pPr>
      <w:r w:rsidRPr="00C53A95">
        <w:rPr>
          <w:color w:val="000000"/>
          <w:sz w:val="28"/>
          <w:szCs w:val="28"/>
        </w:rPr>
        <w:t>3.2 ОХРАНА ТРУДА</w:t>
      </w:r>
    </w:p>
    <w:p w:rsidR="00561A2F" w:rsidRPr="00353271" w:rsidRDefault="00561A2F" w:rsidP="00C53A95">
      <w:pPr>
        <w:spacing w:line="360" w:lineRule="auto"/>
        <w:ind w:firstLine="709"/>
        <w:jc w:val="both"/>
        <w:rPr>
          <w:color w:val="000000"/>
          <w:sz w:val="28"/>
          <w:szCs w:val="28"/>
        </w:rPr>
      </w:pPr>
    </w:p>
    <w:p w:rsidR="00A07190" w:rsidRPr="00C53A95" w:rsidRDefault="00A07190" w:rsidP="00C53A95">
      <w:pPr>
        <w:spacing w:line="360" w:lineRule="auto"/>
        <w:ind w:firstLine="709"/>
        <w:jc w:val="both"/>
        <w:rPr>
          <w:color w:val="000000"/>
          <w:sz w:val="28"/>
          <w:szCs w:val="28"/>
        </w:rPr>
      </w:pPr>
      <w:r w:rsidRPr="00C53A95">
        <w:rPr>
          <w:color w:val="000000"/>
          <w:sz w:val="28"/>
          <w:szCs w:val="28"/>
        </w:rPr>
        <w:t xml:space="preserve">Общие нормы трудового законодательства изложены в Конституции Российской Федерации, а также Основах законодательства Российской Федерации о труде. Этими документами регламентированы. </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трудовые соглашения на производстве;</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режим рабочего времени и отдыха трудящихся;</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условия труда женщин и подростков;</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Охрана труда представляет собой комплекс законодательных, технических, санитарно-гигиенических и организационных мероприятий, направленных на обеспечение здоровых и безопасных условий труда. Этот комплекс состоит из трех частей:</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правовой основы, то есть основы законодательства о труде;</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техники безопасности;</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производственной санитарии.</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порядок приема, перевода и увольнения работников;</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другие положения.</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Согласно Основам законодательства РФ о труде рабочие и служащие имеют право:</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на гарантированную государством заработную плату соразмерно количеству и качеству затраченного труда;</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право на отдых в соответствии с законами об ограничении рабочего дня и рабочей недели и об ежегодно оплачиваемых отпусках;</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право на здоровые и безопасные условия труда;</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на бесплатную профессиональную подготовку и бесплатное повышение квалификации;</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объединения в профессиональные союзы;</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на участие в управлении производством;</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материальное обеспечение в старости за счет средств государства в порядке государственного социального страхования, а также в случае болезни и потери трудоспособности.</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В соответствии с Конституцией Российской Федерации гражданам обеспечивается равноправие в области труда.</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В Основах законодательства по Российской Федерации о труде указано, что трудовые права граждан охраняются законом. Защита трудовых прав осуществляется государственными органами, а также профессиональными союзами и другими общественными организациями. Вместе с тем в Основах указано, что соблюдение трудовой дисциплины, выполнение установленных государством с участием профсоюзов норм труда составляют обязанность всех рабочих и служащих.</w:t>
      </w:r>
    </w:p>
    <w:p w:rsidR="00A07190" w:rsidRPr="00C53A95" w:rsidRDefault="00D10F8F" w:rsidP="00C53A95">
      <w:pPr>
        <w:spacing w:line="360" w:lineRule="auto"/>
        <w:ind w:firstLine="709"/>
        <w:jc w:val="both"/>
        <w:rPr>
          <w:color w:val="000000"/>
          <w:sz w:val="28"/>
          <w:szCs w:val="28"/>
        </w:rPr>
      </w:pPr>
      <w:r w:rsidRPr="00C53A95">
        <w:rPr>
          <w:color w:val="000000"/>
          <w:sz w:val="28"/>
          <w:szCs w:val="28"/>
        </w:rPr>
        <w:t>Д</w:t>
      </w:r>
      <w:r w:rsidR="00A07190" w:rsidRPr="00C53A95">
        <w:rPr>
          <w:color w:val="000000"/>
          <w:sz w:val="28"/>
          <w:szCs w:val="28"/>
        </w:rPr>
        <w:t>ля регулирования трудовых отношений заключаются коллективный договор и трудовой договор.</w:t>
      </w:r>
    </w:p>
    <w:p w:rsidR="003A2461" w:rsidRPr="00C53A95" w:rsidRDefault="003A2461" w:rsidP="00C53A95">
      <w:pPr>
        <w:shd w:val="clear" w:color="auto" w:fill="FFFFFF"/>
        <w:spacing w:line="360" w:lineRule="auto"/>
        <w:ind w:firstLine="709"/>
        <w:jc w:val="both"/>
        <w:rPr>
          <w:color w:val="000000"/>
          <w:sz w:val="28"/>
          <w:szCs w:val="28"/>
        </w:rPr>
      </w:pPr>
      <w:r w:rsidRPr="00C53A95">
        <w:rPr>
          <w:color w:val="000000"/>
          <w:sz w:val="28"/>
          <w:szCs w:val="28"/>
        </w:rPr>
        <w:t>Расчет естественного и искусственного освещения.</w:t>
      </w:r>
    </w:p>
    <w:p w:rsidR="003A2461" w:rsidRDefault="003A2461" w:rsidP="00C53A95">
      <w:pPr>
        <w:shd w:val="clear" w:color="auto" w:fill="FFFFFF"/>
        <w:spacing w:line="360" w:lineRule="auto"/>
        <w:ind w:firstLine="709"/>
        <w:jc w:val="both"/>
        <w:rPr>
          <w:color w:val="000000"/>
          <w:sz w:val="28"/>
          <w:szCs w:val="28"/>
        </w:rPr>
      </w:pPr>
      <w:r w:rsidRPr="00C53A95">
        <w:rPr>
          <w:color w:val="000000"/>
          <w:sz w:val="28"/>
          <w:szCs w:val="28"/>
        </w:rPr>
        <w:t>Расчет естественного освещения сводится к определению числа окон при боковом освещении и фрамуг при верхнем освещении. Световая площадь оконных (световых) проемов участка:</w:t>
      </w:r>
    </w:p>
    <w:p w:rsidR="00C2236D" w:rsidRPr="00C53A95" w:rsidRDefault="00C2236D" w:rsidP="00C53A95">
      <w:pPr>
        <w:shd w:val="clear" w:color="auto" w:fill="FFFFFF"/>
        <w:spacing w:line="360" w:lineRule="auto"/>
        <w:ind w:firstLine="709"/>
        <w:jc w:val="both"/>
        <w:rPr>
          <w:color w:val="000000"/>
          <w:sz w:val="28"/>
          <w:szCs w:val="28"/>
        </w:rPr>
      </w:pPr>
    </w:p>
    <w:p w:rsidR="003A2461" w:rsidRDefault="003A2461" w:rsidP="00C53A95">
      <w:pPr>
        <w:shd w:val="clear" w:color="auto" w:fill="FFFFFF"/>
        <w:spacing w:line="360" w:lineRule="auto"/>
        <w:ind w:firstLine="709"/>
        <w:jc w:val="both"/>
        <w:rPr>
          <w:color w:val="000000"/>
          <w:sz w:val="28"/>
          <w:szCs w:val="28"/>
        </w:rPr>
      </w:pPr>
      <w:r w:rsidRPr="00C53A95">
        <w:rPr>
          <w:color w:val="000000"/>
          <w:sz w:val="28"/>
          <w:szCs w:val="28"/>
          <w:lang w:val="en-US"/>
        </w:rPr>
        <w:t>F</w:t>
      </w:r>
      <w:r w:rsidRPr="00C53A95">
        <w:rPr>
          <w:color w:val="000000"/>
          <w:sz w:val="28"/>
          <w:szCs w:val="28"/>
        </w:rPr>
        <w:t xml:space="preserve"> </w:t>
      </w:r>
      <w:r w:rsidRPr="00C53A95">
        <w:rPr>
          <w:color w:val="000000"/>
          <w:sz w:val="28"/>
          <w:szCs w:val="28"/>
          <w:vertAlign w:val="subscript"/>
        </w:rPr>
        <w:t>ок</w:t>
      </w:r>
      <w:r w:rsidRPr="00C53A95">
        <w:rPr>
          <w:color w:val="000000"/>
          <w:sz w:val="28"/>
          <w:szCs w:val="28"/>
        </w:rPr>
        <w:t xml:space="preserve"> = </w:t>
      </w:r>
      <w:r w:rsidRPr="00C53A95">
        <w:rPr>
          <w:color w:val="000000"/>
          <w:sz w:val="28"/>
          <w:szCs w:val="28"/>
          <w:lang w:val="en-US"/>
        </w:rPr>
        <w:t>F</w:t>
      </w:r>
      <w:r w:rsidRPr="00C53A95">
        <w:rPr>
          <w:color w:val="000000"/>
          <w:sz w:val="28"/>
          <w:szCs w:val="28"/>
          <w:vertAlign w:val="subscript"/>
        </w:rPr>
        <w:t>уч</w:t>
      </w:r>
      <w:r w:rsidRPr="00C53A95">
        <w:rPr>
          <w:color w:val="000000"/>
          <w:sz w:val="28"/>
          <w:szCs w:val="28"/>
        </w:rPr>
        <w:t xml:space="preserve"> *а,  м</w:t>
      </w:r>
      <w:r w:rsidRPr="00C53A95">
        <w:rPr>
          <w:color w:val="000000"/>
          <w:sz w:val="28"/>
          <w:szCs w:val="28"/>
          <w:vertAlign w:val="superscript"/>
        </w:rPr>
        <w:t>2</w:t>
      </w:r>
      <w:r w:rsidRPr="00C53A95">
        <w:rPr>
          <w:color w:val="000000"/>
          <w:sz w:val="28"/>
          <w:szCs w:val="28"/>
        </w:rPr>
        <w:t xml:space="preserve"> где </w:t>
      </w:r>
      <w:r w:rsidR="00EE233B" w:rsidRPr="00C53A95">
        <w:rPr>
          <w:color w:val="000000"/>
          <w:sz w:val="28"/>
          <w:szCs w:val="28"/>
        </w:rPr>
        <w:t xml:space="preserve">          </w:t>
      </w:r>
      <w:r w:rsidRPr="00C53A95">
        <w:rPr>
          <w:color w:val="000000"/>
          <w:sz w:val="28"/>
          <w:szCs w:val="28"/>
        </w:rPr>
        <w:t>(</w:t>
      </w:r>
      <w:r w:rsidR="00EE233B" w:rsidRPr="00C53A95">
        <w:rPr>
          <w:color w:val="000000"/>
          <w:sz w:val="28"/>
          <w:szCs w:val="28"/>
        </w:rPr>
        <w:t>13</w:t>
      </w:r>
      <w:r w:rsidRPr="00C53A95">
        <w:rPr>
          <w:color w:val="000000"/>
          <w:sz w:val="28"/>
          <w:szCs w:val="28"/>
        </w:rPr>
        <w:t>)</w:t>
      </w:r>
    </w:p>
    <w:p w:rsidR="00C2236D" w:rsidRPr="00C53A95" w:rsidRDefault="00C2236D" w:rsidP="00C53A95">
      <w:pPr>
        <w:shd w:val="clear" w:color="auto" w:fill="FFFFFF"/>
        <w:spacing w:line="360" w:lineRule="auto"/>
        <w:ind w:firstLine="709"/>
        <w:jc w:val="both"/>
        <w:rPr>
          <w:color w:val="000000"/>
          <w:sz w:val="28"/>
          <w:szCs w:val="28"/>
        </w:rPr>
      </w:pPr>
    </w:p>
    <w:p w:rsidR="003A2461" w:rsidRPr="00C53A95" w:rsidRDefault="003A2461" w:rsidP="00C53A95">
      <w:pPr>
        <w:shd w:val="clear" w:color="auto" w:fill="FFFFFF"/>
        <w:spacing w:line="360" w:lineRule="auto"/>
        <w:ind w:firstLine="709"/>
        <w:jc w:val="both"/>
        <w:rPr>
          <w:color w:val="000000"/>
          <w:sz w:val="28"/>
          <w:szCs w:val="28"/>
        </w:rPr>
      </w:pPr>
      <w:r w:rsidRPr="00C53A95">
        <w:rPr>
          <w:color w:val="000000"/>
          <w:sz w:val="28"/>
          <w:szCs w:val="28"/>
          <w:lang w:val="en-US"/>
        </w:rPr>
        <w:t>F</w:t>
      </w:r>
      <w:r w:rsidRPr="00C53A95">
        <w:rPr>
          <w:color w:val="000000"/>
          <w:sz w:val="28"/>
          <w:szCs w:val="28"/>
        </w:rPr>
        <w:t xml:space="preserve"> </w:t>
      </w:r>
      <w:r w:rsidRPr="00C53A95">
        <w:rPr>
          <w:color w:val="000000"/>
          <w:sz w:val="28"/>
          <w:szCs w:val="28"/>
          <w:vertAlign w:val="subscript"/>
        </w:rPr>
        <w:t>ок</w:t>
      </w:r>
      <w:r w:rsidRPr="00C53A95">
        <w:rPr>
          <w:color w:val="000000"/>
          <w:sz w:val="28"/>
          <w:szCs w:val="28"/>
        </w:rPr>
        <w:t xml:space="preserve"> = </w:t>
      </w:r>
      <w:r w:rsidR="00EE233B" w:rsidRPr="00C53A95">
        <w:rPr>
          <w:color w:val="000000"/>
          <w:sz w:val="28"/>
          <w:szCs w:val="28"/>
        </w:rPr>
        <w:t>216</w:t>
      </w:r>
      <w:r w:rsidRPr="00C53A95">
        <w:rPr>
          <w:color w:val="000000"/>
          <w:sz w:val="28"/>
          <w:szCs w:val="28"/>
        </w:rPr>
        <w:t>*0,35=</w:t>
      </w:r>
      <w:r w:rsidR="00EE233B" w:rsidRPr="00C53A95">
        <w:rPr>
          <w:color w:val="000000"/>
          <w:sz w:val="28"/>
          <w:szCs w:val="28"/>
        </w:rPr>
        <w:t>75,6</w:t>
      </w:r>
      <w:r w:rsidRPr="00C53A95">
        <w:rPr>
          <w:color w:val="000000"/>
          <w:sz w:val="28"/>
          <w:szCs w:val="28"/>
        </w:rPr>
        <w:t>м</w:t>
      </w:r>
      <w:r w:rsidRPr="00C53A95">
        <w:rPr>
          <w:color w:val="000000"/>
          <w:sz w:val="28"/>
          <w:szCs w:val="28"/>
          <w:vertAlign w:val="superscript"/>
        </w:rPr>
        <w:t>2</w:t>
      </w:r>
    </w:p>
    <w:p w:rsidR="003A2461" w:rsidRPr="00C53A95" w:rsidRDefault="003A2461" w:rsidP="00C53A95">
      <w:pPr>
        <w:spacing w:line="360" w:lineRule="auto"/>
        <w:ind w:firstLine="709"/>
        <w:jc w:val="both"/>
        <w:rPr>
          <w:color w:val="000000"/>
          <w:sz w:val="28"/>
          <w:szCs w:val="28"/>
        </w:rPr>
      </w:pPr>
      <w:r w:rsidRPr="00C53A95">
        <w:rPr>
          <w:color w:val="000000"/>
          <w:sz w:val="28"/>
          <w:szCs w:val="28"/>
          <w:lang w:val="en-US"/>
        </w:rPr>
        <w:t>F</w:t>
      </w:r>
      <w:r w:rsidRPr="00C53A95">
        <w:rPr>
          <w:color w:val="000000"/>
          <w:sz w:val="28"/>
          <w:szCs w:val="28"/>
          <w:vertAlign w:val="subscript"/>
        </w:rPr>
        <w:t>уч</w:t>
      </w:r>
      <w:r w:rsidRPr="00C53A95">
        <w:rPr>
          <w:color w:val="000000"/>
          <w:sz w:val="28"/>
          <w:szCs w:val="28"/>
        </w:rPr>
        <w:t xml:space="preserve"> </w:t>
      </w:r>
      <w:r w:rsidR="00D10F8F" w:rsidRPr="00C53A95">
        <w:rPr>
          <w:color w:val="000000"/>
          <w:sz w:val="28"/>
          <w:szCs w:val="28"/>
        </w:rPr>
        <w:t>–</w:t>
      </w:r>
      <w:r w:rsidRPr="00C53A95">
        <w:rPr>
          <w:color w:val="000000"/>
          <w:sz w:val="28"/>
          <w:szCs w:val="28"/>
        </w:rPr>
        <w:t xml:space="preserve"> площадь пола участка кв. м. а -  световой коэффициент </w:t>
      </w:r>
    </w:p>
    <w:p w:rsidR="003A2461" w:rsidRDefault="003A2461" w:rsidP="00C53A95">
      <w:pPr>
        <w:shd w:val="clear" w:color="auto" w:fill="FFFFFF"/>
        <w:spacing w:line="360" w:lineRule="auto"/>
        <w:ind w:firstLine="709"/>
        <w:jc w:val="both"/>
        <w:rPr>
          <w:color w:val="000000"/>
          <w:sz w:val="28"/>
          <w:szCs w:val="28"/>
        </w:rPr>
      </w:pPr>
      <w:r w:rsidRPr="00C53A95">
        <w:rPr>
          <w:color w:val="000000"/>
          <w:sz w:val="28"/>
          <w:szCs w:val="28"/>
        </w:rPr>
        <w:t>При расчете искусственного освещения надо подсчитать число ламп для одного  участка,  выбрать темп светильника, определить высоту светильника, разместить их по участку. Общая световая мощность ламп:</w:t>
      </w:r>
    </w:p>
    <w:p w:rsidR="00C2236D" w:rsidRPr="00C53A95" w:rsidRDefault="00C2236D" w:rsidP="00C53A95">
      <w:pPr>
        <w:shd w:val="clear" w:color="auto" w:fill="FFFFFF"/>
        <w:spacing w:line="360" w:lineRule="auto"/>
        <w:ind w:firstLine="709"/>
        <w:jc w:val="both"/>
        <w:rPr>
          <w:color w:val="000000"/>
          <w:sz w:val="28"/>
          <w:szCs w:val="28"/>
        </w:rPr>
      </w:pPr>
    </w:p>
    <w:p w:rsidR="003A2461" w:rsidRDefault="003A2461" w:rsidP="00C53A95">
      <w:pPr>
        <w:shd w:val="clear" w:color="auto" w:fill="FFFFFF"/>
        <w:spacing w:line="360" w:lineRule="auto"/>
        <w:ind w:firstLine="709"/>
        <w:jc w:val="both"/>
        <w:rPr>
          <w:color w:val="000000"/>
          <w:sz w:val="28"/>
          <w:szCs w:val="28"/>
        </w:rPr>
      </w:pPr>
      <w:r w:rsidRPr="00C53A95">
        <w:rPr>
          <w:color w:val="000000"/>
          <w:sz w:val="28"/>
          <w:szCs w:val="28"/>
          <w:lang w:val="en-US"/>
        </w:rPr>
        <w:t>W</w:t>
      </w:r>
      <w:r w:rsidRPr="00C53A95">
        <w:rPr>
          <w:color w:val="000000"/>
          <w:sz w:val="28"/>
          <w:szCs w:val="28"/>
          <w:vertAlign w:val="subscript"/>
        </w:rPr>
        <w:t>0</w:t>
      </w:r>
      <w:r w:rsidRPr="00C53A95">
        <w:rPr>
          <w:color w:val="000000"/>
          <w:sz w:val="28"/>
          <w:szCs w:val="28"/>
          <w:vertAlign w:val="subscript"/>
          <w:lang w:val="en-US"/>
        </w:rPr>
        <w:t>CB</w:t>
      </w:r>
      <w:r w:rsidRPr="00C53A95">
        <w:rPr>
          <w:color w:val="000000"/>
          <w:sz w:val="28"/>
          <w:szCs w:val="28"/>
        </w:rPr>
        <w:t>=</w:t>
      </w:r>
      <w:r w:rsidRPr="00C53A95">
        <w:rPr>
          <w:color w:val="000000"/>
          <w:sz w:val="28"/>
          <w:szCs w:val="28"/>
          <w:lang w:val="en-US"/>
        </w:rPr>
        <w:t>RQF</w:t>
      </w:r>
      <w:r w:rsidRPr="00C53A95">
        <w:rPr>
          <w:color w:val="000000"/>
          <w:sz w:val="28"/>
          <w:szCs w:val="28"/>
          <w:vertAlign w:val="subscript"/>
          <w:lang w:val="en-US"/>
        </w:rPr>
        <w:t>y</w:t>
      </w:r>
      <w:r w:rsidRPr="00C53A95">
        <w:rPr>
          <w:color w:val="000000"/>
          <w:sz w:val="28"/>
          <w:szCs w:val="28"/>
        </w:rPr>
        <w:t xml:space="preserve">, Вт </w:t>
      </w:r>
      <w:r w:rsidR="00EE233B" w:rsidRPr="00C53A95">
        <w:rPr>
          <w:color w:val="000000"/>
          <w:sz w:val="28"/>
          <w:szCs w:val="28"/>
        </w:rPr>
        <w:t xml:space="preserve">  </w:t>
      </w:r>
      <w:r w:rsidRPr="00C53A95">
        <w:rPr>
          <w:color w:val="000000"/>
          <w:sz w:val="28"/>
          <w:szCs w:val="28"/>
        </w:rPr>
        <w:t>(</w:t>
      </w:r>
      <w:r w:rsidR="00EE233B" w:rsidRPr="00C53A95">
        <w:rPr>
          <w:color w:val="000000"/>
          <w:sz w:val="28"/>
          <w:szCs w:val="28"/>
        </w:rPr>
        <w:t>14</w:t>
      </w:r>
      <w:r w:rsidRPr="00C53A95">
        <w:rPr>
          <w:color w:val="000000"/>
          <w:sz w:val="28"/>
          <w:szCs w:val="28"/>
        </w:rPr>
        <w:t>)</w:t>
      </w:r>
    </w:p>
    <w:p w:rsidR="00C2236D" w:rsidRPr="00C53A95" w:rsidRDefault="00C2236D" w:rsidP="00C53A95">
      <w:pPr>
        <w:shd w:val="clear" w:color="auto" w:fill="FFFFFF"/>
        <w:spacing w:line="360" w:lineRule="auto"/>
        <w:ind w:firstLine="709"/>
        <w:jc w:val="both"/>
        <w:rPr>
          <w:color w:val="000000"/>
          <w:sz w:val="28"/>
          <w:szCs w:val="28"/>
        </w:rPr>
      </w:pPr>
    </w:p>
    <w:p w:rsidR="003A2461" w:rsidRPr="00C53A95" w:rsidRDefault="003A2461" w:rsidP="00C53A95">
      <w:pPr>
        <w:shd w:val="clear" w:color="auto" w:fill="FFFFFF"/>
        <w:spacing w:line="360" w:lineRule="auto"/>
        <w:ind w:firstLine="709"/>
        <w:jc w:val="both"/>
        <w:rPr>
          <w:color w:val="000000"/>
          <w:sz w:val="28"/>
          <w:szCs w:val="28"/>
        </w:rPr>
      </w:pPr>
      <w:r w:rsidRPr="00C53A95">
        <w:rPr>
          <w:color w:val="000000"/>
          <w:sz w:val="28"/>
          <w:szCs w:val="28"/>
          <w:lang w:val="en-US"/>
        </w:rPr>
        <w:t>W</w:t>
      </w:r>
      <w:r w:rsidRPr="00C53A95">
        <w:rPr>
          <w:color w:val="000000"/>
          <w:sz w:val="28"/>
          <w:szCs w:val="28"/>
          <w:vertAlign w:val="subscript"/>
        </w:rPr>
        <w:t>0</w:t>
      </w:r>
      <w:r w:rsidRPr="00C53A95">
        <w:rPr>
          <w:color w:val="000000"/>
          <w:sz w:val="28"/>
          <w:szCs w:val="28"/>
          <w:vertAlign w:val="subscript"/>
          <w:lang w:val="en-US"/>
        </w:rPr>
        <w:t>CB</w:t>
      </w:r>
      <w:r w:rsidRPr="00C53A95">
        <w:rPr>
          <w:color w:val="000000"/>
          <w:sz w:val="28"/>
          <w:szCs w:val="28"/>
        </w:rPr>
        <w:t>=1080*1820*0,5*2</w:t>
      </w:r>
      <w:r w:rsidR="00EE233B" w:rsidRPr="00C53A95">
        <w:rPr>
          <w:color w:val="000000"/>
          <w:sz w:val="28"/>
          <w:szCs w:val="28"/>
        </w:rPr>
        <w:t>16</w:t>
      </w:r>
      <w:r w:rsidRPr="00C53A95">
        <w:rPr>
          <w:color w:val="000000"/>
          <w:sz w:val="28"/>
          <w:szCs w:val="28"/>
        </w:rPr>
        <w:t>=</w:t>
      </w:r>
      <w:r w:rsidR="00EE233B" w:rsidRPr="00C53A95">
        <w:rPr>
          <w:color w:val="000000"/>
          <w:sz w:val="28"/>
          <w:szCs w:val="28"/>
        </w:rPr>
        <w:t xml:space="preserve">212284800 </w:t>
      </w:r>
      <w:r w:rsidR="00CD77FB" w:rsidRPr="00C53A95">
        <w:rPr>
          <w:color w:val="000000"/>
          <w:sz w:val="28"/>
          <w:szCs w:val="28"/>
        </w:rPr>
        <w:t>Вт</w:t>
      </w:r>
    </w:p>
    <w:p w:rsidR="003A2461" w:rsidRPr="00C53A95" w:rsidRDefault="003A2461" w:rsidP="00C53A95">
      <w:pPr>
        <w:shd w:val="clear" w:color="auto" w:fill="FFFFFF"/>
        <w:spacing w:line="360" w:lineRule="auto"/>
        <w:ind w:firstLine="709"/>
        <w:jc w:val="both"/>
        <w:rPr>
          <w:color w:val="000000"/>
          <w:sz w:val="28"/>
          <w:szCs w:val="28"/>
        </w:rPr>
      </w:pPr>
      <w:r w:rsidRPr="00C53A95">
        <w:rPr>
          <w:color w:val="000000"/>
          <w:sz w:val="28"/>
          <w:szCs w:val="28"/>
        </w:rPr>
        <w:t xml:space="preserve">Где </w:t>
      </w:r>
      <w:r w:rsidRPr="00C53A95">
        <w:rPr>
          <w:color w:val="000000"/>
          <w:sz w:val="28"/>
          <w:szCs w:val="28"/>
          <w:lang w:val="en-US"/>
        </w:rPr>
        <w:t>R</w:t>
      </w:r>
      <w:r w:rsidRPr="00C53A95">
        <w:rPr>
          <w:color w:val="000000"/>
          <w:sz w:val="28"/>
          <w:szCs w:val="28"/>
        </w:rPr>
        <w:t xml:space="preserve"> — норма расхода электроэнергии, Вт/кв.м..ч, при расчете принимается  равной 15-20 Вт на 1 кв.м. площади пола.</w:t>
      </w:r>
    </w:p>
    <w:p w:rsidR="003A2461" w:rsidRPr="00C53A95" w:rsidRDefault="003A2461" w:rsidP="00C53A95">
      <w:pPr>
        <w:shd w:val="clear" w:color="auto" w:fill="FFFFFF"/>
        <w:spacing w:line="360" w:lineRule="auto"/>
        <w:ind w:firstLine="709"/>
        <w:jc w:val="both"/>
        <w:rPr>
          <w:color w:val="000000"/>
          <w:sz w:val="28"/>
          <w:szCs w:val="28"/>
        </w:rPr>
      </w:pPr>
      <w:r w:rsidRPr="00C53A95">
        <w:rPr>
          <w:color w:val="000000"/>
          <w:sz w:val="28"/>
          <w:szCs w:val="28"/>
          <w:lang w:val="en-US"/>
        </w:rPr>
        <w:t>Q</w:t>
      </w:r>
      <w:r w:rsidRPr="00C53A95">
        <w:rPr>
          <w:color w:val="000000"/>
          <w:sz w:val="28"/>
          <w:szCs w:val="28"/>
        </w:rPr>
        <w:t xml:space="preserve"> — продолжительность работы электрического освещения в течение года, (принимается в среднем 1820*0,5ч);</w:t>
      </w:r>
    </w:p>
    <w:p w:rsidR="003A2461" w:rsidRPr="00C53A95" w:rsidRDefault="003A2461" w:rsidP="00C53A95">
      <w:pPr>
        <w:shd w:val="clear" w:color="auto" w:fill="FFFFFF"/>
        <w:spacing w:line="360" w:lineRule="auto"/>
        <w:ind w:firstLine="709"/>
        <w:jc w:val="both"/>
        <w:rPr>
          <w:color w:val="000000"/>
          <w:sz w:val="28"/>
          <w:szCs w:val="28"/>
        </w:rPr>
      </w:pPr>
      <w:r w:rsidRPr="00C53A95">
        <w:rPr>
          <w:color w:val="000000"/>
          <w:sz w:val="28"/>
          <w:szCs w:val="28"/>
          <w:lang w:val="en-US"/>
        </w:rPr>
        <w:t>F</w:t>
      </w:r>
      <w:r w:rsidRPr="00C53A95">
        <w:rPr>
          <w:color w:val="000000"/>
          <w:sz w:val="28"/>
          <w:szCs w:val="28"/>
          <w:vertAlign w:val="subscript"/>
          <w:lang w:val="en-US"/>
        </w:rPr>
        <w:t>y</w:t>
      </w:r>
      <w:r w:rsidRPr="00C53A95">
        <w:rPr>
          <w:color w:val="000000"/>
          <w:sz w:val="28"/>
          <w:szCs w:val="28"/>
        </w:rPr>
        <w:t>— площадь пола участка, кв. м.</w:t>
      </w:r>
    </w:p>
    <w:p w:rsidR="003A2461" w:rsidRPr="00C53A95" w:rsidRDefault="003A2461" w:rsidP="00C53A95">
      <w:pPr>
        <w:shd w:val="clear" w:color="auto" w:fill="FFFFFF"/>
        <w:spacing w:line="360" w:lineRule="auto"/>
        <w:ind w:firstLine="709"/>
        <w:jc w:val="both"/>
        <w:rPr>
          <w:color w:val="000000"/>
          <w:sz w:val="28"/>
          <w:szCs w:val="28"/>
        </w:rPr>
      </w:pPr>
      <w:r w:rsidRPr="00C53A95">
        <w:rPr>
          <w:color w:val="000000"/>
          <w:sz w:val="28"/>
          <w:szCs w:val="28"/>
        </w:rPr>
        <w:t>Расчет вентиляции</w:t>
      </w:r>
    </w:p>
    <w:p w:rsidR="003A2461" w:rsidRPr="00C53A95" w:rsidRDefault="003A2461" w:rsidP="00C53A95">
      <w:pPr>
        <w:shd w:val="clear" w:color="auto" w:fill="FFFFFF"/>
        <w:spacing w:line="360" w:lineRule="auto"/>
        <w:ind w:firstLine="709"/>
        <w:jc w:val="both"/>
        <w:rPr>
          <w:color w:val="000000"/>
          <w:sz w:val="28"/>
          <w:szCs w:val="28"/>
        </w:rPr>
      </w:pPr>
      <w:r w:rsidRPr="00C53A95">
        <w:rPr>
          <w:color w:val="000000"/>
          <w:sz w:val="28"/>
          <w:szCs w:val="28"/>
        </w:rPr>
        <w:t>Во всех производственных помещениях ремонтного предприятия применяется естественная, а в некоторых отделениях также и искусственная вентиляция. Расчет естественной вентиляции сводится к определению площадей фрамуг или форточек.</w:t>
      </w:r>
    </w:p>
    <w:p w:rsidR="003A2461" w:rsidRDefault="003A2461" w:rsidP="00C53A95">
      <w:pPr>
        <w:shd w:val="clear" w:color="auto" w:fill="FFFFFF"/>
        <w:spacing w:line="360" w:lineRule="auto"/>
        <w:ind w:firstLine="709"/>
        <w:jc w:val="both"/>
        <w:rPr>
          <w:color w:val="000000"/>
          <w:sz w:val="28"/>
          <w:szCs w:val="28"/>
        </w:rPr>
      </w:pPr>
      <w:r w:rsidRPr="00C53A95">
        <w:rPr>
          <w:color w:val="000000"/>
          <w:sz w:val="28"/>
          <w:szCs w:val="28"/>
        </w:rPr>
        <w:t xml:space="preserve">При расчете искусственной вентиляции определяют необходимый воздухообмен, подбирают вентилятор и электродвигатель. Исходя из объема помещения и кратности обмена воздуха производительность вентилятора равна: </w:t>
      </w:r>
    </w:p>
    <w:p w:rsidR="00C2236D" w:rsidRPr="00C53A95" w:rsidRDefault="00C2236D" w:rsidP="00C53A95">
      <w:pPr>
        <w:shd w:val="clear" w:color="auto" w:fill="FFFFFF"/>
        <w:spacing w:line="360" w:lineRule="auto"/>
        <w:ind w:firstLine="709"/>
        <w:jc w:val="both"/>
        <w:rPr>
          <w:color w:val="000000"/>
          <w:sz w:val="28"/>
          <w:szCs w:val="28"/>
        </w:rPr>
      </w:pPr>
    </w:p>
    <w:p w:rsidR="003A2461" w:rsidRDefault="003A2461" w:rsidP="00C53A95">
      <w:pPr>
        <w:shd w:val="clear" w:color="auto" w:fill="FFFFFF"/>
        <w:spacing w:line="360" w:lineRule="auto"/>
        <w:ind w:firstLine="709"/>
        <w:jc w:val="both"/>
        <w:rPr>
          <w:color w:val="000000"/>
          <w:sz w:val="28"/>
          <w:szCs w:val="28"/>
        </w:rPr>
      </w:pPr>
      <w:r w:rsidRPr="00C53A95">
        <w:rPr>
          <w:color w:val="000000"/>
          <w:sz w:val="28"/>
          <w:szCs w:val="28"/>
          <w:lang w:val="en-US"/>
        </w:rPr>
        <w:t>W</w:t>
      </w:r>
      <w:r w:rsidRPr="00C53A95">
        <w:rPr>
          <w:color w:val="000000"/>
          <w:sz w:val="28"/>
          <w:szCs w:val="28"/>
        </w:rPr>
        <w:t>=</w:t>
      </w:r>
      <w:r w:rsidRPr="00C53A95">
        <w:rPr>
          <w:color w:val="000000"/>
          <w:sz w:val="28"/>
          <w:szCs w:val="28"/>
          <w:lang w:val="en-US"/>
        </w:rPr>
        <w:t>Vk</w:t>
      </w:r>
      <w:r w:rsidRPr="00C53A95">
        <w:rPr>
          <w:color w:val="000000"/>
          <w:sz w:val="28"/>
          <w:szCs w:val="28"/>
        </w:rPr>
        <w:t>,  ч</w:t>
      </w:r>
      <w:r w:rsidRPr="00C53A95">
        <w:rPr>
          <w:color w:val="000000"/>
          <w:sz w:val="28"/>
          <w:szCs w:val="28"/>
          <w:vertAlign w:val="superscript"/>
        </w:rPr>
        <w:t>-1</w:t>
      </w:r>
      <w:r w:rsidRPr="00C53A95">
        <w:rPr>
          <w:color w:val="000000"/>
          <w:sz w:val="28"/>
          <w:szCs w:val="28"/>
        </w:rPr>
        <w:t xml:space="preserve">   </w:t>
      </w:r>
      <w:r w:rsidR="00EE233B" w:rsidRPr="00C53A95">
        <w:rPr>
          <w:color w:val="000000"/>
          <w:sz w:val="28"/>
          <w:szCs w:val="28"/>
        </w:rPr>
        <w:t xml:space="preserve">   </w:t>
      </w:r>
      <w:r w:rsidRPr="00C53A95">
        <w:rPr>
          <w:color w:val="000000"/>
          <w:sz w:val="28"/>
          <w:szCs w:val="28"/>
        </w:rPr>
        <w:t>(</w:t>
      </w:r>
      <w:r w:rsidR="00EE233B" w:rsidRPr="00C53A95">
        <w:rPr>
          <w:color w:val="000000"/>
          <w:sz w:val="28"/>
          <w:szCs w:val="28"/>
        </w:rPr>
        <w:t>15</w:t>
      </w:r>
      <w:r w:rsidRPr="00C53A95">
        <w:rPr>
          <w:color w:val="000000"/>
          <w:sz w:val="28"/>
          <w:szCs w:val="28"/>
        </w:rPr>
        <w:t>)</w:t>
      </w:r>
    </w:p>
    <w:p w:rsidR="00C2236D" w:rsidRPr="00C53A95" w:rsidRDefault="00C2236D" w:rsidP="00C53A95">
      <w:pPr>
        <w:shd w:val="clear" w:color="auto" w:fill="FFFFFF"/>
        <w:spacing w:line="360" w:lineRule="auto"/>
        <w:ind w:firstLine="709"/>
        <w:jc w:val="both"/>
        <w:rPr>
          <w:color w:val="000000"/>
          <w:sz w:val="28"/>
          <w:szCs w:val="28"/>
        </w:rPr>
      </w:pPr>
    </w:p>
    <w:p w:rsidR="003A2461" w:rsidRPr="00C53A95" w:rsidRDefault="003A2461" w:rsidP="00C53A95">
      <w:pPr>
        <w:shd w:val="clear" w:color="auto" w:fill="FFFFFF"/>
        <w:spacing w:line="360" w:lineRule="auto"/>
        <w:ind w:firstLine="709"/>
        <w:jc w:val="both"/>
        <w:rPr>
          <w:color w:val="000000"/>
          <w:sz w:val="28"/>
          <w:szCs w:val="28"/>
          <w:vertAlign w:val="superscript"/>
        </w:rPr>
      </w:pPr>
      <w:r w:rsidRPr="00C53A95">
        <w:rPr>
          <w:color w:val="000000"/>
          <w:sz w:val="28"/>
          <w:szCs w:val="28"/>
          <w:lang w:val="en-US"/>
        </w:rPr>
        <w:t>W</w:t>
      </w:r>
      <w:r w:rsidRPr="00C53A95">
        <w:rPr>
          <w:color w:val="000000"/>
          <w:sz w:val="28"/>
          <w:szCs w:val="28"/>
        </w:rPr>
        <w:t>=</w:t>
      </w:r>
      <w:r w:rsidR="00EE233B" w:rsidRPr="00C53A95">
        <w:rPr>
          <w:color w:val="000000"/>
          <w:sz w:val="28"/>
          <w:szCs w:val="28"/>
        </w:rPr>
        <w:t>216</w:t>
      </w:r>
      <w:r w:rsidRPr="00C53A95">
        <w:rPr>
          <w:color w:val="000000"/>
          <w:sz w:val="28"/>
          <w:szCs w:val="28"/>
        </w:rPr>
        <w:t>*3*4=</w:t>
      </w:r>
      <w:r w:rsidR="00EE233B" w:rsidRPr="00C53A95">
        <w:rPr>
          <w:color w:val="000000"/>
          <w:sz w:val="28"/>
          <w:szCs w:val="28"/>
        </w:rPr>
        <w:t>2592</w:t>
      </w:r>
      <w:r w:rsidR="005D4CAF" w:rsidRPr="00C53A95">
        <w:rPr>
          <w:color w:val="000000"/>
          <w:sz w:val="28"/>
          <w:szCs w:val="28"/>
        </w:rPr>
        <w:t xml:space="preserve"> ч</w:t>
      </w:r>
      <w:r w:rsidR="005D4CAF" w:rsidRPr="00C53A95">
        <w:rPr>
          <w:color w:val="000000"/>
          <w:sz w:val="28"/>
          <w:szCs w:val="28"/>
          <w:vertAlign w:val="superscript"/>
        </w:rPr>
        <w:t>-1</w:t>
      </w:r>
      <w:r w:rsidRPr="00C53A95">
        <w:rPr>
          <w:color w:val="000000"/>
          <w:sz w:val="28"/>
          <w:szCs w:val="28"/>
        </w:rPr>
        <w:t xml:space="preserve"> </w:t>
      </w:r>
    </w:p>
    <w:p w:rsidR="003A2461" w:rsidRPr="00C53A95" w:rsidRDefault="003A2461" w:rsidP="00C53A95">
      <w:pPr>
        <w:shd w:val="clear" w:color="auto" w:fill="FFFFFF"/>
        <w:spacing w:line="360" w:lineRule="auto"/>
        <w:ind w:firstLine="709"/>
        <w:jc w:val="both"/>
        <w:rPr>
          <w:color w:val="000000"/>
          <w:sz w:val="28"/>
          <w:szCs w:val="28"/>
        </w:rPr>
      </w:pPr>
      <w:r w:rsidRPr="00C53A95">
        <w:rPr>
          <w:color w:val="000000"/>
          <w:sz w:val="28"/>
          <w:szCs w:val="28"/>
          <w:lang w:val="en-US"/>
        </w:rPr>
        <w:t>V</w:t>
      </w:r>
      <w:r w:rsidRPr="00C53A95">
        <w:rPr>
          <w:color w:val="000000"/>
          <w:sz w:val="28"/>
          <w:szCs w:val="28"/>
        </w:rPr>
        <w:t xml:space="preserve">- объем отделения, участка, цеха. </w:t>
      </w:r>
      <w:r w:rsidR="00D10F8F" w:rsidRPr="00C53A95">
        <w:rPr>
          <w:color w:val="000000"/>
          <w:sz w:val="28"/>
          <w:szCs w:val="28"/>
        </w:rPr>
        <w:t>К</w:t>
      </w:r>
      <w:r w:rsidRPr="00C53A95">
        <w:rPr>
          <w:color w:val="000000"/>
          <w:sz w:val="28"/>
          <w:szCs w:val="28"/>
        </w:rPr>
        <w:t>в.м.</w:t>
      </w:r>
    </w:p>
    <w:p w:rsidR="003A2461" w:rsidRPr="00C53A95" w:rsidRDefault="003A2461" w:rsidP="00C53A95">
      <w:pPr>
        <w:shd w:val="clear" w:color="auto" w:fill="FFFFFF"/>
        <w:spacing w:line="360" w:lineRule="auto"/>
        <w:ind w:firstLine="709"/>
        <w:jc w:val="both"/>
        <w:rPr>
          <w:color w:val="000000"/>
          <w:sz w:val="28"/>
          <w:szCs w:val="28"/>
        </w:rPr>
      </w:pPr>
      <w:r w:rsidRPr="00C53A95">
        <w:rPr>
          <w:color w:val="000000"/>
          <w:sz w:val="28"/>
          <w:szCs w:val="28"/>
        </w:rPr>
        <w:t xml:space="preserve"> К — кратность обмена воздуха, ч</w:t>
      </w:r>
      <w:r w:rsidRPr="00C53A95">
        <w:rPr>
          <w:color w:val="000000"/>
          <w:sz w:val="28"/>
          <w:szCs w:val="28"/>
          <w:vertAlign w:val="superscript"/>
        </w:rPr>
        <w:t>-1</w:t>
      </w:r>
      <w:r w:rsidRPr="00C53A95">
        <w:rPr>
          <w:color w:val="000000"/>
          <w:sz w:val="28"/>
          <w:szCs w:val="28"/>
        </w:rPr>
        <w:t>.</w:t>
      </w:r>
    </w:p>
    <w:p w:rsidR="003A2461" w:rsidRPr="00C53A95" w:rsidRDefault="00C9489F" w:rsidP="00C53A95">
      <w:pPr>
        <w:shd w:val="clear" w:color="auto" w:fill="FFFFFF"/>
        <w:spacing w:line="360" w:lineRule="auto"/>
        <w:ind w:firstLine="709"/>
        <w:jc w:val="both"/>
        <w:rPr>
          <w:color w:val="000000"/>
          <w:sz w:val="28"/>
          <w:szCs w:val="28"/>
        </w:rPr>
      </w:pPr>
      <w:r w:rsidRPr="00C53A95">
        <w:rPr>
          <w:color w:val="000000"/>
          <w:sz w:val="28"/>
          <w:szCs w:val="28"/>
        </w:rPr>
        <w:t>В процессе расчетов была подобрана вентиляция модели ЦАГИ-6</w:t>
      </w:r>
      <w:r w:rsidR="005D4CAF" w:rsidRPr="00C53A95">
        <w:rPr>
          <w:color w:val="000000"/>
          <w:sz w:val="28"/>
          <w:szCs w:val="28"/>
        </w:rPr>
        <w:t>.</w:t>
      </w:r>
    </w:p>
    <w:p w:rsidR="005D4CAF" w:rsidRPr="00C53A95" w:rsidRDefault="005D4CAF" w:rsidP="00C53A95">
      <w:pPr>
        <w:shd w:val="clear" w:color="auto" w:fill="FFFFFF"/>
        <w:spacing w:line="360" w:lineRule="auto"/>
        <w:ind w:firstLine="709"/>
        <w:jc w:val="both"/>
        <w:rPr>
          <w:color w:val="000000"/>
          <w:sz w:val="28"/>
          <w:szCs w:val="28"/>
        </w:rPr>
      </w:pPr>
      <w:r w:rsidRPr="00C53A95">
        <w:rPr>
          <w:color w:val="000000"/>
          <w:sz w:val="28"/>
          <w:szCs w:val="28"/>
        </w:rPr>
        <w:t>Техническая характеристика вентилятора ЦАГИ-6</w:t>
      </w:r>
    </w:p>
    <w:p w:rsidR="00C9489F" w:rsidRPr="00C53A95" w:rsidRDefault="00D10F8F" w:rsidP="00C53A95">
      <w:pPr>
        <w:shd w:val="clear" w:color="auto" w:fill="FFFFFF"/>
        <w:spacing w:line="360" w:lineRule="auto"/>
        <w:ind w:firstLine="709"/>
        <w:jc w:val="both"/>
        <w:rPr>
          <w:color w:val="000000"/>
          <w:sz w:val="28"/>
          <w:szCs w:val="28"/>
        </w:rPr>
      </w:pPr>
      <w:r w:rsidRPr="00C53A95">
        <w:rPr>
          <w:color w:val="000000"/>
          <w:sz w:val="28"/>
          <w:szCs w:val="28"/>
        </w:rPr>
        <w:t>Таблица № 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261"/>
        <w:gridCol w:w="1516"/>
        <w:gridCol w:w="2076"/>
        <w:gridCol w:w="1746"/>
        <w:gridCol w:w="1469"/>
      </w:tblGrid>
      <w:tr w:rsidR="00C9489F" w:rsidRPr="00B73C15" w:rsidTr="00B73C15">
        <w:tc>
          <w:tcPr>
            <w:tcW w:w="1503" w:type="dxa"/>
            <w:shd w:val="clear" w:color="auto" w:fill="auto"/>
            <w:vAlign w:val="center"/>
          </w:tcPr>
          <w:p w:rsidR="00C9489F" w:rsidRPr="00B73C15" w:rsidRDefault="00C9489F" w:rsidP="00B73C15">
            <w:pPr>
              <w:spacing w:line="360" w:lineRule="auto"/>
              <w:jc w:val="both"/>
              <w:rPr>
                <w:color w:val="000000"/>
                <w:sz w:val="20"/>
                <w:szCs w:val="20"/>
              </w:rPr>
            </w:pPr>
            <w:r w:rsidRPr="00B73C15">
              <w:rPr>
                <w:color w:val="000000"/>
                <w:sz w:val="20"/>
                <w:szCs w:val="20"/>
              </w:rPr>
              <w:t>модель</w:t>
            </w:r>
          </w:p>
        </w:tc>
        <w:tc>
          <w:tcPr>
            <w:tcW w:w="1261" w:type="dxa"/>
            <w:shd w:val="clear" w:color="auto" w:fill="auto"/>
            <w:vAlign w:val="center"/>
          </w:tcPr>
          <w:p w:rsidR="00C9489F" w:rsidRPr="00B73C15" w:rsidRDefault="00C9489F" w:rsidP="00B73C15">
            <w:pPr>
              <w:spacing w:line="360" w:lineRule="auto"/>
              <w:jc w:val="both"/>
              <w:rPr>
                <w:color w:val="000000"/>
                <w:sz w:val="20"/>
                <w:szCs w:val="20"/>
              </w:rPr>
            </w:pPr>
            <w:r w:rsidRPr="00B73C15">
              <w:rPr>
                <w:color w:val="000000"/>
                <w:sz w:val="20"/>
                <w:szCs w:val="20"/>
              </w:rPr>
              <w:t>тип</w:t>
            </w:r>
          </w:p>
        </w:tc>
        <w:tc>
          <w:tcPr>
            <w:tcW w:w="1516" w:type="dxa"/>
            <w:shd w:val="clear" w:color="auto" w:fill="auto"/>
            <w:vAlign w:val="center"/>
          </w:tcPr>
          <w:p w:rsidR="00C9489F" w:rsidRPr="00B73C15" w:rsidRDefault="00C9489F" w:rsidP="00B73C15">
            <w:pPr>
              <w:spacing w:line="360" w:lineRule="auto"/>
              <w:jc w:val="both"/>
              <w:rPr>
                <w:color w:val="000000"/>
                <w:sz w:val="20"/>
                <w:szCs w:val="20"/>
              </w:rPr>
            </w:pPr>
            <w:r w:rsidRPr="00B73C15">
              <w:rPr>
                <w:color w:val="000000"/>
                <w:sz w:val="20"/>
                <w:szCs w:val="20"/>
              </w:rPr>
              <w:t>Подача м</w:t>
            </w:r>
            <w:r w:rsidRPr="00B73C15">
              <w:rPr>
                <w:color w:val="000000"/>
                <w:sz w:val="20"/>
                <w:szCs w:val="20"/>
                <w:vertAlign w:val="superscript"/>
              </w:rPr>
              <w:t>3</w:t>
            </w:r>
            <w:r w:rsidRPr="00B73C15">
              <w:rPr>
                <w:color w:val="000000"/>
                <w:sz w:val="20"/>
                <w:szCs w:val="20"/>
              </w:rPr>
              <w:t>/ч</w:t>
            </w:r>
          </w:p>
        </w:tc>
        <w:tc>
          <w:tcPr>
            <w:tcW w:w="2076" w:type="dxa"/>
            <w:shd w:val="clear" w:color="auto" w:fill="auto"/>
            <w:vAlign w:val="center"/>
          </w:tcPr>
          <w:p w:rsidR="00C9489F" w:rsidRPr="00B73C15" w:rsidRDefault="00C9489F" w:rsidP="00B73C15">
            <w:pPr>
              <w:spacing w:line="360" w:lineRule="auto"/>
              <w:jc w:val="both"/>
              <w:rPr>
                <w:color w:val="000000"/>
                <w:sz w:val="20"/>
                <w:szCs w:val="20"/>
              </w:rPr>
            </w:pPr>
            <w:r w:rsidRPr="00B73C15">
              <w:rPr>
                <w:color w:val="000000"/>
                <w:sz w:val="20"/>
                <w:szCs w:val="20"/>
              </w:rPr>
              <w:t>Развиваемое давление Па</w:t>
            </w:r>
          </w:p>
        </w:tc>
        <w:tc>
          <w:tcPr>
            <w:tcW w:w="1746" w:type="dxa"/>
            <w:shd w:val="clear" w:color="auto" w:fill="auto"/>
            <w:vAlign w:val="center"/>
          </w:tcPr>
          <w:p w:rsidR="00C9489F" w:rsidRPr="00B73C15" w:rsidRDefault="00C9489F" w:rsidP="00B73C15">
            <w:pPr>
              <w:spacing w:line="360" w:lineRule="auto"/>
              <w:jc w:val="both"/>
              <w:rPr>
                <w:color w:val="000000"/>
                <w:sz w:val="20"/>
                <w:szCs w:val="20"/>
              </w:rPr>
            </w:pPr>
            <w:r w:rsidRPr="00B73C15">
              <w:rPr>
                <w:color w:val="000000"/>
                <w:sz w:val="20"/>
                <w:szCs w:val="20"/>
              </w:rPr>
              <w:t>Частота вращения Об/мин</w:t>
            </w:r>
          </w:p>
        </w:tc>
        <w:tc>
          <w:tcPr>
            <w:tcW w:w="1469" w:type="dxa"/>
            <w:shd w:val="clear" w:color="auto" w:fill="auto"/>
            <w:vAlign w:val="center"/>
          </w:tcPr>
          <w:p w:rsidR="00C9489F" w:rsidRPr="00B73C15" w:rsidRDefault="00C9489F" w:rsidP="00B73C15">
            <w:pPr>
              <w:spacing w:line="360" w:lineRule="auto"/>
              <w:jc w:val="both"/>
              <w:rPr>
                <w:color w:val="000000"/>
                <w:sz w:val="20"/>
                <w:szCs w:val="20"/>
              </w:rPr>
            </w:pPr>
            <w:r w:rsidRPr="00B73C15">
              <w:rPr>
                <w:color w:val="000000"/>
                <w:sz w:val="20"/>
                <w:szCs w:val="20"/>
              </w:rPr>
              <w:t>К.П.Д.</w:t>
            </w:r>
          </w:p>
        </w:tc>
      </w:tr>
      <w:tr w:rsidR="00C9489F" w:rsidRPr="00B73C15" w:rsidTr="00B73C15">
        <w:tc>
          <w:tcPr>
            <w:tcW w:w="1503" w:type="dxa"/>
            <w:shd w:val="clear" w:color="auto" w:fill="auto"/>
          </w:tcPr>
          <w:p w:rsidR="00C9489F" w:rsidRPr="00B73C15" w:rsidRDefault="00C9489F" w:rsidP="00B73C15">
            <w:pPr>
              <w:spacing w:line="360" w:lineRule="auto"/>
              <w:jc w:val="both"/>
              <w:rPr>
                <w:color w:val="000000"/>
                <w:sz w:val="20"/>
                <w:szCs w:val="20"/>
              </w:rPr>
            </w:pPr>
            <w:r w:rsidRPr="00B73C15">
              <w:rPr>
                <w:color w:val="000000"/>
                <w:sz w:val="20"/>
                <w:szCs w:val="20"/>
              </w:rPr>
              <w:t>ЦАГИ-6</w:t>
            </w:r>
          </w:p>
        </w:tc>
        <w:tc>
          <w:tcPr>
            <w:tcW w:w="1261" w:type="dxa"/>
            <w:shd w:val="clear" w:color="auto" w:fill="auto"/>
          </w:tcPr>
          <w:p w:rsidR="00C9489F" w:rsidRPr="00B73C15" w:rsidRDefault="00C9489F" w:rsidP="00B73C15">
            <w:pPr>
              <w:spacing w:line="360" w:lineRule="auto"/>
              <w:jc w:val="both"/>
              <w:rPr>
                <w:color w:val="000000"/>
                <w:sz w:val="20"/>
                <w:szCs w:val="20"/>
              </w:rPr>
            </w:pPr>
            <w:r w:rsidRPr="00B73C15">
              <w:rPr>
                <w:color w:val="000000"/>
                <w:sz w:val="20"/>
                <w:szCs w:val="20"/>
              </w:rPr>
              <w:t>Осевой</w:t>
            </w:r>
          </w:p>
        </w:tc>
        <w:tc>
          <w:tcPr>
            <w:tcW w:w="1516" w:type="dxa"/>
            <w:shd w:val="clear" w:color="auto" w:fill="auto"/>
          </w:tcPr>
          <w:p w:rsidR="00C9489F" w:rsidRPr="00B73C15" w:rsidRDefault="00C9489F" w:rsidP="00B73C15">
            <w:pPr>
              <w:spacing w:line="360" w:lineRule="auto"/>
              <w:jc w:val="both"/>
              <w:rPr>
                <w:color w:val="000000"/>
                <w:sz w:val="20"/>
                <w:szCs w:val="20"/>
              </w:rPr>
            </w:pPr>
            <w:r w:rsidRPr="00B73C15">
              <w:rPr>
                <w:color w:val="000000"/>
                <w:sz w:val="20"/>
                <w:szCs w:val="20"/>
              </w:rPr>
              <w:t>5000</w:t>
            </w:r>
          </w:p>
        </w:tc>
        <w:tc>
          <w:tcPr>
            <w:tcW w:w="2076" w:type="dxa"/>
            <w:shd w:val="clear" w:color="auto" w:fill="auto"/>
          </w:tcPr>
          <w:p w:rsidR="00C9489F" w:rsidRPr="00B73C15" w:rsidRDefault="00C9489F" w:rsidP="00B73C15">
            <w:pPr>
              <w:spacing w:line="360" w:lineRule="auto"/>
              <w:jc w:val="both"/>
              <w:rPr>
                <w:color w:val="000000"/>
                <w:sz w:val="20"/>
                <w:szCs w:val="20"/>
              </w:rPr>
            </w:pPr>
            <w:r w:rsidRPr="00B73C15">
              <w:rPr>
                <w:color w:val="000000"/>
                <w:sz w:val="20"/>
                <w:szCs w:val="20"/>
              </w:rPr>
              <w:t>100</w:t>
            </w:r>
          </w:p>
        </w:tc>
        <w:tc>
          <w:tcPr>
            <w:tcW w:w="1746" w:type="dxa"/>
            <w:shd w:val="clear" w:color="auto" w:fill="auto"/>
          </w:tcPr>
          <w:p w:rsidR="00C9489F" w:rsidRPr="00B73C15" w:rsidRDefault="00C9489F" w:rsidP="00B73C15">
            <w:pPr>
              <w:spacing w:line="360" w:lineRule="auto"/>
              <w:jc w:val="both"/>
              <w:rPr>
                <w:color w:val="000000"/>
                <w:sz w:val="20"/>
                <w:szCs w:val="20"/>
              </w:rPr>
            </w:pPr>
            <w:r w:rsidRPr="00B73C15">
              <w:rPr>
                <w:color w:val="000000"/>
                <w:sz w:val="20"/>
                <w:szCs w:val="20"/>
              </w:rPr>
              <w:t>1000</w:t>
            </w:r>
          </w:p>
        </w:tc>
        <w:tc>
          <w:tcPr>
            <w:tcW w:w="1469" w:type="dxa"/>
            <w:shd w:val="clear" w:color="auto" w:fill="auto"/>
          </w:tcPr>
          <w:p w:rsidR="00C9489F" w:rsidRPr="00B73C15" w:rsidRDefault="00C9489F" w:rsidP="00B73C15">
            <w:pPr>
              <w:spacing w:line="360" w:lineRule="auto"/>
              <w:jc w:val="both"/>
              <w:rPr>
                <w:color w:val="000000"/>
                <w:sz w:val="20"/>
                <w:szCs w:val="20"/>
              </w:rPr>
            </w:pPr>
            <w:r w:rsidRPr="00B73C15">
              <w:rPr>
                <w:color w:val="000000"/>
                <w:sz w:val="20"/>
                <w:szCs w:val="20"/>
              </w:rPr>
              <w:t>0,62</w:t>
            </w:r>
          </w:p>
        </w:tc>
      </w:tr>
    </w:tbl>
    <w:p w:rsidR="005B2FB4" w:rsidRPr="00C53A95" w:rsidRDefault="005B2FB4" w:rsidP="00C53A95">
      <w:pPr>
        <w:spacing w:line="360" w:lineRule="auto"/>
        <w:ind w:firstLine="709"/>
        <w:jc w:val="both"/>
        <w:rPr>
          <w:color w:val="000000"/>
          <w:sz w:val="28"/>
          <w:szCs w:val="28"/>
        </w:rPr>
      </w:pPr>
    </w:p>
    <w:p w:rsidR="00A07190" w:rsidRPr="00C2236D" w:rsidRDefault="00A07190" w:rsidP="00C53A95">
      <w:pPr>
        <w:spacing w:line="360" w:lineRule="auto"/>
        <w:ind w:firstLine="709"/>
        <w:jc w:val="both"/>
        <w:rPr>
          <w:b/>
          <w:bCs/>
          <w:color w:val="000000"/>
          <w:sz w:val="28"/>
          <w:szCs w:val="28"/>
        </w:rPr>
      </w:pPr>
      <w:r w:rsidRPr="00C2236D">
        <w:rPr>
          <w:b/>
          <w:bCs/>
          <w:color w:val="000000"/>
          <w:sz w:val="28"/>
          <w:szCs w:val="28"/>
        </w:rPr>
        <w:t xml:space="preserve">3.3 ОХРАНА ОКРУЖАЮЩЕЙ СРЕДЫ </w:t>
      </w:r>
    </w:p>
    <w:p w:rsidR="00A07190" w:rsidRPr="00C53A95" w:rsidRDefault="00A07190" w:rsidP="00C53A95">
      <w:pPr>
        <w:spacing w:line="360" w:lineRule="auto"/>
        <w:ind w:firstLine="709"/>
        <w:jc w:val="both"/>
        <w:rPr>
          <w:color w:val="000000"/>
          <w:sz w:val="28"/>
          <w:szCs w:val="28"/>
        </w:rPr>
      </w:pPr>
    </w:p>
    <w:p w:rsidR="00A07190" w:rsidRPr="00C53A95" w:rsidRDefault="00A07190" w:rsidP="00C53A95">
      <w:pPr>
        <w:spacing w:line="360" w:lineRule="auto"/>
        <w:ind w:firstLine="709"/>
        <w:jc w:val="both"/>
        <w:rPr>
          <w:color w:val="000000"/>
          <w:sz w:val="28"/>
          <w:szCs w:val="28"/>
        </w:rPr>
      </w:pPr>
      <w:r w:rsidRPr="00C53A95">
        <w:rPr>
          <w:color w:val="000000"/>
          <w:sz w:val="28"/>
          <w:szCs w:val="28"/>
        </w:rPr>
        <w:t>Проблема охраны окружающей среды в настоящие время является одной из наиболее актуальных и глобальных проблем человечества. Прежде всего</w:t>
      </w:r>
      <w:r w:rsidR="00C2236D">
        <w:rPr>
          <w:color w:val="000000"/>
          <w:sz w:val="28"/>
          <w:szCs w:val="28"/>
        </w:rPr>
        <w:t>,</w:t>
      </w:r>
      <w:r w:rsidRPr="00C53A95">
        <w:rPr>
          <w:color w:val="000000"/>
          <w:sz w:val="28"/>
          <w:szCs w:val="28"/>
        </w:rPr>
        <w:t xml:space="preserve"> это связано с интенсивным развитием транспорта, особенно в крупных городах.</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Давно назрела настоятельная потребность принятия широкомасштабных и комплексных мер по предотвращению, нейтрализации или хотя бы существенному сокращению тех негативных последствий, которые порождаются автомобилизацией общества. Эту задачу можно решить только комплексно, т.е. с одной стороны — на стадии изготовления автотранспортного средства, с другой — на стадии его эксплуатации.</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Выбросы газобаллонных автомобилей зачастую сильно превышают допустимые нормы, поскольку сжиженный газ, применяемый сегодня, имеет крайне низкое качество. Топливная аппаратура тоже далека от совершенства. Мало того, что некачественное смесеобразование приводит к значительным выбросам токсичных веществ, утечки газа тоже опасны.</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При эксплуатации автомобилей в почву и водоемы могут попасть нефтепродукты: дизельное топливо, масло, бензин.</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Чтобы предупредить загрязнение о</w:t>
      </w:r>
      <w:r w:rsidR="00AB4417" w:rsidRPr="00C53A95">
        <w:rPr>
          <w:color w:val="000000"/>
          <w:sz w:val="28"/>
          <w:szCs w:val="28"/>
        </w:rPr>
        <w:t>кружающей среды нефтепродуктами,</w:t>
      </w:r>
      <w:r w:rsidRPr="00C53A95">
        <w:rPr>
          <w:color w:val="000000"/>
          <w:sz w:val="28"/>
          <w:szCs w:val="28"/>
        </w:rPr>
        <w:t xml:space="preserve"> необходимо соблюдать следующие меры предосторожности</w:t>
      </w:r>
      <w:r w:rsidR="00AB4417" w:rsidRPr="00C53A95">
        <w:rPr>
          <w:color w:val="000000"/>
          <w:sz w:val="28"/>
          <w:szCs w:val="28"/>
        </w:rPr>
        <w:t>:</w:t>
      </w:r>
      <w:r w:rsidRPr="00C53A95">
        <w:rPr>
          <w:color w:val="000000"/>
          <w:sz w:val="28"/>
          <w:szCs w:val="28"/>
        </w:rPr>
        <w:t xml:space="preserve"> </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xml:space="preserve">-Нельзя мыть детали машин топливом. </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xml:space="preserve">-Сливать отстой топлива из топливных баков и фильтров следует в только приготовленную тару. </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-При прокачке топлива во время удаления воздуха из системы питания дизеля нужно его сливать в какую-либо емкость.</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xml:space="preserve">-На нефтескладах, пунктах ТО и в ремонтных мастерских ну собирать отработанные нефтепродукты в резервуары или бочок: специально отведенных местах с соответствующими указателями </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-Нельзя допускать работу двигателя с повышенным дымовыделением и содержанием СО и СН выше допустимой нормы.</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Мероприятия</w:t>
      </w:r>
      <w:r w:rsidR="00C2236D">
        <w:rPr>
          <w:color w:val="000000"/>
          <w:sz w:val="28"/>
          <w:szCs w:val="28"/>
        </w:rPr>
        <w:t>,</w:t>
      </w:r>
      <w:r w:rsidRPr="00C53A95">
        <w:rPr>
          <w:color w:val="000000"/>
          <w:sz w:val="28"/>
          <w:szCs w:val="28"/>
        </w:rPr>
        <w:t xml:space="preserve"> проводимые на АТП по охране окружающей среды:</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xml:space="preserve">-Очистка стоков хозяйственно-бытовых и ливневых вод с помощью внедрения оборотного водоснабжения. </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-Систематический контроль за техническим состоянием оборудования с целью снижения шума и вибрации.</w:t>
      </w:r>
    </w:p>
    <w:p w:rsidR="00AB4417" w:rsidRPr="00C53A95" w:rsidRDefault="00A07190" w:rsidP="00C53A95">
      <w:pPr>
        <w:spacing w:line="360" w:lineRule="auto"/>
        <w:ind w:firstLine="709"/>
        <w:jc w:val="both"/>
        <w:rPr>
          <w:color w:val="000000"/>
          <w:sz w:val="28"/>
          <w:szCs w:val="28"/>
        </w:rPr>
      </w:pPr>
      <w:r w:rsidRPr="00C53A95">
        <w:rPr>
          <w:color w:val="000000"/>
          <w:sz w:val="28"/>
          <w:szCs w:val="28"/>
        </w:rPr>
        <w:t>-Обучение рабочего персонала основам экологических знаний по охране окружающей среды.</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-Правильная регулировка, уборка, подтекания горюче</w:t>
      </w:r>
      <w:r w:rsidR="00630524">
        <w:rPr>
          <w:color w:val="000000"/>
          <w:sz w:val="28"/>
          <w:szCs w:val="28"/>
        </w:rPr>
        <w:t xml:space="preserve"> -</w:t>
      </w:r>
      <w:r w:rsidRPr="00C53A95">
        <w:rPr>
          <w:color w:val="000000"/>
          <w:sz w:val="28"/>
          <w:szCs w:val="28"/>
        </w:rPr>
        <w:t xml:space="preserve"> смазочных материалов (ГСМ).</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-Своевременный сбор отработавших масел.</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-Обеспечение, правильной эксплуатации вентиляционной системы и отопительной системы.</w:t>
      </w:r>
    </w:p>
    <w:p w:rsidR="00A07190" w:rsidRPr="00C53A95" w:rsidRDefault="00A07190" w:rsidP="00C53A95">
      <w:pPr>
        <w:spacing w:line="360" w:lineRule="auto"/>
        <w:ind w:firstLine="709"/>
        <w:jc w:val="both"/>
        <w:rPr>
          <w:color w:val="000000"/>
          <w:sz w:val="28"/>
          <w:szCs w:val="28"/>
        </w:rPr>
      </w:pPr>
      <w:r w:rsidRPr="00C53A95">
        <w:rPr>
          <w:color w:val="000000"/>
          <w:sz w:val="28"/>
          <w:szCs w:val="28"/>
        </w:rPr>
        <w:t xml:space="preserve">Природоохранные мероприятия в первую очередь связаны с уровнем развития экономики, потому что все они требуют очень больших затрат. </w:t>
      </w:r>
    </w:p>
    <w:p w:rsidR="00A07190" w:rsidRPr="00C53A95" w:rsidRDefault="00A07190" w:rsidP="00C53A95">
      <w:pPr>
        <w:spacing w:line="360" w:lineRule="auto"/>
        <w:ind w:firstLine="709"/>
        <w:jc w:val="both"/>
        <w:rPr>
          <w:color w:val="000000"/>
          <w:sz w:val="28"/>
          <w:szCs w:val="28"/>
        </w:rPr>
      </w:pPr>
    </w:p>
    <w:p w:rsidR="00A7173E" w:rsidRPr="00C2236D" w:rsidRDefault="00C2236D" w:rsidP="00C2236D">
      <w:pPr>
        <w:spacing w:line="360" w:lineRule="auto"/>
        <w:jc w:val="center"/>
        <w:rPr>
          <w:b/>
          <w:bCs/>
          <w:color w:val="000000"/>
          <w:sz w:val="28"/>
          <w:szCs w:val="28"/>
        </w:rPr>
      </w:pPr>
      <w:r>
        <w:rPr>
          <w:color w:val="000000"/>
          <w:sz w:val="28"/>
          <w:szCs w:val="28"/>
        </w:rPr>
        <w:br w:type="page"/>
      </w:r>
      <w:r w:rsidR="00A7173E" w:rsidRPr="00C2236D">
        <w:rPr>
          <w:b/>
          <w:bCs/>
          <w:color w:val="000000"/>
          <w:sz w:val="28"/>
          <w:szCs w:val="28"/>
        </w:rPr>
        <w:t>ЗАКЛЮЧЕНИЕ</w:t>
      </w:r>
    </w:p>
    <w:p w:rsidR="00A7173E" w:rsidRPr="00C53A95" w:rsidRDefault="00A7173E" w:rsidP="00C53A95">
      <w:pPr>
        <w:tabs>
          <w:tab w:val="left" w:pos="1005"/>
        </w:tabs>
        <w:spacing w:line="360" w:lineRule="auto"/>
        <w:ind w:firstLine="709"/>
        <w:jc w:val="both"/>
        <w:rPr>
          <w:color w:val="000000"/>
          <w:sz w:val="28"/>
          <w:szCs w:val="28"/>
        </w:rPr>
      </w:pPr>
    </w:p>
    <w:p w:rsidR="00A7173E" w:rsidRPr="00C53A95" w:rsidRDefault="00A7173E" w:rsidP="00C53A95">
      <w:pPr>
        <w:tabs>
          <w:tab w:val="left" w:pos="1005"/>
        </w:tabs>
        <w:spacing w:line="360" w:lineRule="auto"/>
        <w:ind w:firstLine="709"/>
        <w:jc w:val="both"/>
        <w:rPr>
          <w:color w:val="000000"/>
          <w:sz w:val="28"/>
          <w:szCs w:val="28"/>
        </w:rPr>
      </w:pPr>
      <w:r w:rsidRPr="00C53A95">
        <w:rPr>
          <w:color w:val="000000"/>
          <w:sz w:val="28"/>
          <w:szCs w:val="28"/>
        </w:rPr>
        <w:t>В данном дипломном проекте был проведён технологический расчёт участка восстановления основных и базовых участков на АРП.</w:t>
      </w:r>
    </w:p>
    <w:p w:rsidR="00A7173E" w:rsidRPr="00C53A95" w:rsidRDefault="00A7173E" w:rsidP="00C53A95">
      <w:pPr>
        <w:tabs>
          <w:tab w:val="left" w:pos="1005"/>
        </w:tabs>
        <w:spacing w:line="360" w:lineRule="auto"/>
        <w:ind w:firstLine="709"/>
        <w:jc w:val="both"/>
        <w:rPr>
          <w:color w:val="000000"/>
          <w:sz w:val="28"/>
          <w:szCs w:val="28"/>
        </w:rPr>
      </w:pPr>
      <w:r w:rsidRPr="00C53A95">
        <w:rPr>
          <w:color w:val="000000"/>
          <w:sz w:val="28"/>
          <w:szCs w:val="28"/>
        </w:rPr>
        <w:t>В результате расчётов была получена годовая трудоёмкость 125661,71</w:t>
      </w:r>
      <w:r w:rsidR="00630524">
        <w:rPr>
          <w:color w:val="000000"/>
          <w:sz w:val="28"/>
          <w:szCs w:val="28"/>
        </w:rPr>
        <w:t xml:space="preserve"> </w:t>
      </w:r>
      <w:r w:rsidRPr="00C53A95">
        <w:rPr>
          <w:color w:val="000000"/>
          <w:sz w:val="28"/>
          <w:szCs w:val="28"/>
        </w:rPr>
        <w:t>чел.час. Число рабочих, число постов 15чел.</w:t>
      </w:r>
    </w:p>
    <w:p w:rsidR="00A7173E" w:rsidRPr="00C53A95" w:rsidRDefault="00A7173E" w:rsidP="00C53A95">
      <w:pPr>
        <w:tabs>
          <w:tab w:val="left" w:pos="1005"/>
        </w:tabs>
        <w:spacing w:line="360" w:lineRule="auto"/>
        <w:ind w:firstLine="709"/>
        <w:jc w:val="both"/>
        <w:rPr>
          <w:color w:val="000000"/>
          <w:sz w:val="28"/>
          <w:szCs w:val="28"/>
        </w:rPr>
      </w:pPr>
      <w:r w:rsidRPr="00C53A95">
        <w:rPr>
          <w:color w:val="000000"/>
          <w:sz w:val="28"/>
          <w:szCs w:val="28"/>
        </w:rPr>
        <w:t>Было подобрано технологическое оборудова</w:t>
      </w:r>
      <w:r w:rsidR="007A0587" w:rsidRPr="00C53A95">
        <w:rPr>
          <w:color w:val="000000"/>
          <w:sz w:val="28"/>
          <w:szCs w:val="28"/>
        </w:rPr>
        <w:t>ние в таблице №</w:t>
      </w:r>
      <w:r w:rsidR="002F498E" w:rsidRPr="00C53A95">
        <w:rPr>
          <w:color w:val="000000"/>
          <w:sz w:val="28"/>
          <w:szCs w:val="28"/>
        </w:rPr>
        <w:t>1</w:t>
      </w:r>
    </w:p>
    <w:p w:rsidR="00A7173E" w:rsidRPr="00C53A95" w:rsidRDefault="00A7173E" w:rsidP="00C53A95">
      <w:pPr>
        <w:tabs>
          <w:tab w:val="left" w:pos="1005"/>
        </w:tabs>
        <w:spacing w:line="360" w:lineRule="auto"/>
        <w:ind w:firstLine="709"/>
        <w:jc w:val="both"/>
        <w:rPr>
          <w:color w:val="000000"/>
          <w:sz w:val="28"/>
          <w:szCs w:val="28"/>
        </w:rPr>
      </w:pPr>
      <w:r w:rsidRPr="00C53A95">
        <w:rPr>
          <w:color w:val="000000"/>
          <w:sz w:val="28"/>
          <w:szCs w:val="28"/>
        </w:rPr>
        <w:t>Площадь расчётного участка составила 140м.кв.</w:t>
      </w:r>
    </w:p>
    <w:p w:rsidR="00A7173E" w:rsidRPr="00C53A95" w:rsidRDefault="00A7173E" w:rsidP="00C53A95">
      <w:pPr>
        <w:tabs>
          <w:tab w:val="left" w:pos="1005"/>
        </w:tabs>
        <w:spacing w:line="360" w:lineRule="auto"/>
        <w:ind w:firstLine="709"/>
        <w:jc w:val="both"/>
        <w:rPr>
          <w:color w:val="000000"/>
          <w:sz w:val="28"/>
          <w:szCs w:val="28"/>
        </w:rPr>
      </w:pPr>
      <w:r w:rsidRPr="00C53A95">
        <w:rPr>
          <w:color w:val="000000"/>
          <w:sz w:val="28"/>
          <w:szCs w:val="28"/>
        </w:rPr>
        <w:t>Так же был рассмотрен технологический процесс участка по восстановлению основных и базовых деталей на АРП.</w:t>
      </w:r>
    </w:p>
    <w:p w:rsidR="00A07190" w:rsidRPr="00C53A95" w:rsidRDefault="00194960" w:rsidP="00C53A95">
      <w:pPr>
        <w:spacing w:line="360" w:lineRule="auto"/>
        <w:ind w:firstLine="709"/>
        <w:jc w:val="both"/>
        <w:rPr>
          <w:color w:val="000000"/>
          <w:sz w:val="28"/>
          <w:szCs w:val="28"/>
        </w:rPr>
      </w:pPr>
      <w:r w:rsidRPr="00C53A95">
        <w:rPr>
          <w:color w:val="000000"/>
          <w:sz w:val="28"/>
          <w:szCs w:val="28"/>
        </w:rPr>
        <w:t>Было рассмотрено техн</w:t>
      </w:r>
      <w:r w:rsidR="00A7173E" w:rsidRPr="00C53A95">
        <w:rPr>
          <w:color w:val="000000"/>
          <w:sz w:val="28"/>
          <w:szCs w:val="28"/>
        </w:rPr>
        <w:t>ико-экономическое обоснование, вопросы по технике безопасности, охране труда и окружающей среды</w:t>
      </w:r>
      <w:r w:rsidR="00302E75" w:rsidRPr="00C53A95">
        <w:rPr>
          <w:color w:val="000000"/>
          <w:sz w:val="28"/>
          <w:szCs w:val="28"/>
        </w:rPr>
        <w:t>.</w:t>
      </w:r>
      <w:r w:rsidR="00A7173E" w:rsidRPr="00C53A95">
        <w:rPr>
          <w:color w:val="000000"/>
          <w:sz w:val="28"/>
          <w:szCs w:val="28"/>
        </w:rPr>
        <w:t xml:space="preserve"> </w:t>
      </w:r>
    </w:p>
    <w:p w:rsidR="00644117" w:rsidRPr="00C2236D" w:rsidRDefault="00C2236D" w:rsidP="00C2236D">
      <w:pPr>
        <w:tabs>
          <w:tab w:val="left" w:pos="540"/>
        </w:tabs>
        <w:spacing w:line="360" w:lineRule="auto"/>
        <w:jc w:val="center"/>
        <w:rPr>
          <w:b/>
          <w:bCs/>
          <w:color w:val="000000"/>
          <w:sz w:val="28"/>
          <w:szCs w:val="28"/>
        </w:rPr>
      </w:pPr>
      <w:r>
        <w:rPr>
          <w:color w:val="000000"/>
          <w:sz w:val="28"/>
          <w:szCs w:val="28"/>
        </w:rPr>
        <w:br w:type="page"/>
      </w:r>
      <w:r w:rsidR="00644117" w:rsidRPr="00C2236D">
        <w:rPr>
          <w:b/>
          <w:bCs/>
          <w:color w:val="000000"/>
          <w:sz w:val="28"/>
          <w:szCs w:val="28"/>
        </w:rPr>
        <w:t>СПИСОК ЛИТЕРАТУРЫ</w:t>
      </w:r>
    </w:p>
    <w:p w:rsidR="00644117" w:rsidRPr="00C53A95" w:rsidRDefault="00644117" w:rsidP="00C53A95">
      <w:pPr>
        <w:spacing w:line="360" w:lineRule="auto"/>
        <w:ind w:firstLine="709"/>
        <w:jc w:val="both"/>
        <w:rPr>
          <w:color w:val="000000"/>
          <w:sz w:val="28"/>
          <w:szCs w:val="28"/>
        </w:rPr>
      </w:pPr>
    </w:p>
    <w:p w:rsidR="00644117" w:rsidRPr="00C53A95" w:rsidRDefault="00644117" w:rsidP="00C2236D">
      <w:pPr>
        <w:numPr>
          <w:ilvl w:val="0"/>
          <w:numId w:val="4"/>
        </w:numPr>
        <w:tabs>
          <w:tab w:val="clear" w:pos="720"/>
          <w:tab w:val="left" w:pos="539"/>
        </w:tabs>
        <w:spacing w:line="360" w:lineRule="auto"/>
        <w:ind w:left="0" w:firstLine="0"/>
        <w:jc w:val="both"/>
        <w:rPr>
          <w:color w:val="000000"/>
          <w:sz w:val="28"/>
          <w:szCs w:val="28"/>
        </w:rPr>
      </w:pPr>
      <w:r w:rsidRPr="00C53A95">
        <w:rPr>
          <w:color w:val="000000"/>
          <w:sz w:val="28"/>
          <w:szCs w:val="28"/>
        </w:rPr>
        <w:t>. Александров Л.А. Техническое нормирование труда на автомобильном транспорте.- М.: Транспорт, 1986.</w:t>
      </w:r>
    </w:p>
    <w:p w:rsidR="00644117" w:rsidRPr="00C53A95" w:rsidRDefault="00644117" w:rsidP="00C2236D">
      <w:pPr>
        <w:numPr>
          <w:ilvl w:val="0"/>
          <w:numId w:val="4"/>
        </w:numPr>
        <w:tabs>
          <w:tab w:val="clear" w:pos="720"/>
          <w:tab w:val="left" w:pos="539"/>
        </w:tabs>
        <w:spacing w:line="360" w:lineRule="auto"/>
        <w:ind w:left="0" w:firstLine="0"/>
        <w:jc w:val="both"/>
        <w:rPr>
          <w:color w:val="000000"/>
          <w:sz w:val="28"/>
          <w:szCs w:val="28"/>
        </w:rPr>
      </w:pPr>
      <w:r w:rsidRPr="00C53A95">
        <w:rPr>
          <w:color w:val="000000"/>
          <w:sz w:val="28"/>
          <w:szCs w:val="28"/>
        </w:rPr>
        <w:t>. Боднев А.Г. Лабораторный практикум по ремонту автомобилей. – М.: Транспорт, 1989.</w:t>
      </w:r>
    </w:p>
    <w:p w:rsidR="00644117" w:rsidRPr="00C53A95" w:rsidRDefault="00644117" w:rsidP="00C2236D">
      <w:pPr>
        <w:numPr>
          <w:ilvl w:val="0"/>
          <w:numId w:val="4"/>
        </w:numPr>
        <w:tabs>
          <w:tab w:val="clear" w:pos="720"/>
          <w:tab w:val="left" w:pos="539"/>
        </w:tabs>
        <w:spacing w:line="360" w:lineRule="auto"/>
        <w:ind w:left="0" w:firstLine="0"/>
        <w:jc w:val="both"/>
        <w:rPr>
          <w:color w:val="000000"/>
          <w:sz w:val="28"/>
          <w:szCs w:val="28"/>
        </w:rPr>
      </w:pPr>
      <w:r w:rsidRPr="00C53A95">
        <w:rPr>
          <w:color w:val="000000"/>
          <w:sz w:val="28"/>
          <w:szCs w:val="28"/>
        </w:rPr>
        <w:t>. Воловик В.Е. Справочник по восстановлению деталей. –М.: Колос, 1981.</w:t>
      </w:r>
    </w:p>
    <w:p w:rsidR="00644117" w:rsidRPr="00C53A95" w:rsidRDefault="00644117" w:rsidP="00C2236D">
      <w:pPr>
        <w:numPr>
          <w:ilvl w:val="0"/>
          <w:numId w:val="4"/>
        </w:numPr>
        <w:tabs>
          <w:tab w:val="clear" w:pos="720"/>
          <w:tab w:val="left" w:pos="539"/>
        </w:tabs>
        <w:spacing w:line="360" w:lineRule="auto"/>
        <w:ind w:left="0" w:firstLine="0"/>
        <w:jc w:val="both"/>
        <w:rPr>
          <w:color w:val="000000"/>
          <w:sz w:val="28"/>
          <w:szCs w:val="28"/>
        </w:rPr>
      </w:pPr>
      <w:r w:rsidRPr="00C53A95">
        <w:rPr>
          <w:color w:val="000000"/>
          <w:sz w:val="28"/>
          <w:szCs w:val="28"/>
        </w:rPr>
        <w:t>. Дюмин И.Е. Ремонт автомобилей: Ученик. – М.: Транспорт, 1995.</w:t>
      </w:r>
    </w:p>
    <w:p w:rsidR="00644117" w:rsidRPr="00C53A95" w:rsidRDefault="00644117" w:rsidP="00C2236D">
      <w:pPr>
        <w:numPr>
          <w:ilvl w:val="0"/>
          <w:numId w:val="4"/>
        </w:numPr>
        <w:tabs>
          <w:tab w:val="clear" w:pos="720"/>
          <w:tab w:val="left" w:pos="539"/>
        </w:tabs>
        <w:spacing w:line="360" w:lineRule="auto"/>
        <w:ind w:left="0" w:firstLine="0"/>
        <w:jc w:val="both"/>
        <w:rPr>
          <w:color w:val="000000"/>
          <w:sz w:val="28"/>
          <w:szCs w:val="28"/>
        </w:rPr>
      </w:pPr>
      <w:r w:rsidRPr="00C53A95">
        <w:rPr>
          <w:color w:val="000000"/>
          <w:sz w:val="28"/>
          <w:szCs w:val="28"/>
        </w:rPr>
        <w:t>. Есенберлин Р.Е. справочник по капитальному ремонту автомобилей. –М.: Транспорт, 1995.</w:t>
      </w:r>
    </w:p>
    <w:p w:rsidR="00644117" w:rsidRPr="00C53A95" w:rsidRDefault="00644117" w:rsidP="00C2236D">
      <w:pPr>
        <w:numPr>
          <w:ilvl w:val="0"/>
          <w:numId w:val="4"/>
        </w:numPr>
        <w:tabs>
          <w:tab w:val="clear" w:pos="720"/>
          <w:tab w:val="left" w:pos="539"/>
        </w:tabs>
        <w:spacing w:line="360" w:lineRule="auto"/>
        <w:ind w:left="0" w:firstLine="0"/>
        <w:jc w:val="both"/>
        <w:rPr>
          <w:color w:val="000000"/>
          <w:sz w:val="28"/>
          <w:szCs w:val="28"/>
        </w:rPr>
      </w:pPr>
      <w:r w:rsidRPr="00C53A95">
        <w:rPr>
          <w:color w:val="000000"/>
          <w:sz w:val="28"/>
          <w:szCs w:val="28"/>
        </w:rPr>
        <w:t>. Канарчук В.Е. Восстановление автомобильных деталей. – М.: Транспорт, 1995.</w:t>
      </w:r>
    </w:p>
    <w:p w:rsidR="00644117" w:rsidRPr="00C53A95" w:rsidRDefault="00644117" w:rsidP="00C2236D">
      <w:pPr>
        <w:numPr>
          <w:ilvl w:val="0"/>
          <w:numId w:val="4"/>
        </w:numPr>
        <w:tabs>
          <w:tab w:val="clear" w:pos="720"/>
          <w:tab w:val="left" w:pos="539"/>
        </w:tabs>
        <w:spacing w:line="360" w:lineRule="auto"/>
        <w:ind w:left="0" w:firstLine="0"/>
        <w:jc w:val="both"/>
        <w:rPr>
          <w:color w:val="000000"/>
          <w:sz w:val="28"/>
          <w:szCs w:val="28"/>
        </w:rPr>
      </w:pPr>
      <w:r w:rsidRPr="00C53A95">
        <w:rPr>
          <w:color w:val="000000"/>
          <w:sz w:val="28"/>
          <w:szCs w:val="28"/>
        </w:rPr>
        <w:t>. Карагодин В.И. Ремонт автомобилей и двигателей. – М.: Мастерство, 2001.</w:t>
      </w:r>
    </w:p>
    <w:p w:rsidR="00644117" w:rsidRPr="00C53A95" w:rsidRDefault="00644117" w:rsidP="00C2236D">
      <w:pPr>
        <w:numPr>
          <w:ilvl w:val="0"/>
          <w:numId w:val="4"/>
        </w:numPr>
        <w:tabs>
          <w:tab w:val="clear" w:pos="720"/>
          <w:tab w:val="left" w:pos="539"/>
        </w:tabs>
        <w:spacing w:line="360" w:lineRule="auto"/>
        <w:ind w:left="0" w:firstLine="0"/>
        <w:jc w:val="both"/>
        <w:rPr>
          <w:color w:val="000000"/>
          <w:sz w:val="28"/>
          <w:szCs w:val="28"/>
        </w:rPr>
      </w:pPr>
      <w:r w:rsidRPr="00C53A95">
        <w:rPr>
          <w:color w:val="000000"/>
          <w:sz w:val="28"/>
          <w:szCs w:val="28"/>
        </w:rPr>
        <w:t>. Клебанов Б.В. Проектирование производственных участков авторемонтных предприятий. – М.: Транспорт, 1986.</w:t>
      </w:r>
    </w:p>
    <w:p w:rsidR="00644117" w:rsidRPr="00C53A95" w:rsidRDefault="00644117" w:rsidP="00C2236D">
      <w:pPr>
        <w:numPr>
          <w:ilvl w:val="0"/>
          <w:numId w:val="4"/>
        </w:numPr>
        <w:tabs>
          <w:tab w:val="clear" w:pos="720"/>
          <w:tab w:val="left" w:pos="539"/>
        </w:tabs>
        <w:spacing w:line="360" w:lineRule="auto"/>
        <w:ind w:left="0" w:firstLine="0"/>
        <w:jc w:val="both"/>
        <w:rPr>
          <w:color w:val="000000"/>
          <w:sz w:val="28"/>
          <w:szCs w:val="28"/>
        </w:rPr>
      </w:pPr>
      <w:r w:rsidRPr="00C53A95">
        <w:rPr>
          <w:color w:val="000000"/>
          <w:sz w:val="28"/>
          <w:szCs w:val="28"/>
        </w:rPr>
        <w:t>. Положение о техническом обслуживании и ремонте подвижного состава автомобильного транспорта. – М.: Транспорт, 1986.</w:t>
      </w:r>
    </w:p>
    <w:p w:rsidR="00644117" w:rsidRPr="00C53A95" w:rsidRDefault="00644117" w:rsidP="00C2236D">
      <w:pPr>
        <w:tabs>
          <w:tab w:val="left" w:pos="539"/>
        </w:tabs>
        <w:spacing w:line="360" w:lineRule="auto"/>
        <w:jc w:val="both"/>
        <w:rPr>
          <w:color w:val="000000"/>
          <w:sz w:val="28"/>
          <w:szCs w:val="28"/>
        </w:rPr>
      </w:pPr>
      <w:r w:rsidRPr="00C53A95">
        <w:rPr>
          <w:color w:val="000000"/>
          <w:sz w:val="28"/>
          <w:szCs w:val="28"/>
        </w:rPr>
        <w:t>10.Чумаченко. Ю.Т.- Экспл</w:t>
      </w:r>
      <w:r w:rsidR="00630524">
        <w:rPr>
          <w:color w:val="000000"/>
          <w:sz w:val="28"/>
          <w:szCs w:val="28"/>
        </w:rPr>
        <w:t>уа</w:t>
      </w:r>
      <w:r w:rsidRPr="00C53A95">
        <w:rPr>
          <w:color w:val="000000"/>
          <w:sz w:val="28"/>
          <w:szCs w:val="28"/>
        </w:rPr>
        <w:t>тация автомобилей и охрана труда на автотранспорте. 2001 год.</w:t>
      </w:r>
    </w:p>
    <w:p w:rsidR="00644117" w:rsidRPr="00C53A95" w:rsidRDefault="00644117" w:rsidP="00C2236D">
      <w:pPr>
        <w:tabs>
          <w:tab w:val="left" w:pos="539"/>
        </w:tabs>
        <w:spacing w:line="360" w:lineRule="auto"/>
        <w:jc w:val="both"/>
        <w:rPr>
          <w:color w:val="000000"/>
          <w:sz w:val="28"/>
          <w:szCs w:val="28"/>
        </w:rPr>
      </w:pPr>
      <w:r w:rsidRPr="00C53A95">
        <w:rPr>
          <w:color w:val="000000"/>
          <w:sz w:val="28"/>
          <w:szCs w:val="28"/>
        </w:rPr>
        <w:t>11. Беднарский. В. В.-Экологическая безопасность при эксплотации и ремонте автомобилей.</w:t>
      </w:r>
    </w:p>
    <w:p w:rsidR="00644117" w:rsidRPr="00C53A95" w:rsidRDefault="00644117" w:rsidP="00C2236D">
      <w:pPr>
        <w:tabs>
          <w:tab w:val="left" w:pos="539"/>
        </w:tabs>
        <w:spacing w:line="360" w:lineRule="auto"/>
        <w:jc w:val="both"/>
        <w:rPr>
          <w:color w:val="000000"/>
          <w:sz w:val="28"/>
          <w:szCs w:val="28"/>
        </w:rPr>
      </w:pPr>
      <w:r w:rsidRPr="00C53A95">
        <w:rPr>
          <w:color w:val="000000"/>
          <w:sz w:val="28"/>
          <w:szCs w:val="28"/>
        </w:rPr>
        <w:t>12. Родичев. В.А.- Грузовые автомобили.</w:t>
      </w:r>
      <w:bookmarkStart w:id="5" w:name="_GoBack"/>
      <w:bookmarkEnd w:id="5"/>
    </w:p>
    <w:sectPr w:rsidR="00644117" w:rsidRPr="00C53A95" w:rsidSect="00C53A95">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14B51"/>
    <w:multiLevelType w:val="hybridMultilevel"/>
    <w:tmpl w:val="F16C6142"/>
    <w:lvl w:ilvl="0" w:tplc="E1BEC7B4">
      <w:start w:val="2"/>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2BAD41A4"/>
    <w:multiLevelType w:val="hybridMultilevel"/>
    <w:tmpl w:val="EB801E08"/>
    <w:lvl w:ilvl="0" w:tplc="BCE4EF0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1697D13"/>
    <w:multiLevelType w:val="multilevel"/>
    <w:tmpl w:val="4A2A9EC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975"/>
        </w:tabs>
        <w:ind w:left="975" w:hanging="705"/>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3">
    <w:nsid w:val="62384DE6"/>
    <w:multiLevelType w:val="hybridMultilevel"/>
    <w:tmpl w:val="2428768C"/>
    <w:lvl w:ilvl="0" w:tplc="34ECA89E">
      <w:start w:val="4"/>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
    <w:nsid w:val="760D2D4A"/>
    <w:multiLevelType w:val="hybridMultilevel"/>
    <w:tmpl w:val="D5ACCA9A"/>
    <w:lvl w:ilvl="0" w:tplc="2F4A9952">
      <w:start w:val="1"/>
      <w:numFmt w:val="decimal"/>
      <w:lvlText w:val="%1."/>
      <w:lvlJc w:val="left"/>
      <w:pPr>
        <w:tabs>
          <w:tab w:val="num" w:pos="720"/>
        </w:tabs>
        <w:ind w:left="720" w:hanging="360"/>
      </w:pPr>
      <w:rPr>
        <w:rFonts w:hint="default"/>
      </w:rPr>
    </w:lvl>
    <w:lvl w:ilvl="1" w:tplc="5462C80C">
      <w:numFmt w:val="none"/>
      <w:lvlText w:val=""/>
      <w:lvlJc w:val="left"/>
      <w:pPr>
        <w:tabs>
          <w:tab w:val="num" w:pos="360"/>
        </w:tabs>
      </w:pPr>
    </w:lvl>
    <w:lvl w:ilvl="2" w:tplc="2368B490">
      <w:numFmt w:val="none"/>
      <w:lvlText w:val=""/>
      <w:lvlJc w:val="left"/>
      <w:pPr>
        <w:tabs>
          <w:tab w:val="num" w:pos="360"/>
        </w:tabs>
      </w:pPr>
    </w:lvl>
    <w:lvl w:ilvl="3" w:tplc="96E0A7F4">
      <w:numFmt w:val="none"/>
      <w:lvlText w:val=""/>
      <w:lvlJc w:val="left"/>
      <w:pPr>
        <w:tabs>
          <w:tab w:val="num" w:pos="360"/>
        </w:tabs>
      </w:pPr>
    </w:lvl>
    <w:lvl w:ilvl="4" w:tplc="B40832B4">
      <w:numFmt w:val="none"/>
      <w:lvlText w:val=""/>
      <w:lvlJc w:val="left"/>
      <w:pPr>
        <w:tabs>
          <w:tab w:val="num" w:pos="360"/>
        </w:tabs>
      </w:pPr>
    </w:lvl>
    <w:lvl w:ilvl="5" w:tplc="93663EB2">
      <w:numFmt w:val="none"/>
      <w:lvlText w:val=""/>
      <w:lvlJc w:val="left"/>
      <w:pPr>
        <w:tabs>
          <w:tab w:val="num" w:pos="360"/>
        </w:tabs>
      </w:pPr>
    </w:lvl>
    <w:lvl w:ilvl="6" w:tplc="A5A8C08A">
      <w:numFmt w:val="none"/>
      <w:lvlText w:val=""/>
      <w:lvlJc w:val="left"/>
      <w:pPr>
        <w:tabs>
          <w:tab w:val="num" w:pos="360"/>
        </w:tabs>
      </w:pPr>
    </w:lvl>
    <w:lvl w:ilvl="7" w:tplc="DF0C5278">
      <w:numFmt w:val="none"/>
      <w:lvlText w:val=""/>
      <w:lvlJc w:val="left"/>
      <w:pPr>
        <w:tabs>
          <w:tab w:val="num" w:pos="360"/>
        </w:tabs>
      </w:pPr>
    </w:lvl>
    <w:lvl w:ilvl="8" w:tplc="159C4C6A">
      <w:numFmt w:val="none"/>
      <w:lvlText w:val=""/>
      <w:lvlJc w:val="left"/>
      <w:pPr>
        <w:tabs>
          <w:tab w:val="num" w:pos="360"/>
        </w:tabs>
      </w:pPr>
    </w:lvl>
  </w:abstractNum>
  <w:abstractNum w:abstractNumId="5">
    <w:nsid w:val="7E5B353A"/>
    <w:multiLevelType w:val="hybridMultilevel"/>
    <w:tmpl w:val="DCA6893A"/>
    <w:lvl w:ilvl="0" w:tplc="00DE80FE">
      <w:start w:val="1"/>
      <w:numFmt w:val="decimal"/>
      <w:lvlText w:val="%1."/>
      <w:lvlJc w:val="left"/>
      <w:pPr>
        <w:tabs>
          <w:tab w:val="num" w:pos="540"/>
        </w:tabs>
        <w:ind w:left="540" w:hanging="360"/>
      </w:pPr>
      <w:rPr>
        <w:rFonts w:hint="default"/>
      </w:rPr>
    </w:lvl>
    <w:lvl w:ilvl="1" w:tplc="0FCEAF80">
      <w:numFmt w:val="none"/>
      <w:lvlText w:val=""/>
      <w:lvlJc w:val="left"/>
      <w:pPr>
        <w:tabs>
          <w:tab w:val="num" w:pos="360"/>
        </w:tabs>
      </w:pPr>
    </w:lvl>
    <w:lvl w:ilvl="2" w:tplc="3BB29618">
      <w:numFmt w:val="none"/>
      <w:lvlText w:val=""/>
      <w:lvlJc w:val="left"/>
      <w:pPr>
        <w:tabs>
          <w:tab w:val="num" w:pos="360"/>
        </w:tabs>
      </w:pPr>
    </w:lvl>
    <w:lvl w:ilvl="3" w:tplc="A700300E">
      <w:numFmt w:val="none"/>
      <w:lvlText w:val=""/>
      <w:lvlJc w:val="left"/>
      <w:pPr>
        <w:tabs>
          <w:tab w:val="num" w:pos="360"/>
        </w:tabs>
      </w:pPr>
    </w:lvl>
    <w:lvl w:ilvl="4" w:tplc="D6086F24">
      <w:numFmt w:val="none"/>
      <w:lvlText w:val=""/>
      <w:lvlJc w:val="left"/>
      <w:pPr>
        <w:tabs>
          <w:tab w:val="num" w:pos="360"/>
        </w:tabs>
      </w:pPr>
    </w:lvl>
    <w:lvl w:ilvl="5" w:tplc="18BEB6F8">
      <w:numFmt w:val="none"/>
      <w:lvlText w:val=""/>
      <w:lvlJc w:val="left"/>
      <w:pPr>
        <w:tabs>
          <w:tab w:val="num" w:pos="360"/>
        </w:tabs>
      </w:pPr>
    </w:lvl>
    <w:lvl w:ilvl="6" w:tplc="F87C6E5C">
      <w:numFmt w:val="none"/>
      <w:lvlText w:val=""/>
      <w:lvlJc w:val="left"/>
      <w:pPr>
        <w:tabs>
          <w:tab w:val="num" w:pos="360"/>
        </w:tabs>
      </w:pPr>
    </w:lvl>
    <w:lvl w:ilvl="7" w:tplc="539E262A">
      <w:numFmt w:val="none"/>
      <w:lvlText w:val=""/>
      <w:lvlJc w:val="left"/>
      <w:pPr>
        <w:tabs>
          <w:tab w:val="num" w:pos="360"/>
        </w:tabs>
      </w:pPr>
    </w:lvl>
    <w:lvl w:ilvl="8" w:tplc="7D9C4880">
      <w:numFmt w:val="none"/>
      <w:lvlText w:val=""/>
      <w:lvlJc w:val="left"/>
      <w:pPr>
        <w:tabs>
          <w:tab w:val="num" w:pos="360"/>
        </w:tabs>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55F"/>
    <w:rsid w:val="0003588F"/>
    <w:rsid w:val="00050D05"/>
    <w:rsid w:val="0009655F"/>
    <w:rsid w:val="000B2270"/>
    <w:rsid w:val="000C7400"/>
    <w:rsid w:val="000D02BF"/>
    <w:rsid w:val="000D0C17"/>
    <w:rsid w:val="000F534A"/>
    <w:rsid w:val="00120F05"/>
    <w:rsid w:val="00121D0B"/>
    <w:rsid w:val="00123BF9"/>
    <w:rsid w:val="00147D6C"/>
    <w:rsid w:val="00194960"/>
    <w:rsid w:val="00211414"/>
    <w:rsid w:val="0021722F"/>
    <w:rsid w:val="00226ECD"/>
    <w:rsid w:val="002277BF"/>
    <w:rsid w:val="002A09EC"/>
    <w:rsid w:val="002B47D2"/>
    <w:rsid w:val="002E379D"/>
    <w:rsid w:val="002F498E"/>
    <w:rsid w:val="00302E75"/>
    <w:rsid w:val="00353271"/>
    <w:rsid w:val="00392F15"/>
    <w:rsid w:val="003A2461"/>
    <w:rsid w:val="003B3DB3"/>
    <w:rsid w:val="003E5491"/>
    <w:rsid w:val="00401D7A"/>
    <w:rsid w:val="00456EF8"/>
    <w:rsid w:val="004F32C1"/>
    <w:rsid w:val="005217B6"/>
    <w:rsid w:val="005225AF"/>
    <w:rsid w:val="005303E3"/>
    <w:rsid w:val="0054119D"/>
    <w:rsid w:val="00561A2F"/>
    <w:rsid w:val="0057139B"/>
    <w:rsid w:val="005B2FB4"/>
    <w:rsid w:val="005D2F79"/>
    <w:rsid w:val="005D4CAF"/>
    <w:rsid w:val="005F6C11"/>
    <w:rsid w:val="00615209"/>
    <w:rsid w:val="00630524"/>
    <w:rsid w:val="00634AC3"/>
    <w:rsid w:val="00641D90"/>
    <w:rsid w:val="006436A6"/>
    <w:rsid w:val="00643C4B"/>
    <w:rsid w:val="00644117"/>
    <w:rsid w:val="006B59DA"/>
    <w:rsid w:val="007066AB"/>
    <w:rsid w:val="00782F23"/>
    <w:rsid w:val="00783225"/>
    <w:rsid w:val="00793AD4"/>
    <w:rsid w:val="007A0587"/>
    <w:rsid w:val="0080032E"/>
    <w:rsid w:val="00817E04"/>
    <w:rsid w:val="008671FC"/>
    <w:rsid w:val="00A07190"/>
    <w:rsid w:val="00A44A02"/>
    <w:rsid w:val="00A7173E"/>
    <w:rsid w:val="00A87282"/>
    <w:rsid w:val="00AB4417"/>
    <w:rsid w:val="00AB72B7"/>
    <w:rsid w:val="00B30DAF"/>
    <w:rsid w:val="00B3703C"/>
    <w:rsid w:val="00B661F4"/>
    <w:rsid w:val="00B73C15"/>
    <w:rsid w:val="00BB18E1"/>
    <w:rsid w:val="00BB263C"/>
    <w:rsid w:val="00BD7D0B"/>
    <w:rsid w:val="00BF102D"/>
    <w:rsid w:val="00BF7400"/>
    <w:rsid w:val="00C04D2B"/>
    <w:rsid w:val="00C0658E"/>
    <w:rsid w:val="00C2236D"/>
    <w:rsid w:val="00C53A95"/>
    <w:rsid w:val="00C9489F"/>
    <w:rsid w:val="00CD77FB"/>
    <w:rsid w:val="00D10F8F"/>
    <w:rsid w:val="00DA2237"/>
    <w:rsid w:val="00DB4438"/>
    <w:rsid w:val="00E21607"/>
    <w:rsid w:val="00E34663"/>
    <w:rsid w:val="00E41E9A"/>
    <w:rsid w:val="00ED6967"/>
    <w:rsid w:val="00EE233B"/>
    <w:rsid w:val="00F21F70"/>
    <w:rsid w:val="00F66C1A"/>
    <w:rsid w:val="00FF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9816464C-57C5-4D90-B14C-06DDBB18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F79"/>
    <w:rPr>
      <w:sz w:val="24"/>
      <w:szCs w:val="24"/>
    </w:rPr>
  </w:style>
  <w:style w:type="paragraph" w:styleId="3">
    <w:name w:val="heading 3"/>
    <w:basedOn w:val="a"/>
    <w:next w:val="a"/>
    <w:link w:val="30"/>
    <w:uiPriority w:val="99"/>
    <w:qFormat/>
    <w:rsid w:val="00E346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Чертежный"/>
    <w:uiPriority w:val="99"/>
    <w:rsid w:val="005D2F79"/>
    <w:pPr>
      <w:jc w:val="both"/>
    </w:pPr>
    <w:rPr>
      <w:rFonts w:ascii="ISOCPEUR" w:hAnsi="ISOCPEUR" w:cs="ISOCPEUR"/>
      <w:i/>
      <w:iCs/>
      <w:sz w:val="28"/>
      <w:szCs w:val="28"/>
      <w:lang w:val="uk-UA"/>
    </w:rPr>
  </w:style>
  <w:style w:type="table" w:styleId="a4">
    <w:name w:val="Table Grid"/>
    <w:basedOn w:val="a1"/>
    <w:uiPriority w:val="99"/>
    <w:rsid w:val="00E21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
    <w:link w:val="a6"/>
    <w:uiPriority w:val="99"/>
    <w:rsid w:val="00A07190"/>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5296</Words>
  <Characters>30188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Примерное содержание дипломного проекта на тему « Проектирование участка</vt:lpstr>
    </vt:vector>
  </TitlesOfParts>
  <Company>Дом</Company>
  <LinksUpToDate>false</LinksUpToDate>
  <CharactersWithSpaces>35414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Примерное содержание дипломного проекта на тему « Проектирование участка</dc:title>
  <dc:subject/>
  <dc:creator>Mr.@nderson</dc:creator>
  <cp:keywords/>
  <dc:description/>
  <cp:lastModifiedBy>admin</cp:lastModifiedBy>
  <cp:revision>2</cp:revision>
  <dcterms:created xsi:type="dcterms:W3CDTF">2014-03-20T03:52:00Z</dcterms:created>
  <dcterms:modified xsi:type="dcterms:W3CDTF">2014-03-20T03:52:00Z</dcterms:modified>
</cp:coreProperties>
</file>