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9BE" w:rsidRPr="001C4149" w:rsidRDefault="001559BE" w:rsidP="001C4149">
      <w:pPr>
        <w:spacing w:before="0" w:after="0" w:line="360" w:lineRule="auto"/>
        <w:ind w:firstLine="709"/>
        <w:jc w:val="both"/>
        <w:rPr>
          <w:sz w:val="28"/>
          <w:szCs w:val="28"/>
          <w:lang w:val="kk-KZ"/>
        </w:rPr>
      </w:pPr>
      <w:r w:rsidRPr="001C4149">
        <w:rPr>
          <w:sz w:val="28"/>
          <w:szCs w:val="28"/>
        </w:rPr>
        <w:t>А</w:t>
      </w:r>
      <w:r w:rsidRPr="001C4149">
        <w:rPr>
          <w:sz w:val="28"/>
          <w:szCs w:val="28"/>
          <w:lang w:val="kk-KZ"/>
        </w:rPr>
        <w:t>ҢДАТПА</w:t>
      </w:r>
    </w:p>
    <w:p w:rsidR="001559BE" w:rsidRPr="001C4149" w:rsidRDefault="001559BE" w:rsidP="001C4149">
      <w:pPr>
        <w:spacing w:before="0" w:after="0" w:line="360" w:lineRule="auto"/>
        <w:ind w:firstLine="709"/>
        <w:jc w:val="both"/>
        <w:rPr>
          <w:sz w:val="28"/>
          <w:szCs w:val="28"/>
          <w:lang w:val="kk-KZ"/>
        </w:rPr>
      </w:pPr>
    </w:p>
    <w:p w:rsidR="001559BE" w:rsidRPr="001C4149" w:rsidRDefault="001F674A" w:rsidP="001C4149">
      <w:pPr>
        <w:spacing w:before="0" w:after="0" w:line="360" w:lineRule="auto"/>
        <w:ind w:firstLine="709"/>
        <w:jc w:val="both"/>
        <w:rPr>
          <w:sz w:val="28"/>
          <w:szCs w:val="28"/>
          <w:lang w:val="kk-KZ"/>
        </w:rPr>
      </w:pPr>
      <w:r w:rsidRPr="001C4149">
        <w:rPr>
          <w:sz w:val="28"/>
          <w:szCs w:val="28"/>
          <w:lang w:val="kk-KZ"/>
        </w:rPr>
        <w:t xml:space="preserve">Бұл дипломдық </w:t>
      </w:r>
      <w:r w:rsidR="00B137FB" w:rsidRPr="001C4149">
        <w:rPr>
          <w:sz w:val="28"/>
          <w:szCs w:val="28"/>
          <w:lang w:val="kk-KZ"/>
        </w:rPr>
        <w:t>жобада</w:t>
      </w:r>
      <w:r w:rsidR="001559BE" w:rsidRPr="001C4149">
        <w:rPr>
          <w:sz w:val="28"/>
          <w:szCs w:val="28"/>
          <w:lang w:val="kk-KZ"/>
        </w:rPr>
        <w:t xml:space="preserve"> Павлодар қаласындағы Metro Ethernet желісін </w:t>
      </w:r>
      <w:r w:rsidR="00B137FB" w:rsidRPr="001C4149">
        <w:rPr>
          <w:sz w:val="28"/>
          <w:szCs w:val="28"/>
          <w:lang w:val="kk-KZ"/>
        </w:rPr>
        <w:t>жобалау</w:t>
      </w:r>
      <w:r w:rsidR="001559BE" w:rsidRPr="001C4149">
        <w:rPr>
          <w:sz w:val="28"/>
          <w:szCs w:val="28"/>
          <w:lang w:val="kk-KZ"/>
        </w:rPr>
        <w:t xml:space="preserve"> мәселесі қаралған.</w:t>
      </w:r>
    </w:p>
    <w:p w:rsidR="001559BE" w:rsidRPr="001C4149" w:rsidRDefault="001559BE" w:rsidP="001C4149">
      <w:pPr>
        <w:spacing w:before="0" w:after="0" w:line="360" w:lineRule="auto"/>
        <w:ind w:firstLine="709"/>
        <w:jc w:val="both"/>
        <w:rPr>
          <w:sz w:val="28"/>
          <w:szCs w:val="28"/>
          <w:lang w:val="kk-KZ"/>
        </w:rPr>
      </w:pPr>
      <w:r w:rsidRPr="001C4149">
        <w:rPr>
          <w:sz w:val="28"/>
          <w:szCs w:val="28"/>
          <w:lang w:val="kk-KZ"/>
        </w:rPr>
        <w:t>Сондай – ақ, Metro Ethernet желісі, жүктемесі және бaғытталуы есептелді.</w:t>
      </w:r>
    </w:p>
    <w:p w:rsidR="001559BE" w:rsidRPr="001C4149" w:rsidRDefault="001F674A" w:rsidP="001C4149">
      <w:pPr>
        <w:spacing w:before="0" w:after="0" w:line="360" w:lineRule="auto"/>
        <w:ind w:firstLine="709"/>
        <w:jc w:val="both"/>
        <w:rPr>
          <w:sz w:val="28"/>
          <w:szCs w:val="28"/>
          <w:lang w:val="kk-KZ"/>
        </w:rPr>
      </w:pPr>
      <w:r w:rsidRPr="001C4149">
        <w:rPr>
          <w:sz w:val="28"/>
          <w:szCs w:val="28"/>
          <w:lang w:val="kk-KZ"/>
        </w:rPr>
        <w:t>Еңбекті қорғау</w:t>
      </w:r>
      <w:r w:rsidR="001559BE" w:rsidRPr="001C4149">
        <w:rPr>
          <w:sz w:val="28"/>
          <w:szCs w:val="28"/>
          <w:lang w:val="kk-KZ"/>
        </w:rPr>
        <w:t xml:space="preserve"> бойынша мәселелер қаралды және дипломдық </w:t>
      </w:r>
      <w:r w:rsidRPr="001C4149">
        <w:rPr>
          <w:sz w:val="28"/>
          <w:szCs w:val="28"/>
          <w:lang w:val="kk-KZ"/>
        </w:rPr>
        <w:t>жұмыст</w:t>
      </w:r>
      <w:r w:rsidR="001559BE" w:rsidRPr="001C4149">
        <w:rPr>
          <w:sz w:val="28"/>
          <w:szCs w:val="28"/>
          <w:lang w:val="kk-KZ"/>
        </w:rPr>
        <w:t xml:space="preserve">ың </w:t>
      </w:r>
      <w:r w:rsidRPr="001C4149">
        <w:rPr>
          <w:sz w:val="28"/>
          <w:szCs w:val="28"/>
          <w:lang w:val="kk-KZ"/>
        </w:rPr>
        <w:t>экономикалық бөлімі</w:t>
      </w:r>
      <w:r w:rsidR="001559BE" w:rsidRPr="001C4149">
        <w:rPr>
          <w:sz w:val="28"/>
          <w:szCs w:val="28"/>
          <w:lang w:val="kk-KZ"/>
        </w:rPr>
        <w:t xml:space="preserve"> жасалды.</w:t>
      </w:r>
    </w:p>
    <w:p w:rsidR="001559BE" w:rsidRPr="001C4149" w:rsidRDefault="001559BE" w:rsidP="001C4149">
      <w:pPr>
        <w:spacing w:before="0" w:after="0" w:line="360" w:lineRule="auto"/>
        <w:ind w:firstLine="709"/>
        <w:jc w:val="both"/>
        <w:rPr>
          <w:sz w:val="28"/>
          <w:szCs w:val="28"/>
          <w:lang w:val="kk-KZ"/>
        </w:rPr>
      </w:pPr>
    </w:p>
    <w:p w:rsidR="001559BE" w:rsidRPr="001C4149" w:rsidRDefault="001C4149" w:rsidP="001C4149">
      <w:pPr>
        <w:spacing w:before="0" w:after="0" w:line="360" w:lineRule="auto"/>
        <w:ind w:firstLine="709"/>
        <w:jc w:val="both"/>
        <w:rPr>
          <w:caps/>
          <w:sz w:val="28"/>
          <w:szCs w:val="28"/>
        </w:rPr>
      </w:pPr>
      <w:r w:rsidRPr="0019126E">
        <w:rPr>
          <w:caps/>
          <w:sz w:val="28"/>
          <w:szCs w:val="28"/>
          <w:lang w:val="kk-KZ"/>
        </w:rPr>
        <w:br w:type="page"/>
      </w:r>
      <w:r w:rsidR="001559BE" w:rsidRPr="001C4149">
        <w:rPr>
          <w:caps/>
          <w:sz w:val="28"/>
          <w:szCs w:val="28"/>
        </w:rPr>
        <w:lastRenderedPageBreak/>
        <w:t>Аннотация</w:t>
      </w:r>
    </w:p>
    <w:p w:rsidR="001559BE" w:rsidRPr="001C4149" w:rsidRDefault="001559BE" w:rsidP="001C4149">
      <w:pPr>
        <w:spacing w:before="0" w:after="0" w:line="360" w:lineRule="auto"/>
        <w:ind w:firstLine="709"/>
        <w:jc w:val="both"/>
        <w:rPr>
          <w:sz w:val="28"/>
          <w:szCs w:val="28"/>
        </w:rPr>
      </w:pPr>
    </w:p>
    <w:p w:rsidR="001559BE" w:rsidRPr="001C4149" w:rsidRDefault="001F674A" w:rsidP="001C4149">
      <w:pPr>
        <w:spacing w:before="0" w:after="0" w:line="360" w:lineRule="auto"/>
        <w:ind w:firstLine="709"/>
        <w:jc w:val="both"/>
        <w:rPr>
          <w:sz w:val="28"/>
          <w:szCs w:val="28"/>
          <w:lang w:val="kk-KZ"/>
        </w:rPr>
      </w:pPr>
      <w:r w:rsidRPr="001C4149">
        <w:rPr>
          <w:sz w:val="28"/>
          <w:szCs w:val="28"/>
        </w:rPr>
        <w:t>В данно</w:t>
      </w:r>
      <w:r w:rsidR="00B137FB" w:rsidRPr="001C4149">
        <w:rPr>
          <w:sz w:val="28"/>
          <w:szCs w:val="28"/>
        </w:rPr>
        <w:t>м</w:t>
      </w:r>
      <w:r w:rsidR="001559BE" w:rsidRPr="001C4149">
        <w:rPr>
          <w:sz w:val="28"/>
          <w:szCs w:val="28"/>
        </w:rPr>
        <w:t xml:space="preserve"> дипломно</w:t>
      </w:r>
      <w:r w:rsidR="00B137FB" w:rsidRPr="001C4149">
        <w:rPr>
          <w:sz w:val="28"/>
          <w:szCs w:val="28"/>
        </w:rPr>
        <w:t>м</w:t>
      </w:r>
      <w:r w:rsidR="001559BE" w:rsidRPr="001C4149">
        <w:rPr>
          <w:sz w:val="28"/>
          <w:szCs w:val="28"/>
        </w:rPr>
        <w:t xml:space="preserve"> </w:t>
      </w:r>
      <w:r w:rsidR="00B137FB" w:rsidRPr="001C4149">
        <w:rPr>
          <w:sz w:val="28"/>
          <w:szCs w:val="28"/>
          <w:lang w:val="kk-KZ"/>
        </w:rPr>
        <w:t>проекте</w:t>
      </w:r>
      <w:r w:rsidRPr="001C4149">
        <w:rPr>
          <w:sz w:val="28"/>
          <w:szCs w:val="28"/>
        </w:rPr>
        <w:t xml:space="preserve"> рассмотрен вопрос </w:t>
      </w:r>
      <w:r w:rsidR="00B137FB" w:rsidRPr="001C4149">
        <w:rPr>
          <w:sz w:val="28"/>
          <w:szCs w:val="28"/>
          <w:lang w:val="kk-KZ"/>
        </w:rPr>
        <w:t>проектирование</w:t>
      </w:r>
      <w:r w:rsidR="001559BE" w:rsidRPr="001C4149">
        <w:rPr>
          <w:sz w:val="28"/>
          <w:szCs w:val="28"/>
        </w:rPr>
        <w:t xml:space="preserve"> сети </w:t>
      </w:r>
      <w:r w:rsidR="001559BE" w:rsidRPr="001C4149">
        <w:rPr>
          <w:sz w:val="28"/>
          <w:szCs w:val="28"/>
          <w:lang w:val="kk-KZ"/>
        </w:rPr>
        <w:t>Metro Ethernet в городе Павлодаре.</w:t>
      </w:r>
    </w:p>
    <w:p w:rsidR="001559BE" w:rsidRPr="001C4149" w:rsidRDefault="001559BE" w:rsidP="001C4149">
      <w:pPr>
        <w:spacing w:before="0" w:after="0" w:line="360" w:lineRule="auto"/>
        <w:ind w:firstLine="709"/>
        <w:jc w:val="both"/>
        <w:rPr>
          <w:sz w:val="28"/>
          <w:szCs w:val="28"/>
          <w:lang w:val="kk-KZ"/>
        </w:rPr>
      </w:pPr>
      <w:r w:rsidRPr="001C4149">
        <w:rPr>
          <w:sz w:val="28"/>
          <w:szCs w:val="28"/>
          <w:lang w:val="kk-KZ"/>
        </w:rPr>
        <w:t>А также рассчитана сеть Metro Ethernet, нагрузка и маршрутизация.</w:t>
      </w:r>
    </w:p>
    <w:p w:rsidR="001559BE" w:rsidRPr="001C4149" w:rsidRDefault="001559BE" w:rsidP="001C4149">
      <w:pPr>
        <w:spacing w:before="0" w:after="0" w:line="360" w:lineRule="auto"/>
        <w:ind w:firstLine="709"/>
        <w:jc w:val="both"/>
        <w:rPr>
          <w:sz w:val="28"/>
          <w:szCs w:val="28"/>
        </w:rPr>
      </w:pPr>
      <w:r w:rsidRPr="001C4149">
        <w:rPr>
          <w:sz w:val="28"/>
          <w:szCs w:val="28"/>
          <w:lang w:val="kk-KZ"/>
        </w:rPr>
        <w:t xml:space="preserve">Рассмотрены вопросы по </w:t>
      </w:r>
      <w:r w:rsidR="001F674A" w:rsidRPr="001C4149">
        <w:rPr>
          <w:sz w:val="28"/>
          <w:szCs w:val="28"/>
          <w:lang w:val="kk-KZ"/>
        </w:rPr>
        <w:t>защите труда</w:t>
      </w:r>
      <w:r w:rsidRPr="001C4149">
        <w:rPr>
          <w:sz w:val="28"/>
          <w:szCs w:val="28"/>
          <w:lang w:val="kk-KZ"/>
        </w:rPr>
        <w:t xml:space="preserve"> и составлен</w:t>
      </w:r>
      <w:r w:rsidR="001F674A" w:rsidRPr="001C4149">
        <w:rPr>
          <w:sz w:val="28"/>
          <w:szCs w:val="28"/>
          <w:lang w:val="kk-KZ"/>
        </w:rPr>
        <w:t>а экономическая часть работы</w:t>
      </w:r>
      <w:r w:rsidRPr="001C4149">
        <w:rPr>
          <w:sz w:val="28"/>
          <w:szCs w:val="28"/>
          <w:lang w:val="kk-KZ"/>
        </w:rPr>
        <w:t>.</w:t>
      </w:r>
    </w:p>
    <w:p w:rsidR="001559BE" w:rsidRPr="001C4149" w:rsidRDefault="001559BE" w:rsidP="001C4149">
      <w:pPr>
        <w:pStyle w:val="a3"/>
        <w:widowControl w:val="0"/>
        <w:spacing w:after="0" w:line="360" w:lineRule="auto"/>
        <w:ind w:left="0" w:firstLine="709"/>
        <w:jc w:val="both"/>
        <w:rPr>
          <w:sz w:val="28"/>
          <w:szCs w:val="28"/>
        </w:rPr>
      </w:pPr>
    </w:p>
    <w:p w:rsidR="001559BE" w:rsidRPr="001C4149" w:rsidRDefault="001C4149" w:rsidP="001C4149">
      <w:pPr>
        <w:spacing w:before="0" w:after="0" w:line="360" w:lineRule="auto"/>
        <w:ind w:firstLine="709"/>
        <w:jc w:val="both"/>
        <w:rPr>
          <w:bCs/>
          <w:sz w:val="28"/>
          <w:szCs w:val="28"/>
          <w:lang w:val="en-US"/>
        </w:rPr>
      </w:pPr>
      <w:r w:rsidRPr="00D13870">
        <w:rPr>
          <w:bCs/>
          <w:sz w:val="28"/>
          <w:szCs w:val="28"/>
          <w:lang w:val="en-US"/>
        </w:rPr>
        <w:br w:type="page"/>
      </w:r>
      <w:r w:rsidR="001F674A" w:rsidRPr="001C4149">
        <w:rPr>
          <w:bCs/>
          <w:sz w:val="28"/>
          <w:szCs w:val="28"/>
          <w:lang w:val="en-US"/>
        </w:rPr>
        <w:t>ANNOTATION</w:t>
      </w:r>
    </w:p>
    <w:p w:rsidR="001559BE" w:rsidRPr="001C4149" w:rsidRDefault="001559BE" w:rsidP="001C4149">
      <w:pPr>
        <w:spacing w:before="0" w:after="0" w:line="360" w:lineRule="auto"/>
        <w:ind w:firstLine="709"/>
        <w:jc w:val="both"/>
        <w:rPr>
          <w:rFonts w:cs="Arial"/>
          <w:bCs/>
          <w:sz w:val="28"/>
          <w:szCs w:val="28"/>
          <w:lang w:val="en-US"/>
        </w:rPr>
      </w:pPr>
    </w:p>
    <w:p w:rsidR="001F674A" w:rsidRPr="001C4149" w:rsidRDefault="00B05067" w:rsidP="001C4149">
      <w:pPr>
        <w:spacing w:before="0" w:after="0" w:line="360" w:lineRule="auto"/>
        <w:ind w:firstLine="709"/>
        <w:jc w:val="both"/>
        <w:rPr>
          <w:bCs/>
          <w:sz w:val="28"/>
          <w:szCs w:val="28"/>
          <w:lang w:val="en-US"/>
        </w:rPr>
      </w:pPr>
      <w:r w:rsidRPr="001C4149">
        <w:rPr>
          <w:bCs/>
          <w:sz w:val="28"/>
          <w:szCs w:val="28"/>
          <w:lang w:val="en-US"/>
        </w:rPr>
        <w:t>In this diploma project considered problems about Metro Ethernet net construction in Pavlodar city.</w:t>
      </w:r>
    </w:p>
    <w:p w:rsidR="00B05067" w:rsidRPr="001C4149" w:rsidRDefault="00B05067" w:rsidP="001C4149">
      <w:pPr>
        <w:spacing w:before="0" w:after="0" w:line="360" w:lineRule="auto"/>
        <w:ind w:firstLine="709"/>
        <w:jc w:val="both"/>
        <w:rPr>
          <w:bCs/>
          <w:sz w:val="28"/>
          <w:szCs w:val="28"/>
          <w:lang w:val="en-US"/>
        </w:rPr>
      </w:pPr>
      <w:r w:rsidRPr="001C4149">
        <w:rPr>
          <w:bCs/>
          <w:sz w:val="28"/>
          <w:szCs w:val="28"/>
          <w:lang w:val="en-US"/>
        </w:rPr>
        <w:t>A</w:t>
      </w:r>
      <w:r w:rsidR="00020C3E" w:rsidRPr="001C4149">
        <w:rPr>
          <w:bCs/>
          <w:sz w:val="28"/>
          <w:szCs w:val="28"/>
          <w:lang w:val="en-US"/>
        </w:rPr>
        <w:t>nd also, Metro Ethernet network</w:t>
      </w:r>
      <w:r w:rsidRPr="001C4149">
        <w:rPr>
          <w:bCs/>
          <w:sz w:val="28"/>
          <w:szCs w:val="28"/>
          <w:lang w:val="en-US"/>
        </w:rPr>
        <w:t>, traffic</w:t>
      </w:r>
      <w:r w:rsidR="00A15460" w:rsidRPr="001C4149">
        <w:rPr>
          <w:bCs/>
          <w:sz w:val="28"/>
          <w:szCs w:val="28"/>
          <w:lang w:val="en-US"/>
        </w:rPr>
        <w:t>-loading and routing calculated</w:t>
      </w:r>
      <w:r w:rsidR="00A15460" w:rsidRPr="001C4149">
        <w:rPr>
          <w:bCs/>
          <w:sz w:val="28"/>
          <w:szCs w:val="28"/>
          <w:lang w:val="kk-KZ"/>
        </w:rPr>
        <w:t>.</w:t>
      </w:r>
    </w:p>
    <w:p w:rsidR="00B05067" w:rsidRPr="001C4149" w:rsidRDefault="00B05067" w:rsidP="001C4149">
      <w:pPr>
        <w:spacing w:before="0" w:after="0" w:line="360" w:lineRule="auto"/>
        <w:ind w:firstLine="709"/>
        <w:jc w:val="both"/>
        <w:rPr>
          <w:bCs/>
          <w:sz w:val="28"/>
          <w:szCs w:val="28"/>
          <w:lang w:val="en-US"/>
        </w:rPr>
      </w:pPr>
      <w:r w:rsidRPr="001C4149">
        <w:rPr>
          <w:bCs/>
          <w:sz w:val="28"/>
          <w:szCs w:val="28"/>
          <w:lang w:val="en-US"/>
        </w:rPr>
        <w:t>Questions were considering defence of transaction and economical part of diploma compiled.</w:t>
      </w:r>
    </w:p>
    <w:p w:rsidR="001559BE" w:rsidRPr="001C4149" w:rsidRDefault="001559BE" w:rsidP="001C4149">
      <w:pPr>
        <w:spacing w:before="0" w:after="0" w:line="360" w:lineRule="auto"/>
        <w:ind w:firstLine="709"/>
        <w:jc w:val="both"/>
        <w:rPr>
          <w:rFonts w:cs="Arial"/>
          <w:bCs/>
          <w:sz w:val="28"/>
          <w:szCs w:val="28"/>
          <w:lang w:val="en-US"/>
        </w:rPr>
      </w:pPr>
    </w:p>
    <w:p w:rsidR="001F54BA" w:rsidRPr="001C4149" w:rsidRDefault="001C4149" w:rsidP="001C4149">
      <w:pPr>
        <w:spacing w:before="0" w:after="0" w:line="360" w:lineRule="auto"/>
        <w:ind w:firstLine="709"/>
        <w:jc w:val="both"/>
        <w:rPr>
          <w:sz w:val="28"/>
          <w:szCs w:val="28"/>
          <w:lang w:val="kk-KZ"/>
        </w:rPr>
      </w:pPr>
      <w:r>
        <w:rPr>
          <w:sz w:val="28"/>
          <w:szCs w:val="28"/>
          <w:lang w:val="kk-KZ"/>
        </w:rPr>
        <w:br w:type="page"/>
      </w:r>
      <w:r w:rsidR="001F54BA" w:rsidRPr="001C4149">
        <w:rPr>
          <w:sz w:val="28"/>
          <w:szCs w:val="28"/>
          <w:lang w:val="kk-KZ"/>
        </w:rPr>
        <w:t>ВВЕДЕНИЕ</w:t>
      </w:r>
    </w:p>
    <w:p w:rsidR="001F54BA" w:rsidRPr="001C4149" w:rsidRDefault="001F54BA" w:rsidP="001C4149">
      <w:pPr>
        <w:spacing w:before="0" w:after="0" w:line="360" w:lineRule="auto"/>
        <w:ind w:firstLine="709"/>
        <w:jc w:val="both"/>
        <w:rPr>
          <w:sz w:val="28"/>
          <w:szCs w:val="28"/>
        </w:rPr>
      </w:pPr>
    </w:p>
    <w:p w:rsidR="001F54BA" w:rsidRPr="001C4149" w:rsidRDefault="0019126E" w:rsidP="001C4149">
      <w:pPr>
        <w:spacing w:before="0" w:after="0" w:line="360" w:lineRule="auto"/>
        <w:ind w:firstLine="709"/>
        <w:jc w:val="both"/>
        <w:rPr>
          <w:sz w:val="28"/>
          <w:szCs w:val="28"/>
        </w:rPr>
      </w:pPr>
      <w:r>
        <w:rPr>
          <w:sz w:val="28"/>
          <w:szCs w:val="28"/>
        </w:rPr>
        <w:t xml:space="preserve">Мировая </w:t>
      </w:r>
      <w:r w:rsidR="001F54BA" w:rsidRPr="001C4149">
        <w:rPr>
          <w:sz w:val="28"/>
          <w:szCs w:val="28"/>
        </w:rPr>
        <w:t xml:space="preserve">связь как динамично развивающаяся инфраструктура, удовлетворяющая все возрастающие требования, предъявляемые современным обществом к средствам связи, сетям связи и качеству связи, обязана подстраиваться и идти на один шаг впереди создавая новые технологии и совершенствуя старые, если это возможно с экономической точки зрения, что бы уменьшить капитальные вложения и направить их на дальнейшее развитие и модернизацию существующих сетей и средств связи. </w:t>
      </w:r>
    </w:p>
    <w:p w:rsidR="001F54BA" w:rsidRPr="001C4149" w:rsidRDefault="001F54BA" w:rsidP="001C4149">
      <w:pPr>
        <w:spacing w:before="0" w:after="0" w:line="360" w:lineRule="auto"/>
        <w:ind w:firstLine="709"/>
        <w:jc w:val="both"/>
        <w:rPr>
          <w:sz w:val="28"/>
          <w:szCs w:val="28"/>
        </w:rPr>
      </w:pPr>
      <w:r w:rsidRPr="001C4149">
        <w:rPr>
          <w:sz w:val="28"/>
          <w:szCs w:val="28"/>
        </w:rPr>
        <w:t>Безусловно, потребности людей значительно рознятся, если одному достаточно простого телефонного разговора с использованием обычной аналоговой линии, то другому необходимо иметь возможность, например, одновременно работать в Интернете и разговаривать по телефону или принимать участие в видеоконференции. В таких условиях телекоммуникационные компании вынуждены оперативно реагировать на запросы потребителей, чтобы</w:t>
      </w:r>
      <w:r w:rsidR="001C4149">
        <w:rPr>
          <w:sz w:val="28"/>
          <w:szCs w:val="28"/>
        </w:rPr>
        <w:t xml:space="preserve"> </w:t>
      </w:r>
      <w:r w:rsidRPr="001C4149">
        <w:rPr>
          <w:sz w:val="28"/>
          <w:szCs w:val="28"/>
        </w:rPr>
        <w:t>не потерять свою долю рынка из-за действий наиболее активных конкурентов. В этой конкурентной борьбе задействуются как ценовые, так и неценовые методы конкуренции, последние из которых могут реализовывается при расширении спектра предоставляемых услуг новыми востребованными услугами.</w:t>
      </w:r>
    </w:p>
    <w:p w:rsidR="001F54BA" w:rsidRPr="001C4149" w:rsidRDefault="001F54BA" w:rsidP="001C4149">
      <w:pPr>
        <w:spacing w:before="0" w:after="0" w:line="360" w:lineRule="auto"/>
        <w:ind w:firstLine="709"/>
        <w:jc w:val="both"/>
        <w:rPr>
          <w:sz w:val="28"/>
          <w:szCs w:val="28"/>
        </w:rPr>
      </w:pPr>
      <w:r w:rsidRPr="001C4149">
        <w:rPr>
          <w:sz w:val="28"/>
          <w:szCs w:val="28"/>
        </w:rPr>
        <w:t>Связь как часть инфраструктуры общества, которая определяет жизнедеятельность страны, является одним из источников подъема экономики государства. Телекоммуникационная сеть создает единое информационное пространство</w:t>
      </w:r>
      <w:r w:rsidR="001C4149">
        <w:rPr>
          <w:sz w:val="28"/>
          <w:szCs w:val="28"/>
        </w:rPr>
        <w:t xml:space="preserve"> </w:t>
      </w:r>
      <w:r w:rsidRPr="001C4149">
        <w:rPr>
          <w:sz w:val="28"/>
          <w:szCs w:val="28"/>
        </w:rPr>
        <w:t>и является важнейшим инструментом в управлении.</w:t>
      </w:r>
    </w:p>
    <w:p w:rsidR="001F54BA" w:rsidRPr="001C4149" w:rsidRDefault="001F54BA" w:rsidP="001C4149">
      <w:pPr>
        <w:spacing w:before="0" w:after="0" w:line="360" w:lineRule="auto"/>
        <w:ind w:firstLine="709"/>
        <w:jc w:val="both"/>
        <w:rPr>
          <w:sz w:val="28"/>
          <w:szCs w:val="28"/>
        </w:rPr>
      </w:pPr>
      <w:r w:rsidRPr="001C4149">
        <w:rPr>
          <w:sz w:val="28"/>
          <w:szCs w:val="28"/>
        </w:rPr>
        <w:t>Связь РК, «телекоммуникационная сеть» - представляет собой совокупность сетей (коммутационная аппаратура, каналы),</w:t>
      </w:r>
      <w:r w:rsidR="001C4149">
        <w:rPr>
          <w:sz w:val="28"/>
          <w:szCs w:val="28"/>
        </w:rPr>
        <w:t xml:space="preserve"> </w:t>
      </w:r>
      <w:r w:rsidRPr="001C4149">
        <w:rPr>
          <w:sz w:val="28"/>
          <w:szCs w:val="28"/>
        </w:rPr>
        <w:t>и</w:t>
      </w:r>
      <w:r w:rsidR="001C4149">
        <w:rPr>
          <w:sz w:val="28"/>
          <w:szCs w:val="28"/>
        </w:rPr>
        <w:t xml:space="preserve"> </w:t>
      </w:r>
      <w:r w:rsidRPr="001C4149">
        <w:rPr>
          <w:sz w:val="28"/>
          <w:szCs w:val="28"/>
        </w:rPr>
        <w:t>кроме технологического обеспечения служб связи, имея развитую инфраструктуру сети, функционирует на ее территории как взаимосвязанный производственный комплекс.</w:t>
      </w:r>
    </w:p>
    <w:p w:rsidR="001F54BA" w:rsidRPr="001C4149" w:rsidRDefault="001F54BA" w:rsidP="001C4149">
      <w:pPr>
        <w:spacing w:before="0" w:after="0" w:line="360" w:lineRule="auto"/>
        <w:ind w:firstLine="709"/>
        <w:jc w:val="both"/>
        <w:rPr>
          <w:sz w:val="28"/>
          <w:szCs w:val="28"/>
        </w:rPr>
      </w:pPr>
      <w:r w:rsidRPr="001C4149">
        <w:rPr>
          <w:sz w:val="28"/>
          <w:szCs w:val="28"/>
        </w:rPr>
        <w:t>Переход от аналоговых сетей к цифровым начался в 1990-х годах. В программе цифровизации запланировано: создание в отдельных районах цифровых сетей связи с применением цифровых коммутационных узлов, цифровых систем передачи по радиорелейным линиям (РРЛ) и волоконно-оптическим кабелям, создание цифровых сетей DSL ISDN с обеспечением интеграции</w:t>
      </w:r>
      <w:r w:rsidR="001C4149">
        <w:rPr>
          <w:sz w:val="28"/>
          <w:szCs w:val="28"/>
        </w:rPr>
        <w:t xml:space="preserve"> </w:t>
      </w:r>
      <w:r w:rsidRPr="001C4149">
        <w:rPr>
          <w:sz w:val="28"/>
          <w:szCs w:val="28"/>
        </w:rPr>
        <w:t>различных цифровых систем передачи и коммутации.</w:t>
      </w:r>
    </w:p>
    <w:p w:rsidR="001F54BA" w:rsidRPr="001C4149" w:rsidRDefault="001F54BA" w:rsidP="001C4149">
      <w:pPr>
        <w:spacing w:before="0" w:after="0" w:line="360" w:lineRule="auto"/>
        <w:ind w:firstLine="709"/>
        <w:jc w:val="both"/>
        <w:rPr>
          <w:sz w:val="28"/>
          <w:szCs w:val="28"/>
        </w:rPr>
      </w:pPr>
      <w:r w:rsidRPr="001C4149">
        <w:rPr>
          <w:sz w:val="28"/>
          <w:szCs w:val="28"/>
        </w:rPr>
        <w:t>DSL - Digital Subscriber Line (цифровая абонентская линия). Является технологией, позволяющей значительно расширить полосу пропускания старых медных телефонных линий, соединяющих телефонные станции с индивидуальными абонентами.</w:t>
      </w:r>
    </w:p>
    <w:p w:rsidR="001F54BA" w:rsidRPr="001C4149" w:rsidRDefault="001F54BA" w:rsidP="001C4149">
      <w:pPr>
        <w:pStyle w:val="aa"/>
        <w:widowControl w:val="0"/>
        <w:spacing w:before="0" w:after="0" w:line="360" w:lineRule="auto"/>
        <w:ind w:left="0" w:firstLine="709"/>
        <w:rPr>
          <w:sz w:val="28"/>
          <w:szCs w:val="28"/>
        </w:rPr>
      </w:pPr>
    </w:p>
    <w:p w:rsidR="001F54BA" w:rsidRPr="001C4149" w:rsidRDefault="001F54BA" w:rsidP="001C4149">
      <w:pPr>
        <w:pStyle w:val="aa"/>
        <w:widowControl w:val="0"/>
        <w:numPr>
          <w:ilvl w:val="0"/>
          <w:numId w:val="1"/>
        </w:numPr>
        <w:spacing w:before="0" w:after="0" w:line="360" w:lineRule="auto"/>
        <w:ind w:left="0" w:firstLine="709"/>
        <w:rPr>
          <w:bCs/>
          <w:caps/>
          <w:sz w:val="28"/>
          <w:szCs w:val="28"/>
        </w:rPr>
      </w:pPr>
      <w:r w:rsidRPr="001C4149">
        <w:rPr>
          <w:sz w:val="28"/>
          <w:szCs w:val="28"/>
        </w:rPr>
        <w:br w:type="page"/>
      </w:r>
      <w:r w:rsidRPr="001C4149">
        <w:rPr>
          <w:sz w:val="28"/>
          <w:szCs w:val="28"/>
          <w:lang w:val="kk-KZ"/>
        </w:rPr>
        <w:t>Анализ существующей сети города Павлодар</w:t>
      </w:r>
    </w:p>
    <w:p w:rsidR="001F54BA" w:rsidRPr="001C4149" w:rsidRDefault="001F54BA" w:rsidP="001C4149">
      <w:pPr>
        <w:pStyle w:val="aa"/>
        <w:widowControl w:val="0"/>
        <w:spacing w:before="0" w:after="0" w:line="360" w:lineRule="auto"/>
        <w:ind w:left="0" w:firstLine="709"/>
        <w:rPr>
          <w:bCs/>
          <w:sz w:val="28"/>
          <w:szCs w:val="28"/>
          <w:lang w:val="kk-KZ"/>
        </w:rPr>
      </w:pPr>
    </w:p>
    <w:p w:rsidR="001F54BA" w:rsidRPr="001C4149" w:rsidRDefault="001F54BA" w:rsidP="001C4149">
      <w:pPr>
        <w:spacing w:before="0" w:after="0" w:line="360" w:lineRule="auto"/>
        <w:ind w:firstLine="709"/>
        <w:jc w:val="both"/>
        <w:rPr>
          <w:bCs/>
          <w:sz w:val="28"/>
          <w:szCs w:val="28"/>
        </w:rPr>
      </w:pPr>
      <w:r w:rsidRPr="001C4149">
        <w:rPr>
          <w:bCs/>
          <w:sz w:val="28"/>
          <w:szCs w:val="28"/>
        </w:rPr>
        <w:t>1.1 Анализ внешней среды</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sz w:val="28"/>
          <w:szCs w:val="28"/>
        </w:rPr>
      </w:pPr>
      <w:r w:rsidRPr="001C4149">
        <w:rPr>
          <w:bCs/>
          <w:sz w:val="28"/>
          <w:szCs w:val="28"/>
        </w:rPr>
        <w:t>Павлодарская область</w:t>
      </w:r>
      <w:r w:rsidRPr="001C4149">
        <w:rPr>
          <w:sz w:val="28"/>
          <w:szCs w:val="28"/>
        </w:rPr>
        <w:t xml:space="preserve"> – индустриально-развитый регион Казахстана, представленный крупными предприятиями металлургии, машиностроения, энергетики и горнодобывающей промышленности. В их числе Аксуский завод ферросплавов, входящий в ТНК «Казхром», ОАО «Алюминий Казахстана», Екибастузский угольный бассейн и крупнейшие в республике ГРЭС-1 и ГРЭС-2, объединение «Казахстантрактор», комбинат «Майкаинзолото», Павлодарский нефтехимический завод и другие предприятия, составляющий стержень индустрии региона.</w:t>
      </w:r>
    </w:p>
    <w:p w:rsidR="001F54BA" w:rsidRPr="001C4149" w:rsidRDefault="001F54BA" w:rsidP="001C4149">
      <w:pPr>
        <w:spacing w:before="0" w:after="0" w:line="360" w:lineRule="auto"/>
        <w:ind w:firstLine="709"/>
        <w:jc w:val="both"/>
        <w:rPr>
          <w:sz w:val="28"/>
          <w:szCs w:val="28"/>
        </w:rPr>
      </w:pPr>
      <w:r w:rsidRPr="001C4149">
        <w:rPr>
          <w:sz w:val="28"/>
          <w:szCs w:val="28"/>
        </w:rPr>
        <w:t xml:space="preserve">Город Павлодар является административным, промышленным и культурным центром Павлодарской области. Он протянулся вдоль правого берега Иртыша на </w:t>
      </w:r>
      <w:smartTag w:uri="urn:schemas-microsoft-com:office:smarttags" w:element="metricconverter">
        <w:smartTagPr>
          <w:attr w:name="ProductID" w:val="15 км"/>
        </w:smartTagPr>
        <w:r w:rsidRPr="001C4149">
          <w:rPr>
            <w:sz w:val="28"/>
            <w:szCs w:val="28"/>
          </w:rPr>
          <w:t>15 км</w:t>
        </w:r>
      </w:smartTag>
      <w:r w:rsidRPr="001C4149">
        <w:rPr>
          <w:sz w:val="28"/>
          <w:szCs w:val="28"/>
        </w:rPr>
        <w:t xml:space="preserve"> в северо-восточной части республики. В нем проживает 306 771 человек.</w:t>
      </w:r>
    </w:p>
    <w:p w:rsidR="001F54BA" w:rsidRPr="001C4149" w:rsidRDefault="001F54BA" w:rsidP="001C4149">
      <w:pPr>
        <w:spacing w:before="0" w:after="0" w:line="360" w:lineRule="auto"/>
        <w:ind w:firstLine="709"/>
        <w:jc w:val="both"/>
        <w:rPr>
          <w:sz w:val="28"/>
          <w:szCs w:val="28"/>
        </w:rPr>
      </w:pPr>
      <w:r w:rsidRPr="001C4149">
        <w:rPr>
          <w:sz w:val="28"/>
          <w:szCs w:val="28"/>
        </w:rPr>
        <w:t>На ПФ ТОО «Кастинг» объем производства стали составил 149,8 тыс. тонн (134,8 процентов), прутков и арматуры – 66,2 тыс.тонн (483,9 процентов). Вложения инвестиций в основной капитал составили 436,9 млн. тенге.</w:t>
      </w:r>
    </w:p>
    <w:p w:rsidR="001F54BA" w:rsidRPr="001C4149" w:rsidRDefault="001F54BA" w:rsidP="001C4149">
      <w:pPr>
        <w:spacing w:before="0" w:after="0" w:line="360" w:lineRule="auto"/>
        <w:ind w:firstLine="709"/>
        <w:jc w:val="both"/>
        <w:rPr>
          <w:sz w:val="28"/>
          <w:szCs w:val="28"/>
        </w:rPr>
      </w:pPr>
      <w:r w:rsidRPr="001C4149">
        <w:rPr>
          <w:sz w:val="28"/>
          <w:szCs w:val="28"/>
        </w:rPr>
        <w:t>На АО «Алюминий Казахстана» реализуется комплексная программа технического перевооружения по увеличению производственной мощности до 1,5 млн. тонн глинозема в год. В АО «Алюминий Казахстана» вложение инвестиций в основной капитал составило более 6 млрд. тенге.</w:t>
      </w:r>
    </w:p>
    <w:p w:rsidR="001F54BA" w:rsidRPr="001C4149" w:rsidRDefault="001F54BA" w:rsidP="001C4149">
      <w:pPr>
        <w:spacing w:before="0" w:after="0" w:line="360" w:lineRule="auto"/>
        <w:ind w:firstLine="709"/>
        <w:jc w:val="both"/>
        <w:rPr>
          <w:sz w:val="28"/>
          <w:szCs w:val="28"/>
        </w:rPr>
      </w:pPr>
      <w:r w:rsidRPr="001C4149">
        <w:rPr>
          <w:sz w:val="28"/>
          <w:szCs w:val="28"/>
        </w:rPr>
        <w:t>Ведется реализация проекта строительства электролизного завода. Инвестиции в основной капитал на строительство электролизного завода составили 1397,0 млн. тенге.</w:t>
      </w:r>
    </w:p>
    <w:p w:rsidR="001F54BA" w:rsidRPr="001C4149" w:rsidRDefault="001F54BA" w:rsidP="001C4149">
      <w:pPr>
        <w:spacing w:before="0" w:after="0" w:line="360" w:lineRule="auto"/>
        <w:ind w:firstLine="709"/>
        <w:jc w:val="both"/>
        <w:rPr>
          <w:sz w:val="28"/>
          <w:szCs w:val="28"/>
        </w:rPr>
      </w:pPr>
      <w:r w:rsidRPr="001C4149">
        <w:rPr>
          <w:sz w:val="28"/>
          <w:szCs w:val="28"/>
        </w:rPr>
        <w:t>На Аксуском заводе ферросплавов завершается капитальный ремонт печи</w:t>
      </w:r>
      <w:r w:rsidR="001C4149">
        <w:rPr>
          <w:sz w:val="28"/>
          <w:szCs w:val="28"/>
        </w:rPr>
        <w:t xml:space="preserve"> </w:t>
      </w:r>
      <w:r w:rsidRPr="001C4149">
        <w:rPr>
          <w:sz w:val="28"/>
          <w:szCs w:val="28"/>
        </w:rPr>
        <w:t>номер 23 в цехе номер 2. В цехе переработки шлаков углеродистого феррохрома осваивается пятый комплекс переработки. Продолжается строительство напольных печей по производству кокса. Объем инвестиций в основной капитал составил 5 млрд. тенге.</w:t>
      </w:r>
    </w:p>
    <w:p w:rsidR="001F54BA" w:rsidRPr="001C4149" w:rsidRDefault="001F54BA" w:rsidP="001C4149">
      <w:pPr>
        <w:spacing w:before="0" w:after="0" w:line="360" w:lineRule="auto"/>
        <w:ind w:firstLine="709"/>
        <w:jc w:val="both"/>
        <w:rPr>
          <w:sz w:val="28"/>
          <w:szCs w:val="28"/>
        </w:rPr>
      </w:pPr>
      <w:r w:rsidRPr="001C4149">
        <w:rPr>
          <w:sz w:val="28"/>
          <w:szCs w:val="28"/>
        </w:rPr>
        <w:t>В ЗАО «Павлодарский нефтехимический завод» произведено 1856,1 тыс. тонн (121,3 процентов) нефтепродуктов, в том числе бензина – 4239,0 тыс. тонн. (117,8 процентов), газойлей – 507,7 тыс. тонн (117,6 процентов). Объем инвестиций в основной капитал составил 336,2 млн. тенге. Завершен плановый капитальный ремонт оборудования.</w:t>
      </w:r>
    </w:p>
    <w:p w:rsidR="001F54BA" w:rsidRPr="001C4149" w:rsidRDefault="001F54BA" w:rsidP="001C4149">
      <w:pPr>
        <w:spacing w:before="0" w:after="0" w:line="360" w:lineRule="auto"/>
        <w:ind w:firstLine="709"/>
        <w:jc w:val="both"/>
        <w:rPr>
          <w:sz w:val="28"/>
          <w:szCs w:val="28"/>
        </w:rPr>
      </w:pPr>
      <w:r w:rsidRPr="001C4149">
        <w:rPr>
          <w:sz w:val="28"/>
          <w:szCs w:val="28"/>
        </w:rPr>
        <w:t>Так в АО «Казахстантрактор» достигнута договорённость с Республикой Беларусь по вопросу организации сборки колёсных тракторов марки «Беларус» на производственных площадях АО «Казахстантрактор» из тракторокомплектов, поставляемых Республиканским унитарным предприятием «Минский тракторный завод» (РУП «МТЗ»).</w:t>
      </w:r>
    </w:p>
    <w:p w:rsidR="001F54BA" w:rsidRPr="001C4149" w:rsidRDefault="001F54BA" w:rsidP="001C4149">
      <w:pPr>
        <w:spacing w:before="0" w:after="0" w:line="360" w:lineRule="auto"/>
        <w:ind w:firstLine="709"/>
        <w:jc w:val="both"/>
        <w:rPr>
          <w:sz w:val="28"/>
          <w:szCs w:val="28"/>
        </w:rPr>
      </w:pPr>
      <w:r w:rsidRPr="001C4149">
        <w:rPr>
          <w:sz w:val="28"/>
          <w:szCs w:val="28"/>
        </w:rPr>
        <w:t>ОАО «Павлодарский машиностроительный завод в соответствии с Программой развития предприятия на 2004-2008 годы ведет работу по расширению производства мостовых и козловых кранов (в том числе грузоподъёмностью 50 тонн и выше). За отчетный период произведено – 40 кранов различных модификаций (142,9 процентов). Производство продукции ведется в соответствии с заключенными договорами. Вложение инвестиций за счет собственных средств составило 3,7 млн. тенге.</w:t>
      </w:r>
    </w:p>
    <w:p w:rsidR="001F54BA" w:rsidRPr="001C4149" w:rsidRDefault="001F54BA" w:rsidP="001C4149">
      <w:pPr>
        <w:spacing w:before="0" w:after="0" w:line="360" w:lineRule="auto"/>
        <w:ind w:firstLine="709"/>
        <w:jc w:val="both"/>
        <w:rPr>
          <w:sz w:val="28"/>
          <w:szCs w:val="28"/>
        </w:rPr>
      </w:pPr>
      <w:r w:rsidRPr="001C4149">
        <w:rPr>
          <w:sz w:val="28"/>
          <w:szCs w:val="28"/>
        </w:rPr>
        <w:t>ТОО «Инструментальный завод» продолжает работы по освоению новых видов спецоснастки для запасных частей и инструмента для нефтегазового сектора республики и железнодорожного транспорта.</w:t>
      </w:r>
    </w:p>
    <w:p w:rsidR="001F54BA" w:rsidRPr="001C4149" w:rsidRDefault="001F54BA" w:rsidP="001C4149">
      <w:pPr>
        <w:pStyle w:val="31"/>
        <w:widowControl w:val="0"/>
        <w:spacing w:after="0" w:line="360" w:lineRule="auto"/>
        <w:ind w:left="0" w:firstLine="709"/>
        <w:jc w:val="both"/>
        <w:rPr>
          <w:sz w:val="28"/>
          <w:szCs w:val="28"/>
        </w:rPr>
      </w:pPr>
      <w:r w:rsidRPr="001C4149">
        <w:rPr>
          <w:sz w:val="28"/>
          <w:szCs w:val="28"/>
        </w:rPr>
        <w:t>В АО «Казэнергокабель» произведено 10,4 млн. м кабельной продукции (113,1 процентов). Введена в эксплуатацию компрессорная станция. Ведётся монтаж системы обеспечения технологического оборудования сжатым воздухом. Инвестиции в основной капитал за счет собственных средств составили 12,9 млн. тенге.</w:t>
      </w:r>
    </w:p>
    <w:p w:rsidR="001F54BA" w:rsidRPr="001C4149" w:rsidRDefault="001F54BA" w:rsidP="001C4149">
      <w:pPr>
        <w:spacing w:before="0" w:after="0" w:line="360" w:lineRule="auto"/>
        <w:ind w:firstLine="709"/>
        <w:jc w:val="both"/>
        <w:rPr>
          <w:sz w:val="28"/>
          <w:szCs w:val="28"/>
        </w:rPr>
      </w:pPr>
    </w:p>
    <w:p w:rsidR="001F54BA" w:rsidRPr="001C4149" w:rsidRDefault="001C4149" w:rsidP="001C4149">
      <w:pPr>
        <w:numPr>
          <w:ilvl w:val="1"/>
          <w:numId w:val="19"/>
        </w:numPr>
        <w:tabs>
          <w:tab w:val="clear" w:pos="720"/>
          <w:tab w:val="num" w:pos="1260"/>
        </w:tabs>
        <w:spacing w:before="0" w:after="0" w:line="360" w:lineRule="auto"/>
        <w:ind w:left="0" w:firstLine="709"/>
        <w:jc w:val="both"/>
        <w:rPr>
          <w:bCs/>
          <w:sz w:val="28"/>
          <w:szCs w:val="28"/>
        </w:rPr>
      </w:pPr>
      <w:r>
        <w:rPr>
          <w:bCs/>
          <w:sz w:val="28"/>
          <w:szCs w:val="28"/>
        </w:rPr>
        <w:br w:type="page"/>
      </w:r>
      <w:r w:rsidR="001F54BA" w:rsidRPr="001C4149">
        <w:rPr>
          <w:bCs/>
          <w:sz w:val="28"/>
          <w:szCs w:val="28"/>
        </w:rPr>
        <w:t>Анализ внутренней среды проекта</w:t>
      </w:r>
    </w:p>
    <w:p w:rsidR="001F54BA" w:rsidRPr="001C4149" w:rsidRDefault="001F54BA" w:rsidP="001C4149">
      <w:pPr>
        <w:spacing w:before="0" w:after="0" w:line="360" w:lineRule="auto"/>
        <w:ind w:firstLine="709"/>
        <w:jc w:val="both"/>
        <w:rPr>
          <w:bCs/>
          <w:sz w:val="28"/>
          <w:szCs w:val="28"/>
          <w:lang w:val="kk-KZ"/>
        </w:rPr>
      </w:pPr>
    </w:p>
    <w:p w:rsidR="001F54BA" w:rsidRPr="001C4149" w:rsidRDefault="001F54BA" w:rsidP="001C4149">
      <w:pPr>
        <w:tabs>
          <w:tab w:val="left" w:pos="8364"/>
          <w:tab w:val="left" w:pos="8505"/>
        </w:tabs>
        <w:spacing w:before="0" w:after="0" w:line="360" w:lineRule="auto"/>
        <w:ind w:firstLine="709"/>
        <w:jc w:val="both"/>
        <w:rPr>
          <w:sz w:val="28"/>
          <w:szCs w:val="28"/>
        </w:rPr>
      </w:pPr>
      <w:r w:rsidRPr="001C4149">
        <w:rPr>
          <w:sz w:val="28"/>
          <w:szCs w:val="28"/>
        </w:rPr>
        <w:t>Существующая сеть телекоммуникаций г.</w:t>
      </w:r>
      <w:r w:rsidRPr="001C4149">
        <w:rPr>
          <w:sz w:val="28"/>
          <w:szCs w:val="28"/>
          <w:lang w:val="ru-MD"/>
        </w:rPr>
        <w:t xml:space="preserve"> </w:t>
      </w:r>
      <w:r w:rsidRPr="001C4149">
        <w:rPr>
          <w:sz w:val="28"/>
          <w:szCs w:val="28"/>
        </w:rPr>
        <w:t xml:space="preserve">Павлодара построена по принципу </w:t>
      </w:r>
      <w:r w:rsidRPr="001C4149">
        <w:rPr>
          <w:sz w:val="28"/>
          <w:szCs w:val="28"/>
          <w:lang w:val="en-US"/>
        </w:rPr>
        <w:t>SDH</w:t>
      </w:r>
      <w:r w:rsidRPr="001C4149">
        <w:rPr>
          <w:sz w:val="28"/>
          <w:szCs w:val="28"/>
        </w:rPr>
        <w:t xml:space="preserve"> – кольца (</w:t>
      </w:r>
      <w:r w:rsidRPr="001C4149">
        <w:rPr>
          <w:sz w:val="28"/>
          <w:szCs w:val="28"/>
          <w:lang w:val="en-US"/>
        </w:rPr>
        <w:t>STM</w:t>
      </w:r>
      <w:r w:rsidRPr="001C4149">
        <w:rPr>
          <w:sz w:val="28"/>
          <w:szCs w:val="28"/>
        </w:rPr>
        <w:t xml:space="preserve"> – 4 и </w:t>
      </w:r>
      <w:r w:rsidRPr="001C4149">
        <w:rPr>
          <w:sz w:val="28"/>
          <w:szCs w:val="28"/>
          <w:lang w:val="en-US"/>
        </w:rPr>
        <w:t>STM</w:t>
      </w:r>
      <w:r w:rsidRPr="001C4149">
        <w:rPr>
          <w:sz w:val="28"/>
          <w:szCs w:val="28"/>
        </w:rPr>
        <w:t xml:space="preserve"> – 1) (рисунок 1.1).</w:t>
      </w:r>
    </w:p>
    <w:p w:rsidR="001F54BA" w:rsidRPr="001C4149" w:rsidRDefault="001F54BA" w:rsidP="001C4149">
      <w:pPr>
        <w:tabs>
          <w:tab w:val="left" w:pos="8364"/>
          <w:tab w:val="left" w:pos="8505"/>
        </w:tabs>
        <w:spacing w:before="0" w:after="0" w:line="360" w:lineRule="auto"/>
        <w:ind w:firstLine="709"/>
        <w:jc w:val="both"/>
        <w:rPr>
          <w:sz w:val="28"/>
          <w:szCs w:val="28"/>
        </w:rPr>
      </w:pPr>
      <w:r w:rsidRPr="001C4149">
        <w:rPr>
          <w:sz w:val="28"/>
          <w:szCs w:val="28"/>
        </w:rPr>
        <w:t>АМТС/АТСЭ-32</w:t>
      </w:r>
      <w:r w:rsidRPr="001C4149">
        <w:rPr>
          <w:sz w:val="28"/>
          <w:szCs w:val="28"/>
          <w:lang w:val="ru-MD"/>
        </w:rPr>
        <w:t xml:space="preserve">/30 </w:t>
      </w:r>
      <w:r w:rsidRPr="001C4149">
        <w:rPr>
          <w:sz w:val="28"/>
          <w:szCs w:val="28"/>
        </w:rPr>
        <w:t>выполняет функции опорно-транзитной станции (ОПТС), узла спецслужб (УСС), и узла ведомственных телефонных станций (УВТС). Для УВТС выделен самостоятельный индекс «39». Абоненты УВТС выходят на городскую сеть путем набора дополнительного индекса, который имеет разные значения.</w:t>
      </w:r>
    </w:p>
    <w:p w:rsidR="001F54BA" w:rsidRPr="001C4149" w:rsidRDefault="001F54BA" w:rsidP="001C4149">
      <w:pPr>
        <w:tabs>
          <w:tab w:val="left" w:pos="8364"/>
          <w:tab w:val="left" w:pos="8505"/>
        </w:tabs>
        <w:spacing w:before="0" w:after="0" w:line="360" w:lineRule="auto"/>
        <w:ind w:firstLine="709"/>
        <w:jc w:val="both"/>
        <w:rPr>
          <w:sz w:val="28"/>
          <w:szCs w:val="28"/>
        </w:rPr>
      </w:pPr>
      <w:r w:rsidRPr="001C4149">
        <w:rPr>
          <w:sz w:val="28"/>
          <w:szCs w:val="28"/>
        </w:rPr>
        <w:t xml:space="preserve">На сети организован сельско-пригородный узел (УСП) на базе оборудования </w:t>
      </w:r>
      <w:r w:rsidRPr="001C4149">
        <w:rPr>
          <w:sz w:val="28"/>
          <w:szCs w:val="28"/>
          <w:lang w:val="en-US"/>
        </w:rPr>
        <w:t>DRX</w:t>
      </w:r>
      <w:r w:rsidRPr="001C4149">
        <w:rPr>
          <w:sz w:val="28"/>
          <w:szCs w:val="28"/>
        </w:rPr>
        <w:t>-4 с индексом</w:t>
      </w:r>
      <w:r w:rsidR="001C4149">
        <w:rPr>
          <w:sz w:val="28"/>
          <w:szCs w:val="28"/>
        </w:rPr>
        <w:t xml:space="preserve"> </w:t>
      </w:r>
      <w:r w:rsidRPr="001C4149">
        <w:rPr>
          <w:sz w:val="28"/>
          <w:szCs w:val="28"/>
        </w:rPr>
        <w:t>«35</w:t>
      </w:r>
      <w:r w:rsidRPr="001C4149">
        <w:rPr>
          <w:sz w:val="28"/>
          <w:szCs w:val="28"/>
          <w:lang w:val="en-US"/>
        </w:rPr>
        <w:t>X</w:t>
      </w:r>
      <w:r w:rsidRPr="001C4149">
        <w:rPr>
          <w:sz w:val="28"/>
          <w:szCs w:val="28"/>
        </w:rPr>
        <w:t>», размещенный в том же здании АМТС/АТСЭ-32</w:t>
      </w:r>
      <w:r w:rsidRPr="001C4149">
        <w:rPr>
          <w:sz w:val="28"/>
          <w:szCs w:val="28"/>
          <w:lang w:val="ru-MD"/>
        </w:rPr>
        <w:t>/30</w:t>
      </w:r>
      <w:r w:rsidRPr="001C4149">
        <w:rPr>
          <w:sz w:val="28"/>
          <w:szCs w:val="28"/>
        </w:rPr>
        <w:t>, через который осуществляется связь со станцией</w:t>
      </w:r>
      <w:r w:rsidRPr="001C4149">
        <w:rPr>
          <w:sz w:val="28"/>
          <w:szCs w:val="28"/>
          <w:lang w:val="ru-MD"/>
        </w:rPr>
        <w:t xml:space="preserve"> </w:t>
      </w:r>
      <w:r w:rsidRPr="001C4149">
        <w:rPr>
          <w:sz w:val="28"/>
          <w:szCs w:val="28"/>
        </w:rPr>
        <w:t xml:space="preserve">сельско-пригородной сети между собой и со станциями городской телефонной сети г. Павлодар. Абоненты сельско-пригородного узла на сеть г. Павлодар выходят путем набора дополнительного индекса «9». </w:t>
      </w:r>
    </w:p>
    <w:p w:rsidR="001C4149" w:rsidRPr="0019126E" w:rsidRDefault="001F54BA" w:rsidP="001C4149">
      <w:pPr>
        <w:tabs>
          <w:tab w:val="left" w:pos="8364"/>
          <w:tab w:val="left" w:pos="8505"/>
        </w:tabs>
        <w:spacing w:before="0" w:after="0" w:line="360" w:lineRule="auto"/>
        <w:ind w:firstLine="709"/>
        <w:jc w:val="both"/>
        <w:rPr>
          <w:sz w:val="28"/>
          <w:szCs w:val="28"/>
        </w:rPr>
      </w:pPr>
      <w:r w:rsidRPr="001C4149">
        <w:rPr>
          <w:sz w:val="28"/>
          <w:szCs w:val="28"/>
        </w:rPr>
        <w:t xml:space="preserve">В масштабе города роль опорно-транзитной станции (ОПТС) выполняет АТСЭ-54, которая объединяет </w:t>
      </w:r>
      <w:r w:rsidRPr="001C4149">
        <w:rPr>
          <w:sz w:val="28"/>
          <w:szCs w:val="28"/>
          <w:lang w:val="en-US"/>
        </w:rPr>
        <w:t>SDH</w:t>
      </w:r>
      <w:r w:rsidRPr="001C4149">
        <w:rPr>
          <w:sz w:val="28"/>
          <w:szCs w:val="28"/>
        </w:rPr>
        <w:t xml:space="preserve"> – кольца: </w:t>
      </w:r>
      <w:r w:rsidRPr="001C4149">
        <w:rPr>
          <w:sz w:val="28"/>
          <w:szCs w:val="28"/>
          <w:lang w:val="en-US"/>
        </w:rPr>
        <w:t>STM</w:t>
      </w:r>
      <w:r w:rsidRPr="001C4149">
        <w:rPr>
          <w:sz w:val="28"/>
          <w:szCs w:val="28"/>
        </w:rPr>
        <w:t xml:space="preserve">-1, в которую включены станции АТСЭ-505, АТСЭ-515 и АТСЭ-500 и </w:t>
      </w:r>
      <w:r w:rsidRPr="001C4149">
        <w:rPr>
          <w:sz w:val="28"/>
          <w:szCs w:val="28"/>
          <w:lang w:val="en-US"/>
        </w:rPr>
        <w:t>STM</w:t>
      </w:r>
      <w:r w:rsidRPr="001C4149">
        <w:rPr>
          <w:sz w:val="28"/>
          <w:szCs w:val="28"/>
        </w:rPr>
        <w:t>-4, включена комбинированная станция АМТС/АТСЭ-32</w:t>
      </w:r>
      <w:r w:rsidRPr="001C4149">
        <w:rPr>
          <w:sz w:val="28"/>
          <w:szCs w:val="28"/>
          <w:lang w:val="ru-MD"/>
        </w:rPr>
        <w:t>/30,</w:t>
      </w:r>
      <w:r w:rsidR="001C4149">
        <w:rPr>
          <w:sz w:val="28"/>
          <w:szCs w:val="28"/>
          <w:lang w:val="ru-MD"/>
        </w:rPr>
        <w:t xml:space="preserve"> </w:t>
      </w:r>
      <w:r w:rsidRPr="001C4149">
        <w:rPr>
          <w:sz w:val="28"/>
          <w:szCs w:val="28"/>
        </w:rPr>
        <w:t>АТСЭ-54, АТСЭ-53, АТСЭ-55</w:t>
      </w:r>
      <w:r w:rsidRPr="001C4149">
        <w:rPr>
          <w:sz w:val="28"/>
          <w:szCs w:val="28"/>
          <w:lang w:val="ru-MD"/>
        </w:rPr>
        <w:t>/51</w:t>
      </w:r>
      <w:r w:rsidRPr="001C4149">
        <w:rPr>
          <w:sz w:val="28"/>
          <w:szCs w:val="28"/>
        </w:rPr>
        <w:t xml:space="preserve"> типа </w:t>
      </w:r>
      <w:r w:rsidRPr="001C4149">
        <w:rPr>
          <w:sz w:val="28"/>
          <w:szCs w:val="28"/>
          <w:lang w:val="en-US"/>
        </w:rPr>
        <w:t>DMS</w:t>
      </w:r>
      <w:r w:rsidRPr="001C4149">
        <w:rPr>
          <w:sz w:val="28"/>
          <w:szCs w:val="28"/>
          <w:lang w:val="ru-MD"/>
        </w:rPr>
        <w:t>, АТСК-45/57 и АТСК-47/52</w:t>
      </w:r>
      <w:r w:rsidRPr="001C4149">
        <w:rPr>
          <w:sz w:val="28"/>
          <w:szCs w:val="28"/>
        </w:rPr>
        <w:t>, в которую включена цифровая подстанции типа</w:t>
      </w:r>
      <w:r w:rsidR="001C4149">
        <w:rPr>
          <w:sz w:val="28"/>
          <w:szCs w:val="28"/>
        </w:rPr>
        <w:t xml:space="preserve"> </w:t>
      </w:r>
      <w:r w:rsidRPr="001C4149">
        <w:rPr>
          <w:sz w:val="28"/>
          <w:szCs w:val="28"/>
          <w:lang w:val="en-US"/>
        </w:rPr>
        <w:t>DRX</w:t>
      </w:r>
      <w:r w:rsidRPr="001C4149">
        <w:rPr>
          <w:sz w:val="28"/>
          <w:szCs w:val="28"/>
        </w:rPr>
        <w:t>-4 в поселке Ленинское.</w:t>
      </w:r>
    </w:p>
    <w:p w:rsidR="001F54BA" w:rsidRPr="001C4149" w:rsidRDefault="001F54BA" w:rsidP="001C4149">
      <w:pPr>
        <w:tabs>
          <w:tab w:val="left" w:pos="8364"/>
          <w:tab w:val="left" w:pos="8505"/>
        </w:tabs>
        <w:spacing w:before="0" w:after="0" w:line="360" w:lineRule="auto"/>
        <w:ind w:firstLine="709"/>
        <w:jc w:val="both"/>
        <w:rPr>
          <w:sz w:val="28"/>
          <w:szCs w:val="28"/>
        </w:rPr>
      </w:pPr>
      <w:r w:rsidRPr="001C4149">
        <w:rPr>
          <w:sz w:val="28"/>
          <w:szCs w:val="28"/>
        </w:rPr>
        <w:t>В настоящее время на телефонной сети города Павлодара принята шестизначная система нумерации. Количество АТС, тип, емкость, нумерация приведены в таблице 1.1.</w:t>
      </w:r>
    </w:p>
    <w:p w:rsidR="001F54BA" w:rsidRDefault="001F54BA" w:rsidP="001C4149">
      <w:pPr>
        <w:spacing w:before="0" w:after="0" w:line="360" w:lineRule="auto"/>
        <w:ind w:firstLine="709"/>
        <w:jc w:val="both"/>
        <w:rPr>
          <w:sz w:val="28"/>
          <w:szCs w:val="28"/>
          <w:lang w:val="en-US"/>
        </w:rPr>
      </w:pPr>
    </w:p>
    <w:p w:rsidR="001F54BA" w:rsidRPr="001C4149" w:rsidRDefault="001C4149" w:rsidP="001C4149">
      <w:pPr>
        <w:spacing w:before="0" w:after="0" w:line="360" w:lineRule="auto"/>
        <w:ind w:firstLine="142"/>
        <w:jc w:val="both"/>
        <w:rPr>
          <w:sz w:val="28"/>
          <w:szCs w:val="28"/>
          <w:lang w:val="en-US"/>
        </w:rPr>
      </w:pPr>
      <w:r>
        <w:rPr>
          <w:sz w:val="28"/>
          <w:szCs w:val="28"/>
          <w:lang w:val="en-US"/>
        </w:rPr>
        <w:br w:type="page"/>
      </w:r>
      <w:r w:rsidR="00EA4250">
        <w:rPr>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369.75pt">
            <v:imagedata r:id="rId7" o:title=""/>
          </v:shape>
        </w:pict>
      </w:r>
    </w:p>
    <w:p w:rsidR="001F54BA" w:rsidRPr="001C4149" w:rsidRDefault="001F54BA" w:rsidP="001C4149">
      <w:pPr>
        <w:spacing w:before="0" w:after="0" w:line="360" w:lineRule="auto"/>
        <w:ind w:firstLine="709"/>
        <w:jc w:val="both"/>
        <w:rPr>
          <w:sz w:val="28"/>
          <w:szCs w:val="28"/>
          <w:lang w:val="kk-KZ"/>
        </w:rPr>
      </w:pPr>
      <w:r w:rsidRPr="001C4149">
        <w:rPr>
          <w:sz w:val="28"/>
          <w:szCs w:val="28"/>
        </w:rPr>
        <w:t>Рисунок 1.1 Схема организации сети в Павлодаре</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Таблица 1.1 Типы и монтированная ёмкость действующих АТС</w:t>
      </w:r>
    </w:p>
    <w:tbl>
      <w:tblPr>
        <w:tblW w:w="87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25"/>
        <w:gridCol w:w="1980"/>
        <w:gridCol w:w="1413"/>
        <w:gridCol w:w="1647"/>
        <w:gridCol w:w="1345"/>
      </w:tblGrid>
      <w:tr w:rsidR="001F54BA" w:rsidRPr="001C4149" w:rsidTr="001C4149">
        <w:trPr>
          <w:cantSplit/>
          <w:trHeight w:val="483"/>
        </w:trPr>
        <w:tc>
          <w:tcPr>
            <w:tcW w:w="1276" w:type="dxa"/>
            <w:vMerge w:val="restart"/>
            <w:noWrap/>
            <w:vAlign w:val="center"/>
          </w:tcPr>
          <w:p w:rsidR="001F54BA" w:rsidRPr="001C4149" w:rsidRDefault="001F54BA" w:rsidP="001C4149">
            <w:pPr>
              <w:spacing w:before="0" w:after="0" w:line="360" w:lineRule="auto"/>
              <w:jc w:val="both"/>
              <w:rPr>
                <w:bCs/>
                <w:sz w:val="20"/>
              </w:rPr>
            </w:pPr>
          </w:p>
        </w:tc>
        <w:tc>
          <w:tcPr>
            <w:tcW w:w="1125" w:type="dxa"/>
            <w:vMerge w:val="restart"/>
            <w:noWrap/>
            <w:vAlign w:val="center"/>
          </w:tcPr>
          <w:p w:rsidR="001F54BA" w:rsidRPr="001C4149" w:rsidRDefault="001F54BA" w:rsidP="001C4149">
            <w:pPr>
              <w:spacing w:before="0" w:after="0" w:line="360" w:lineRule="auto"/>
              <w:jc w:val="both"/>
              <w:rPr>
                <w:bCs/>
                <w:sz w:val="20"/>
              </w:rPr>
            </w:pPr>
            <w:r w:rsidRPr="001C4149">
              <w:rPr>
                <w:bCs/>
                <w:sz w:val="20"/>
              </w:rPr>
              <w:t>АТС, ЦБ, УБ</w:t>
            </w:r>
          </w:p>
        </w:tc>
        <w:tc>
          <w:tcPr>
            <w:tcW w:w="1980" w:type="dxa"/>
            <w:vMerge w:val="restart"/>
            <w:noWrap/>
            <w:vAlign w:val="center"/>
          </w:tcPr>
          <w:p w:rsidR="001F54BA" w:rsidRPr="001C4149" w:rsidRDefault="001F54BA" w:rsidP="001C4149">
            <w:pPr>
              <w:spacing w:before="0" w:after="0" w:line="360" w:lineRule="auto"/>
              <w:jc w:val="both"/>
              <w:rPr>
                <w:bCs/>
                <w:sz w:val="20"/>
              </w:rPr>
            </w:pPr>
            <w:r w:rsidRPr="001C4149">
              <w:rPr>
                <w:bCs/>
                <w:sz w:val="20"/>
              </w:rPr>
              <w:t>Нумерация</w:t>
            </w:r>
          </w:p>
        </w:tc>
        <w:tc>
          <w:tcPr>
            <w:tcW w:w="1413" w:type="dxa"/>
            <w:vMerge w:val="restart"/>
            <w:noWrap/>
            <w:vAlign w:val="center"/>
          </w:tcPr>
          <w:p w:rsidR="001F54BA" w:rsidRPr="001C4149" w:rsidRDefault="001F54BA" w:rsidP="001C4149">
            <w:pPr>
              <w:spacing w:before="0" w:after="0" w:line="360" w:lineRule="auto"/>
              <w:jc w:val="both"/>
              <w:rPr>
                <w:bCs/>
                <w:sz w:val="20"/>
              </w:rPr>
            </w:pPr>
            <w:r w:rsidRPr="001C4149">
              <w:rPr>
                <w:bCs/>
                <w:sz w:val="20"/>
              </w:rPr>
              <w:t xml:space="preserve">Ёмкость нумерации </w:t>
            </w:r>
          </w:p>
        </w:tc>
        <w:tc>
          <w:tcPr>
            <w:tcW w:w="1647" w:type="dxa"/>
            <w:vMerge w:val="restart"/>
            <w:noWrap/>
            <w:vAlign w:val="center"/>
          </w:tcPr>
          <w:p w:rsidR="001F54BA" w:rsidRPr="001C4149" w:rsidRDefault="001F54BA" w:rsidP="001C4149">
            <w:pPr>
              <w:spacing w:before="0" w:after="0" w:line="360" w:lineRule="auto"/>
              <w:jc w:val="both"/>
              <w:rPr>
                <w:bCs/>
                <w:sz w:val="20"/>
              </w:rPr>
            </w:pPr>
            <w:r w:rsidRPr="001C4149">
              <w:rPr>
                <w:bCs/>
                <w:sz w:val="20"/>
              </w:rPr>
              <w:t xml:space="preserve">Тип </w:t>
            </w:r>
            <w:r w:rsidRPr="001C4149">
              <w:rPr>
                <w:bCs/>
                <w:sz w:val="20"/>
                <w:lang w:val="kk-KZ"/>
              </w:rPr>
              <w:t>с</w:t>
            </w:r>
            <w:r w:rsidRPr="001C4149">
              <w:rPr>
                <w:bCs/>
                <w:sz w:val="20"/>
              </w:rPr>
              <w:t>танции, системы</w:t>
            </w:r>
          </w:p>
        </w:tc>
        <w:tc>
          <w:tcPr>
            <w:tcW w:w="1345" w:type="dxa"/>
            <w:vMerge w:val="restart"/>
            <w:noWrap/>
            <w:vAlign w:val="center"/>
          </w:tcPr>
          <w:p w:rsidR="001F54BA" w:rsidRPr="001C4149" w:rsidRDefault="001F54BA" w:rsidP="001C4149">
            <w:pPr>
              <w:spacing w:before="0" w:after="0" w:line="360" w:lineRule="auto"/>
              <w:jc w:val="both"/>
              <w:rPr>
                <w:bCs/>
                <w:sz w:val="20"/>
              </w:rPr>
            </w:pPr>
            <w:r w:rsidRPr="001C4149">
              <w:rPr>
                <w:bCs/>
                <w:sz w:val="20"/>
              </w:rPr>
              <w:t>Год установки</w:t>
            </w:r>
          </w:p>
        </w:tc>
      </w:tr>
      <w:tr w:rsidR="001F54BA" w:rsidRPr="001C4149" w:rsidTr="001C4149">
        <w:trPr>
          <w:cantSplit/>
          <w:trHeight w:val="483"/>
        </w:trPr>
        <w:tc>
          <w:tcPr>
            <w:tcW w:w="1276" w:type="dxa"/>
            <w:vMerge/>
            <w:vAlign w:val="center"/>
          </w:tcPr>
          <w:p w:rsidR="001F54BA" w:rsidRPr="001C4149" w:rsidRDefault="001F54BA" w:rsidP="001C4149">
            <w:pPr>
              <w:spacing w:before="0" w:after="0" w:line="360" w:lineRule="auto"/>
              <w:jc w:val="both"/>
              <w:rPr>
                <w:bCs/>
                <w:sz w:val="20"/>
              </w:rPr>
            </w:pPr>
          </w:p>
        </w:tc>
        <w:tc>
          <w:tcPr>
            <w:tcW w:w="1125" w:type="dxa"/>
            <w:vMerge/>
            <w:vAlign w:val="center"/>
          </w:tcPr>
          <w:p w:rsidR="001F54BA" w:rsidRPr="001C4149" w:rsidRDefault="001F54BA" w:rsidP="001C4149">
            <w:pPr>
              <w:spacing w:before="0" w:after="0" w:line="360" w:lineRule="auto"/>
              <w:jc w:val="both"/>
              <w:rPr>
                <w:bCs/>
                <w:sz w:val="20"/>
              </w:rPr>
            </w:pPr>
          </w:p>
        </w:tc>
        <w:tc>
          <w:tcPr>
            <w:tcW w:w="1980" w:type="dxa"/>
            <w:vMerge/>
            <w:vAlign w:val="center"/>
          </w:tcPr>
          <w:p w:rsidR="001F54BA" w:rsidRPr="001C4149" w:rsidRDefault="001F54BA" w:rsidP="001C4149">
            <w:pPr>
              <w:spacing w:before="0" w:after="0" w:line="360" w:lineRule="auto"/>
              <w:jc w:val="both"/>
              <w:rPr>
                <w:bCs/>
                <w:sz w:val="20"/>
              </w:rPr>
            </w:pPr>
          </w:p>
        </w:tc>
        <w:tc>
          <w:tcPr>
            <w:tcW w:w="1413" w:type="dxa"/>
            <w:vMerge/>
            <w:vAlign w:val="center"/>
          </w:tcPr>
          <w:p w:rsidR="001F54BA" w:rsidRPr="001C4149" w:rsidRDefault="001F54BA" w:rsidP="001C4149">
            <w:pPr>
              <w:spacing w:before="0" w:after="0" w:line="360" w:lineRule="auto"/>
              <w:jc w:val="both"/>
              <w:rPr>
                <w:bCs/>
                <w:sz w:val="20"/>
              </w:rPr>
            </w:pPr>
          </w:p>
        </w:tc>
        <w:tc>
          <w:tcPr>
            <w:tcW w:w="1647" w:type="dxa"/>
            <w:vMerge/>
            <w:vAlign w:val="center"/>
          </w:tcPr>
          <w:p w:rsidR="001F54BA" w:rsidRPr="001C4149" w:rsidRDefault="001F54BA" w:rsidP="001C4149">
            <w:pPr>
              <w:spacing w:before="0" w:after="0" w:line="360" w:lineRule="auto"/>
              <w:jc w:val="both"/>
              <w:rPr>
                <w:bCs/>
                <w:sz w:val="20"/>
              </w:rPr>
            </w:pPr>
          </w:p>
        </w:tc>
        <w:tc>
          <w:tcPr>
            <w:tcW w:w="1345" w:type="dxa"/>
            <w:vMerge/>
            <w:vAlign w:val="center"/>
          </w:tcPr>
          <w:p w:rsidR="001F54BA" w:rsidRPr="001C4149" w:rsidRDefault="001F54BA" w:rsidP="001C4149">
            <w:pPr>
              <w:spacing w:before="0" w:after="0" w:line="360" w:lineRule="auto"/>
              <w:jc w:val="both"/>
              <w:rPr>
                <w:bCs/>
                <w:sz w:val="20"/>
              </w:rPr>
            </w:pPr>
          </w:p>
        </w:tc>
      </w:tr>
      <w:tr w:rsidR="001F54BA" w:rsidRPr="001C4149" w:rsidTr="001C4149">
        <w:trPr>
          <w:cantSplit/>
          <w:trHeight w:val="345"/>
        </w:trPr>
        <w:tc>
          <w:tcPr>
            <w:tcW w:w="1276" w:type="dxa"/>
            <w:vMerge/>
            <w:vAlign w:val="center"/>
          </w:tcPr>
          <w:p w:rsidR="001F54BA" w:rsidRPr="001C4149" w:rsidRDefault="001F54BA" w:rsidP="001C4149">
            <w:pPr>
              <w:spacing w:before="0" w:after="0" w:line="360" w:lineRule="auto"/>
              <w:jc w:val="both"/>
              <w:rPr>
                <w:bCs/>
                <w:sz w:val="20"/>
              </w:rPr>
            </w:pPr>
          </w:p>
        </w:tc>
        <w:tc>
          <w:tcPr>
            <w:tcW w:w="1125" w:type="dxa"/>
            <w:vMerge/>
            <w:vAlign w:val="center"/>
          </w:tcPr>
          <w:p w:rsidR="001F54BA" w:rsidRPr="001C4149" w:rsidRDefault="001F54BA" w:rsidP="001C4149">
            <w:pPr>
              <w:spacing w:before="0" w:after="0" w:line="360" w:lineRule="auto"/>
              <w:jc w:val="both"/>
              <w:rPr>
                <w:bCs/>
                <w:sz w:val="20"/>
              </w:rPr>
            </w:pPr>
          </w:p>
        </w:tc>
        <w:tc>
          <w:tcPr>
            <w:tcW w:w="1980" w:type="dxa"/>
            <w:vMerge/>
            <w:vAlign w:val="center"/>
          </w:tcPr>
          <w:p w:rsidR="001F54BA" w:rsidRPr="001C4149" w:rsidRDefault="001F54BA" w:rsidP="001C4149">
            <w:pPr>
              <w:spacing w:before="0" w:after="0" w:line="360" w:lineRule="auto"/>
              <w:jc w:val="both"/>
              <w:rPr>
                <w:bCs/>
                <w:sz w:val="20"/>
              </w:rPr>
            </w:pPr>
          </w:p>
        </w:tc>
        <w:tc>
          <w:tcPr>
            <w:tcW w:w="1413" w:type="dxa"/>
            <w:vMerge/>
            <w:vAlign w:val="center"/>
          </w:tcPr>
          <w:p w:rsidR="001F54BA" w:rsidRPr="001C4149" w:rsidRDefault="001F54BA" w:rsidP="001C4149">
            <w:pPr>
              <w:spacing w:before="0" w:after="0" w:line="360" w:lineRule="auto"/>
              <w:jc w:val="both"/>
              <w:rPr>
                <w:bCs/>
                <w:sz w:val="20"/>
              </w:rPr>
            </w:pPr>
          </w:p>
        </w:tc>
        <w:tc>
          <w:tcPr>
            <w:tcW w:w="1647" w:type="dxa"/>
            <w:vMerge/>
            <w:vAlign w:val="center"/>
          </w:tcPr>
          <w:p w:rsidR="001F54BA" w:rsidRPr="001C4149" w:rsidRDefault="001F54BA" w:rsidP="001C4149">
            <w:pPr>
              <w:spacing w:before="0" w:after="0" w:line="360" w:lineRule="auto"/>
              <w:jc w:val="both"/>
              <w:rPr>
                <w:bCs/>
                <w:sz w:val="20"/>
              </w:rPr>
            </w:pPr>
          </w:p>
        </w:tc>
        <w:tc>
          <w:tcPr>
            <w:tcW w:w="1345" w:type="dxa"/>
            <w:vMerge/>
            <w:vAlign w:val="center"/>
          </w:tcPr>
          <w:p w:rsidR="001F54BA" w:rsidRPr="001C4149" w:rsidRDefault="001F54BA" w:rsidP="001C4149">
            <w:pPr>
              <w:spacing w:before="0" w:after="0" w:line="360" w:lineRule="auto"/>
              <w:jc w:val="both"/>
              <w:rPr>
                <w:bCs/>
                <w:sz w:val="20"/>
              </w:rPr>
            </w:pPr>
          </w:p>
        </w:tc>
      </w:tr>
      <w:tr w:rsidR="001F54BA" w:rsidRPr="001C4149" w:rsidTr="001C4149">
        <w:trPr>
          <w:trHeight w:val="710"/>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АТС-32</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320000 - 329999</w:t>
            </w:r>
          </w:p>
          <w:p w:rsidR="001F54BA" w:rsidRPr="001C4149" w:rsidRDefault="001F54BA" w:rsidP="001C4149">
            <w:pPr>
              <w:spacing w:before="0" w:after="0" w:line="360" w:lineRule="auto"/>
              <w:jc w:val="both"/>
              <w:rPr>
                <w:sz w:val="20"/>
              </w:rPr>
            </w:pPr>
            <w:r w:rsidRPr="001C4149">
              <w:rPr>
                <w:sz w:val="20"/>
              </w:rPr>
              <w:t>300000 - 301472</w:t>
            </w:r>
          </w:p>
          <w:p w:rsidR="001F54BA" w:rsidRPr="001C4149" w:rsidRDefault="001F54BA" w:rsidP="001C4149">
            <w:pPr>
              <w:spacing w:before="0" w:after="0" w:line="360" w:lineRule="auto"/>
              <w:jc w:val="both"/>
              <w:rPr>
                <w:sz w:val="20"/>
              </w:rPr>
            </w:pPr>
            <w:r w:rsidRPr="001C4149">
              <w:rPr>
                <w:sz w:val="20"/>
              </w:rPr>
              <w:t>309000 - 309100</w:t>
            </w:r>
          </w:p>
          <w:p w:rsidR="001F54BA" w:rsidRPr="001C4149" w:rsidRDefault="001F54BA" w:rsidP="001C4149">
            <w:pPr>
              <w:spacing w:before="0" w:after="0" w:line="360" w:lineRule="auto"/>
              <w:jc w:val="both"/>
              <w:rPr>
                <w:sz w:val="20"/>
              </w:rPr>
            </w:pPr>
            <w:r w:rsidRPr="001C4149">
              <w:rPr>
                <w:sz w:val="20"/>
              </w:rPr>
              <w:t>050 - 059, 088 - 089, 119 - 120</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11587</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1995/2002</w:t>
            </w:r>
          </w:p>
        </w:tc>
      </w:tr>
      <w:tr w:rsidR="001F54BA" w:rsidRPr="001C4149" w:rsidTr="001C4149">
        <w:trPr>
          <w:trHeight w:val="529"/>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АТС-526</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526000 - 528999</w:t>
            </w:r>
          </w:p>
          <w:p w:rsidR="001F54BA" w:rsidRPr="001C4149" w:rsidRDefault="001F54BA" w:rsidP="001C4149">
            <w:pPr>
              <w:spacing w:before="0" w:after="0" w:line="360" w:lineRule="auto"/>
              <w:jc w:val="both"/>
              <w:rPr>
                <w:sz w:val="20"/>
              </w:rPr>
            </w:pPr>
            <w:r w:rsidRPr="001C4149">
              <w:rPr>
                <w:sz w:val="20"/>
              </w:rPr>
              <w:t>525000 - 525194</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3195</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2003</w:t>
            </w:r>
          </w:p>
        </w:tc>
      </w:tr>
      <w:tr w:rsidR="001F54BA" w:rsidRPr="001C4149" w:rsidTr="001C4149">
        <w:trPr>
          <w:trHeight w:val="70"/>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АТС-520</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520000 - 524479</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4480</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2003</w:t>
            </w:r>
          </w:p>
        </w:tc>
      </w:tr>
      <w:tr w:rsidR="001F54BA" w:rsidRPr="001C4149" w:rsidTr="001C4149">
        <w:trPr>
          <w:cantSplit/>
          <w:trHeight w:val="80"/>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АТС-515</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515000 - 517555</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2556</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2003</w:t>
            </w:r>
          </w:p>
        </w:tc>
      </w:tr>
      <w:tr w:rsidR="001F54BA" w:rsidRPr="001C4149" w:rsidTr="001C4149">
        <w:trPr>
          <w:cantSplit/>
          <w:trHeight w:val="771"/>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АТС-54</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540000 - 549999,</w:t>
            </w:r>
          </w:p>
          <w:p w:rsidR="001F54BA" w:rsidRPr="001C4149" w:rsidRDefault="001F54BA" w:rsidP="001C4149">
            <w:pPr>
              <w:spacing w:before="0" w:after="0" w:line="360" w:lineRule="auto"/>
              <w:jc w:val="both"/>
              <w:rPr>
                <w:sz w:val="20"/>
              </w:rPr>
            </w:pPr>
            <w:r w:rsidRPr="001C4149">
              <w:rPr>
                <w:sz w:val="20"/>
              </w:rPr>
              <w:t>504000 - 504999,</w:t>
            </w:r>
          </w:p>
          <w:p w:rsidR="001F54BA" w:rsidRPr="001C4149" w:rsidRDefault="001F54BA" w:rsidP="001C4149">
            <w:pPr>
              <w:spacing w:before="0" w:after="0" w:line="360" w:lineRule="auto"/>
              <w:jc w:val="both"/>
              <w:rPr>
                <w:sz w:val="20"/>
              </w:rPr>
            </w:pPr>
            <w:r w:rsidRPr="001C4149">
              <w:rPr>
                <w:sz w:val="20"/>
              </w:rPr>
              <w:t>507557 - 509336</w:t>
            </w:r>
          </w:p>
          <w:p w:rsidR="001F54BA" w:rsidRPr="001C4149" w:rsidRDefault="001F54BA" w:rsidP="001C4149">
            <w:pPr>
              <w:spacing w:before="0" w:after="0" w:line="360" w:lineRule="auto"/>
              <w:jc w:val="both"/>
              <w:rPr>
                <w:sz w:val="20"/>
              </w:rPr>
            </w:pPr>
            <w:r w:rsidRPr="001C4149">
              <w:rPr>
                <w:sz w:val="20"/>
              </w:rPr>
              <w:t>529000 - 529051</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12832</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2001</w:t>
            </w:r>
          </w:p>
        </w:tc>
      </w:tr>
      <w:tr w:rsidR="001F54BA" w:rsidRPr="001C4149" w:rsidTr="001C4149">
        <w:trPr>
          <w:trHeight w:val="70"/>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АТС-505</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505000 - 507495</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2496</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2001</w:t>
            </w:r>
          </w:p>
        </w:tc>
      </w:tr>
      <w:tr w:rsidR="001F54BA" w:rsidRPr="001C4149" w:rsidTr="001C4149">
        <w:trPr>
          <w:trHeight w:val="70"/>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АТС-500</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500000 - 503194</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3195</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2001</w:t>
            </w:r>
          </w:p>
        </w:tc>
      </w:tr>
      <w:tr w:rsidR="001F54BA" w:rsidRPr="001C4149" w:rsidTr="001C4149">
        <w:trPr>
          <w:trHeight w:val="70"/>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АТС-570</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570000 - 573833</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3834</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2001</w:t>
            </w:r>
          </w:p>
        </w:tc>
      </w:tr>
      <w:tr w:rsidR="001F54BA" w:rsidRPr="001C4149" w:rsidTr="001C4149">
        <w:trPr>
          <w:trHeight w:val="70"/>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АТС-575</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575000 - 578833</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3834</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2001</w:t>
            </w:r>
          </w:p>
        </w:tc>
      </w:tr>
      <w:tr w:rsidR="001F54BA" w:rsidRPr="001C4149" w:rsidTr="001C4149">
        <w:trPr>
          <w:trHeight w:val="70"/>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АТС-337</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337000 - 338103</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1104</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DRX-4</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2001</w:t>
            </w:r>
          </w:p>
        </w:tc>
      </w:tr>
      <w:tr w:rsidR="001F54BA" w:rsidRPr="001C4149" w:rsidTr="001C4149">
        <w:trPr>
          <w:trHeight w:val="831"/>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АТС-53</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530000 - 538999</w:t>
            </w:r>
          </w:p>
          <w:p w:rsidR="001F54BA" w:rsidRPr="001C4149" w:rsidRDefault="001F54BA" w:rsidP="001C4149">
            <w:pPr>
              <w:spacing w:before="0" w:after="0" w:line="360" w:lineRule="auto"/>
              <w:jc w:val="both"/>
              <w:rPr>
                <w:sz w:val="20"/>
              </w:rPr>
            </w:pPr>
            <w:r w:rsidRPr="001C4149">
              <w:rPr>
                <w:sz w:val="20"/>
              </w:rPr>
              <w:t>539400 - 539984</w:t>
            </w:r>
          </w:p>
          <w:p w:rsidR="001F54BA" w:rsidRPr="001C4149" w:rsidRDefault="001F54BA" w:rsidP="001C4149">
            <w:pPr>
              <w:spacing w:before="0" w:after="0" w:line="360" w:lineRule="auto"/>
              <w:jc w:val="both"/>
              <w:rPr>
                <w:sz w:val="20"/>
              </w:rPr>
            </w:pPr>
            <w:r w:rsidRPr="001C4149">
              <w:rPr>
                <w:sz w:val="20"/>
              </w:rPr>
              <w:t>539000 - 539051</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9637</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2002</w:t>
            </w:r>
          </w:p>
        </w:tc>
      </w:tr>
      <w:tr w:rsidR="001F54BA" w:rsidRPr="001C4149" w:rsidTr="001C4149">
        <w:trPr>
          <w:trHeight w:val="831"/>
        </w:trPr>
        <w:tc>
          <w:tcPr>
            <w:tcW w:w="1276" w:type="dxa"/>
            <w:noWrap/>
            <w:vAlign w:val="center"/>
          </w:tcPr>
          <w:p w:rsidR="001F54BA" w:rsidRPr="001C4149" w:rsidRDefault="001F54BA" w:rsidP="001C4149">
            <w:pPr>
              <w:spacing w:before="0" w:after="0" w:line="360" w:lineRule="auto"/>
              <w:jc w:val="both"/>
              <w:rPr>
                <w:sz w:val="20"/>
              </w:rPr>
            </w:pPr>
          </w:p>
        </w:tc>
        <w:tc>
          <w:tcPr>
            <w:tcW w:w="1125" w:type="dxa"/>
            <w:vAlign w:val="center"/>
          </w:tcPr>
          <w:p w:rsidR="001F54BA" w:rsidRPr="001C4149" w:rsidRDefault="001F54BA" w:rsidP="001C4149">
            <w:pPr>
              <w:spacing w:before="0" w:after="0" w:line="360" w:lineRule="auto"/>
              <w:jc w:val="both"/>
              <w:rPr>
                <w:sz w:val="20"/>
              </w:rPr>
            </w:pPr>
            <w:r w:rsidRPr="001C4149">
              <w:rPr>
                <w:sz w:val="20"/>
              </w:rPr>
              <w:t>АТС-55/51</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550000 - 559999</w:t>
            </w:r>
          </w:p>
          <w:p w:rsidR="001F54BA" w:rsidRPr="001C4149" w:rsidRDefault="001F54BA" w:rsidP="001C4149">
            <w:pPr>
              <w:spacing w:before="0" w:after="0" w:line="360" w:lineRule="auto"/>
              <w:jc w:val="both"/>
              <w:rPr>
                <w:sz w:val="20"/>
              </w:rPr>
            </w:pPr>
            <w:r w:rsidRPr="001C4149">
              <w:rPr>
                <w:sz w:val="20"/>
              </w:rPr>
              <w:t>510000 - 512721</w:t>
            </w:r>
          </w:p>
          <w:p w:rsidR="001F54BA" w:rsidRPr="001C4149" w:rsidRDefault="001F54BA" w:rsidP="001C4149">
            <w:pPr>
              <w:spacing w:before="0" w:after="0" w:line="360" w:lineRule="auto"/>
              <w:jc w:val="both"/>
              <w:rPr>
                <w:sz w:val="20"/>
              </w:rPr>
            </w:pPr>
            <w:r w:rsidRPr="001C4149">
              <w:rPr>
                <w:sz w:val="20"/>
              </w:rPr>
              <w:t>519000 - 519051</w:t>
            </w:r>
          </w:p>
        </w:tc>
        <w:tc>
          <w:tcPr>
            <w:tcW w:w="1413" w:type="dxa"/>
            <w:noWrap/>
            <w:vAlign w:val="center"/>
          </w:tcPr>
          <w:p w:rsidR="001F54BA" w:rsidRPr="001C4149" w:rsidRDefault="001F54BA" w:rsidP="001C4149">
            <w:pPr>
              <w:spacing w:before="0" w:after="0" w:line="360" w:lineRule="auto"/>
              <w:jc w:val="both"/>
              <w:rPr>
                <w:sz w:val="20"/>
              </w:rPr>
            </w:pPr>
            <w:r w:rsidRPr="001C4149">
              <w:rPr>
                <w:sz w:val="20"/>
              </w:rPr>
              <w:t>12774</w:t>
            </w:r>
          </w:p>
        </w:tc>
        <w:tc>
          <w:tcPr>
            <w:tcW w:w="1647" w:type="dxa"/>
            <w:noWrap/>
            <w:vAlign w:val="center"/>
          </w:tcPr>
          <w:p w:rsidR="001F54BA" w:rsidRPr="001C4149" w:rsidRDefault="001F54BA" w:rsidP="001C4149">
            <w:pPr>
              <w:spacing w:before="0" w:after="0" w:line="360" w:lineRule="auto"/>
              <w:jc w:val="both"/>
              <w:rPr>
                <w:sz w:val="20"/>
              </w:rPr>
            </w:pPr>
            <w:r w:rsidRPr="001C4149">
              <w:rPr>
                <w:sz w:val="20"/>
              </w:rPr>
              <w:t>DMS100/200</w:t>
            </w:r>
          </w:p>
        </w:tc>
        <w:tc>
          <w:tcPr>
            <w:tcW w:w="1345" w:type="dxa"/>
            <w:noWrap/>
            <w:vAlign w:val="center"/>
          </w:tcPr>
          <w:p w:rsidR="001F54BA" w:rsidRPr="001C4149" w:rsidRDefault="001F54BA" w:rsidP="001C4149">
            <w:pPr>
              <w:spacing w:before="0" w:after="0" w:line="360" w:lineRule="auto"/>
              <w:jc w:val="both"/>
              <w:rPr>
                <w:sz w:val="20"/>
              </w:rPr>
            </w:pPr>
            <w:r w:rsidRPr="001C4149">
              <w:rPr>
                <w:sz w:val="20"/>
              </w:rPr>
              <w:t>2002</w:t>
            </w:r>
          </w:p>
        </w:tc>
      </w:tr>
      <w:tr w:rsidR="001F54BA" w:rsidRPr="001C4149" w:rsidTr="001C4149">
        <w:trPr>
          <w:trHeight w:val="393"/>
        </w:trPr>
        <w:tc>
          <w:tcPr>
            <w:tcW w:w="1276" w:type="dxa"/>
            <w:noWrap/>
            <w:vAlign w:val="bottom"/>
          </w:tcPr>
          <w:p w:rsidR="001F54BA" w:rsidRPr="001C4149" w:rsidRDefault="001F54BA" w:rsidP="001C4149">
            <w:pPr>
              <w:spacing w:before="0" w:after="0" w:line="360" w:lineRule="auto"/>
              <w:jc w:val="both"/>
              <w:rPr>
                <w:bCs/>
                <w:sz w:val="20"/>
              </w:rPr>
            </w:pPr>
            <w:r w:rsidRPr="001C4149">
              <w:rPr>
                <w:bCs/>
                <w:sz w:val="20"/>
              </w:rPr>
              <w:t>Всего цифровых номеров</w:t>
            </w:r>
          </w:p>
        </w:tc>
        <w:tc>
          <w:tcPr>
            <w:tcW w:w="1125" w:type="dxa"/>
            <w:vAlign w:val="bottom"/>
          </w:tcPr>
          <w:p w:rsidR="001F54BA" w:rsidRPr="001C4149" w:rsidRDefault="001F54BA" w:rsidP="001C4149">
            <w:pPr>
              <w:spacing w:before="0" w:after="0" w:line="360" w:lineRule="auto"/>
              <w:jc w:val="both"/>
              <w:rPr>
                <w:bCs/>
                <w:sz w:val="20"/>
              </w:rPr>
            </w:pPr>
          </w:p>
        </w:tc>
        <w:tc>
          <w:tcPr>
            <w:tcW w:w="1980" w:type="dxa"/>
            <w:noWrap/>
            <w:vAlign w:val="bottom"/>
          </w:tcPr>
          <w:p w:rsidR="001F54BA" w:rsidRPr="001C4149" w:rsidRDefault="001F54BA" w:rsidP="001C4149">
            <w:pPr>
              <w:spacing w:before="0" w:after="0" w:line="360" w:lineRule="auto"/>
              <w:jc w:val="both"/>
              <w:rPr>
                <w:bCs/>
                <w:sz w:val="20"/>
              </w:rPr>
            </w:pPr>
          </w:p>
        </w:tc>
        <w:tc>
          <w:tcPr>
            <w:tcW w:w="1413" w:type="dxa"/>
            <w:noWrap/>
            <w:vAlign w:val="bottom"/>
          </w:tcPr>
          <w:p w:rsidR="001F54BA" w:rsidRPr="001C4149" w:rsidRDefault="001F54BA" w:rsidP="001C4149">
            <w:pPr>
              <w:spacing w:before="0" w:after="0" w:line="360" w:lineRule="auto"/>
              <w:jc w:val="both"/>
              <w:rPr>
                <w:bCs/>
                <w:sz w:val="20"/>
              </w:rPr>
            </w:pPr>
            <w:r w:rsidRPr="001C4149">
              <w:rPr>
                <w:bCs/>
                <w:sz w:val="20"/>
              </w:rPr>
              <w:t>71524</w:t>
            </w:r>
          </w:p>
        </w:tc>
        <w:tc>
          <w:tcPr>
            <w:tcW w:w="1647" w:type="dxa"/>
            <w:noWrap/>
            <w:vAlign w:val="bottom"/>
          </w:tcPr>
          <w:p w:rsidR="001F54BA" w:rsidRPr="001C4149" w:rsidRDefault="001F54BA" w:rsidP="001C4149">
            <w:pPr>
              <w:spacing w:before="0" w:after="0" w:line="360" w:lineRule="auto"/>
              <w:jc w:val="both"/>
              <w:rPr>
                <w:bCs/>
                <w:sz w:val="20"/>
              </w:rPr>
            </w:pPr>
            <w:r w:rsidRPr="001C4149">
              <w:rPr>
                <w:bCs/>
                <w:sz w:val="20"/>
              </w:rPr>
              <w:t>0</w:t>
            </w:r>
          </w:p>
        </w:tc>
        <w:tc>
          <w:tcPr>
            <w:tcW w:w="1345" w:type="dxa"/>
            <w:noWrap/>
            <w:vAlign w:val="bottom"/>
          </w:tcPr>
          <w:p w:rsidR="001F54BA" w:rsidRPr="001C4149" w:rsidRDefault="001F54BA" w:rsidP="001C4149">
            <w:pPr>
              <w:spacing w:before="0" w:after="0" w:line="360" w:lineRule="auto"/>
              <w:jc w:val="both"/>
              <w:rPr>
                <w:bCs/>
                <w:sz w:val="20"/>
              </w:rPr>
            </w:pPr>
          </w:p>
        </w:tc>
      </w:tr>
      <w:tr w:rsidR="001F54BA" w:rsidRPr="001C4149" w:rsidTr="001C4149">
        <w:trPr>
          <w:trHeight w:val="70"/>
        </w:trPr>
        <w:tc>
          <w:tcPr>
            <w:tcW w:w="1276" w:type="dxa"/>
            <w:noWrap/>
            <w:vAlign w:val="bottom"/>
          </w:tcPr>
          <w:p w:rsidR="001F54BA" w:rsidRPr="001C4149" w:rsidRDefault="001F54BA" w:rsidP="001C4149">
            <w:pPr>
              <w:spacing w:before="0" w:after="0" w:line="360" w:lineRule="auto"/>
              <w:jc w:val="both"/>
              <w:rPr>
                <w:sz w:val="20"/>
              </w:rPr>
            </w:pPr>
          </w:p>
        </w:tc>
        <w:tc>
          <w:tcPr>
            <w:tcW w:w="1125" w:type="dxa"/>
            <w:vAlign w:val="bottom"/>
          </w:tcPr>
          <w:p w:rsidR="001F54BA" w:rsidRPr="001C4149" w:rsidRDefault="001F54BA" w:rsidP="001C4149">
            <w:pPr>
              <w:spacing w:before="0" w:after="0" w:line="360" w:lineRule="auto"/>
              <w:jc w:val="both"/>
              <w:rPr>
                <w:sz w:val="20"/>
              </w:rPr>
            </w:pPr>
            <w:r w:rsidRPr="001C4149">
              <w:rPr>
                <w:sz w:val="20"/>
              </w:rPr>
              <w:t>АТС-45</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450000 - 458999</w:t>
            </w:r>
          </w:p>
        </w:tc>
        <w:tc>
          <w:tcPr>
            <w:tcW w:w="1413" w:type="dxa"/>
            <w:noWrap/>
            <w:vAlign w:val="bottom"/>
          </w:tcPr>
          <w:p w:rsidR="001F54BA" w:rsidRPr="001C4149" w:rsidRDefault="001F54BA" w:rsidP="001C4149">
            <w:pPr>
              <w:spacing w:before="0" w:after="0" w:line="360" w:lineRule="auto"/>
              <w:jc w:val="both"/>
              <w:rPr>
                <w:sz w:val="20"/>
              </w:rPr>
            </w:pPr>
            <w:r w:rsidRPr="001C4149">
              <w:rPr>
                <w:sz w:val="20"/>
              </w:rPr>
              <w:t>9000</w:t>
            </w:r>
          </w:p>
        </w:tc>
        <w:tc>
          <w:tcPr>
            <w:tcW w:w="1647" w:type="dxa"/>
            <w:noWrap/>
            <w:vAlign w:val="bottom"/>
          </w:tcPr>
          <w:p w:rsidR="001F54BA" w:rsidRPr="001C4149" w:rsidRDefault="001F54BA" w:rsidP="001C4149">
            <w:pPr>
              <w:spacing w:before="0" w:after="0" w:line="360" w:lineRule="auto"/>
              <w:jc w:val="both"/>
              <w:rPr>
                <w:sz w:val="20"/>
              </w:rPr>
            </w:pPr>
            <w:r w:rsidRPr="001C4149">
              <w:rPr>
                <w:sz w:val="20"/>
              </w:rPr>
              <w:t>АТСК-АТСКУ</w:t>
            </w:r>
          </w:p>
        </w:tc>
        <w:tc>
          <w:tcPr>
            <w:tcW w:w="1345" w:type="dxa"/>
            <w:noWrap/>
            <w:vAlign w:val="bottom"/>
          </w:tcPr>
          <w:p w:rsidR="001F54BA" w:rsidRPr="001C4149" w:rsidRDefault="001F54BA" w:rsidP="001C4149">
            <w:pPr>
              <w:spacing w:before="0" w:after="0" w:line="360" w:lineRule="auto"/>
              <w:jc w:val="both"/>
              <w:rPr>
                <w:sz w:val="20"/>
              </w:rPr>
            </w:pPr>
            <w:r w:rsidRPr="001C4149">
              <w:rPr>
                <w:sz w:val="20"/>
              </w:rPr>
              <w:t>1978/89</w:t>
            </w:r>
          </w:p>
        </w:tc>
      </w:tr>
      <w:tr w:rsidR="001F54BA" w:rsidRPr="001C4149" w:rsidTr="001C4149">
        <w:trPr>
          <w:trHeight w:val="70"/>
        </w:trPr>
        <w:tc>
          <w:tcPr>
            <w:tcW w:w="1276" w:type="dxa"/>
            <w:noWrap/>
            <w:vAlign w:val="bottom"/>
          </w:tcPr>
          <w:p w:rsidR="001F54BA" w:rsidRPr="001C4149" w:rsidRDefault="001F54BA" w:rsidP="001C4149">
            <w:pPr>
              <w:spacing w:before="0" w:after="0" w:line="360" w:lineRule="auto"/>
              <w:jc w:val="both"/>
              <w:rPr>
                <w:sz w:val="20"/>
              </w:rPr>
            </w:pPr>
          </w:p>
        </w:tc>
        <w:tc>
          <w:tcPr>
            <w:tcW w:w="1125" w:type="dxa"/>
            <w:vAlign w:val="bottom"/>
          </w:tcPr>
          <w:p w:rsidR="001F54BA" w:rsidRPr="001C4149" w:rsidRDefault="001F54BA" w:rsidP="001C4149">
            <w:pPr>
              <w:spacing w:before="0" w:after="0" w:line="360" w:lineRule="auto"/>
              <w:jc w:val="both"/>
              <w:rPr>
                <w:sz w:val="20"/>
              </w:rPr>
            </w:pPr>
            <w:r w:rsidRPr="001C4149">
              <w:rPr>
                <w:sz w:val="20"/>
              </w:rPr>
              <w:t>АТС-46</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460000 - 469999</w:t>
            </w:r>
          </w:p>
        </w:tc>
        <w:tc>
          <w:tcPr>
            <w:tcW w:w="1413" w:type="dxa"/>
            <w:noWrap/>
            <w:vAlign w:val="bottom"/>
          </w:tcPr>
          <w:p w:rsidR="001F54BA" w:rsidRPr="001C4149" w:rsidRDefault="001F54BA" w:rsidP="001C4149">
            <w:pPr>
              <w:spacing w:before="0" w:after="0" w:line="360" w:lineRule="auto"/>
              <w:jc w:val="both"/>
              <w:rPr>
                <w:sz w:val="20"/>
              </w:rPr>
            </w:pPr>
            <w:r w:rsidRPr="001C4149">
              <w:rPr>
                <w:sz w:val="20"/>
              </w:rPr>
              <w:t>10000</w:t>
            </w:r>
          </w:p>
        </w:tc>
        <w:tc>
          <w:tcPr>
            <w:tcW w:w="1647" w:type="dxa"/>
            <w:noWrap/>
            <w:vAlign w:val="bottom"/>
          </w:tcPr>
          <w:p w:rsidR="001F54BA" w:rsidRPr="001C4149" w:rsidRDefault="001F54BA" w:rsidP="001C4149">
            <w:pPr>
              <w:spacing w:before="0" w:after="0" w:line="360" w:lineRule="auto"/>
              <w:jc w:val="both"/>
              <w:rPr>
                <w:sz w:val="20"/>
              </w:rPr>
            </w:pPr>
            <w:r w:rsidRPr="001C4149">
              <w:rPr>
                <w:sz w:val="20"/>
              </w:rPr>
              <w:t>АТСК-У</w:t>
            </w:r>
          </w:p>
        </w:tc>
        <w:tc>
          <w:tcPr>
            <w:tcW w:w="1345" w:type="dxa"/>
            <w:noWrap/>
            <w:vAlign w:val="bottom"/>
          </w:tcPr>
          <w:p w:rsidR="001F54BA" w:rsidRPr="001C4149" w:rsidRDefault="001F54BA" w:rsidP="001C4149">
            <w:pPr>
              <w:spacing w:before="0" w:after="0" w:line="360" w:lineRule="auto"/>
              <w:jc w:val="both"/>
              <w:rPr>
                <w:sz w:val="20"/>
              </w:rPr>
            </w:pPr>
            <w:r w:rsidRPr="001C4149">
              <w:rPr>
                <w:sz w:val="20"/>
              </w:rPr>
              <w:t>1982/87</w:t>
            </w:r>
          </w:p>
        </w:tc>
      </w:tr>
      <w:tr w:rsidR="001F54BA" w:rsidRPr="001C4149" w:rsidTr="001C4149">
        <w:trPr>
          <w:trHeight w:val="70"/>
        </w:trPr>
        <w:tc>
          <w:tcPr>
            <w:tcW w:w="1276" w:type="dxa"/>
            <w:noWrap/>
            <w:vAlign w:val="bottom"/>
          </w:tcPr>
          <w:p w:rsidR="001F54BA" w:rsidRPr="001C4149" w:rsidRDefault="001F54BA" w:rsidP="001C4149">
            <w:pPr>
              <w:spacing w:before="0" w:after="0" w:line="360" w:lineRule="auto"/>
              <w:jc w:val="both"/>
              <w:rPr>
                <w:sz w:val="20"/>
              </w:rPr>
            </w:pPr>
          </w:p>
        </w:tc>
        <w:tc>
          <w:tcPr>
            <w:tcW w:w="1125" w:type="dxa"/>
            <w:vAlign w:val="bottom"/>
          </w:tcPr>
          <w:p w:rsidR="001F54BA" w:rsidRPr="001C4149" w:rsidRDefault="001F54BA" w:rsidP="001C4149">
            <w:pPr>
              <w:spacing w:before="0" w:after="0" w:line="360" w:lineRule="auto"/>
              <w:jc w:val="both"/>
              <w:rPr>
                <w:sz w:val="20"/>
              </w:rPr>
            </w:pPr>
            <w:r w:rsidRPr="001C4149">
              <w:rPr>
                <w:sz w:val="20"/>
              </w:rPr>
              <w:t>АТС-47</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470000 - 477999</w:t>
            </w:r>
          </w:p>
        </w:tc>
        <w:tc>
          <w:tcPr>
            <w:tcW w:w="1413" w:type="dxa"/>
            <w:noWrap/>
            <w:vAlign w:val="bottom"/>
          </w:tcPr>
          <w:p w:rsidR="001F54BA" w:rsidRPr="001C4149" w:rsidRDefault="001F54BA" w:rsidP="001C4149">
            <w:pPr>
              <w:spacing w:before="0" w:after="0" w:line="360" w:lineRule="auto"/>
              <w:jc w:val="both"/>
              <w:rPr>
                <w:sz w:val="20"/>
              </w:rPr>
            </w:pPr>
            <w:r w:rsidRPr="001C4149">
              <w:rPr>
                <w:sz w:val="20"/>
              </w:rPr>
              <w:t>8000</w:t>
            </w:r>
          </w:p>
        </w:tc>
        <w:tc>
          <w:tcPr>
            <w:tcW w:w="1647" w:type="dxa"/>
            <w:noWrap/>
            <w:vAlign w:val="bottom"/>
          </w:tcPr>
          <w:p w:rsidR="001F54BA" w:rsidRPr="001C4149" w:rsidRDefault="001F54BA" w:rsidP="001C4149">
            <w:pPr>
              <w:spacing w:before="0" w:after="0" w:line="360" w:lineRule="auto"/>
              <w:jc w:val="both"/>
              <w:rPr>
                <w:sz w:val="20"/>
              </w:rPr>
            </w:pPr>
            <w:r w:rsidRPr="001C4149">
              <w:rPr>
                <w:sz w:val="20"/>
              </w:rPr>
              <w:t>АТСК-У</w:t>
            </w:r>
          </w:p>
        </w:tc>
        <w:tc>
          <w:tcPr>
            <w:tcW w:w="1345" w:type="dxa"/>
            <w:noWrap/>
            <w:vAlign w:val="bottom"/>
          </w:tcPr>
          <w:p w:rsidR="001F54BA" w:rsidRPr="001C4149" w:rsidRDefault="001F54BA" w:rsidP="001C4149">
            <w:pPr>
              <w:spacing w:before="0" w:after="0" w:line="360" w:lineRule="auto"/>
              <w:jc w:val="both"/>
              <w:rPr>
                <w:sz w:val="20"/>
              </w:rPr>
            </w:pPr>
            <w:r w:rsidRPr="001C4149">
              <w:rPr>
                <w:sz w:val="20"/>
              </w:rPr>
              <w:t>1988/92</w:t>
            </w:r>
          </w:p>
        </w:tc>
      </w:tr>
      <w:tr w:rsidR="001F54BA" w:rsidRPr="001C4149" w:rsidTr="001C4149">
        <w:trPr>
          <w:trHeight w:val="249"/>
        </w:trPr>
        <w:tc>
          <w:tcPr>
            <w:tcW w:w="1276" w:type="dxa"/>
            <w:noWrap/>
            <w:vAlign w:val="bottom"/>
          </w:tcPr>
          <w:p w:rsidR="001F54BA" w:rsidRPr="001C4149" w:rsidRDefault="001F54BA" w:rsidP="001C4149">
            <w:pPr>
              <w:spacing w:before="0" w:after="0" w:line="360" w:lineRule="auto"/>
              <w:jc w:val="both"/>
              <w:rPr>
                <w:sz w:val="20"/>
              </w:rPr>
            </w:pPr>
          </w:p>
        </w:tc>
        <w:tc>
          <w:tcPr>
            <w:tcW w:w="1125" w:type="dxa"/>
            <w:vAlign w:val="bottom"/>
          </w:tcPr>
          <w:p w:rsidR="001F54BA" w:rsidRPr="001C4149" w:rsidRDefault="001F54BA" w:rsidP="001C4149">
            <w:pPr>
              <w:spacing w:before="0" w:after="0" w:line="360" w:lineRule="auto"/>
              <w:jc w:val="both"/>
              <w:rPr>
                <w:sz w:val="20"/>
              </w:rPr>
            </w:pPr>
            <w:r w:rsidRPr="001C4149">
              <w:rPr>
                <w:sz w:val="20"/>
              </w:rPr>
              <w:t>АТС-56</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560000 - 564999</w:t>
            </w:r>
          </w:p>
        </w:tc>
        <w:tc>
          <w:tcPr>
            <w:tcW w:w="1413" w:type="dxa"/>
            <w:noWrap/>
            <w:vAlign w:val="bottom"/>
          </w:tcPr>
          <w:p w:rsidR="001F54BA" w:rsidRPr="001C4149" w:rsidRDefault="001F54BA" w:rsidP="001C4149">
            <w:pPr>
              <w:spacing w:before="0" w:after="0" w:line="360" w:lineRule="auto"/>
              <w:jc w:val="both"/>
              <w:rPr>
                <w:sz w:val="20"/>
              </w:rPr>
            </w:pPr>
            <w:r w:rsidRPr="001C4149">
              <w:rPr>
                <w:sz w:val="20"/>
              </w:rPr>
              <w:t>5000</w:t>
            </w:r>
          </w:p>
        </w:tc>
        <w:tc>
          <w:tcPr>
            <w:tcW w:w="1647" w:type="dxa"/>
            <w:noWrap/>
            <w:vAlign w:val="bottom"/>
          </w:tcPr>
          <w:p w:rsidR="001F54BA" w:rsidRPr="001C4149" w:rsidRDefault="001F54BA" w:rsidP="001C4149">
            <w:pPr>
              <w:spacing w:before="0" w:after="0" w:line="360" w:lineRule="auto"/>
              <w:jc w:val="both"/>
              <w:rPr>
                <w:sz w:val="20"/>
              </w:rPr>
            </w:pPr>
            <w:r w:rsidRPr="001C4149">
              <w:rPr>
                <w:sz w:val="20"/>
              </w:rPr>
              <w:t>АТСК-У</w:t>
            </w:r>
          </w:p>
        </w:tc>
        <w:tc>
          <w:tcPr>
            <w:tcW w:w="1345" w:type="dxa"/>
            <w:noWrap/>
            <w:vAlign w:val="bottom"/>
          </w:tcPr>
          <w:p w:rsidR="001F54BA" w:rsidRPr="001C4149" w:rsidRDefault="001F54BA" w:rsidP="001C4149">
            <w:pPr>
              <w:spacing w:before="0" w:after="0" w:line="360" w:lineRule="auto"/>
              <w:jc w:val="both"/>
              <w:rPr>
                <w:sz w:val="20"/>
              </w:rPr>
            </w:pPr>
            <w:r w:rsidRPr="001C4149">
              <w:rPr>
                <w:sz w:val="20"/>
              </w:rPr>
              <w:t>1990/96</w:t>
            </w:r>
          </w:p>
        </w:tc>
      </w:tr>
      <w:tr w:rsidR="001F54BA" w:rsidRPr="001C4149" w:rsidTr="001C4149">
        <w:trPr>
          <w:trHeight w:val="453"/>
        </w:trPr>
        <w:tc>
          <w:tcPr>
            <w:tcW w:w="1276" w:type="dxa"/>
            <w:noWrap/>
            <w:vAlign w:val="bottom"/>
          </w:tcPr>
          <w:p w:rsidR="001F54BA" w:rsidRPr="001C4149" w:rsidRDefault="001F54BA" w:rsidP="001C4149">
            <w:pPr>
              <w:spacing w:before="0" w:after="0" w:line="360" w:lineRule="auto"/>
              <w:jc w:val="both"/>
              <w:rPr>
                <w:sz w:val="20"/>
              </w:rPr>
            </w:pPr>
          </w:p>
        </w:tc>
        <w:tc>
          <w:tcPr>
            <w:tcW w:w="1125" w:type="dxa"/>
            <w:vAlign w:val="bottom"/>
          </w:tcPr>
          <w:p w:rsidR="001F54BA" w:rsidRPr="001C4149" w:rsidRDefault="001F54BA" w:rsidP="001C4149">
            <w:pPr>
              <w:spacing w:before="0" w:after="0" w:line="360" w:lineRule="auto"/>
              <w:jc w:val="both"/>
              <w:rPr>
                <w:sz w:val="20"/>
              </w:rPr>
            </w:pPr>
            <w:r w:rsidRPr="001C4149">
              <w:rPr>
                <w:sz w:val="20"/>
              </w:rPr>
              <w:t>ПСК-6 Бестужева</w:t>
            </w:r>
          </w:p>
        </w:tc>
        <w:tc>
          <w:tcPr>
            <w:tcW w:w="1980" w:type="dxa"/>
            <w:noWrap/>
            <w:vAlign w:val="bottom"/>
          </w:tcPr>
          <w:p w:rsidR="001F54BA" w:rsidRPr="001C4149" w:rsidRDefault="001F54BA" w:rsidP="001C4149">
            <w:pPr>
              <w:spacing w:before="0" w:after="0" w:line="360" w:lineRule="auto"/>
              <w:jc w:val="both"/>
              <w:rPr>
                <w:sz w:val="20"/>
              </w:rPr>
            </w:pPr>
            <w:r w:rsidRPr="001C4149">
              <w:rPr>
                <w:sz w:val="20"/>
              </w:rPr>
              <w:t>478000 - 478999</w:t>
            </w:r>
          </w:p>
        </w:tc>
        <w:tc>
          <w:tcPr>
            <w:tcW w:w="1413" w:type="dxa"/>
            <w:noWrap/>
            <w:vAlign w:val="bottom"/>
          </w:tcPr>
          <w:p w:rsidR="001F54BA" w:rsidRPr="001C4149" w:rsidRDefault="001F54BA" w:rsidP="001C4149">
            <w:pPr>
              <w:spacing w:before="0" w:after="0" w:line="360" w:lineRule="auto"/>
              <w:jc w:val="both"/>
              <w:rPr>
                <w:sz w:val="20"/>
              </w:rPr>
            </w:pPr>
            <w:r w:rsidRPr="001C4149">
              <w:rPr>
                <w:sz w:val="20"/>
              </w:rPr>
              <w:t>1000</w:t>
            </w:r>
          </w:p>
        </w:tc>
        <w:tc>
          <w:tcPr>
            <w:tcW w:w="1647" w:type="dxa"/>
            <w:noWrap/>
            <w:vAlign w:val="bottom"/>
          </w:tcPr>
          <w:p w:rsidR="001F54BA" w:rsidRPr="001C4149" w:rsidRDefault="001F54BA" w:rsidP="001C4149">
            <w:pPr>
              <w:spacing w:before="0" w:after="0" w:line="360" w:lineRule="auto"/>
              <w:jc w:val="both"/>
              <w:rPr>
                <w:sz w:val="20"/>
              </w:rPr>
            </w:pPr>
            <w:r w:rsidRPr="001C4149">
              <w:rPr>
                <w:sz w:val="20"/>
              </w:rPr>
              <w:t>ПСК-100</w:t>
            </w:r>
          </w:p>
        </w:tc>
        <w:tc>
          <w:tcPr>
            <w:tcW w:w="1345" w:type="dxa"/>
            <w:noWrap/>
            <w:vAlign w:val="bottom"/>
          </w:tcPr>
          <w:p w:rsidR="001F54BA" w:rsidRPr="001C4149" w:rsidRDefault="001F54BA" w:rsidP="001C4149">
            <w:pPr>
              <w:spacing w:before="0" w:after="0" w:line="360" w:lineRule="auto"/>
              <w:jc w:val="both"/>
              <w:rPr>
                <w:sz w:val="20"/>
              </w:rPr>
            </w:pPr>
            <w:r w:rsidRPr="001C4149">
              <w:rPr>
                <w:sz w:val="20"/>
              </w:rPr>
              <w:t>1990</w:t>
            </w:r>
          </w:p>
        </w:tc>
      </w:tr>
      <w:tr w:rsidR="001F54BA" w:rsidRPr="001C4149" w:rsidTr="001C4149">
        <w:trPr>
          <w:trHeight w:val="242"/>
        </w:trPr>
        <w:tc>
          <w:tcPr>
            <w:tcW w:w="1276" w:type="dxa"/>
            <w:noWrap/>
            <w:vAlign w:val="bottom"/>
          </w:tcPr>
          <w:p w:rsidR="001F54BA" w:rsidRPr="001C4149" w:rsidRDefault="001F54BA" w:rsidP="001C4149">
            <w:pPr>
              <w:spacing w:before="0" w:after="0" w:line="360" w:lineRule="auto"/>
              <w:jc w:val="both"/>
              <w:rPr>
                <w:bCs/>
                <w:sz w:val="20"/>
              </w:rPr>
            </w:pPr>
            <w:r w:rsidRPr="001C4149">
              <w:rPr>
                <w:bCs/>
                <w:sz w:val="20"/>
              </w:rPr>
              <w:t>Всего аналоговых номеров</w:t>
            </w:r>
          </w:p>
        </w:tc>
        <w:tc>
          <w:tcPr>
            <w:tcW w:w="1125" w:type="dxa"/>
            <w:vAlign w:val="bottom"/>
          </w:tcPr>
          <w:p w:rsidR="001F54BA" w:rsidRPr="001C4149" w:rsidRDefault="001F54BA" w:rsidP="001C4149">
            <w:pPr>
              <w:spacing w:before="0" w:after="0" w:line="360" w:lineRule="auto"/>
              <w:jc w:val="both"/>
              <w:rPr>
                <w:bCs/>
                <w:sz w:val="20"/>
              </w:rPr>
            </w:pPr>
          </w:p>
        </w:tc>
        <w:tc>
          <w:tcPr>
            <w:tcW w:w="1980" w:type="dxa"/>
            <w:noWrap/>
            <w:vAlign w:val="bottom"/>
          </w:tcPr>
          <w:p w:rsidR="001F54BA" w:rsidRPr="001C4149" w:rsidRDefault="001F54BA" w:rsidP="001C4149">
            <w:pPr>
              <w:spacing w:before="0" w:after="0" w:line="360" w:lineRule="auto"/>
              <w:jc w:val="both"/>
              <w:rPr>
                <w:bCs/>
                <w:sz w:val="20"/>
              </w:rPr>
            </w:pPr>
          </w:p>
        </w:tc>
        <w:tc>
          <w:tcPr>
            <w:tcW w:w="1413" w:type="dxa"/>
            <w:noWrap/>
            <w:vAlign w:val="bottom"/>
          </w:tcPr>
          <w:p w:rsidR="001F54BA" w:rsidRPr="001C4149" w:rsidRDefault="001F54BA" w:rsidP="001C4149">
            <w:pPr>
              <w:spacing w:before="0" w:after="0" w:line="360" w:lineRule="auto"/>
              <w:jc w:val="both"/>
              <w:rPr>
                <w:bCs/>
                <w:sz w:val="20"/>
              </w:rPr>
            </w:pPr>
            <w:r w:rsidRPr="001C4149">
              <w:rPr>
                <w:bCs/>
                <w:sz w:val="20"/>
              </w:rPr>
              <w:t>33000</w:t>
            </w:r>
          </w:p>
        </w:tc>
        <w:tc>
          <w:tcPr>
            <w:tcW w:w="1647" w:type="dxa"/>
            <w:noWrap/>
            <w:vAlign w:val="bottom"/>
          </w:tcPr>
          <w:p w:rsidR="001F54BA" w:rsidRPr="001C4149" w:rsidRDefault="001F54BA" w:rsidP="001C4149">
            <w:pPr>
              <w:spacing w:before="0" w:after="0" w:line="360" w:lineRule="auto"/>
              <w:jc w:val="both"/>
              <w:rPr>
                <w:bCs/>
                <w:sz w:val="20"/>
              </w:rPr>
            </w:pPr>
            <w:r w:rsidRPr="001C4149">
              <w:rPr>
                <w:bCs/>
                <w:sz w:val="20"/>
              </w:rPr>
              <w:t>0</w:t>
            </w:r>
          </w:p>
        </w:tc>
        <w:tc>
          <w:tcPr>
            <w:tcW w:w="1345" w:type="dxa"/>
            <w:noWrap/>
            <w:vAlign w:val="bottom"/>
          </w:tcPr>
          <w:p w:rsidR="001F54BA" w:rsidRPr="001C4149" w:rsidRDefault="001F54BA" w:rsidP="001C4149">
            <w:pPr>
              <w:spacing w:before="0" w:after="0" w:line="360" w:lineRule="auto"/>
              <w:jc w:val="both"/>
              <w:rPr>
                <w:bCs/>
                <w:sz w:val="20"/>
              </w:rPr>
            </w:pPr>
          </w:p>
        </w:tc>
      </w:tr>
    </w:tbl>
    <w:p w:rsidR="001C4149" w:rsidRPr="001C4149" w:rsidRDefault="001C4149" w:rsidP="001C4149">
      <w:pPr>
        <w:spacing w:before="0" w:after="0" w:line="360" w:lineRule="auto"/>
        <w:ind w:left="709"/>
        <w:jc w:val="both"/>
        <w:rPr>
          <w:sz w:val="28"/>
          <w:szCs w:val="28"/>
        </w:rPr>
      </w:pPr>
    </w:p>
    <w:p w:rsidR="001F54BA" w:rsidRPr="001C4149" w:rsidRDefault="001F54BA" w:rsidP="001C4149">
      <w:pPr>
        <w:numPr>
          <w:ilvl w:val="1"/>
          <w:numId w:val="19"/>
        </w:numPr>
        <w:tabs>
          <w:tab w:val="clear" w:pos="720"/>
          <w:tab w:val="num" w:pos="1260"/>
        </w:tabs>
        <w:spacing w:before="0" w:after="0" w:line="360" w:lineRule="auto"/>
        <w:ind w:left="0" w:firstLine="709"/>
        <w:jc w:val="both"/>
        <w:rPr>
          <w:sz w:val="28"/>
          <w:szCs w:val="28"/>
        </w:rPr>
      </w:pPr>
      <w:r w:rsidRPr="001C4149">
        <w:rPr>
          <w:sz w:val="28"/>
          <w:szCs w:val="28"/>
        </w:rPr>
        <w:t>Транспортная сеть</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Топология «Кольцо» широко используется для построения сетей SDH (со скоростями 155 и 622 Мбит/с) её основное преимущество легкость организации защиты типа 1 : 1 благодаря наличию в мультиплексоре SMUX двух оптических агрегатных выходов, позволяющих сформулировать двойное кольцо со встроенными потоками ( запад, восток) Если в момент приема блока происходит сбой в одном из колец, система управления автоматически выбирает этот же блок из другого кольца.</w:t>
      </w:r>
    </w:p>
    <w:p w:rsidR="001F54BA" w:rsidRPr="001C4149" w:rsidRDefault="001F54BA" w:rsidP="001C4149">
      <w:pPr>
        <w:spacing w:before="0" w:after="0" w:line="360" w:lineRule="auto"/>
        <w:ind w:firstLine="709"/>
        <w:jc w:val="both"/>
        <w:rPr>
          <w:sz w:val="28"/>
          <w:szCs w:val="28"/>
        </w:rPr>
      </w:pPr>
      <w:r w:rsidRPr="001C4149">
        <w:rPr>
          <w:sz w:val="28"/>
          <w:szCs w:val="28"/>
        </w:rPr>
        <w:t>Другой способ защиты предполагает возможность переключения с «основного» кольца на «резервное».</w:t>
      </w:r>
      <w:r w:rsidR="001C4149">
        <w:rPr>
          <w:sz w:val="28"/>
          <w:szCs w:val="28"/>
        </w:rPr>
        <w:t xml:space="preserve"> </w:t>
      </w:r>
      <w:r w:rsidRPr="001C4149">
        <w:rPr>
          <w:sz w:val="28"/>
          <w:szCs w:val="28"/>
        </w:rPr>
        <w:t>Первоначально блоки</w:t>
      </w:r>
      <w:r w:rsidR="001C4149">
        <w:rPr>
          <w:sz w:val="28"/>
          <w:szCs w:val="28"/>
        </w:rPr>
        <w:t xml:space="preserve"> </w:t>
      </w:r>
      <w:r w:rsidRPr="001C4149">
        <w:rPr>
          <w:sz w:val="28"/>
          <w:szCs w:val="28"/>
        </w:rPr>
        <w:t>TU – п имеют доступ только к основному кольцу. В случае сбоя происходит замыкание основного и резервного колец на границах дефектного участка, т.е. приемник и передатчик агрегатного блока соединяются на соответствующей стороне мультиплексора.</w:t>
      </w:r>
    </w:p>
    <w:p w:rsidR="001F54BA" w:rsidRPr="001C4149" w:rsidRDefault="001F54BA" w:rsidP="001C4149">
      <w:pPr>
        <w:spacing w:before="0" w:after="0" w:line="360" w:lineRule="auto"/>
        <w:ind w:firstLine="709"/>
        <w:jc w:val="both"/>
        <w:rPr>
          <w:sz w:val="28"/>
          <w:szCs w:val="28"/>
        </w:rPr>
      </w:pPr>
      <w:r w:rsidRPr="001C4149">
        <w:rPr>
          <w:sz w:val="28"/>
          <w:szCs w:val="28"/>
        </w:rPr>
        <w:t>Синхронные транспортные модули STM-1 могут быть, согласно основной схеме SDH, мультиплексированы</w:t>
      </w:r>
      <w:r w:rsidR="001C4149">
        <w:rPr>
          <w:sz w:val="28"/>
          <w:szCs w:val="28"/>
        </w:rPr>
        <w:t xml:space="preserve"> </w:t>
      </w:r>
      <w:r w:rsidRPr="001C4149">
        <w:rPr>
          <w:sz w:val="28"/>
          <w:szCs w:val="28"/>
        </w:rPr>
        <w:t>с коэффициентом N в синхронный транспортный модуль STM- N для последующей отправки в канал связи.</w:t>
      </w:r>
    </w:p>
    <w:p w:rsidR="001F54BA" w:rsidRPr="0019126E" w:rsidRDefault="001F54BA" w:rsidP="001C4149">
      <w:pPr>
        <w:spacing w:before="0" w:after="0" w:line="360" w:lineRule="auto"/>
        <w:ind w:firstLine="709"/>
        <w:jc w:val="both"/>
        <w:rPr>
          <w:sz w:val="28"/>
          <w:szCs w:val="28"/>
        </w:rPr>
      </w:pPr>
      <w:r w:rsidRPr="001C4149">
        <w:rPr>
          <w:sz w:val="28"/>
          <w:szCs w:val="28"/>
        </w:rPr>
        <w:t>Существует ряд возможных путей формирования STM-1. На данной схеме выбран путь:</w:t>
      </w:r>
    </w:p>
    <w:p w:rsidR="001C4149" w:rsidRPr="0019126E" w:rsidRDefault="001C4149" w:rsidP="001C4149">
      <w:pPr>
        <w:spacing w:before="0" w:after="0" w:line="360" w:lineRule="auto"/>
        <w:ind w:firstLine="709"/>
        <w:jc w:val="both"/>
        <w:rPr>
          <w:sz w:val="28"/>
          <w:szCs w:val="28"/>
        </w:rPr>
      </w:pPr>
    </w:p>
    <w:p w:rsidR="001F54BA" w:rsidRPr="00D13870" w:rsidRDefault="001F54BA" w:rsidP="001C4149">
      <w:pPr>
        <w:spacing w:before="0" w:after="0" w:line="360" w:lineRule="auto"/>
        <w:ind w:firstLine="709"/>
        <w:jc w:val="both"/>
        <w:rPr>
          <w:sz w:val="28"/>
          <w:szCs w:val="28"/>
        </w:rPr>
      </w:pPr>
      <w:r w:rsidRPr="001C4149">
        <w:rPr>
          <w:sz w:val="28"/>
          <w:szCs w:val="28"/>
        </w:rPr>
        <w:t>С</w:t>
      </w:r>
      <w:r w:rsidRPr="00D13870">
        <w:rPr>
          <w:sz w:val="28"/>
          <w:szCs w:val="28"/>
        </w:rPr>
        <w:t>12-</w:t>
      </w:r>
      <w:r w:rsidRPr="001C4149">
        <w:rPr>
          <w:sz w:val="28"/>
          <w:szCs w:val="28"/>
          <w:lang w:val="en-US"/>
        </w:rPr>
        <w:t>VC</w:t>
      </w:r>
      <w:r w:rsidRPr="00D13870">
        <w:rPr>
          <w:sz w:val="28"/>
          <w:szCs w:val="28"/>
        </w:rPr>
        <w:t>12-</w:t>
      </w:r>
      <w:r w:rsidRPr="001C4149">
        <w:rPr>
          <w:sz w:val="28"/>
          <w:szCs w:val="28"/>
          <w:lang w:val="en-US"/>
        </w:rPr>
        <w:t>TU</w:t>
      </w:r>
      <w:r w:rsidRPr="00D13870">
        <w:rPr>
          <w:sz w:val="28"/>
          <w:szCs w:val="28"/>
        </w:rPr>
        <w:t>12-</w:t>
      </w:r>
      <w:r w:rsidRPr="001C4149">
        <w:rPr>
          <w:sz w:val="28"/>
          <w:szCs w:val="28"/>
          <w:lang w:val="en-US"/>
        </w:rPr>
        <w:t>TU</w:t>
      </w:r>
      <w:r w:rsidR="001C4149">
        <w:rPr>
          <w:sz w:val="28"/>
          <w:szCs w:val="28"/>
          <w:lang w:val="en-US"/>
        </w:rPr>
        <w:t>G</w:t>
      </w:r>
      <w:r w:rsidR="001C4149" w:rsidRPr="00D13870">
        <w:rPr>
          <w:sz w:val="28"/>
          <w:szCs w:val="28"/>
        </w:rPr>
        <w:t>22-</w:t>
      </w:r>
      <w:r w:rsidR="001C4149">
        <w:rPr>
          <w:sz w:val="28"/>
          <w:szCs w:val="28"/>
          <w:lang w:val="en-US"/>
        </w:rPr>
        <w:t>VC</w:t>
      </w:r>
      <w:r w:rsidR="001C4149" w:rsidRPr="00D13870">
        <w:rPr>
          <w:sz w:val="28"/>
          <w:szCs w:val="28"/>
        </w:rPr>
        <w:t>31-</w:t>
      </w:r>
      <w:r w:rsidR="001C4149">
        <w:rPr>
          <w:sz w:val="28"/>
          <w:szCs w:val="28"/>
          <w:lang w:val="en-US"/>
        </w:rPr>
        <w:t>YU</w:t>
      </w:r>
      <w:r w:rsidR="001C4149" w:rsidRPr="00D13870">
        <w:rPr>
          <w:sz w:val="28"/>
          <w:szCs w:val="28"/>
        </w:rPr>
        <w:t>31-</w:t>
      </w:r>
      <w:r w:rsidR="001C4149">
        <w:rPr>
          <w:sz w:val="28"/>
          <w:szCs w:val="28"/>
          <w:lang w:val="en-US"/>
        </w:rPr>
        <w:t>VC</w:t>
      </w:r>
      <w:r w:rsidR="001C4149" w:rsidRPr="00D13870">
        <w:rPr>
          <w:sz w:val="28"/>
          <w:szCs w:val="28"/>
        </w:rPr>
        <w:t>4-</w:t>
      </w:r>
      <w:r w:rsidR="001C4149">
        <w:rPr>
          <w:sz w:val="28"/>
          <w:szCs w:val="28"/>
          <w:lang w:val="en-US"/>
        </w:rPr>
        <w:t>AU</w:t>
      </w:r>
      <w:r w:rsidR="001C4149" w:rsidRPr="00D13870">
        <w:rPr>
          <w:sz w:val="28"/>
          <w:szCs w:val="28"/>
        </w:rPr>
        <w:t>4-</w:t>
      </w:r>
      <w:r w:rsidR="001C4149">
        <w:rPr>
          <w:sz w:val="28"/>
          <w:szCs w:val="28"/>
          <w:lang w:val="en-US"/>
        </w:rPr>
        <w:t>AUG</w:t>
      </w:r>
      <w:r w:rsidR="001C4149" w:rsidRPr="00D13870">
        <w:rPr>
          <w:sz w:val="28"/>
          <w:szCs w:val="28"/>
        </w:rPr>
        <w:t>-</w:t>
      </w:r>
      <w:r w:rsidR="001C4149">
        <w:rPr>
          <w:sz w:val="28"/>
          <w:szCs w:val="28"/>
          <w:lang w:val="en-US"/>
        </w:rPr>
        <w:t>STM</w:t>
      </w:r>
      <w:r w:rsidR="001C4149" w:rsidRPr="00D13870">
        <w:rPr>
          <w:sz w:val="28"/>
          <w:szCs w:val="28"/>
        </w:rPr>
        <w:t>+1</w:t>
      </w:r>
    </w:p>
    <w:p w:rsidR="001C4149" w:rsidRPr="00D13870" w:rsidRDefault="001C4149"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Эта схема формирование модуля называется логической, потому что она намного проще основной (реальной), в которой положение отдельных элементов, например указателей</w:t>
      </w:r>
      <w:r w:rsidR="001C4149">
        <w:rPr>
          <w:sz w:val="28"/>
          <w:szCs w:val="28"/>
        </w:rPr>
        <w:t xml:space="preserve"> </w:t>
      </w:r>
      <w:r w:rsidRPr="001C4149">
        <w:rPr>
          <w:sz w:val="28"/>
          <w:szCs w:val="28"/>
        </w:rPr>
        <w:t xml:space="preserve">(PTR) не соответствует их месту в логической схеме и используется ряд резервных или фиксирующих элементов, играющих роль «наполнителей» (элементов управления или выравнивания) SDH фрейма. </w:t>
      </w:r>
    </w:p>
    <w:p w:rsidR="001F54BA" w:rsidRPr="001C4149" w:rsidRDefault="001F54BA" w:rsidP="001C4149">
      <w:pPr>
        <w:spacing w:before="0" w:after="0" w:line="360" w:lineRule="auto"/>
        <w:ind w:firstLine="709"/>
        <w:jc w:val="both"/>
        <w:rPr>
          <w:sz w:val="28"/>
          <w:szCs w:val="28"/>
        </w:rPr>
      </w:pPr>
      <w:r w:rsidRPr="001C4149">
        <w:rPr>
          <w:sz w:val="28"/>
          <w:szCs w:val="28"/>
        </w:rPr>
        <w:t xml:space="preserve">Сначала наполняется контейнер С-12 из канала доступа Е1. Его поток (2,048Мбит/с) для удобства последующих рассуждений лучше представить в ходе цифровой 32-байтовой последовательности, циклически повторяющейся с частотой 8 кГц. </w:t>
      </w:r>
      <w:r w:rsidRPr="001C4149">
        <w:rPr>
          <w:sz w:val="28"/>
          <w:szCs w:val="28"/>
        </w:rPr>
        <w:tab/>
        <w:t>В эту последовательность можно ввести выравнивающие, а так же фиксирующие и управляющие биты. Образовавшийся виртуальный контейнер VC-12 снабжается указателем</w:t>
      </w:r>
      <w:r w:rsidR="001C4149">
        <w:rPr>
          <w:sz w:val="28"/>
          <w:szCs w:val="28"/>
        </w:rPr>
        <w:t xml:space="preserve"> </w:t>
      </w:r>
      <w:r w:rsidRPr="001C4149">
        <w:rPr>
          <w:sz w:val="28"/>
          <w:szCs w:val="28"/>
        </w:rPr>
        <w:t>TH-12 PTR и превращается в блочный канал (трибный блок) TU-12 длинной 36 байт (логически это фрейм формата 9х4). В результате мультиплексирования (4:1) данный канал превращается в группу блочных каналов TU 6-22 с суммарной длинной 36*4=144 байт. Заметим, что практически мультиплексирование четырех каналов происходит раньше при построении VC-12, имеющегося стандартную длину 140 байтов, к этому виртуальному контейнеру «пристыковывается» поле указателей формирующие TU-12.</w:t>
      </w:r>
    </w:p>
    <w:p w:rsidR="001F54BA" w:rsidRPr="001C4149" w:rsidRDefault="001F54BA" w:rsidP="001C4149">
      <w:pPr>
        <w:spacing w:before="0" w:after="0" w:line="360" w:lineRule="auto"/>
        <w:ind w:firstLine="709"/>
        <w:jc w:val="both"/>
        <w:rPr>
          <w:sz w:val="28"/>
          <w:szCs w:val="28"/>
        </w:rPr>
      </w:pPr>
      <w:r w:rsidRPr="001C4149">
        <w:rPr>
          <w:sz w:val="28"/>
          <w:szCs w:val="28"/>
        </w:rPr>
        <w:t xml:space="preserve">Следующий этап – создание VC – 31. Прежде всего формируется группа TUG-22 путем мультиплексирования (4:1) блочных каналов TU-12. Длина последовательности вырастает до 576 байт, к ней то есть фактически к С-31 присоединяется заголовок VC – 31 РОН длиной в байт. Организуется блочный канал TU-31. </w:t>
      </w:r>
      <w:r w:rsidRPr="001C4149">
        <w:rPr>
          <w:sz w:val="28"/>
          <w:szCs w:val="28"/>
        </w:rPr>
        <w:tab/>
        <w:t>К VC – 31 добавляется указатель TU-31PTR длиной 3 байта. Длина последовательности возрастает до 585 байт. Дальнейшее мультиплексирование (4:1) блочных каналов TU-31 приводит к образованию последовательности длиной 584*4=2430 байт. Нужно отметить, что на самом деле и здесь мультиплексирование происходит раньше – при формировании VC – 31, так как группа из четырех указателей TU-31PTR фиксирована в структуре VC – 4, как показано на рис.(</w:t>
      </w:r>
      <w:r w:rsidR="001C4149">
        <w:rPr>
          <w:sz w:val="28"/>
          <w:szCs w:val="28"/>
        </w:rPr>
        <w:t xml:space="preserve"> </w:t>
      </w:r>
      <w:r w:rsidRPr="001C4149">
        <w:rPr>
          <w:sz w:val="28"/>
          <w:szCs w:val="28"/>
        </w:rPr>
        <w:t>). Введение указателя VC – 4 РОН преобразует TU-31 в VC – 4</w:t>
      </w:r>
      <w:r w:rsidR="001C4149">
        <w:rPr>
          <w:sz w:val="28"/>
          <w:szCs w:val="28"/>
        </w:rPr>
        <w:t xml:space="preserve"> </w:t>
      </w:r>
      <w:r w:rsidRPr="001C4149">
        <w:rPr>
          <w:sz w:val="28"/>
          <w:szCs w:val="28"/>
        </w:rPr>
        <w:t>с длинной последовательности 2349 байт.</w:t>
      </w:r>
    </w:p>
    <w:p w:rsidR="001F54BA" w:rsidRPr="001C4149" w:rsidRDefault="001F54BA" w:rsidP="001C4149">
      <w:pPr>
        <w:spacing w:before="0" w:after="0" w:line="360" w:lineRule="auto"/>
        <w:ind w:firstLine="709"/>
        <w:jc w:val="both"/>
        <w:rPr>
          <w:sz w:val="28"/>
          <w:szCs w:val="28"/>
        </w:rPr>
      </w:pPr>
      <w:r w:rsidRPr="001C4149">
        <w:rPr>
          <w:sz w:val="28"/>
          <w:szCs w:val="28"/>
        </w:rPr>
        <w:t>Наконец, создается синхронный транспортный модуль STM1: вводится указатель AU-4 PTR и формируется AU-4, а за тем группа административных модулей STUG путем формального мультиплексирования (1:1). Этот транспортный модуль длиной 2430 байт (девять фреймов по 270 байт) обеспечивает скорость передачи 155,52 Мбит/с при частоте повторения 8кГц.</w:t>
      </w:r>
    </w:p>
    <w:p w:rsidR="001F54BA" w:rsidRPr="001C4149" w:rsidRDefault="001F54BA" w:rsidP="001C4149">
      <w:pPr>
        <w:spacing w:before="0" w:after="0" w:line="360" w:lineRule="auto"/>
        <w:ind w:firstLine="709"/>
        <w:jc w:val="both"/>
        <w:rPr>
          <w:sz w:val="28"/>
          <w:szCs w:val="28"/>
        </w:rPr>
      </w:pPr>
      <w:r w:rsidRPr="001C4149">
        <w:rPr>
          <w:sz w:val="28"/>
          <w:szCs w:val="28"/>
        </w:rPr>
        <w:t>Увеличивать скорость передачи пред</w:t>
      </w:r>
      <w:r w:rsidR="001C4149">
        <w:rPr>
          <w:sz w:val="28"/>
          <w:szCs w:val="28"/>
        </w:rPr>
        <w:t>полагалось кратко скорости STM</w:t>
      </w:r>
      <w:r w:rsidRPr="001C4149">
        <w:rPr>
          <w:sz w:val="28"/>
          <w:szCs w:val="28"/>
        </w:rPr>
        <w:t xml:space="preserve"> 1 с коэффициентами 1,4,8,12,16. Два уровня SDH – иерархий:</w:t>
      </w:r>
    </w:p>
    <w:p w:rsidR="001F54BA" w:rsidRPr="001C4149" w:rsidRDefault="001F54BA" w:rsidP="001C4149">
      <w:pPr>
        <w:numPr>
          <w:ilvl w:val="1"/>
          <w:numId w:val="2"/>
        </w:numPr>
        <w:tabs>
          <w:tab w:val="clear" w:pos="2073"/>
          <w:tab w:val="num" w:pos="1080"/>
        </w:tabs>
        <w:spacing w:before="0" w:after="0" w:line="360" w:lineRule="auto"/>
        <w:ind w:left="0" w:firstLine="709"/>
        <w:jc w:val="both"/>
        <w:rPr>
          <w:sz w:val="28"/>
          <w:szCs w:val="28"/>
        </w:rPr>
      </w:pPr>
      <w:r w:rsidRPr="001C4149">
        <w:rPr>
          <w:sz w:val="28"/>
          <w:szCs w:val="28"/>
        </w:rPr>
        <w:t>STM 1 – 155,52 Мбит/с;</w:t>
      </w:r>
    </w:p>
    <w:p w:rsidR="001F54BA" w:rsidRPr="001C4149" w:rsidRDefault="001F54BA" w:rsidP="001C4149">
      <w:pPr>
        <w:numPr>
          <w:ilvl w:val="1"/>
          <w:numId w:val="2"/>
        </w:numPr>
        <w:tabs>
          <w:tab w:val="clear" w:pos="2073"/>
          <w:tab w:val="num" w:pos="1080"/>
        </w:tabs>
        <w:spacing w:before="0" w:after="0" w:line="360" w:lineRule="auto"/>
        <w:ind w:left="0" w:firstLine="709"/>
        <w:jc w:val="both"/>
        <w:rPr>
          <w:sz w:val="28"/>
          <w:szCs w:val="28"/>
        </w:rPr>
      </w:pPr>
      <w:r w:rsidRPr="001C4149">
        <w:rPr>
          <w:sz w:val="28"/>
          <w:szCs w:val="28"/>
        </w:rPr>
        <w:t>STM 4 – 622,08 Мбит/с – были зафиксированы в стандарте.</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1.4 Система общеканальной сигнализации 7</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В настоящее время идёт активное внедрение общеканальной сигнализации 7 как на сельских так и на городских сетях. Системы сигнализации по общему каналу 7(ОКС 7) полностью удаляют сигнализацию из разговорного тракта, используя отдельное общее звено сигнализации, по которому передаются все сигналы для нескольких трактов.</w:t>
      </w:r>
    </w:p>
    <w:p w:rsidR="001F54BA" w:rsidRPr="001C4149" w:rsidRDefault="001F54BA" w:rsidP="001C4149">
      <w:pPr>
        <w:spacing w:before="0" w:after="0" w:line="360" w:lineRule="auto"/>
        <w:ind w:firstLine="709"/>
        <w:jc w:val="both"/>
        <w:rPr>
          <w:sz w:val="28"/>
          <w:szCs w:val="28"/>
        </w:rPr>
      </w:pPr>
      <w:r w:rsidRPr="001C4149">
        <w:rPr>
          <w:sz w:val="28"/>
          <w:szCs w:val="28"/>
        </w:rPr>
        <w:t>Разработанная в соответствии с моделью взаимодействия открытых систем (ВОС), система ОКС 7 является в настоящее время единственной универсальной системой сигнализации, обеспечивающей эффективное функционирование современных и перспективных сетей телекоммуникаций.</w:t>
      </w:r>
    </w:p>
    <w:p w:rsidR="001F54BA" w:rsidRPr="001C4149" w:rsidRDefault="001F54BA" w:rsidP="001C4149">
      <w:pPr>
        <w:spacing w:before="0" w:after="0" w:line="360" w:lineRule="auto"/>
        <w:ind w:firstLine="709"/>
        <w:jc w:val="both"/>
        <w:rPr>
          <w:sz w:val="28"/>
          <w:szCs w:val="28"/>
        </w:rPr>
      </w:pPr>
      <w:r w:rsidRPr="001C4149">
        <w:rPr>
          <w:sz w:val="28"/>
          <w:szCs w:val="28"/>
        </w:rPr>
        <w:t>Система общеканальной сигнализации 7 осуществляет выполнение следующих задач:</w:t>
      </w:r>
    </w:p>
    <w:p w:rsidR="001F54BA" w:rsidRPr="001C4149" w:rsidRDefault="001F54BA" w:rsidP="001C4149">
      <w:pPr>
        <w:numPr>
          <w:ilvl w:val="0"/>
          <w:numId w:val="10"/>
        </w:numPr>
        <w:tabs>
          <w:tab w:val="num" w:pos="900"/>
        </w:tabs>
        <w:spacing w:before="0" w:after="0" w:line="360" w:lineRule="auto"/>
        <w:ind w:left="0" w:firstLine="709"/>
        <w:jc w:val="both"/>
        <w:rPr>
          <w:sz w:val="28"/>
          <w:szCs w:val="28"/>
        </w:rPr>
      </w:pPr>
      <w:r w:rsidRPr="001C4149">
        <w:rPr>
          <w:sz w:val="28"/>
          <w:szCs w:val="28"/>
        </w:rPr>
        <w:t>сохранение дорогостоящих ресурсов управляющего процессора, расходуемого во время сканирования каждой соединительной линии для протоколов сигнализации по выделенным сигнальным каналам;</w:t>
      </w:r>
    </w:p>
    <w:p w:rsidR="001F54BA" w:rsidRPr="001C4149" w:rsidRDefault="001F54BA" w:rsidP="001C4149">
      <w:pPr>
        <w:numPr>
          <w:ilvl w:val="0"/>
          <w:numId w:val="10"/>
        </w:numPr>
        <w:tabs>
          <w:tab w:val="num" w:pos="900"/>
        </w:tabs>
        <w:spacing w:before="0" w:after="0" w:line="360" w:lineRule="auto"/>
        <w:ind w:left="0" w:firstLine="709"/>
        <w:jc w:val="both"/>
        <w:rPr>
          <w:sz w:val="28"/>
          <w:szCs w:val="28"/>
        </w:rPr>
      </w:pPr>
      <w:r w:rsidRPr="001C4149">
        <w:rPr>
          <w:sz w:val="28"/>
          <w:szCs w:val="28"/>
        </w:rPr>
        <w:t>сокращение времени установления соединения и снижение тем самым непроизводительного использования соединительных линий;</w:t>
      </w:r>
    </w:p>
    <w:p w:rsidR="001F54BA" w:rsidRPr="001C4149" w:rsidRDefault="001F54BA" w:rsidP="001C4149">
      <w:pPr>
        <w:numPr>
          <w:ilvl w:val="0"/>
          <w:numId w:val="10"/>
        </w:numPr>
        <w:tabs>
          <w:tab w:val="num" w:pos="900"/>
        </w:tabs>
        <w:spacing w:before="0" w:after="0" w:line="360" w:lineRule="auto"/>
        <w:ind w:left="0" w:firstLine="709"/>
        <w:jc w:val="both"/>
        <w:rPr>
          <w:sz w:val="28"/>
          <w:szCs w:val="28"/>
        </w:rPr>
      </w:pPr>
      <w:r w:rsidRPr="001C4149">
        <w:rPr>
          <w:sz w:val="28"/>
          <w:szCs w:val="28"/>
        </w:rPr>
        <w:t>многоуровневая архитектура протокола ОКС 7,обеспечивающая возможность модернизации отдельных компонент протокола сигнализации</w:t>
      </w:r>
      <w:r w:rsidRPr="001C4149">
        <w:rPr>
          <w:sz w:val="28"/>
          <w:szCs w:val="28"/>
          <w:lang w:val="kk-KZ"/>
        </w:rPr>
        <w:t xml:space="preserve">, </w:t>
      </w:r>
      <w:r w:rsidRPr="001C4149">
        <w:rPr>
          <w:sz w:val="28"/>
          <w:szCs w:val="28"/>
        </w:rPr>
        <w:t>не затрагивая других его частей;</w:t>
      </w:r>
    </w:p>
    <w:p w:rsidR="001F54BA" w:rsidRPr="001C4149" w:rsidRDefault="001F54BA" w:rsidP="001C4149">
      <w:pPr>
        <w:numPr>
          <w:ilvl w:val="0"/>
          <w:numId w:val="10"/>
        </w:numPr>
        <w:tabs>
          <w:tab w:val="num" w:pos="900"/>
        </w:tabs>
        <w:spacing w:before="0" w:after="0" w:line="360" w:lineRule="auto"/>
        <w:ind w:left="0" w:firstLine="709"/>
        <w:jc w:val="both"/>
        <w:rPr>
          <w:sz w:val="28"/>
          <w:szCs w:val="28"/>
        </w:rPr>
      </w:pPr>
      <w:r w:rsidRPr="001C4149">
        <w:rPr>
          <w:sz w:val="28"/>
          <w:szCs w:val="28"/>
        </w:rPr>
        <w:t xml:space="preserve">универсальность системы сигнализации для разнообразных применений, включая телефонию, передачу данных, услуги </w:t>
      </w:r>
      <w:r w:rsidRPr="001C4149">
        <w:rPr>
          <w:sz w:val="28"/>
          <w:szCs w:val="28"/>
          <w:lang w:val="en-US"/>
        </w:rPr>
        <w:t>ISDN</w:t>
      </w:r>
      <w:r w:rsidRPr="001C4149">
        <w:rPr>
          <w:sz w:val="28"/>
          <w:szCs w:val="28"/>
        </w:rPr>
        <w:t>, услуги для абонентов сетей мобильной связи, а также функции сетевого управления, эксплуатации и технического обслуживания;</w:t>
      </w:r>
    </w:p>
    <w:p w:rsidR="001F54BA" w:rsidRPr="001C4149" w:rsidRDefault="001F54BA" w:rsidP="001C4149">
      <w:pPr>
        <w:numPr>
          <w:ilvl w:val="0"/>
          <w:numId w:val="10"/>
        </w:numPr>
        <w:tabs>
          <w:tab w:val="num" w:pos="900"/>
        </w:tabs>
        <w:spacing w:before="0" w:after="0" w:line="360" w:lineRule="auto"/>
        <w:ind w:left="0" w:firstLine="709"/>
        <w:jc w:val="both"/>
        <w:rPr>
          <w:sz w:val="28"/>
          <w:szCs w:val="28"/>
        </w:rPr>
      </w:pPr>
      <w:r w:rsidRPr="001C4149">
        <w:rPr>
          <w:sz w:val="28"/>
          <w:szCs w:val="28"/>
        </w:rPr>
        <w:t>обеспечение надежности связи, при которой потеря одного звена сигнализации не должна оказывать значительное отрицательное влияние на качество обслуживания в сети связи.</w:t>
      </w:r>
    </w:p>
    <w:p w:rsidR="001F54BA" w:rsidRPr="001C4149" w:rsidRDefault="001F54BA" w:rsidP="001C4149">
      <w:pPr>
        <w:spacing w:before="0" w:after="0" w:line="360" w:lineRule="auto"/>
        <w:ind w:firstLine="709"/>
        <w:jc w:val="both"/>
        <w:rPr>
          <w:sz w:val="28"/>
          <w:szCs w:val="28"/>
        </w:rPr>
      </w:pPr>
      <w:r w:rsidRPr="001C4149">
        <w:rPr>
          <w:sz w:val="28"/>
          <w:szCs w:val="28"/>
        </w:rPr>
        <w:t>Система общеканальной сигнализации 7 стала применяемым во всем мире стандартом для международной и национальных телефонных сетей.</w:t>
      </w:r>
    </w:p>
    <w:p w:rsidR="001F54BA" w:rsidRPr="001C4149" w:rsidRDefault="001F54BA" w:rsidP="001C4149">
      <w:pPr>
        <w:spacing w:before="0" w:after="0" w:line="360" w:lineRule="auto"/>
        <w:ind w:firstLine="709"/>
        <w:jc w:val="both"/>
        <w:rPr>
          <w:sz w:val="28"/>
          <w:szCs w:val="28"/>
        </w:rPr>
      </w:pPr>
      <w:r w:rsidRPr="001C4149">
        <w:rPr>
          <w:sz w:val="28"/>
          <w:szCs w:val="28"/>
        </w:rPr>
        <w:t>Архитектура протокола ОКС 7 многоуровневая, это обеспечивает гибкость введения служб и легкость техобслуживания сети сигнализации.</w:t>
      </w:r>
    </w:p>
    <w:p w:rsidR="001F54BA" w:rsidRPr="001C4149" w:rsidRDefault="001F54BA" w:rsidP="001C4149">
      <w:pPr>
        <w:spacing w:before="0" w:after="0" w:line="360" w:lineRule="auto"/>
        <w:ind w:firstLine="709"/>
        <w:jc w:val="both"/>
        <w:rPr>
          <w:sz w:val="28"/>
          <w:szCs w:val="28"/>
        </w:rPr>
      </w:pPr>
      <w:r w:rsidRPr="001C4149">
        <w:rPr>
          <w:sz w:val="28"/>
          <w:szCs w:val="28"/>
        </w:rPr>
        <w:t xml:space="preserve">Нижние уровни протокола ОКС 7 состоят из трех уровней подсистемы передачи сообщения МТР и подсистемы управления соединениями сигнализации </w:t>
      </w:r>
      <w:r w:rsidRPr="001C4149">
        <w:rPr>
          <w:sz w:val="28"/>
          <w:szCs w:val="28"/>
          <w:lang w:val="en-US"/>
        </w:rPr>
        <w:t>SCCP</w:t>
      </w:r>
      <w:r w:rsidRPr="001C4149">
        <w:rPr>
          <w:sz w:val="28"/>
          <w:szCs w:val="28"/>
        </w:rPr>
        <w:t>. Эти три уровня МТР представляют собой:</w:t>
      </w:r>
    </w:p>
    <w:p w:rsidR="001F54BA" w:rsidRPr="001C4149" w:rsidRDefault="001F54BA" w:rsidP="001C4149">
      <w:pPr>
        <w:numPr>
          <w:ilvl w:val="0"/>
          <w:numId w:val="11"/>
        </w:numPr>
        <w:tabs>
          <w:tab w:val="clear" w:pos="2356"/>
          <w:tab w:val="num" w:pos="1080"/>
          <w:tab w:val="left" w:pos="2340"/>
        </w:tabs>
        <w:spacing w:before="0" w:after="0" w:line="360" w:lineRule="auto"/>
        <w:ind w:left="0" w:firstLine="709"/>
        <w:jc w:val="both"/>
        <w:rPr>
          <w:sz w:val="28"/>
          <w:szCs w:val="28"/>
        </w:rPr>
      </w:pPr>
      <w:r w:rsidRPr="001C4149">
        <w:rPr>
          <w:sz w:val="28"/>
          <w:szCs w:val="28"/>
        </w:rPr>
        <w:t>передачи данных сигнализации;</w:t>
      </w:r>
    </w:p>
    <w:p w:rsidR="001F54BA" w:rsidRPr="001C4149" w:rsidRDefault="001F54BA" w:rsidP="001C4149">
      <w:pPr>
        <w:numPr>
          <w:ilvl w:val="0"/>
          <w:numId w:val="11"/>
        </w:numPr>
        <w:tabs>
          <w:tab w:val="clear" w:pos="2356"/>
          <w:tab w:val="num" w:pos="1080"/>
          <w:tab w:val="left" w:pos="2340"/>
        </w:tabs>
        <w:spacing w:before="0" w:after="0" w:line="360" w:lineRule="auto"/>
        <w:ind w:left="0" w:firstLine="709"/>
        <w:jc w:val="both"/>
        <w:rPr>
          <w:sz w:val="28"/>
          <w:szCs w:val="28"/>
        </w:rPr>
      </w:pPr>
      <w:r w:rsidRPr="001C4149">
        <w:rPr>
          <w:sz w:val="28"/>
          <w:szCs w:val="28"/>
        </w:rPr>
        <w:t>сигнализации;</w:t>
      </w:r>
    </w:p>
    <w:p w:rsidR="001F54BA" w:rsidRPr="001C4149" w:rsidRDefault="001F54BA" w:rsidP="001C4149">
      <w:pPr>
        <w:numPr>
          <w:ilvl w:val="0"/>
          <w:numId w:val="11"/>
        </w:numPr>
        <w:tabs>
          <w:tab w:val="clear" w:pos="2356"/>
          <w:tab w:val="num" w:pos="1080"/>
          <w:tab w:val="left" w:pos="2340"/>
        </w:tabs>
        <w:spacing w:before="0" w:after="0" w:line="360" w:lineRule="auto"/>
        <w:ind w:left="0" w:firstLine="709"/>
        <w:jc w:val="both"/>
        <w:rPr>
          <w:sz w:val="28"/>
          <w:szCs w:val="28"/>
        </w:rPr>
      </w:pPr>
      <w:r w:rsidRPr="001C4149">
        <w:rPr>
          <w:sz w:val="28"/>
          <w:szCs w:val="28"/>
        </w:rPr>
        <w:t>сети сигнализации.</w:t>
      </w:r>
    </w:p>
    <w:p w:rsidR="001F54BA" w:rsidRPr="001C4149" w:rsidRDefault="001F54BA" w:rsidP="001C4149">
      <w:pPr>
        <w:spacing w:before="0" w:after="0" w:line="360" w:lineRule="auto"/>
        <w:ind w:firstLine="709"/>
        <w:jc w:val="both"/>
        <w:rPr>
          <w:sz w:val="28"/>
          <w:szCs w:val="28"/>
        </w:rPr>
      </w:pPr>
      <w:r w:rsidRPr="001C4149">
        <w:rPr>
          <w:sz w:val="28"/>
          <w:szCs w:val="28"/>
        </w:rPr>
        <w:t>Первые два уровня МТР обеспечивают функции звена сигнализации между двумя непосредственно связанными пунктами сигнализации.</w:t>
      </w:r>
    </w:p>
    <w:p w:rsidR="001F54BA" w:rsidRPr="001C4149" w:rsidRDefault="001F54BA" w:rsidP="001C4149">
      <w:pPr>
        <w:spacing w:before="0" w:after="0" w:line="360" w:lineRule="auto"/>
        <w:ind w:firstLine="709"/>
        <w:jc w:val="both"/>
        <w:rPr>
          <w:sz w:val="28"/>
          <w:szCs w:val="28"/>
        </w:rPr>
      </w:pPr>
      <w:r w:rsidRPr="001C4149">
        <w:rPr>
          <w:sz w:val="28"/>
          <w:szCs w:val="28"/>
        </w:rPr>
        <w:t xml:space="preserve">Подсистема </w:t>
      </w:r>
      <w:r w:rsidRPr="001C4149">
        <w:rPr>
          <w:sz w:val="28"/>
          <w:szCs w:val="28"/>
          <w:lang w:val="en-US"/>
        </w:rPr>
        <w:t>SCCP</w:t>
      </w:r>
      <w:r w:rsidRPr="001C4149">
        <w:rPr>
          <w:sz w:val="28"/>
          <w:szCs w:val="28"/>
        </w:rPr>
        <w:t xml:space="preserve"> является потребителем функциональных возможностей, расположенных в уровнях МТР, и обеспечивает как сетевые услуги в отсутствие соединения, так и услуги, ориентированные на соединение. Верхние уровни в протоколе ОКС 7 включают ТСАР и пользовательские подсистемы, а также сервисные элементы прикладного уровня (</w:t>
      </w:r>
      <w:r w:rsidRPr="001C4149">
        <w:rPr>
          <w:sz w:val="28"/>
          <w:szCs w:val="28"/>
          <w:lang w:val="en-US"/>
        </w:rPr>
        <w:t>ASE</w:t>
      </w:r>
      <w:r w:rsidRPr="001C4149">
        <w:rPr>
          <w:sz w:val="28"/>
          <w:szCs w:val="28"/>
        </w:rPr>
        <w:t xml:space="preserve">), подсистемы эксплуатации, технического обслуживания и административного управления (ОМАР) и другие прикладные подсистемы. Эти уровни используют услуги передачи, предоставляемые уровнями МТР и </w:t>
      </w:r>
      <w:r w:rsidRPr="001C4149">
        <w:rPr>
          <w:sz w:val="28"/>
          <w:szCs w:val="28"/>
          <w:lang w:val="en-US"/>
        </w:rPr>
        <w:t>SCCP</w:t>
      </w:r>
      <w:r w:rsidRPr="001C4149">
        <w:rPr>
          <w:sz w:val="28"/>
          <w:szCs w:val="28"/>
        </w:rPr>
        <w:t>.</w:t>
      </w:r>
    </w:p>
    <w:p w:rsidR="001F54BA" w:rsidRPr="001C4149" w:rsidRDefault="001F54BA" w:rsidP="001C4149">
      <w:pPr>
        <w:spacing w:before="0" w:after="0" w:line="360" w:lineRule="auto"/>
        <w:ind w:firstLine="709"/>
        <w:jc w:val="both"/>
        <w:rPr>
          <w:sz w:val="28"/>
          <w:szCs w:val="28"/>
        </w:rPr>
      </w:pPr>
      <w:r w:rsidRPr="001C4149">
        <w:rPr>
          <w:sz w:val="28"/>
          <w:szCs w:val="28"/>
          <w:lang w:val="en-US"/>
        </w:rPr>
        <w:t>ISUP</w:t>
      </w:r>
      <w:r w:rsidRPr="001C4149">
        <w:rPr>
          <w:sz w:val="28"/>
          <w:szCs w:val="28"/>
        </w:rPr>
        <w:t xml:space="preserve"> протокола ОКС 7 обеспечивает функции сигнализации, необходимые для обслуживания вызовов в сети </w:t>
      </w:r>
      <w:r w:rsidRPr="001C4149">
        <w:rPr>
          <w:sz w:val="28"/>
          <w:szCs w:val="28"/>
          <w:lang w:val="en-US"/>
        </w:rPr>
        <w:t>ISDN</w:t>
      </w:r>
      <w:r w:rsidRPr="001C4149">
        <w:rPr>
          <w:sz w:val="28"/>
          <w:szCs w:val="28"/>
        </w:rPr>
        <w:t xml:space="preserve">, а также для поддержки дополнительных услуг </w:t>
      </w:r>
      <w:r w:rsidRPr="001C4149">
        <w:rPr>
          <w:sz w:val="28"/>
          <w:szCs w:val="28"/>
          <w:lang w:val="en-US"/>
        </w:rPr>
        <w:t>ISDN</w:t>
      </w:r>
      <w:r w:rsidRPr="001C4149">
        <w:rPr>
          <w:sz w:val="28"/>
          <w:szCs w:val="28"/>
        </w:rPr>
        <w:t>.</w:t>
      </w:r>
    </w:p>
    <w:p w:rsidR="001F54BA" w:rsidRPr="001C4149" w:rsidRDefault="001F54BA" w:rsidP="001C4149">
      <w:pPr>
        <w:spacing w:before="0" w:after="0" w:line="360" w:lineRule="auto"/>
        <w:ind w:firstLine="709"/>
        <w:jc w:val="both"/>
        <w:rPr>
          <w:sz w:val="28"/>
          <w:szCs w:val="28"/>
        </w:rPr>
      </w:pPr>
      <w:r w:rsidRPr="001C4149">
        <w:rPr>
          <w:sz w:val="28"/>
          <w:szCs w:val="28"/>
        </w:rPr>
        <w:t>ТСАР обеспечивает набор возможностей для обслуживания вызова без установления соединения. Эти возможности можно использовать в одном узле для того, чтобы вызвать выполнение процедуры и другом узле. Пример такого использования – услуга 800, в которой оставшиеся цифры номера после кода 800 преобразовываются централизованной базой данных в физический адрес.</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bCs/>
          <w:sz w:val="28"/>
          <w:szCs w:val="28"/>
        </w:rPr>
      </w:pPr>
      <w:r w:rsidRPr="001C4149">
        <w:rPr>
          <w:bCs/>
          <w:sz w:val="28"/>
          <w:szCs w:val="28"/>
        </w:rPr>
        <w:t>1.5 Сеть абонентского доступа</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sz w:val="28"/>
          <w:szCs w:val="28"/>
          <w:lang w:val="ru-MD"/>
        </w:rPr>
      </w:pPr>
      <w:r w:rsidRPr="001C4149">
        <w:rPr>
          <w:sz w:val="28"/>
          <w:szCs w:val="28"/>
        </w:rPr>
        <w:t xml:space="preserve">Телефонная сеть города построена по шкафной системе, с элементами прямого питания. Магистральная сеть выполнена с использованием кабелей марки ТГ и ТПП емкостью от 100*2 до 600*2 пар. На распределительном участке применяется кабель ёмкостью от 10*2 до 200*2 пар. Широко внедряется замена старых распределительных шкафов (ШР) 600*2 и 1200*2 на новые шкафы (ШР) 1200*2 и 2400*2 пар. В качестве межстанционных соединительных линий (СЛ) аппаратура ИКМ – 30 - 4 по </w:t>
      </w:r>
      <w:r w:rsidRPr="001C4149">
        <w:rPr>
          <w:sz w:val="28"/>
          <w:szCs w:val="28"/>
          <w:lang w:val="en-US"/>
        </w:rPr>
        <w:t>SDH</w:t>
      </w:r>
      <w:r w:rsidRPr="001C4149">
        <w:rPr>
          <w:sz w:val="28"/>
          <w:szCs w:val="28"/>
        </w:rPr>
        <w:t xml:space="preserve"> </w:t>
      </w:r>
      <w:r w:rsidRPr="001C4149">
        <w:rPr>
          <w:sz w:val="28"/>
          <w:szCs w:val="28"/>
          <w:lang w:val="ru-MD"/>
        </w:rPr>
        <w:t xml:space="preserve">- </w:t>
      </w:r>
      <w:r w:rsidRPr="001C4149">
        <w:rPr>
          <w:sz w:val="28"/>
          <w:szCs w:val="28"/>
        </w:rPr>
        <w:t>кольцу</w:t>
      </w:r>
      <w:r w:rsidRPr="001C4149">
        <w:rPr>
          <w:sz w:val="28"/>
          <w:szCs w:val="28"/>
          <w:lang w:val="ru-MD"/>
        </w:rPr>
        <w:t>.</w:t>
      </w:r>
    </w:p>
    <w:p w:rsidR="001F54BA" w:rsidRPr="001C4149" w:rsidRDefault="001F54BA" w:rsidP="001C4149">
      <w:pPr>
        <w:spacing w:before="0" w:after="0" w:line="360" w:lineRule="auto"/>
        <w:ind w:firstLine="709"/>
        <w:jc w:val="both"/>
        <w:rPr>
          <w:sz w:val="28"/>
          <w:szCs w:val="28"/>
        </w:rPr>
      </w:pPr>
      <w:r w:rsidRPr="001C4149">
        <w:rPr>
          <w:sz w:val="28"/>
          <w:szCs w:val="28"/>
        </w:rPr>
        <w:t>Связь между аналоговыми станциями на сети города осуществляется по физическим соединительным линиям. Для связи между аналоговыми станциями на сети с АТСЭ-32</w:t>
      </w:r>
      <w:r w:rsidRPr="001C4149">
        <w:rPr>
          <w:sz w:val="28"/>
          <w:szCs w:val="28"/>
          <w:lang w:val="ru-MD"/>
        </w:rPr>
        <w:t>/30</w:t>
      </w:r>
      <w:r w:rsidRPr="001C4149">
        <w:rPr>
          <w:sz w:val="28"/>
          <w:szCs w:val="28"/>
        </w:rPr>
        <w:t xml:space="preserve"> применяются цифровые системы передачи (ЦСП) типа ИКМ - 30 производства стран СНГ, Турции,</w:t>
      </w:r>
      <w:r w:rsidRPr="001C4149">
        <w:rPr>
          <w:sz w:val="28"/>
          <w:szCs w:val="28"/>
          <w:lang w:val="ru-MD"/>
        </w:rPr>
        <w:t xml:space="preserve"> </w:t>
      </w:r>
      <w:r w:rsidRPr="001C4149">
        <w:rPr>
          <w:sz w:val="28"/>
          <w:szCs w:val="28"/>
        </w:rPr>
        <w:t>Германии</w:t>
      </w:r>
      <w:r w:rsidRPr="001C4149">
        <w:rPr>
          <w:sz w:val="28"/>
          <w:szCs w:val="28"/>
          <w:lang w:val="ru-MD"/>
        </w:rPr>
        <w:t>.</w:t>
      </w:r>
    </w:p>
    <w:p w:rsidR="001F54BA" w:rsidRPr="001C4149" w:rsidRDefault="001F54BA" w:rsidP="001C4149">
      <w:pPr>
        <w:spacing w:before="0" w:after="0" w:line="360" w:lineRule="auto"/>
        <w:ind w:firstLine="709"/>
        <w:jc w:val="both"/>
        <w:rPr>
          <w:sz w:val="28"/>
          <w:szCs w:val="28"/>
        </w:rPr>
      </w:pPr>
      <w:r w:rsidRPr="001C4149">
        <w:rPr>
          <w:sz w:val="28"/>
          <w:szCs w:val="28"/>
        </w:rPr>
        <w:t>В настоящее время используются системы уплотнения:</w:t>
      </w:r>
    </w:p>
    <w:p w:rsidR="001F54BA" w:rsidRPr="001C4149" w:rsidRDefault="001F54BA" w:rsidP="001C4149">
      <w:pPr>
        <w:numPr>
          <w:ilvl w:val="0"/>
          <w:numId w:val="3"/>
        </w:numPr>
        <w:tabs>
          <w:tab w:val="clear" w:pos="1370"/>
          <w:tab w:val="num" w:pos="1080"/>
          <w:tab w:val="num" w:pos="1739"/>
        </w:tabs>
        <w:spacing w:before="0" w:after="0" w:line="360" w:lineRule="auto"/>
        <w:ind w:left="0" w:firstLine="709"/>
        <w:jc w:val="both"/>
        <w:rPr>
          <w:sz w:val="28"/>
          <w:szCs w:val="28"/>
        </w:rPr>
      </w:pPr>
      <w:r w:rsidRPr="001C4149">
        <w:rPr>
          <w:sz w:val="28"/>
          <w:szCs w:val="28"/>
        </w:rPr>
        <w:t>сус-блокератор (на аналоговых станциях, разработанные в 70-80-е годы ХХ века);</w:t>
      </w:r>
    </w:p>
    <w:p w:rsidR="001F54BA" w:rsidRPr="001C4149" w:rsidRDefault="001F54BA" w:rsidP="001C4149">
      <w:pPr>
        <w:numPr>
          <w:ilvl w:val="0"/>
          <w:numId w:val="3"/>
        </w:numPr>
        <w:tabs>
          <w:tab w:val="clear" w:pos="1370"/>
          <w:tab w:val="num" w:pos="1080"/>
        </w:tabs>
        <w:spacing w:before="0" w:after="0" w:line="360" w:lineRule="auto"/>
        <w:ind w:left="0" w:firstLine="709"/>
        <w:jc w:val="both"/>
        <w:rPr>
          <w:sz w:val="28"/>
          <w:szCs w:val="28"/>
        </w:rPr>
      </w:pPr>
      <w:r w:rsidRPr="001C4149">
        <w:rPr>
          <w:sz w:val="28"/>
          <w:szCs w:val="28"/>
        </w:rPr>
        <w:t>АВУ (оборудование высокочастотного доступа);</w:t>
      </w:r>
    </w:p>
    <w:p w:rsidR="001F54BA" w:rsidRPr="001C4149" w:rsidRDefault="001F54BA" w:rsidP="001C4149">
      <w:pPr>
        <w:numPr>
          <w:ilvl w:val="0"/>
          <w:numId w:val="3"/>
        </w:numPr>
        <w:tabs>
          <w:tab w:val="clear" w:pos="1370"/>
          <w:tab w:val="num" w:pos="1080"/>
        </w:tabs>
        <w:spacing w:before="0" w:after="0" w:line="360" w:lineRule="auto"/>
        <w:ind w:left="0" w:firstLine="709"/>
        <w:jc w:val="both"/>
        <w:rPr>
          <w:sz w:val="28"/>
          <w:szCs w:val="28"/>
        </w:rPr>
      </w:pPr>
      <w:r w:rsidRPr="001C4149">
        <w:rPr>
          <w:sz w:val="28"/>
          <w:szCs w:val="28"/>
          <w:lang w:val="en-US"/>
        </w:rPr>
        <w:t>PSM</w:t>
      </w:r>
      <w:r w:rsidRPr="001C4149">
        <w:rPr>
          <w:sz w:val="28"/>
          <w:szCs w:val="28"/>
        </w:rPr>
        <w:t xml:space="preserve"> (ИКМ – на 2, 4, 11 и 16 абонентов с одного абонентского оборудования).</w:t>
      </w:r>
    </w:p>
    <w:p w:rsidR="001F54BA" w:rsidRPr="001C4149" w:rsidRDefault="001F54BA" w:rsidP="001C4149">
      <w:pPr>
        <w:spacing w:before="0" w:after="0" w:line="360" w:lineRule="auto"/>
        <w:ind w:firstLine="709"/>
        <w:jc w:val="both"/>
        <w:rPr>
          <w:sz w:val="28"/>
          <w:szCs w:val="28"/>
        </w:rPr>
      </w:pPr>
      <w:r w:rsidRPr="001C4149">
        <w:rPr>
          <w:sz w:val="28"/>
          <w:szCs w:val="28"/>
        </w:rPr>
        <w:t>Широко внедряется оборудование цифровых сетей ISDN с обеспечением интеграции</w:t>
      </w:r>
      <w:r w:rsidR="001C4149">
        <w:rPr>
          <w:sz w:val="28"/>
          <w:szCs w:val="28"/>
        </w:rPr>
        <w:t xml:space="preserve"> </w:t>
      </w:r>
      <w:r w:rsidRPr="001C4149">
        <w:rPr>
          <w:sz w:val="28"/>
          <w:szCs w:val="28"/>
        </w:rPr>
        <w:t xml:space="preserve">различных цифровых систем передачи и коммутации, где по одной линейной паре можно предложить абоненту один основной номер и </w:t>
      </w:r>
      <w:r w:rsidRPr="001C4149">
        <w:rPr>
          <w:sz w:val="28"/>
          <w:szCs w:val="28"/>
          <w:lang w:val="en-US"/>
        </w:rPr>
        <w:t>MSN</w:t>
      </w:r>
      <w:r w:rsidRPr="001C4149">
        <w:rPr>
          <w:sz w:val="28"/>
          <w:szCs w:val="28"/>
        </w:rPr>
        <w:t xml:space="preserve"> номер с организацией быстрого доступа в </w:t>
      </w:r>
      <w:r w:rsidRPr="001C4149">
        <w:rPr>
          <w:sz w:val="28"/>
          <w:szCs w:val="28"/>
          <w:lang w:val="en-US"/>
        </w:rPr>
        <w:t>Internet</w:t>
      </w:r>
      <w:r w:rsidRPr="001C4149">
        <w:rPr>
          <w:sz w:val="28"/>
          <w:szCs w:val="28"/>
        </w:rPr>
        <w:t>.</w:t>
      </w:r>
    </w:p>
    <w:p w:rsidR="001F54BA" w:rsidRPr="001C4149" w:rsidRDefault="001F54BA" w:rsidP="001C4149">
      <w:pPr>
        <w:spacing w:before="0" w:after="0" w:line="360" w:lineRule="auto"/>
        <w:ind w:firstLine="709"/>
        <w:jc w:val="both"/>
        <w:rPr>
          <w:sz w:val="28"/>
          <w:szCs w:val="28"/>
        </w:rPr>
      </w:pPr>
      <w:r w:rsidRPr="001C4149">
        <w:rPr>
          <w:sz w:val="28"/>
          <w:szCs w:val="28"/>
        </w:rPr>
        <w:t xml:space="preserve">Существует сеть </w:t>
      </w:r>
      <w:r w:rsidRPr="001C4149">
        <w:rPr>
          <w:sz w:val="28"/>
          <w:szCs w:val="28"/>
          <w:lang w:val="en-US"/>
        </w:rPr>
        <w:t>ATM</w:t>
      </w:r>
      <w:r w:rsidRPr="001C4149">
        <w:rPr>
          <w:sz w:val="28"/>
          <w:szCs w:val="28"/>
        </w:rPr>
        <w:t xml:space="preserve"> </w:t>
      </w:r>
      <w:r w:rsidRPr="001C4149">
        <w:rPr>
          <w:sz w:val="28"/>
          <w:szCs w:val="28"/>
          <w:lang w:val="en-US"/>
        </w:rPr>
        <w:t>DSLAM</w:t>
      </w:r>
      <w:r w:rsidRPr="001C4149">
        <w:rPr>
          <w:sz w:val="28"/>
          <w:szCs w:val="28"/>
        </w:rPr>
        <w:t xml:space="preserve"> ДКП установлены на АТС 32 (60 портов), 54 (30 портов) и 47,53,55(16 портов) предоставляющие услугу </w:t>
      </w:r>
      <w:r w:rsidRPr="001C4149">
        <w:rPr>
          <w:sz w:val="28"/>
          <w:szCs w:val="28"/>
          <w:lang w:val="en-US"/>
        </w:rPr>
        <w:t>ADSL</w:t>
      </w:r>
      <w:r w:rsidRPr="001C4149">
        <w:rPr>
          <w:sz w:val="28"/>
          <w:szCs w:val="28"/>
        </w:rPr>
        <w:t xml:space="preserve"> и «Народный </w:t>
      </w:r>
      <w:r w:rsidRPr="001C4149">
        <w:rPr>
          <w:sz w:val="28"/>
          <w:szCs w:val="28"/>
          <w:lang w:val="en-US"/>
        </w:rPr>
        <w:t>ADSL</w:t>
      </w:r>
      <w:r w:rsidRPr="001C4149">
        <w:rPr>
          <w:sz w:val="28"/>
          <w:szCs w:val="28"/>
        </w:rPr>
        <w:t>».</w:t>
      </w:r>
    </w:p>
    <w:p w:rsidR="001F54BA" w:rsidRPr="001C4149" w:rsidRDefault="001F54BA" w:rsidP="001C4149">
      <w:pPr>
        <w:spacing w:before="0" w:after="0" w:line="360" w:lineRule="auto"/>
        <w:ind w:firstLine="709"/>
        <w:jc w:val="both"/>
        <w:rPr>
          <w:sz w:val="28"/>
          <w:szCs w:val="28"/>
        </w:rPr>
      </w:pPr>
      <w:r w:rsidRPr="001C4149">
        <w:rPr>
          <w:sz w:val="28"/>
          <w:szCs w:val="28"/>
        </w:rPr>
        <w:t>Узел спецслужб</w:t>
      </w:r>
      <w:r w:rsidRPr="001C4149">
        <w:rPr>
          <w:sz w:val="28"/>
          <w:szCs w:val="28"/>
          <w:lang w:val="ru-MD"/>
        </w:rPr>
        <w:t xml:space="preserve"> - </w:t>
      </w:r>
      <w:r w:rsidRPr="001C4149">
        <w:rPr>
          <w:sz w:val="28"/>
          <w:szCs w:val="28"/>
        </w:rPr>
        <w:t xml:space="preserve">УСС, расположен на АТСЭ-32/30. </w:t>
      </w:r>
    </w:p>
    <w:p w:rsidR="001F54BA" w:rsidRPr="001C4149" w:rsidRDefault="001F54BA" w:rsidP="001C4149">
      <w:pPr>
        <w:spacing w:before="0" w:after="0" w:line="360" w:lineRule="auto"/>
        <w:ind w:firstLine="709"/>
        <w:jc w:val="both"/>
        <w:rPr>
          <w:sz w:val="28"/>
          <w:szCs w:val="28"/>
        </w:rPr>
      </w:pPr>
      <w:r w:rsidRPr="001C4149">
        <w:rPr>
          <w:sz w:val="28"/>
          <w:szCs w:val="28"/>
        </w:rPr>
        <w:t>Кроме того организована спецслужба с трехзначной</w:t>
      </w:r>
      <w:r w:rsidR="001C4149">
        <w:rPr>
          <w:sz w:val="28"/>
          <w:szCs w:val="28"/>
        </w:rPr>
        <w:t xml:space="preserve"> </w:t>
      </w:r>
      <w:r w:rsidRPr="001C4149">
        <w:rPr>
          <w:sz w:val="28"/>
          <w:szCs w:val="28"/>
        </w:rPr>
        <w:t>нумерацией:</w:t>
      </w:r>
    </w:p>
    <w:p w:rsidR="001F54BA" w:rsidRPr="001C4149" w:rsidRDefault="001F54BA" w:rsidP="001C4149">
      <w:pPr>
        <w:numPr>
          <w:ilvl w:val="0"/>
          <w:numId w:val="4"/>
        </w:numPr>
        <w:tabs>
          <w:tab w:val="clear" w:pos="2111"/>
          <w:tab w:val="num" w:pos="1080"/>
          <w:tab w:val="left" w:pos="1134"/>
        </w:tabs>
        <w:spacing w:before="0" w:after="0" w:line="360" w:lineRule="auto"/>
        <w:ind w:left="0" w:firstLine="709"/>
        <w:jc w:val="both"/>
        <w:rPr>
          <w:sz w:val="28"/>
          <w:szCs w:val="28"/>
        </w:rPr>
      </w:pPr>
      <w:r w:rsidRPr="001C4149">
        <w:rPr>
          <w:sz w:val="28"/>
          <w:szCs w:val="28"/>
        </w:rPr>
        <w:t>служба спасения (051);</w:t>
      </w:r>
    </w:p>
    <w:p w:rsidR="001F54BA" w:rsidRPr="001C4149" w:rsidRDefault="001F54BA" w:rsidP="001C4149">
      <w:pPr>
        <w:numPr>
          <w:ilvl w:val="0"/>
          <w:numId w:val="4"/>
        </w:numPr>
        <w:tabs>
          <w:tab w:val="clear" w:pos="2111"/>
          <w:tab w:val="num" w:pos="1080"/>
          <w:tab w:val="left" w:pos="1134"/>
        </w:tabs>
        <w:spacing w:before="0" w:after="0" w:line="360" w:lineRule="auto"/>
        <w:ind w:left="0" w:firstLine="709"/>
        <w:jc w:val="both"/>
        <w:rPr>
          <w:sz w:val="28"/>
          <w:szCs w:val="28"/>
        </w:rPr>
      </w:pPr>
      <w:r w:rsidRPr="001C4149">
        <w:rPr>
          <w:sz w:val="28"/>
          <w:szCs w:val="28"/>
        </w:rPr>
        <w:t>телефон доверия прокуратуры (019);</w:t>
      </w:r>
    </w:p>
    <w:p w:rsidR="001F54BA" w:rsidRPr="001C4149" w:rsidRDefault="001F54BA" w:rsidP="001C4149">
      <w:pPr>
        <w:numPr>
          <w:ilvl w:val="0"/>
          <w:numId w:val="4"/>
        </w:numPr>
        <w:tabs>
          <w:tab w:val="clear" w:pos="2111"/>
          <w:tab w:val="num" w:pos="1080"/>
          <w:tab w:val="left" w:pos="1134"/>
        </w:tabs>
        <w:spacing w:before="0" w:after="0" w:line="360" w:lineRule="auto"/>
        <w:ind w:left="0" w:firstLine="709"/>
        <w:jc w:val="both"/>
        <w:rPr>
          <w:sz w:val="28"/>
          <w:szCs w:val="28"/>
        </w:rPr>
      </w:pPr>
      <w:r w:rsidRPr="001C4149">
        <w:rPr>
          <w:sz w:val="28"/>
          <w:szCs w:val="28"/>
        </w:rPr>
        <w:t>такси (085,088,050,053);</w:t>
      </w:r>
    </w:p>
    <w:p w:rsidR="001F54BA" w:rsidRPr="001C4149" w:rsidRDefault="001F54BA" w:rsidP="001C4149">
      <w:pPr>
        <w:numPr>
          <w:ilvl w:val="0"/>
          <w:numId w:val="4"/>
        </w:numPr>
        <w:tabs>
          <w:tab w:val="clear" w:pos="2111"/>
          <w:tab w:val="num" w:pos="1080"/>
          <w:tab w:val="left" w:pos="1134"/>
        </w:tabs>
        <w:spacing w:before="0" w:after="0" w:line="360" w:lineRule="auto"/>
        <w:ind w:left="0" w:firstLine="709"/>
        <w:jc w:val="both"/>
        <w:rPr>
          <w:sz w:val="28"/>
          <w:szCs w:val="28"/>
        </w:rPr>
      </w:pPr>
      <w:r w:rsidRPr="001C4149">
        <w:rPr>
          <w:sz w:val="28"/>
          <w:szCs w:val="28"/>
        </w:rPr>
        <w:t>центральное бюро ремонта (168);</w:t>
      </w:r>
    </w:p>
    <w:p w:rsidR="001F54BA" w:rsidRPr="001C4149" w:rsidRDefault="001F54BA" w:rsidP="001C4149">
      <w:pPr>
        <w:numPr>
          <w:ilvl w:val="0"/>
          <w:numId w:val="4"/>
        </w:numPr>
        <w:tabs>
          <w:tab w:val="clear" w:pos="2111"/>
          <w:tab w:val="num" w:pos="1080"/>
          <w:tab w:val="left" w:pos="1134"/>
        </w:tabs>
        <w:spacing w:before="0" w:after="0" w:line="360" w:lineRule="auto"/>
        <w:ind w:left="0" w:firstLine="709"/>
        <w:jc w:val="both"/>
        <w:rPr>
          <w:sz w:val="28"/>
          <w:szCs w:val="28"/>
        </w:rPr>
      </w:pPr>
      <w:r w:rsidRPr="001C4149">
        <w:rPr>
          <w:sz w:val="28"/>
          <w:szCs w:val="28"/>
        </w:rPr>
        <w:t>служба поддержки потребителей (160).</w:t>
      </w:r>
    </w:p>
    <w:p w:rsidR="001F54BA" w:rsidRPr="001C4149" w:rsidRDefault="001F54BA" w:rsidP="001C4149">
      <w:pPr>
        <w:pStyle w:val="21"/>
        <w:widowControl w:val="0"/>
        <w:spacing w:after="0" w:line="360" w:lineRule="auto"/>
        <w:ind w:firstLine="709"/>
        <w:jc w:val="both"/>
        <w:rPr>
          <w:sz w:val="28"/>
          <w:szCs w:val="28"/>
        </w:rPr>
      </w:pPr>
      <w:r w:rsidRPr="001C4149">
        <w:rPr>
          <w:sz w:val="28"/>
          <w:szCs w:val="28"/>
        </w:rPr>
        <w:t>Есть</w:t>
      </w:r>
      <w:r w:rsidR="001C4149">
        <w:rPr>
          <w:sz w:val="28"/>
          <w:szCs w:val="28"/>
        </w:rPr>
        <w:t xml:space="preserve"> </w:t>
      </w:r>
      <w:r w:rsidRPr="001C4149">
        <w:rPr>
          <w:sz w:val="28"/>
          <w:szCs w:val="28"/>
        </w:rPr>
        <w:t>также четырехзначный номер 8 168 платная справочная служба, где можно узнать курсы валют,</w:t>
      </w:r>
      <w:r w:rsidR="001C4149">
        <w:rPr>
          <w:sz w:val="28"/>
          <w:szCs w:val="28"/>
        </w:rPr>
        <w:t xml:space="preserve"> </w:t>
      </w:r>
      <w:r w:rsidRPr="001C4149">
        <w:rPr>
          <w:sz w:val="28"/>
          <w:szCs w:val="28"/>
        </w:rPr>
        <w:t>погоду, телефоны и т.д.</w:t>
      </w:r>
    </w:p>
    <w:p w:rsidR="001F54BA" w:rsidRPr="001C4149" w:rsidRDefault="001F54BA" w:rsidP="001C4149">
      <w:pPr>
        <w:pStyle w:val="ac"/>
        <w:widowControl w:val="0"/>
        <w:tabs>
          <w:tab w:val="num" w:pos="0"/>
        </w:tabs>
        <w:spacing w:after="0" w:line="360" w:lineRule="auto"/>
        <w:ind w:firstLine="709"/>
        <w:jc w:val="both"/>
        <w:rPr>
          <w:sz w:val="28"/>
          <w:szCs w:val="28"/>
        </w:rPr>
      </w:pPr>
      <w:r w:rsidRPr="001C4149">
        <w:rPr>
          <w:sz w:val="28"/>
          <w:szCs w:val="28"/>
        </w:rPr>
        <w:t>Между РАТС и УСС, АМТС/АТСЭ-32/30 – УСС используются цифровые каналы систем передачи, организованные по принципу «последняя миля.</w:t>
      </w:r>
    </w:p>
    <w:p w:rsidR="001F54BA" w:rsidRPr="001C4149" w:rsidRDefault="001F54BA" w:rsidP="001C4149">
      <w:pPr>
        <w:pStyle w:val="ac"/>
        <w:widowControl w:val="0"/>
        <w:tabs>
          <w:tab w:val="num" w:pos="0"/>
        </w:tabs>
        <w:spacing w:after="0" w:line="360" w:lineRule="auto"/>
        <w:ind w:firstLine="709"/>
        <w:jc w:val="both"/>
        <w:rPr>
          <w:sz w:val="28"/>
          <w:szCs w:val="28"/>
        </w:rPr>
      </w:pPr>
      <w:r w:rsidRPr="001C4149">
        <w:rPr>
          <w:sz w:val="28"/>
          <w:szCs w:val="28"/>
        </w:rPr>
        <w:t>Выход абонентов на зоновую, междугородную и международную сети осуществляется через АМТС, расположенную на АТСЭ</w:t>
      </w:r>
      <w:r w:rsidRPr="001C4149">
        <w:rPr>
          <w:sz w:val="28"/>
          <w:szCs w:val="28"/>
          <w:lang w:val="ru-MD"/>
        </w:rPr>
        <w:t>-32/30</w:t>
      </w:r>
      <w:r w:rsidRPr="001C4149">
        <w:rPr>
          <w:sz w:val="28"/>
          <w:szCs w:val="28"/>
        </w:rPr>
        <w:t>. Выход на оператора междугородной</w:t>
      </w:r>
      <w:r w:rsidR="001C4149">
        <w:rPr>
          <w:sz w:val="28"/>
          <w:szCs w:val="28"/>
        </w:rPr>
        <w:t xml:space="preserve"> </w:t>
      </w:r>
      <w:r w:rsidRPr="001C4149">
        <w:rPr>
          <w:sz w:val="28"/>
          <w:szCs w:val="28"/>
        </w:rPr>
        <w:t>связи предусмотрен по заказно-соединительным линиям набором четырехзначного номера 8 АВС ххххххх.</w:t>
      </w:r>
    </w:p>
    <w:p w:rsidR="001F54BA" w:rsidRPr="001C4149" w:rsidRDefault="001F54BA" w:rsidP="001C4149">
      <w:pPr>
        <w:pStyle w:val="ac"/>
        <w:widowControl w:val="0"/>
        <w:tabs>
          <w:tab w:val="num" w:pos="0"/>
        </w:tabs>
        <w:spacing w:after="0" w:line="360" w:lineRule="auto"/>
        <w:ind w:firstLine="709"/>
        <w:jc w:val="both"/>
        <w:rPr>
          <w:sz w:val="28"/>
          <w:szCs w:val="28"/>
        </w:rPr>
      </w:pPr>
    </w:p>
    <w:p w:rsidR="001F54BA" w:rsidRPr="001C4149" w:rsidRDefault="001F54BA" w:rsidP="001C4149">
      <w:pPr>
        <w:pStyle w:val="ac"/>
        <w:widowControl w:val="0"/>
        <w:numPr>
          <w:ilvl w:val="1"/>
          <w:numId w:val="16"/>
        </w:numPr>
        <w:tabs>
          <w:tab w:val="clear" w:pos="900"/>
          <w:tab w:val="num" w:pos="1260"/>
        </w:tabs>
        <w:spacing w:after="0" w:line="360" w:lineRule="auto"/>
        <w:ind w:left="0" w:firstLine="709"/>
        <w:jc w:val="both"/>
        <w:rPr>
          <w:sz w:val="28"/>
          <w:szCs w:val="28"/>
        </w:rPr>
      </w:pPr>
      <w:bookmarkStart w:id="0" w:name="_Toc26871783"/>
      <w:r w:rsidRPr="001C4149">
        <w:rPr>
          <w:sz w:val="28"/>
          <w:szCs w:val="28"/>
        </w:rPr>
        <w:t>Постановка задачи</w:t>
      </w:r>
    </w:p>
    <w:p w:rsidR="001F54BA" w:rsidRPr="001C4149" w:rsidRDefault="001F54BA" w:rsidP="001C4149">
      <w:pPr>
        <w:pStyle w:val="ac"/>
        <w:widowControl w:val="0"/>
        <w:spacing w:after="0" w:line="360" w:lineRule="auto"/>
        <w:ind w:firstLine="709"/>
        <w:jc w:val="both"/>
        <w:rPr>
          <w:sz w:val="28"/>
          <w:szCs w:val="28"/>
        </w:rPr>
      </w:pPr>
    </w:p>
    <w:p w:rsidR="001F54BA" w:rsidRPr="001C4149" w:rsidRDefault="001F54BA" w:rsidP="001C4149">
      <w:pPr>
        <w:pStyle w:val="2"/>
        <w:keepNext w:val="0"/>
        <w:widowControl w:val="0"/>
        <w:numPr>
          <w:ilvl w:val="2"/>
          <w:numId w:val="16"/>
        </w:numPr>
        <w:tabs>
          <w:tab w:val="clear" w:pos="1800"/>
          <w:tab w:val="left" w:pos="720"/>
          <w:tab w:val="num" w:pos="1080"/>
        </w:tabs>
        <w:spacing w:before="0" w:after="0" w:line="360" w:lineRule="auto"/>
        <w:ind w:left="0" w:firstLine="709"/>
        <w:jc w:val="both"/>
        <w:rPr>
          <w:rFonts w:ascii="Times New Roman" w:hAnsi="Times New Roman" w:cs="Times New Roman"/>
          <w:b w:val="0"/>
          <w:bCs w:val="0"/>
          <w:i w:val="0"/>
        </w:rPr>
      </w:pPr>
      <w:r w:rsidRPr="001C4149">
        <w:rPr>
          <w:rFonts w:ascii="Times New Roman" w:hAnsi="Times New Roman" w:cs="Times New Roman"/>
          <w:b w:val="0"/>
          <w:bCs w:val="0"/>
          <w:i w:val="0"/>
        </w:rPr>
        <w:t>Цель проекта</w:t>
      </w:r>
    </w:p>
    <w:p w:rsidR="001F54BA" w:rsidRPr="001C4149" w:rsidRDefault="001F54BA" w:rsidP="001C4149">
      <w:pPr>
        <w:pStyle w:val="ab"/>
        <w:widowControl w:val="0"/>
        <w:tabs>
          <w:tab w:val="clear" w:pos="1134"/>
        </w:tabs>
        <w:spacing w:before="0" w:after="0" w:line="360" w:lineRule="auto"/>
        <w:ind w:left="0" w:firstLine="709"/>
        <w:rPr>
          <w:sz w:val="28"/>
          <w:szCs w:val="28"/>
        </w:rPr>
      </w:pPr>
      <w:r w:rsidRPr="001C4149">
        <w:rPr>
          <w:sz w:val="28"/>
          <w:szCs w:val="28"/>
        </w:rPr>
        <w:t>Цель проекта резкое улучшение качества и номенклатуры (xDSL соединения точка-точка, помимо доступа в Интернет, сервера с различным контентом и высокой скоростью доступа) услуг передачи данных, увеличение количества подключённых xDSL абонентов, следственно трафика и доходов.</w:t>
      </w:r>
      <w:r w:rsidRPr="001C4149">
        <w:rPr>
          <w:sz w:val="28"/>
          <w:szCs w:val="28"/>
          <w:lang w:val="ru-MD"/>
        </w:rPr>
        <w:t xml:space="preserve"> </w:t>
      </w:r>
      <w:r w:rsidRPr="001C4149">
        <w:rPr>
          <w:sz w:val="28"/>
          <w:szCs w:val="28"/>
        </w:rPr>
        <w:t>Увеличение узлов сети передачи данных, что приведёт к уменьшению расстояния до клиента, а следовательно и качества сети и количества клиентов. После выхода на проектные показатели мы рассчитываем привлечь дополнительно около 30% соответствующего рынка и получать около 5 миллионов тенге доходов в месяц.</w:t>
      </w:r>
    </w:p>
    <w:p w:rsidR="001F54BA" w:rsidRPr="001C4149" w:rsidRDefault="001F54BA" w:rsidP="001C4149">
      <w:pPr>
        <w:pStyle w:val="ab"/>
        <w:widowControl w:val="0"/>
        <w:tabs>
          <w:tab w:val="clear" w:pos="1134"/>
        </w:tabs>
        <w:spacing w:before="0" w:after="0" w:line="360" w:lineRule="auto"/>
        <w:ind w:left="0" w:firstLine="709"/>
        <w:rPr>
          <w:sz w:val="28"/>
          <w:szCs w:val="28"/>
        </w:rPr>
      </w:pPr>
    </w:p>
    <w:p w:rsidR="001F54BA" w:rsidRPr="001C4149" w:rsidRDefault="001F54BA" w:rsidP="001C4149">
      <w:pPr>
        <w:pStyle w:val="2"/>
        <w:keepNext w:val="0"/>
        <w:widowControl w:val="0"/>
        <w:numPr>
          <w:ilvl w:val="2"/>
          <w:numId w:val="12"/>
        </w:numPr>
        <w:tabs>
          <w:tab w:val="clear" w:pos="720"/>
          <w:tab w:val="num" w:pos="1080"/>
        </w:tabs>
        <w:spacing w:before="0" w:after="0" w:line="360" w:lineRule="auto"/>
        <w:ind w:left="0" w:firstLine="709"/>
        <w:jc w:val="both"/>
        <w:rPr>
          <w:rFonts w:ascii="Times New Roman" w:hAnsi="Times New Roman" w:cs="Times New Roman"/>
          <w:b w:val="0"/>
          <w:bCs w:val="0"/>
          <w:i w:val="0"/>
          <w:lang w:val="kk-KZ"/>
        </w:rPr>
      </w:pPr>
      <w:r w:rsidRPr="001C4149">
        <w:rPr>
          <w:rFonts w:ascii="Times New Roman" w:hAnsi="Times New Roman" w:cs="Times New Roman"/>
          <w:b w:val="0"/>
          <w:bCs w:val="0"/>
          <w:i w:val="0"/>
        </w:rPr>
        <w:t xml:space="preserve"> Задачи проекта</w:t>
      </w:r>
      <w:bookmarkEnd w:id="0"/>
    </w:p>
    <w:p w:rsidR="001F54BA" w:rsidRPr="0019126E" w:rsidRDefault="001F54BA" w:rsidP="001C4149">
      <w:pPr>
        <w:pStyle w:val="aa"/>
        <w:widowControl w:val="0"/>
        <w:spacing w:before="0" w:after="0" w:line="360" w:lineRule="auto"/>
        <w:ind w:left="0" w:firstLine="709"/>
        <w:rPr>
          <w:sz w:val="28"/>
          <w:szCs w:val="28"/>
        </w:rPr>
      </w:pPr>
      <w:r w:rsidRPr="001C4149">
        <w:rPr>
          <w:sz w:val="28"/>
          <w:szCs w:val="28"/>
        </w:rPr>
        <w:t xml:space="preserve">В данный момент </w:t>
      </w:r>
      <w:r w:rsidRPr="001C4149">
        <w:rPr>
          <w:sz w:val="28"/>
          <w:szCs w:val="28"/>
          <w:lang w:val="en-US"/>
        </w:rPr>
        <w:t>ATM</w:t>
      </w:r>
      <w:r w:rsidRPr="001C4149">
        <w:rPr>
          <w:sz w:val="28"/>
          <w:szCs w:val="28"/>
        </w:rPr>
        <w:t xml:space="preserve"> </w:t>
      </w:r>
      <w:r w:rsidRPr="001C4149">
        <w:rPr>
          <w:sz w:val="28"/>
          <w:szCs w:val="28"/>
          <w:lang w:val="en-US"/>
        </w:rPr>
        <w:t>DSLAM</w:t>
      </w:r>
      <w:r w:rsidRPr="001C4149">
        <w:rPr>
          <w:sz w:val="28"/>
          <w:szCs w:val="28"/>
        </w:rPr>
        <w:t xml:space="preserve"> ДКП установлены на АТС 32 (60 портов </w:t>
      </w:r>
      <w:r w:rsidRPr="001C4149">
        <w:rPr>
          <w:sz w:val="28"/>
          <w:szCs w:val="28"/>
          <w:lang w:val="en-US"/>
        </w:rPr>
        <w:t>ADSL</w:t>
      </w:r>
      <w:r w:rsidRPr="001C4149">
        <w:rPr>
          <w:sz w:val="28"/>
          <w:szCs w:val="28"/>
        </w:rPr>
        <w:t xml:space="preserve">), 54 (30 портов </w:t>
      </w:r>
      <w:r w:rsidRPr="001C4149">
        <w:rPr>
          <w:sz w:val="28"/>
          <w:szCs w:val="28"/>
          <w:lang w:val="en-US"/>
        </w:rPr>
        <w:t>ADSL</w:t>
      </w:r>
      <w:r w:rsidRPr="001C4149">
        <w:rPr>
          <w:sz w:val="28"/>
          <w:szCs w:val="28"/>
        </w:rPr>
        <w:t xml:space="preserve">) и 47,53,55 (16 портов </w:t>
      </w:r>
      <w:r w:rsidRPr="001C4149">
        <w:rPr>
          <w:sz w:val="28"/>
          <w:szCs w:val="28"/>
          <w:lang w:val="en-US"/>
        </w:rPr>
        <w:t>ADSL</w:t>
      </w:r>
      <w:r w:rsidRPr="001C4149">
        <w:rPr>
          <w:sz w:val="28"/>
          <w:szCs w:val="28"/>
        </w:rPr>
        <w:t>).</w:t>
      </w:r>
    </w:p>
    <w:p w:rsidR="001C4149" w:rsidRPr="0019126E" w:rsidRDefault="001C4149" w:rsidP="001C4149">
      <w:pPr>
        <w:pStyle w:val="aa"/>
        <w:widowControl w:val="0"/>
        <w:spacing w:before="0" w:after="0" w:line="360" w:lineRule="auto"/>
        <w:ind w:left="0" w:firstLine="709"/>
        <w:rPr>
          <w:sz w:val="28"/>
          <w:szCs w:val="28"/>
        </w:rPr>
      </w:pPr>
    </w:p>
    <w:p w:rsidR="001F54BA" w:rsidRPr="001C4149" w:rsidRDefault="001C4149" w:rsidP="001C4149">
      <w:pPr>
        <w:pStyle w:val="aa"/>
        <w:widowControl w:val="0"/>
        <w:spacing w:before="0" w:after="0" w:line="360" w:lineRule="auto"/>
        <w:ind w:left="0" w:firstLine="709"/>
        <w:rPr>
          <w:sz w:val="28"/>
          <w:szCs w:val="28"/>
        </w:rPr>
      </w:pPr>
      <w:r w:rsidRPr="0019126E">
        <w:rPr>
          <w:sz w:val="28"/>
          <w:szCs w:val="28"/>
        </w:rPr>
        <w:br w:type="page"/>
      </w:r>
      <w:r w:rsidR="00EA4250">
        <w:rPr>
          <w:noProof/>
        </w:rPr>
        <w:pict>
          <v:line id="_x0000_s1026" style="position:absolute;left:0;text-align:left;z-index:251634176" from="167.1pt,12.1pt" to="384.05pt,12.15pt" strokeweight="2.25pt">
            <v:stroke startarrow="block" endarrow="block"/>
          </v:line>
        </w:pict>
      </w:r>
      <w:r w:rsidR="00EA4250">
        <w:rPr>
          <w:noProof/>
        </w:rPr>
        <w:pict>
          <v:group id="_x0000_s1027" style="position:absolute;left:0;text-align:left;margin-left:358.25pt;margin-top:42.35pt;width:51.05pt;height:100.85pt;z-index:251627008" coordorigin="3424,2103" coordsize="363,933" o:tableproperties="1" o:tablelimits="23.875pt 23.875pt 23.875pt 23.375pt 21.125pt">
            <o:lock v:ext="edit" rotation="t"/>
            <v:rect id="_x0000_s1028" style="position:absolute;left:3424;top:2103;width:363;height:191" fillcolor="#e2e2e2" stroked="f">
              <v:fill alignshape="f" o:detectmouseclick="t"/>
              <v:textbox style="mso-next-textbox:#_x0000_s1028">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rect id="_x0000_s1029" style="position:absolute;left:3424;top:2294;width:363;height:191" fillcolor="#e2e2e2" stroked="f">
              <v:fill alignshape="f" o:detectmouseclick="t"/>
              <v:textbox style="mso-next-textbox:#_x0000_s1029">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IP</w:t>
                    </w:r>
                  </w:p>
                </w:txbxContent>
              </v:textbox>
            </v:rect>
            <v:rect id="_x0000_s1030" style="position:absolute;left:3424;top:2863;width:363;height:173" fillcolor="#bbe0e3" stroked="f">
              <v:fill alignshape="f" o:detectmouseclick="t"/>
              <v:textbox style="mso-next-textbox:#_x0000_s1030" inset="1.5mm,1.3mm,1.5mm,1.3mm">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PHY</w:t>
                    </w:r>
                  </w:p>
                </w:txbxContent>
              </v:textbox>
            </v:rect>
            <v:rect id="_x0000_s1031" style="position:absolute;left:3424;top:2676;width:363;height:187" fillcolor="#bbe0e3" stroked="f">
              <v:fill alignshape="f" o:detectmouseclick="t"/>
              <v:textbox style="mso-next-textbox:#_x0000_s1031">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ATM</w:t>
                    </w:r>
                  </w:p>
                </w:txbxContent>
              </v:textbox>
            </v:rect>
            <v:rect id="_x0000_s1032" style="position:absolute;left:3424;top:2485;width:363;height:191" fillcolor="#cf3" stroked="f">
              <v:fill alignshape="f" o:detectmouseclick="t"/>
              <v:textbox style="mso-next-textbox:#_x0000_s1032" inset="1.5mm,1.3mm,1.5mm,1.3mm">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AAL5</w:t>
                    </w:r>
                  </w:p>
                </w:txbxContent>
              </v:textbox>
            </v:rect>
            <v:line id="_x0000_s1033" style="position:absolute;v-text-anchor:bottom" from="3424,2103" to="3787,2103" strokeweight="1.5pt">
              <v:stroke imagealignshape="f"/>
            </v:line>
            <v:line id="_x0000_s1034" style="position:absolute;v-text-anchor:bottom" from="3424,2676" to="3787,2676" strokeweight="1.5pt">
              <v:stroke endcap="square" imagealignshape="f"/>
            </v:line>
            <v:line id="_x0000_s1035" style="position:absolute;v-text-anchor:bottom" from="3424,2863" to="3787,2863" strokeweight="1.5pt">
              <v:stroke imagealignshape="f"/>
            </v:line>
            <v:line id="_x0000_s1036" style="position:absolute;v-text-anchor:bottom" from="3424,3036" to="3787,3036" strokeweight="1.5pt">
              <v:stroke imagealignshape="f"/>
            </v:line>
            <v:line id="_x0000_s1037" style="position:absolute;v-text-anchor:bottom" from="3787,2103" to="3787,2485" strokeweight="1.5pt">
              <v:stroke imagealignshape="f"/>
            </v:line>
            <v:line id="_x0000_s1038" style="position:absolute;v-text-anchor:bottom" from="3424,2103" to="3424,2294" stroked="f" strokeweight="1.5pt">
              <v:stroke imagealignshape="f"/>
            </v:line>
            <v:line id="_x0000_s1039" style="position:absolute;v-text-anchor:bottom" from="3424,2294" to="3424,2485" strokeweight="1.5pt">
              <v:stroke imagealignshape="f"/>
            </v:line>
            <v:line id="_x0000_s1040" style="position:absolute" from="3424,2485" to="3787,2485" strokeweight="1.5pt">
              <v:stroke endcap="square" imagealignshape="f"/>
            </v:line>
            <v:line id="_x0000_s1041" style="position:absolute;v-text-anchor:bottom" from="3424,2676" to="3424,3036" strokeweight="1.5pt">
              <v:stroke imagealignshape="f"/>
            </v:line>
            <v:line id="_x0000_s1042" style="position:absolute;v-text-anchor:bottom" from="3424,2485" to="3424,2676" strokeweight="1.5pt">
              <v:stroke endcap="square" imagealignshape="f"/>
            </v:line>
            <v:line id="_x0000_s1043" style="position:absolute;v-text-anchor:bottom" from="3787,2676" to="3787,3036" strokeweight="1.5pt">
              <v:stroke imagealignshape="f"/>
            </v:line>
            <v:line id="_x0000_s1044" style="position:absolute;v-text-anchor:bottom" from="3787,2485" to="3787,2676" strokeweight="1.5pt">
              <v:stroke endcap="square" imagealignshape="f"/>
            </v:line>
          </v:group>
        </w:pict>
      </w:r>
      <w:r w:rsidR="00EA4250">
        <w:rPr>
          <w:noProof/>
        </w:rPr>
        <w:pict>
          <v:group id="_x0000_s1045" style="position:absolute;left:0;text-align:left;margin-left:315.05pt;margin-top:42.35pt;width:51.05pt;height:100.8pt;z-index:251625984" coordorigin="3078,2103" coordsize="363,932" o:tableproperties="1" o:tablelimits="23.875pt 23.875pt 23.875pt 23.375pt 20.25pt">
            <o:lock v:ext="edit" rotation="t"/>
            <v:rect id="_x0000_s1046" style="position:absolute;left:3078;top:2103;width:363;height:191" fillcolor="#e2e2e2" stroked="f">
              <v:fill alignshape="f" o:detectmouseclick="t"/>
              <v:textbox style="mso-next-textbox:#_x0000_s1046">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rect id="_x0000_s1047" style="position:absolute;left:3078;top:2294;width:363;height:191" fillcolor="#fec698" stroked="f">
              <v:fill alignshape="f" o:detectmouseclick="t"/>
              <v:textbox style="mso-next-textbox:#_x0000_s1047">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PPP</w:t>
                    </w:r>
                  </w:p>
                </w:txbxContent>
              </v:textbox>
            </v:rect>
            <v:rect id="_x0000_s1048" style="position:absolute;left:3078;top:2863;width:363;height:172" fillcolor="#bbe0e3" stroked="f">
              <v:fill alignshape="f" o:detectmouseclick="t"/>
              <v:textbox style="mso-next-textbox:#_x0000_s1048">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PHY</w:t>
                    </w:r>
                  </w:p>
                </w:txbxContent>
              </v:textbox>
            </v:rect>
            <v:rect id="_x0000_s1049" style="position:absolute;left:3078;top:2676;width:363;height:187" fillcolor="#bbe0e3" stroked="f">
              <v:fill alignshape="f" o:detectmouseclick="t"/>
              <v:textbox style="mso-next-textbox:#_x0000_s1049">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ATM</w:t>
                    </w:r>
                  </w:p>
                </w:txbxContent>
              </v:textbox>
            </v:rect>
            <v:rect id="_x0000_s1050" style="position:absolute;left:3078;top:2485;width:363;height:191" fillcolor="#cf3" stroked="f">
              <v:fill alignshape="f" o:detectmouseclick="t"/>
              <v:textbox style="mso-next-textbox:#_x0000_s1050" inset="1.5mm,1.3mm,1.5mm,1.3mm">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AAL5</w:t>
                    </w:r>
                  </w:p>
                </w:txbxContent>
              </v:textbox>
            </v:rect>
            <v:line id="_x0000_s1051" style="position:absolute;v-text-anchor:bottom" from="3078,2103" to="3441,2103" strokeweight="1.5pt">
              <v:stroke imagealignshape="f"/>
            </v:line>
            <v:line id="_x0000_s1052" style="position:absolute;v-text-anchor:bottom" from="3078,2676" to="3441,2676" strokeweight="1.5pt">
              <v:stroke imagealignshape="f"/>
            </v:line>
            <v:line id="_x0000_s1053" style="position:absolute;v-text-anchor:bottom" from="3078,2863" to="3441,2863" strokeweight="1.5pt">
              <v:stroke imagealignshape="f"/>
            </v:line>
            <v:line id="_x0000_s1054" style="position:absolute;v-text-anchor:bottom" from="3078,3035" to="3441,3035" strokeweight="1.5pt">
              <v:stroke imagealignshape="f"/>
            </v:line>
            <v:line id="_x0000_s1055" style="position:absolute;v-text-anchor:bottom" from="3078,2103" to="3078,3035" strokeweight="1.5pt">
              <v:stroke imagealignshape="f"/>
            </v:line>
            <v:line id="_x0000_s1056" style="position:absolute;v-text-anchor:bottom" from="3441,2103" to="3441,2485" stroked="f" strokeweight="1.5pt">
              <v:stroke imagealignshape="f"/>
            </v:line>
            <v:line id="_x0000_s1057" style="position:absolute;v-text-anchor:bottom" from="3441,2676" to="3441,3035" strokeweight="1.5pt">
              <v:stroke imagealignshape="f"/>
            </v:line>
            <v:line id="_x0000_s1058" style="position:absolute;v-text-anchor:bottom" from="3441,2485" to="3441,2676" stroked="f" strokeweight="1.5pt">
              <v:stroke imagealignshape="f"/>
            </v:line>
            <v:line id="_x0000_s1059" style="position:absolute" from="3078,2485" to="3441,2485" strokeweight="1.5pt">
              <v:stroke imagealignshape="f"/>
            </v:line>
            <v:line id="_x0000_s1060" style="position:absolute" from="3078,2294" to="3441,2294" strokeweight="1.5pt">
              <v:stroke imagealignshape="f"/>
            </v:line>
          </v:group>
        </w:pict>
      </w:r>
      <w:r w:rsidR="00EA4250">
        <w:rPr>
          <w:noProof/>
        </w:rPr>
        <w:pict>
          <v:rect id="_x0000_s1061" style="position:absolute;left:0;text-align:left;margin-left:235.85pt;margin-top:114.1pt;width:45.45pt;height:18.15pt;z-index:251624960;v-text-anchor:top-baseline" filled="f" fillcolor="#bbe0e3" stroked="f">
            <v:textbox style="mso-next-textbox:#_x0000_s1061">
              <w:txbxContent>
                <w:p w:rsidR="00ED3DEB" w:rsidRDefault="00ED3DEB" w:rsidP="001F54BA">
                  <w:pPr>
                    <w:widowControl/>
                    <w:autoSpaceDE w:val="0"/>
                    <w:autoSpaceDN w:val="0"/>
                    <w:adjustRightInd w:val="0"/>
                    <w:spacing w:before="0" w:after="0"/>
                    <w:rPr>
                      <w:rFonts w:ascii="Arial" w:hAnsi="Arial" w:cs="Arial"/>
                      <w:b/>
                      <w:bCs/>
                      <w:color w:val="000000"/>
                      <w:szCs w:val="24"/>
                    </w:rPr>
                  </w:pPr>
                  <w:r>
                    <w:rPr>
                      <w:rFonts w:ascii="Arial" w:hAnsi="Arial" w:cs="Arial"/>
                      <w:b/>
                      <w:bCs/>
                      <w:color w:val="000000"/>
                      <w:szCs w:val="24"/>
                      <w:lang w:val="en-US"/>
                    </w:rPr>
                    <w:t>ATM</w:t>
                  </w:r>
                </w:p>
              </w:txbxContent>
            </v:textbox>
          </v:rect>
        </w:pict>
      </w:r>
      <w:r w:rsidR="00EA4250">
        <w:rPr>
          <w:noProof/>
        </w:rPr>
        <w:pict>
          <v:group id="_x0000_s1062" style="position:absolute;left:0;text-align:left;margin-left:256.3pt;margin-top:113.2pt;width:51.05pt;height:39.7pt;z-index:251623936" coordorigin="2517,2659" coordsize="363,367" o:tableproperties="1" o:tablelimits="23.375pt 22.5pt">
            <o:lock v:ext="edit" rotation="t"/>
            <v:rect id="_x0000_s1063" style="position:absolute;left:2517;top:2846;width:363;height:180" fillcolor="#bbe0e3" stroked="f">
              <v:fill alignshape="f" o:detectmouseclick="t"/>
              <v:textbox style="mso-next-textbox:#_x0000_s1063" inset="1.5mm,1.3mm,1.5mm,1.3mm">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PHY</w:t>
                    </w:r>
                  </w:p>
                </w:txbxContent>
              </v:textbox>
            </v:rect>
            <v:rect id="_x0000_s1064" style="position:absolute;left:2517;top:2659;width:363;height:187" fillcolor="#bbe0e3" stroked="f">
              <v:fill alignshape="f" o:detectmouseclick="t"/>
              <v:textbox style="mso-next-textbox:#_x0000_s1064">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line id="_x0000_s1065" style="position:absolute;v-text-anchor:bottom" from="2517,2659" to="2880,2659" strokeweight="1.5pt">
              <v:stroke imagealignshape="f"/>
            </v:line>
            <v:line id="_x0000_s1066" style="position:absolute;v-text-anchor:bottom" from="2517,2846" to="2880,2846" strokeweight="1.5pt">
              <v:stroke imagealignshape="f"/>
            </v:line>
            <v:line id="_x0000_s1067" style="position:absolute;v-text-anchor:bottom" from="2517,3026" to="2880,3026" strokeweight="1.5pt">
              <v:stroke imagealignshape="f"/>
            </v:line>
            <v:line id="_x0000_s1068" style="position:absolute;v-text-anchor:bottom" from="2880,2659" to="2880,3026" strokeweight="1.5pt">
              <v:stroke imagealignshape="f"/>
            </v:line>
            <v:line id="_x0000_s1069" style="position:absolute;v-text-anchor:bottom" from="2517,2659" to="2517,2846" stroked="f" strokeweight="1.5pt">
              <v:stroke imagealignshape="f"/>
            </v:line>
            <v:line id="_x0000_s1070" style="position:absolute;v-text-anchor:bottom" from="2517,2846" to="2517,3026" strokeweight="1.5pt">
              <v:stroke imagealignshape="f"/>
            </v:line>
          </v:group>
        </w:pict>
      </w:r>
      <w:r w:rsidR="00EA4250">
        <w:rPr>
          <w:noProof/>
        </w:rPr>
        <w:pict>
          <v:group id="_x0000_s1071" style="position:absolute;left:0;text-align:left;margin-left:213pt;margin-top:113.2pt;width:51.05pt;height:39.7pt;z-index:251622912" coordorigin="2171,2659" coordsize="363,367" o:tableproperties="1" o:tablelimits="23.375pt 22.5pt">
            <o:lock v:ext="edit" rotation="t"/>
            <v:rect id="_x0000_s1072" style="position:absolute;left:2171;top:2846;width:363;height:180" fillcolor="#bbe0e3" stroked="f">
              <v:fill alignshape="f" o:detectmouseclick="t"/>
              <v:textbox style="mso-next-textbox:#_x0000_s1072" inset="1.5mm,1.3mm,1.5mm,1.3mm">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ADSL</w:t>
                    </w:r>
                  </w:p>
                </w:txbxContent>
              </v:textbox>
            </v:rect>
            <v:rect id="_x0000_s1073" style="position:absolute;left:2171;top:2659;width:363;height:187" fillcolor="#bbe0e3" stroked="f">
              <v:fill alignshape="f" o:detectmouseclick="t"/>
              <v:textbox style="mso-next-textbox:#_x0000_s1073">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line id="_x0000_s1074" style="position:absolute;v-text-anchor:bottom" from="2171,2659" to="2534,2659" strokeweight="1.5pt">
              <v:stroke imagealignshape="f"/>
            </v:line>
            <v:line id="_x0000_s1075" style="position:absolute;v-text-anchor:bottom" from="2171,2846" to="2534,2846" strokeweight="1.5pt">
              <v:stroke imagealignshape="f"/>
            </v:line>
            <v:line id="_x0000_s1076" style="position:absolute;v-text-anchor:bottom" from="2171,3026" to="2534,3026" strokeweight="1.5pt">
              <v:stroke imagealignshape="f"/>
            </v:line>
            <v:line id="_x0000_s1077" style="position:absolute;v-text-anchor:bottom" from="2171,2659" to="2171,3026" strokeweight="1.5pt">
              <v:stroke imagealignshape="f"/>
            </v:line>
            <v:line id="_x0000_s1078" style="position:absolute;v-text-anchor:bottom" from="2534,2659" to="2534,2846" stroked="f" strokeweight="1.5pt">
              <v:stroke imagealignshape="f"/>
            </v:line>
            <v:line id="_x0000_s1079" style="position:absolute;v-text-anchor:bottom" from="2534,2846" to="2534,3026" strokeweight="1.5pt">
              <v:stroke imagealignshape="f"/>
            </v:line>
          </v:group>
        </w:pict>
      </w:r>
      <w:r w:rsidR="00EA4250">
        <w:rPr>
          <w:noProof/>
        </w:rPr>
        <w:pict>
          <v:shapetype id="_x0000_t202" coordsize="21600,21600" o:spt="202" path="m,l,21600r21600,l21600,xe">
            <v:stroke joinstyle="miter"/>
            <v:path gradientshapeok="t" o:connecttype="rect"/>
          </v:shapetype>
          <v:shape id="_x0000_s1080" type="#_x0000_t202" style="position:absolute;left:0;text-align:left;margin-left:433.6pt;margin-top:117.35pt;width:121.1pt;height:20.15pt;z-index:251630080" filled="f" fillcolor="#bbe0e3" stroked="f">
            <v:textbox style="mso-next-textbox:#_x0000_s1080">
              <w:txbxContent>
                <w:p w:rsidR="00ED3DEB" w:rsidRDefault="00ED3DEB" w:rsidP="001F54BA">
                  <w:pPr>
                    <w:widowControl/>
                    <w:autoSpaceDE w:val="0"/>
                    <w:autoSpaceDN w:val="0"/>
                    <w:adjustRightInd w:val="0"/>
                    <w:spacing w:before="0" w:after="0"/>
                    <w:rPr>
                      <w:rFonts w:ascii="Arial" w:hAnsi="Arial" w:cs="Arial"/>
                      <w:b/>
                      <w:bCs/>
                      <w:color w:val="000000"/>
                      <w:sz w:val="28"/>
                      <w:szCs w:val="28"/>
                    </w:rPr>
                  </w:pPr>
                </w:p>
              </w:txbxContent>
            </v:textbox>
          </v:shape>
        </w:pict>
      </w:r>
      <w:r w:rsidR="00EA4250">
        <w:rPr>
          <w:noProof/>
        </w:rPr>
        <w:pict>
          <v:group id="_x0000_s1081" style="position:absolute;left:0;text-align:left;margin-left:545.4pt;margin-top:41.5pt;width:51.05pt;height:101.6pt;z-index:251629056" coordorigin="4921,2107" coordsize="363,940" o:tableproperties="1" o:tablelimits="23.875pt 23.875pt 23.875pt 23.375pt 22.5pt">
            <o:lock v:ext="edit" rotation="t"/>
            <v:rect id="_x0000_s1082" style="position:absolute;left:4921;top:2107;width:363;height:191" fillcolor="#e2e2e2" stroked="f">
              <v:fill alignshape="f" o:detectmouseclick="t"/>
              <v:textbox style="mso-next-textbox:#_x0000_s1082">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IP</w:t>
                    </w:r>
                  </w:p>
                </w:txbxContent>
              </v:textbox>
            </v:rect>
            <v:rect id="_x0000_s1083" style="position:absolute;left:4921;top:2298;width:363;height:191" fillcolor="#e2e2e2" stroked="f">
              <v:fill alignshape="f" o:detectmouseclick="t"/>
              <v:textbox style="mso-next-textbox:#_x0000_s1083">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rect id="_x0000_s1084" style="position:absolute;left:4921;top:2867;width:363;height:180" fillcolor="#bbe0e3" stroked="f">
              <v:fill alignshape="f" o:detectmouseclick="t"/>
              <v:textbox style="mso-next-textbox:#_x0000_s1084" inset="1.5mm,1.3mm,1.5mm,1.3mm">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PHY</w:t>
                    </w:r>
                  </w:p>
                </w:txbxContent>
              </v:textbox>
            </v:rect>
            <v:rect id="_x0000_s1085" style="position:absolute;left:4921;top:2680;width:363;height:187" fillcolor="#bbe0e3" stroked="f">
              <v:fill alignshape="f" o:detectmouseclick="t"/>
              <v:textbox style="mso-next-textbox:#_x0000_s1085">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ATM</w:t>
                    </w:r>
                  </w:p>
                </w:txbxContent>
              </v:textbox>
            </v:rect>
            <v:rect id="_x0000_s1086" style="position:absolute;left:4921;top:2489;width:363;height:191" fillcolor="#cf3" stroked="f">
              <v:fill alignshape="f" o:detectmouseclick="t"/>
              <v:textbox style="mso-next-textbox:#_x0000_s1086" inset="1.5mm,1.3mm,1.5mm,1.3mm">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AAL5</w:t>
                    </w:r>
                  </w:p>
                </w:txbxContent>
              </v:textbox>
            </v:rect>
            <v:line id="_x0000_s1087" style="position:absolute;v-text-anchor:bottom" from="4921,2107" to="5284,2107" strokeweight="1.5pt">
              <v:stroke imagealignshape="f"/>
            </v:line>
            <v:line id="_x0000_s1088" style="position:absolute;v-text-anchor:bottom" from="4921,2680" to="5284,2680" strokeweight="1.5pt">
              <v:stroke endcap="square" imagealignshape="f"/>
            </v:line>
            <v:line id="_x0000_s1089" style="position:absolute;v-text-anchor:bottom" from="4921,2867" to="5284,2867" strokeweight="1.5pt">
              <v:stroke imagealignshape="f"/>
            </v:line>
            <v:line id="_x0000_s1090" style="position:absolute;v-text-anchor:bottom" from="4921,3047" to="5284,3047" strokeweight="1.5pt">
              <v:stroke imagealignshape="f"/>
            </v:line>
            <v:line id="_x0000_s1091" style="position:absolute;v-text-anchor:bottom" from="5284,2107" to="5284,2489" strokeweight="1.5pt">
              <v:stroke imagealignshape="f"/>
            </v:line>
            <v:line id="_x0000_s1092" style="position:absolute;v-text-anchor:bottom" from="4921,2107" to="4921,2489" strokeweight="1.5pt">
              <v:stroke imagealignshape="f"/>
            </v:line>
            <v:line id="_x0000_s1093" style="position:absolute" from="4921,2489" to="5284,2489" strokeweight="1.5pt">
              <v:stroke endcap="square" imagealignshape="f"/>
            </v:line>
            <v:line id="_x0000_s1094" style="position:absolute;v-text-anchor:bottom" from="4921,2680" to="4921,3047" strokeweight="1.5pt">
              <v:stroke imagealignshape="f"/>
            </v:line>
            <v:line id="_x0000_s1095" style="position:absolute;v-text-anchor:bottom" from="4921,2489" to="4921,2680" strokeweight="1.5pt">
              <v:stroke endcap="square" imagealignshape="f"/>
            </v:line>
            <v:line id="_x0000_s1096" style="position:absolute;v-text-anchor:bottom" from="5284,2680" to="5284,3047" strokeweight="1.5pt">
              <v:stroke imagealignshape="f"/>
            </v:line>
            <v:line id="_x0000_s1097" style="position:absolute;v-text-anchor:bottom" from="5284,2489" to="5284,2680" strokeweight="1.5pt">
              <v:stroke endcap="square" imagealignshape="f"/>
            </v:line>
          </v:group>
        </w:pict>
      </w:r>
      <w:r w:rsidR="00EA4250">
        <w:rPr>
          <w:noProof/>
        </w:rPr>
        <w:pict>
          <v:rect id="_x0000_s1098" style="position:absolute;left:0;text-align:left;margin-left:338.95pt;margin-top:42.35pt;width:28.95pt;height:18.15pt;z-index:251628032;v-text-anchor:top-baseline" filled="f" fillcolor="#bbe0e3" stroked="f">
            <v:textbox style="mso-next-textbox:#_x0000_s1098">
              <w:txbxContent>
                <w:p w:rsidR="00ED3DEB" w:rsidRDefault="00ED3DEB" w:rsidP="001F54BA">
                  <w:pPr>
                    <w:widowControl/>
                    <w:autoSpaceDE w:val="0"/>
                    <w:autoSpaceDN w:val="0"/>
                    <w:adjustRightInd w:val="0"/>
                    <w:spacing w:before="0" w:after="0"/>
                    <w:rPr>
                      <w:rFonts w:ascii="Arial" w:hAnsi="Arial" w:cs="Arial"/>
                      <w:b/>
                      <w:bCs/>
                      <w:color w:val="000000"/>
                      <w:szCs w:val="24"/>
                    </w:rPr>
                  </w:pPr>
                  <w:r>
                    <w:rPr>
                      <w:rFonts w:ascii="Arial" w:hAnsi="Arial" w:cs="Arial"/>
                      <w:b/>
                      <w:bCs/>
                      <w:color w:val="000000"/>
                      <w:szCs w:val="24"/>
                      <w:lang w:val="en-US"/>
                    </w:rPr>
                    <w:t>IP</w:t>
                  </w:r>
                </w:p>
              </w:txbxContent>
            </v:textbox>
          </v:rect>
        </w:pict>
      </w:r>
      <w:r w:rsidR="00EA4250">
        <w:rPr>
          <w:noProof/>
        </w:rPr>
        <w:pict>
          <v:shape id="_x0000_s1099" type="#_x0000_t202" style="position:absolute;left:0;text-align:left;margin-left:184.65pt;margin-top:-.25pt;width:127.65pt;height:20.15pt;z-index:251635200" stroked="f">
            <v:textbox style="mso-next-textbox:#_x0000_s1099" inset=".5mm,,.5mm">
              <w:txbxContent>
                <w:p w:rsidR="00ED3DEB" w:rsidRDefault="00ED3DEB" w:rsidP="001F54BA">
                  <w:pPr>
                    <w:widowControl/>
                    <w:autoSpaceDE w:val="0"/>
                    <w:autoSpaceDN w:val="0"/>
                    <w:adjustRightInd w:val="0"/>
                    <w:spacing w:before="0" w:after="0"/>
                    <w:jc w:val="center"/>
                    <w:rPr>
                      <w:rFonts w:ascii="Arial" w:hAnsi="Arial" w:cs="Arial"/>
                      <w:b/>
                      <w:bCs/>
                      <w:color w:val="000000"/>
                      <w:sz w:val="28"/>
                      <w:szCs w:val="28"/>
                    </w:rPr>
                  </w:pPr>
                  <w:r>
                    <w:rPr>
                      <w:rFonts w:ascii="Arial" w:hAnsi="Arial" w:cs="Arial"/>
                      <w:b/>
                      <w:bCs/>
                      <w:color w:val="000000"/>
                      <w:sz w:val="28"/>
                      <w:szCs w:val="28"/>
                      <w:lang w:val="en-US"/>
                    </w:rPr>
                    <w:t>PPP</w:t>
                  </w:r>
                  <w:r>
                    <w:rPr>
                      <w:rFonts w:ascii="Arial" w:hAnsi="Arial" w:cs="Arial"/>
                      <w:b/>
                      <w:bCs/>
                      <w:color w:val="000000"/>
                      <w:sz w:val="28"/>
                      <w:szCs w:val="28"/>
                    </w:rPr>
                    <w:t xml:space="preserve"> </w:t>
                  </w:r>
                  <w:r>
                    <w:rPr>
                      <w:rFonts w:ascii="Arial" w:hAnsi="Arial" w:cs="Arial"/>
                      <w:b/>
                      <w:bCs/>
                      <w:color w:val="000000"/>
                      <w:sz w:val="28"/>
                      <w:szCs w:val="28"/>
                      <w:lang w:val="en-US"/>
                    </w:rPr>
                    <w:t>over ATM</w:t>
                  </w:r>
                </w:p>
              </w:txbxContent>
            </v:textbox>
          </v:shape>
        </w:pict>
      </w:r>
    </w:p>
    <w:p w:rsidR="001F54BA" w:rsidRPr="001C4149" w:rsidRDefault="00EA4250" w:rsidP="001C4149">
      <w:pPr>
        <w:pStyle w:val="aa"/>
        <w:widowControl w:val="0"/>
        <w:spacing w:before="0" w:after="0" w:line="360" w:lineRule="auto"/>
        <w:ind w:left="0" w:firstLine="709"/>
        <w:rPr>
          <w:sz w:val="28"/>
          <w:szCs w:val="28"/>
        </w:rPr>
      </w:pPr>
      <w:r>
        <w:rPr>
          <w:noProof/>
        </w:rPr>
        <w:pict>
          <v:rect id="_x0000_s1100" style="position:absolute;left:0;text-align:left;margin-left:239.35pt;margin-top:13.2pt;width:199.85pt;height:112.9pt;z-index:251619840;mso-wrap-style:none;v-text-anchor:middle" fillcolor="#ff9">
            <v:stroke dashstyle="dash"/>
          </v:rect>
        </w:pict>
      </w:r>
    </w:p>
    <w:p w:rsidR="001F54BA" w:rsidRPr="001C4149" w:rsidRDefault="00EA4250" w:rsidP="001C4149">
      <w:pPr>
        <w:pStyle w:val="aa"/>
        <w:widowControl w:val="0"/>
        <w:spacing w:before="0" w:after="0" w:line="360" w:lineRule="auto"/>
        <w:ind w:left="0" w:firstLine="709"/>
        <w:rPr>
          <w:sz w:val="28"/>
          <w:szCs w:val="28"/>
        </w:rPr>
      </w:pPr>
      <w:r>
        <w:rPr>
          <w:noProof/>
        </w:rPr>
        <w:pict>
          <v:group id="_x0000_s1101" style="position:absolute;left:0;text-align:left;margin-left:27pt;margin-top:3.6pt;width:45pt;height:108pt;z-index:251621888" coordorigin="417,2293" coordsize="363,951" o:tableproperties="1" o:tablelimits="26.375pt 24.75pt 24.75pt 18.375pt 16.375pt">
            <o:lock v:ext="edit" rotation="t"/>
            <v:rect id="_x0000_s1102" style="position:absolute;left:417;top:2504;width:363;height:198" fillcolor="#bbe0e3" stroked="f">
              <v:fill alignshape="f" o:detectmouseclick="t"/>
              <v:textbox style="mso-next-textbox:#_x0000_s1102">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rect id="_x0000_s1103" style="position:absolute;left:417;top:2702;width:363;height:198" fillcolor="#bbe0e3" stroked="f">
              <v:fill alignshape="f" o:detectmouseclick="t"/>
              <v:textbox style="mso-next-textbox:#_x0000_s1103">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802.3</w:t>
                    </w:r>
                  </w:p>
                </w:txbxContent>
              </v:textbox>
            </v:rect>
            <v:rect id="_x0000_s1104" style="position:absolute;left:417;top:3072;width:363;height:172" fillcolor="#bbe0e3" stroked="f">
              <v:fill alignshape="f" o:detectmouseclick="t"/>
              <v:textbox style="mso-next-textbox:#_x0000_s1104">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PHY</w:t>
                    </w:r>
                  </w:p>
                </w:txbxContent>
              </v:textbox>
            </v:rect>
            <v:rect id="_x0000_s1105" style="position:absolute;left:417;top:2900;width:363;height:172" fillcolor="#bbe0e3" stroked="f">
              <v:fill alignshape="f" o:detectmouseclick="t"/>
              <v:textbox style="mso-next-textbox:#_x0000_s1105">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rect id="_x0000_s1106" style="position:absolute;left:417;top:2293;width:363;height:211" fillcolor="#eaeaea" stroked="f">
              <v:fill alignshape="f" o:detectmouseclick="t"/>
              <v:textbox style="mso-next-textbox:#_x0000_s1106">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IP</w:t>
                    </w:r>
                    <w:r>
                      <w:rPr>
                        <w:rFonts w:ascii="Arial" w:hAnsi="Arial" w:cs="Arial"/>
                        <w:b/>
                        <w:bCs/>
                        <w:color w:val="000000"/>
                        <w:szCs w:val="24"/>
                      </w:rPr>
                      <w:t xml:space="preserve"> </w:t>
                    </w:r>
                  </w:p>
                </w:txbxContent>
              </v:textbox>
            </v:rect>
            <v:line id="_x0000_s1107" style="position:absolute;v-text-anchor:bottom" from="417,2293" to="780,2293" strokeweight="1.5pt">
              <v:stroke imagealignshape="f"/>
            </v:line>
            <v:line id="_x0000_s1108" style="position:absolute;v-text-anchor:bottom" from="417,2504" to="780,2504" strokeweight="1.5pt">
              <v:stroke imagealignshape="f"/>
            </v:line>
            <v:line id="_x0000_s1109" style="position:absolute;v-text-anchor:bottom" from="417,3072" to="780,3072" strokeweight="1.5pt">
              <v:stroke imagealignshape="f"/>
            </v:line>
            <v:line id="_x0000_s1110" style="position:absolute;v-text-anchor:bottom" from="417,3244" to="780,3244" strokeweight="1.5pt">
              <v:stroke imagealignshape="f"/>
            </v:line>
            <v:line id="_x0000_s1111" style="position:absolute;v-text-anchor:bottom" from="417,2293" to="417,3244" strokeweight="1.5pt">
              <v:stroke imagealignshape="f"/>
            </v:line>
            <v:line id="_x0000_s1112" style="position:absolute;v-text-anchor:bottom" from="780,2293" to="780,3244" strokeweight="1.5pt">
              <v:stroke imagealignshape="f"/>
            </v:line>
          </v:group>
        </w:pict>
      </w:r>
      <w:r>
        <w:rPr>
          <w:noProof/>
        </w:rPr>
        <w:pict>
          <v:group id="_x0000_s1113" style="position:absolute;left:0;text-align:left;margin-left:108pt;margin-top:12.6pt;width:51.05pt;height:100.8pt;z-index:251631104" coordorigin="1128,2296" coordsize="363,932" o:tableproperties="1" o:tablelimits="25.25pt 25.25pt 44.5pt 21.25pt">
            <o:lock v:ext="edit" rotation="t"/>
            <v:rect id="_x0000_s1114" style="position:absolute;left:1128;top:2296;width:363;height:202" fillcolor="#e2e2e2" stroked="f">
              <v:fill alignshape="f" o:detectmouseclick="t"/>
              <v:textbox style="mso-next-textbox:#_x0000_s1114">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rect id="_x0000_s1115" style="position:absolute;left:1128;top:2498;width:363;height:202" fillcolor="#bbe0e3" stroked="f">
              <v:fill alignshape="f" o:detectmouseclick="t"/>
              <v:textbox style="mso-next-textbox:#_x0000_s1115">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rect id="_x0000_s1116" style="position:absolute;left:1128;top:3056;width:363;height:172" fillcolor="#bbe0e3" stroked="f">
              <v:fill alignshape="f" o:detectmouseclick="t"/>
              <v:textbox style="mso-next-textbox:#_x0000_s1116">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PHY</w:t>
                    </w:r>
                  </w:p>
                </w:txbxContent>
              </v:textbox>
            </v:rect>
            <v:rect id="_x0000_s1117" style="position:absolute;left:1128;top:2700;width:363;height:356" fillcolor="#bbe0e3" stroked="f">
              <v:fill alignshape="f" o:detectmouseclick="t"/>
              <v:textbox style="mso-next-textbox:#_x0000_s1117">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802.3</w:t>
                    </w:r>
                  </w:p>
                </w:txbxContent>
              </v:textbox>
            </v:rect>
            <v:line id="_x0000_s1118" style="position:absolute;v-text-anchor:bottom" from="1128,2296" to="1491,2296" strokeweight="1.5pt">
              <v:stroke imagealignshape="f"/>
            </v:line>
            <v:line id="_x0000_s1119" style="position:absolute;v-text-anchor:bottom" from="1128,3056" to="1491,3056" strokeweight="1.5pt">
              <v:stroke imagealignshape="f"/>
            </v:line>
            <v:line id="_x0000_s1120" style="position:absolute;v-text-anchor:bottom" from="1128,3228" to="1491,3228" strokeweight="1.5pt">
              <v:stroke imagealignshape="f"/>
            </v:line>
            <v:line id="_x0000_s1121" style="position:absolute;v-text-anchor:bottom" from="1128,2296" to="1128,3228" strokeweight="1.5pt">
              <v:stroke imagealignshape="f"/>
            </v:line>
            <v:line id="_x0000_s1122" style="position:absolute;v-text-anchor:bottom" from="1491,2296" to="1491,2498" stroked="f" strokeweight="1.5pt">
              <v:stroke imagealignshape="f"/>
            </v:line>
            <v:line id="_x0000_s1123" style="position:absolute;v-text-anchor:bottom" from="1491,3056" to="1491,3228" strokeweight="1.5pt">
              <v:stroke imagealignshape="f"/>
            </v:line>
            <v:line id="_x0000_s1124" style="position:absolute;v-text-anchor:bottom" from="1491,2700" to="1491,3056" stroked="f" strokeweight="1.5pt">
              <v:stroke imagealignshape="f"/>
            </v:line>
            <v:line id="_x0000_s1125" style="position:absolute;v-text-anchor:bottom" from="1491,2498" to="1491,2700" stroked="f" strokeweight="1.5pt">
              <v:stroke imagealignshape="f"/>
            </v:line>
            <v:line id="_x0000_s1126" style="position:absolute" from="1128,2498" to="1491,2498" strokeweight="1.5pt">
              <v:stroke imagealignshape="f"/>
            </v:line>
          </v:group>
        </w:pict>
      </w:r>
      <w:r>
        <w:rPr>
          <w:noProof/>
        </w:rPr>
        <w:pict>
          <v:rect id="_x0000_s1127" style="position:absolute;left:0;text-align:left;margin-left:90pt;margin-top:12.6pt;width:28.95pt;height:18.15pt;z-index:251633152;v-text-anchor:top-baseline" filled="f" fillcolor="#bbe0e3" stroked="f">
            <v:textbox style="mso-next-textbox:#_x0000_s1127">
              <w:txbxContent>
                <w:p w:rsidR="00ED3DEB" w:rsidRDefault="00ED3DEB" w:rsidP="001F54BA">
                  <w:pPr>
                    <w:widowControl/>
                    <w:autoSpaceDE w:val="0"/>
                    <w:autoSpaceDN w:val="0"/>
                    <w:adjustRightInd w:val="0"/>
                    <w:spacing w:before="0" w:after="0"/>
                    <w:rPr>
                      <w:rFonts w:ascii="Arial" w:hAnsi="Arial" w:cs="Arial"/>
                      <w:b/>
                      <w:bCs/>
                      <w:color w:val="000000"/>
                      <w:szCs w:val="24"/>
                    </w:rPr>
                  </w:pPr>
                  <w:r>
                    <w:rPr>
                      <w:rFonts w:ascii="Arial" w:hAnsi="Arial" w:cs="Arial"/>
                      <w:b/>
                      <w:bCs/>
                      <w:color w:val="000000"/>
                      <w:szCs w:val="24"/>
                      <w:lang w:val="en-US"/>
                    </w:rPr>
                    <w:t>IP</w:t>
                  </w:r>
                </w:p>
              </w:txbxContent>
            </v:textbox>
          </v:rect>
        </w:pict>
      </w:r>
      <w:r>
        <w:rPr>
          <w:noProof/>
        </w:rPr>
        <w:pict>
          <v:group id="_x0000_s1128" style="position:absolute;left:0;text-align:left;margin-left:153pt;margin-top:12.6pt;width:51.05pt;height:101pt;z-index:251632128" coordorigin="1474,2296" coordsize="363,934" o:tableproperties="1" o:tablelimits="25.375pt 25.125pt 19.25pt 22.75pt 21.875pt">
            <o:lock v:ext="edit" rotation="t"/>
            <v:rect id="_x0000_s1129" style="position:absolute;left:1474;top:2296;width:363;height:203" fillcolor="#e2e2e2" stroked="f">
              <v:fill alignshape="f" o:detectmouseclick="t"/>
              <v:textbox style="mso-next-textbox:#_x0000_s1129">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p>
                </w:txbxContent>
              </v:textbox>
            </v:rect>
            <v:rect id="_x0000_s1130" style="position:absolute;left:1474;top:2499;width:363;height:201" fillcolor="#fec698" stroked="f">
              <v:fill alignshape="f" o:detectmouseclick="t"/>
              <v:textbox style="mso-next-textbox:#_x0000_s1130">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 xml:space="preserve">PPP                   </w:t>
                    </w:r>
                  </w:p>
                </w:txbxContent>
              </v:textbox>
            </v:rect>
            <v:rect id="_x0000_s1131" style="position:absolute;left:1474;top:3055;width:363;height:175" fillcolor="#bbe0e3" stroked="f">
              <v:fill alignshape="f" o:detectmouseclick="t"/>
              <v:textbox style="mso-next-textbox:#_x0000_s1131" inset="1.5mm,1.3mm,1.5mm,1.3mm">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ADSL</w:t>
                    </w:r>
                  </w:p>
                </w:txbxContent>
              </v:textbox>
            </v:rect>
            <v:rect id="_x0000_s1132" style="position:absolute;left:1474;top:2873;width:363;height:182" fillcolor="#bbe0e3" stroked="f">
              <v:fill alignshape="f" o:detectmouseclick="t"/>
              <v:textbox style="mso-next-textbox:#_x0000_s1132">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ATM</w:t>
                    </w:r>
                  </w:p>
                </w:txbxContent>
              </v:textbox>
            </v:rect>
            <v:rect id="_x0000_s1133" style="position:absolute;left:1474;top:2700;width:363;height:173" fillcolor="#cf3" stroked="f">
              <v:fill alignshape="f" o:detectmouseclick="t"/>
              <v:textbox style="mso-next-textbox:#_x0000_s1133" inset="1.5mm,1.3mm,1.5mm,1.3mm">
                <w:txbxContent>
                  <w:p w:rsidR="00ED3DEB" w:rsidRDefault="00ED3DEB" w:rsidP="001F54BA">
                    <w:pPr>
                      <w:widowControl/>
                      <w:autoSpaceDE w:val="0"/>
                      <w:autoSpaceDN w:val="0"/>
                      <w:adjustRightInd w:val="0"/>
                      <w:spacing w:before="0" w:after="0"/>
                      <w:jc w:val="center"/>
                      <w:rPr>
                        <w:rFonts w:ascii="Arial" w:hAnsi="Arial" w:cs="Arial"/>
                        <w:b/>
                        <w:bCs/>
                        <w:color w:val="000000"/>
                        <w:szCs w:val="24"/>
                        <w:lang w:val="en-US"/>
                      </w:rPr>
                    </w:pPr>
                    <w:r>
                      <w:rPr>
                        <w:rFonts w:ascii="Arial" w:hAnsi="Arial" w:cs="Arial"/>
                        <w:b/>
                        <w:bCs/>
                        <w:color w:val="000000"/>
                        <w:szCs w:val="24"/>
                        <w:lang w:val="en-US"/>
                      </w:rPr>
                      <w:t>AAL5</w:t>
                    </w:r>
                  </w:p>
                </w:txbxContent>
              </v:textbox>
            </v:rect>
            <v:line id="_x0000_s1134" style="position:absolute;v-text-anchor:bottom" from="1474,2296" to="1837,2296" strokeweight="1.5pt">
              <v:stroke imagealignshape="f"/>
            </v:line>
            <v:line id="_x0000_s1135" style="position:absolute;v-text-anchor:bottom" from="1474,2873" to="1837,2873" strokeweight="1.5pt">
              <v:stroke imagealignshape="f"/>
            </v:line>
            <v:line id="_x0000_s1136" style="position:absolute;v-text-anchor:bottom" from="1474,3055" to="1837,3055" strokeweight="1.5pt">
              <v:stroke imagealignshape="f"/>
            </v:line>
            <v:line id="_x0000_s1137" style="position:absolute;v-text-anchor:bottom" from="1474,3230" to="1837,3230" strokeweight="1.5pt">
              <v:stroke imagealignshape="f"/>
            </v:line>
            <v:line id="_x0000_s1138" style="position:absolute;v-text-anchor:bottom" from="1837,2296" to="1837,2499" strokeweight="1.5pt">
              <v:stroke imagealignshape="f"/>
            </v:line>
            <v:line id="_x0000_s1139" style="position:absolute;v-text-anchor:bottom" from="1474,2296" to="1474,2499" stroked="f" strokeweight="1.5pt">
              <v:stroke imagealignshape="f"/>
            </v:line>
            <v:line id="_x0000_s1140" style="position:absolute" from="1474,2700" to="1837,2700" strokeweight="1.5pt">
              <v:stroke endcap="square" imagealignshape="f"/>
            </v:line>
            <v:line id="_x0000_s1141" style="position:absolute;v-text-anchor:bottom" from="1474,2700" to="1474,3230" strokeweight="1.5pt">
              <v:stroke imagealignshape="f"/>
            </v:line>
            <v:line id="_x0000_s1142" style="position:absolute" from="1474,2499" to="1837,2499" strokeweight="1.5pt">
              <v:stroke endcap="square" imagealignshape="f"/>
            </v:line>
            <v:line id="_x0000_s1143" style="position:absolute;v-text-anchor:bottom" from="1474,2499" to="1474,2700" strokeweight="1.5pt">
              <v:stroke endcap="square" imagealignshape="f"/>
            </v:line>
            <v:line id="_x0000_s1144" style="position:absolute;v-text-anchor:bottom" from="1837,2700" to="1837,3230" strokeweight="1.5pt">
              <v:stroke imagealignshape="f"/>
            </v:line>
            <v:line id="_x0000_s1145" style="position:absolute;v-text-anchor:bottom" from="1837,2499" to="1837,2700" strokeweight="1.5pt">
              <v:stroke endcap="square" imagealignshape="f"/>
            </v:line>
          </v:group>
        </w:pict>
      </w:r>
    </w:p>
    <w:p w:rsidR="001F54BA" w:rsidRPr="001C4149" w:rsidRDefault="001F54BA" w:rsidP="001C4149">
      <w:pPr>
        <w:pStyle w:val="aa"/>
        <w:widowControl w:val="0"/>
        <w:spacing w:before="0" w:after="0" w:line="360" w:lineRule="auto"/>
        <w:ind w:left="0" w:firstLine="709"/>
        <w:rPr>
          <w:sz w:val="28"/>
          <w:szCs w:val="28"/>
        </w:rPr>
      </w:pPr>
    </w:p>
    <w:p w:rsidR="001F54BA" w:rsidRPr="001C4149" w:rsidRDefault="001F54BA" w:rsidP="001C4149">
      <w:pPr>
        <w:pStyle w:val="aa"/>
        <w:widowControl w:val="0"/>
        <w:spacing w:before="0" w:after="0" w:line="360" w:lineRule="auto"/>
        <w:ind w:left="0" w:firstLine="709"/>
        <w:rPr>
          <w:sz w:val="28"/>
          <w:szCs w:val="28"/>
        </w:rPr>
      </w:pPr>
    </w:p>
    <w:p w:rsidR="001F54BA" w:rsidRPr="001C4149" w:rsidRDefault="001F54BA" w:rsidP="001C4149">
      <w:pPr>
        <w:pStyle w:val="aa"/>
        <w:widowControl w:val="0"/>
        <w:spacing w:before="0" w:after="0" w:line="360" w:lineRule="auto"/>
        <w:ind w:left="0" w:firstLine="709"/>
        <w:rPr>
          <w:sz w:val="28"/>
          <w:szCs w:val="28"/>
        </w:rPr>
      </w:pPr>
    </w:p>
    <w:p w:rsidR="001F54BA" w:rsidRPr="001C4149" w:rsidRDefault="00EA4250" w:rsidP="001C4149">
      <w:pPr>
        <w:pStyle w:val="aa"/>
        <w:widowControl w:val="0"/>
        <w:spacing w:before="0" w:after="0" w:line="360" w:lineRule="auto"/>
        <w:ind w:left="0" w:firstLine="709"/>
        <w:rPr>
          <w:sz w:val="28"/>
          <w:szCs w:val="28"/>
        </w:rPr>
      </w:pPr>
      <w:r>
        <w:rPr>
          <w:noProof/>
        </w:rPr>
        <w:pict>
          <v:line id="_x0000_s1146" style="position:absolute;left:0;text-align:left;z-index:251620864" from="37.4pt,4.65pt" to="439.2pt,4.7pt" strokecolor="#f30" strokeweight="2.25pt"/>
        </w:pict>
      </w:r>
    </w:p>
    <w:p w:rsidR="001F54BA" w:rsidRPr="001C4149" w:rsidRDefault="001F54BA" w:rsidP="001C4149">
      <w:pPr>
        <w:pStyle w:val="aa"/>
        <w:widowControl w:val="0"/>
        <w:spacing w:before="0" w:after="0" w:line="360" w:lineRule="auto"/>
        <w:ind w:left="0" w:firstLine="709"/>
        <w:rPr>
          <w:bCs/>
          <w:sz w:val="28"/>
          <w:szCs w:val="28"/>
        </w:rPr>
      </w:pPr>
      <w:r w:rsidRPr="001C4149">
        <w:rPr>
          <w:sz w:val="28"/>
          <w:szCs w:val="28"/>
        </w:rPr>
        <w:t xml:space="preserve">Рисунок 1.2 </w:t>
      </w:r>
      <w:r w:rsidRPr="001C4149">
        <w:rPr>
          <w:bCs/>
          <w:sz w:val="28"/>
          <w:szCs w:val="28"/>
        </w:rPr>
        <w:t xml:space="preserve">PPP </w:t>
      </w:r>
      <w:r w:rsidRPr="001C4149">
        <w:rPr>
          <w:bCs/>
          <w:sz w:val="28"/>
          <w:szCs w:val="28"/>
          <w:lang w:val="en-US"/>
        </w:rPr>
        <w:t>over</w:t>
      </w:r>
      <w:r w:rsidRPr="001C4149">
        <w:rPr>
          <w:bCs/>
          <w:sz w:val="28"/>
          <w:szCs w:val="28"/>
        </w:rPr>
        <w:t xml:space="preserve"> </w:t>
      </w:r>
      <w:r w:rsidRPr="001C4149">
        <w:rPr>
          <w:bCs/>
          <w:sz w:val="28"/>
          <w:szCs w:val="28"/>
          <w:lang w:val="en-US"/>
        </w:rPr>
        <w:t>ATM</w:t>
      </w:r>
      <w:r w:rsidRPr="001C4149">
        <w:rPr>
          <w:bCs/>
          <w:sz w:val="28"/>
          <w:szCs w:val="28"/>
        </w:rPr>
        <w:t>. Стек протоколов</w:t>
      </w:r>
    </w:p>
    <w:p w:rsidR="001F54BA" w:rsidRPr="001C4149" w:rsidRDefault="001F54BA" w:rsidP="001C4149">
      <w:pPr>
        <w:pStyle w:val="aa"/>
        <w:widowControl w:val="0"/>
        <w:spacing w:before="0" w:after="0" w:line="360" w:lineRule="auto"/>
        <w:ind w:left="0" w:firstLine="709"/>
        <w:rPr>
          <w:sz w:val="28"/>
          <w:szCs w:val="28"/>
        </w:rPr>
      </w:pPr>
    </w:p>
    <w:p w:rsidR="001F54BA" w:rsidRPr="001C4149" w:rsidRDefault="00EA4250" w:rsidP="001C4149">
      <w:pPr>
        <w:pStyle w:val="aa"/>
        <w:widowControl w:val="0"/>
        <w:spacing w:before="0" w:after="0" w:line="360" w:lineRule="auto"/>
        <w:ind w:left="0" w:firstLine="709"/>
        <w:rPr>
          <w:sz w:val="28"/>
          <w:szCs w:val="28"/>
        </w:rPr>
      </w:pPr>
      <w:r>
        <w:rPr>
          <w:sz w:val="28"/>
          <w:szCs w:val="28"/>
        </w:rPr>
        <w:pict>
          <v:shape id="_x0000_i1026" type="#_x0000_t75" style="width:314.25pt;height:167.25pt">
            <v:imagedata r:id="rId8"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1.3</w:t>
      </w:r>
      <w:r w:rsidRPr="001C4149">
        <w:rPr>
          <w:sz w:val="28"/>
          <w:szCs w:val="28"/>
          <w:lang w:val="kk-KZ"/>
        </w:rPr>
        <w:t xml:space="preserve"> </w:t>
      </w:r>
      <w:r w:rsidRPr="001C4149">
        <w:rPr>
          <w:sz w:val="28"/>
          <w:szCs w:val="28"/>
        </w:rPr>
        <w:t>Стек протоколов в Metro сети по рекомендации RFC 1483</w:t>
      </w:r>
    </w:p>
    <w:p w:rsidR="001F54BA" w:rsidRPr="001C4149" w:rsidRDefault="001F54BA" w:rsidP="001C4149">
      <w:pPr>
        <w:pStyle w:val="aa"/>
        <w:widowControl w:val="0"/>
        <w:spacing w:before="0" w:after="0" w:line="360" w:lineRule="auto"/>
        <w:ind w:left="0" w:firstLine="709"/>
        <w:rPr>
          <w:sz w:val="28"/>
          <w:szCs w:val="28"/>
        </w:rPr>
      </w:pPr>
    </w:p>
    <w:p w:rsidR="001F54BA" w:rsidRPr="001C4149" w:rsidRDefault="001F54BA" w:rsidP="001C4149">
      <w:pPr>
        <w:pStyle w:val="aa"/>
        <w:widowControl w:val="0"/>
        <w:spacing w:before="0" w:after="0" w:line="360" w:lineRule="auto"/>
        <w:ind w:left="0" w:firstLine="709"/>
        <w:rPr>
          <w:sz w:val="28"/>
          <w:szCs w:val="28"/>
        </w:rPr>
      </w:pPr>
      <w:r w:rsidRPr="001C4149">
        <w:rPr>
          <w:sz w:val="28"/>
          <w:szCs w:val="28"/>
        </w:rPr>
        <w:t xml:space="preserve">Дальнейшее развитие сети передачи данных использующее АТМ транспортную среду является экономически не выгодно. Т.к. на сегодня появились более дешёвые новые технологии, предоставляющие </w:t>
      </w:r>
      <w:r w:rsidRPr="001C4149">
        <w:rPr>
          <w:sz w:val="28"/>
          <w:szCs w:val="28"/>
          <w:lang w:val="en-US"/>
        </w:rPr>
        <w:t>xDSL</w:t>
      </w:r>
      <w:r w:rsidRPr="001C4149">
        <w:rPr>
          <w:sz w:val="28"/>
          <w:szCs w:val="28"/>
        </w:rPr>
        <w:t xml:space="preserve"> доступ к сети </w:t>
      </w:r>
      <w:r w:rsidRPr="001C4149">
        <w:rPr>
          <w:sz w:val="28"/>
          <w:szCs w:val="28"/>
          <w:lang w:val="en-US"/>
        </w:rPr>
        <w:t>Internet</w:t>
      </w:r>
      <w:r w:rsidRPr="001C4149">
        <w:rPr>
          <w:sz w:val="28"/>
          <w:szCs w:val="28"/>
        </w:rPr>
        <w:t xml:space="preserve"> («</w:t>
      </w:r>
      <w:r w:rsidRPr="001C4149">
        <w:rPr>
          <w:sz w:val="28"/>
          <w:szCs w:val="28"/>
          <w:lang w:val="en-US"/>
        </w:rPr>
        <w:t>MetroEthernet</w:t>
      </w:r>
      <w:r w:rsidRPr="001C4149">
        <w:rPr>
          <w:sz w:val="28"/>
          <w:szCs w:val="28"/>
        </w:rPr>
        <w:t>», PDH и др.)</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Самой передовой технологией для построения операторских сетей является Multiprotocol Label Switching (MPLS), как наиболее эффективная архитектура для передачи IP трафика. Для продвижения данных по сети MPLS использует технику, известную как коммутация пакетов по меткам. На входе в MPLS домен пакеты получают метки, которые определяют маршруты их следования, а на выходе – удаляются. В ядре сети поддерживается только коммутация по меткам, что обеспечивает решение основной задачи – быстрой передачи пакетов. Кроме того, MPLS поддерживает и другие дополнительные сервисы: Traffic </w:t>
      </w:r>
      <w:r w:rsidRPr="001C4149">
        <w:rPr>
          <w:sz w:val="28"/>
          <w:szCs w:val="28"/>
          <w:lang w:val="en-US"/>
        </w:rPr>
        <w:t>Engineering</w:t>
      </w:r>
      <w:r w:rsidRPr="001C4149">
        <w:rPr>
          <w:sz w:val="28"/>
          <w:szCs w:val="28"/>
        </w:rPr>
        <w:t xml:space="preserve"> (</w:t>
      </w:r>
      <w:r w:rsidRPr="001C4149">
        <w:rPr>
          <w:sz w:val="28"/>
          <w:szCs w:val="28"/>
          <w:lang w:val="en-US"/>
        </w:rPr>
        <w:t>TE</w:t>
      </w:r>
      <w:r w:rsidRPr="001C4149">
        <w:rPr>
          <w:sz w:val="28"/>
          <w:szCs w:val="28"/>
        </w:rPr>
        <w:t xml:space="preserve">), </w:t>
      </w:r>
      <w:r w:rsidRPr="001C4149">
        <w:rPr>
          <w:sz w:val="28"/>
          <w:szCs w:val="28"/>
          <w:lang w:val="en-US"/>
        </w:rPr>
        <w:t>QoS</w:t>
      </w:r>
      <w:r w:rsidRPr="001C4149">
        <w:rPr>
          <w:sz w:val="28"/>
          <w:szCs w:val="28"/>
        </w:rPr>
        <w:t xml:space="preserve">, </w:t>
      </w:r>
      <w:r w:rsidRPr="001C4149">
        <w:rPr>
          <w:sz w:val="28"/>
          <w:szCs w:val="28"/>
          <w:lang w:val="en-US"/>
        </w:rPr>
        <w:t>VPN</w:t>
      </w:r>
      <w:r w:rsidRPr="001C4149">
        <w:rPr>
          <w:sz w:val="28"/>
          <w:szCs w:val="28"/>
        </w:rPr>
        <w:t xml:space="preserve">, </w:t>
      </w:r>
      <w:r w:rsidRPr="001C4149">
        <w:rPr>
          <w:sz w:val="28"/>
          <w:szCs w:val="28"/>
          <w:lang w:val="en-US"/>
        </w:rPr>
        <w:t>EoMPLS</w:t>
      </w:r>
      <w:r w:rsidRPr="001C4149">
        <w:rPr>
          <w:sz w:val="28"/>
          <w:szCs w:val="28"/>
        </w:rPr>
        <w:t xml:space="preserve"> и </w:t>
      </w:r>
      <w:r w:rsidRPr="001C4149">
        <w:rPr>
          <w:sz w:val="28"/>
          <w:szCs w:val="28"/>
          <w:lang w:val="en-US"/>
        </w:rPr>
        <w:t>AToM</w:t>
      </w:r>
      <w:r w:rsidRPr="001C4149">
        <w:rPr>
          <w:sz w:val="28"/>
          <w:szCs w:val="28"/>
        </w:rPr>
        <w:t>. Их подробное рассмотрение выходит за рамки текущего обзора. Оборудование, поддерживающее MPLS, на данном этапе построения Metro Ethernet сети не используется т.к., построение сети MPLS на сегодняшний момент требует очень больших капитальных вложений:</w:t>
      </w:r>
    </w:p>
    <w:p w:rsidR="001F54BA" w:rsidRPr="001C4149" w:rsidRDefault="001F54BA" w:rsidP="001C4149">
      <w:pPr>
        <w:pStyle w:val="aa"/>
        <w:widowControl w:val="0"/>
        <w:numPr>
          <w:ilvl w:val="0"/>
          <w:numId w:val="5"/>
        </w:numPr>
        <w:tabs>
          <w:tab w:val="clear" w:pos="2279"/>
          <w:tab w:val="num" w:pos="540"/>
          <w:tab w:val="num" w:pos="1080"/>
        </w:tabs>
        <w:spacing w:before="0" w:after="0" w:line="360" w:lineRule="auto"/>
        <w:ind w:left="0" w:firstLine="709"/>
        <w:rPr>
          <w:sz w:val="28"/>
          <w:szCs w:val="28"/>
        </w:rPr>
      </w:pPr>
      <w:r w:rsidRPr="001C4149">
        <w:rPr>
          <w:sz w:val="28"/>
          <w:szCs w:val="28"/>
        </w:rPr>
        <w:t>замена существующего медного кабеля на оптический кабель до клиента;</w:t>
      </w:r>
    </w:p>
    <w:p w:rsidR="001F54BA" w:rsidRPr="001C4149" w:rsidRDefault="001F54BA" w:rsidP="001C4149">
      <w:pPr>
        <w:pStyle w:val="aa"/>
        <w:widowControl w:val="0"/>
        <w:numPr>
          <w:ilvl w:val="0"/>
          <w:numId w:val="5"/>
        </w:numPr>
        <w:tabs>
          <w:tab w:val="num" w:pos="1080"/>
        </w:tabs>
        <w:spacing w:before="0" w:after="0" w:line="360" w:lineRule="auto"/>
        <w:ind w:left="0" w:firstLine="709"/>
        <w:rPr>
          <w:sz w:val="28"/>
          <w:szCs w:val="28"/>
        </w:rPr>
      </w:pPr>
      <w:r w:rsidRPr="001C4149">
        <w:rPr>
          <w:sz w:val="28"/>
          <w:szCs w:val="28"/>
        </w:rPr>
        <w:t xml:space="preserve">приобретение более дорогостоящего оборудование </w:t>
      </w:r>
      <w:r w:rsidRPr="001C4149">
        <w:rPr>
          <w:sz w:val="28"/>
          <w:szCs w:val="28"/>
          <w:lang w:val="en-US"/>
        </w:rPr>
        <w:t>OLT</w:t>
      </w:r>
      <w:r w:rsidRPr="001C4149">
        <w:rPr>
          <w:sz w:val="28"/>
          <w:szCs w:val="28"/>
        </w:rPr>
        <w:t xml:space="preserve">, </w:t>
      </w:r>
      <w:r w:rsidRPr="001C4149">
        <w:rPr>
          <w:sz w:val="28"/>
          <w:szCs w:val="28"/>
          <w:lang w:val="en-US"/>
        </w:rPr>
        <w:t>ONU</w:t>
      </w:r>
      <w:r w:rsidRPr="001C4149">
        <w:rPr>
          <w:sz w:val="28"/>
          <w:szCs w:val="28"/>
        </w:rPr>
        <w:t xml:space="preserve"> и т.д.</w:t>
      </w:r>
    </w:p>
    <w:p w:rsidR="001F54BA" w:rsidRPr="001C4149" w:rsidRDefault="001F54BA" w:rsidP="001C4149">
      <w:pPr>
        <w:pStyle w:val="aa"/>
        <w:widowControl w:val="0"/>
        <w:spacing w:before="0" w:after="0" w:line="360" w:lineRule="auto"/>
        <w:ind w:left="0" w:firstLine="709"/>
        <w:rPr>
          <w:sz w:val="28"/>
          <w:szCs w:val="28"/>
        </w:rPr>
      </w:pPr>
      <w:r w:rsidRPr="001C4149">
        <w:rPr>
          <w:sz w:val="28"/>
          <w:szCs w:val="28"/>
        </w:rPr>
        <w:t>Востребованность сервисов передачи данных в современных</w:t>
      </w:r>
      <w:r w:rsidR="001C4149">
        <w:rPr>
          <w:sz w:val="28"/>
          <w:szCs w:val="28"/>
        </w:rPr>
        <w:t xml:space="preserve"> </w:t>
      </w:r>
      <w:r w:rsidRPr="001C4149">
        <w:rPr>
          <w:sz w:val="28"/>
          <w:szCs w:val="28"/>
        </w:rPr>
        <w:t>условиях подъёма экономики, платёжеспособности населения не вызывает сомнений. В условиях города Павлодара существует неудовлетворённый спрос со стороны юридических и физических лиц на доступ в Интернет в первую очередь, и на передачу данных точка-точка (подключение территориально удаленных офисов).</w:t>
      </w:r>
    </w:p>
    <w:p w:rsidR="001F54BA" w:rsidRPr="001C4149" w:rsidRDefault="001F54BA" w:rsidP="001C4149">
      <w:pPr>
        <w:pStyle w:val="aa"/>
        <w:widowControl w:val="0"/>
        <w:spacing w:before="0" w:after="0" w:line="360" w:lineRule="auto"/>
        <w:ind w:left="0" w:firstLine="709"/>
        <w:rPr>
          <w:sz w:val="28"/>
          <w:szCs w:val="28"/>
        </w:rPr>
      </w:pPr>
    </w:p>
    <w:p w:rsidR="001F54BA" w:rsidRPr="001C4149" w:rsidRDefault="00EA4250" w:rsidP="001C4149">
      <w:pPr>
        <w:pStyle w:val="aa"/>
        <w:widowControl w:val="0"/>
        <w:spacing w:before="0" w:after="0" w:line="360" w:lineRule="auto"/>
        <w:ind w:left="0"/>
        <w:rPr>
          <w:sz w:val="28"/>
          <w:szCs w:val="28"/>
        </w:rPr>
      </w:pPr>
      <w:r>
        <w:rPr>
          <w:sz w:val="28"/>
          <w:szCs w:val="28"/>
        </w:rPr>
        <w:pict>
          <v:shape id="_x0000_i1027" type="#_x0000_t75" style="width:447pt;height:262.5pt">
            <v:imagedata r:id="rId9"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1.4 xDSL-технологии и используемые ими частоты</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Технология ADSL (асимметричная цифровая абонентская линия) используется для предоставления таких услуг, которые требуют асимметричной передачи данных, например,</w:t>
      </w:r>
      <w:r w:rsidRPr="001C4149">
        <w:rPr>
          <w:sz w:val="28"/>
          <w:szCs w:val="28"/>
          <w:lang w:val="kk-KZ"/>
        </w:rPr>
        <w:t xml:space="preserve"> </w:t>
      </w:r>
      <w:r w:rsidRPr="001C4149">
        <w:rPr>
          <w:sz w:val="28"/>
          <w:szCs w:val="28"/>
        </w:rPr>
        <w:t>видео по запросу, когда требуется передавать большой поток данных в сторону пользователя, а в сторону сети от пользователя передается гораздо меньший объем данных.</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Технология ADSL использует метод разделения полосы пропускания медной телефонной линии на несколько частотных полос (также называемых несущими). Это позволяет одновременно передавать несколько сигналов по одной линии. При использовании ADSL разные несущие одновременно переносят различные части передаваемых данных. Этот процесс называется частотное уплотнение линии связи (Frequency Division Multiplexing — FDM). При FDM один диапазон выделяется для передачи «восходящего» потока данных, а другой диапазон для «нисходящего» потока данных. Диапазон «нисходящего» потока в свою очередь делится на один или несколько высокоскоростных каналов и один или несколько низкоскоростных каналов передачи данных. Диапазон «восходящего» потока также делится на один или несколько низкоскоростных каналов передачи данных. Кроме этого может применяться технология эхокомпенсации (Echo Cancellation), при использовании которой диапазоны «восходящего» и «нисходящего» потоков перекрываются и разделяются средствами местной эхокомпенсации.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Факторами, влияющими на скорость передачи данных, являются состояние абонентской линии (т.е. диаметр проводов, наличие кабельных отводов и т.п.) и ее протяженность. Затухание сигнала в линии увеличивается при увеличении длины линии и возрастании частоты сигнала, и уменьшается с увеличением диаметра провода. Фактически функциональным пределом для ADSL является абонентская линия длиной 3,5 — </w:t>
      </w:r>
      <w:smartTag w:uri="urn:schemas-microsoft-com:office:smarttags" w:element="metricconverter">
        <w:smartTagPr>
          <w:attr w:name="ProductID" w:val="5,5 км"/>
        </w:smartTagPr>
        <w:r w:rsidRPr="001C4149">
          <w:rPr>
            <w:sz w:val="28"/>
            <w:szCs w:val="28"/>
          </w:rPr>
          <w:t>5,5 км</w:t>
        </w:r>
      </w:smartTag>
      <w:r w:rsidRPr="001C4149">
        <w:rPr>
          <w:sz w:val="28"/>
          <w:szCs w:val="28"/>
        </w:rPr>
        <w:t xml:space="preserve"> при толщине проводов </w:t>
      </w:r>
      <w:smartTag w:uri="urn:schemas-microsoft-com:office:smarttags" w:element="metricconverter">
        <w:smartTagPr>
          <w:attr w:name="ProductID" w:val="0,5 мм"/>
        </w:smartTagPr>
        <w:r w:rsidRPr="001C4149">
          <w:rPr>
            <w:sz w:val="28"/>
            <w:szCs w:val="28"/>
          </w:rPr>
          <w:t>0,5 мм</w:t>
        </w:r>
      </w:smartTag>
      <w:r w:rsidRPr="001C4149">
        <w:rPr>
          <w:sz w:val="28"/>
          <w:szCs w:val="28"/>
        </w:rPr>
        <w:t>. ADSL обеспечивает скорость «нисходящего» потока данных в пределах от 1,5 Мбит/с до 8 Мбит/с и скорость «восходящего» потока данных от 640 Кбит/с до 1,5 Мбит/с.</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Технология ADSL позволяет полностью использовать ресурсы линии. При обычной телефонной связи используется около одной сотой пропускной способности телефонной линии. Технология ADSL устраняет этот «недостаток» и использует оставшиеся 99 процентов для высокоскоростной передачи данных. При этом для различных функций используются различные полосы частот. Для телефонной (голосовой) связи используется область самых низких частот всей полосы пропускания линии (приблизительно до 4 кГц), а вся остальная полоса используется для высокоскоростной передачи данных.</w:t>
      </w:r>
    </w:p>
    <w:p w:rsidR="001F54BA" w:rsidRPr="001C4149" w:rsidRDefault="001F54BA" w:rsidP="001C4149">
      <w:pPr>
        <w:pStyle w:val="31"/>
        <w:widowControl w:val="0"/>
        <w:autoSpaceDE w:val="0"/>
        <w:autoSpaceDN w:val="0"/>
        <w:adjustRightInd w:val="0"/>
        <w:spacing w:after="0" w:line="360" w:lineRule="auto"/>
        <w:ind w:left="0" w:firstLine="709"/>
        <w:jc w:val="both"/>
        <w:rPr>
          <w:sz w:val="28"/>
          <w:szCs w:val="28"/>
        </w:rPr>
      </w:pPr>
      <w:r w:rsidRPr="001C4149">
        <w:rPr>
          <w:sz w:val="28"/>
          <w:szCs w:val="28"/>
        </w:rPr>
        <w:t>ADSL позволяет одновременно передавать данные и говорить по телефону. ADSL возможно использовать в тех областях, в которых в режиме реального времени необходимо передавать качественный видеосигнал. К ним относится организация видеоконференций, обучение на расстоянии и видео по запросу. Технология ADSL позволяет провайдерам предоставлять своим пользователям услуги, скорость передачи данных которых более чем в 100 раз превышает скорость самого быстрого на данный момент аналогового модема (56 Кбит/с) и более чем в 70 раз превышает скорость передачи данных в ISDN (128 Кбит/с).</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Технология SHDSL (стандарт G.991.2) обеспечивает симметричную дуплексную передачу информации на скоростях от 192 Kб/с до 2,32 Мб/с по обычной двухпроводной медной линии связи. Работа по двум парам в симметричном режиме со скоростью от 384 Кб/c до 4.6 Mб/c.</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организации доступа по SHDSL технологии необходимо выделение прямого провода (физической двухпроводной линии). SHDSL не позволяет сохранить телефонный канал, новая Voice-over-DSL техника может быть использована для передачи оцифрованного голоса. Скорость доступа при подключении по SHDSL определяется техническими характеристиками, протяжённостью конкретной линии связи, соединяющей пользователя и провайдера, и конкретной маркой SHDSL модема.</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основу G.shdsl были положены основные идеи HDSL2, получившие дальнейшее развитие. Была поставлена задача, используя способы линейного кодирования и технологию</w:t>
      </w:r>
      <w:r w:rsidRPr="001C4149">
        <w:rPr>
          <w:sz w:val="28"/>
          <w:szCs w:val="28"/>
          <w:lang w:val="kk-KZ"/>
        </w:rPr>
        <w:t xml:space="preserve"> </w:t>
      </w:r>
      <w:r w:rsidRPr="001C4149">
        <w:rPr>
          <w:sz w:val="28"/>
          <w:szCs w:val="28"/>
        </w:rPr>
        <w:t>модуляции HDSL2, снизить взаимное влияние на соседние линии ADSL при скоростях передачи выше 784 Кбит/с. Поскольку новая система использует более эффективный линейный код по сравнению с 2B1Q, то при любой скорости сигнал G.shdsl занимает более</w:t>
      </w:r>
      <w:r w:rsidRPr="001C4149">
        <w:rPr>
          <w:sz w:val="28"/>
          <w:szCs w:val="28"/>
          <w:lang w:val="kk-KZ"/>
        </w:rPr>
        <w:t xml:space="preserve"> </w:t>
      </w:r>
      <w:r w:rsidRPr="001C4149">
        <w:rPr>
          <w:sz w:val="28"/>
          <w:szCs w:val="28"/>
        </w:rPr>
        <w:t>узкую полосу частот, чем соответствующий той же скорости сигнал 2B1Q. Поэтому помехи</w:t>
      </w:r>
      <w:r w:rsidRPr="001C4149">
        <w:rPr>
          <w:sz w:val="28"/>
          <w:szCs w:val="28"/>
          <w:lang w:val="kk-KZ"/>
        </w:rPr>
        <w:t xml:space="preserve"> </w:t>
      </w:r>
      <w:r w:rsidRPr="001C4149">
        <w:rPr>
          <w:sz w:val="28"/>
          <w:szCs w:val="28"/>
        </w:rPr>
        <w:t>от систем G.shdsl на другие системы xDSL имеют меньшую мощность по сравнению с</w:t>
      </w:r>
      <w:r w:rsidRPr="001C4149">
        <w:rPr>
          <w:sz w:val="28"/>
          <w:szCs w:val="28"/>
          <w:lang w:val="kk-KZ"/>
        </w:rPr>
        <w:t xml:space="preserve"> </w:t>
      </w:r>
      <w:r w:rsidRPr="001C4149">
        <w:rPr>
          <w:sz w:val="28"/>
          <w:szCs w:val="28"/>
        </w:rPr>
        <w:t>помехами, создаваемыми HDSL типа 2B1Q. Спектральная плотность сигнала G.shdsl имеет</w:t>
      </w:r>
      <w:r w:rsidRPr="001C4149">
        <w:rPr>
          <w:sz w:val="28"/>
          <w:szCs w:val="28"/>
          <w:lang w:val="kk-KZ"/>
        </w:rPr>
        <w:t xml:space="preserve"> </w:t>
      </w:r>
      <w:r w:rsidRPr="001C4149">
        <w:rPr>
          <w:sz w:val="28"/>
          <w:szCs w:val="28"/>
        </w:rPr>
        <w:t>такую форму, которая обеспечивает его почти идеальную спектральную совместимость с</w:t>
      </w:r>
      <w:r w:rsidRPr="001C4149">
        <w:rPr>
          <w:sz w:val="28"/>
          <w:szCs w:val="28"/>
          <w:lang w:val="kk-KZ"/>
        </w:rPr>
        <w:t xml:space="preserve"> </w:t>
      </w:r>
      <w:r w:rsidRPr="001C4149">
        <w:rPr>
          <w:sz w:val="28"/>
          <w:szCs w:val="28"/>
        </w:rPr>
        <w:t>сигналами ADSL.</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lang w:val="en-US"/>
        </w:rPr>
      </w:pPr>
      <w:r>
        <w:rPr>
          <w:sz w:val="28"/>
          <w:szCs w:val="28"/>
        </w:rPr>
        <w:pict>
          <v:shape id="_x0000_i1028" type="#_x0000_t75" style="width:398.25pt;height:264pt">
            <v:imagedata r:id="rId10"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1.5 Зависимость скорости передачи данных от расстояния для SHDSL</w:t>
      </w:r>
    </w:p>
    <w:p w:rsidR="001F54BA" w:rsidRPr="0019126E" w:rsidRDefault="001F54BA" w:rsidP="001C4149">
      <w:pPr>
        <w:autoSpaceDE w:val="0"/>
        <w:autoSpaceDN w:val="0"/>
        <w:adjustRightInd w:val="0"/>
        <w:spacing w:before="0" w:after="0" w:line="360" w:lineRule="auto"/>
        <w:ind w:firstLine="709"/>
        <w:jc w:val="both"/>
        <w:rPr>
          <w:sz w:val="28"/>
          <w:szCs w:val="28"/>
        </w:rPr>
      </w:pPr>
    </w:p>
    <w:p w:rsidR="001F54BA" w:rsidRPr="001C4149" w:rsidRDefault="001C4149" w:rsidP="001C4149">
      <w:pPr>
        <w:autoSpaceDE w:val="0"/>
        <w:autoSpaceDN w:val="0"/>
        <w:adjustRightInd w:val="0"/>
        <w:spacing w:before="0" w:after="0" w:line="360" w:lineRule="auto"/>
        <w:ind w:firstLine="709"/>
        <w:jc w:val="both"/>
        <w:rPr>
          <w:sz w:val="28"/>
          <w:szCs w:val="28"/>
        </w:rPr>
      </w:pPr>
      <w:r w:rsidRPr="0019126E">
        <w:rPr>
          <w:sz w:val="28"/>
          <w:szCs w:val="28"/>
        </w:rPr>
        <w:br w:type="page"/>
      </w:r>
      <w:r w:rsidR="00EA4250">
        <w:rPr>
          <w:sz w:val="28"/>
          <w:szCs w:val="28"/>
        </w:rPr>
        <w:pict>
          <v:shape id="_x0000_i1029" type="#_x0000_t75" style="width:416.25pt;height:248.25pt">
            <v:imagedata r:id="rId11" o:title=""/>
          </v:shape>
        </w:pic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sz w:val="28"/>
          <w:szCs w:val="28"/>
        </w:rPr>
        <w:t>Рисунок 1.6 Зависимость скорости передачи данных от расстояния для хDSL</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Технология SHDSL позволяет максимально эффективно решать задачи, требующие передачи одинаковых по объему потоков в обе стороны:</w:t>
      </w:r>
    </w:p>
    <w:p w:rsidR="001F54BA" w:rsidRPr="001C4149" w:rsidRDefault="001F54BA" w:rsidP="001C4149">
      <w:pPr>
        <w:numPr>
          <w:ilvl w:val="0"/>
          <w:numId w:val="6"/>
        </w:numPr>
        <w:tabs>
          <w:tab w:val="clear" w:pos="2149"/>
          <w:tab w:val="num" w:pos="1080"/>
        </w:tabs>
        <w:autoSpaceDE w:val="0"/>
        <w:autoSpaceDN w:val="0"/>
        <w:adjustRightInd w:val="0"/>
        <w:spacing w:before="0" w:after="0" w:line="360" w:lineRule="auto"/>
        <w:ind w:left="0" w:firstLine="709"/>
        <w:jc w:val="both"/>
        <w:rPr>
          <w:sz w:val="28"/>
          <w:szCs w:val="28"/>
        </w:rPr>
      </w:pPr>
      <w:r w:rsidRPr="001C4149">
        <w:rPr>
          <w:sz w:val="28"/>
          <w:szCs w:val="28"/>
        </w:rPr>
        <w:t>соединение удаленных точек ЛВС-ЛВС;</w:t>
      </w:r>
    </w:p>
    <w:p w:rsidR="001F54BA" w:rsidRPr="001C4149" w:rsidRDefault="001F54BA" w:rsidP="001C4149">
      <w:pPr>
        <w:numPr>
          <w:ilvl w:val="0"/>
          <w:numId w:val="6"/>
        </w:numPr>
        <w:tabs>
          <w:tab w:val="clear" w:pos="2149"/>
          <w:tab w:val="num" w:pos="1080"/>
        </w:tabs>
        <w:autoSpaceDE w:val="0"/>
        <w:autoSpaceDN w:val="0"/>
        <w:adjustRightInd w:val="0"/>
        <w:spacing w:before="0" w:after="0" w:line="360" w:lineRule="auto"/>
        <w:ind w:left="0" w:firstLine="709"/>
        <w:jc w:val="both"/>
        <w:rPr>
          <w:sz w:val="28"/>
          <w:szCs w:val="28"/>
        </w:rPr>
      </w:pPr>
      <w:r w:rsidRPr="001C4149">
        <w:rPr>
          <w:sz w:val="28"/>
          <w:szCs w:val="28"/>
        </w:rPr>
        <w:t>подключение учрежденческих АТС к сети общего пользования;</w:t>
      </w:r>
    </w:p>
    <w:p w:rsidR="001F54BA" w:rsidRPr="001C4149" w:rsidRDefault="001F54BA" w:rsidP="001C4149">
      <w:pPr>
        <w:numPr>
          <w:ilvl w:val="0"/>
          <w:numId w:val="6"/>
        </w:numPr>
        <w:tabs>
          <w:tab w:val="clear" w:pos="2149"/>
          <w:tab w:val="num" w:pos="1080"/>
        </w:tabs>
        <w:autoSpaceDE w:val="0"/>
        <w:autoSpaceDN w:val="0"/>
        <w:adjustRightInd w:val="0"/>
        <w:spacing w:before="0" w:after="0" w:line="360" w:lineRule="auto"/>
        <w:ind w:left="0" w:firstLine="709"/>
        <w:jc w:val="both"/>
        <w:rPr>
          <w:sz w:val="28"/>
          <w:szCs w:val="28"/>
        </w:rPr>
      </w:pPr>
      <w:r w:rsidRPr="001C4149">
        <w:rPr>
          <w:sz w:val="28"/>
          <w:szCs w:val="28"/>
        </w:rPr>
        <w:t>подключение к сетям Интернет, IP/Frame Relay/ATM;</w:t>
      </w:r>
    </w:p>
    <w:p w:rsidR="001F54BA" w:rsidRPr="001C4149" w:rsidRDefault="001F54BA" w:rsidP="001C4149">
      <w:pPr>
        <w:numPr>
          <w:ilvl w:val="0"/>
          <w:numId w:val="6"/>
        </w:numPr>
        <w:tabs>
          <w:tab w:val="clear" w:pos="2149"/>
          <w:tab w:val="num" w:pos="1080"/>
        </w:tabs>
        <w:autoSpaceDE w:val="0"/>
        <w:autoSpaceDN w:val="0"/>
        <w:adjustRightInd w:val="0"/>
        <w:spacing w:before="0" w:after="0" w:line="360" w:lineRule="auto"/>
        <w:ind w:left="0" w:firstLine="709"/>
        <w:jc w:val="both"/>
        <w:rPr>
          <w:sz w:val="28"/>
          <w:szCs w:val="28"/>
        </w:rPr>
      </w:pPr>
      <w:r w:rsidRPr="001C4149">
        <w:rPr>
          <w:sz w:val="28"/>
          <w:szCs w:val="28"/>
        </w:rPr>
        <w:t>удаленный доступ к сети предприятия.</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Наиболее востребованными решениями в корпоративном секторе являются:</w:t>
      </w:r>
    </w:p>
    <w:p w:rsidR="001F54BA" w:rsidRPr="001C4149" w:rsidRDefault="001F54BA" w:rsidP="001C4149">
      <w:pPr>
        <w:numPr>
          <w:ilvl w:val="0"/>
          <w:numId w:val="6"/>
        </w:numPr>
        <w:tabs>
          <w:tab w:val="clear" w:pos="2149"/>
          <w:tab w:val="num" w:pos="1080"/>
        </w:tabs>
        <w:autoSpaceDE w:val="0"/>
        <w:autoSpaceDN w:val="0"/>
        <w:adjustRightInd w:val="0"/>
        <w:spacing w:before="0" w:after="0" w:line="360" w:lineRule="auto"/>
        <w:ind w:left="0" w:firstLine="709"/>
        <w:jc w:val="both"/>
        <w:rPr>
          <w:sz w:val="28"/>
          <w:szCs w:val="28"/>
        </w:rPr>
      </w:pPr>
      <w:r w:rsidRPr="001C4149">
        <w:rPr>
          <w:sz w:val="28"/>
          <w:szCs w:val="28"/>
        </w:rPr>
        <w:t>подключение офиса к сети Интернет;</w:t>
      </w:r>
    </w:p>
    <w:p w:rsidR="001F54BA" w:rsidRPr="001C4149" w:rsidRDefault="001F54BA" w:rsidP="001C4149">
      <w:pPr>
        <w:numPr>
          <w:ilvl w:val="0"/>
          <w:numId w:val="6"/>
        </w:numPr>
        <w:tabs>
          <w:tab w:val="clear" w:pos="2149"/>
          <w:tab w:val="num" w:pos="1080"/>
        </w:tabs>
        <w:autoSpaceDE w:val="0"/>
        <w:autoSpaceDN w:val="0"/>
        <w:adjustRightInd w:val="0"/>
        <w:spacing w:before="0" w:after="0" w:line="360" w:lineRule="auto"/>
        <w:ind w:left="0" w:firstLine="709"/>
        <w:jc w:val="both"/>
        <w:rPr>
          <w:sz w:val="28"/>
          <w:szCs w:val="28"/>
        </w:rPr>
      </w:pPr>
      <w:r w:rsidRPr="001C4149">
        <w:rPr>
          <w:sz w:val="28"/>
          <w:szCs w:val="28"/>
        </w:rPr>
        <w:t>передача данных с выходом в сеть Интернет с возможностью одновременной;</w:t>
      </w:r>
    </w:p>
    <w:p w:rsidR="001F54BA" w:rsidRPr="001C4149" w:rsidRDefault="001F54BA" w:rsidP="001C4149">
      <w:pPr>
        <w:numPr>
          <w:ilvl w:val="0"/>
          <w:numId w:val="6"/>
        </w:numPr>
        <w:tabs>
          <w:tab w:val="clear" w:pos="2149"/>
          <w:tab w:val="num" w:pos="1080"/>
        </w:tabs>
        <w:autoSpaceDE w:val="0"/>
        <w:autoSpaceDN w:val="0"/>
        <w:adjustRightInd w:val="0"/>
        <w:spacing w:before="0" w:after="0" w:line="360" w:lineRule="auto"/>
        <w:ind w:left="0" w:firstLine="709"/>
        <w:jc w:val="both"/>
        <w:rPr>
          <w:sz w:val="28"/>
          <w:szCs w:val="28"/>
        </w:rPr>
      </w:pPr>
      <w:r w:rsidRPr="001C4149">
        <w:rPr>
          <w:sz w:val="28"/>
          <w:szCs w:val="28"/>
        </w:rPr>
        <w:t>организации до четырех аналоговых телефонных каналов;</w:t>
      </w:r>
    </w:p>
    <w:p w:rsidR="001F54BA" w:rsidRPr="001C4149" w:rsidRDefault="001F54BA" w:rsidP="001C4149">
      <w:pPr>
        <w:numPr>
          <w:ilvl w:val="0"/>
          <w:numId w:val="6"/>
        </w:numPr>
        <w:tabs>
          <w:tab w:val="clear" w:pos="2149"/>
          <w:tab w:val="num" w:pos="1080"/>
        </w:tabs>
        <w:autoSpaceDE w:val="0"/>
        <w:autoSpaceDN w:val="0"/>
        <w:adjustRightInd w:val="0"/>
        <w:spacing w:before="0" w:after="0" w:line="360" w:lineRule="auto"/>
        <w:ind w:left="0" w:firstLine="709"/>
        <w:jc w:val="both"/>
        <w:rPr>
          <w:sz w:val="28"/>
          <w:szCs w:val="28"/>
        </w:rPr>
      </w:pPr>
      <w:r w:rsidRPr="001C4149">
        <w:rPr>
          <w:sz w:val="28"/>
          <w:szCs w:val="28"/>
        </w:rPr>
        <w:t>передача данных с выходом в сеть Интернет в потоке E1, цифровая телефония (от 1 до 30 телефонных линий).</w:t>
      </w:r>
    </w:p>
    <w:p w:rsidR="001F54BA" w:rsidRPr="001C4149" w:rsidRDefault="001F54BA" w:rsidP="001C4149">
      <w:pPr>
        <w:pStyle w:val="aa"/>
        <w:widowControl w:val="0"/>
        <w:spacing w:before="0" w:after="0" w:line="360" w:lineRule="auto"/>
        <w:ind w:left="0" w:firstLine="709"/>
        <w:rPr>
          <w:sz w:val="28"/>
          <w:szCs w:val="28"/>
        </w:rPr>
      </w:pPr>
      <w:r w:rsidRPr="001C4149">
        <w:rPr>
          <w:sz w:val="28"/>
          <w:szCs w:val="28"/>
        </w:rPr>
        <w:t xml:space="preserve">В тоже время наблюдается активность сторонних провайдеров и промедление с осуществлением предлагаемого проекта (построению мультисервисной сети городского масштаба </w:t>
      </w:r>
      <w:r w:rsidRPr="001C4149">
        <w:rPr>
          <w:sz w:val="28"/>
          <w:szCs w:val="28"/>
          <w:lang w:val="en-US"/>
        </w:rPr>
        <w:t>MetroEthernet</w:t>
      </w:r>
      <w:r w:rsidRPr="001C4149">
        <w:rPr>
          <w:sz w:val="28"/>
          <w:szCs w:val="28"/>
        </w:rPr>
        <w:t>) может привести к потери большей части рынка ПД. Реализация проекта принесёт следующие преимущества:</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создание высокоскоростной городской магистрали передачи данных Gigabit Ethernet с пропускной способностью 1-10 Гбит/с;</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приближение высокоскоростных технологий последней мили (</w:t>
      </w:r>
      <w:r w:rsidRPr="001C4149">
        <w:rPr>
          <w:sz w:val="28"/>
          <w:szCs w:val="28"/>
          <w:lang w:val="en-US"/>
        </w:rPr>
        <w:t>xDSL</w:t>
      </w:r>
      <w:r w:rsidRPr="001C4149">
        <w:rPr>
          <w:sz w:val="28"/>
          <w:szCs w:val="28"/>
        </w:rPr>
        <w:t>) к абонентам;</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использовать существующую инфраструктуру АО «Казахтелеком»;</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 xml:space="preserve">охват зоной досягаемости </w:t>
      </w:r>
      <w:r w:rsidRPr="001C4149">
        <w:rPr>
          <w:sz w:val="28"/>
          <w:szCs w:val="28"/>
          <w:lang w:val="en-US"/>
        </w:rPr>
        <w:t>xDSL</w:t>
      </w:r>
      <w:r w:rsidRPr="001C4149">
        <w:rPr>
          <w:sz w:val="28"/>
          <w:szCs w:val="28"/>
        </w:rPr>
        <w:t xml:space="preserve"> большей части города;</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значительная экономия средств по сравнению с альтернативными решениями;</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быстрота внедрения;</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возможность разбиения проекта на этапы;</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наличие клиентской базы с высоким потенциалом;</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быстрая окупаемость;</w:t>
      </w:r>
    </w:p>
    <w:p w:rsidR="001F54BA" w:rsidRPr="001C4149" w:rsidRDefault="001F54BA" w:rsidP="001C4149">
      <w:pPr>
        <w:pStyle w:val="aa"/>
        <w:widowControl w:val="0"/>
        <w:numPr>
          <w:ilvl w:val="0"/>
          <w:numId w:val="7"/>
        </w:numPr>
        <w:tabs>
          <w:tab w:val="clear" w:pos="1789"/>
          <w:tab w:val="left" w:pos="1080"/>
        </w:tabs>
        <w:spacing w:before="0" w:after="0" w:line="360" w:lineRule="auto"/>
        <w:ind w:left="0" w:firstLine="709"/>
        <w:rPr>
          <w:sz w:val="28"/>
          <w:szCs w:val="28"/>
        </w:rPr>
      </w:pPr>
      <w:r w:rsidRPr="001C4149">
        <w:rPr>
          <w:sz w:val="28"/>
          <w:szCs w:val="28"/>
        </w:rPr>
        <w:t>при этом есть возможность предусмотреть эффективное сопряжение сети с МСПД, использующей технологию IP/MPLS.</w:t>
      </w:r>
    </w:p>
    <w:p w:rsidR="001F54BA" w:rsidRPr="001C4149" w:rsidRDefault="001F54BA" w:rsidP="001C4149">
      <w:pPr>
        <w:pStyle w:val="aa"/>
        <w:widowControl w:val="0"/>
        <w:spacing w:before="0" w:after="0" w:line="360" w:lineRule="auto"/>
        <w:ind w:left="0" w:firstLine="709"/>
        <w:rPr>
          <w:sz w:val="28"/>
          <w:szCs w:val="28"/>
        </w:rPr>
      </w:pPr>
      <w:r w:rsidRPr="001C4149">
        <w:rPr>
          <w:sz w:val="28"/>
          <w:szCs w:val="28"/>
        </w:rPr>
        <w:t xml:space="preserve">Основная цель заключается в организации на существующих в городе Павлодаре ВОЛС кольце, магистралей </w:t>
      </w:r>
      <w:r w:rsidRPr="001C4149">
        <w:rPr>
          <w:sz w:val="28"/>
          <w:szCs w:val="28"/>
          <w:lang w:val="en-US"/>
        </w:rPr>
        <w:t>GIGABIT</w:t>
      </w:r>
      <w:r w:rsidRPr="001C4149">
        <w:rPr>
          <w:sz w:val="28"/>
          <w:szCs w:val="28"/>
        </w:rPr>
        <w:t xml:space="preserve"> </w:t>
      </w:r>
      <w:r w:rsidRPr="001C4149">
        <w:rPr>
          <w:sz w:val="28"/>
          <w:szCs w:val="28"/>
          <w:lang w:val="en-US"/>
        </w:rPr>
        <w:t>ETHERNET</w:t>
      </w:r>
      <w:r w:rsidRPr="001C4149">
        <w:rPr>
          <w:sz w:val="28"/>
          <w:szCs w:val="28"/>
        </w:rPr>
        <w:t xml:space="preserve">. На узлах магистрали размещаются платформы широкополосного доступа </w:t>
      </w:r>
      <w:r w:rsidRPr="001C4149">
        <w:rPr>
          <w:sz w:val="28"/>
          <w:szCs w:val="28"/>
          <w:lang w:val="en-US"/>
        </w:rPr>
        <w:t>xDSL</w:t>
      </w:r>
      <w:r w:rsidRPr="001C4149">
        <w:rPr>
          <w:sz w:val="28"/>
          <w:szCs w:val="28"/>
        </w:rPr>
        <w:t xml:space="preserve">. Магистраль использует пару волокон в ВОЛС кольце и </w:t>
      </w:r>
      <w:r w:rsidRPr="001C4149">
        <w:rPr>
          <w:sz w:val="28"/>
          <w:szCs w:val="28"/>
          <w:lang w:val="en-US"/>
        </w:rPr>
        <w:t>ETHERNET</w:t>
      </w:r>
      <w:r w:rsidRPr="001C4149">
        <w:rPr>
          <w:sz w:val="28"/>
          <w:szCs w:val="28"/>
        </w:rPr>
        <w:t xml:space="preserve"> коммутаторы </w:t>
      </w:r>
      <w:r w:rsidRPr="001C4149">
        <w:rPr>
          <w:sz w:val="28"/>
          <w:szCs w:val="28"/>
          <w:lang w:val="en-US"/>
        </w:rPr>
        <w:t>CISCO</w:t>
      </w:r>
      <w:r w:rsidRPr="001C4149">
        <w:rPr>
          <w:sz w:val="28"/>
          <w:szCs w:val="28"/>
        </w:rPr>
        <w:t xml:space="preserve"> </w:t>
      </w:r>
      <w:r w:rsidRPr="001C4149">
        <w:rPr>
          <w:sz w:val="28"/>
          <w:szCs w:val="28"/>
          <w:lang w:val="en-US"/>
        </w:rPr>
        <w:t>CATALYST</w:t>
      </w:r>
      <w:r w:rsidRPr="001C4149">
        <w:rPr>
          <w:sz w:val="28"/>
          <w:szCs w:val="28"/>
        </w:rPr>
        <w:t xml:space="preserve"> ME-C3750-24TE-M в качестве устройств доступа к оптике. Коммутаторы размещаются в точках разрыва ВОЛС – на</w:t>
      </w:r>
      <w:r w:rsidRPr="001C4149">
        <w:rPr>
          <w:sz w:val="28"/>
          <w:szCs w:val="28"/>
          <w:lang w:val="kk-KZ"/>
        </w:rPr>
        <w:t xml:space="preserve"> </w:t>
      </w:r>
      <w:r w:rsidRPr="001C4149">
        <w:rPr>
          <w:sz w:val="28"/>
          <w:szCs w:val="28"/>
        </w:rPr>
        <w:t>каждой узловой станции – а</w:t>
      </w:r>
      <w:r w:rsidRPr="001C4149">
        <w:rPr>
          <w:sz w:val="28"/>
          <w:szCs w:val="28"/>
          <w:lang w:val="kk-KZ"/>
        </w:rPr>
        <w:t xml:space="preserve"> </w:t>
      </w:r>
      <w:r w:rsidRPr="001C4149">
        <w:rPr>
          <w:sz w:val="28"/>
          <w:szCs w:val="28"/>
        </w:rPr>
        <w:t xml:space="preserve">именно на АТС32,45,46/54,47,53,55 и </w:t>
      </w:r>
      <w:r w:rsidRPr="001C4149">
        <w:rPr>
          <w:sz w:val="28"/>
          <w:szCs w:val="28"/>
          <w:lang w:val="en-US"/>
        </w:rPr>
        <w:t>RLSM</w:t>
      </w:r>
      <w:r w:rsidRPr="001C4149">
        <w:rPr>
          <w:sz w:val="28"/>
          <w:szCs w:val="28"/>
        </w:rPr>
        <w:t xml:space="preserve"> 500/502, 505/507, 515/517, 526/528, 575, у оптических кроссов. В тех же шкафах устанавливается 4 местное шасси </w:t>
      </w:r>
      <w:r w:rsidRPr="001C4149">
        <w:rPr>
          <w:sz w:val="28"/>
          <w:szCs w:val="28"/>
          <w:lang w:val="en-US"/>
        </w:rPr>
        <w:t>DSLAM</w:t>
      </w:r>
      <w:r w:rsidRPr="001C4149">
        <w:rPr>
          <w:sz w:val="28"/>
          <w:szCs w:val="28"/>
        </w:rPr>
        <w:t xml:space="preserve"> </w:t>
      </w:r>
      <w:r w:rsidRPr="001C4149">
        <w:rPr>
          <w:sz w:val="28"/>
          <w:szCs w:val="28"/>
          <w:lang w:val="en-US"/>
        </w:rPr>
        <w:t>CoreCess</w:t>
      </w:r>
      <w:r w:rsidRPr="001C4149">
        <w:rPr>
          <w:sz w:val="28"/>
          <w:szCs w:val="28"/>
        </w:rPr>
        <w:t>6804</w:t>
      </w:r>
      <w:r w:rsidRPr="001C4149">
        <w:rPr>
          <w:sz w:val="28"/>
          <w:szCs w:val="28"/>
          <w:lang w:val="en-US"/>
        </w:rPr>
        <w:t>SPC</w:t>
      </w:r>
      <w:r w:rsidRPr="001C4149">
        <w:rPr>
          <w:sz w:val="28"/>
          <w:szCs w:val="28"/>
        </w:rPr>
        <w:t xml:space="preserve"> оснащённые 24-портовыми линейными картами </w:t>
      </w:r>
      <w:r w:rsidRPr="001C4149">
        <w:rPr>
          <w:sz w:val="28"/>
          <w:szCs w:val="28"/>
          <w:lang w:val="en-US"/>
        </w:rPr>
        <w:t>ADSL</w:t>
      </w:r>
      <w:r w:rsidRPr="001C4149">
        <w:rPr>
          <w:sz w:val="28"/>
          <w:szCs w:val="28"/>
        </w:rPr>
        <w:t xml:space="preserve"> и </w:t>
      </w:r>
      <w:r w:rsidRPr="001C4149">
        <w:rPr>
          <w:sz w:val="28"/>
          <w:szCs w:val="28"/>
          <w:lang w:val="en-US"/>
        </w:rPr>
        <w:t>G</w:t>
      </w:r>
      <w:r w:rsidRPr="001C4149">
        <w:rPr>
          <w:sz w:val="28"/>
          <w:szCs w:val="28"/>
        </w:rPr>
        <w:t>.</w:t>
      </w:r>
      <w:r w:rsidRPr="001C4149">
        <w:rPr>
          <w:sz w:val="28"/>
          <w:szCs w:val="28"/>
          <w:lang w:val="en-US"/>
        </w:rPr>
        <w:t>SHDSL</w:t>
      </w:r>
      <w:r w:rsidRPr="001C4149">
        <w:rPr>
          <w:sz w:val="28"/>
          <w:szCs w:val="28"/>
        </w:rPr>
        <w:t xml:space="preserve"> и сплиттеры. Таким образом платформы доступа объединены в три кольцевых сегмента. В узлах сегментов (АТС32, 54/46, 45/570) используются метро коммутаторы </w:t>
      </w:r>
      <w:r w:rsidRPr="001C4149">
        <w:rPr>
          <w:sz w:val="28"/>
          <w:szCs w:val="28"/>
          <w:lang w:val="en-US"/>
        </w:rPr>
        <w:t>CATALYST</w:t>
      </w:r>
      <w:r w:rsidRPr="001C4149">
        <w:rPr>
          <w:sz w:val="28"/>
          <w:szCs w:val="28"/>
        </w:rPr>
        <w:t xml:space="preserve"> ME C3750-24TE-M, причём на АТС32 их пара составляет резервированный стек. Остальные платформы строятся на базе таких же но одиночных коммутаторов с станционным питанием. В качестве терминирующего маршрутизатора используется </w:t>
      </w:r>
      <w:r w:rsidRPr="001C4149">
        <w:rPr>
          <w:sz w:val="28"/>
          <w:szCs w:val="28"/>
          <w:lang w:val="en-US"/>
        </w:rPr>
        <w:t>CISCO</w:t>
      </w:r>
      <w:r w:rsidRPr="001C4149">
        <w:rPr>
          <w:sz w:val="28"/>
          <w:szCs w:val="28"/>
        </w:rPr>
        <w:t>7206</w:t>
      </w:r>
      <w:r w:rsidRPr="001C4149">
        <w:rPr>
          <w:sz w:val="28"/>
          <w:szCs w:val="28"/>
          <w:lang w:val="en-US"/>
        </w:rPr>
        <w:t>VXR</w:t>
      </w:r>
      <w:r w:rsidRPr="001C4149">
        <w:rPr>
          <w:sz w:val="28"/>
          <w:szCs w:val="28"/>
        </w:rPr>
        <w:t>\</w:t>
      </w:r>
      <w:r w:rsidRPr="001C4149">
        <w:rPr>
          <w:sz w:val="28"/>
          <w:szCs w:val="28"/>
          <w:lang w:val="en-US"/>
        </w:rPr>
        <w:t>NPE</w:t>
      </w:r>
      <w:r w:rsidRPr="001C4149">
        <w:rPr>
          <w:sz w:val="28"/>
          <w:szCs w:val="28"/>
        </w:rPr>
        <w:t>-</w:t>
      </w:r>
      <w:r w:rsidRPr="001C4149">
        <w:rPr>
          <w:sz w:val="28"/>
          <w:szCs w:val="28"/>
          <w:lang w:val="en-US"/>
        </w:rPr>
        <w:t>G</w:t>
      </w:r>
      <w:r w:rsidRPr="001C4149">
        <w:rPr>
          <w:sz w:val="28"/>
          <w:szCs w:val="28"/>
        </w:rPr>
        <w:t xml:space="preserve">1. В состав оборудования входят управляющие программно аппаратные комплексы </w:t>
      </w:r>
      <w:r w:rsidRPr="001C4149">
        <w:rPr>
          <w:sz w:val="28"/>
          <w:szCs w:val="28"/>
          <w:lang w:val="en-US"/>
        </w:rPr>
        <w:t>CISCO</w:t>
      </w:r>
      <w:r w:rsidRPr="001C4149">
        <w:rPr>
          <w:sz w:val="28"/>
          <w:szCs w:val="28"/>
        </w:rPr>
        <w:t xml:space="preserve"> </w:t>
      </w:r>
      <w:r w:rsidRPr="001C4149">
        <w:rPr>
          <w:sz w:val="28"/>
          <w:szCs w:val="28"/>
          <w:lang w:val="en-US"/>
        </w:rPr>
        <w:t>SECURE</w:t>
      </w:r>
      <w:r w:rsidRPr="001C4149">
        <w:rPr>
          <w:sz w:val="28"/>
          <w:szCs w:val="28"/>
        </w:rPr>
        <w:t xml:space="preserve"> </w:t>
      </w:r>
      <w:r w:rsidRPr="001C4149">
        <w:rPr>
          <w:sz w:val="28"/>
          <w:szCs w:val="28"/>
          <w:lang w:val="en-US"/>
        </w:rPr>
        <w:t>ACS</w:t>
      </w:r>
      <w:r w:rsidRPr="001C4149">
        <w:rPr>
          <w:sz w:val="28"/>
          <w:szCs w:val="28"/>
        </w:rPr>
        <w:t xml:space="preserve">, </w:t>
      </w:r>
      <w:r w:rsidRPr="001C4149">
        <w:rPr>
          <w:sz w:val="28"/>
          <w:szCs w:val="28"/>
          <w:lang w:val="en-US"/>
        </w:rPr>
        <w:t>SESM</w:t>
      </w:r>
      <w:r w:rsidRPr="001C4149">
        <w:rPr>
          <w:sz w:val="28"/>
          <w:szCs w:val="28"/>
        </w:rPr>
        <w:t xml:space="preserve"> и </w:t>
      </w:r>
      <w:r w:rsidRPr="001C4149">
        <w:rPr>
          <w:sz w:val="28"/>
          <w:szCs w:val="28"/>
          <w:lang w:val="en-US"/>
        </w:rPr>
        <w:t>SSG</w:t>
      </w:r>
      <w:r w:rsidRPr="001C4149">
        <w:rPr>
          <w:sz w:val="28"/>
          <w:szCs w:val="28"/>
        </w:rPr>
        <w:t xml:space="preserve">, </w:t>
      </w:r>
      <w:r w:rsidRPr="001C4149">
        <w:rPr>
          <w:sz w:val="28"/>
          <w:szCs w:val="28"/>
          <w:lang w:val="en-US"/>
        </w:rPr>
        <w:t>WORKS</w:t>
      </w:r>
      <w:r w:rsidRPr="001C4149">
        <w:rPr>
          <w:sz w:val="28"/>
          <w:szCs w:val="28"/>
        </w:rPr>
        <w:t xml:space="preserve"> включающие компьютеры </w:t>
      </w:r>
      <w:r w:rsidRPr="001C4149">
        <w:rPr>
          <w:sz w:val="28"/>
          <w:szCs w:val="28"/>
          <w:lang w:val="en-US"/>
        </w:rPr>
        <w:t>PC</w:t>
      </w:r>
      <w:r w:rsidRPr="001C4149">
        <w:rPr>
          <w:sz w:val="28"/>
          <w:szCs w:val="28"/>
        </w:rPr>
        <w:t xml:space="preserve"> и </w:t>
      </w:r>
      <w:r w:rsidRPr="001C4149">
        <w:rPr>
          <w:sz w:val="28"/>
          <w:szCs w:val="28"/>
          <w:lang w:val="en-US"/>
        </w:rPr>
        <w:t>SUN</w:t>
      </w:r>
      <w:r w:rsidRPr="001C4149">
        <w:rPr>
          <w:sz w:val="28"/>
          <w:szCs w:val="28"/>
        </w:rPr>
        <w:t>.</w:t>
      </w:r>
    </w:p>
    <w:p w:rsidR="001F54BA" w:rsidRPr="001C4149" w:rsidRDefault="001F54BA" w:rsidP="001C4149">
      <w:pPr>
        <w:spacing w:before="0" w:after="0" w:line="360" w:lineRule="auto"/>
        <w:ind w:firstLine="709"/>
        <w:jc w:val="both"/>
        <w:rPr>
          <w:sz w:val="28"/>
          <w:szCs w:val="28"/>
        </w:rPr>
      </w:pPr>
      <w:bookmarkStart w:id="1" w:name="_Toc26871784"/>
      <w:r w:rsidRPr="001C4149">
        <w:rPr>
          <w:sz w:val="28"/>
          <w:szCs w:val="28"/>
        </w:rPr>
        <w:t>Проект ставит следующие задачи:</w:t>
      </w:r>
    </w:p>
    <w:p w:rsidR="001F54BA" w:rsidRPr="001C4149" w:rsidRDefault="001F54BA" w:rsidP="001C4149">
      <w:pPr>
        <w:numPr>
          <w:ilvl w:val="0"/>
          <w:numId w:val="8"/>
        </w:numPr>
        <w:tabs>
          <w:tab w:val="clear" w:pos="1789"/>
          <w:tab w:val="num" w:pos="900"/>
        </w:tabs>
        <w:spacing w:before="0" w:after="0" w:line="360" w:lineRule="auto"/>
        <w:ind w:left="0" w:firstLine="709"/>
        <w:jc w:val="both"/>
        <w:rPr>
          <w:sz w:val="28"/>
          <w:szCs w:val="28"/>
        </w:rPr>
      </w:pPr>
      <w:r w:rsidRPr="001C4149">
        <w:rPr>
          <w:sz w:val="28"/>
          <w:szCs w:val="28"/>
        </w:rPr>
        <w:t>создание универсальной транспортной среды путём установки платформ широкополосного доступа на узлах сети;</w:t>
      </w:r>
    </w:p>
    <w:p w:rsidR="001F54BA" w:rsidRPr="001C4149" w:rsidRDefault="001F54BA" w:rsidP="001C4149">
      <w:pPr>
        <w:spacing w:before="0" w:after="0" w:line="360" w:lineRule="auto"/>
        <w:ind w:firstLine="709"/>
        <w:jc w:val="both"/>
        <w:rPr>
          <w:sz w:val="28"/>
          <w:szCs w:val="28"/>
        </w:rPr>
      </w:pPr>
    </w:p>
    <w:p w:rsidR="001F54BA" w:rsidRPr="001C4149" w:rsidRDefault="00EA4250" w:rsidP="001C4149">
      <w:pPr>
        <w:spacing w:before="0" w:after="0" w:line="360" w:lineRule="auto"/>
        <w:jc w:val="both"/>
        <w:rPr>
          <w:sz w:val="28"/>
          <w:szCs w:val="28"/>
          <w:lang w:val="en-US"/>
        </w:rPr>
      </w:pPr>
      <w:r>
        <w:rPr>
          <w:sz w:val="28"/>
          <w:szCs w:val="28"/>
        </w:rPr>
        <w:pict>
          <v:shape id="_x0000_i1030" type="#_x0000_t75" style="width:451.5pt;height:315pt">
            <v:imagedata r:id="rId12" o:title=""/>
          </v:shape>
        </w:pict>
      </w:r>
    </w:p>
    <w:p w:rsidR="001F54BA" w:rsidRPr="001C4149" w:rsidRDefault="001F54BA" w:rsidP="001C4149">
      <w:pPr>
        <w:spacing w:before="0" w:after="0" w:line="360" w:lineRule="auto"/>
        <w:ind w:firstLine="709"/>
        <w:jc w:val="both"/>
        <w:rPr>
          <w:sz w:val="28"/>
          <w:szCs w:val="28"/>
          <w:lang w:val="kk-KZ"/>
        </w:rPr>
      </w:pPr>
      <w:r w:rsidRPr="001C4149">
        <w:rPr>
          <w:sz w:val="28"/>
          <w:szCs w:val="28"/>
        </w:rPr>
        <w:t>Рисунок 1.7</w:t>
      </w:r>
      <w:r w:rsidRPr="001C4149">
        <w:rPr>
          <w:sz w:val="28"/>
          <w:szCs w:val="28"/>
          <w:lang w:val="kk-KZ"/>
        </w:rPr>
        <w:t>.</w:t>
      </w:r>
      <w:r w:rsidRPr="001C4149">
        <w:rPr>
          <w:sz w:val="28"/>
          <w:szCs w:val="28"/>
        </w:rPr>
        <w:t xml:space="preserve"> </w:t>
      </w:r>
      <w:r w:rsidRPr="001C4149">
        <w:rPr>
          <w:sz w:val="28"/>
          <w:szCs w:val="28"/>
          <w:lang w:val="kk-KZ"/>
        </w:rPr>
        <w:t>П</w:t>
      </w:r>
      <w:r w:rsidRPr="001C4149">
        <w:rPr>
          <w:sz w:val="28"/>
          <w:szCs w:val="28"/>
        </w:rPr>
        <w:t>ланируемая универсальная транспортная среда</w:t>
      </w:r>
    </w:p>
    <w:p w:rsidR="001F54BA" w:rsidRPr="001C4149" w:rsidRDefault="001F54BA" w:rsidP="001C4149">
      <w:pPr>
        <w:spacing w:before="0" w:after="0" w:line="360" w:lineRule="auto"/>
        <w:ind w:firstLine="709"/>
        <w:jc w:val="both"/>
        <w:rPr>
          <w:sz w:val="28"/>
          <w:szCs w:val="28"/>
          <w:lang w:val="kk-KZ"/>
        </w:rPr>
      </w:pPr>
    </w:p>
    <w:p w:rsidR="001F54BA" w:rsidRPr="001C4149" w:rsidRDefault="001F54BA" w:rsidP="001C4149">
      <w:pPr>
        <w:numPr>
          <w:ilvl w:val="0"/>
          <w:numId w:val="8"/>
        </w:numPr>
        <w:tabs>
          <w:tab w:val="clear" w:pos="1789"/>
          <w:tab w:val="num" w:pos="900"/>
        </w:tabs>
        <w:spacing w:before="0" w:after="0" w:line="360" w:lineRule="auto"/>
        <w:ind w:left="0" w:firstLine="709"/>
        <w:jc w:val="both"/>
        <w:rPr>
          <w:sz w:val="28"/>
          <w:szCs w:val="28"/>
        </w:rPr>
      </w:pPr>
      <w:r w:rsidRPr="001C4149">
        <w:rPr>
          <w:sz w:val="28"/>
          <w:szCs w:val="28"/>
        </w:rPr>
        <w:t>объединение платформ в единую сеть на основе ВОЛС;</w:t>
      </w:r>
    </w:p>
    <w:p w:rsidR="001F54BA" w:rsidRPr="0019126E" w:rsidRDefault="001F54BA" w:rsidP="001C4149">
      <w:pPr>
        <w:spacing w:before="0" w:after="0" w:line="360" w:lineRule="auto"/>
        <w:ind w:firstLine="709"/>
        <w:jc w:val="both"/>
        <w:rPr>
          <w:sz w:val="28"/>
          <w:szCs w:val="28"/>
        </w:rPr>
      </w:pPr>
    </w:p>
    <w:p w:rsidR="001F54BA" w:rsidRPr="001C4149" w:rsidRDefault="001C4149" w:rsidP="001C4149">
      <w:pPr>
        <w:spacing w:before="0" w:after="0" w:line="360" w:lineRule="auto"/>
        <w:jc w:val="both"/>
        <w:rPr>
          <w:sz w:val="28"/>
          <w:szCs w:val="28"/>
        </w:rPr>
      </w:pPr>
      <w:r w:rsidRPr="0019126E">
        <w:rPr>
          <w:sz w:val="28"/>
          <w:szCs w:val="28"/>
        </w:rPr>
        <w:br w:type="page"/>
      </w:r>
      <w:r w:rsidR="00EA4250">
        <w:rPr>
          <w:sz w:val="28"/>
          <w:szCs w:val="28"/>
        </w:rPr>
        <w:pict>
          <v:shape id="_x0000_i1031" type="#_x0000_t75" style="width:441pt;height:234.75pt">
            <v:imagedata r:id="rId13" o:title=""/>
          </v:shape>
        </w:pict>
      </w:r>
    </w:p>
    <w:p w:rsidR="001F54BA" w:rsidRPr="001C4149" w:rsidRDefault="001F54BA" w:rsidP="001C4149">
      <w:pPr>
        <w:spacing w:before="0" w:after="0" w:line="360" w:lineRule="auto"/>
        <w:ind w:firstLine="709"/>
        <w:jc w:val="both"/>
        <w:rPr>
          <w:bCs/>
          <w:sz w:val="28"/>
          <w:szCs w:val="28"/>
        </w:rPr>
      </w:pPr>
      <w:r w:rsidRPr="001C4149">
        <w:rPr>
          <w:sz w:val="28"/>
          <w:szCs w:val="28"/>
        </w:rPr>
        <w:t xml:space="preserve">Рисунок 1.8 </w:t>
      </w:r>
      <w:r w:rsidRPr="001C4149">
        <w:rPr>
          <w:sz w:val="28"/>
          <w:szCs w:val="28"/>
          <w:lang w:val="kk-KZ"/>
        </w:rPr>
        <w:t>П</w:t>
      </w:r>
      <w:r w:rsidRPr="001C4149">
        <w:rPr>
          <w:sz w:val="28"/>
          <w:szCs w:val="28"/>
        </w:rPr>
        <w:t xml:space="preserve">ланируемая </w:t>
      </w:r>
      <w:r w:rsidRPr="001C4149">
        <w:rPr>
          <w:bCs/>
          <w:sz w:val="28"/>
          <w:szCs w:val="28"/>
        </w:rPr>
        <w:t>организации сети в Павлодаре</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numPr>
          <w:ilvl w:val="0"/>
          <w:numId w:val="8"/>
        </w:numPr>
        <w:tabs>
          <w:tab w:val="clear" w:pos="1789"/>
          <w:tab w:val="num" w:pos="1080"/>
        </w:tabs>
        <w:spacing w:before="0" w:after="0" w:line="360" w:lineRule="auto"/>
        <w:ind w:left="0" w:firstLine="709"/>
        <w:jc w:val="both"/>
        <w:rPr>
          <w:sz w:val="28"/>
          <w:szCs w:val="28"/>
        </w:rPr>
      </w:pPr>
      <w:r w:rsidRPr="001C4149">
        <w:rPr>
          <w:sz w:val="28"/>
          <w:szCs w:val="28"/>
        </w:rPr>
        <w:t>организация терминации трафика, управления, мониторинга и биллинга;</w:t>
      </w:r>
    </w:p>
    <w:p w:rsidR="001F54BA" w:rsidRPr="001C4149" w:rsidRDefault="001F54BA" w:rsidP="001C4149">
      <w:pPr>
        <w:numPr>
          <w:ilvl w:val="0"/>
          <w:numId w:val="8"/>
        </w:numPr>
        <w:tabs>
          <w:tab w:val="clear" w:pos="1789"/>
          <w:tab w:val="num" w:pos="1080"/>
        </w:tabs>
        <w:spacing w:before="0" w:after="0" w:line="360" w:lineRule="auto"/>
        <w:ind w:left="0" w:firstLine="709"/>
        <w:jc w:val="both"/>
        <w:rPr>
          <w:sz w:val="28"/>
          <w:szCs w:val="28"/>
        </w:rPr>
      </w:pPr>
      <w:r w:rsidRPr="001C4149">
        <w:rPr>
          <w:sz w:val="28"/>
          <w:szCs w:val="28"/>
        </w:rPr>
        <w:t xml:space="preserve">организация виртуальных подсетей </w:t>
      </w:r>
      <w:r w:rsidRPr="001C4149">
        <w:rPr>
          <w:sz w:val="28"/>
          <w:szCs w:val="28"/>
          <w:lang w:val="en-US"/>
        </w:rPr>
        <w:t>VLAN</w:t>
      </w:r>
      <w:r w:rsidRPr="001C4149">
        <w:rPr>
          <w:sz w:val="28"/>
          <w:szCs w:val="28"/>
        </w:rPr>
        <w:t xml:space="preserve"> (802.1</w:t>
      </w:r>
      <w:r w:rsidRPr="001C4149">
        <w:rPr>
          <w:sz w:val="28"/>
          <w:szCs w:val="28"/>
          <w:lang w:val="en-US"/>
        </w:rPr>
        <w:t>Q</w:t>
      </w:r>
      <w:r w:rsidRPr="001C4149">
        <w:rPr>
          <w:sz w:val="28"/>
          <w:szCs w:val="28"/>
        </w:rPr>
        <w:t>).</w:t>
      </w:r>
    </w:p>
    <w:p w:rsidR="001F54BA" w:rsidRPr="001C4149" w:rsidRDefault="001F54BA" w:rsidP="001C4149">
      <w:pPr>
        <w:spacing w:before="0" w:after="0" w:line="360" w:lineRule="auto"/>
        <w:ind w:firstLine="709"/>
        <w:jc w:val="both"/>
        <w:rPr>
          <w:sz w:val="28"/>
          <w:szCs w:val="28"/>
        </w:rPr>
      </w:pPr>
    </w:p>
    <w:p w:rsidR="001F54BA" w:rsidRPr="001C4149" w:rsidRDefault="00EA4250" w:rsidP="001C4149">
      <w:pPr>
        <w:spacing w:before="0" w:after="0" w:line="360" w:lineRule="auto"/>
        <w:jc w:val="both"/>
        <w:rPr>
          <w:sz w:val="28"/>
          <w:szCs w:val="28"/>
        </w:rPr>
      </w:pPr>
      <w:r>
        <w:rPr>
          <w:sz w:val="28"/>
          <w:szCs w:val="28"/>
        </w:rPr>
        <w:pict>
          <v:shape id="_x0000_i1032" type="#_x0000_t75" style="width:439.5pt;height:222pt">
            <v:imagedata r:id="rId14" o:title=""/>
          </v:shape>
        </w:pict>
      </w:r>
    </w:p>
    <w:p w:rsidR="001F54BA" w:rsidRPr="001C4149" w:rsidRDefault="001F54BA" w:rsidP="001C4149">
      <w:pPr>
        <w:spacing w:before="0" w:after="0" w:line="360" w:lineRule="auto"/>
        <w:ind w:firstLine="709"/>
        <w:jc w:val="both"/>
        <w:rPr>
          <w:sz w:val="28"/>
          <w:szCs w:val="28"/>
        </w:rPr>
      </w:pPr>
      <w:r w:rsidRPr="001C4149">
        <w:rPr>
          <w:sz w:val="28"/>
          <w:szCs w:val="28"/>
        </w:rPr>
        <w:t xml:space="preserve">Рисунок 1.9 Организация виртуальных подсетей </w:t>
      </w:r>
      <w:r w:rsidRPr="001C4149">
        <w:rPr>
          <w:sz w:val="28"/>
          <w:szCs w:val="28"/>
          <w:lang w:val="en-US"/>
        </w:rPr>
        <w:t>VLAN</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Клиент имеет 3 офиса: офис 1 подключен к S5624P узла АТС A; офис 2 подключен к S5624P узла АТС B; офис 3 подключен к MA5303 узла АТС C.</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организации услуги оператором выделяется VLAN 150</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организация шлюза в сеть ДКП;</w:t>
      </w:r>
    </w:p>
    <w:p w:rsidR="001F54BA" w:rsidRPr="001C4149" w:rsidRDefault="001F54BA" w:rsidP="001C4149">
      <w:pPr>
        <w:spacing w:before="0" w:after="0" w:line="360" w:lineRule="auto"/>
        <w:ind w:firstLine="709"/>
        <w:jc w:val="both"/>
        <w:rPr>
          <w:sz w:val="28"/>
          <w:szCs w:val="28"/>
        </w:rPr>
      </w:pPr>
    </w:p>
    <w:p w:rsidR="001F54BA" w:rsidRPr="001C4149" w:rsidRDefault="00EA4250" w:rsidP="001C4149">
      <w:pPr>
        <w:spacing w:before="0" w:after="0" w:line="360" w:lineRule="auto"/>
        <w:jc w:val="both"/>
        <w:rPr>
          <w:sz w:val="28"/>
          <w:szCs w:val="28"/>
        </w:rPr>
      </w:pPr>
      <w:r>
        <w:rPr>
          <w:sz w:val="28"/>
          <w:szCs w:val="28"/>
        </w:rPr>
        <w:pict>
          <v:shape id="_x0000_i1033" type="#_x0000_t75" style="width:427.5pt;height:255pt">
            <v:imagedata r:id="rId15" o:title=""/>
          </v:shape>
        </w:pict>
      </w:r>
    </w:p>
    <w:p w:rsidR="001F54BA" w:rsidRPr="001C4149" w:rsidRDefault="001F54BA" w:rsidP="001C4149">
      <w:pPr>
        <w:spacing w:before="0" w:after="0" w:line="360" w:lineRule="auto"/>
        <w:ind w:firstLine="709"/>
        <w:jc w:val="both"/>
        <w:rPr>
          <w:sz w:val="28"/>
          <w:szCs w:val="28"/>
          <w:lang w:val="kk-KZ"/>
        </w:rPr>
      </w:pPr>
      <w:r w:rsidRPr="001C4149">
        <w:rPr>
          <w:sz w:val="28"/>
          <w:szCs w:val="28"/>
        </w:rPr>
        <w:t>Рисунок 1.10 Организация шлюза в сеть ДКП</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sz w:val="28"/>
          <w:szCs w:val="28"/>
        </w:rPr>
        <w:t>Клиент имеет 4 офиса: офис 1 подключен к S5624 узла АТС A; офис 2 подключен к S5624P узла АТС B; офис 3 подключен к MA5303 узла АТС C; офис 4 расположен в другом городе. Офис 1,2,3 объединены между собой внутригородским VLAN 155</w:t>
      </w:r>
      <w:r w:rsidRPr="001C4149">
        <w:rPr>
          <w:sz w:val="28"/>
          <w:szCs w:val="28"/>
          <w:lang w:val="kk-KZ"/>
        </w:rPr>
        <w:t>.</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Согласован VLAN ID 157 для доступа офиса 3 в Интернет. Согласован VLAN ID 156 - для объединения локальных сетей офиса 2 и 4 между городами.</w:t>
      </w:r>
    </w:p>
    <w:bookmarkEnd w:id="1"/>
    <w:p w:rsidR="001F54BA" w:rsidRPr="001C4149" w:rsidRDefault="001F54BA" w:rsidP="001C4149">
      <w:pPr>
        <w:spacing w:before="0" w:after="0" w:line="360" w:lineRule="auto"/>
        <w:ind w:firstLine="709"/>
        <w:jc w:val="both"/>
        <w:rPr>
          <w:sz w:val="28"/>
          <w:szCs w:val="28"/>
        </w:rPr>
      </w:pPr>
      <w:r w:rsidRPr="001C4149">
        <w:rPr>
          <w:sz w:val="28"/>
          <w:szCs w:val="28"/>
        </w:rPr>
        <w:t xml:space="preserve">В дипломном проекте были рассмотрены вопросы эксплуатации </w:t>
      </w:r>
      <w:r w:rsidRPr="001C4149">
        <w:rPr>
          <w:sz w:val="28"/>
          <w:szCs w:val="28"/>
          <w:lang w:val="en-US"/>
        </w:rPr>
        <w:t>MetroEthernet</w:t>
      </w:r>
      <w:r w:rsidRPr="001C4149">
        <w:rPr>
          <w:sz w:val="28"/>
          <w:szCs w:val="28"/>
        </w:rPr>
        <w:t xml:space="preserve"> сети в соответствии современным требованиям к сетям телекоммуникации. На основе технического задания заданной структуры и технического состояния сети была дана характеристика существующей сети и проведен анализ её недостатков на данном этапе. Рассмотрены возможные перспективы развития данной сети с учётом общих тенденций развития сетей телекоммуникаций Республики Казахстан.</w:t>
      </w:r>
    </w:p>
    <w:p w:rsidR="001F54BA" w:rsidRPr="001C4149" w:rsidRDefault="001F54BA" w:rsidP="001C4149">
      <w:pPr>
        <w:spacing w:before="0" w:after="0" w:line="360" w:lineRule="auto"/>
        <w:ind w:firstLine="709"/>
        <w:jc w:val="both"/>
        <w:rPr>
          <w:sz w:val="28"/>
          <w:szCs w:val="28"/>
        </w:rPr>
      </w:pPr>
      <w:r w:rsidRPr="001C4149">
        <w:rPr>
          <w:sz w:val="28"/>
          <w:szCs w:val="28"/>
        </w:rPr>
        <w:t>В проекте проведено обоснования необходимости эксплуатации заданной сети, определены этапы эксплуатации сети, которые должны в будущем привести полной. Рассмотреть в дальнейшем в технической части проекта:</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 xml:space="preserve">выбрать оборудование (коммутаторы, </w:t>
      </w:r>
      <w:r w:rsidRPr="001C4149">
        <w:rPr>
          <w:sz w:val="28"/>
          <w:szCs w:val="28"/>
          <w:lang w:val="en-US"/>
        </w:rPr>
        <w:t>DSLAM</w:t>
      </w:r>
      <w:r w:rsidRPr="001C4149">
        <w:rPr>
          <w:sz w:val="28"/>
          <w:szCs w:val="28"/>
        </w:rPr>
        <w:t>);</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увеличение ёмкости, расчет возникающей нагрузки и расчет нагрузки по направлениям;</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 xml:space="preserve">расчет объема оборудования; </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комплектация и размещение оборудования;</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произвести расчет пропускной способности магистральной сетей;</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оценить надежность коммутаторов и магистральной сети;</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рассмотреть сигнализацию и диаграмму обмена информации;</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рассмотреть вопросы БЖД;</w:t>
      </w:r>
    </w:p>
    <w:p w:rsidR="001F54BA" w:rsidRPr="001C4149" w:rsidRDefault="001F54BA" w:rsidP="001C4149">
      <w:pPr>
        <w:numPr>
          <w:ilvl w:val="0"/>
          <w:numId w:val="9"/>
        </w:numPr>
        <w:tabs>
          <w:tab w:val="num" w:pos="1080"/>
        </w:tabs>
        <w:spacing w:before="0" w:after="0" w:line="360" w:lineRule="auto"/>
        <w:ind w:left="0" w:firstLine="709"/>
        <w:jc w:val="both"/>
        <w:rPr>
          <w:sz w:val="28"/>
          <w:szCs w:val="28"/>
        </w:rPr>
      </w:pPr>
      <w:r w:rsidRPr="001C4149">
        <w:rPr>
          <w:sz w:val="28"/>
          <w:szCs w:val="28"/>
        </w:rPr>
        <w:t>экономическое обоснование.</w:t>
      </w:r>
    </w:p>
    <w:p w:rsidR="001F54BA" w:rsidRPr="001C4149" w:rsidRDefault="001F54BA" w:rsidP="001C4149">
      <w:pPr>
        <w:spacing w:before="0" w:after="0" w:line="360" w:lineRule="auto"/>
        <w:ind w:firstLine="709"/>
        <w:jc w:val="both"/>
        <w:rPr>
          <w:bCs/>
          <w:sz w:val="28"/>
          <w:szCs w:val="28"/>
        </w:rPr>
      </w:pPr>
    </w:p>
    <w:p w:rsidR="001F54BA" w:rsidRPr="001C4149" w:rsidRDefault="001C4149" w:rsidP="001C4149">
      <w:pPr>
        <w:autoSpaceDE w:val="0"/>
        <w:autoSpaceDN w:val="0"/>
        <w:adjustRightInd w:val="0"/>
        <w:spacing w:before="0" w:after="0" w:line="360" w:lineRule="auto"/>
        <w:ind w:firstLine="709"/>
        <w:jc w:val="both"/>
        <w:rPr>
          <w:sz w:val="28"/>
          <w:szCs w:val="28"/>
        </w:rPr>
      </w:pPr>
      <w:r>
        <w:rPr>
          <w:bCs/>
          <w:sz w:val="28"/>
          <w:szCs w:val="28"/>
        </w:rPr>
        <w:br w:type="page"/>
      </w:r>
      <w:r w:rsidR="001F54BA" w:rsidRPr="001C4149">
        <w:rPr>
          <w:bCs/>
          <w:sz w:val="28"/>
          <w:szCs w:val="28"/>
        </w:rPr>
        <w:t>2 Общие сведения о проектируемой сети</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На мировом рынке несколько компаний производят оборудование и предлагают свои услуги по построению и техподдержке сети </w:t>
      </w:r>
      <w:r w:rsidRPr="001C4149">
        <w:rPr>
          <w:sz w:val="28"/>
          <w:szCs w:val="28"/>
          <w:lang w:val="en-US"/>
        </w:rPr>
        <w:t>MetroEhternet</w:t>
      </w:r>
      <w:r w:rsidRPr="001C4149">
        <w:rPr>
          <w:sz w:val="28"/>
          <w:szCs w:val="28"/>
        </w:rPr>
        <w:t xml:space="preserve"> (рисунок 2.1). Это такие компании как:</w:t>
      </w:r>
    </w:p>
    <w:p w:rsidR="001F54BA" w:rsidRPr="001C4149" w:rsidRDefault="001F54BA" w:rsidP="001C4149">
      <w:pPr>
        <w:numPr>
          <w:ilvl w:val="0"/>
          <w:numId w:val="13"/>
        </w:numPr>
        <w:tabs>
          <w:tab w:val="clear" w:pos="3059"/>
          <w:tab w:val="num" w:pos="1080"/>
        </w:tabs>
        <w:spacing w:before="0" w:after="0" w:line="360" w:lineRule="auto"/>
        <w:ind w:left="0" w:firstLine="709"/>
        <w:jc w:val="both"/>
        <w:rPr>
          <w:bCs/>
          <w:caps/>
          <w:sz w:val="28"/>
          <w:szCs w:val="28"/>
        </w:rPr>
      </w:pPr>
      <w:r w:rsidRPr="001C4149">
        <w:rPr>
          <w:bCs/>
          <w:caps/>
          <w:sz w:val="28"/>
          <w:szCs w:val="28"/>
          <w:lang w:val="en-US"/>
        </w:rPr>
        <w:t>CISCO</w:t>
      </w:r>
      <w:r w:rsidRPr="001C4149">
        <w:rPr>
          <w:bCs/>
          <w:caps/>
          <w:sz w:val="28"/>
          <w:szCs w:val="28"/>
        </w:rPr>
        <w:t>;</w:t>
      </w:r>
    </w:p>
    <w:p w:rsidR="001F54BA" w:rsidRPr="001C4149" w:rsidRDefault="001F54BA" w:rsidP="001C4149">
      <w:pPr>
        <w:numPr>
          <w:ilvl w:val="0"/>
          <w:numId w:val="13"/>
        </w:numPr>
        <w:tabs>
          <w:tab w:val="clear" w:pos="3059"/>
          <w:tab w:val="num" w:pos="1080"/>
        </w:tabs>
        <w:spacing w:before="0" w:after="0" w:line="360" w:lineRule="auto"/>
        <w:ind w:left="0" w:firstLine="709"/>
        <w:jc w:val="both"/>
        <w:rPr>
          <w:bCs/>
          <w:caps/>
          <w:sz w:val="28"/>
          <w:szCs w:val="28"/>
        </w:rPr>
      </w:pPr>
      <w:r w:rsidRPr="001C4149">
        <w:rPr>
          <w:bCs/>
          <w:caps/>
          <w:sz w:val="28"/>
          <w:szCs w:val="28"/>
          <w:lang w:val="en-US"/>
        </w:rPr>
        <w:t>HUAWEI</w:t>
      </w:r>
      <w:r w:rsidRPr="001C4149">
        <w:rPr>
          <w:bCs/>
          <w:caps/>
          <w:sz w:val="28"/>
          <w:szCs w:val="28"/>
        </w:rPr>
        <w:t>;</w:t>
      </w:r>
    </w:p>
    <w:p w:rsidR="001F54BA" w:rsidRPr="001C4149" w:rsidRDefault="001F54BA" w:rsidP="001C4149">
      <w:pPr>
        <w:numPr>
          <w:ilvl w:val="0"/>
          <w:numId w:val="13"/>
        </w:numPr>
        <w:tabs>
          <w:tab w:val="clear" w:pos="3059"/>
          <w:tab w:val="num" w:pos="1080"/>
        </w:tabs>
        <w:spacing w:before="0" w:after="0" w:line="360" w:lineRule="auto"/>
        <w:ind w:left="0" w:firstLine="709"/>
        <w:jc w:val="both"/>
        <w:rPr>
          <w:bCs/>
          <w:caps/>
          <w:sz w:val="28"/>
          <w:szCs w:val="28"/>
        </w:rPr>
      </w:pPr>
      <w:r w:rsidRPr="001C4149">
        <w:rPr>
          <w:bCs/>
          <w:caps/>
          <w:sz w:val="28"/>
          <w:szCs w:val="28"/>
          <w:lang w:val="en-US"/>
        </w:rPr>
        <w:t>RIVERSTONE</w:t>
      </w:r>
      <w:r w:rsidRPr="001C4149">
        <w:rPr>
          <w:bCs/>
          <w:caps/>
          <w:sz w:val="28"/>
          <w:szCs w:val="28"/>
        </w:rPr>
        <w:t>;</w:t>
      </w:r>
    </w:p>
    <w:p w:rsidR="001F54BA" w:rsidRPr="001C4149" w:rsidRDefault="001F54BA" w:rsidP="001C4149">
      <w:pPr>
        <w:numPr>
          <w:ilvl w:val="0"/>
          <w:numId w:val="13"/>
        </w:numPr>
        <w:tabs>
          <w:tab w:val="clear" w:pos="3059"/>
          <w:tab w:val="num" w:pos="1080"/>
        </w:tabs>
        <w:spacing w:before="0" w:after="0" w:line="360" w:lineRule="auto"/>
        <w:ind w:left="0" w:firstLine="709"/>
        <w:jc w:val="both"/>
        <w:rPr>
          <w:bCs/>
          <w:caps/>
          <w:sz w:val="28"/>
          <w:szCs w:val="28"/>
        </w:rPr>
      </w:pPr>
      <w:r w:rsidRPr="001C4149">
        <w:rPr>
          <w:bCs/>
          <w:caps/>
          <w:sz w:val="28"/>
          <w:szCs w:val="28"/>
          <w:lang w:val="en-US"/>
        </w:rPr>
        <w:t>ALCATEL</w:t>
      </w:r>
      <w:r w:rsidRPr="001C4149">
        <w:rPr>
          <w:bCs/>
          <w:caps/>
          <w:sz w:val="28"/>
          <w:szCs w:val="28"/>
        </w:rPr>
        <w:t>;</w:t>
      </w:r>
    </w:p>
    <w:p w:rsidR="001F54BA" w:rsidRPr="001C4149" w:rsidRDefault="001F54BA" w:rsidP="001C4149">
      <w:pPr>
        <w:numPr>
          <w:ilvl w:val="0"/>
          <w:numId w:val="13"/>
        </w:numPr>
        <w:tabs>
          <w:tab w:val="clear" w:pos="3059"/>
          <w:tab w:val="num" w:pos="1080"/>
        </w:tabs>
        <w:spacing w:before="0" w:after="0" w:line="360" w:lineRule="auto"/>
        <w:ind w:left="0" w:firstLine="709"/>
        <w:jc w:val="both"/>
        <w:rPr>
          <w:bCs/>
          <w:caps/>
          <w:sz w:val="28"/>
          <w:szCs w:val="28"/>
        </w:rPr>
      </w:pPr>
      <w:r w:rsidRPr="001C4149">
        <w:rPr>
          <w:bCs/>
          <w:caps/>
          <w:sz w:val="28"/>
          <w:szCs w:val="28"/>
          <w:lang w:val="en-US"/>
        </w:rPr>
        <w:t>ZTE</w:t>
      </w:r>
      <w:r w:rsidRPr="001C4149">
        <w:rPr>
          <w:bCs/>
          <w:caps/>
          <w:sz w:val="28"/>
          <w:szCs w:val="28"/>
        </w:rPr>
        <w:t>;</w:t>
      </w:r>
    </w:p>
    <w:p w:rsidR="001F54BA" w:rsidRPr="001C4149" w:rsidRDefault="001F54BA" w:rsidP="001C4149">
      <w:pPr>
        <w:numPr>
          <w:ilvl w:val="0"/>
          <w:numId w:val="13"/>
        </w:numPr>
        <w:tabs>
          <w:tab w:val="clear" w:pos="3059"/>
          <w:tab w:val="num" w:pos="1080"/>
        </w:tabs>
        <w:spacing w:before="0" w:after="0" w:line="360" w:lineRule="auto"/>
        <w:ind w:left="0" w:firstLine="709"/>
        <w:jc w:val="both"/>
        <w:rPr>
          <w:bCs/>
          <w:caps/>
          <w:sz w:val="28"/>
          <w:szCs w:val="28"/>
        </w:rPr>
      </w:pPr>
      <w:r w:rsidRPr="001C4149">
        <w:rPr>
          <w:bCs/>
          <w:sz w:val="28"/>
          <w:szCs w:val="28"/>
        </w:rPr>
        <w:t>другие.</w:t>
      </w:r>
    </w:p>
    <w:p w:rsidR="001F54BA" w:rsidRPr="001C4149" w:rsidRDefault="001F54BA" w:rsidP="001C4149">
      <w:pPr>
        <w:spacing w:before="0" w:after="0" w:line="360" w:lineRule="auto"/>
        <w:ind w:firstLine="709"/>
        <w:jc w:val="both"/>
        <w:rPr>
          <w:sz w:val="28"/>
          <w:szCs w:val="28"/>
        </w:rPr>
      </w:pPr>
      <w:r w:rsidRPr="001C4149">
        <w:rPr>
          <w:bCs/>
          <w:caps/>
          <w:sz w:val="28"/>
          <w:szCs w:val="28"/>
        </w:rPr>
        <w:t>И</w:t>
      </w:r>
      <w:r w:rsidRPr="001C4149">
        <w:rPr>
          <w:bCs/>
          <w:sz w:val="28"/>
          <w:szCs w:val="28"/>
        </w:rPr>
        <w:t>з всех предложенных бизнес – планов наиболее приемлемым оказался бизнес – план компании «</w:t>
      </w:r>
      <w:r w:rsidRPr="001C4149">
        <w:rPr>
          <w:sz w:val="28"/>
          <w:szCs w:val="28"/>
        </w:rPr>
        <w:t>Huawei Technologies Co., Ltd.» (Китай). Условия, предложенные компанией состояли в следуюшем:</w:t>
      </w:r>
    </w:p>
    <w:p w:rsidR="001F54BA" w:rsidRPr="001C4149" w:rsidRDefault="001F54BA" w:rsidP="001C4149">
      <w:pPr>
        <w:numPr>
          <w:ilvl w:val="0"/>
          <w:numId w:val="15"/>
        </w:numPr>
        <w:tabs>
          <w:tab w:val="clear" w:pos="2356"/>
          <w:tab w:val="num" w:pos="1080"/>
        </w:tabs>
        <w:spacing w:before="0" w:after="0" w:line="360" w:lineRule="auto"/>
        <w:ind w:left="0" w:firstLine="709"/>
        <w:jc w:val="both"/>
        <w:rPr>
          <w:sz w:val="28"/>
          <w:szCs w:val="28"/>
        </w:rPr>
      </w:pPr>
      <w:r w:rsidRPr="001C4149">
        <w:rPr>
          <w:sz w:val="28"/>
          <w:szCs w:val="28"/>
        </w:rPr>
        <w:t xml:space="preserve">предоставление технического проекта по построению сети </w:t>
      </w:r>
      <w:r w:rsidRPr="001C4149">
        <w:rPr>
          <w:sz w:val="28"/>
          <w:szCs w:val="28"/>
          <w:lang w:val="en-US"/>
        </w:rPr>
        <w:t>MetroEhternet</w:t>
      </w:r>
      <w:r w:rsidRPr="001C4149">
        <w:rPr>
          <w:sz w:val="28"/>
          <w:szCs w:val="28"/>
        </w:rPr>
        <w:t>;</w:t>
      </w:r>
    </w:p>
    <w:p w:rsidR="001F54BA" w:rsidRPr="001C4149" w:rsidRDefault="001F54BA" w:rsidP="001C4149">
      <w:pPr>
        <w:numPr>
          <w:ilvl w:val="0"/>
          <w:numId w:val="14"/>
        </w:numPr>
        <w:tabs>
          <w:tab w:val="clear" w:pos="3059"/>
          <w:tab w:val="num" w:pos="1080"/>
        </w:tabs>
        <w:spacing w:before="0" w:after="0" w:line="360" w:lineRule="auto"/>
        <w:ind w:left="0" w:firstLine="709"/>
        <w:jc w:val="both"/>
        <w:rPr>
          <w:sz w:val="28"/>
          <w:szCs w:val="28"/>
        </w:rPr>
      </w:pPr>
      <w:r w:rsidRPr="001C4149">
        <w:rPr>
          <w:sz w:val="28"/>
          <w:szCs w:val="28"/>
        </w:rPr>
        <w:t>приемлемые условия цены – качество;</w:t>
      </w:r>
    </w:p>
    <w:p w:rsidR="001F54BA" w:rsidRPr="001C4149" w:rsidRDefault="001F54BA" w:rsidP="001C4149">
      <w:pPr>
        <w:numPr>
          <w:ilvl w:val="0"/>
          <w:numId w:val="14"/>
        </w:numPr>
        <w:tabs>
          <w:tab w:val="clear" w:pos="3059"/>
          <w:tab w:val="num" w:pos="1080"/>
        </w:tabs>
        <w:spacing w:before="0" w:after="0" w:line="360" w:lineRule="auto"/>
        <w:ind w:left="0" w:firstLine="709"/>
        <w:jc w:val="both"/>
        <w:rPr>
          <w:sz w:val="28"/>
          <w:szCs w:val="28"/>
        </w:rPr>
      </w:pPr>
      <w:r w:rsidRPr="001C4149">
        <w:rPr>
          <w:sz w:val="28"/>
          <w:szCs w:val="28"/>
        </w:rPr>
        <w:t>обучение специалистов в учебном центре компании;</w:t>
      </w:r>
    </w:p>
    <w:p w:rsidR="005E4A23" w:rsidRPr="001C4149" w:rsidRDefault="005E4A23" w:rsidP="005E4A23">
      <w:pPr>
        <w:numPr>
          <w:ilvl w:val="0"/>
          <w:numId w:val="14"/>
        </w:numPr>
        <w:tabs>
          <w:tab w:val="clear" w:pos="3059"/>
          <w:tab w:val="num" w:pos="1080"/>
        </w:tabs>
        <w:autoSpaceDE w:val="0"/>
        <w:autoSpaceDN w:val="0"/>
        <w:adjustRightInd w:val="0"/>
        <w:spacing w:before="0" w:after="0" w:line="360" w:lineRule="auto"/>
        <w:ind w:left="0" w:firstLine="709"/>
        <w:jc w:val="both"/>
        <w:rPr>
          <w:sz w:val="28"/>
          <w:szCs w:val="28"/>
        </w:rPr>
      </w:pPr>
      <w:r w:rsidRPr="001C4149">
        <w:rPr>
          <w:sz w:val="28"/>
          <w:szCs w:val="28"/>
        </w:rPr>
        <w:t>наличие официального дилера (компания «NVision Group» - в России, ТОО «Инвест Лизинг LTD» - в Казахстане);</w:t>
      </w:r>
    </w:p>
    <w:p w:rsidR="001C4149" w:rsidRPr="001C4149" w:rsidRDefault="001C4149" w:rsidP="005E4A23">
      <w:pPr>
        <w:spacing w:before="0" w:after="0" w:line="360" w:lineRule="auto"/>
        <w:ind w:firstLine="709"/>
        <w:jc w:val="both"/>
        <w:rPr>
          <w:sz w:val="28"/>
          <w:szCs w:val="28"/>
        </w:rPr>
      </w:pPr>
    </w:p>
    <w:p w:rsidR="005E4A23" w:rsidRPr="005E4A23" w:rsidRDefault="00EA4250" w:rsidP="005E4A23">
      <w:pPr>
        <w:autoSpaceDE w:val="0"/>
        <w:autoSpaceDN w:val="0"/>
        <w:adjustRightInd w:val="0"/>
        <w:spacing w:before="0" w:after="0" w:line="360" w:lineRule="auto"/>
        <w:ind w:left="709"/>
        <w:jc w:val="both"/>
        <w:rPr>
          <w:sz w:val="28"/>
          <w:szCs w:val="28"/>
        </w:rPr>
      </w:pPr>
      <w:r>
        <w:pict>
          <v:shape id="_x0000_i1034" type="#_x0000_t75" style="width:382.5pt;height:165.75pt" o:bwpure="blackTextAndLines" o:bwnormal="blackTextAndLines" fillcolor="#0c9">
            <v:imagedata r:id="rId16" o:title=""/>
            <o:lock v:ext="edit" aspectratio="f"/>
          </v:shape>
        </w:pict>
      </w:r>
    </w:p>
    <w:p w:rsidR="001F54BA" w:rsidRPr="001C4149" w:rsidRDefault="001F54BA" w:rsidP="001C4149">
      <w:pPr>
        <w:spacing w:before="0" w:after="0" w:line="360" w:lineRule="auto"/>
        <w:ind w:firstLine="709"/>
        <w:jc w:val="both"/>
        <w:rPr>
          <w:sz w:val="28"/>
          <w:szCs w:val="28"/>
          <w:lang w:val="kk-KZ"/>
        </w:rPr>
      </w:pPr>
      <w:r w:rsidRPr="001C4149">
        <w:rPr>
          <w:sz w:val="28"/>
          <w:szCs w:val="28"/>
        </w:rPr>
        <w:t>Рисунок 2.1</w:t>
      </w:r>
      <w:r w:rsidRPr="001C4149">
        <w:rPr>
          <w:sz w:val="28"/>
          <w:szCs w:val="28"/>
          <w:lang w:val="kk-KZ"/>
        </w:rPr>
        <w:t xml:space="preserve"> </w:t>
      </w:r>
      <w:r w:rsidRPr="001C4149">
        <w:rPr>
          <w:sz w:val="28"/>
          <w:szCs w:val="28"/>
        </w:rPr>
        <w:t>Диаграмма спроса продукции на рынке телекоммуникаций</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bCs/>
          <w:sz w:val="28"/>
          <w:szCs w:val="28"/>
        </w:rPr>
        <w:t>2.1 Техническое описание сети</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Проектируемая сеть передачи данных г.Павлодара предназначена для организации транспортной инфраструктуры в пределах г.Павлодара и включает в свой состав следующие узлы (таблица – 2.1)</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Городские сети функционально разделяются на уровни доступа: опорная сеть (магистраль), уровень распределения/агрегации, уровень доступа (клиентский доступ) (рисунок 2.2).</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обеспечения повышенной надежности и резервирования применяется топологическая модель кольца. Кольца создаются на уровнях опорной сети и доступа.</w:t>
      </w:r>
    </w:p>
    <w:p w:rsidR="001F54BA" w:rsidRPr="001C4149" w:rsidRDefault="001F54BA" w:rsidP="001C4149">
      <w:pPr>
        <w:spacing w:before="0" w:after="0" w:line="360" w:lineRule="auto"/>
        <w:ind w:firstLine="709"/>
        <w:jc w:val="both"/>
        <w:rPr>
          <w:sz w:val="28"/>
          <w:szCs w:val="28"/>
        </w:rPr>
      </w:pPr>
    </w:p>
    <w:p w:rsidR="001F54BA" w:rsidRPr="001C4149" w:rsidRDefault="00EA4250" w:rsidP="001C4149">
      <w:pPr>
        <w:spacing w:before="0" w:after="0" w:line="360" w:lineRule="auto"/>
        <w:ind w:firstLine="709"/>
        <w:jc w:val="both"/>
        <w:rPr>
          <w:sz w:val="28"/>
          <w:szCs w:val="28"/>
        </w:rPr>
      </w:pPr>
      <w:r>
        <w:rPr>
          <w:sz w:val="28"/>
          <w:szCs w:val="28"/>
        </w:rPr>
        <w:pict>
          <v:shape id="_x0000_i1035" type="#_x0000_t75" style="width:390.75pt;height:234pt">
            <v:imagedata r:id="rId17"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2.2 Функциональная схема транспортной сети</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Таблица 2.1</w:t>
      </w:r>
      <w:r w:rsidR="005E4A23">
        <w:rPr>
          <w:sz w:val="28"/>
          <w:szCs w:val="28"/>
        </w:rPr>
        <w:t xml:space="preserve"> </w:t>
      </w:r>
      <w:r w:rsidRPr="001C4149">
        <w:rPr>
          <w:sz w:val="28"/>
          <w:szCs w:val="28"/>
        </w:rPr>
        <w:t xml:space="preserve">Список узлов сети </w:t>
      </w:r>
      <w:r w:rsidRPr="001C4149">
        <w:rPr>
          <w:sz w:val="28"/>
          <w:szCs w:val="28"/>
          <w:lang w:val="en-US"/>
        </w:rPr>
        <w:t>MetroEhternet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615"/>
        <w:gridCol w:w="2888"/>
        <w:gridCol w:w="2401"/>
      </w:tblGrid>
      <w:tr w:rsidR="001F54BA" w:rsidRPr="005E4A23" w:rsidTr="005E4A23">
        <w:tc>
          <w:tcPr>
            <w:tcW w:w="675" w:type="dxa"/>
          </w:tcPr>
          <w:p w:rsidR="001F54BA" w:rsidRPr="005E4A23" w:rsidRDefault="001F54BA" w:rsidP="005E4A23">
            <w:pPr>
              <w:spacing w:before="0" w:after="0" w:line="360" w:lineRule="auto"/>
              <w:jc w:val="both"/>
              <w:rPr>
                <w:sz w:val="20"/>
              </w:rPr>
            </w:pP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bCs/>
                <w:iCs/>
                <w:sz w:val="20"/>
              </w:rPr>
              <w:t>Узел сети</w:t>
            </w:r>
          </w:p>
        </w:tc>
        <w:tc>
          <w:tcPr>
            <w:tcW w:w="2888" w:type="dxa"/>
          </w:tcPr>
          <w:p w:rsidR="001F54BA" w:rsidRPr="005E4A23" w:rsidRDefault="001F54BA" w:rsidP="005E4A23">
            <w:pPr>
              <w:spacing w:before="0" w:after="0" w:line="360" w:lineRule="auto"/>
              <w:jc w:val="both"/>
              <w:rPr>
                <w:sz w:val="20"/>
              </w:rPr>
            </w:pPr>
            <w:r w:rsidRPr="005E4A23">
              <w:rPr>
                <w:bCs/>
                <w:iCs/>
                <w:sz w:val="20"/>
              </w:rPr>
              <w:t>Тип узла</w:t>
            </w:r>
          </w:p>
        </w:tc>
        <w:tc>
          <w:tcPr>
            <w:tcW w:w="2401" w:type="dxa"/>
          </w:tcPr>
          <w:p w:rsidR="001F54BA" w:rsidRPr="005E4A23" w:rsidRDefault="001F54BA" w:rsidP="005E4A23">
            <w:pPr>
              <w:spacing w:before="0" w:after="0" w:line="360" w:lineRule="auto"/>
              <w:jc w:val="both"/>
              <w:rPr>
                <w:sz w:val="20"/>
              </w:rPr>
            </w:pPr>
            <w:r w:rsidRPr="005E4A23">
              <w:rPr>
                <w:bCs/>
                <w:iCs/>
                <w:sz w:val="20"/>
              </w:rPr>
              <w:t>Тип по топологии</w:t>
            </w:r>
          </w:p>
        </w:tc>
      </w:tr>
      <w:tr w:rsidR="001F54BA" w:rsidRPr="005E4A23" w:rsidTr="005E4A23">
        <w:trPr>
          <w:trHeight w:val="256"/>
        </w:trPr>
        <w:tc>
          <w:tcPr>
            <w:tcW w:w="675" w:type="dxa"/>
          </w:tcPr>
          <w:p w:rsidR="001F54BA" w:rsidRPr="005E4A23" w:rsidRDefault="001F54BA" w:rsidP="005E4A23">
            <w:pPr>
              <w:spacing w:before="0" w:after="0" w:line="360" w:lineRule="auto"/>
              <w:jc w:val="both"/>
              <w:rPr>
                <w:sz w:val="20"/>
              </w:rPr>
            </w:pPr>
            <w:r w:rsidRPr="005E4A23">
              <w:rPr>
                <w:sz w:val="20"/>
              </w:rPr>
              <w:t>1</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ATS- 32</w:t>
            </w:r>
          </w:p>
        </w:tc>
        <w:tc>
          <w:tcPr>
            <w:tcW w:w="2888" w:type="dxa"/>
          </w:tcPr>
          <w:p w:rsidR="001F54BA" w:rsidRPr="005E4A23" w:rsidRDefault="001F54BA" w:rsidP="005E4A23">
            <w:pPr>
              <w:spacing w:before="0" w:after="0" w:line="360" w:lineRule="auto"/>
              <w:jc w:val="both"/>
              <w:rPr>
                <w:sz w:val="20"/>
              </w:rPr>
            </w:pPr>
            <w:r w:rsidRPr="005E4A23">
              <w:rPr>
                <w:sz w:val="20"/>
              </w:rPr>
              <w:t>Центральный узел</w:t>
            </w:r>
          </w:p>
        </w:tc>
        <w:tc>
          <w:tcPr>
            <w:tcW w:w="2401" w:type="dxa"/>
          </w:tcPr>
          <w:p w:rsidR="001F54BA" w:rsidRPr="005E4A23" w:rsidRDefault="001F54BA" w:rsidP="005E4A23">
            <w:pPr>
              <w:spacing w:before="0" w:after="0" w:line="360" w:lineRule="auto"/>
              <w:jc w:val="both"/>
              <w:rPr>
                <w:sz w:val="20"/>
              </w:rPr>
            </w:pPr>
            <w:r w:rsidRPr="005E4A23">
              <w:rPr>
                <w:sz w:val="20"/>
              </w:rPr>
              <w:t>В кольце</w:t>
            </w:r>
          </w:p>
        </w:tc>
      </w:tr>
      <w:tr w:rsidR="001F54BA" w:rsidRPr="005E4A23" w:rsidTr="005E4A23">
        <w:tc>
          <w:tcPr>
            <w:tcW w:w="675" w:type="dxa"/>
          </w:tcPr>
          <w:p w:rsidR="001F54BA" w:rsidRPr="005E4A23" w:rsidRDefault="001F54BA" w:rsidP="005E4A23">
            <w:pPr>
              <w:spacing w:before="0" w:after="0" w:line="360" w:lineRule="auto"/>
              <w:jc w:val="both"/>
              <w:rPr>
                <w:sz w:val="20"/>
              </w:rPr>
            </w:pPr>
            <w:r w:rsidRPr="005E4A23">
              <w:rPr>
                <w:sz w:val="20"/>
              </w:rPr>
              <w:t>2</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ATS-53</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Узел доступа</w:t>
            </w:r>
          </w:p>
        </w:tc>
        <w:tc>
          <w:tcPr>
            <w:tcW w:w="2401" w:type="dxa"/>
          </w:tcPr>
          <w:p w:rsidR="001F54BA" w:rsidRPr="005E4A23" w:rsidRDefault="001F54BA" w:rsidP="005E4A23">
            <w:pPr>
              <w:spacing w:before="0" w:after="0" w:line="360" w:lineRule="auto"/>
              <w:jc w:val="both"/>
              <w:rPr>
                <w:sz w:val="20"/>
              </w:rPr>
            </w:pPr>
            <w:r w:rsidRPr="005E4A23">
              <w:rPr>
                <w:sz w:val="20"/>
              </w:rPr>
              <w:t>В кольце</w:t>
            </w:r>
          </w:p>
        </w:tc>
      </w:tr>
      <w:tr w:rsidR="001F54BA" w:rsidRPr="005E4A23" w:rsidTr="005E4A23">
        <w:tc>
          <w:tcPr>
            <w:tcW w:w="675" w:type="dxa"/>
          </w:tcPr>
          <w:p w:rsidR="001F54BA" w:rsidRPr="005E4A23" w:rsidRDefault="001F54BA" w:rsidP="005E4A23">
            <w:pPr>
              <w:spacing w:before="0" w:after="0" w:line="360" w:lineRule="auto"/>
              <w:jc w:val="both"/>
              <w:rPr>
                <w:sz w:val="20"/>
              </w:rPr>
            </w:pPr>
            <w:r w:rsidRPr="005E4A23">
              <w:rPr>
                <w:sz w:val="20"/>
              </w:rPr>
              <w:t>3</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ATS-55/51</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Узел доступа</w:t>
            </w:r>
          </w:p>
        </w:tc>
        <w:tc>
          <w:tcPr>
            <w:tcW w:w="2401" w:type="dxa"/>
          </w:tcPr>
          <w:p w:rsidR="001F54BA" w:rsidRPr="005E4A23" w:rsidRDefault="001F54BA" w:rsidP="005E4A23">
            <w:pPr>
              <w:spacing w:before="0" w:after="0" w:line="360" w:lineRule="auto"/>
              <w:jc w:val="both"/>
              <w:rPr>
                <w:sz w:val="20"/>
              </w:rPr>
            </w:pPr>
            <w:r w:rsidRPr="005E4A23">
              <w:rPr>
                <w:sz w:val="20"/>
              </w:rPr>
              <w:t>В кольце</w:t>
            </w:r>
          </w:p>
        </w:tc>
      </w:tr>
      <w:tr w:rsidR="001F54BA" w:rsidRPr="005E4A23" w:rsidTr="005E4A23">
        <w:tc>
          <w:tcPr>
            <w:tcW w:w="675" w:type="dxa"/>
          </w:tcPr>
          <w:p w:rsidR="001F54BA" w:rsidRPr="005E4A23" w:rsidRDefault="001F54BA" w:rsidP="005E4A23">
            <w:pPr>
              <w:spacing w:before="0" w:after="0" w:line="360" w:lineRule="auto"/>
              <w:jc w:val="both"/>
              <w:rPr>
                <w:sz w:val="20"/>
              </w:rPr>
            </w:pPr>
            <w:r w:rsidRPr="005E4A23">
              <w:rPr>
                <w:sz w:val="20"/>
              </w:rPr>
              <w:t>4</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IRLCM 505/507</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Узел доступа</w:t>
            </w:r>
          </w:p>
        </w:tc>
        <w:tc>
          <w:tcPr>
            <w:tcW w:w="2401" w:type="dxa"/>
          </w:tcPr>
          <w:p w:rsidR="001F54BA" w:rsidRPr="005E4A23" w:rsidRDefault="001F54BA" w:rsidP="005E4A23">
            <w:pPr>
              <w:spacing w:before="0" w:after="0" w:line="360" w:lineRule="auto"/>
              <w:jc w:val="both"/>
              <w:rPr>
                <w:sz w:val="20"/>
              </w:rPr>
            </w:pPr>
            <w:r w:rsidRPr="005E4A23">
              <w:rPr>
                <w:sz w:val="20"/>
              </w:rPr>
              <w:t>В кольце</w:t>
            </w:r>
          </w:p>
        </w:tc>
      </w:tr>
      <w:tr w:rsidR="001F54BA" w:rsidRPr="005E4A23" w:rsidTr="005E4A23">
        <w:tc>
          <w:tcPr>
            <w:tcW w:w="675" w:type="dxa"/>
          </w:tcPr>
          <w:p w:rsidR="001F54BA" w:rsidRPr="005E4A23" w:rsidRDefault="001F54BA" w:rsidP="005E4A23">
            <w:pPr>
              <w:spacing w:before="0" w:after="0" w:line="360" w:lineRule="auto"/>
              <w:jc w:val="both"/>
              <w:rPr>
                <w:sz w:val="20"/>
              </w:rPr>
            </w:pPr>
            <w:r w:rsidRPr="005E4A23">
              <w:rPr>
                <w:sz w:val="20"/>
              </w:rPr>
              <w:t>5</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IRLCM 515/517</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Узел доступа</w:t>
            </w:r>
          </w:p>
        </w:tc>
        <w:tc>
          <w:tcPr>
            <w:tcW w:w="2401" w:type="dxa"/>
          </w:tcPr>
          <w:p w:rsidR="001F54BA" w:rsidRPr="005E4A23" w:rsidRDefault="001F54BA" w:rsidP="005E4A23">
            <w:pPr>
              <w:spacing w:before="0" w:after="0" w:line="360" w:lineRule="auto"/>
              <w:jc w:val="both"/>
              <w:rPr>
                <w:sz w:val="20"/>
              </w:rPr>
            </w:pPr>
            <w:r w:rsidRPr="005E4A23">
              <w:rPr>
                <w:sz w:val="20"/>
              </w:rPr>
              <w:t>В кольце</w:t>
            </w:r>
          </w:p>
        </w:tc>
      </w:tr>
      <w:tr w:rsidR="001F54BA" w:rsidRPr="005E4A23" w:rsidTr="005E4A23">
        <w:tc>
          <w:tcPr>
            <w:tcW w:w="675" w:type="dxa"/>
          </w:tcPr>
          <w:p w:rsidR="001F54BA" w:rsidRPr="005E4A23" w:rsidRDefault="001F54BA" w:rsidP="005E4A23">
            <w:pPr>
              <w:spacing w:before="0" w:after="0" w:line="360" w:lineRule="auto"/>
              <w:jc w:val="both"/>
              <w:rPr>
                <w:sz w:val="20"/>
              </w:rPr>
            </w:pPr>
            <w:r w:rsidRPr="005E4A23">
              <w:rPr>
                <w:sz w:val="20"/>
              </w:rPr>
              <w:t>6</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IRLCM 500/502</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Узел доступа</w:t>
            </w:r>
          </w:p>
        </w:tc>
        <w:tc>
          <w:tcPr>
            <w:tcW w:w="2401" w:type="dxa"/>
          </w:tcPr>
          <w:p w:rsidR="001F54BA" w:rsidRPr="005E4A23" w:rsidRDefault="001F54BA" w:rsidP="005E4A23">
            <w:pPr>
              <w:spacing w:before="0" w:after="0" w:line="360" w:lineRule="auto"/>
              <w:jc w:val="both"/>
              <w:rPr>
                <w:sz w:val="20"/>
              </w:rPr>
            </w:pPr>
            <w:r w:rsidRPr="005E4A23">
              <w:rPr>
                <w:sz w:val="20"/>
              </w:rPr>
              <w:t>В кольце</w:t>
            </w:r>
          </w:p>
        </w:tc>
      </w:tr>
      <w:tr w:rsidR="001F54BA" w:rsidRPr="005E4A23" w:rsidTr="005E4A23">
        <w:tc>
          <w:tcPr>
            <w:tcW w:w="675" w:type="dxa"/>
          </w:tcPr>
          <w:p w:rsidR="001F54BA" w:rsidRPr="005E4A23" w:rsidRDefault="001F54BA" w:rsidP="005E4A23">
            <w:pPr>
              <w:spacing w:before="0" w:after="0" w:line="360" w:lineRule="auto"/>
              <w:jc w:val="both"/>
              <w:rPr>
                <w:sz w:val="20"/>
              </w:rPr>
            </w:pPr>
            <w:r w:rsidRPr="005E4A23">
              <w:rPr>
                <w:sz w:val="20"/>
              </w:rPr>
              <w:t>7</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ATS-54/46</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Узел доступа</w:t>
            </w:r>
          </w:p>
        </w:tc>
        <w:tc>
          <w:tcPr>
            <w:tcW w:w="2401" w:type="dxa"/>
          </w:tcPr>
          <w:p w:rsidR="001F54BA" w:rsidRPr="005E4A23" w:rsidRDefault="001F54BA" w:rsidP="005E4A23">
            <w:pPr>
              <w:spacing w:before="0" w:after="0" w:line="360" w:lineRule="auto"/>
              <w:jc w:val="both"/>
              <w:rPr>
                <w:sz w:val="20"/>
              </w:rPr>
            </w:pPr>
            <w:r w:rsidRPr="005E4A23">
              <w:rPr>
                <w:sz w:val="20"/>
              </w:rPr>
              <w:t>В кольце</w:t>
            </w:r>
          </w:p>
        </w:tc>
      </w:tr>
      <w:tr w:rsidR="001F54BA" w:rsidRPr="005E4A23" w:rsidTr="005E4A23">
        <w:tc>
          <w:tcPr>
            <w:tcW w:w="675" w:type="dxa"/>
          </w:tcPr>
          <w:p w:rsidR="001F54BA" w:rsidRPr="005E4A23" w:rsidRDefault="001F54BA" w:rsidP="005E4A23">
            <w:pPr>
              <w:spacing w:before="0" w:after="0" w:line="360" w:lineRule="auto"/>
              <w:jc w:val="both"/>
              <w:rPr>
                <w:sz w:val="20"/>
              </w:rPr>
            </w:pPr>
            <w:r w:rsidRPr="005E4A23">
              <w:rPr>
                <w:sz w:val="20"/>
              </w:rPr>
              <w:t>8</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ATS-45/570</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Узел доступа</w:t>
            </w:r>
          </w:p>
        </w:tc>
        <w:tc>
          <w:tcPr>
            <w:tcW w:w="2401" w:type="dxa"/>
          </w:tcPr>
          <w:p w:rsidR="001F54BA" w:rsidRPr="005E4A23" w:rsidRDefault="001F54BA" w:rsidP="005E4A23">
            <w:pPr>
              <w:spacing w:before="0" w:after="0" w:line="360" w:lineRule="auto"/>
              <w:jc w:val="both"/>
              <w:rPr>
                <w:sz w:val="20"/>
              </w:rPr>
            </w:pPr>
            <w:r w:rsidRPr="005E4A23">
              <w:rPr>
                <w:sz w:val="20"/>
              </w:rPr>
              <w:t>В кольце</w:t>
            </w:r>
          </w:p>
        </w:tc>
      </w:tr>
      <w:tr w:rsidR="001F54BA" w:rsidRPr="005E4A23" w:rsidTr="005E4A23">
        <w:tc>
          <w:tcPr>
            <w:tcW w:w="675" w:type="dxa"/>
          </w:tcPr>
          <w:p w:rsidR="001F54BA" w:rsidRPr="005E4A23" w:rsidRDefault="001F54BA" w:rsidP="005E4A23">
            <w:pPr>
              <w:spacing w:before="0" w:after="0" w:line="360" w:lineRule="auto"/>
              <w:jc w:val="both"/>
              <w:rPr>
                <w:sz w:val="20"/>
              </w:rPr>
            </w:pPr>
            <w:r w:rsidRPr="005E4A23">
              <w:rPr>
                <w:sz w:val="20"/>
              </w:rPr>
              <w:t>9</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ATS-47/520</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Узел доступа</w:t>
            </w:r>
          </w:p>
        </w:tc>
        <w:tc>
          <w:tcPr>
            <w:tcW w:w="2401" w:type="dxa"/>
          </w:tcPr>
          <w:p w:rsidR="001F54BA" w:rsidRPr="005E4A23" w:rsidRDefault="001F54BA" w:rsidP="005E4A23">
            <w:pPr>
              <w:spacing w:before="0" w:after="0" w:line="360" w:lineRule="auto"/>
              <w:jc w:val="both"/>
              <w:rPr>
                <w:sz w:val="20"/>
              </w:rPr>
            </w:pPr>
            <w:r w:rsidRPr="005E4A23">
              <w:rPr>
                <w:sz w:val="20"/>
              </w:rPr>
              <w:t>В кольце</w:t>
            </w:r>
          </w:p>
        </w:tc>
      </w:tr>
      <w:tr w:rsidR="001F54BA" w:rsidRPr="005E4A23" w:rsidTr="005E4A23">
        <w:trPr>
          <w:trHeight w:val="70"/>
        </w:trPr>
        <w:tc>
          <w:tcPr>
            <w:tcW w:w="675" w:type="dxa"/>
          </w:tcPr>
          <w:p w:rsidR="001F54BA" w:rsidRPr="005E4A23" w:rsidRDefault="001F54BA" w:rsidP="005E4A23">
            <w:pPr>
              <w:spacing w:before="0" w:after="0" w:line="360" w:lineRule="auto"/>
              <w:jc w:val="both"/>
              <w:rPr>
                <w:sz w:val="20"/>
              </w:rPr>
            </w:pPr>
            <w:r w:rsidRPr="005E4A23">
              <w:rPr>
                <w:sz w:val="20"/>
              </w:rPr>
              <w:t>10</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IRLCM 575</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Выносной узел доступа</w:t>
            </w:r>
          </w:p>
        </w:tc>
        <w:tc>
          <w:tcPr>
            <w:tcW w:w="2401"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Выносной</w:t>
            </w:r>
          </w:p>
        </w:tc>
      </w:tr>
      <w:tr w:rsidR="001F54BA" w:rsidRPr="005E4A23" w:rsidTr="005E4A23">
        <w:trPr>
          <w:cantSplit/>
          <w:trHeight w:val="198"/>
        </w:trPr>
        <w:tc>
          <w:tcPr>
            <w:tcW w:w="675" w:type="dxa"/>
          </w:tcPr>
          <w:p w:rsidR="001F54BA" w:rsidRPr="005E4A23" w:rsidRDefault="001F54BA" w:rsidP="005E4A23">
            <w:pPr>
              <w:spacing w:before="0" w:after="0" w:line="360" w:lineRule="auto"/>
              <w:jc w:val="both"/>
              <w:rPr>
                <w:sz w:val="20"/>
              </w:rPr>
            </w:pPr>
            <w:r w:rsidRPr="005E4A23">
              <w:rPr>
                <w:sz w:val="20"/>
              </w:rPr>
              <w:t>11</w:t>
            </w:r>
          </w:p>
        </w:tc>
        <w:tc>
          <w:tcPr>
            <w:tcW w:w="261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IRLCM 526/528</w:t>
            </w:r>
          </w:p>
        </w:tc>
        <w:tc>
          <w:tcPr>
            <w:tcW w:w="2888"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Выносной узел доступа</w:t>
            </w:r>
          </w:p>
        </w:tc>
        <w:tc>
          <w:tcPr>
            <w:tcW w:w="2401"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Выносной</w:t>
            </w:r>
          </w:p>
        </w:tc>
      </w:tr>
    </w:tbl>
    <w:p w:rsidR="005E4A23" w:rsidRDefault="005E4A2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Сеть строится путем последовательного соединения узлов, образуя соединение типа ring (кольцо). Функциональная схема сети представлена на рисунке 2.3. Пропускная способность кольца 1 Гб/c. Узлы соединяются между собой волоконно-оптическими линиями связи, на основе которых формируются магистральные каналы связи Gigabit Ethernet пропускной способностью 1 Гбит/c. В отдельных случаях магистральные каналы связи организуются через потоки E1 сети SDH.</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Оборудование узлов сети будет обеспечивать как возможность подключения клиентов по интерфейсу Fast/Gigabit Ethernet непосредственно к коммутатору, так и ADSL и/или SHDSL подключения через DSLAM. Проектируемая сеть строится на оборудовании «Huawei Technologies». Используемые технологии основаны на открытых стандартах, позволяющих расширять и дополнять существующую архитектуру.</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Технология Ethernet в своем развитии перешагнула уровень локальных сетей. Она избавилась от коллизий, получила полный дуплекс и гигабитные скорости.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Для обеспечения Ethernet-подключения новых зданий к городским сетям (MAN) провайдеры сетевых услуг обычно используют «темное» оптоволокно. Основным преимуществом такого доступа является высокая скорость и большие расстояния – до </w:t>
      </w:r>
      <w:smartTag w:uri="urn:schemas-microsoft-com:office:smarttags" w:element="metricconverter">
        <w:smartTagPr>
          <w:attr w:name="ProductID" w:val="100 км"/>
        </w:smartTagPr>
        <w:r w:rsidRPr="001C4149">
          <w:rPr>
            <w:sz w:val="28"/>
            <w:szCs w:val="28"/>
          </w:rPr>
          <w:t>100 км</w:t>
        </w:r>
      </w:smartTag>
      <w:r w:rsidRPr="001C4149">
        <w:rPr>
          <w:sz w:val="28"/>
          <w:szCs w:val="28"/>
        </w:rPr>
        <w:t xml:space="preserve"> без промежуточного усиления и регенерации при потенциально неограниченной пропускной способности. Гигабитный Ethernet (1 и 10 Гбит/с) стал привлекательным с точки зрения цена/производительность и удачным выбором для магистральных приложений не только в выделенных корпоративных сетях, но и для построения операторских сетей Metro Ethernet.</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Широкий спектр дешевых решений для оптического транспорта – одномодовые и многомодовые конвертеры и модули позволяют внедрять Ethernet на магистралях.</w:t>
      </w:r>
    </w:p>
    <w:p w:rsidR="001F54BA" w:rsidRDefault="001F54BA" w:rsidP="001C4149">
      <w:pPr>
        <w:autoSpaceDE w:val="0"/>
        <w:autoSpaceDN w:val="0"/>
        <w:adjustRightInd w:val="0"/>
        <w:spacing w:before="0" w:after="0" w:line="360" w:lineRule="auto"/>
        <w:ind w:firstLine="709"/>
        <w:jc w:val="both"/>
        <w:rPr>
          <w:sz w:val="28"/>
          <w:szCs w:val="28"/>
        </w:rPr>
      </w:pPr>
    </w:p>
    <w:p w:rsidR="005E4A23" w:rsidRDefault="005E4A23" w:rsidP="001C4149">
      <w:pPr>
        <w:autoSpaceDE w:val="0"/>
        <w:autoSpaceDN w:val="0"/>
        <w:adjustRightInd w:val="0"/>
        <w:spacing w:before="0" w:after="0" w:line="360" w:lineRule="auto"/>
        <w:ind w:firstLine="709"/>
        <w:jc w:val="both"/>
        <w:rPr>
          <w:sz w:val="28"/>
          <w:szCs w:val="28"/>
        </w:rPr>
      </w:pPr>
    </w:p>
    <w:p w:rsidR="005E4A23" w:rsidRPr="001C4149" w:rsidRDefault="005E4A23" w:rsidP="001C4149">
      <w:pPr>
        <w:autoSpaceDE w:val="0"/>
        <w:autoSpaceDN w:val="0"/>
        <w:adjustRightInd w:val="0"/>
        <w:spacing w:before="0" w:after="0" w:line="360" w:lineRule="auto"/>
        <w:ind w:firstLine="709"/>
        <w:jc w:val="both"/>
        <w:rPr>
          <w:sz w:val="28"/>
          <w:szCs w:val="28"/>
        </w:rPr>
        <w:sectPr w:rsidR="005E4A23" w:rsidRPr="001C4149" w:rsidSect="001C4149">
          <w:headerReference w:type="even" r:id="rId18"/>
          <w:headerReference w:type="default" r:id="rId19"/>
          <w:footerReference w:type="even" r:id="rId20"/>
          <w:footerReference w:type="first" r:id="rId21"/>
          <w:pgSz w:w="11906" w:h="16838" w:code="9"/>
          <w:pgMar w:top="1134" w:right="851" w:bottom="1134" w:left="1701" w:header="709" w:footer="709" w:gutter="0"/>
          <w:pgNumType w:start="7"/>
          <w:cols w:space="708"/>
          <w:docGrid w:linePitch="360"/>
        </w:sect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36" type="#_x0000_t75" style="width:710.25pt;height:401.25pt">
            <v:imagedata r:id="rId22" o:title=""/>
          </v:shape>
        </w:pic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2.3 Функциональная схема сети</w:t>
      </w:r>
    </w:p>
    <w:p w:rsidR="005E4A23" w:rsidRDefault="005E4A23" w:rsidP="001C4149">
      <w:pPr>
        <w:autoSpaceDE w:val="0"/>
        <w:autoSpaceDN w:val="0"/>
        <w:adjustRightInd w:val="0"/>
        <w:spacing w:before="0" w:after="0" w:line="360" w:lineRule="auto"/>
        <w:ind w:firstLine="709"/>
        <w:jc w:val="both"/>
        <w:rPr>
          <w:sz w:val="28"/>
          <w:szCs w:val="28"/>
        </w:rPr>
      </w:pPr>
    </w:p>
    <w:p w:rsidR="005E4A23" w:rsidRPr="001C4149" w:rsidRDefault="005E4A23" w:rsidP="001C4149">
      <w:pPr>
        <w:autoSpaceDE w:val="0"/>
        <w:autoSpaceDN w:val="0"/>
        <w:adjustRightInd w:val="0"/>
        <w:spacing w:before="0" w:after="0" w:line="360" w:lineRule="auto"/>
        <w:ind w:firstLine="709"/>
        <w:jc w:val="both"/>
        <w:rPr>
          <w:sz w:val="28"/>
          <w:szCs w:val="28"/>
        </w:rPr>
        <w:sectPr w:rsidR="005E4A23" w:rsidRPr="001C4149" w:rsidSect="005E4A23">
          <w:headerReference w:type="first" r:id="rId23"/>
          <w:footerReference w:type="first" r:id="rId24"/>
          <w:pgSz w:w="16838" w:h="11906" w:orient="landscape" w:code="9"/>
          <w:pgMar w:top="851" w:right="1134" w:bottom="1701" w:left="1134" w:header="709" w:footer="709" w:gutter="0"/>
          <w:cols w:space="708"/>
          <w:titlePg/>
          <w:docGrid w:linePitch="360"/>
        </w:sect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2.2 Транспортные технологии уровня доступа</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Существует широкий спектр решений для обеспечения абонентского доступа («первая/последняя миля»): </w:t>
      </w:r>
      <w:r w:rsidRPr="001C4149">
        <w:rPr>
          <w:sz w:val="28"/>
          <w:szCs w:val="28"/>
          <w:lang w:val="en-GB"/>
        </w:rPr>
        <w:t>Ethernet</w:t>
      </w:r>
      <w:r w:rsidRPr="001C4149">
        <w:rPr>
          <w:sz w:val="28"/>
          <w:szCs w:val="28"/>
        </w:rPr>
        <w:t xml:space="preserve"> (</w:t>
      </w:r>
      <w:r w:rsidRPr="001C4149">
        <w:rPr>
          <w:sz w:val="28"/>
          <w:szCs w:val="28"/>
          <w:lang w:val="en-GB"/>
        </w:rPr>
        <w:t>Ethernet</w:t>
      </w:r>
      <w:r w:rsidRPr="001C4149">
        <w:rPr>
          <w:sz w:val="28"/>
          <w:szCs w:val="28"/>
        </w:rPr>
        <w:t xml:space="preserve">, </w:t>
      </w:r>
      <w:r w:rsidRPr="001C4149">
        <w:rPr>
          <w:sz w:val="28"/>
          <w:szCs w:val="28"/>
          <w:lang w:val="en-GB"/>
        </w:rPr>
        <w:t>Fast</w:t>
      </w:r>
      <w:r w:rsidRPr="001C4149">
        <w:rPr>
          <w:sz w:val="28"/>
          <w:szCs w:val="28"/>
        </w:rPr>
        <w:t xml:space="preserve"> </w:t>
      </w:r>
      <w:r w:rsidRPr="001C4149">
        <w:rPr>
          <w:sz w:val="28"/>
          <w:szCs w:val="28"/>
          <w:lang w:val="en-GB"/>
        </w:rPr>
        <w:t>Ethernet</w:t>
      </w:r>
      <w:r w:rsidRPr="001C4149">
        <w:rPr>
          <w:sz w:val="28"/>
          <w:szCs w:val="28"/>
        </w:rPr>
        <w:t xml:space="preserve">, </w:t>
      </w:r>
      <w:r w:rsidRPr="001C4149">
        <w:rPr>
          <w:sz w:val="28"/>
          <w:szCs w:val="28"/>
          <w:lang w:val="en-GB"/>
        </w:rPr>
        <w:t>Gigabit</w:t>
      </w:r>
      <w:r w:rsidRPr="001C4149">
        <w:rPr>
          <w:sz w:val="28"/>
          <w:szCs w:val="28"/>
        </w:rPr>
        <w:t xml:space="preserve"> </w:t>
      </w:r>
      <w:r w:rsidRPr="001C4149">
        <w:rPr>
          <w:sz w:val="28"/>
          <w:szCs w:val="28"/>
          <w:lang w:val="en-GB"/>
        </w:rPr>
        <w:t>Ethernet</w:t>
      </w:r>
      <w:r w:rsidRPr="001C4149">
        <w:rPr>
          <w:sz w:val="28"/>
          <w:szCs w:val="28"/>
        </w:rPr>
        <w:t xml:space="preserve">), </w:t>
      </w:r>
      <w:r w:rsidRPr="001C4149">
        <w:rPr>
          <w:sz w:val="28"/>
          <w:szCs w:val="28"/>
          <w:lang w:val="en-GB"/>
        </w:rPr>
        <w:t>LRE</w:t>
      </w:r>
      <w:r w:rsidRPr="001C4149">
        <w:rPr>
          <w:sz w:val="28"/>
          <w:szCs w:val="28"/>
        </w:rPr>
        <w:t xml:space="preserve">, </w:t>
      </w:r>
      <w:r w:rsidRPr="001C4149">
        <w:rPr>
          <w:sz w:val="28"/>
          <w:szCs w:val="28"/>
          <w:lang w:val="en-GB"/>
        </w:rPr>
        <w:t>xDSL</w:t>
      </w:r>
      <w:r w:rsidRPr="001C4149">
        <w:rPr>
          <w:sz w:val="28"/>
          <w:szCs w:val="28"/>
        </w:rPr>
        <w:t xml:space="preserve"> (</w:t>
      </w:r>
      <w:r w:rsidRPr="001C4149">
        <w:rPr>
          <w:sz w:val="28"/>
          <w:szCs w:val="28"/>
          <w:lang w:val="en-GB"/>
        </w:rPr>
        <w:t>HDSL</w:t>
      </w:r>
      <w:r w:rsidRPr="001C4149">
        <w:rPr>
          <w:sz w:val="28"/>
          <w:szCs w:val="28"/>
        </w:rPr>
        <w:t xml:space="preserve">, </w:t>
      </w:r>
      <w:r w:rsidRPr="001C4149">
        <w:rPr>
          <w:sz w:val="28"/>
          <w:szCs w:val="28"/>
          <w:lang w:val="en-GB"/>
        </w:rPr>
        <w:t>ADSL</w:t>
      </w:r>
      <w:r w:rsidRPr="001C4149">
        <w:rPr>
          <w:sz w:val="28"/>
          <w:szCs w:val="28"/>
        </w:rPr>
        <w:t xml:space="preserve">, </w:t>
      </w:r>
      <w:r w:rsidRPr="001C4149">
        <w:rPr>
          <w:sz w:val="28"/>
          <w:szCs w:val="28"/>
          <w:lang w:val="en-GB"/>
        </w:rPr>
        <w:t>VDSL</w:t>
      </w:r>
      <w:r w:rsidRPr="001C4149">
        <w:rPr>
          <w:sz w:val="28"/>
          <w:szCs w:val="28"/>
        </w:rPr>
        <w:t xml:space="preserve">, </w:t>
      </w:r>
      <w:r w:rsidRPr="001C4149">
        <w:rPr>
          <w:sz w:val="28"/>
          <w:szCs w:val="28"/>
          <w:lang w:val="en-GB"/>
        </w:rPr>
        <w:t>SDSL</w:t>
      </w:r>
      <w:r w:rsidRPr="001C4149">
        <w:rPr>
          <w:sz w:val="28"/>
          <w:szCs w:val="28"/>
        </w:rPr>
        <w:t xml:space="preserve">), </w:t>
      </w:r>
      <w:r w:rsidRPr="001C4149">
        <w:rPr>
          <w:sz w:val="28"/>
          <w:szCs w:val="28"/>
          <w:lang w:val="en-GB"/>
        </w:rPr>
        <w:t>PNA</w:t>
      </w:r>
      <w:r w:rsidRPr="001C4149">
        <w:rPr>
          <w:sz w:val="28"/>
          <w:szCs w:val="28"/>
        </w:rPr>
        <w:t xml:space="preserve"> (</w:t>
      </w:r>
      <w:r w:rsidRPr="001C4149">
        <w:rPr>
          <w:sz w:val="28"/>
          <w:szCs w:val="28"/>
          <w:lang w:val="en-GB"/>
        </w:rPr>
        <w:t>Phone</w:t>
      </w:r>
      <w:r w:rsidRPr="001C4149">
        <w:rPr>
          <w:sz w:val="28"/>
          <w:szCs w:val="28"/>
        </w:rPr>
        <w:t xml:space="preserve"> </w:t>
      </w:r>
      <w:r w:rsidRPr="001C4149">
        <w:rPr>
          <w:sz w:val="28"/>
          <w:szCs w:val="28"/>
          <w:lang w:val="en-GB"/>
        </w:rPr>
        <w:t>line</w:t>
      </w:r>
      <w:r w:rsidRPr="001C4149">
        <w:rPr>
          <w:sz w:val="28"/>
          <w:szCs w:val="28"/>
        </w:rPr>
        <w:t xml:space="preserve"> </w:t>
      </w:r>
      <w:r w:rsidRPr="001C4149">
        <w:rPr>
          <w:sz w:val="28"/>
          <w:szCs w:val="28"/>
          <w:lang w:val="en-GB"/>
        </w:rPr>
        <w:t>Networking</w:t>
      </w:r>
      <w:r w:rsidRPr="001C4149">
        <w:rPr>
          <w:sz w:val="28"/>
          <w:szCs w:val="28"/>
        </w:rPr>
        <w:t xml:space="preserve"> </w:t>
      </w:r>
      <w:r w:rsidRPr="001C4149">
        <w:rPr>
          <w:sz w:val="28"/>
          <w:szCs w:val="28"/>
          <w:lang w:val="en-GB"/>
        </w:rPr>
        <w:t>Alliance</w:t>
      </w:r>
      <w:r w:rsidRPr="001C4149">
        <w:rPr>
          <w:sz w:val="28"/>
          <w:szCs w:val="28"/>
        </w:rPr>
        <w:t xml:space="preserve">), </w:t>
      </w:r>
      <w:r w:rsidRPr="001C4149">
        <w:rPr>
          <w:sz w:val="28"/>
          <w:szCs w:val="28"/>
          <w:lang w:val="en-GB"/>
        </w:rPr>
        <w:t>Wireless</w:t>
      </w:r>
      <w:r w:rsidRPr="001C4149">
        <w:rPr>
          <w:sz w:val="28"/>
          <w:szCs w:val="28"/>
        </w:rPr>
        <w:t xml:space="preserve"> (802.11), </w:t>
      </w:r>
      <w:r w:rsidRPr="001C4149">
        <w:rPr>
          <w:sz w:val="28"/>
          <w:szCs w:val="28"/>
          <w:lang w:val="en-GB"/>
        </w:rPr>
        <w:t>Infrared</w:t>
      </w:r>
      <w:r w:rsidRPr="001C4149">
        <w:rPr>
          <w:sz w:val="28"/>
          <w:szCs w:val="28"/>
        </w:rPr>
        <w:t xml:space="preserve">, </w:t>
      </w:r>
      <w:r w:rsidRPr="001C4149">
        <w:rPr>
          <w:sz w:val="28"/>
          <w:szCs w:val="28"/>
          <w:lang w:val="en-GB"/>
        </w:rPr>
        <w:t>PON</w:t>
      </w:r>
      <w:r w:rsidRPr="001C4149">
        <w:rPr>
          <w:sz w:val="28"/>
          <w:szCs w:val="28"/>
        </w:rPr>
        <w:t xml:space="preserve"> (</w:t>
      </w:r>
      <w:r w:rsidRPr="001C4149">
        <w:rPr>
          <w:sz w:val="28"/>
          <w:szCs w:val="28"/>
          <w:lang w:val="en-GB"/>
        </w:rPr>
        <w:t>Passive</w:t>
      </w:r>
      <w:r w:rsidRPr="001C4149">
        <w:rPr>
          <w:sz w:val="28"/>
          <w:szCs w:val="28"/>
        </w:rPr>
        <w:t xml:space="preserve"> </w:t>
      </w:r>
      <w:r w:rsidRPr="001C4149">
        <w:rPr>
          <w:sz w:val="28"/>
          <w:szCs w:val="28"/>
          <w:lang w:val="en-GB"/>
        </w:rPr>
        <w:t>Optical</w:t>
      </w:r>
      <w:r w:rsidRPr="001C4149">
        <w:rPr>
          <w:sz w:val="28"/>
          <w:szCs w:val="28"/>
        </w:rPr>
        <w:t xml:space="preserve"> </w:t>
      </w:r>
      <w:r w:rsidRPr="001C4149">
        <w:rPr>
          <w:sz w:val="28"/>
          <w:szCs w:val="28"/>
          <w:lang w:val="en-GB"/>
        </w:rPr>
        <w:t>Network</w:t>
      </w:r>
      <w:r w:rsidRPr="001C4149">
        <w:rPr>
          <w:sz w:val="28"/>
          <w:szCs w:val="28"/>
        </w:rPr>
        <w:t xml:space="preserve">), </w:t>
      </w:r>
      <w:r w:rsidRPr="001C4149">
        <w:rPr>
          <w:sz w:val="28"/>
          <w:szCs w:val="28"/>
          <w:lang w:val="en-GB"/>
        </w:rPr>
        <w:t>EFM</w:t>
      </w:r>
      <w:r w:rsidRPr="001C4149">
        <w:rPr>
          <w:sz w:val="28"/>
          <w:szCs w:val="28"/>
        </w:rPr>
        <w:t xml:space="preserve"> (</w:t>
      </w:r>
      <w:r w:rsidRPr="001C4149">
        <w:rPr>
          <w:sz w:val="28"/>
          <w:szCs w:val="28"/>
          <w:lang w:val="en-GB"/>
        </w:rPr>
        <w:t>Ethernet</w:t>
      </w:r>
      <w:r w:rsidRPr="001C4149">
        <w:rPr>
          <w:sz w:val="28"/>
          <w:szCs w:val="28"/>
        </w:rPr>
        <w:t xml:space="preserve"> </w:t>
      </w:r>
      <w:r w:rsidRPr="001C4149">
        <w:rPr>
          <w:sz w:val="28"/>
          <w:szCs w:val="28"/>
          <w:lang w:val="en-GB"/>
        </w:rPr>
        <w:t>in</w:t>
      </w:r>
      <w:r w:rsidRPr="001C4149">
        <w:rPr>
          <w:sz w:val="28"/>
          <w:szCs w:val="28"/>
        </w:rPr>
        <w:t xml:space="preserve"> </w:t>
      </w:r>
      <w:r w:rsidRPr="001C4149">
        <w:rPr>
          <w:sz w:val="28"/>
          <w:szCs w:val="28"/>
          <w:lang w:val="en-GB"/>
        </w:rPr>
        <w:t>the</w:t>
      </w:r>
      <w:r w:rsidRPr="001C4149">
        <w:rPr>
          <w:sz w:val="28"/>
          <w:szCs w:val="28"/>
        </w:rPr>
        <w:t xml:space="preserve"> </w:t>
      </w:r>
      <w:r w:rsidRPr="001C4149">
        <w:rPr>
          <w:sz w:val="28"/>
          <w:szCs w:val="28"/>
          <w:lang w:val="en-GB"/>
        </w:rPr>
        <w:t>First</w:t>
      </w:r>
      <w:r w:rsidRPr="001C4149">
        <w:rPr>
          <w:sz w:val="28"/>
          <w:szCs w:val="28"/>
        </w:rPr>
        <w:t xml:space="preserve"> </w:t>
      </w:r>
      <w:r w:rsidRPr="001C4149">
        <w:rPr>
          <w:sz w:val="28"/>
          <w:szCs w:val="28"/>
          <w:lang w:val="en-GB"/>
        </w:rPr>
        <w:t>Mile</w:t>
      </w:r>
      <w:r w:rsidRPr="001C4149">
        <w:rPr>
          <w:sz w:val="28"/>
          <w:szCs w:val="28"/>
        </w:rPr>
        <w:t xml:space="preserve"> </w:t>
      </w:r>
      <w:r w:rsidRPr="001C4149">
        <w:rPr>
          <w:sz w:val="28"/>
          <w:szCs w:val="28"/>
          <w:lang w:val="en-GB"/>
        </w:rPr>
        <w:t>alliance</w:t>
      </w:r>
      <w:r w:rsidRPr="001C4149">
        <w:rPr>
          <w:sz w:val="28"/>
          <w:szCs w:val="28"/>
        </w:rPr>
        <w:t xml:space="preserve"> 802.3</w:t>
      </w:r>
      <w:r w:rsidRPr="001C4149">
        <w:rPr>
          <w:sz w:val="28"/>
          <w:szCs w:val="28"/>
          <w:lang w:val="en-GB"/>
        </w:rPr>
        <w:t>ah</w:t>
      </w:r>
      <w:r w:rsidRPr="001C4149">
        <w:rPr>
          <w:sz w:val="28"/>
          <w:szCs w:val="28"/>
        </w:rPr>
        <w:t>), Satellite (рисунок 2.4).</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lang w:val="en-US"/>
        </w:rPr>
      </w:pPr>
      <w:r>
        <w:rPr>
          <w:sz w:val="28"/>
          <w:szCs w:val="28"/>
          <w:lang w:val="en-US"/>
        </w:rPr>
        <w:pict>
          <v:shape id="_x0000_i1037" type="#_x0000_t75" style="width:368.25pt;height:305.25pt">
            <v:imagedata r:id="rId25" o:title=""/>
          </v:shape>
        </w:pic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sz w:val="28"/>
          <w:szCs w:val="28"/>
        </w:rPr>
        <w:t>Рисунок 2.4</w:t>
      </w:r>
      <w:r w:rsidR="00552B96">
        <w:rPr>
          <w:sz w:val="28"/>
          <w:szCs w:val="28"/>
          <w:lang w:val="kk-KZ"/>
        </w:rPr>
        <w:t xml:space="preserve"> </w:t>
      </w:r>
      <w:r w:rsidRPr="001C4149">
        <w:rPr>
          <w:sz w:val="28"/>
          <w:szCs w:val="28"/>
        </w:rPr>
        <w:t>Решения для обеспечения абонентского доступа</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2.3 Базовые контрольно-управлюящие технологии</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VLAN.</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Концепция виртуальных локальных сетей (VLAN) позволила в значительной мере снизить риск перегрузки Ethernet-коммутаторов, обусловленный резким возрастанием интенсивности широковещательного трафика. Включение в формат MAC-заголовка дополнительного 16-разрядного тэга 802.1Q сделало возможным разбиение сети на несколько широковещательных Ethernet-доменов второго уровня (виртуальных ЛС) и тем самым ограничило маршруты распространения трафика. Применение пакетов с тэгами открыло путь к формированию так называемых транковых портов: один такой Ethernet-порт способен передавать пакеты, относящиеся к нескольким виртуальным ЛС.</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Технология VLAN предоставляет возможность сегментировать общую инфраструктуру Ethernet сети. VLAN обладает всеми атрибутами LAN, но при этом позволяет группировать оборудование даже если оно физически не находится в одном и том же LAN сегменте. Любой порт коммутатора может принадлежать VLAN и все виды пакетов (unicast, multicast, broadcast) будут передаваться устройствам, подключенным только к данному VLAN. Взаимодействие оборудования, расположенного в разных VLAN возможно только с использованием маршрутизаторов при соответствующей конфигурации. Использование данной технологии в сети оператора связи на уровне доступа и агрегации позволяет разделить трафик различных пользователей, использующих общую инфраструктуру оператора, тем самым обеспечив безопасность и целостность данных пользователя. Схема</w:t>
      </w:r>
      <w:r w:rsidRPr="001C4149">
        <w:rPr>
          <w:sz w:val="28"/>
          <w:szCs w:val="28"/>
          <w:lang w:val="en-US"/>
        </w:rPr>
        <w:t xml:space="preserve"> </w:t>
      </w:r>
      <w:r w:rsidRPr="001C4149">
        <w:rPr>
          <w:sz w:val="28"/>
          <w:szCs w:val="28"/>
        </w:rPr>
        <w:t>использования технологии VLAN представлена на рисунке 2.</w:t>
      </w:r>
      <w:r w:rsidRPr="001C4149">
        <w:rPr>
          <w:sz w:val="28"/>
          <w:szCs w:val="28"/>
          <w:lang w:val="en-US"/>
        </w:rPr>
        <w:t>5.</w:t>
      </w:r>
    </w:p>
    <w:p w:rsidR="005E4A23" w:rsidRPr="005E4A23" w:rsidRDefault="005E4A23" w:rsidP="001C4149">
      <w:pPr>
        <w:autoSpaceDE w:val="0"/>
        <w:autoSpaceDN w:val="0"/>
        <w:adjustRightInd w:val="0"/>
        <w:spacing w:before="0" w:after="0" w:line="360" w:lineRule="auto"/>
        <w:ind w:firstLine="709"/>
        <w:jc w:val="both"/>
        <w:rPr>
          <w:bCs/>
          <w:sz w:val="28"/>
          <w:szCs w:val="28"/>
        </w:rPr>
      </w:pPr>
    </w:p>
    <w:p w:rsidR="001F54BA" w:rsidRPr="001C4149" w:rsidRDefault="00EA4250" w:rsidP="005E4A23">
      <w:pPr>
        <w:autoSpaceDE w:val="0"/>
        <w:autoSpaceDN w:val="0"/>
        <w:adjustRightInd w:val="0"/>
        <w:spacing w:before="0" w:after="0" w:line="360" w:lineRule="auto"/>
        <w:jc w:val="both"/>
        <w:rPr>
          <w:bCs/>
          <w:sz w:val="28"/>
          <w:szCs w:val="28"/>
        </w:rPr>
      </w:pPr>
      <w:r>
        <w:rPr>
          <w:bCs/>
          <w:sz w:val="28"/>
          <w:szCs w:val="28"/>
        </w:rPr>
        <w:pict>
          <v:shape id="_x0000_i1038" type="#_x0000_t75" style="width:449.25pt;height:145.5pt">
            <v:imagedata r:id="rId26"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2.5 Те</w:t>
      </w:r>
      <w:r w:rsidR="005E4A23">
        <w:rPr>
          <w:sz w:val="28"/>
          <w:szCs w:val="28"/>
        </w:rPr>
        <w:t>хнология 802.Q в сети оператора</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При использовании указанной технологии на порт пограничного коммутатора оператора приходит Ethernet фреймы с данными пользователя на котором производится тегирование потока меткой с уникальным номером VLAN ID. Далее уже тегированный трафик передается по сети оператора. Так как VLAN ID является уникальным для сети оператора, то на всем протяжении сети поток клиента будет отделен от потоков других пользователей и поступит на только те выходные порты коммутаторов, которые настроены на этот VLAN. На исходящем порту снимается метка VLAN и в сторону пользователя уходит Ethernet фрейм.</w:t>
      </w:r>
    </w:p>
    <w:p w:rsidR="005E4A23" w:rsidRPr="001C4149" w:rsidRDefault="005E4A23"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39" type="#_x0000_t75" style="width:298.5pt;height:112.5pt">
            <v:imagedata r:id="rId27"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2.6</w:t>
      </w:r>
      <w:r w:rsidRPr="001C4149">
        <w:rPr>
          <w:sz w:val="28"/>
          <w:szCs w:val="28"/>
          <w:lang w:val="kk-KZ"/>
        </w:rPr>
        <w:t xml:space="preserve"> </w:t>
      </w:r>
      <w:r w:rsidRPr="001C4149">
        <w:rPr>
          <w:sz w:val="28"/>
          <w:szCs w:val="28"/>
        </w:rPr>
        <w:t>Преобразование формат кадра Ethernet при добавлении тега 802.1q</w:t>
      </w:r>
    </w:p>
    <w:p w:rsidR="005E4A23" w:rsidRDefault="005E4A2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хранения номера виртуальной сети в стандарте IEEE 802.1Q предусмотрен дополнительный заголовок в два байта, который используется совместно с протоколом 802.1p. Помимо трех бит для хранения значения приоритета кадра, как это описывается стандартом 802.1p, в этом заголовке 12 бит служат для хранения номера виртуальной сети, которой принадлежит кадр. Эта дополнительная информация называется тегом виртуальной сети (VLAN TAG) и позволяет коммутаторам разных производителей создавать до 4096 общих виртуальных сетей. Такой кадр называют «отмеченный» (tagged)(рисунок 2.6). Длина отмеченного кадра Ethernet увеличивается на 4 байт, так как помимо двух байтов собственно тега добавляются еще два байта. При добавлении заголовка 802.1Q поле данных уменьшается на два байта.</w:t>
      </w:r>
    </w:p>
    <w:p w:rsidR="001F54BA" w:rsidRDefault="005E4A23" w:rsidP="001C4149">
      <w:pPr>
        <w:autoSpaceDE w:val="0"/>
        <w:autoSpaceDN w:val="0"/>
        <w:adjustRightInd w:val="0"/>
        <w:spacing w:before="0" w:after="0" w:line="360" w:lineRule="auto"/>
        <w:ind w:firstLine="709"/>
        <w:jc w:val="both"/>
        <w:rPr>
          <w:bCs/>
          <w:sz w:val="28"/>
          <w:szCs w:val="28"/>
        </w:rPr>
      </w:pPr>
      <w:r>
        <w:rPr>
          <w:bCs/>
          <w:sz w:val="28"/>
          <w:szCs w:val="28"/>
        </w:rPr>
        <w:br w:type="page"/>
        <w:t>Q-in-Q</w:t>
      </w:r>
    </w:p>
    <w:p w:rsidR="005E4A23" w:rsidRPr="001C4149" w:rsidRDefault="005E4A23"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Виртуальные частные сети (VPN) предоставляют корпоративным заказчикам возможность объединения своих распределенных сетей посредством использования общей инфраструктуры, построенной в основном на основе технологии Ethernet, с тем же самым уровнем безопасности, надежности, управляемости, который возможен в частных сетях. Функциональность туннелирования была разработана для поставщиков услуг, операторов, которые осуществляют передачу трафика клиентов через свою сеть и вынуждены обеспечить поддержку конфигураций VLAN и протоколов 2 уровня клиента вне зависимости от конфигурации другого. Коммерческие пользователи зачастую имеют специфические требования к нумерации VLAN. Требования различных пользователей к диапазону номеров VLAN ID могут совпадать и в таком случае, трафик различных клиентов может перемешаться в сети оператора. Назначение конкретного VLAN ID пользователю ограничивает последнего в выборе номера. Использование функции туннелирования трафика 802.1Q позволяет оператору использовать единственный VLAN ID для передачи пользовательского трафика, уже состоящего из нескольких VLAN. Выделяемый VLAN ID закрепляется за пользователем и трафик различных клиентов в сети оператора разделяется.</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На рисунок 2.7 представлена схема подключения пользователя в случае прихода с его стороны тэгированного трафика.</w:t>
      </w:r>
    </w:p>
    <w:p w:rsidR="005E4A23" w:rsidRPr="001C4149" w:rsidRDefault="005E4A23" w:rsidP="001C4149">
      <w:pPr>
        <w:autoSpaceDE w:val="0"/>
        <w:autoSpaceDN w:val="0"/>
        <w:adjustRightInd w:val="0"/>
        <w:spacing w:before="0" w:after="0" w:line="360" w:lineRule="auto"/>
        <w:ind w:firstLine="709"/>
        <w:jc w:val="both"/>
        <w:rPr>
          <w:sz w:val="28"/>
          <w:szCs w:val="28"/>
        </w:rPr>
      </w:pPr>
    </w:p>
    <w:p w:rsidR="001F54BA" w:rsidRPr="001C4149" w:rsidRDefault="00EA4250" w:rsidP="005E4A23">
      <w:pPr>
        <w:autoSpaceDE w:val="0"/>
        <w:autoSpaceDN w:val="0"/>
        <w:adjustRightInd w:val="0"/>
        <w:spacing w:before="0" w:after="0" w:line="360" w:lineRule="auto"/>
        <w:ind w:firstLine="142"/>
        <w:jc w:val="both"/>
        <w:rPr>
          <w:sz w:val="28"/>
          <w:szCs w:val="28"/>
        </w:rPr>
      </w:pPr>
      <w:r>
        <w:rPr>
          <w:sz w:val="28"/>
          <w:szCs w:val="28"/>
        </w:rPr>
        <w:pict>
          <v:shape id="_x0000_i1040" type="#_x0000_t75" style="width:447pt;height:124.5pt">
            <v:imagedata r:id="rId28"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2.7 Технология Q-in-Q в сети оператора</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Трафик, тегированный определенными VLAN ID, выходит из порта пользовательского устройства, настроенного на работу в режиме транка 802.1Q и поступает на порт пограничного коммутатора оператора связи, настроенный в режиме тунеллирования. Соединение между пользовательским устройством и пограничным коммутатором является ассиметричным, т.к. с одной стороны порт настроен как 802.1Q транк, а с другой – туннель. Туннельному порту назначается уникальный VLAN ID, что позволяет разделять трафик различных клиентов внутри сети оператора. При поступлении пользовательский трафик тегируется с использованием заданного VLAN ID (Metro Tag) и передается в сеть оператора. При приходе пакета на выходной пограничный коммутатор дополнительная метка снимается и в направлении пользователя отправляется поток данных в том виде, в каком он был получен на входе сети оператора (рисунок 2.8).</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EA4250" w:rsidP="001C4149">
      <w:pPr>
        <w:autoSpaceDE w:val="0"/>
        <w:autoSpaceDN w:val="0"/>
        <w:adjustRightInd w:val="0"/>
        <w:spacing w:before="0" w:after="0" w:line="360" w:lineRule="auto"/>
        <w:ind w:firstLine="709"/>
        <w:jc w:val="both"/>
        <w:rPr>
          <w:bCs/>
          <w:sz w:val="28"/>
          <w:szCs w:val="28"/>
        </w:rPr>
      </w:pPr>
      <w:r>
        <w:rPr>
          <w:bCs/>
          <w:sz w:val="28"/>
          <w:szCs w:val="28"/>
        </w:rPr>
        <w:pict>
          <v:shape id="_x0000_i1041" type="#_x0000_t75" style="width:369.75pt;height:117.75pt">
            <v:imagedata r:id="rId29"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2.8</w:t>
      </w:r>
      <w:r w:rsidRPr="001C4149">
        <w:rPr>
          <w:sz w:val="28"/>
          <w:szCs w:val="28"/>
          <w:lang w:val="kk-KZ"/>
        </w:rPr>
        <w:t xml:space="preserve"> </w:t>
      </w:r>
      <w:r w:rsidR="005E4A23">
        <w:rPr>
          <w:sz w:val="28"/>
          <w:szCs w:val="28"/>
        </w:rPr>
        <w:t>Структура кадра Ethernet Q-in-Q</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Остальные протокола рассмотрим менее подробно.</w: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STP.</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сетях Ethernet коммутаторы поддерживают только древовидные, то есть не содержащие петель связи. И именно технология Spanning Tree Protocol (STP) позволяет создавать отказоустойчивые топологии канального уровня (Layer 2 OSI) типа «кольцо», являясь совершенно прозрачной для вышестоящего стека сетевых протоколов (IP).</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Принцип действия STP выглядит следующим образом. После активирования коммутаторы обмениваются специальными информационными пакетами (BPDU) с помощью которых вначале выбирается корневой мост (который будет в итоге находиться на вершине древовидной структуры) а затем кратчайшие (в смысле пропускной способности) пути от каждого из коммутаторов до корневого. В конечном итоге формируется логическая беспетельная топология путем блокирования некоторых избыточных связей (портов).</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настоящее время в основном используется Rapid Spanning Tree Protocol (RSTP) – учитывающий ограничения и недостатки STP стандарта.</w: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OSPF.</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Протокол маршрутизации Open Shortest Path First (OSPF) тоже находит себе применение в сетях Metro. Он позволяет строить отказоустойчивые топологии сетевого уровня (Layer 3 OSI). Например в случае организации нескольких резервных каналов между маршрутизаторами. В отличие от STP, OSPF допускает использование всех имеющихся линий связи.</w: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MPLS.</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Самой передовой технологией для построения операторских сетей является Multiprotocol Label Switching (MPLS), как наиболее эффективная архитектура для передачи IP трафика.</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Для продвижения данных по сети MPLS использует технику, известную как коммутация пакетов по меткам. На входе в MPLS домен пакеты получают метки, которые определяют маршруты их следования, а на выходе – удаляются. В ядре сети поддерживается только коммутация по меткам, что обеспечивает решение основной задачи – быстрой передачи пакетов. Кроме того, MPLS поддерживает и другие дополнительные сервисы: Traffic </w:t>
      </w:r>
      <w:r w:rsidRPr="001C4149">
        <w:rPr>
          <w:sz w:val="28"/>
          <w:szCs w:val="28"/>
          <w:lang w:val="en-GB"/>
        </w:rPr>
        <w:t>Engineering</w:t>
      </w:r>
      <w:r w:rsidRPr="001C4149">
        <w:rPr>
          <w:sz w:val="28"/>
          <w:szCs w:val="28"/>
        </w:rPr>
        <w:t xml:space="preserve"> (</w:t>
      </w:r>
      <w:r w:rsidRPr="001C4149">
        <w:rPr>
          <w:sz w:val="28"/>
          <w:szCs w:val="28"/>
          <w:lang w:val="en-GB"/>
        </w:rPr>
        <w:t>TE</w:t>
      </w:r>
      <w:r w:rsidRPr="001C4149">
        <w:rPr>
          <w:sz w:val="28"/>
          <w:szCs w:val="28"/>
        </w:rPr>
        <w:t xml:space="preserve">), </w:t>
      </w:r>
      <w:r w:rsidRPr="001C4149">
        <w:rPr>
          <w:sz w:val="28"/>
          <w:szCs w:val="28"/>
          <w:lang w:val="en-GB"/>
        </w:rPr>
        <w:t>QoS</w:t>
      </w:r>
      <w:r w:rsidRPr="001C4149">
        <w:rPr>
          <w:sz w:val="28"/>
          <w:szCs w:val="28"/>
        </w:rPr>
        <w:t xml:space="preserve">, </w:t>
      </w:r>
      <w:r w:rsidRPr="001C4149">
        <w:rPr>
          <w:sz w:val="28"/>
          <w:szCs w:val="28"/>
          <w:lang w:val="en-GB"/>
        </w:rPr>
        <w:t>VPN</w:t>
      </w:r>
      <w:r w:rsidRPr="001C4149">
        <w:rPr>
          <w:sz w:val="28"/>
          <w:szCs w:val="28"/>
        </w:rPr>
        <w:t xml:space="preserve">, </w:t>
      </w:r>
      <w:r w:rsidRPr="001C4149">
        <w:rPr>
          <w:sz w:val="28"/>
          <w:szCs w:val="28"/>
          <w:lang w:val="en-GB"/>
        </w:rPr>
        <w:t>EoMPLS</w:t>
      </w:r>
      <w:r w:rsidRPr="001C4149">
        <w:rPr>
          <w:sz w:val="28"/>
          <w:szCs w:val="28"/>
        </w:rPr>
        <w:t xml:space="preserve"> и </w:t>
      </w:r>
      <w:r w:rsidRPr="001C4149">
        <w:rPr>
          <w:sz w:val="28"/>
          <w:szCs w:val="28"/>
          <w:lang w:val="en-GB"/>
        </w:rPr>
        <w:t>AToM</w:t>
      </w:r>
      <w:r w:rsidRPr="001C4149">
        <w:rPr>
          <w:sz w:val="28"/>
          <w:szCs w:val="28"/>
        </w:rPr>
        <w:t>. Их подробное рассмотрение выходит за рамки текущего обзора. Оборудование, поддерживающее MPLS, на данном этапе построения Metro Ethernet сети не используется.</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DSL - Digital Subscriber Line (цифровая абонентская линия). DSL является технологией, позволяющей значительно расширить полосу пропускания старых медных телефонных линий, соединяющих телефонные станции с индивидуальными абонентами. Абонент, пользующийся в настоящий момент обычной телефонной связью, имеет возможность с помощью технологии DSL значительно увеличить скорость своего соединения, например, с сетью Интернет. Для организации линии DSL используются именно существующие телефонные линии; данная технология не требует прокладывания дополнительных телефонных кабелей. В результате - круглосуточный доступ в сеть Интернет с сохранением нормальной работы обычной телефонной связи. Благодаря многообразию технологий DSL пользователь может выбрать подходящую именно ему скорость передачи данных — от 32 Кбит/с до более чем 50 Мбит/с. Данные технологии позволяют также использовать обычную телефонную линию для таких широкополосных систем, как видео по запросу или дистанционное обучение. Технологии DSL обеспечивают возможность организации высокоскоростного доступа в Интернет в каждый дом или на каждое предприятие среднего и малого бизнеса, превращая обычные телефонные кабели в высокоскоростные цифровые каналы. Скорость передачи данных зависит только от качества и протяженности линии, соединяющих пользователя и провайдера. При передаче аналоговых сигналов используется только небольшая часть полосы пропускания витой пары медных телефонных проводов; при этом максимальная скорость передачи, которая может быть достигнута с помощью обычного модема, составляет около 56 Кбит/с. DSL представляет собой технологию, которая исключает необходимость преобразования сигнала из аналоговой формы в цифровую форму и наоборот. Цифровые данные передаются на компьютер именно как цифровые данные, что позволяет использовать гораздо более широкую полосу частот телефонной линии. При этом существует возможность одновременно использовать и аналоговую телефонную связь, и цифровую высокоскоростную u1087 передачу данных по одной и той же линии, разделяя спектры этих сигналов.</w: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2.4 Требования к услугам (сервисам), предоставляемым проектируемой сетью</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соответствии с техническим заданием к проектируемой сети СПД - Павлодар, предъявляются следующие требования по составу предоставляемых сетью услуг:</w:t>
      </w:r>
    </w:p>
    <w:p w:rsidR="001F54BA" w:rsidRPr="001C4149" w:rsidRDefault="001F54BA" w:rsidP="001C4149">
      <w:pPr>
        <w:numPr>
          <w:ilvl w:val="0"/>
          <w:numId w:val="17"/>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доступ в Интернет по запросу для домашних пользователей;</w:t>
      </w:r>
    </w:p>
    <w:p w:rsidR="001F54BA" w:rsidRPr="001C4149" w:rsidRDefault="001F54BA" w:rsidP="001C4149">
      <w:pPr>
        <w:numPr>
          <w:ilvl w:val="0"/>
          <w:numId w:val="17"/>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постоянный доступ в Интернет с фиксированным адресным пространством для</w:t>
      </w:r>
      <w:r w:rsidRPr="001C4149">
        <w:rPr>
          <w:sz w:val="28"/>
          <w:szCs w:val="28"/>
          <w:lang w:val="kk-KZ"/>
        </w:rPr>
        <w:t xml:space="preserve"> </w:t>
      </w:r>
      <w:r w:rsidRPr="001C4149">
        <w:rPr>
          <w:sz w:val="28"/>
          <w:szCs w:val="28"/>
        </w:rPr>
        <w:t>домашних пользователей и корпоративных заказчиков;</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построение закрытых виртуальных сетей второго уровня на базе технологии</w:t>
      </w:r>
      <w:r w:rsidRPr="001C4149">
        <w:rPr>
          <w:sz w:val="28"/>
          <w:szCs w:val="28"/>
          <w:lang w:val="kk-KZ"/>
        </w:rPr>
        <w:t xml:space="preserve"> </w:t>
      </w:r>
      <w:r w:rsidRPr="001C4149">
        <w:rPr>
          <w:sz w:val="28"/>
          <w:szCs w:val="28"/>
          <w:lang w:val="en-GB"/>
        </w:rPr>
        <w:t>Ethernet</w:t>
      </w:r>
      <w:r w:rsidRPr="001C4149">
        <w:rPr>
          <w:sz w:val="28"/>
          <w:szCs w:val="28"/>
        </w:rPr>
        <w:t xml:space="preserve"> </w:t>
      </w:r>
      <w:r w:rsidRPr="001C4149">
        <w:rPr>
          <w:sz w:val="28"/>
          <w:szCs w:val="28"/>
          <w:lang w:val="en-GB"/>
        </w:rPr>
        <w:t>Relay</w:t>
      </w:r>
      <w:r w:rsidRPr="001C4149">
        <w:rPr>
          <w:sz w:val="28"/>
          <w:szCs w:val="28"/>
        </w:rPr>
        <w:t xml:space="preserve"> </w:t>
      </w:r>
      <w:r w:rsidRPr="001C4149">
        <w:rPr>
          <w:sz w:val="28"/>
          <w:szCs w:val="28"/>
          <w:lang w:val="en-GB"/>
        </w:rPr>
        <w:t>Multipoint</w:t>
      </w:r>
      <w:r w:rsidRPr="001C4149">
        <w:rPr>
          <w:sz w:val="28"/>
          <w:szCs w:val="28"/>
        </w:rPr>
        <w:t xml:space="preserve"> </w:t>
      </w:r>
      <w:r w:rsidRPr="001C4149">
        <w:rPr>
          <w:sz w:val="28"/>
          <w:szCs w:val="28"/>
          <w:lang w:val="en-GB"/>
        </w:rPr>
        <w:t>Service</w:t>
      </w:r>
      <w:r w:rsidRPr="001C4149">
        <w:rPr>
          <w:sz w:val="28"/>
          <w:szCs w:val="28"/>
        </w:rPr>
        <w:t xml:space="preserve"> (</w:t>
      </w:r>
      <w:r w:rsidRPr="001C4149">
        <w:rPr>
          <w:sz w:val="28"/>
          <w:szCs w:val="28"/>
          <w:lang w:val="en-GB"/>
        </w:rPr>
        <w:t>ERMS</w:t>
      </w:r>
      <w:r w:rsidRPr="001C4149">
        <w:rPr>
          <w:sz w:val="28"/>
          <w:szCs w:val="28"/>
        </w:rPr>
        <w:t xml:space="preserve">) - </w:t>
      </w:r>
      <w:r w:rsidRPr="001C4149">
        <w:rPr>
          <w:sz w:val="28"/>
          <w:szCs w:val="28"/>
          <w:lang w:val="en-GB"/>
        </w:rPr>
        <w:t>L</w:t>
      </w:r>
      <w:r w:rsidRPr="001C4149">
        <w:rPr>
          <w:sz w:val="28"/>
          <w:szCs w:val="28"/>
        </w:rPr>
        <w:t>2</w:t>
      </w:r>
      <w:r w:rsidRPr="001C4149">
        <w:rPr>
          <w:sz w:val="28"/>
          <w:szCs w:val="28"/>
          <w:lang w:val="en-GB"/>
        </w:rPr>
        <w:t>VPN</w:t>
      </w:r>
      <w:r w:rsidRPr="001C4149">
        <w:rPr>
          <w:sz w:val="28"/>
          <w:szCs w:val="28"/>
        </w:rPr>
        <w:t>-</w:t>
      </w:r>
      <w:r w:rsidRPr="001C4149">
        <w:rPr>
          <w:sz w:val="28"/>
          <w:szCs w:val="28"/>
          <w:lang w:val="en-GB"/>
        </w:rPr>
        <w:t>ERMS</w:t>
      </w:r>
      <w:r w:rsidRPr="001C4149">
        <w:rPr>
          <w:sz w:val="28"/>
          <w:szCs w:val="28"/>
        </w:rPr>
        <w:t>;</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построение частных закрытых сетей второго уровня на базе технологии Ethernet</w:t>
      </w:r>
      <w:r w:rsidRPr="001C4149">
        <w:rPr>
          <w:sz w:val="28"/>
          <w:szCs w:val="28"/>
          <w:lang w:val="kk-KZ"/>
        </w:rPr>
        <w:t xml:space="preserve"> </w:t>
      </w:r>
      <w:r w:rsidRPr="001C4149">
        <w:rPr>
          <w:sz w:val="28"/>
          <w:szCs w:val="28"/>
          <w:lang w:val="en-GB"/>
        </w:rPr>
        <w:t>Wire</w:t>
      </w:r>
      <w:r w:rsidRPr="001C4149">
        <w:rPr>
          <w:sz w:val="28"/>
          <w:szCs w:val="28"/>
        </w:rPr>
        <w:t xml:space="preserve"> </w:t>
      </w:r>
      <w:r w:rsidRPr="001C4149">
        <w:rPr>
          <w:sz w:val="28"/>
          <w:szCs w:val="28"/>
          <w:lang w:val="en-GB"/>
        </w:rPr>
        <w:t>Service</w:t>
      </w:r>
      <w:r w:rsidRPr="001C4149">
        <w:rPr>
          <w:sz w:val="28"/>
          <w:szCs w:val="28"/>
        </w:rPr>
        <w:t xml:space="preserve"> (</w:t>
      </w:r>
      <w:r w:rsidRPr="001C4149">
        <w:rPr>
          <w:sz w:val="28"/>
          <w:szCs w:val="28"/>
          <w:lang w:val="en-GB"/>
        </w:rPr>
        <w:t>EWS</w:t>
      </w:r>
      <w:r w:rsidRPr="001C4149">
        <w:rPr>
          <w:sz w:val="28"/>
          <w:szCs w:val="28"/>
        </w:rPr>
        <w:t xml:space="preserve">) - </w:t>
      </w:r>
      <w:r w:rsidRPr="001C4149">
        <w:rPr>
          <w:sz w:val="28"/>
          <w:szCs w:val="28"/>
          <w:lang w:val="en-GB"/>
        </w:rPr>
        <w:t>L</w:t>
      </w:r>
      <w:r w:rsidRPr="001C4149">
        <w:rPr>
          <w:sz w:val="28"/>
          <w:szCs w:val="28"/>
        </w:rPr>
        <w:t>2</w:t>
      </w:r>
      <w:r w:rsidRPr="001C4149">
        <w:rPr>
          <w:sz w:val="28"/>
          <w:szCs w:val="28"/>
          <w:lang w:val="en-GB"/>
        </w:rPr>
        <w:t>VPN</w:t>
      </w:r>
      <w:r w:rsidRPr="001C4149">
        <w:rPr>
          <w:sz w:val="28"/>
          <w:szCs w:val="28"/>
        </w:rPr>
        <w:t>-</w:t>
      </w:r>
      <w:r w:rsidRPr="001C4149">
        <w:rPr>
          <w:sz w:val="28"/>
          <w:szCs w:val="28"/>
          <w:lang w:val="en-GB"/>
        </w:rPr>
        <w:t>EWS</w:t>
      </w:r>
      <w:r w:rsidRPr="001C4149">
        <w:rPr>
          <w:sz w:val="28"/>
          <w:szCs w:val="28"/>
        </w:rPr>
        <w:t>;</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доступ в Интернет для пользователей услуги L2VPN-ERMS - L2VPN-ERMS +Internet;</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доступ в Интернет для пользователей услуги L2VPN-EWS - L2VPN-EWS +Internet;</w:t>
      </w:r>
    </w:p>
    <w:p w:rsidR="001F54BA" w:rsidRPr="005E4A23"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rPr>
      </w:pPr>
      <w:r w:rsidRPr="005E4A23">
        <w:rPr>
          <w:sz w:val="28"/>
          <w:szCs w:val="28"/>
        </w:rPr>
        <w:t>одновременное оказание услуги L2VPN-ERMS + Internet и объединение офисов</w:t>
      </w:r>
      <w:r w:rsidR="005E4A23">
        <w:rPr>
          <w:sz w:val="28"/>
          <w:szCs w:val="28"/>
        </w:rPr>
        <w:t xml:space="preserve"> </w:t>
      </w:r>
      <w:r w:rsidRPr="005E4A23">
        <w:rPr>
          <w:sz w:val="28"/>
          <w:szCs w:val="28"/>
        </w:rPr>
        <w:t>клиента, расположенных в других регионах, в корпоративную сеть L3 VPN;</w:t>
      </w:r>
    </w:p>
    <w:p w:rsidR="001F54BA" w:rsidRPr="005E4A23"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rPr>
      </w:pPr>
      <w:r w:rsidRPr="005E4A23">
        <w:rPr>
          <w:sz w:val="28"/>
          <w:szCs w:val="28"/>
        </w:rPr>
        <w:t>одновременное оказание услуги L2VPN-EWS + Internet и объединение офисов</w:t>
      </w:r>
      <w:r w:rsidR="005E4A23">
        <w:rPr>
          <w:sz w:val="28"/>
          <w:szCs w:val="28"/>
        </w:rPr>
        <w:t xml:space="preserve"> </w:t>
      </w:r>
      <w:r w:rsidRPr="005E4A23">
        <w:rPr>
          <w:sz w:val="28"/>
          <w:szCs w:val="28"/>
        </w:rPr>
        <w:t>клиента, расположенных в других регионах, в корпоративную сеть L3 VPN;</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поддержка качества обслуживания QoS и обеспечение соглашения о качестве</w:t>
      </w:r>
      <w:r w:rsidRPr="001C4149">
        <w:rPr>
          <w:sz w:val="28"/>
          <w:szCs w:val="28"/>
          <w:lang w:val="kk-KZ"/>
        </w:rPr>
        <w:t xml:space="preserve"> </w:t>
      </w:r>
      <w:r w:rsidRPr="001C4149">
        <w:rPr>
          <w:sz w:val="28"/>
          <w:szCs w:val="28"/>
        </w:rPr>
        <w:t>предоставляемого сервиса SLA.</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2.5 Архитектура системы предоставления услуг</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bCs/>
          <w:sz w:val="28"/>
          <w:szCs w:val="28"/>
        </w:rPr>
        <w:t>2.5.1 Типовая схема включения</w: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PPPoE (</w:t>
      </w:r>
      <w:r w:rsidRPr="001C4149">
        <w:rPr>
          <w:sz w:val="28"/>
          <w:szCs w:val="28"/>
        </w:rPr>
        <w:t>рисунок 2.9</w:t>
      </w:r>
      <w:r w:rsidRPr="001C4149">
        <w:rPr>
          <w:bCs/>
          <w:sz w:val="28"/>
          <w:szCs w:val="28"/>
        </w:rPr>
        <w:t>)</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Подключение пользователей по технологии PPP over Еthernet (PPPoE) является одним из основных методов подключения домашних пользователей к СПД. Данный метод подключения для своей работы требует наличия программного продукта на персональном компьютере клиента – PPPoE клиент. Метод основывается на рекомендации RFC2516 и состоит в том, что IP пакеты инкапсулируются в PPP фреймы, РРР инкапсулируются в Ethernet фреймы, Ethernet фреймы согласно рекомендации RFC1483 инкапсулируются в формат АТМ AAL5, а затем сегментируются в ATM ячейки, которые передаются по ADSL линии от пользовательского оборудования через DSLAM к устройству агрегировани. Aggregator собирает PPP фреймы, затем извлекает IP пакеты и маршрутизирует их. При этом пользовательское ADSL оборудование выполняет роль обыкновенного Ethernet-bridge, осуществляющего передачу Ethernet фреймов по ADSL линии. Наличие протокола PPP (RFC1331) предусматривает использование в данном способе сервера аутентификации и авторизации пользователя – Cisco Access Registrar (CAR) и SSG/SESM (проектирование этих устройств вне данного проекта).</w:t>
      </w:r>
    </w:p>
    <w:p w:rsidR="005E4A23" w:rsidRPr="001C4149" w:rsidRDefault="005E4A23"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42" type="#_x0000_t75" style="width:402pt;height:171pt">
            <v:imagedata r:id="rId30" o:title=""/>
          </v:shape>
        </w:pic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2.9</w:t>
      </w:r>
      <w:r w:rsidRPr="001C4149">
        <w:rPr>
          <w:sz w:val="28"/>
          <w:szCs w:val="28"/>
          <w:lang w:val="kk-KZ"/>
        </w:rPr>
        <w:t>.</w:t>
      </w:r>
      <w:r w:rsidRPr="001C4149">
        <w:rPr>
          <w:sz w:val="28"/>
          <w:szCs w:val="28"/>
        </w:rPr>
        <w:t xml:space="preserve"> Стек протоколов при подключении по протоколу PPPoE</w:t>
      </w:r>
    </w:p>
    <w:p w:rsidR="00552B96" w:rsidRDefault="00552B96" w:rsidP="001C4149">
      <w:pPr>
        <w:autoSpaceDE w:val="0"/>
        <w:autoSpaceDN w:val="0"/>
        <w:adjustRightInd w:val="0"/>
        <w:spacing w:before="0" w:after="0" w:line="360" w:lineRule="auto"/>
        <w:ind w:firstLine="709"/>
        <w:jc w:val="both"/>
        <w:rPr>
          <w:sz w:val="28"/>
          <w:szCs w:val="28"/>
        </w:rPr>
      </w:pPr>
    </w:p>
    <w:p w:rsidR="001F54BA" w:rsidRPr="001C4149" w:rsidRDefault="005E4A23" w:rsidP="005E4A23">
      <w:pPr>
        <w:autoSpaceDE w:val="0"/>
        <w:autoSpaceDN w:val="0"/>
        <w:adjustRightInd w:val="0"/>
        <w:spacing w:before="0" w:after="0" w:line="360" w:lineRule="auto"/>
        <w:jc w:val="both"/>
        <w:rPr>
          <w:sz w:val="28"/>
          <w:szCs w:val="28"/>
        </w:rPr>
      </w:pPr>
      <w:r>
        <w:rPr>
          <w:sz w:val="28"/>
          <w:szCs w:val="28"/>
        </w:rPr>
        <w:br w:type="page"/>
      </w:r>
      <w:r w:rsidR="00EA4250">
        <w:rPr>
          <w:sz w:val="28"/>
          <w:szCs w:val="28"/>
        </w:rPr>
        <w:pict>
          <v:shape id="_x0000_i1043" type="#_x0000_t75" style="width:454.5pt;height:366.75pt">
            <v:imagedata r:id="rId31"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Рисунок 2.10 </w:t>
      </w:r>
      <w:r w:rsidRPr="001C4149">
        <w:rPr>
          <w:bCs/>
          <w:sz w:val="28"/>
          <w:szCs w:val="28"/>
        </w:rPr>
        <w:t>Логическая схема системы предоставления услуг</w:t>
      </w:r>
    </w:p>
    <w:p w:rsidR="005E4A23" w:rsidRDefault="005E4A2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На рисунке 2.10 показана типовая логическая схема включения компонентов решения Cisco Systems.</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На этом рисунке схематично представлены основные элементы решения: Cisco</w:t>
      </w:r>
      <w:r w:rsidRPr="001C4149">
        <w:rPr>
          <w:sz w:val="28"/>
          <w:szCs w:val="28"/>
          <w:lang w:val="kk-KZ"/>
        </w:rPr>
        <w:t xml:space="preserve"> </w:t>
      </w:r>
      <w:r w:rsidRPr="001C4149">
        <w:rPr>
          <w:sz w:val="28"/>
          <w:szCs w:val="28"/>
          <w:lang w:val="en-GB"/>
        </w:rPr>
        <w:t>Service</w:t>
      </w:r>
      <w:r w:rsidRPr="001C4149">
        <w:rPr>
          <w:sz w:val="28"/>
          <w:szCs w:val="28"/>
        </w:rPr>
        <w:t xml:space="preserve"> </w:t>
      </w:r>
      <w:r w:rsidRPr="001C4149">
        <w:rPr>
          <w:sz w:val="28"/>
          <w:szCs w:val="28"/>
          <w:lang w:val="en-GB"/>
        </w:rPr>
        <w:t>Selection</w:t>
      </w:r>
      <w:r w:rsidRPr="001C4149">
        <w:rPr>
          <w:sz w:val="28"/>
          <w:szCs w:val="28"/>
        </w:rPr>
        <w:t xml:space="preserve"> </w:t>
      </w:r>
      <w:r w:rsidRPr="001C4149">
        <w:rPr>
          <w:sz w:val="28"/>
          <w:szCs w:val="28"/>
          <w:lang w:val="en-GB"/>
        </w:rPr>
        <w:t>Gateway</w:t>
      </w:r>
      <w:r w:rsidRPr="001C4149">
        <w:rPr>
          <w:sz w:val="28"/>
          <w:szCs w:val="28"/>
        </w:rPr>
        <w:t xml:space="preserve"> (</w:t>
      </w:r>
      <w:r w:rsidRPr="001C4149">
        <w:rPr>
          <w:sz w:val="28"/>
          <w:szCs w:val="28"/>
          <w:lang w:val="en-GB"/>
        </w:rPr>
        <w:t>SSG</w:t>
      </w:r>
      <w:r w:rsidRPr="001C4149">
        <w:rPr>
          <w:sz w:val="28"/>
          <w:szCs w:val="28"/>
        </w:rPr>
        <w:t>), С</w:t>
      </w:r>
      <w:r w:rsidRPr="001C4149">
        <w:rPr>
          <w:sz w:val="28"/>
          <w:szCs w:val="28"/>
          <w:lang w:val="en-GB"/>
        </w:rPr>
        <w:t>isco</w:t>
      </w:r>
      <w:r w:rsidRPr="001C4149">
        <w:rPr>
          <w:sz w:val="28"/>
          <w:szCs w:val="28"/>
        </w:rPr>
        <w:t xml:space="preserve"> </w:t>
      </w:r>
      <w:r w:rsidRPr="001C4149">
        <w:rPr>
          <w:sz w:val="28"/>
          <w:szCs w:val="28"/>
          <w:lang w:val="en-GB"/>
        </w:rPr>
        <w:t>Subscriber</w:t>
      </w:r>
      <w:r w:rsidRPr="001C4149">
        <w:rPr>
          <w:sz w:val="28"/>
          <w:szCs w:val="28"/>
        </w:rPr>
        <w:t xml:space="preserve"> </w:t>
      </w:r>
      <w:r w:rsidRPr="001C4149">
        <w:rPr>
          <w:sz w:val="28"/>
          <w:szCs w:val="28"/>
          <w:lang w:val="en-GB"/>
        </w:rPr>
        <w:t>Edge</w:t>
      </w:r>
      <w:r w:rsidRPr="001C4149">
        <w:rPr>
          <w:sz w:val="28"/>
          <w:szCs w:val="28"/>
        </w:rPr>
        <w:t xml:space="preserve"> </w:t>
      </w:r>
      <w:r w:rsidRPr="001C4149">
        <w:rPr>
          <w:sz w:val="28"/>
          <w:szCs w:val="28"/>
          <w:lang w:val="en-GB"/>
        </w:rPr>
        <w:t>Services</w:t>
      </w:r>
      <w:r w:rsidRPr="001C4149">
        <w:rPr>
          <w:sz w:val="28"/>
          <w:szCs w:val="28"/>
        </w:rPr>
        <w:t xml:space="preserve"> </w:t>
      </w:r>
      <w:r w:rsidRPr="001C4149">
        <w:rPr>
          <w:sz w:val="28"/>
          <w:szCs w:val="28"/>
          <w:lang w:val="en-GB"/>
        </w:rPr>
        <w:t>Manager</w:t>
      </w:r>
      <w:r w:rsidRPr="001C4149">
        <w:rPr>
          <w:sz w:val="28"/>
          <w:szCs w:val="28"/>
        </w:rPr>
        <w:t xml:space="preserve"> (</w:t>
      </w:r>
      <w:r w:rsidRPr="001C4149">
        <w:rPr>
          <w:sz w:val="28"/>
          <w:szCs w:val="28"/>
          <w:lang w:val="en-GB"/>
        </w:rPr>
        <w:t>SESM</w:t>
      </w:r>
      <w:r w:rsidRPr="001C4149">
        <w:rPr>
          <w:sz w:val="28"/>
          <w:szCs w:val="28"/>
        </w:rPr>
        <w:t xml:space="preserve">), </w:t>
      </w:r>
      <w:r w:rsidRPr="001C4149">
        <w:rPr>
          <w:sz w:val="28"/>
          <w:szCs w:val="28"/>
          <w:lang w:val="en-GB"/>
        </w:rPr>
        <w:t>Cisco</w:t>
      </w:r>
      <w:r w:rsidRPr="001C4149">
        <w:rPr>
          <w:sz w:val="28"/>
          <w:szCs w:val="28"/>
          <w:lang w:val="kk-KZ"/>
        </w:rPr>
        <w:t xml:space="preserve"> </w:t>
      </w:r>
      <w:r w:rsidRPr="001C4149">
        <w:rPr>
          <w:sz w:val="28"/>
          <w:szCs w:val="28"/>
          <w:lang w:val="en-GB"/>
        </w:rPr>
        <w:t>Access</w:t>
      </w:r>
      <w:r w:rsidRPr="001C4149">
        <w:rPr>
          <w:sz w:val="28"/>
          <w:szCs w:val="28"/>
        </w:rPr>
        <w:t xml:space="preserve"> </w:t>
      </w:r>
      <w:r w:rsidRPr="001C4149">
        <w:rPr>
          <w:sz w:val="28"/>
          <w:szCs w:val="28"/>
          <w:lang w:val="en-GB"/>
        </w:rPr>
        <w:t>Registrar</w:t>
      </w:r>
      <w:r w:rsidRPr="001C4149">
        <w:rPr>
          <w:sz w:val="28"/>
          <w:szCs w:val="28"/>
        </w:rPr>
        <w:t xml:space="preserve"> (</w:t>
      </w:r>
      <w:r w:rsidRPr="001C4149">
        <w:rPr>
          <w:sz w:val="28"/>
          <w:szCs w:val="28"/>
          <w:lang w:val="en-GB"/>
        </w:rPr>
        <w:t>CAR</w:t>
      </w:r>
      <w:r w:rsidRPr="001C4149">
        <w:rPr>
          <w:sz w:val="28"/>
          <w:szCs w:val="28"/>
        </w:rPr>
        <w:t>) и серверы услуг. Шлюзы выбора услуг (SSG) располагаются в каждом городе, где разворачивается точка присутствия СПУ и реализуют функциональность сервера PPPoE для подключения клиентов городских сетей. SSG производят идентификацию пользователей на сервере Cisco CAR с использованием протокола RADIUS и перенаправление их на сервер Cisco SESM для выбора желаемых услуг.</w:t>
      </w:r>
    </w:p>
    <w:p w:rsidR="001F54BA" w:rsidRPr="001C4149" w:rsidRDefault="005E4A23" w:rsidP="001C4149">
      <w:pPr>
        <w:autoSpaceDE w:val="0"/>
        <w:autoSpaceDN w:val="0"/>
        <w:adjustRightInd w:val="0"/>
        <w:spacing w:before="0" w:after="0" w:line="360" w:lineRule="auto"/>
        <w:ind w:firstLine="709"/>
        <w:jc w:val="both"/>
        <w:rPr>
          <w:bCs/>
          <w:sz w:val="28"/>
          <w:szCs w:val="28"/>
          <w:lang w:val="kk-KZ"/>
        </w:rPr>
      </w:pPr>
      <w:r>
        <w:rPr>
          <w:bCs/>
          <w:sz w:val="28"/>
          <w:szCs w:val="28"/>
        </w:rPr>
        <w:br w:type="page"/>
      </w:r>
      <w:r w:rsidR="001F54BA" w:rsidRPr="001C4149">
        <w:rPr>
          <w:bCs/>
          <w:sz w:val="28"/>
          <w:szCs w:val="28"/>
        </w:rPr>
        <w:t>2.5.2 Описание компонентов системы</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состав решения входят следующие компоненты:</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rPr>
        <w:t>Шлюз</w:t>
      </w:r>
      <w:r w:rsidRPr="001C4149">
        <w:rPr>
          <w:sz w:val="28"/>
          <w:szCs w:val="28"/>
          <w:lang w:val="en-GB"/>
        </w:rPr>
        <w:t xml:space="preserve"> </w:t>
      </w:r>
      <w:r w:rsidRPr="001C4149">
        <w:rPr>
          <w:sz w:val="28"/>
          <w:szCs w:val="28"/>
        </w:rPr>
        <w:t>выбора</w:t>
      </w:r>
      <w:r w:rsidRPr="001C4149">
        <w:rPr>
          <w:sz w:val="28"/>
          <w:szCs w:val="28"/>
          <w:lang w:val="en-GB"/>
        </w:rPr>
        <w:t xml:space="preserve"> </w:t>
      </w:r>
      <w:r w:rsidRPr="001C4149">
        <w:rPr>
          <w:sz w:val="28"/>
          <w:szCs w:val="28"/>
        </w:rPr>
        <w:t>услуг</w:t>
      </w:r>
      <w:r w:rsidRPr="001C4149">
        <w:rPr>
          <w:sz w:val="28"/>
          <w:szCs w:val="28"/>
          <w:lang w:val="en-GB"/>
        </w:rPr>
        <w:t xml:space="preserve"> Cisco Service Selection Gateway (SSG).</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Функциональность SSG включает идентификацию пользователей, подключающихся с использованием технологии PPP over Ethernet по протоколу RADIUS, а также их авторизацию для определённых услуг, контроль доступа к этим услугам и сбор статистики. В качестве SSG используются маршрутизаторы Cisco 7206VXR с управляющим модулем NPE-G1. К этому устройству могут подключаться до 8 тысяч клиентов. NPEG1 имеет три интерфейса GigabitEthernet, каждый из которых может как работать в режиме 1000BaseT, так и допускает установку оптического модуля форм-фактора GBIC. В данном случае, для подключения к городским сетям и магистральной сети передачи данных используются два модуля GBIC, поддерживающие стандарт 1000BaseSX: WS-G5484.</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rPr>
        <w:t>Основной</w:t>
      </w:r>
      <w:r w:rsidRPr="001C4149">
        <w:rPr>
          <w:sz w:val="28"/>
          <w:szCs w:val="28"/>
          <w:lang w:val="en-GB"/>
        </w:rPr>
        <w:t xml:space="preserve"> </w:t>
      </w:r>
      <w:r w:rsidRPr="001C4149">
        <w:rPr>
          <w:sz w:val="28"/>
          <w:szCs w:val="28"/>
        </w:rPr>
        <w:t>сервер</w:t>
      </w:r>
      <w:r w:rsidRPr="001C4149">
        <w:rPr>
          <w:sz w:val="28"/>
          <w:szCs w:val="28"/>
          <w:lang w:val="en-GB"/>
        </w:rPr>
        <w:t xml:space="preserve"> Web-</w:t>
      </w:r>
      <w:r w:rsidRPr="001C4149">
        <w:rPr>
          <w:sz w:val="28"/>
          <w:szCs w:val="28"/>
        </w:rPr>
        <w:t>портала</w:t>
      </w:r>
      <w:r w:rsidRPr="001C4149">
        <w:rPr>
          <w:sz w:val="28"/>
          <w:szCs w:val="28"/>
          <w:lang w:val="en-GB"/>
        </w:rPr>
        <w:t xml:space="preserve"> Cisco Subscriber Edge Services Manager (SESM).</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Cisco SESM обеспечивает предоставление интерфейса пользователям, подключающимся к сети, для выбора услуг. Подключение пользователей осуществляется к SSG по протоколу PPPoE, далее клиент может зайти на заранее известную web-страницу для выбора сервиса или он будет перенаправлен шлюзом выбора услуг на такую страницу при попытке доступа к закрытому для этого клиента сервису. В состав решения могут входить другие серверы портала (выполняющие другие функции) или возможно распределение функций SESM по нескольким серверам. В качестве аппаратной платформы для установки программного обеспечения Cisco SESM используется сервер Sun Fire V490, имеющий 2 процессора UltraSparc IV, каждый из этих процессоров имеет два ядра.</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rPr>
        <w:t>Сервер</w:t>
      </w:r>
      <w:r w:rsidRPr="001C4149">
        <w:rPr>
          <w:sz w:val="28"/>
          <w:szCs w:val="28"/>
          <w:lang w:val="en-GB"/>
        </w:rPr>
        <w:t xml:space="preserve"> RADIUS Cisco Access Registrar (CAR).</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Cisco Access Registrar используется в качестве устройства, обеспечивающего функции идентификации пользователей, авторизации пользователей для каких-либо услуг, сбора статистики. CAR взаимодействует с SSG и SESM по протоколу RADIUS. Кроме того, в функции CAR входит взаимодействие с биллинговой системой по протоколу RADIUS, с использованием технологии ODBC или посредством встроенного API для синхронизации статистики в единой базе данных (базе данных биллинговой системы) или для решения всех перечисленных задач. В качестве аппаратной u1087 платформы для установки программного обеспечения CAR используется сервер Sun Fire V490, имеющий 2 процессора UltraSparc IV, каждый из этих процессоров имеет два ядра.</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Коммутатор локальной сети.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качестве коммутатора локальной сети в центральном узле используется пара коммутаторов Cisco Catalyst 6509 с модулем WS-X6748-GE-TX, содержащим 48 портов Gigabit Ethernet. На первом этапе устанавливается одно устройство с двумя модулями WS-X6748-GE-TX. Этот коммутатор используется для обеспечения взаимодействия на уровне 2 и 3 компонентов узла. Широкие возможности Catalyst 6509 позволят в будущем предоставлять</w:t>
      </w:r>
      <w:r w:rsidR="005E4A23">
        <w:rPr>
          <w:sz w:val="28"/>
          <w:szCs w:val="28"/>
        </w:rPr>
        <w:t xml:space="preserve"> </w:t>
      </w:r>
      <w:r w:rsidRPr="001C4149">
        <w:rPr>
          <w:sz w:val="28"/>
          <w:szCs w:val="28"/>
        </w:rPr>
        <w:t>дополнительные сервисы (</w:t>
      </w:r>
      <w:r w:rsidRPr="001C4149">
        <w:rPr>
          <w:sz w:val="28"/>
          <w:szCs w:val="28"/>
          <w:lang w:val="en-GB"/>
        </w:rPr>
        <w:t>NAT</w:t>
      </w:r>
      <w:r w:rsidRPr="001C4149">
        <w:rPr>
          <w:sz w:val="28"/>
          <w:szCs w:val="28"/>
        </w:rPr>
        <w:t xml:space="preserve">, </w:t>
      </w:r>
      <w:r w:rsidRPr="001C4149">
        <w:rPr>
          <w:sz w:val="28"/>
          <w:szCs w:val="28"/>
          <w:lang w:val="en-GB"/>
        </w:rPr>
        <w:t>intrusion</w:t>
      </w:r>
      <w:r w:rsidRPr="001C4149">
        <w:rPr>
          <w:sz w:val="28"/>
          <w:szCs w:val="28"/>
        </w:rPr>
        <w:t xml:space="preserve"> </w:t>
      </w:r>
      <w:r w:rsidRPr="001C4149">
        <w:rPr>
          <w:sz w:val="28"/>
          <w:szCs w:val="28"/>
          <w:lang w:val="en-GB"/>
        </w:rPr>
        <w:t>detection</w:t>
      </w:r>
      <w:r w:rsidRPr="001C4149">
        <w:rPr>
          <w:sz w:val="28"/>
          <w:szCs w:val="28"/>
        </w:rPr>
        <w:t xml:space="preserve">, </w:t>
      </w:r>
      <w:r w:rsidRPr="001C4149">
        <w:rPr>
          <w:sz w:val="28"/>
          <w:szCs w:val="28"/>
          <w:lang w:val="en-GB"/>
        </w:rPr>
        <w:t>server</w:t>
      </w:r>
      <w:r w:rsidRPr="001C4149">
        <w:rPr>
          <w:sz w:val="28"/>
          <w:szCs w:val="28"/>
        </w:rPr>
        <w:t xml:space="preserve"> </w:t>
      </w:r>
      <w:r w:rsidRPr="001C4149">
        <w:rPr>
          <w:sz w:val="28"/>
          <w:szCs w:val="28"/>
          <w:lang w:val="en-GB"/>
        </w:rPr>
        <w:t>load</w:t>
      </w:r>
      <w:r w:rsidRPr="001C4149">
        <w:rPr>
          <w:sz w:val="28"/>
          <w:szCs w:val="28"/>
        </w:rPr>
        <w:t xml:space="preserve"> </w:t>
      </w:r>
      <w:r w:rsidRPr="001C4149">
        <w:rPr>
          <w:sz w:val="28"/>
          <w:szCs w:val="28"/>
          <w:lang w:val="en-GB"/>
        </w:rPr>
        <w:t>balancing</w:t>
      </w:r>
      <w:r w:rsidRPr="001C4149">
        <w:rPr>
          <w:sz w:val="28"/>
          <w:szCs w:val="28"/>
        </w:rPr>
        <w:t xml:space="preserve">, </w:t>
      </w:r>
      <w:r w:rsidRPr="001C4149">
        <w:rPr>
          <w:sz w:val="28"/>
          <w:szCs w:val="28"/>
          <w:lang w:val="en-GB"/>
        </w:rPr>
        <w:t>etc</w:t>
      </w:r>
      <w:r w:rsidRPr="001C4149">
        <w:rPr>
          <w:sz w:val="28"/>
          <w:szCs w:val="28"/>
        </w:rPr>
        <w:t xml:space="preserve">.) оборудованию узла и подключающимся клиентам. В настоящее время на этом коммутаторе реализована функциональность firewall, для чего используются два модуля </w:t>
      </w:r>
      <w:r w:rsidRPr="001C4149">
        <w:rPr>
          <w:sz w:val="28"/>
          <w:szCs w:val="28"/>
          <w:lang w:val="en-GB"/>
        </w:rPr>
        <w:t>WS</w:t>
      </w:r>
      <w:r w:rsidRPr="001C4149">
        <w:rPr>
          <w:sz w:val="28"/>
          <w:szCs w:val="28"/>
        </w:rPr>
        <w:t>-</w:t>
      </w:r>
      <w:r w:rsidRPr="001C4149">
        <w:rPr>
          <w:sz w:val="28"/>
          <w:szCs w:val="28"/>
          <w:lang w:val="en-GB"/>
        </w:rPr>
        <w:t>SVC</w:t>
      </w:r>
      <w:r w:rsidRPr="001C4149">
        <w:rPr>
          <w:sz w:val="28"/>
          <w:szCs w:val="28"/>
        </w:rPr>
        <w:t>-</w:t>
      </w:r>
      <w:r w:rsidRPr="001C4149">
        <w:rPr>
          <w:sz w:val="28"/>
          <w:szCs w:val="28"/>
          <w:lang w:val="en-GB"/>
        </w:rPr>
        <w:t>FWM</w:t>
      </w:r>
      <w:r w:rsidRPr="001C4149">
        <w:rPr>
          <w:sz w:val="28"/>
          <w:szCs w:val="28"/>
        </w:rPr>
        <w:t>-1-</w:t>
      </w:r>
      <w:r w:rsidRPr="001C4149">
        <w:rPr>
          <w:sz w:val="28"/>
          <w:szCs w:val="28"/>
          <w:lang w:val="en-GB"/>
        </w:rPr>
        <w:t>K</w:t>
      </w:r>
      <w:r w:rsidRPr="001C4149">
        <w:rPr>
          <w:sz w:val="28"/>
          <w:szCs w:val="28"/>
        </w:rPr>
        <w:t>9 (</w:t>
      </w:r>
      <w:r w:rsidRPr="001C4149">
        <w:rPr>
          <w:sz w:val="28"/>
          <w:szCs w:val="28"/>
          <w:lang w:val="en-GB"/>
        </w:rPr>
        <w:t>Firewall</w:t>
      </w:r>
      <w:r w:rsidRPr="001C4149">
        <w:rPr>
          <w:sz w:val="28"/>
          <w:szCs w:val="28"/>
        </w:rPr>
        <w:t xml:space="preserve"> </w:t>
      </w:r>
      <w:r w:rsidRPr="001C4149">
        <w:rPr>
          <w:sz w:val="28"/>
          <w:szCs w:val="28"/>
          <w:lang w:val="en-GB"/>
        </w:rPr>
        <w:t>Services</w:t>
      </w:r>
      <w:r w:rsidRPr="001C4149">
        <w:rPr>
          <w:sz w:val="28"/>
          <w:szCs w:val="28"/>
        </w:rPr>
        <w:t xml:space="preserve"> </w:t>
      </w:r>
      <w:r w:rsidRPr="001C4149">
        <w:rPr>
          <w:sz w:val="28"/>
          <w:szCs w:val="28"/>
          <w:lang w:val="en-GB"/>
        </w:rPr>
        <w:t>Module</w:t>
      </w:r>
      <w:r w:rsidRPr="001C4149">
        <w:rPr>
          <w:sz w:val="28"/>
          <w:szCs w:val="28"/>
        </w:rPr>
        <w:t xml:space="preserve">, </w:t>
      </w:r>
      <w:r w:rsidRPr="001C4149">
        <w:rPr>
          <w:sz w:val="28"/>
          <w:szCs w:val="28"/>
          <w:lang w:val="en-GB"/>
        </w:rPr>
        <w:t>FWSM</w:t>
      </w:r>
      <w:r w:rsidRPr="001C4149">
        <w:rPr>
          <w:sz w:val="28"/>
          <w:szCs w:val="28"/>
        </w:rPr>
        <w:t>), работающих в режиме резервирования. Подключение к городской сети и магистральной сети производится посредством двух интерфейсов GLC-SXMM форм-фактора SFP, установленных в порты управляющего модуля коммутатора – Supervisor 720. В состав решения входят следующие компоненты:</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На региональных узлах не устанавливаются отдельные коммутаторы, а для подключения шлюзов выбора услуг и местных серверов услуг используются возможности имеющихся коммутаторов городской СПД.</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Как показано на рисунке 2.6, система условно разделяется на функциональные блоки, в каждом из которых присутствуют наиболее существенные элементы. «Блок доступа» включает в себя устройства, к которым производится физическое подключение клиентов. В «центральном блоке» можно выделить L3-коммутатор LAN и Cisco Service Selection Gateway. «Блок идентификации» состоит из серверов портала, выбора услуг (Cisco SESM) и Cisco Access Registrar, который может обмениваться данными с биллинговой системой. «Блок услуг» объединяет серверы, непосредственно предоставляющие услуги, как открытые всем (бесплатные – Open Garden), так и требующие оплаты или просто авторизации по каким-то причинам (Walled Garden).</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r w:rsidRPr="001C4149">
        <w:rPr>
          <w:bCs/>
          <w:sz w:val="28"/>
          <w:szCs w:val="28"/>
        </w:rPr>
        <w:t>2.5.3 Общие принципы функционирования</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Типовой сценарий функционирования СПУ на базе решения Cisco Systems выглядит следующим образом. После инициирования подключения к сети оператора посредством Ethernet или PPP, клиент получает необходимые параметры (адрес сервера DNS, адрес шлюза по умолчанию и т.п.) для использования услуг (доступ в Internet или к определённым серверам), предоставляемых оператором. Система предоставления услуг строится таким образом, чтобы весь трафик клиентов в тарифицируемых направлениях проходил через SSG. SSG осуществляет проверку прав доступа клиента к каждой услуге. Для этого используются такие понятия, как Host Object, Service Object и Connection Object.</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Host Object создаётся SSG, если клиент идентифицирован. Идентификация на SSG может происходить как автоматически, при соединении и идентификации по PPP, так и после соединения клиента с сервером SESM и ввода имени и пароля. Host Object включает в себя имя пользователя, его IP адрес, а также список доступных услуг и другие параметры, такие как максимальное время соединения и максимальное время неактивности, которые хранятся на сервере CAR или в базе данных биллинговой системы и передаются на SSG в пакете RADIUS Access Accept в виде определённых атрибутов. Используемые в данном случае атрибуты перечисляются в разделе 2.11 «Конфигурация услуг».</w:t>
      </w:r>
      <w:r w:rsidRPr="001C4149">
        <w:rPr>
          <w:sz w:val="28"/>
          <w:szCs w:val="28"/>
          <w:lang w:val="kk-KZ"/>
        </w:rPr>
        <w:t xml:space="preserve"> </w:t>
      </w:r>
      <w:r w:rsidRPr="001C4149">
        <w:rPr>
          <w:sz w:val="28"/>
          <w:szCs w:val="28"/>
        </w:rPr>
        <w:t xml:space="preserve">Услуги могут быть активированы автоматически при идентификации, что указывается в атрибутах RADIUS при создании Host Object, либо позже, вручную, в процессе соединения, при входе на сервер SESM. </w:t>
      </w:r>
      <w:r w:rsidRPr="001C4149">
        <w:rPr>
          <w:sz w:val="28"/>
          <w:szCs w:val="28"/>
          <w:lang w:val="en-GB"/>
        </w:rPr>
        <w:t xml:space="preserve">Service Object </w:t>
      </w:r>
      <w:r w:rsidRPr="001C4149">
        <w:rPr>
          <w:sz w:val="28"/>
          <w:szCs w:val="28"/>
        </w:rPr>
        <w:t>и</w:t>
      </w:r>
      <w:r w:rsidRPr="001C4149">
        <w:rPr>
          <w:sz w:val="28"/>
          <w:szCs w:val="28"/>
          <w:lang w:val="en-GB"/>
        </w:rPr>
        <w:t xml:space="preserve"> Connection Object </w:t>
      </w:r>
      <w:r w:rsidRPr="001C4149">
        <w:rPr>
          <w:sz w:val="28"/>
          <w:szCs w:val="28"/>
        </w:rPr>
        <w:t>создаются</w:t>
      </w:r>
      <w:r w:rsidRPr="001C4149">
        <w:rPr>
          <w:sz w:val="28"/>
          <w:szCs w:val="28"/>
          <w:lang w:val="en-GB"/>
        </w:rPr>
        <w:t xml:space="preserve"> SSG </w:t>
      </w:r>
      <w:r w:rsidRPr="001C4149">
        <w:rPr>
          <w:sz w:val="28"/>
          <w:szCs w:val="28"/>
        </w:rPr>
        <w:t>при</w:t>
      </w:r>
      <w:r w:rsidRPr="001C4149">
        <w:rPr>
          <w:sz w:val="28"/>
          <w:szCs w:val="28"/>
          <w:lang w:val="en-GB"/>
        </w:rPr>
        <w:t xml:space="preserve"> </w:t>
      </w:r>
      <w:r w:rsidRPr="001C4149">
        <w:rPr>
          <w:sz w:val="28"/>
          <w:szCs w:val="28"/>
        </w:rPr>
        <w:t>активации</w:t>
      </w:r>
      <w:r w:rsidRPr="001C4149">
        <w:rPr>
          <w:sz w:val="28"/>
          <w:szCs w:val="28"/>
          <w:lang w:val="en-GB"/>
        </w:rPr>
        <w:t xml:space="preserve"> </w:t>
      </w:r>
      <w:r w:rsidRPr="001C4149">
        <w:rPr>
          <w:sz w:val="28"/>
          <w:szCs w:val="28"/>
        </w:rPr>
        <w:t>услуги</w:t>
      </w:r>
      <w:r w:rsidRPr="001C4149">
        <w:rPr>
          <w:sz w:val="28"/>
          <w:szCs w:val="28"/>
          <w:lang w:val="en-GB"/>
        </w:rPr>
        <w:t xml:space="preserve">. Service Object </w:t>
      </w:r>
      <w:r w:rsidRPr="001C4149">
        <w:rPr>
          <w:sz w:val="28"/>
          <w:szCs w:val="28"/>
        </w:rPr>
        <w:t>включает</w:t>
      </w:r>
      <w:r w:rsidRPr="001C4149">
        <w:rPr>
          <w:sz w:val="28"/>
          <w:szCs w:val="28"/>
          <w:lang w:val="en-GB"/>
        </w:rPr>
        <w:t xml:space="preserve"> </w:t>
      </w:r>
      <w:r w:rsidRPr="001C4149">
        <w:rPr>
          <w:sz w:val="28"/>
          <w:szCs w:val="28"/>
        </w:rPr>
        <w:t>в</w:t>
      </w:r>
      <w:r w:rsidRPr="001C4149">
        <w:rPr>
          <w:sz w:val="28"/>
          <w:szCs w:val="28"/>
          <w:lang w:val="en-GB"/>
        </w:rPr>
        <w:t xml:space="preserve"> </w:t>
      </w:r>
      <w:r w:rsidRPr="001C4149">
        <w:rPr>
          <w:sz w:val="28"/>
          <w:szCs w:val="28"/>
        </w:rPr>
        <w:t>себя</w:t>
      </w:r>
      <w:r w:rsidRPr="001C4149">
        <w:rPr>
          <w:sz w:val="28"/>
          <w:szCs w:val="28"/>
          <w:lang w:val="en-GB"/>
        </w:rPr>
        <w:t xml:space="preserve"> </w:t>
      </w:r>
      <w:r w:rsidRPr="001C4149">
        <w:rPr>
          <w:sz w:val="28"/>
          <w:szCs w:val="28"/>
        </w:rPr>
        <w:t>параметры</w:t>
      </w:r>
      <w:r w:rsidRPr="001C4149">
        <w:rPr>
          <w:sz w:val="28"/>
          <w:szCs w:val="28"/>
          <w:lang w:val="en-GB"/>
        </w:rPr>
        <w:t xml:space="preserve"> </w:t>
      </w:r>
      <w:r w:rsidRPr="001C4149">
        <w:rPr>
          <w:sz w:val="28"/>
          <w:szCs w:val="28"/>
        </w:rPr>
        <w:t>услуги</w:t>
      </w:r>
      <w:r w:rsidRPr="001C4149">
        <w:rPr>
          <w:sz w:val="28"/>
          <w:szCs w:val="28"/>
          <w:lang w:val="en-GB"/>
        </w:rPr>
        <w:t xml:space="preserve">, </w:t>
      </w:r>
      <w:r w:rsidRPr="001C4149">
        <w:rPr>
          <w:sz w:val="28"/>
          <w:szCs w:val="28"/>
        </w:rPr>
        <w:t>такие</w:t>
      </w:r>
      <w:r w:rsidRPr="001C4149">
        <w:rPr>
          <w:sz w:val="28"/>
          <w:szCs w:val="28"/>
          <w:lang w:val="en-GB"/>
        </w:rPr>
        <w:t xml:space="preserve"> </w:t>
      </w:r>
      <w:r w:rsidRPr="001C4149">
        <w:rPr>
          <w:sz w:val="28"/>
          <w:szCs w:val="28"/>
        </w:rPr>
        <w:t>как</w:t>
      </w:r>
      <w:r w:rsidRPr="001C4149">
        <w:rPr>
          <w:sz w:val="28"/>
          <w:szCs w:val="28"/>
          <w:lang w:val="en-GB"/>
        </w:rPr>
        <w:t xml:space="preserve"> </w:t>
      </w:r>
      <w:r w:rsidRPr="001C4149">
        <w:rPr>
          <w:sz w:val="28"/>
          <w:szCs w:val="28"/>
        </w:rPr>
        <w:t>тип</w:t>
      </w:r>
      <w:r w:rsidRPr="001C4149">
        <w:rPr>
          <w:sz w:val="28"/>
          <w:szCs w:val="28"/>
          <w:lang w:val="en-GB"/>
        </w:rPr>
        <w:t xml:space="preserve"> </w:t>
      </w:r>
      <w:r w:rsidRPr="001C4149">
        <w:rPr>
          <w:sz w:val="28"/>
          <w:szCs w:val="28"/>
        </w:rPr>
        <w:t>услуги</w:t>
      </w:r>
      <w:r w:rsidRPr="001C4149">
        <w:rPr>
          <w:sz w:val="28"/>
          <w:szCs w:val="28"/>
          <w:lang w:val="en-GB"/>
        </w:rPr>
        <w:t xml:space="preserve"> (pass-through, proxy, tunnel), </w:t>
      </w:r>
      <w:r w:rsidRPr="001C4149">
        <w:rPr>
          <w:sz w:val="28"/>
          <w:szCs w:val="28"/>
        </w:rPr>
        <w:t>доступная</w:t>
      </w:r>
      <w:r w:rsidRPr="001C4149">
        <w:rPr>
          <w:sz w:val="28"/>
          <w:szCs w:val="28"/>
          <w:lang w:val="en-GB"/>
        </w:rPr>
        <w:t xml:space="preserve"> </w:t>
      </w:r>
      <w:r w:rsidRPr="001C4149">
        <w:rPr>
          <w:sz w:val="28"/>
          <w:szCs w:val="28"/>
        </w:rPr>
        <w:t>сеть</w:t>
      </w:r>
      <w:r w:rsidRPr="001C4149">
        <w:rPr>
          <w:sz w:val="28"/>
          <w:szCs w:val="28"/>
          <w:lang w:val="en-GB"/>
        </w:rPr>
        <w:t xml:space="preserve"> </w:t>
      </w:r>
      <w:r w:rsidRPr="001C4149">
        <w:rPr>
          <w:sz w:val="28"/>
          <w:szCs w:val="28"/>
        </w:rPr>
        <w:t>при</w:t>
      </w:r>
      <w:r w:rsidRPr="001C4149">
        <w:rPr>
          <w:sz w:val="28"/>
          <w:szCs w:val="28"/>
          <w:lang w:val="en-GB"/>
        </w:rPr>
        <w:t xml:space="preserve"> </w:t>
      </w:r>
      <w:r w:rsidRPr="001C4149">
        <w:rPr>
          <w:sz w:val="28"/>
          <w:szCs w:val="28"/>
        </w:rPr>
        <w:t>активации</w:t>
      </w:r>
      <w:r w:rsidRPr="001C4149">
        <w:rPr>
          <w:sz w:val="28"/>
          <w:szCs w:val="28"/>
          <w:lang w:val="en-GB"/>
        </w:rPr>
        <w:t xml:space="preserve"> </w:t>
      </w:r>
      <w:r w:rsidRPr="001C4149">
        <w:rPr>
          <w:sz w:val="28"/>
          <w:szCs w:val="28"/>
        </w:rPr>
        <w:t>услуги</w:t>
      </w:r>
      <w:r w:rsidRPr="001C4149">
        <w:rPr>
          <w:sz w:val="28"/>
          <w:szCs w:val="28"/>
          <w:lang w:val="en-GB"/>
        </w:rPr>
        <w:t xml:space="preserve">, </w:t>
      </w:r>
      <w:r w:rsidRPr="001C4149">
        <w:rPr>
          <w:sz w:val="28"/>
          <w:szCs w:val="28"/>
        </w:rPr>
        <w:t>шлюз</w:t>
      </w:r>
      <w:r w:rsidRPr="001C4149">
        <w:rPr>
          <w:sz w:val="28"/>
          <w:szCs w:val="28"/>
          <w:lang w:val="en-GB"/>
        </w:rPr>
        <w:t xml:space="preserve"> </w:t>
      </w:r>
      <w:r w:rsidRPr="001C4149">
        <w:rPr>
          <w:sz w:val="28"/>
          <w:szCs w:val="28"/>
        </w:rPr>
        <w:t>по</w:t>
      </w:r>
      <w:r w:rsidRPr="001C4149">
        <w:rPr>
          <w:sz w:val="28"/>
          <w:szCs w:val="28"/>
          <w:lang w:val="en-GB"/>
        </w:rPr>
        <w:t xml:space="preserve"> </w:t>
      </w:r>
      <w:r w:rsidRPr="001C4149">
        <w:rPr>
          <w:sz w:val="28"/>
          <w:szCs w:val="28"/>
        </w:rPr>
        <w:t>умолчанию</w:t>
      </w:r>
      <w:r w:rsidRPr="001C4149">
        <w:rPr>
          <w:sz w:val="28"/>
          <w:szCs w:val="28"/>
          <w:lang w:val="en-GB"/>
        </w:rPr>
        <w:t xml:space="preserve"> </w:t>
      </w:r>
      <w:r w:rsidRPr="001C4149">
        <w:rPr>
          <w:sz w:val="28"/>
          <w:szCs w:val="28"/>
        </w:rPr>
        <w:t>для</w:t>
      </w:r>
      <w:r w:rsidRPr="001C4149">
        <w:rPr>
          <w:sz w:val="28"/>
          <w:szCs w:val="28"/>
          <w:lang w:val="en-GB"/>
        </w:rPr>
        <w:t xml:space="preserve"> </w:t>
      </w:r>
      <w:r w:rsidRPr="001C4149">
        <w:rPr>
          <w:sz w:val="28"/>
          <w:szCs w:val="28"/>
        </w:rPr>
        <w:t>услуги</w:t>
      </w:r>
      <w:r w:rsidRPr="001C4149">
        <w:rPr>
          <w:sz w:val="28"/>
          <w:szCs w:val="28"/>
          <w:lang w:val="en-GB"/>
        </w:rPr>
        <w:t xml:space="preserve">, </w:t>
      </w:r>
      <w:r w:rsidRPr="001C4149">
        <w:rPr>
          <w:sz w:val="28"/>
          <w:szCs w:val="28"/>
        </w:rPr>
        <w:t>дополнительные</w:t>
      </w:r>
      <w:r w:rsidRPr="001C4149">
        <w:rPr>
          <w:sz w:val="28"/>
          <w:szCs w:val="28"/>
          <w:lang w:val="en-GB"/>
        </w:rPr>
        <w:t xml:space="preserve"> </w:t>
      </w:r>
      <w:r w:rsidRPr="001C4149">
        <w:rPr>
          <w:sz w:val="28"/>
          <w:szCs w:val="28"/>
        </w:rPr>
        <w:t>параметры</w:t>
      </w:r>
      <w:r w:rsidRPr="001C4149">
        <w:rPr>
          <w:sz w:val="28"/>
          <w:szCs w:val="28"/>
          <w:lang w:val="en-GB"/>
        </w:rPr>
        <w:t xml:space="preserve">, </w:t>
      </w:r>
      <w:r w:rsidRPr="001C4149">
        <w:rPr>
          <w:sz w:val="28"/>
          <w:szCs w:val="28"/>
        </w:rPr>
        <w:t>если</w:t>
      </w:r>
      <w:r w:rsidRPr="001C4149">
        <w:rPr>
          <w:sz w:val="28"/>
          <w:szCs w:val="28"/>
          <w:lang w:val="en-GB"/>
        </w:rPr>
        <w:t xml:space="preserve"> </w:t>
      </w:r>
      <w:r w:rsidRPr="001C4149">
        <w:rPr>
          <w:sz w:val="28"/>
          <w:szCs w:val="28"/>
        </w:rPr>
        <w:t>необходимы</w:t>
      </w:r>
      <w:r w:rsidRPr="001C4149">
        <w:rPr>
          <w:sz w:val="28"/>
          <w:szCs w:val="28"/>
          <w:lang w:val="en-GB"/>
        </w:rPr>
        <w:t xml:space="preserve">: </w:t>
      </w:r>
      <w:r w:rsidRPr="001C4149">
        <w:rPr>
          <w:sz w:val="28"/>
          <w:szCs w:val="28"/>
        </w:rPr>
        <w:t>параметры</w:t>
      </w:r>
      <w:r w:rsidRPr="001C4149">
        <w:rPr>
          <w:sz w:val="28"/>
          <w:szCs w:val="28"/>
          <w:lang w:val="en-GB"/>
        </w:rPr>
        <w:t xml:space="preserve"> </w:t>
      </w:r>
      <w:r w:rsidRPr="001C4149">
        <w:rPr>
          <w:sz w:val="28"/>
          <w:szCs w:val="28"/>
        </w:rPr>
        <w:t>туннеля</w:t>
      </w:r>
      <w:r w:rsidRPr="001C4149">
        <w:rPr>
          <w:sz w:val="28"/>
          <w:szCs w:val="28"/>
          <w:lang w:val="en-GB"/>
        </w:rPr>
        <w:t xml:space="preserve"> </w:t>
      </w:r>
      <w:r w:rsidRPr="001C4149">
        <w:rPr>
          <w:sz w:val="28"/>
          <w:szCs w:val="28"/>
        </w:rPr>
        <w:t>для</w:t>
      </w:r>
      <w:r w:rsidRPr="001C4149">
        <w:rPr>
          <w:sz w:val="28"/>
          <w:szCs w:val="28"/>
          <w:lang w:val="en-GB"/>
        </w:rPr>
        <w:t xml:space="preserve"> </w:t>
      </w:r>
      <w:r w:rsidRPr="001C4149">
        <w:rPr>
          <w:sz w:val="28"/>
          <w:szCs w:val="28"/>
        </w:rPr>
        <w:t>услуг</w:t>
      </w:r>
      <w:r w:rsidRPr="001C4149">
        <w:rPr>
          <w:sz w:val="28"/>
          <w:szCs w:val="28"/>
          <w:lang w:val="en-GB"/>
        </w:rPr>
        <w:t xml:space="preserve"> </w:t>
      </w:r>
      <w:r w:rsidRPr="001C4149">
        <w:rPr>
          <w:sz w:val="28"/>
          <w:szCs w:val="28"/>
        </w:rPr>
        <w:t>типа</w:t>
      </w:r>
      <w:r w:rsidRPr="001C4149">
        <w:rPr>
          <w:sz w:val="28"/>
          <w:szCs w:val="28"/>
          <w:lang w:val="en-GB"/>
        </w:rPr>
        <w:t xml:space="preserve"> tunnel, </w:t>
      </w:r>
      <w:r w:rsidRPr="001C4149">
        <w:rPr>
          <w:sz w:val="28"/>
          <w:szCs w:val="28"/>
        </w:rPr>
        <w:t>удалённого</w:t>
      </w:r>
      <w:r w:rsidRPr="001C4149">
        <w:rPr>
          <w:sz w:val="28"/>
          <w:szCs w:val="28"/>
          <w:lang w:val="en-GB"/>
        </w:rPr>
        <w:t xml:space="preserve"> </w:t>
      </w:r>
      <w:r w:rsidRPr="001C4149">
        <w:rPr>
          <w:sz w:val="28"/>
          <w:szCs w:val="28"/>
        </w:rPr>
        <w:t>сервера</w:t>
      </w:r>
      <w:r w:rsidRPr="001C4149">
        <w:rPr>
          <w:sz w:val="28"/>
          <w:szCs w:val="28"/>
          <w:lang w:val="en-GB"/>
        </w:rPr>
        <w:t xml:space="preserve"> RADIUS </w:t>
      </w:r>
      <w:r w:rsidRPr="001C4149">
        <w:rPr>
          <w:sz w:val="28"/>
          <w:szCs w:val="28"/>
        </w:rPr>
        <w:t>для</w:t>
      </w:r>
      <w:r w:rsidRPr="001C4149">
        <w:rPr>
          <w:sz w:val="28"/>
          <w:szCs w:val="28"/>
          <w:lang w:val="en-GB"/>
        </w:rPr>
        <w:t xml:space="preserve"> </w:t>
      </w:r>
      <w:r w:rsidRPr="001C4149">
        <w:rPr>
          <w:sz w:val="28"/>
          <w:szCs w:val="28"/>
        </w:rPr>
        <w:t>услуг</w:t>
      </w:r>
      <w:r w:rsidRPr="001C4149">
        <w:rPr>
          <w:sz w:val="28"/>
          <w:szCs w:val="28"/>
          <w:lang w:val="en-GB"/>
        </w:rPr>
        <w:t xml:space="preserve"> </w:t>
      </w:r>
      <w:r w:rsidRPr="001C4149">
        <w:rPr>
          <w:sz w:val="28"/>
          <w:szCs w:val="28"/>
        </w:rPr>
        <w:t>типа</w:t>
      </w:r>
      <w:r w:rsidRPr="001C4149">
        <w:rPr>
          <w:sz w:val="28"/>
          <w:szCs w:val="28"/>
          <w:lang w:val="en-GB"/>
        </w:rPr>
        <w:t xml:space="preserve"> proxy </w:t>
      </w:r>
      <w:r w:rsidRPr="001C4149">
        <w:rPr>
          <w:sz w:val="28"/>
          <w:szCs w:val="28"/>
        </w:rPr>
        <w:t>и</w:t>
      </w:r>
      <w:r w:rsidRPr="001C4149">
        <w:rPr>
          <w:sz w:val="28"/>
          <w:szCs w:val="28"/>
          <w:lang w:val="en-GB"/>
        </w:rPr>
        <w:t xml:space="preserve"> </w:t>
      </w:r>
      <w:r w:rsidRPr="001C4149">
        <w:rPr>
          <w:sz w:val="28"/>
          <w:szCs w:val="28"/>
        </w:rPr>
        <w:t>другие</w:t>
      </w:r>
      <w:r w:rsidRPr="001C4149">
        <w:rPr>
          <w:sz w:val="28"/>
          <w:szCs w:val="28"/>
          <w:lang w:val="en-GB"/>
        </w:rPr>
        <w:t xml:space="preserve"> </w:t>
      </w:r>
      <w:r w:rsidRPr="001C4149">
        <w:rPr>
          <w:sz w:val="28"/>
          <w:szCs w:val="28"/>
        </w:rPr>
        <w:t>параметры</w:t>
      </w:r>
      <w:r w:rsidRPr="001C4149">
        <w:rPr>
          <w:sz w:val="28"/>
          <w:szCs w:val="28"/>
          <w:lang w:val="en-GB"/>
        </w:rPr>
        <w:t xml:space="preserve">. </w:t>
      </w:r>
      <w:r w:rsidRPr="001C4149">
        <w:rPr>
          <w:sz w:val="28"/>
          <w:szCs w:val="28"/>
        </w:rPr>
        <w:t>Вообще говоря, параметры услуги (Service Object) не зависят от клиента и, в зависимости от конфигурации, могут быть сохранены для дальнейшего использования другими клиентами. Для создания связи между u1082 клиентом и услугой при активации услуги создаётся Connection Object, который ассоциируется с IP адресом клиента и активируемой услугой. В каждый момент времени клиент может быть подключён к нескольким услугам, связанным с ним посредством такого же количества Connection Object. В то же время, одна и та же услуга может предоставляться разным клиентам, с использованием различных Connection Objects. Connection Object удаляется, как только клиент отключается от услуги. На рисунке 2.11 схематично показаны формирующиеся связи.</w:t>
      </w:r>
    </w:p>
    <w:p w:rsidR="005E4A23" w:rsidRPr="001C4149" w:rsidRDefault="005E4A23"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44" type="#_x0000_t75" style="width:400.5pt;height:180pt">
            <v:imagedata r:id="rId32"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Рисунок 2.11 </w:t>
      </w:r>
      <w:r w:rsidRPr="001C4149">
        <w:rPr>
          <w:bCs/>
          <w:sz w:val="28"/>
          <w:szCs w:val="28"/>
        </w:rPr>
        <w:t>Формирование связей в шлюзе выбора услуг</w: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2.6 Схемы организации узлов</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14 узлов проектируемой СПУ можно разделить на два типа: один центральный (в г.</w:t>
      </w:r>
      <w:r w:rsidRPr="001C4149">
        <w:rPr>
          <w:sz w:val="28"/>
          <w:szCs w:val="28"/>
          <w:lang w:val="kk-KZ"/>
        </w:rPr>
        <w:t xml:space="preserve"> Павлодар</w:t>
      </w:r>
      <w:r w:rsidRPr="001C4149">
        <w:rPr>
          <w:sz w:val="28"/>
          <w:szCs w:val="28"/>
        </w:rPr>
        <w:t>) и 13 региональных. Эти узлы различаются, как по составу оборудования и</w:t>
      </w:r>
      <w:r w:rsidRPr="001C4149">
        <w:rPr>
          <w:sz w:val="28"/>
          <w:szCs w:val="28"/>
          <w:lang w:val="kk-KZ"/>
        </w:rPr>
        <w:t xml:space="preserve"> </w:t>
      </w:r>
      <w:r w:rsidRPr="001C4149">
        <w:rPr>
          <w:sz w:val="28"/>
          <w:szCs w:val="28"/>
        </w:rPr>
        <w:t>функциональности, так и по требованиям безопасности и надёжности. Данный документ</w:t>
      </w:r>
      <w:r w:rsidRPr="001C4149">
        <w:rPr>
          <w:sz w:val="28"/>
          <w:szCs w:val="28"/>
          <w:lang w:val="kk-KZ"/>
        </w:rPr>
        <w:t xml:space="preserve"> </w:t>
      </w:r>
      <w:r w:rsidRPr="001C4149">
        <w:rPr>
          <w:sz w:val="28"/>
          <w:szCs w:val="28"/>
        </w:rPr>
        <w:t>описывает структуру регионального узла.</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r w:rsidRPr="001C4149">
        <w:rPr>
          <w:bCs/>
          <w:sz w:val="28"/>
          <w:szCs w:val="28"/>
        </w:rPr>
        <w:t>2.6.1 Региональные узлы</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Схема физических соединений на региональных узлах приведена на рисунке 2.12.</w:t>
      </w:r>
    </w:p>
    <w:p w:rsidR="005E4A23" w:rsidRPr="001C4149" w:rsidRDefault="005E4A23"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45" type="#_x0000_t75" style="width:235.5pt;height:193.5pt">
            <v:imagedata r:id="rId33" o:title=""/>
          </v:shape>
        </w:pic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sz w:val="28"/>
          <w:szCs w:val="28"/>
        </w:rPr>
        <w:t xml:space="preserve">Рисунок 2.12 </w:t>
      </w:r>
      <w:r w:rsidRPr="001C4149">
        <w:rPr>
          <w:bCs/>
          <w:sz w:val="28"/>
          <w:szCs w:val="28"/>
        </w:rPr>
        <w:t>Схема физических соединений регионального узла</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региональном узле располагаются только шлюзы выбора услуг, которые подключаются к двум коммутаторам городской сети передачи данных каналами Gigabit Ethernet.</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Логическая схема регионального узла представлена на рисунке 2.13.</w:t>
      </w:r>
    </w:p>
    <w:p w:rsidR="005E4A23" w:rsidRDefault="005E4A23" w:rsidP="001C4149">
      <w:pPr>
        <w:autoSpaceDE w:val="0"/>
        <w:autoSpaceDN w:val="0"/>
        <w:adjustRightInd w:val="0"/>
        <w:spacing w:before="0" w:after="0" w:line="360" w:lineRule="auto"/>
        <w:ind w:firstLine="709"/>
        <w:jc w:val="both"/>
        <w:rPr>
          <w:sz w:val="28"/>
          <w:szCs w:val="28"/>
        </w:rPr>
      </w:pPr>
    </w:p>
    <w:p w:rsidR="001F54BA" w:rsidRPr="001C4149" w:rsidRDefault="005E4A23" w:rsidP="005E4A23">
      <w:pPr>
        <w:autoSpaceDE w:val="0"/>
        <w:autoSpaceDN w:val="0"/>
        <w:adjustRightInd w:val="0"/>
        <w:spacing w:before="0" w:after="0" w:line="360" w:lineRule="auto"/>
        <w:ind w:firstLine="567"/>
        <w:jc w:val="both"/>
        <w:rPr>
          <w:sz w:val="28"/>
          <w:szCs w:val="28"/>
        </w:rPr>
      </w:pPr>
      <w:r>
        <w:rPr>
          <w:sz w:val="28"/>
          <w:szCs w:val="28"/>
        </w:rPr>
        <w:br w:type="page"/>
      </w:r>
      <w:r w:rsidR="00EA4250">
        <w:rPr>
          <w:sz w:val="28"/>
          <w:szCs w:val="28"/>
        </w:rPr>
        <w:pict>
          <v:shape id="_x0000_i1046" type="#_x0000_t75" style="width:424.5pt;height:660pt">
            <v:imagedata r:id="rId34" o:title=""/>
          </v:shape>
        </w:pic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sz w:val="28"/>
          <w:szCs w:val="28"/>
        </w:rPr>
        <w:t>Рисунок 2.13</w:t>
      </w:r>
      <w:r w:rsidRPr="001C4149">
        <w:rPr>
          <w:sz w:val="28"/>
          <w:szCs w:val="28"/>
          <w:lang w:val="kk-KZ"/>
        </w:rPr>
        <w:t xml:space="preserve"> </w:t>
      </w:r>
      <w:r w:rsidRPr="001C4149">
        <w:rPr>
          <w:bCs/>
          <w:sz w:val="28"/>
          <w:szCs w:val="28"/>
        </w:rPr>
        <w:t>Логическая схема регионального узла</w:t>
      </w:r>
    </w:p>
    <w:p w:rsidR="001F54BA" w:rsidRPr="001C4149" w:rsidRDefault="005E4A23" w:rsidP="001C4149">
      <w:pPr>
        <w:autoSpaceDE w:val="0"/>
        <w:autoSpaceDN w:val="0"/>
        <w:adjustRightInd w:val="0"/>
        <w:spacing w:before="0" w:after="0" w:line="360" w:lineRule="auto"/>
        <w:ind w:firstLine="709"/>
        <w:jc w:val="both"/>
        <w:rPr>
          <w:sz w:val="28"/>
          <w:szCs w:val="28"/>
        </w:rPr>
      </w:pPr>
      <w:r>
        <w:rPr>
          <w:sz w:val="28"/>
          <w:szCs w:val="28"/>
        </w:rPr>
        <w:br w:type="page"/>
      </w:r>
      <w:r w:rsidR="001F54BA" w:rsidRPr="001C4149">
        <w:rPr>
          <w:sz w:val="28"/>
          <w:szCs w:val="28"/>
        </w:rPr>
        <w:t>Распределение VLAN и IP адресов в региональном узле приводится в таблице 2.2.</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bCs/>
          <w:sz w:val="28"/>
          <w:szCs w:val="28"/>
        </w:rPr>
        <w:t xml:space="preserve">Таблица 2.2 </w:t>
      </w:r>
      <w:r w:rsidRPr="001C4149">
        <w:rPr>
          <w:bCs/>
          <w:sz w:val="28"/>
          <w:szCs w:val="28"/>
          <w:lang w:val="kk-KZ"/>
        </w:rPr>
        <w:t>Х</w:t>
      </w:r>
      <w:r w:rsidRPr="001C4149">
        <w:rPr>
          <w:bCs/>
          <w:sz w:val="28"/>
          <w:szCs w:val="28"/>
        </w:rPr>
        <w:t>арактеристики VLAN регионального узла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254"/>
        <w:gridCol w:w="5125"/>
      </w:tblGrid>
      <w:tr w:rsidR="001F54BA" w:rsidRPr="005E4A23" w:rsidTr="005E4A23">
        <w:tc>
          <w:tcPr>
            <w:tcW w:w="2552" w:type="dxa"/>
          </w:tcPr>
          <w:p w:rsidR="001F54BA" w:rsidRPr="005E4A23" w:rsidRDefault="001F54BA" w:rsidP="005E4A23">
            <w:pPr>
              <w:autoSpaceDE w:val="0"/>
              <w:autoSpaceDN w:val="0"/>
              <w:adjustRightInd w:val="0"/>
              <w:spacing w:before="0" w:after="0" w:line="360" w:lineRule="auto"/>
              <w:jc w:val="both"/>
              <w:rPr>
                <w:sz w:val="20"/>
                <w:highlight w:val="black"/>
              </w:rPr>
            </w:pPr>
            <w:r w:rsidRPr="005E4A23">
              <w:rPr>
                <w:bCs/>
                <w:sz w:val="20"/>
              </w:rPr>
              <w:t>Название VLAN</w:t>
            </w:r>
          </w:p>
        </w:tc>
        <w:tc>
          <w:tcPr>
            <w:tcW w:w="1254" w:type="dxa"/>
          </w:tcPr>
          <w:p w:rsidR="001F54BA" w:rsidRPr="005E4A23" w:rsidRDefault="001F54BA" w:rsidP="005E4A23">
            <w:pPr>
              <w:autoSpaceDE w:val="0"/>
              <w:autoSpaceDN w:val="0"/>
              <w:adjustRightInd w:val="0"/>
              <w:spacing w:before="0" w:after="0" w:line="360" w:lineRule="auto"/>
              <w:jc w:val="both"/>
              <w:rPr>
                <w:bCs/>
                <w:sz w:val="20"/>
              </w:rPr>
            </w:pPr>
            <w:r w:rsidRPr="005E4A23">
              <w:rPr>
                <w:bCs/>
                <w:sz w:val="20"/>
              </w:rPr>
              <w:t>Номер VLAN</w:t>
            </w:r>
          </w:p>
        </w:tc>
        <w:tc>
          <w:tcPr>
            <w:tcW w:w="5125"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Описание</w:t>
            </w:r>
          </w:p>
        </w:tc>
      </w:tr>
      <w:tr w:rsidR="001F54BA" w:rsidRPr="005E4A23" w:rsidTr="005E4A23">
        <w:tc>
          <w:tcPr>
            <w:tcW w:w="2552" w:type="dxa"/>
          </w:tcPr>
          <w:p w:rsidR="001F54BA" w:rsidRPr="005E4A23" w:rsidRDefault="001F54BA" w:rsidP="005E4A23">
            <w:pPr>
              <w:autoSpaceDE w:val="0"/>
              <w:autoSpaceDN w:val="0"/>
              <w:adjustRightInd w:val="0"/>
              <w:spacing w:before="0" w:after="0" w:line="360" w:lineRule="auto"/>
              <w:jc w:val="both"/>
              <w:rPr>
                <w:bCs/>
                <w:sz w:val="20"/>
              </w:rPr>
            </w:pPr>
            <w:r w:rsidRPr="005E4A23">
              <w:rPr>
                <w:bCs/>
                <w:sz w:val="20"/>
              </w:rPr>
              <w:t>USER ACCESS</w:t>
            </w:r>
          </w:p>
        </w:tc>
        <w:tc>
          <w:tcPr>
            <w:tcW w:w="125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 xml:space="preserve">115 – 146 </w:t>
            </w:r>
          </w:p>
        </w:tc>
        <w:tc>
          <w:tcPr>
            <w:tcW w:w="5125" w:type="dxa"/>
          </w:tcPr>
          <w:p w:rsidR="001F54BA" w:rsidRPr="005E4A23" w:rsidRDefault="001F54BA" w:rsidP="005E4A23">
            <w:pPr>
              <w:autoSpaceDE w:val="0"/>
              <w:autoSpaceDN w:val="0"/>
              <w:adjustRightInd w:val="0"/>
              <w:spacing w:before="0" w:after="0" w:line="360" w:lineRule="auto"/>
              <w:jc w:val="both"/>
              <w:rPr>
                <w:bCs/>
                <w:sz w:val="20"/>
              </w:rPr>
            </w:pPr>
            <w:r w:rsidRPr="005E4A23">
              <w:rPr>
                <w:sz w:val="20"/>
              </w:rPr>
              <w:t>Сегмент подключения клиентов по PPPoE</w:t>
            </w:r>
          </w:p>
        </w:tc>
      </w:tr>
      <w:tr w:rsidR="001F54BA" w:rsidRPr="005E4A23" w:rsidTr="005E4A23">
        <w:tc>
          <w:tcPr>
            <w:tcW w:w="2552"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OPEN-GARDEN</w:t>
            </w:r>
            <w:r w:rsidR="001C4149" w:rsidRPr="005E4A23">
              <w:rPr>
                <w:bCs/>
                <w:sz w:val="20"/>
              </w:rPr>
              <w:t xml:space="preserve"> </w:t>
            </w:r>
          </w:p>
        </w:tc>
        <w:tc>
          <w:tcPr>
            <w:tcW w:w="125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100</w:t>
            </w:r>
          </w:p>
        </w:tc>
        <w:tc>
          <w:tcPr>
            <w:tcW w:w="512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Серверы общедоступных бесплатных услуг</w:t>
            </w:r>
          </w:p>
        </w:tc>
      </w:tr>
      <w:tr w:rsidR="001F54BA" w:rsidRPr="005E4A23" w:rsidTr="005E4A23">
        <w:tc>
          <w:tcPr>
            <w:tcW w:w="2552" w:type="dxa"/>
          </w:tcPr>
          <w:p w:rsidR="001F54BA" w:rsidRPr="005E4A23" w:rsidRDefault="001F54BA" w:rsidP="005E4A23">
            <w:pPr>
              <w:autoSpaceDE w:val="0"/>
              <w:autoSpaceDN w:val="0"/>
              <w:adjustRightInd w:val="0"/>
              <w:spacing w:before="0" w:after="0" w:line="360" w:lineRule="auto"/>
              <w:jc w:val="both"/>
              <w:rPr>
                <w:bCs/>
                <w:sz w:val="20"/>
              </w:rPr>
            </w:pPr>
            <w:r w:rsidRPr="005E4A23">
              <w:rPr>
                <w:bCs/>
                <w:sz w:val="20"/>
              </w:rPr>
              <w:t>WALLED-GARDEN-1 –WALLED-GARDEN-32</w:t>
            </w:r>
          </w:p>
        </w:tc>
        <w:tc>
          <w:tcPr>
            <w:tcW w:w="125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500 – 531</w:t>
            </w:r>
          </w:p>
        </w:tc>
        <w:tc>
          <w:tcPr>
            <w:tcW w:w="512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Серверы услуг с контролируемым доступом</w:t>
            </w:r>
          </w:p>
        </w:tc>
      </w:tr>
      <w:tr w:rsidR="001F54BA" w:rsidRPr="005E4A23" w:rsidTr="005E4A23">
        <w:tc>
          <w:tcPr>
            <w:tcW w:w="2552"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MGMT</w:t>
            </w:r>
            <w:r w:rsidR="001C4149" w:rsidRPr="005E4A23">
              <w:rPr>
                <w:bCs/>
                <w:sz w:val="20"/>
              </w:rPr>
              <w:t xml:space="preserve"> </w:t>
            </w:r>
          </w:p>
        </w:tc>
        <w:tc>
          <w:tcPr>
            <w:tcW w:w="1254" w:type="dxa"/>
          </w:tcPr>
          <w:p w:rsidR="001F54BA" w:rsidRPr="005E4A23" w:rsidRDefault="001F54BA" w:rsidP="005E4A23">
            <w:pPr>
              <w:autoSpaceDE w:val="0"/>
              <w:autoSpaceDN w:val="0"/>
              <w:adjustRightInd w:val="0"/>
              <w:spacing w:before="0" w:after="0" w:line="360" w:lineRule="auto"/>
              <w:jc w:val="both"/>
              <w:rPr>
                <w:sz w:val="20"/>
                <w:lang w:val="en-GB"/>
              </w:rPr>
            </w:pPr>
            <w:r w:rsidRPr="005E4A23">
              <w:rPr>
                <w:sz w:val="20"/>
              </w:rPr>
              <w:t>101</w:t>
            </w:r>
          </w:p>
        </w:tc>
        <w:tc>
          <w:tcPr>
            <w:tcW w:w="512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Сегмент управления оборудованием центрального узла</w:t>
            </w:r>
          </w:p>
        </w:tc>
      </w:tr>
      <w:tr w:rsidR="001F54BA" w:rsidRPr="005E4A23" w:rsidTr="005E4A23">
        <w:tc>
          <w:tcPr>
            <w:tcW w:w="2552" w:type="dxa"/>
          </w:tcPr>
          <w:p w:rsidR="001F54BA" w:rsidRPr="005E4A23" w:rsidRDefault="001F54BA" w:rsidP="005E4A23">
            <w:pPr>
              <w:autoSpaceDE w:val="0"/>
              <w:autoSpaceDN w:val="0"/>
              <w:adjustRightInd w:val="0"/>
              <w:spacing w:before="0" w:after="0" w:line="360" w:lineRule="auto"/>
              <w:jc w:val="both"/>
              <w:rPr>
                <w:sz w:val="20"/>
                <w:highlight w:val="black"/>
              </w:rPr>
            </w:pPr>
            <w:r w:rsidRPr="005E4A23">
              <w:rPr>
                <w:bCs/>
                <w:sz w:val="20"/>
              </w:rPr>
              <w:t>PORTAL-ACCESS</w:t>
            </w:r>
          </w:p>
        </w:tc>
        <w:tc>
          <w:tcPr>
            <w:tcW w:w="125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110</w:t>
            </w:r>
          </w:p>
        </w:tc>
        <w:tc>
          <w:tcPr>
            <w:tcW w:w="512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Доступ к порталу со стороны региональных узлов</w:t>
            </w:r>
          </w:p>
        </w:tc>
      </w:tr>
      <w:tr w:rsidR="001F54BA" w:rsidRPr="005E4A23" w:rsidTr="005E4A23">
        <w:tc>
          <w:tcPr>
            <w:tcW w:w="2552" w:type="dxa"/>
          </w:tcPr>
          <w:p w:rsidR="001F54BA" w:rsidRPr="005E4A23" w:rsidRDefault="001F54BA" w:rsidP="005E4A23">
            <w:pPr>
              <w:autoSpaceDE w:val="0"/>
              <w:autoSpaceDN w:val="0"/>
              <w:adjustRightInd w:val="0"/>
              <w:spacing w:before="0" w:after="0" w:line="360" w:lineRule="auto"/>
              <w:jc w:val="both"/>
              <w:rPr>
                <w:sz w:val="20"/>
                <w:highlight w:val="black"/>
              </w:rPr>
            </w:pPr>
            <w:r w:rsidRPr="005E4A23">
              <w:rPr>
                <w:bCs/>
                <w:sz w:val="20"/>
              </w:rPr>
              <w:t>AAA-ACCESS</w:t>
            </w:r>
          </w:p>
        </w:tc>
        <w:tc>
          <w:tcPr>
            <w:tcW w:w="125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111</w:t>
            </w:r>
          </w:p>
        </w:tc>
        <w:tc>
          <w:tcPr>
            <w:tcW w:w="512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Доступ к серверам RADIUS со стороны региональных узлов</w:t>
            </w:r>
          </w:p>
        </w:tc>
      </w:tr>
      <w:tr w:rsidR="001F54BA" w:rsidRPr="005E4A23" w:rsidTr="005E4A23">
        <w:tc>
          <w:tcPr>
            <w:tcW w:w="2552" w:type="dxa"/>
          </w:tcPr>
          <w:p w:rsidR="001F54BA" w:rsidRPr="005E4A23" w:rsidRDefault="001F54BA" w:rsidP="005E4A23">
            <w:pPr>
              <w:autoSpaceDE w:val="0"/>
              <w:autoSpaceDN w:val="0"/>
              <w:adjustRightInd w:val="0"/>
              <w:spacing w:before="0" w:after="0" w:line="360" w:lineRule="auto"/>
              <w:jc w:val="both"/>
              <w:rPr>
                <w:sz w:val="20"/>
                <w:highlight w:val="black"/>
              </w:rPr>
            </w:pPr>
            <w:r w:rsidRPr="005E4A23">
              <w:rPr>
                <w:bCs/>
                <w:sz w:val="20"/>
              </w:rPr>
              <w:t>CENTRAL-SERVICES</w:t>
            </w:r>
          </w:p>
        </w:tc>
        <w:tc>
          <w:tcPr>
            <w:tcW w:w="125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108</w:t>
            </w:r>
          </w:p>
        </w:tc>
        <w:tc>
          <w:tcPr>
            <w:tcW w:w="512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Доступ к серверам услуг центрального узла со стороны региональных</w:t>
            </w:r>
            <w:r w:rsidR="005E4A23">
              <w:rPr>
                <w:sz w:val="20"/>
              </w:rPr>
              <w:t xml:space="preserve"> </w:t>
            </w:r>
            <w:r w:rsidRPr="005E4A23">
              <w:rPr>
                <w:sz w:val="20"/>
              </w:rPr>
              <w:t>узлов</w:t>
            </w:r>
          </w:p>
        </w:tc>
      </w:tr>
      <w:tr w:rsidR="001F54BA" w:rsidRPr="005E4A23" w:rsidTr="005E4A23">
        <w:tc>
          <w:tcPr>
            <w:tcW w:w="2552" w:type="dxa"/>
          </w:tcPr>
          <w:p w:rsidR="001F54BA" w:rsidRPr="005E4A23" w:rsidRDefault="001F54BA" w:rsidP="005E4A23">
            <w:pPr>
              <w:autoSpaceDE w:val="0"/>
              <w:autoSpaceDN w:val="0"/>
              <w:adjustRightInd w:val="0"/>
              <w:spacing w:before="0" w:after="0" w:line="360" w:lineRule="auto"/>
              <w:jc w:val="both"/>
              <w:rPr>
                <w:sz w:val="20"/>
                <w:highlight w:val="black"/>
              </w:rPr>
            </w:pPr>
            <w:r w:rsidRPr="005E4A23">
              <w:rPr>
                <w:bCs/>
                <w:sz w:val="20"/>
                <w:lang w:val="en-GB"/>
              </w:rPr>
              <w:t>INTERNET-ACCESS</w:t>
            </w:r>
          </w:p>
        </w:tc>
        <w:tc>
          <w:tcPr>
            <w:tcW w:w="1254" w:type="dxa"/>
          </w:tcPr>
          <w:p w:rsidR="001F54BA" w:rsidRPr="005E4A23" w:rsidRDefault="001F54BA" w:rsidP="005E4A23">
            <w:pPr>
              <w:autoSpaceDE w:val="0"/>
              <w:autoSpaceDN w:val="0"/>
              <w:adjustRightInd w:val="0"/>
              <w:spacing w:before="0" w:after="0" w:line="360" w:lineRule="auto"/>
              <w:jc w:val="both"/>
              <w:rPr>
                <w:sz w:val="20"/>
              </w:rPr>
            </w:pPr>
            <w:r w:rsidRPr="005E4A23">
              <w:rPr>
                <w:sz w:val="20"/>
                <w:lang w:val="en-GB"/>
              </w:rPr>
              <w:t>109</w:t>
            </w:r>
          </w:p>
        </w:tc>
        <w:tc>
          <w:tcPr>
            <w:tcW w:w="5125"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Доступ</w:t>
            </w:r>
            <w:r w:rsidRPr="005E4A23">
              <w:rPr>
                <w:sz w:val="20"/>
                <w:lang w:val="en-GB"/>
              </w:rPr>
              <w:t xml:space="preserve"> </w:t>
            </w:r>
            <w:r w:rsidRPr="005E4A23">
              <w:rPr>
                <w:sz w:val="20"/>
              </w:rPr>
              <w:t>в</w:t>
            </w:r>
            <w:r w:rsidRPr="005E4A23">
              <w:rPr>
                <w:sz w:val="20"/>
                <w:lang w:val="en-GB"/>
              </w:rPr>
              <w:t xml:space="preserve"> Internet</w:t>
            </w:r>
          </w:p>
        </w:tc>
      </w:tr>
    </w:tbl>
    <w:p w:rsidR="005E4A23" w:rsidRDefault="005E4A2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Распределение адресов в организуемых VLAN приводится в таблице 2.3</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bCs/>
          <w:sz w:val="28"/>
          <w:szCs w:val="28"/>
        </w:rPr>
        <w:t>Таблица 2.3</w:t>
      </w:r>
      <w:r w:rsidR="005E4A23">
        <w:rPr>
          <w:bCs/>
          <w:sz w:val="28"/>
          <w:szCs w:val="28"/>
        </w:rPr>
        <w:t xml:space="preserve"> </w:t>
      </w:r>
      <w:r w:rsidRPr="001C4149">
        <w:rPr>
          <w:bCs/>
          <w:sz w:val="28"/>
          <w:szCs w:val="28"/>
        </w:rPr>
        <w:t>Распределение IP адресов в VLAN регионального узла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684"/>
      </w:tblGrid>
      <w:tr w:rsidR="001F54BA" w:rsidRPr="005E4A23" w:rsidTr="005E4A23">
        <w:tc>
          <w:tcPr>
            <w:tcW w:w="3828" w:type="dxa"/>
          </w:tcPr>
          <w:p w:rsidR="001F54BA" w:rsidRPr="005E4A23" w:rsidRDefault="001F54BA" w:rsidP="005E4A23">
            <w:pPr>
              <w:autoSpaceDE w:val="0"/>
              <w:autoSpaceDN w:val="0"/>
              <w:adjustRightInd w:val="0"/>
              <w:spacing w:before="0" w:after="0" w:line="360" w:lineRule="auto"/>
              <w:jc w:val="both"/>
              <w:rPr>
                <w:bCs/>
                <w:sz w:val="20"/>
              </w:rPr>
            </w:pPr>
            <w:r w:rsidRPr="005E4A23">
              <w:rPr>
                <w:bCs/>
                <w:sz w:val="20"/>
              </w:rPr>
              <w:t>USER-ACCESS (VLAN 115)</w:t>
            </w:r>
          </w:p>
        </w:tc>
        <w:tc>
          <w:tcPr>
            <w:tcW w:w="468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 xml:space="preserve">82.200.207.0/24 </w:t>
            </w:r>
          </w:p>
        </w:tc>
      </w:tr>
      <w:tr w:rsidR="001F54BA" w:rsidRPr="005E4A23" w:rsidTr="005E4A23">
        <w:tc>
          <w:tcPr>
            <w:tcW w:w="3828"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OPEN-GARDEN</w:t>
            </w:r>
          </w:p>
        </w:tc>
        <w:tc>
          <w:tcPr>
            <w:tcW w:w="468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10.8.25.0/25</w:t>
            </w:r>
          </w:p>
        </w:tc>
      </w:tr>
      <w:tr w:rsidR="001F54BA" w:rsidRPr="005E4A23" w:rsidTr="005E4A23">
        <w:tc>
          <w:tcPr>
            <w:tcW w:w="3828"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WALLED-GARDEN-1 (VLAN 500)</w:t>
            </w:r>
          </w:p>
        </w:tc>
        <w:tc>
          <w:tcPr>
            <w:tcW w:w="468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10.8.25.128/29</w:t>
            </w:r>
          </w:p>
        </w:tc>
      </w:tr>
      <w:tr w:rsidR="001F54BA" w:rsidRPr="005E4A23" w:rsidTr="005E4A23">
        <w:tc>
          <w:tcPr>
            <w:tcW w:w="3828"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MGMT</w:t>
            </w:r>
          </w:p>
        </w:tc>
        <w:tc>
          <w:tcPr>
            <w:tcW w:w="468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нет данных</w:t>
            </w:r>
          </w:p>
        </w:tc>
      </w:tr>
      <w:tr w:rsidR="001F54BA" w:rsidRPr="005E4A23" w:rsidTr="005E4A23">
        <w:tc>
          <w:tcPr>
            <w:tcW w:w="3828"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PORTAL-ACCESS</w:t>
            </w:r>
          </w:p>
        </w:tc>
        <w:tc>
          <w:tcPr>
            <w:tcW w:w="468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10.8.14.64/29</w:t>
            </w:r>
          </w:p>
        </w:tc>
      </w:tr>
      <w:tr w:rsidR="001F54BA" w:rsidRPr="005E4A23" w:rsidTr="005E4A23">
        <w:tc>
          <w:tcPr>
            <w:tcW w:w="3828"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AAA-ACCESS</w:t>
            </w:r>
          </w:p>
        </w:tc>
        <w:tc>
          <w:tcPr>
            <w:tcW w:w="468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10.8.15.64/29</w:t>
            </w:r>
          </w:p>
        </w:tc>
      </w:tr>
      <w:tr w:rsidR="001F54BA" w:rsidRPr="005E4A23" w:rsidTr="005E4A23">
        <w:tc>
          <w:tcPr>
            <w:tcW w:w="3828"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CENTRAL-SERVICES</w:t>
            </w:r>
          </w:p>
        </w:tc>
        <w:tc>
          <w:tcPr>
            <w:tcW w:w="468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10.8.16.64/29</w:t>
            </w:r>
          </w:p>
        </w:tc>
      </w:tr>
      <w:tr w:rsidR="001F54BA" w:rsidRPr="005E4A23" w:rsidTr="005E4A23">
        <w:tc>
          <w:tcPr>
            <w:tcW w:w="3828" w:type="dxa"/>
          </w:tcPr>
          <w:p w:rsidR="001F54BA" w:rsidRPr="005E4A23" w:rsidRDefault="001F54BA" w:rsidP="005E4A23">
            <w:pPr>
              <w:autoSpaceDE w:val="0"/>
              <w:autoSpaceDN w:val="0"/>
              <w:adjustRightInd w:val="0"/>
              <w:spacing w:before="0" w:after="0" w:line="360" w:lineRule="auto"/>
              <w:jc w:val="both"/>
              <w:rPr>
                <w:sz w:val="20"/>
              </w:rPr>
            </w:pPr>
            <w:r w:rsidRPr="005E4A23">
              <w:rPr>
                <w:bCs/>
                <w:sz w:val="20"/>
              </w:rPr>
              <w:t>INTERNET-ACCESS</w:t>
            </w:r>
          </w:p>
        </w:tc>
        <w:tc>
          <w:tcPr>
            <w:tcW w:w="4684" w:type="dxa"/>
          </w:tcPr>
          <w:p w:rsidR="001F54BA" w:rsidRPr="005E4A23" w:rsidRDefault="001F54BA" w:rsidP="005E4A23">
            <w:pPr>
              <w:autoSpaceDE w:val="0"/>
              <w:autoSpaceDN w:val="0"/>
              <w:adjustRightInd w:val="0"/>
              <w:spacing w:before="0" w:after="0" w:line="360" w:lineRule="auto"/>
              <w:jc w:val="both"/>
              <w:rPr>
                <w:sz w:val="20"/>
              </w:rPr>
            </w:pPr>
            <w:r w:rsidRPr="005E4A23">
              <w:rPr>
                <w:sz w:val="20"/>
              </w:rPr>
              <w:t>82.200.175.0/29</w:t>
            </w:r>
          </w:p>
        </w:tc>
      </w:tr>
    </w:tbl>
    <w:p w:rsidR="005E4A23" w:rsidRDefault="005E4A2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Во всех сегментах старший адрес присваивается шлюзу выбора услуг. В сегментах </w:t>
      </w:r>
      <w:r w:rsidRPr="001C4149">
        <w:rPr>
          <w:sz w:val="28"/>
          <w:szCs w:val="28"/>
          <w:lang w:val="en-GB"/>
        </w:rPr>
        <w:t>PORTAL</w:t>
      </w:r>
      <w:r w:rsidRPr="001C4149">
        <w:rPr>
          <w:sz w:val="28"/>
          <w:szCs w:val="28"/>
        </w:rPr>
        <w:t>-</w:t>
      </w:r>
      <w:r w:rsidRPr="001C4149">
        <w:rPr>
          <w:sz w:val="28"/>
          <w:szCs w:val="28"/>
          <w:lang w:val="en-GB"/>
        </w:rPr>
        <w:t>ACCESS</w:t>
      </w:r>
      <w:r w:rsidRPr="001C4149">
        <w:rPr>
          <w:sz w:val="28"/>
          <w:szCs w:val="28"/>
        </w:rPr>
        <w:t xml:space="preserve">, </w:t>
      </w:r>
      <w:r w:rsidRPr="001C4149">
        <w:rPr>
          <w:sz w:val="28"/>
          <w:szCs w:val="28"/>
          <w:lang w:val="en-GB"/>
        </w:rPr>
        <w:t>AAA</w:t>
      </w:r>
      <w:r w:rsidRPr="001C4149">
        <w:rPr>
          <w:sz w:val="28"/>
          <w:szCs w:val="28"/>
        </w:rPr>
        <w:t>-</w:t>
      </w:r>
      <w:r w:rsidRPr="001C4149">
        <w:rPr>
          <w:sz w:val="28"/>
          <w:szCs w:val="28"/>
          <w:lang w:val="en-GB"/>
        </w:rPr>
        <w:t>ACCESS</w:t>
      </w:r>
      <w:r w:rsidRPr="001C4149">
        <w:rPr>
          <w:sz w:val="28"/>
          <w:szCs w:val="28"/>
        </w:rPr>
        <w:t xml:space="preserve">, </w:t>
      </w:r>
      <w:r w:rsidRPr="001C4149">
        <w:rPr>
          <w:sz w:val="28"/>
          <w:szCs w:val="28"/>
          <w:lang w:val="en-GB"/>
        </w:rPr>
        <w:t>CENTRAL</w:t>
      </w:r>
      <w:r w:rsidRPr="001C4149">
        <w:rPr>
          <w:sz w:val="28"/>
          <w:szCs w:val="28"/>
        </w:rPr>
        <w:t>-</w:t>
      </w:r>
      <w:r w:rsidRPr="001C4149">
        <w:rPr>
          <w:sz w:val="28"/>
          <w:szCs w:val="28"/>
          <w:lang w:val="en-GB"/>
        </w:rPr>
        <w:t>SERVICES</w:t>
      </w:r>
      <w:r w:rsidRPr="001C4149">
        <w:rPr>
          <w:sz w:val="28"/>
          <w:szCs w:val="28"/>
        </w:rPr>
        <w:t xml:space="preserve"> и </w:t>
      </w:r>
      <w:r w:rsidRPr="001C4149">
        <w:rPr>
          <w:sz w:val="28"/>
          <w:szCs w:val="28"/>
          <w:lang w:val="en-GB"/>
        </w:rPr>
        <w:t>INTERNET</w:t>
      </w:r>
      <w:r w:rsidRPr="001C4149">
        <w:rPr>
          <w:sz w:val="28"/>
          <w:szCs w:val="28"/>
        </w:rPr>
        <w:t>-</w:t>
      </w:r>
      <w:r w:rsidRPr="001C4149">
        <w:rPr>
          <w:sz w:val="28"/>
          <w:szCs w:val="28"/>
          <w:lang w:val="en-GB"/>
        </w:rPr>
        <w:t>ACCESS</w:t>
      </w:r>
      <w:r w:rsidRPr="001C4149">
        <w:rPr>
          <w:sz w:val="28"/>
          <w:szCs w:val="28"/>
        </w:rPr>
        <w:t xml:space="preserve"> младший адрес сегмента используется магистральным маршрутизатором.</w:t>
      </w:r>
    </w:p>
    <w:p w:rsidR="001F54BA" w:rsidRPr="001C4149" w:rsidRDefault="005E4A23" w:rsidP="001C4149">
      <w:pPr>
        <w:autoSpaceDE w:val="0"/>
        <w:autoSpaceDN w:val="0"/>
        <w:adjustRightInd w:val="0"/>
        <w:spacing w:before="0" w:after="0" w:line="360" w:lineRule="auto"/>
        <w:ind w:firstLine="709"/>
        <w:jc w:val="both"/>
        <w:rPr>
          <w:bCs/>
          <w:sz w:val="28"/>
          <w:szCs w:val="28"/>
          <w:lang w:val="kk-KZ"/>
        </w:rPr>
      </w:pPr>
      <w:r>
        <w:rPr>
          <w:bCs/>
          <w:sz w:val="28"/>
          <w:szCs w:val="28"/>
        </w:rPr>
        <w:br w:type="page"/>
      </w:r>
      <w:r w:rsidR="001F54BA" w:rsidRPr="001C4149">
        <w:rPr>
          <w:bCs/>
          <w:sz w:val="28"/>
          <w:szCs w:val="28"/>
        </w:rPr>
        <w:t>2.6.2 Конфигурация концентраторов ADSL</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Подключение DSLAM к городским сетям передачи данных выполняется посредством интерфейсов Ethernet, работающих в режиме 802.1Q. Для подключения домашних пользователей используются VLAN из диапазона 115 – 146, причём на разных DSLAM используются разные VLAN.</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DSLAM конфигурируется таким образом, чтобы трафик клиентов системы предоставления услуг коммутировался через него на уровне 2. Оконечное оборудование также используется в режиме прозрачной коммутации пакетов Ethernet (bridging).</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Конфигурация выполняется в соответствии со схемой, представленной на рисунке 2.14</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Безопасность клиентов от атак изнутри городской сети обеспечивается путём конфигурирования запрета взаимодействия между клиентами посредством DSLAM, а также</w:t>
      </w:r>
      <w:r w:rsidRPr="001C4149">
        <w:rPr>
          <w:sz w:val="28"/>
          <w:szCs w:val="28"/>
          <w:lang w:val="kk-KZ"/>
        </w:rPr>
        <w:t xml:space="preserve"> </w:t>
      </w:r>
      <w:r w:rsidRPr="001C4149">
        <w:rPr>
          <w:sz w:val="28"/>
          <w:szCs w:val="28"/>
        </w:rPr>
        <w:t>выделения трафика таких клиентов на каждом DSLAM в отдельные VLAN.</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EA4250" w:rsidP="005E4A23">
      <w:pPr>
        <w:autoSpaceDE w:val="0"/>
        <w:autoSpaceDN w:val="0"/>
        <w:adjustRightInd w:val="0"/>
        <w:spacing w:before="0" w:after="0" w:line="360" w:lineRule="auto"/>
        <w:ind w:firstLine="284"/>
        <w:jc w:val="both"/>
        <w:rPr>
          <w:sz w:val="28"/>
          <w:szCs w:val="28"/>
        </w:rPr>
      </w:pPr>
      <w:r>
        <w:rPr>
          <w:sz w:val="28"/>
          <w:szCs w:val="28"/>
        </w:rPr>
        <w:pict>
          <v:shape id="_x0000_i1047" type="#_x0000_t75" style="width:439.5pt;height:132.75pt">
            <v:imagedata r:id="rId35" o:title=""/>
          </v:shape>
        </w:pic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sz w:val="28"/>
          <w:szCs w:val="28"/>
        </w:rPr>
        <w:t xml:space="preserve">Рисунок 2.14 </w:t>
      </w:r>
      <w:r w:rsidRPr="001C4149">
        <w:rPr>
          <w:bCs/>
          <w:sz w:val="28"/>
          <w:szCs w:val="28"/>
        </w:rPr>
        <w:t>Схема для конфигурации DSLAM</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Безопасность клиентов от атак изнутри городской сети обеспечивается путём конфигурирования запрета взаимодействия между клиентами посредством DSLAM, а также</w:t>
      </w:r>
      <w:r w:rsidR="0019126E">
        <w:rPr>
          <w:sz w:val="28"/>
          <w:szCs w:val="28"/>
        </w:rPr>
        <w:t xml:space="preserve"> </w:t>
      </w:r>
      <w:r w:rsidRPr="001C4149">
        <w:rPr>
          <w:sz w:val="28"/>
          <w:szCs w:val="28"/>
        </w:rPr>
        <w:t>выделения трафика таких клиентов на каждом DSLAM в отдельные VLAN.</w:t>
      </w:r>
    </w:p>
    <w:p w:rsidR="001F54BA" w:rsidRPr="001C4149" w:rsidRDefault="005E4A23" w:rsidP="001C4149">
      <w:pPr>
        <w:autoSpaceDE w:val="0"/>
        <w:autoSpaceDN w:val="0"/>
        <w:adjustRightInd w:val="0"/>
        <w:spacing w:before="0" w:after="0" w:line="360" w:lineRule="auto"/>
        <w:ind w:firstLine="709"/>
        <w:jc w:val="both"/>
        <w:rPr>
          <w:bCs/>
          <w:sz w:val="28"/>
          <w:szCs w:val="28"/>
        </w:rPr>
      </w:pPr>
      <w:r>
        <w:rPr>
          <w:bCs/>
          <w:sz w:val="28"/>
          <w:szCs w:val="28"/>
        </w:rPr>
        <w:br w:type="page"/>
      </w:r>
      <w:r w:rsidR="001F54BA" w:rsidRPr="001C4149">
        <w:rPr>
          <w:bCs/>
          <w:sz w:val="28"/>
          <w:szCs w:val="28"/>
        </w:rPr>
        <w:t>2.7 Сопряжение с транспортными сетями передачи данных</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сопряжения шлюзов выбора услуг с городскими сетями передачи данных необходимо обеспечить организацию необходимых VLAN (таблица 2.2).</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Порты коммутаторов, к которым подключаются шлюзы выбора услуг и магистральные маршрутизаторы конфигурируются для работы в режиме 802.1Q. При этом, все перечисленные в таблице 2.2 VLAN должны быть разрешены на портах, к которым подключаются шлюзы выбора услуг, а на портах, к которым подключаются магистральные маршрутизаторы должны быть разрешены </w:t>
      </w:r>
      <w:r w:rsidRPr="001C4149">
        <w:rPr>
          <w:sz w:val="28"/>
          <w:szCs w:val="28"/>
          <w:lang w:val="en-GB"/>
        </w:rPr>
        <w:t>VLAN</w:t>
      </w:r>
      <w:r w:rsidRPr="001C4149">
        <w:rPr>
          <w:sz w:val="28"/>
          <w:szCs w:val="28"/>
        </w:rPr>
        <w:t xml:space="preserve"> </w:t>
      </w:r>
      <w:r w:rsidRPr="001C4149">
        <w:rPr>
          <w:sz w:val="28"/>
          <w:szCs w:val="28"/>
          <w:lang w:val="en-GB"/>
        </w:rPr>
        <w:t>INTERNET</w:t>
      </w:r>
      <w:r w:rsidRPr="001C4149">
        <w:rPr>
          <w:sz w:val="28"/>
          <w:szCs w:val="28"/>
        </w:rPr>
        <w:t>-</w:t>
      </w:r>
      <w:r w:rsidRPr="001C4149">
        <w:rPr>
          <w:sz w:val="28"/>
          <w:szCs w:val="28"/>
          <w:lang w:val="en-GB"/>
        </w:rPr>
        <w:t>ACCESS</w:t>
      </w:r>
      <w:r w:rsidRPr="001C4149">
        <w:rPr>
          <w:sz w:val="28"/>
          <w:szCs w:val="28"/>
        </w:rPr>
        <w:t xml:space="preserve">, </w:t>
      </w:r>
      <w:r w:rsidRPr="001C4149">
        <w:rPr>
          <w:sz w:val="28"/>
          <w:szCs w:val="28"/>
          <w:lang w:val="en-GB"/>
        </w:rPr>
        <w:t>PORTAL</w:t>
      </w:r>
      <w:r w:rsidRPr="001C4149">
        <w:rPr>
          <w:sz w:val="28"/>
          <w:szCs w:val="28"/>
        </w:rPr>
        <w:t>-</w:t>
      </w:r>
      <w:r w:rsidRPr="001C4149">
        <w:rPr>
          <w:sz w:val="28"/>
          <w:szCs w:val="28"/>
          <w:lang w:val="en-GB"/>
        </w:rPr>
        <w:t>ACCESS</w:t>
      </w:r>
      <w:r w:rsidRPr="001C4149">
        <w:rPr>
          <w:sz w:val="28"/>
          <w:szCs w:val="28"/>
        </w:rPr>
        <w:t xml:space="preserve">, </w:t>
      </w:r>
      <w:r w:rsidRPr="001C4149">
        <w:rPr>
          <w:sz w:val="28"/>
          <w:szCs w:val="28"/>
          <w:lang w:val="en-GB"/>
        </w:rPr>
        <w:t>CENTRAL</w:t>
      </w:r>
      <w:r w:rsidRPr="001C4149">
        <w:rPr>
          <w:sz w:val="28"/>
          <w:szCs w:val="28"/>
        </w:rPr>
        <w:t>-</w:t>
      </w:r>
      <w:r w:rsidRPr="001C4149">
        <w:rPr>
          <w:sz w:val="28"/>
          <w:szCs w:val="28"/>
          <w:lang w:val="en-GB"/>
        </w:rPr>
        <w:t>SERVICES</w:t>
      </w:r>
      <w:r w:rsidRPr="001C4149">
        <w:rPr>
          <w:sz w:val="28"/>
          <w:szCs w:val="28"/>
        </w:rPr>
        <w:t xml:space="preserve"> и </w:t>
      </w:r>
      <w:r w:rsidRPr="001C4149">
        <w:rPr>
          <w:sz w:val="28"/>
          <w:szCs w:val="28"/>
          <w:lang w:val="en-GB"/>
        </w:rPr>
        <w:t>AAA</w:t>
      </w:r>
      <w:r w:rsidRPr="001C4149">
        <w:rPr>
          <w:sz w:val="28"/>
          <w:szCs w:val="28"/>
        </w:rPr>
        <w:t>-</w:t>
      </w:r>
      <w:r w:rsidRPr="001C4149">
        <w:rPr>
          <w:sz w:val="28"/>
          <w:szCs w:val="28"/>
          <w:lang w:val="en-GB"/>
        </w:rPr>
        <w:t>ACCESS</w:t>
      </w:r>
      <w:r w:rsidRPr="001C4149">
        <w:rPr>
          <w:sz w:val="28"/>
          <w:szCs w:val="28"/>
        </w:rPr>
        <w:t>.</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На оборудовании магистральной сети необходимо организовать следующие</w:t>
      </w:r>
      <w:r w:rsidRPr="001C4149">
        <w:rPr>
          <w:sz w:val="28"/>
          <w:szCs w:val="28"/>
          <w:lang w:val="kk-KZ"/>
        </w:rPr>
        <w:t xml:space="preserve"> </w:t>
      </w:r>
      <w:r w:rsidRPr="001C4149">
        <w:rPr>
          <w:sz w:val="28"/>
          <w:szCs w:val="28"/>
        </w:rPr>
        <w:t>виртуальные частные сети:</w:t>
      </w:r>
    </w:p>
    <w:p w:rsidR="001F54BA" w:rsidRPr="001C4149" w:rsidRDefault="001F54BA" w:rsidP="001C4149">
      <w:pPr>
        <w:numPr>
          <w:ilvl w:val="0"/>
          <w:numId w:val="1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сеть, объединяющая VLAN PORTAL-ACCESS в региональных и центральном узле;</w:t>
      </w:r>
    </w:p>
    <w:p w:rsidR="001F54BA" w:rsidRPr="001C4149" w:rsidRDefault="001F54BA" w:rsidP="001C4149">
      <w:pPr>
        <w:numPr>
          <w:ilvl w:val="0"/>
          <w:numId w:val="18"/>
        </w:numPr>
        <w:tabs>
          <w:tab w:val="left" w:pos="360"/>
          <w:tab w:val="num" w:pos="1080"/>
        </w:tabs>
        <w:autoSpaceDE w:val="0"/>
        <w:autoSpaceDN w:val="0"/>
        <w:adjustRightInd w:val="0"/>
        <w:spacing w:before="0" w:after="0" w:line="360" w:lineRule="auto"/>
        <w:ind w:left="0" w:firstLine="709"/>
        <w:jc w:val="both"/>
        <w:rPr>
          <w:sz w:val="28"/>
          <w:szCs w:val="28"/>
        </w:rPr>
      </w:pPr>
      <w:r w:rsidRPr="001C4149">
        <w:rPr>
          <w:sz w:val="28"/>
          <w:szCs w:val="28"/>
        </w:rPr>
        <w:t>сеть, объединяющая VLAN AAA-ACCESS в региональных и центральном узле;</w:t>
      </w:r>
    </w:p>
    <w:p w:rsidR="001F54BA" w:rsidRPr="001C4149" w:rsidRDefault="001F54BA" w:rsidP="001C4149">
      <w:pPr>
        <w:numPr>
          <w:ilvl w:val="0"/>
          <w:numId w:val="18"/>
        </w:numPr>
        <w:tabs>
          <w:tab w:val="left" w:pos="360"/>
          <w:tab w:val="num" w:pos="1080"/>
        </w:tabs>
        <w:autoSpaceDE w:val="0"/>
        <w:autoSpaceDN w:val="0"/>
        <w:adjustRightInd w:val="0"/>
        <w:spacing w:before="0" w:after="0" w:line="360" w:lineRule="auto"/>
        <w:ind w:left="0" w:firstLine="709"/>
        <w:jc w:val="both"/>
        <w:rPr>
          <w:sz w:val="28"/>
          <w:szCs w:val="28"/>
        </w:rPr>
      </w:pPr>
      <w:r w:rsidRPr="001C4149">
        <w:rPr>
          <w:sz w:val="28"/>
          <w:szCs w:val="28"/>
        </w:rPr>
        <w:t>сеть, объединяющая VLAN SERVICE-ACCESS в центральном узле и CENTRAL-SERVICES в региональных.</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Пропускная способность VPN AAA-ACCESS от регионального узла до центрального должна составлять не менее 500 бит/сек на каждого клиента регионального узла. Обратный канал должен иметь пропускную способность не менее 50 бит/сек на каждого клиента. Оценка необходимой пропускной способности остальных VPN производится на этапе внедрения дополнительных услуг с учётом статистики использования серверов портала и услуг.</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маршрутизации в каждом VPN используется протокол BGP (eBGP). Шлюзы выбора услуг находятся в автономной системе номер 64600, относящейся к частному блоку нумерации автономных систем и получает от маршрутизатора МСПД маршруты на все остальные сегменты данного VPN.</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Подключение к сети Интернет производится путём выделения для этих целей отдельных логических интерфейсов на шлюзе выбора услуг и магистральном машрутизаторе, имеющих публичные IP адреса (VLAN 109). Маршрутизация трафика также производится по протоколу BGP (eBGP), шлюз выбора услуг получает от маршрутизатора МСПД только маршрут по умолчанию, а обратный трафик маршрутизируется в соответствии с политикой АО «Казахтелеком», реализованной на пограничных маршрутизаторах.</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2.8 Организация соединения с магистральной сетью IP/MPLS</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Центральный узел сети расположен в г. Павлодар на АТС-32 (Рисунок 2.15). Центральный узел сети реализован на основе устройства Cisco 7206VXR SSG (рассмотрение его вне рамок данного проекта) и двух коммутаторов S6506 и S5624P. Помимо активного оборудования на центральном узле расположены серверы для организации системы управления сетью (iManager N2000).</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Основной задачей активного оборудования центрального узла является обеспечение взаимодействия с устройствами P/PE магистральной сети MPLS на уровне интеграции услуг IP, а также терминации пользовательского трафика РРРоЕ на сервере выбора услуг SSG. Основной задачей коммутаторов являются стыковка с магистральной сетью IP/MPLS для организации услуг L3VPN, обеспечение каналов между городской сетью Metro Ethernet г. Павлодар, Екибастуз, Аксу и магистральной сетью. Реализация функционала пограничного устройства РЕ осуществляется в рамках проекта построения магистрального сегмента сети АО «Казахтелеком» и так же не входит в рамки данного проекта. Схема подключения оборудования центрального узла представлена на чертеже Metro-2-4-05.</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Посредством оптических каналов организованы линки Gigabit Ethernet к активному оборудованию узлов на АТС-53 и АТС-47/520. Маршрутизатор Cisco 7206VXR SSG, выполняющий функции шлюза выбора услуг, подключен отдельными интерфейсами к коммутатору S6506. Подключение системы управление проектируется осуществить через коммутатор уровня мониторинга S3026T. Подключение внешних сетей производится на портах коммутаторов S5624P.</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данном проекте все коммутаторы сети объединены в единый L2 домен, поэтому нумерация VLAN на центральном узле производится в соответствии с таблицей распределения номеров VLAN Таблица 3. Для подключения сервера выделяется отдельный VLAN. Это позволяет обеспечить безопасность путем установления соответствующих листов доступа на соответствующих портах маршрутизатора.</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Коммутатор S3026T используется в качестве устройства для подключения оборудования мониторинга. Помимо активного оборудования на центральном узле расположены сервер Manager 2000 и два терминала, предназначенных для организации системы управления сетью.</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Организация соединения сегмента сети Metro Ethernet г. Павлодар, с магистральным сегментом сети АО «Казахтелеком» производится на центральном узле посредством подключения РЕ устройства к коммутатору S6506. При этом для обеспечения резервирования используется подключение двумя различными интерфейсами GE к портам коммутатора. На данном этапе не является целесообразным активирование протокола динамической маршрутизации между устройствами городской сети и магистрального сегмента. В последующем, в случае построения единой системы управления, и необходимости объединения адресных пространств, для данных целей возможно использование как статической, так и динамической маршрутизации.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обеспечения сервиса L3VPN клиентам городской сети производится объединение сегмента сети Metro Ethernet г. Павлодар, Екибастуз, Аксу с магистральным сегментом сети АО «Казахтелеком» посредством терминации L2VPN клиента сети на РЕ устройстве и организация маршрутизации в соответствии с договоренностью между клиентом и АО «Казахтелеком».</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EA4250" w:rsidP="005E4A23">
      <w:pPr>
        <w:autoSpaceDE w:val="0"/>
        <w:autoSpaceDN w:val="0"/>
        <w:adjustRightInd w:val="0"/>
        <w:spacing w:before="0" w:after="0" w:line="360" w:lineRule="auto"/>
        <w:jc w:val="both"/>
        <w:rPr>
          <w:sz w:val="28"/>
          <w:szCs w:val="28"/>
        </w:rPr>
      </w:pPr>
      <w:r>
        <w:rPr>
          <w:sz w:val="28"/>
          <w:szCs w:val="28"/>
        </w:rPr>
        <w:pict>
          <v:shape id="_x0000_i1048" type="#_x0000_t75" style="width:453.75pt;height:566.25pt">
            <v:imagedata r:id="rId36"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2.15 Схема организации Центрального узла</w: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2.9 Принципы именования устройств в сети</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систематизации и упрощения работы обслуживающего персонала при работах на сети MetroEthernet г. Павлодара, принята следующая система обозначения устройств в сети:</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bCs/>
          <w:sz w:val="28"/>
          <w:szCs w:val="28"/>
        </w:rPr>
        <w:t>Таблица 5</w:t>
      </w:r>
      <w:r w:rsidR="001C4149">
        <w:rPr>
          <w:bCs/>
          <w:sz w:val="28"/>
          <w:szCs w:val="28"/>
        </w:rPr>
        <w:t xml:space="preserve"> </w:t>
      </w:r>
      <w:r w:rsidRPr="001C4149">
        <w:rPr>
          <w:bCs/>
          <w:sz w:val="28"/>
          <w:szCs w:val="28"/>
        </w:rPr>
        <w:t>Именование устройств в сети</w:t>
      </w:r>
      <w:r w:rsidRPr="001C4149">
        <w:rPr>
          <w:sz w:val="28"/>
          <w:szCs w:val="28"/>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045"/>
        <w:gridCol w:w="2715"/>
        <w:gridCol w:w="3049"/>
      </w:tblGrid>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rPr>
            </w:pPr>
            <w:r w:rsidRPr="00C343D3">
              <w:rPr>
                <w:bCs/>
                <w:iCs/>
                <w:sz w:val="20"/>
              </w:rPr>
              <w:t>№</w:t>
            </w:r>
          </w:p>
        </w:tc>
        <w:tc>
          <w:tcPr>
            <w:tcW w:w="2045" w:type="dxa"/>
          </w:tcPr>
          <w:p w:rsidR="001F54BA" w:rsidRPr="00C343D3" w:rsidRDefault="001F54BA" w:rsidP="00C343D3">
            <w:pPr>
              <w:autoSpaceDE w:val="0"/>
              <w:autoSpaceDN w:val="0"/>
              <w:adjustRightInd w:val="0"/>
              <w:spacing w:before="0" w:after="0" w:line="360" w:lineRule="auto"/>
              <w:jc w:val="both"/>
              <w:rPr>
                <w:sz w:val="20"/>
              </w:rPr>
            </w:pPr>
            <w:r w:rsidRPr="00C343D3">
              <w:rPr>
                <w:bCs/>
                <w:iCs/>
                <w:sz w:val="20"/>
              </w:rPr>
              <w:t>Узел сети</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Устройство</w:t>
            </w:r>
          </w:p>
        </w:tc>
        <w:tc>
          <w:tcPr>
            <w:tcW w:w="3049"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Обозначение</w:t>
            </w:r>
          </w:p>
        </w:tc>
      </w:tr>
      <w:tr w:rsidR="001F54BA" w:rsidRPr="00C343D3" w:rsidTr="00C343D3">
        <w:trPr>
          <w:cantSplit/>
          <w:trHeight w:val="234"/>
        </w:trPr>
        <w:tc>
          <w:tcPr>
            <w:tcW w:w="800" w:type="dxa"/>
            <w:vMerge w:val="restart"/>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1</w:t>
            </w:r>
          </w:p>
        </w:tc>
        <w:tc>
          <w:tcPr>
            <w:tcW w:w="2045" w:type="dxa"/>
            <w:vMerge w:val="restart"/>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ATS-32</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S6506R</w:t>
            </w:r>
          </w:p>
        </w:tc>
        <w:tc>
          <w:tcPr>
            <w:tcW w:w="3049"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[ATE32_S6506R]</w:t>
            </w:r>
          </w:p>
        </w:tc>
      </w:tr>
      <w:tr w:rsidR="001F54BA" w:rsidRPr="00C343D3" w:rsidTr="00C343D3">
        <w:trPr>
          <w:cantSplit/>
          <w:trHeight w:val="318"/>
        </w:trPr>
        <w:tc>
          <w:tcPr>
            <w:tcW w:w="800" w:type="dxa"/>
            <w:vMerge/>
          </w:tcPr>
          <w:p w:rsidR="001F54BA" w:rsidRPr="00C343D3" w:rsidRDefault="001F54BA" w:rsidP="00C343D3">
            <w:pPr>
              <w:autoSpaceDE w:val="0"/>
              <w:autoSpaceDN w:val="0"/>
              <w:adjustRightInd w:val="0"/>
              <w:spacing w:before="0" w:after="0" w:line="360" w:lineRule="auto"/>
              <w:jc w:val="both"/>
              <w:rPr>
                <w:sz w:val="20"/>
                <w:lang w:val="en-GB"/>
              </w:rPr>
            </w:pPr>
          </w:p>
        </w:tc>
        <w:tc>
          <w:tcPr>
            <w:tcW w:w="2045" w:type="dxa"/>
            <w:vMerge/>
          </w:tcPr>
          <w:p w:rsidR="001F54BA" w:rsidRPr="00C343D3" w:rsidRDefault="001F54BA" w:rsidP="00C343D3">
            <w:pPr>
              <w:autoSpaceDE w:val="0"/>
              <w:autoSpaceDN w:val="0"/>
              <w:adjustRightInd w:val="0"/>
              <w:spacing w:before="0" w:after="0" w:line="360" w:lineRule="auto"/>
              <w:jc w:val="both"/>
              <w:rPr>
                <w:sz w:val="20"/>
                <w:lang w:val="en-GB"/>
              </w:rPr>
            </w:pPr>
          </w:p>
        </w:tc>
        <w:tc>
          <w:tcPr>
            <w:tcW w:w="271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Switch S5624P</w:t>
            </w:r>
          </w:p>
        </w:tc>
        <w:tc>
          <w:tcPr>
            <w:tcW w:w="3049"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[ATE32_S5624P]</w:t>
            </w:r>
          </w:p>
        </w:tc>
      </w:tr>
      <w:tr w:rsidR="001F54BA" w:rsidRPr="00C343D3" w:rsidTr="00C343D3">
        <w:trPr>
          <w:cantSplit/>
          <w:trHeight w:val="335"/>
        </w:trPr>
        <w:tc>
          <w:tcPr>
            <w:tcW w:w="800" w:type="dxa"/>
            <w:vMerge/>
          </w:tcPr>
          <w:p w:rsidR="001F54BA" w:rsidRPr="00C343D3" w:rsidRDefault="001F54BA" w:rsidP="00C343D3">
            <w:pPr>
              <w:autoSpaceDE w:val="0"/>
              <w:autoSpaceDN w:val="0"/>
              <w:adjustRightInd w:val="0"/>
              <w:spacing w:before="0" w:after="0" w:line="360" w:lineRule="auto"/>
              <w:jc w:val="both"/>
              <w:rPr>
                <w:sz w:val="20"/>
                <w:lang w:val="en-GB"/>
              </w:rPr>
            </w:pPr>
          </w:p>
        </w:tc>
        <w:tc>
          <w:tcPr>
            <w:tcW w:w="2045" w:type="dxa"/>
            <w:vMerge/>
          </w:tcPr>
          <w:p w:rsidR="001F54BA" w:rsidRPr="00C343D3" w:rsidRDefault="001F54BA" w:rsidP="00C343D3">
            <w:pPr>
              <w:autoSpaceDE w:val="0"/>
              <w:autoSpaceDN w:val="0"/>
              <w:adjustRightInd w:val="0"/>
              <w:spacing w:before="0" w:after="0" w:line="360" w:lineRule="auto"/>
              <w:jc w:val="both"/>
              <w:rPr>
                <w:sz w:val="20"/>
                <w:lang w:val="en-GB"/>
              </w:rPr>
            </w:pPr>
          </w:p>
        </w:tc>
        <w:tc>
          <w:tcPr>
            <w:tcW w:w="271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[ATE32_MA5303_A]</w:t>
            </w:r>
          </w:p>
        </w:tc>
      </w:tr>
      <w:tr w:rsidR="001F54BA" w:rsidRPr="00C343D3" w:rsidTr="00C343D3">
        <w:trPr>
          <w:cantSplit/>
          <w:trHeight w:val="356"/>
        </w:trPr>
        <w:tc>
          <w:tcPr>
            <w:tcW w:w="800" w:type="dxa"/>
            <w:vMerge/>
          </w:tcPr>
          <w:p w:rsidR="001F54BA" w:rsidRPr="00C343D3" w:rsidRDefault="001F54BA" w:rsidP="00C343D3">
            <w:pPr>
              <w:autoSpaceDE w:val="0"/>
              <w:autoSpaceDN w:val="0"/>
              <w:adjustRightInd w:val="0"/>
              <w:spacing w:before="0" w:after="0" w:line="360" w:lineRule="auto"/>
              <w:jc w:val="both"/>
              <w:rPr>
                <w:sz w:val="20"/>
                <w:lang w:val="en-GB"/>
              </w:rPr>
            </w:pPr>
          </w:p>
        </w:tc>
        <w:tc>
          <w:tcPr>
            <w:tcW w:w="2045" w:type="dxa"/>
            <w:vMerge/>
          </w:tcPr>
          <w:p w:rsidR="001F54BA" w:rsidRPr="00C343D3" w:rsidRDefault="001F54BA" w:rsidP="00C343D3">
            <w:pPr>
              <w:autoSpaceDE w:val="0"/>
              <w:autoSpaceDN w:val="0"/>
              <w:adjustRightInd w:val="0"/>
              <w:spacing w:before="0" w:after="0" w:line="360" w:lineRule="auto"/>
              <w:jc w:val="both"/>
              <w:rPr>
                <w:sz w:val="20"/>
                <w:lang w:val="en-GB"/>
              </w:rPr>
            </w:pPr>
          </w:p>
        </w:tc>
        <w:tc>
          <w:tcPr>
            <w:tcW w:w="271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[ATE32_MA5303_B]</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2</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ATS-53</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[ATE53_S5624P]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[ATE53_MA5303]</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3</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ATS-55/51</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[ATE55/51_S5624P]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[ATE55/51_MA5303]</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4</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IRLCM 505/507</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[IRLCM505/507_S5624P]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[IRLCM505/507_MA5303]</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5</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IRLCM 515/517</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[IRLCM515/517_S5624P]</w:t>
            </w:r>
          </w:p>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[IRLCM515/517_MA5303]</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6</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IRLCM 500/502</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[IRLCM500/502_S5624P]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[IRLCM500/502_MA5303]</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7</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ATS-54/46</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[ATE54/46_S5624P]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[ATE54/46_MA5303]</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8</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ATS-45/570</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[ATE45/570_S5624P]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[ATE45/570_MA5303]</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9</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ATS-47/520</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[ATE47/520_S5624P]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[ATE47/520_MA5303]</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10</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IRLCM 575</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[IRLCM575_S5624P]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[IRLCM575_MA5303]</w:t>
            </w:r>
          </w:p>
        </w:tc>
      </w:tr>
      <w:tr w:rsidR="001F54BA" w:rsidRPr="00C343D3" w:rsidTr="00C343D3">
        <w:tc>
          <w:tcPr>
            <w:tcW w:w="800"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11</w:t>
            </w:r>
          </w:p>
        </w:tc>
        <w:tc>
          <w:tcPr>
            <w:tcW w:w="2045"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IRLCM 526/528</w:t>
            </w:r>
          </w:p>
        </w:tc>
        <w:tc>
          <w:tcPr>
            <w:tcW w:w="2715" w:type="dxa"/>
          </w:tcPr>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Switch S5624P</w:t>
            </w:r>
          </w:p>
          <w:p w:rsidR="001F54BA" w:rsidRPr="00C343D3" w:rsidRDefault="001F54BA" w:rsidP="00C343D3">
            <w:pPr>
              <w:autoSpaceDE w:val="0"/>
              <w:autoSpaceDN w:val="0"/>
              <w:adjustRightInd w:val="0"/>
              <w:spacing w:before="0" w:after="0" w:line="360" w:lineRule="auto"/>
              <w:jc w:val="both"/>
              <w:rPr>
                <w:sz w:val="20"/>
              </w:rPr>
            </w:pPr>
            <w:r w:rsidRPr="00C343D3">
              <w:rPr>
                <w:sz w:val="20"/>
                <w:lang w:val="en-GB"/>
              </w:rPr>
              <w:t>DSLAM MA5303</w:t>
            </w:r>
          </w:p>
        </w:tc>
        <w:tc>
          <w:tcPr>
            <w:tcW w:w="3049" w:type="dxa"/>
          </w:tcPr>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[IRLCM526/528_S5624P]</w:t>
            </w:r>
          </w:p>
          <w:p w:rsidR="001F54BA" w:rsidRPr="00C343D3" w:rsidRDefault="001F54BA" w:rsidP="00C343D3">
            <w:pPr>
              <w:autoSpaceDE w:val="0"/>
              <w:autoSpaceDN w:val="0"/>
              <w:adjustRightInd w:val="0"/>
              <w:spacing w:before="0" w:after="0" w:line="360" w:lineRule="auto"/>
              <w:jc w:val="both"/>
              <w:rPr>
                <w:sz w:val="20"/>
                <w:lang w:val="en-GB"/>
              </w:rPr>
            </w:pPr>
            <w:r w:rsidRPr="00C343D3">
              <w:rPr>
                <w:sz w:val="20"/>
                <w:lang w:val="en-GB"/>
              </w:rPr>
              <w:t>[IRLCM526/528_MA5303]</w:t>
            </w:r>
          </w:p>
        </w:tc>
      </w:tr>
    </w:tbl>
    <w:p w:rsidR="00C343D3" w:rsidRDefault="00C343D3"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w:t>
      </w:r>
      <w:r w:rsidRPr="001C4149">
        <w:rPr>
          <w:bCs/>
          <w:sz w:val="28"/>
          <w:szCs w:val="28"/>
          <w:lang w:val="en-US"/>
        </w:rPr>
        <w:t>10</w:t>
      </w:r>
      <w:r w:rsidRPr="001C4149">
        <w:rPr>
          <w:bCs/>
          <w:sz w:val="28"/>
          <w:szCs w:val="28"/>
        </w:rPr>
        <w:t xml:space="preserve"> Схемы подключения клиентов</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этом разделе приводятся схемы взаимодействия оборудования, на основании которых производится настройка для предоставления услуг. Выделяются три типа подключений клиентов, различных, с точки зрения оборудования СПУ (в пределах типа все услуги представляются одинаковыми):</w:t>
      </w:r>
    </w:p>
    <w:p w:rsidR="001F54BA" w:rsidRPr="001C4149" w:rsidRDefault="001F54BA" w:rsidP="001C4149">
      <w:pPr>
        <w:numPr>
          <w:ilvl w:val="0"/>
          <w:numId w:val="20"/>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первое подключение, ориентированное на случай, в котором пользователь ещё не активизировал свой контракт;</w:t>
      </w:r>
    </w:p>
    <w:p w:rsidR="001F54BA" w:rsidRPr="001C4149" w:rsidRDefault="001F54BA" w:rsidP="001C4149">
      <w:pPr>
        <w:numPr>
          <w:ilvl w:val="0"/>
          <w:numId w:val="20"/>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подключение к услугам доступа с оплатой по факту;</w:t>
      </w:r>
    </w:p>
    <w:p w:rsidR="001F54BA" w:rsidRPr="001C4149" w:rsidRDefault="001F54BA" w:rsidP="001C4149">
      <w:pPr>
        <w:numPr>
          <w:ilvl w:val="0"/>
          <w:numId w:val="20"/>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подключение к услугам с предварительной оплатой.</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Кроме схем взаимодействия, в данном разделе также описываются функции, выполняемые каждым элементом СПУ.</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r w:rsidRPr="001C4149">
        <w:rPr>
          <w:bCs/>
          <w:sz w:val="28"/>
          <w:szCs w:val="28"/>
        </w:rPr>
        <w:t>2.10.1 Первое подключение</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Подключение клиентов к шлюзу выбора услуг производится по протоколу PPPoE.</w:t>
      </w:r>
    </w:p>
    <w:p w:rsidR="00C343D3" w:rsidRPr="001C4149" w:rsidRDefault="00C343D3" w:rsidP="001C4149">
      <w:pPr>
        <w:autoSpaceDE w:val="0"/>
        <w:autoSpaceDN w:val="0"/>
        <w:adjustRightInd w:val="0"/>
        <w:spacing w:before="0" w:after="0" w:line="360" w:lineRule="auto"/>
        <w:ind w:firstLine="709"/>
        <w:jc w:val="both"/>
        <w:rPr>
          <w:sz w:val="28"/>
          <w:szCs w:val="28"/>
        </w:rPr>
      </w:pPr>
    </w:p>
    <w:p w:rsidR="001F54BA" w:rsidRPr="001C4149" w:rsidRDefault="00EA4250" w:rsidP="00C343D3">
      <w:pPr>
        <w:autoSpaceDE w:val="0"/>
        <w:autoSpaceDN w:val="0"/>
        <w:adjustRightInd w:val="0"/>
        <w:spacing w:before="0" w:after="0" w:line="360" w:lineRule="auto"/>
        <w:jc w:val="both"/>
        <w:rPr>
          <w:sz w:val="28"/>
          <w:szCs w:val="28"/>
        </w:rPr>
      </w:pPr>
      <w:r>
        <w:rPr>
          <w:sz w:val="28"/>
          <w:szCs w:val="28"/>
        </w:rPr>
        <w:pict>
          <v:shape id="_x0000_i1049" type="#_x0000_t75" style="width:438pt;height:326.25pt">
            <v:imagedata r:id="rId37"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Рисунок 2.16 </w:t>
      </w:r>
      <w:r w:rsidRPr="001C4149">
        <w:rPr>
          <w:bCs/>
          <w:sz w:val="28"/>
          <w:szCs w:val="28"/>
        </w:rPr>
        <w:t>Схема взаимодействия компонентов при первом соединении клиента</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При первом подключении клиент ещё не активировал контракт и у него нет имени и пароля для полноценного соединения, с предоставлением доступа к каким-то услугам. Поэтому для подключения используются предопределённое имя пользователя «</w:t>
      </w:r>
      <w:r w:rsidRPr="001C4149">
        <w:rPr>
          <w:iCs/>
          <w:sz w:val="28"/>
          <w:szCs w:val="28"/>
        </w:rPr>
        <w:t>megaline</w:t>
      </w:r>
      <w:r w:rsidRPr="001C4149">
        <w:rPr>
          <w:sz w:val="28"/>
          <w:szCs w:val="28"/>
        </w:rPr>
        <w:t>» и пароль «</w:t>
      </w:r>
      <w:r w:rsidRPr="001C4149">
        <w:rPr>
          <w:iCs/>
          <w:sz w:val="28"/>
          <w:szCs w:val="28"/>
        </w:rPr>
        <w:t>megaline</w:t>
      </w:r>
      <w:r w:rsidRPr="001C4149">
        <w:rPr>
          <w:sz w:val="28"/>
          <w:szCs w:val="28"/>
        </w:rPr>
        <w:t>». Для клиента с таким именем не определены доступные услуги и, соответственно, в SSG не создаётся Host Object (Рисунок 2.16).</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При попытке соединения с любым сервером в Internet по протоколу TCP, порт 80, SSG рассматривает этого клиента как неидентифицированного и использует соответствующий блок конфигурации (TCP Redirect) для перенаправления клиента на сервер для первого входа. На этом сервере клиент может оформить активацию своего контракта и получает имя и пароль для доступа к услугам по PPPoE, а также может получить дополнительные инструкции для конфигурирования соединения.</w:t>
      </w:r>
    </w:p>
    <w:p w:rsidR="001F54BA" w:rsidRPr="001C4149" w:rsidRDefault="001F54BA" w:rsidP="001C4149">
      <w:pPr>
        <w:tabs>
          <w:tab w:val="left" w:pos="1080"/>
        </w:tabs>
        <w:autoSpaceDE w:val="0"/>
        <w:autoSpaceDN w:val="0"/>
        <w:adjustRightInd w:val="0"/>
        <w:spacing w:before="0" w:after="0" w:line="360" w:lineRule="auto"/>
        <w:ind w:firstLine="709"/>
        <w:jc w:val="both"/>
        <w:rPr>
          <w:sz w:val="28"/>
          <w:szCs w:val="28"/>
        </w:rPr>
      </w:pPr>
      <w:r w:rsidRPr="001C4149">
        <w:rPr>
          <w:sz w:val="28"/>
          <w:szCs w:val="28"/>
        </w:rPr>
        <w:t>Таким образом, для реализации механизма первого входа требуется конфигурирование SSG как PPPoE сервера для выдачи клиенту следующих параметров:</w:t>
      </w:r>
    </w:p>
    <w:p w:rsidR="001F54BA" w:rsidRPr="001C4149" w:rsidRDefault="001F54BA" w:rsidP="001C4149">
      <w:pPr>
        <w:numPr>
          <w:ilvl w:val="0"/>
          <w:numId w:val="21"/>
        </w:numPr>
        <w:tabs>
          <w:tab w:val="clear" w:pos="2356"/>
          <w:tab w:val="left" w:pos="1080"/>
        </w:tabs>
        <w:autoSpaceDE w:val="0"/>
        <w:autoSpaceDN w:val="0"/>
        <w:adjustRightInd w:val="0"/>
        <w:spacing w:before="0" w:after="0" w:line="360" w:lineRule="auto"/>
        <w:ind w:left="0" w:firstLine="709"/>
        <w:jc w:val="both"/>
        <w:rPr>
          <w:sz w:val="28"/>
          <w:szCs w:val="28"/>
        </w:rPr>
      </w:pPr>
      <w:r w:rsidRPr="001C4149">
        <w:rPr>
          <w:sz w:val="28"/>
          <w:szCs w:val="28"/>
        </w:rPr>
        <w:t>IP адрес клиента;</w:t>
      </w:r>
    </w:p>
    <w:p w:rsidR="001F54BA" w:rsidRPr="001C4149" w:rsidRDefault="001F54BA" w:rsidP="001C4149">
      <w:pPr>
        <w:numPr>
          <w:ilvl w:val="0"/>
          <w:numId w:val="21"/>
        </w:numPr>
        <w:tabs>
          <w:tab w:val="clear" w:pos="2356"/>
          <w:tab w:val="left" w:pos="1080"/>
        </w:tabs>
        <w:autoSpaceDE w:val="0"/>
        <w:autoSpaceDN w:val="0"/>
        <w:adjustRightInd w:val="0"/>
        <w:spacing w:before="0" w:after="0" w:line="360" w:lineRule="auto"/>
        <w:ind w:left="0" w:firstLine="709"/>
        <w:jc w:val="both"/>
        <w:rPr>
          <w:sz w:val="28"/>
          <w:szCs w:val="28"/>
        </w:rPr>
      </w:pPr>
      <w:r w:rsidRPr="001C4149">
        <w:rPr>
          <w:sz w:val="28"/>
          <w:szCs w:val="28"/>
        </w:rPr>
        <w:t>IP адреса серверов DNS.</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Кроме того, на SSG конфигурируется функция TCP Redirect таким образом, чтобы все web-запросы на порт 80 приводили к перенаправлению клиента на сервер SESM (82.200.157.18), порт 90.</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Порт 90 на сервере SESM контролирует приложение Captive Portal, производящее перенаправление клиента на нужную страницу сервера для первого входа: </w:t>
      </w:r>
      <w:r w:rsidRPr="001C4149">
        <w:rPr>
          <w:iCs/>
          <w:sz w:val="28"/>
          <w:szCs w:val="28"/>
        </w:rPr>
        <w:t>http://cabinet.megaline.kz:8080/billing-dealer/index.do</w:t>
      </w:r>
      <w:r w:rsidRPr="001C4149">
        <w:rPr>
          <w:sz w:val="28"/>
          <w:szCs w:val="28"/>
        </w:rPr>
        <w:t>.</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Таким образом, при первом входе клиента задействуются следующие компоненты.</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SSG:</w:t>
      </w:r>
    </w:p>
    <w:p w:rsidR="001F54BA" w:rsidRPr="001C4149" w:rsidRDefault="001F54BA" w:rsidP="001C4149">
      <w:pPr>
        <w:numPr>
          <w:ilvl w:val="0"/>
          <w:numId w:val="22"/>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выступает в качестве сервера PPPoE;</w:t>
      </w:r>
    </w:p>
    <w:p w:rsidR="001F54BA" w:rsidRPr="001C4149" w:rsidRDefault="001F54BA" w:rsidP="001C4149">
      <w:pPr>
        <w:numPr>
          <w:ilvl w:val="0"/>
          <w:numId w:val="22"/>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взаимодействует с сервером CAR по протоколу RADIUS для идентификации клиента;</w:t>
      </w:r>
    </w:p>
    <w:p w:rsidR="001F54BA" w:rsidRPr="001C4149" w:rsidRDefault="001F54BA" w:rsidP="001C4149">
      <w:pPr>
        <w:numPr>
          <w:ilvl w:val="0"/>
          <w:numId w:val="22"/>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выдаёт клиенту параметры подключения;</w:t>
      </w:r>
    </w:p>
    <w:p w:rsidR="001F54BA" w:rsidRPr="001C4149" w:rsidRDefault="001F54BA" w:rsidP="001C4149">
      <w:pPr>
        <w:numPr>
          <w:ilvl w:val="1"/>
          <w:numId w:val="22"/>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IP адрес;</w:t>
      </w:r>
    </w:p>
    <w:p w:rsidR="001F54BA" w:rsidRPr="001C4149" w:rsidRDefault="001F54BA" w:rsidP="001C4149">
      <w:pPr>
        <w:numPr>
          <w:ilvl w:val="1"/>
          <w:numId w:val="22"/>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адреса серверов DNS.</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SESM:</w:t>
      </w:r>
    </w:p>
    <w:p w:rsidR="001F54BA" w:rsidRPr="001C4149" w:rsidRDefault="001F54BA" w:rsidP="001C4149">
      <w:pPr>
        <w:numPr>
          <w:ilvl w:val="0"/>
          <w:numId w:val="23"/>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производит перенаправление произвольного запроса клиента на преопределённый URL сервера первого входа.</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Сервер первого входа:</w:t>
      </w:r>
    </w:p>
    <w:p w:rsidR="001F54BA" w:rsidRPr="001C4149" w:rsidRDefault="001F54BA" w:rsidP="001C4149">
      <w:pPr>
        <w:numPr>
          <w:ilvl w:val="0"/>
          <w:numId w:val="23"/>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отображает страницы личного кабинета и активации контракта CAR;</w:t>
      </w:r>
    </w:p>
    <w:p w:rsidR="001F54BA" w:rsidRPr="001C4149" w:rsidRDefault="001F54BA" w:rsidP="001C4149">
      <w:pPr>
        <w:numPr>
          <w:ilvl w:val="0"/>
          <w:numId w:val="23"/>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взаимодействует с SSG и биллинговой системой для идентификации клиента и считывания необходимых для организации соединения параметров:</w:t>
      </w:r>
    </w:p>
    <w:p w:rsidR="001F54BA" w:rsidRPr="001C4149" w:rsidRDefault="001F54BA" w:rsidP="001C4149">
      <w:pPr>
        <w:numPr>
          <w:ilvl w:val="1"/>
          <w:numId w:val="23"/>
        </w:numPr>
        <w:tabs>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lang w:val="en-GB"/>
        </w:rPr>
        <w:t>session timeout</w:t>
      </w:r>
      <w:r w:rsidRPr="001C4149">
        <w:rPr>
          <w:sz w:val="28"/>
          <w:szCs w:val="28"/>
        </w:rPr>
        <w:t>;</w:t>
      </w:r>
    </w:p>
    <w:p w:rsidR="001F54BA" w:rsidRPr="001C4149" w:rsidRDefault="001F54BA" w:rsidP="001C4149">
      <w:pPr>
        <w:numPr>
          <w:ilvl w:val="1"/>
          <w:numId w:val="23"/>
        </w:numPr>
        <w:tabs>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lang w:val="en-US"/>
        </w:rPr>
        <w:t>i</w:t>
      </w:r>
      <w:r w:rsidRPr="001C4149">
        <w:rPr>
          <w:sz w:val="28"/>
          <w:szCs w:val="28"/>
          <w:lang w:val="en-GB"/>
        </w:rPr>
        <w:t>dle timeout</w:t>
      </w:r>
      <w:r w:rsidRPr="001C4149">
        <w:rPr>
          <w:sz w:val="28"/>
          <w:szCs w:val="28"/>
        </w:rPr>
        <w:t>;</w:t>
      </w:r>
    </w:p>
    <w:p w:rsidR="001F54BA" w:rsidRPr="001C4149" w:rsidRDefault="001F54BA" w:rsidP="001C4149">
      <w:pPr>
        <w:numPr>
          <w:ilvl w:val="1"/>
          <w:numId w:val="23"/>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названия доступных сервисов;</w:t>
      </w:r>
    </w:p>
    <w:p w:rsidR="001F54BA" w:rsidRPr="001C4149" w:rsidRDefault="001F54BA" w:rsidP="001C4149">
      <w:pPr>
        <w:numPr>
          <w:ilvl w:val="1"/>
          <w:numId w:val="23"/>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скорость подключения к сервисам.</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bCs/>
          <w:sz w:val="28"/>
          <w:szCs w:val="28"/>
        </w:rPr>
        <w:t>2.10.2 Подключение к услуге с оплатой по факту</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sz w:val="28"/>
          <w:szCs w:val="28"/>
        </w:rPr>
        <w:t>В этом случае, после прохождения проверки имени и пароля клиент рассматривается SSG как идентифицированный. Для всех идентифицированных клиентов автоматически активируется доступ к услугам, соответствующим их тарифным планам. Таким образом, клиент может получить доступ к серверам активированных услуг, не предпринимая никаких дополнительных действий (Рисунок 2.17).</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Активация услуг происходит в два этапа. На первом этапе шлюз выбора услуг аутентифицирует клиента, подключающегося по протоколу PPPoE и получает в пакете RADIUS Access Accept атрибут Cisco-SSG-Account-Info, содержащий список доступных клиенту услуг, указания по автоматической активации определённых услуг, а также возможное ограничение скорости доступа. После этого шлюз выбора услуг запрашивает сервер RADIUS о параметрах услуг, которые должны быть активированы автоматически и подключает клиента к этим услугам в соответствии с полученными данными.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Так как для всех клиентов автоматически активируется услуга доступа к сети Internet, то при попытке доступа к серверам с ограниченным доступом (Walled Garden), центральным или региональным, запросы перенаправляются в Internet. Для корректного доступа к серверам услуг Walled Garden необходимо произвести активацию соответствующей услуги на сервере SESM: </w:t>
      </w:r>
      <w:r w:rsidRPr="001C4149">
        <w:rPr>
          <w:iCs/>
          <w:sz w:val="28"/>
          <w:szCs w:val="28"/>
        </w:rPr>
        <w:t>http://service.megaline.kz:93</w:t>
      </w:r>
      <w:r w:rsidRPr="001C4149">
        <w:rPr>
          <w:sz w:val="28"/>
          <w:szCs w:val="28"/>
        </w:rPr>
        <w:t>. После активации услуги SSG может корректно маршрутизировать запросы данного клиента к серверам услуг.</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доступа к SESM и серверам портала применяется механизм Port Bundling, осуществляющий трансляцию адреса и порта клиента в выделенный адрес и блок портов, по которым производится идентификация клиента при дальнейшем обмене информацией между SSG и SESM.</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Так как на SESM включается функция Single SignOn, идентификация клиента для доступа к странице выбора услуг не производится. После получения запроса клиента SESM обращается на SSG с использованием фирменной модификации протокола RADIUS за информацией о клиенте, сообщая SSG адрес и порт клиента. По этим данным SSG определяет имя пользователя и возвращает информацию о том, что клиент прошёл идентификацию, а также список услуг, доступных клиенту. Протокол взаимодействия не нуждается в настройке и модифицируется при появлении новой функциональности SSG и SESM.</w:t>
      </w:r>
    </w:p>
    <w:p w:rsidR="001F54BA" w:rsidRDefault="001F54BA" w:rsidP="001C4149">
      <w:pPr>
        <w:autoSpaceDE w:val="0"/>
        <w:autoSpaceDN w:val="0"/>
        <w:adjustRightInd w:val="0"/>
        <w:spacing w:before="0" w:after="0" w:line="360" w:lineRule="auto"/>
        <w:ind w:firstLine="709"/>
        <w:jc w:val="both"/>
        <w:rPr>
          <w:sz w:val="28"/>
          <w:szCs w:val="28"/>
        </w:rPr>
      </w:pPr>
    </w:p>
    <w:p w:rsidR="001F54BA" w:rsidRPr="001C4149" w:rsidRDefault="00C343D3" w:rsidP="00C343D3">
      <w:pPr>
        <w:autoSpaceDE w:val="0"/>
        <w:autoSpaceDN w:val="0"/>
        <w:adjustRightInd w:val="0"/>
        <w:spacing w:before="0" w:after="0" w:line="360" w:lineRule="auto"/>
        <w:jc w:val="both"/>
        <w:rPr>
          <w:sz w:val="28"/>
          <w:szCs w:val="28"/>
        </w:rPr>
      </w:pPr>
      <w:r>
        <w:rPr>
          <w:sz w:val="28"/>
          <w:szCs w:val="28"/>
        </w:rPr>
        <w:br w:type="page"/>
      </w:r>
      <w:r w:rsidR="00EA4250">
        <w:rPr>
          <w:sz w:val="28"/>
          <w:szCs w:val="28"/>
        </w:rPr>
        <w:pict>
          <v:shape id="_x0000_i1050" type="#_x0000_t75" style="width:453.75pt;height:483.75pt">
            <v:imagedata r:id="rId38"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Рисунок 2.17 </w:t>
      </w:r>
      <w:r w:rsidRPr="001C4149">
        <w:rPr>
          <w:bCs/>
          <w:sz w:val="28"/>
          <w:szCs w:val="28"/>
        </w:rPr>
        <w:t>Схема взаимодействия компонентов при активации услуг с оплатой по факту</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отображения доступных пользователю услуг на странице выбора услуг недостаточно информации о том, какие услуги доступны, а необходима также информация о типах сервисов (режим одновременного или неодновременного использования, необходимость дополнительной идентификации, описание услуги для отображения). С целью получения этой информации, SESM обращается на CAR по протоколу RADIUS (Access Request), передавая в качестве имени пользователя название сервиса. В ответном пакете (Access Accept) CAR возвращает параметры сервиса. После этого SESM может отобразить список услуг, доступных пользователю.</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данном случае предполагается, что Cisco Access Registrar для проверки пароля пользователей, получения информации о доступных сервисах и параметрах сервисов использует обращение в базу данных биллинговой системы по технологии ODBC.</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Таким образом, при предоставлении услуг с оплатой по факту задействуются следующие компоненты.</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SSG:</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выступает в качестве сервера PPPoE;</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взаимодействует с сервером CAR по протоколу RADIUS для идентификации клиента, получения информации о разрешённых услугах и параметров услуг;</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выдаёт клиенту параметры подключения:</w:t>
      </w:r>
    </w:p>
    <w:p w:rsidR="001F54BA" w:rsidRPr="001C4149" w:rsidRDefault="001F54BA" w:rsidP="001C4149">
      <w:pPr>
        <w:numPr>
          <w:ilvl w:val="1"/>
          <w:numId w:val="25"/>
        </w:numPr>
        <w:tabs>
          <w:tab w:val="clear" w:pos="1440"/>
          <w:tab w:val="left" w:pos="1080"/>
          <w:tab w:val="num" w:pos="1800"/>
        </w:tabs>
        <w:autoSpaceDE w:val="0"/>
        <w:autoSpaceDN w:val="0"/>
        <w:adjustRightInd w:val="0"/>
        <w:spacing w:before="0" w:after="0" w:line="360" w:lineRule="auto"/>
        <w:ind w:left="0" w:firstLine="709"/>
        <w:jc w:val="both"/>
        <w:rPr>
          <w:sz w:val="28"/>
          <w:szCs w:val="28"/>
        </w:rPr>
      </w:pPr>
      <w:r w:rsidRPr="001C4149">
        <w:rPr>
          <w:sz w:val="28"/>
          <w:szCs w:val="28"/>
        </w:rPr>
        <w:t>IP адрес;</w:t>
      </w:r>
    </w:p>
    <w:p w:rsidR="001F54BA" w:rsidRPr="001C4149" w:rsidRDefault="001F54BA" w:rsidP="001C4149">
      <w:pPr>
        <w:numPr>
          <w:ilvl w:val="1"/>
          <w:numId w:val="25"/>
        </w:numPr>
        <w:tabs>
          <w:tab w:val="clear" w:pos="1440"/>
          <w:tab w:val="left" w:pos="1080"/>
          <w:tab w:val="num" w:pos="1800"/>
        </w:tabs>
        <w:autoSpaceDE w:val="0"/>
        <w:autoSpaceDN w:val="0"/>
        <w:adjustRightInd w:val="0"/>
        <w:spacing w:before="0" w:after="0" w:line="360" w:lineRule="auto"/>
        <w:ind w:left="0" w:firstLine="709"/>
        <w:jc w:val="both"/>
        <w:rPr>
          <w:sz w:val="28"/>
          <w:szCs w:val="28"/>
        </w:rPr>
      </w:pPr>
      <w:r w:rsidRPr="001C4149">
        <w:rPr>
          <w:sz w:val="28"/>
          <w:szCs w:val="28"/>
        </w:rPr>
        <w:t>адреса серверов DNS.</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SESM:</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выполняет взаимодействие с SSG и CAR для отображения списка доступных услуг и сообщения SSG о выборе, сделанном клиентом.</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CAR:</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взаимодействует с SSG и биллинговой системой для идентификации клиента и считывания необходимых для организации соединения параметров:</w:t>
      </w:r>
    </w:p>
    <w:p w:rsidR="001F54BA" w:rsidRPr="001C4149" w:rsidRDefault="001F54BA" w:rsidP="001C4149">
      <w:pPr>
        <w:numPr>
          <w:ilvl w:val="1"/>
          <w:numId w:val="26"/>
        </w:numPr>
        <w:tabs>
          <w:tab w:val="clear" w:pos="1440"/>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lang w:val="en-GB"/>
        </w:rPr>
        <w:t>session timeout</w:t>
      </w:r>
      <w:r w:rsidRPr="001C4149">
        <w:rPr>
          <w:sz w:val="28"/>
          <w:szCs w:val="28"/>
        </w:rPr>
        <w:t>;</w:t>
      </w:r>
    </w:p>
    <w:p w:rsidR="001F54BA" w:rsidRPr="001C4149" w:rsidRDefault="001F54BA" w:rsidP="001C4149">
      <w:pPr>
        <w:numPr>
          <w:ilvl w:val="1"/>
          <w:numId w:val="26"/>
        </w:numPr>
        <w:tabs>
          <w:tab w:val="clear" w:pos="1440"/>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lang w:val="en-GB"/>
        </w:rPr>
        <w:t>idle timeout</w:t>
      </w:r>
      <w:r w:rsidRPr="001C4149">
        <w:rPr>
          <w:sz w:val="28"/>
          <w:szCs w:val="28"/>
        </w:rPr>
        <w:t>;</w:t>
      </w:r>
    </w:p>
    <w:p w:rsidR="001F54BA" w:rsidRPr="001C4149" w:rsidRDefault="001F54BA" w:rsidP="001C4149">
      <w:pPr>
        <w:numPr>
          <w:ilvl w:val="1"/>
          <w:numId w:val="26"/>
        </w:numPr>
        <w:tabs>
          <w:tab w:val="clear" w:pos="1440"/>
          <w:tab w:val="num" w:pos="1080"/>
        </w:tabs>
        <w:autoSpaceDE w:val="0"/>
        <w:autoSpaceDN w:val="0"/>
        <w:adjustRightInd w:val="0"/>
        <w:spacing w:before="0" w:after="0" w:line="360" w:lineRule="auto"/>
        <w:ind w:left="0" w:firstLine="709"/>
        <w:jc w:val="both"/>
        <w:rPr>
          <w:sz w:val="28"/>
          <w:szCs w:val="28"/>
        </w:rPr>
      </w:pPr>
      <w:r w:rsidRPr="001C4149">
        <w:rPr>
          <w:sz w:val="28"/>
          <w:szCs w:val="28"/>
        </w:rPr>
        <w:t>названия доступных сервисов;</w:t>
      </w:r>
    </w:p>
    <w:p w:rsidR="001F54BA" w:rsidRPr="001C4149" w:rsidRDefault="001F54BA" w:rsidP="001C4149">
      <w:pPr>
        <w:numPr>
          <w:ilvl w:val="1"/>
          <w:numId w:val="26"/>
        </w:numPr>
        <w:tabs>
          <w:tab w:val="clear" w:pos="1440"/>
          <w:tab w:val="num" w:pos="1080"/>
        </w:tabs>
        <w:autoSpaceDE w:val="0"/>
        <w:autoSpaceDN w:val="0"/>
        <w:adjustRightInd w:val="0"/>
        <w:spacing w:before="0" w:after="0" w:line="360" w:lineRule="auto"/>
        <w:ind w:left="0" w:firstLine="709"/>
        <w:jc w:val="both"/>
        <w:rPr>
          <w:sz w:val="28"/>
          <w:szCs w:val="28"/>
        </w:rPr>
      </w:pPr>
      <w:r w:rsidRPr="001C4149">
        <w:rPr>
          <w:sz w:val="28"/>
          <w:szCs w:val="28"/>
        </w:rPr>
        <w:t>скорость подключения к сервисам.</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взаимодействует с SSG, SESM и биллинговой системой для определения параметров сервиса:</w:t>
      </w:r>
    </w:p>
    <w:p w:rsidR="001F54BA" w:rsidRPr="001C4149" w:rsidRDefault="001F54BA" w:rsidP="001C4149">
      <w:pPr>
        <w:numPr>
          <w:ilvl w:val="1"/>
          <w:numId w:val="27"/>
        </w:numPr>
        <w:tabs>
          <w:tab w:val="clear" w:pos="1440"/>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lang w:val="en-GB"/>
        </w:rPr>
        <w:t>session timeout</w:t>
      </w:r>
      <w:r w:rsidRPr="001C4149">
        <w:rPr>
          <w:sz w:val="28"/>
          <w:szCs w:val="28"/>
        </w:rPr>
        <w:t>;</w:t>
      </w:r>
    </w:p>
    <w:p w:rsidR="001F54BA" w:rsidRPr="001C4149" w:rsidRDefault="001F54BA" w:rsidP="001C4149">
      <w:pPr>
        <w:numPr>
          <w:ilvl w:val="1"/>
          <w:numId w:val="27"/>
        </w:numPr>
        <w:tabs>
          <w:tab w:val="clear" w:pos="1440"/>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lang w:val="en-US"/>
        </w:rPr>
        <w:t>i</w:t>
      </w:r>
      <w:r w:rsidRPr="001C4149">
        <w:rPr>
          <w:sz w:val="28"/>
          <w:szCs w:val="28"/>
          <w:lang w:val="en-GB"/>
        </w:rPr>
        <w:t>dle timeout</w:t>
      </w:r>
      <w:r w:rsidRPr="001C4149">
        <w:rPr>
          <w:sz w:val="28"/>
          <w:szCs w:val="28"/>
        </w:rPr>
        <w:t>;</w:t>
      </w:r>
    </w:p>
    <w:p w:rsidR="001F54BA" w:rsidRPr="001C4149" w:rsidRDefault="001F54BA" w:rsidP="001C4149">
      <w:pPr>
        <w:numPr>
          <w:ilvl w:val="1"/>
          <w:numId w:val="27"/>
        </w:numPr>
        <w:tabs>
          <w:tab w:val="clear" w:pos="1440"/>
          <w:tab w:val="num" w:pos="1080"/>
        </w:tabs>
        <w:autoSpaceDE w:val="0"/>
        <w:autoSpaceDN w:val="0"/>
        <w:adjustRightInd w:val="0"/>
        <w:spacing w:before="0" w:after="0" w:line="360" w:lineRule="auto"/>
        <w:ind w:left="0" w:firstLine="709"/>
        <w:jc w:val="both"/>
        <w:rPr>
          <w:sz w:val="28"/>
          <w:szCs w:val="28"/>
        </w:rPr>
      </w:pPr>
      <w:r w:rsidRPr="001C4149">
        <w:rPr>
          <w:sz w:val="28"/>
          <w:szCs w:val="28"/>
        </w:rPr>
        <w:t>тип сервиса;</w:t>
      </w:r>
    </w:p>
    <w:p w:rsidR="001F54BA" w:rsidRPr="001C4149" w:rsidRDefault="001F54BA" w:rsidP="001C4149">
      <w:pPr>
        <w:numPr>
          <w:ilvl w:val="1"/>
          <w:numId w:val="27"/>
        </w:numPr>
        <w:tabs>
          <w:tab w:val="clear" w:pos="1440"/>
          <w:tab w:val="num" w:pos="1080"/>
        </w:tabs>
        <w:autoSpaceDE w:val="0"/>
        <w:autoSpaceDN w:val="0"/>
        <w:adjustRightInd w:val="0"/>
        <w:spacing w:before="0" w:after="0" w:line="360" w:lineRule="auto"/>
        <w:ind w:left="0" w:firstLine="709"/>
        <w:jc w:val="both"/>
        <w:rPr>
          <w:sz w:val="28"/>
          <w:szCs w:val="28"/>
        </w:rPr>
      </w:pPr>
      <w:r w:rsidRPr="001C4149">
        <w:rPr>
          <w:sz w:val="28"/>
          <w:szCs w:val="28"/>
        </w:rPr>
        <w:t>маршруты сервиса;</w:t>
      </w:r>
    </w:p>
    <w:p w:rsidR="001F54BA" w:rsidRPr="001C4149" w:rsidRDefault="001F54BA" w:rsidP="001C4149">
      <w:pPr>
        <w:numPr>
          <w:ilvl w:val="1"/>
          <w:numId w:val="27"/>
        </w:numPr>
        <w:tabs>
          <w:tab w:val="clear" w:pos="1440"/>
          <w:tab w:val="num" w:pos="1080"/>
        </w:tabs>
        <w:autoSpaceDE w:val="0"/>
        <w:autoSpaceDN w:val="0"/>
        <w:adjustRightInd w:val="0"/>
        <w:spacing w:before="0" w:after="0" w:line="360" w:lineRule="auto"/>
        <w:ind w:left="0" w:firstLine="709"/>
        <w:jc w:val="both"/>
        <w:rPr>
          <w:sz w:val="28"/>
          <w:szCs w:val="28"/>
        </w:rPr>
      </w:pPr>
      <w:r w:rsidRPr="001C4149">
        <w:rPr>
          <w:sz w:val="28"/>
          <w:szCs w:val="28"/>
        </w:rPr>
        <w:t>скорость подключения к данному сервису.</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взаимодействует с SSG и биллинговой системой для записи статистической информации в базу данных биллинговой системы и локальную файловую систему.</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bCs/>
          <w:sz w:val="28"/>
          <w:szCs w:val="28"/>
        </w:rPr>
        <w:t>2.10.3 Подключение к услуге с предварительной оплатой</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случае необходимости выбора услуги с предварительной оплатой, с точки зрения подключения клиента ничего не меняется по сравнению со случаем услуги с оплатой по факту, однако, в механизм взаимодействия SSG и биллинговой системой добавляется шаг, связанный с контролем доступных средств на счету клиента. На рисунке 2.18 представлен случай активации услуги с предварительной оплатой на странице выбора услуг SESM, однако, также возможна автоматическая активация таких услуг.</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реализации такого контроля шлюз выбора услуг запрашивает параметры, по которым необходимо производить учёт трафика клиентов. В качестве таких параметров могут выступать:</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объём переданных данных;</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объём полученных данных;</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суммарный объём переданных или полученных данных;</w:t>
      </w:r>
    </w:p>
    <w:p w:rsidR="001F54BA" w:rsidRPr="001C4149" w:rsidRDefault="001F54BA" w:rsidP="001C4149">
      <w:pPr>
        <w:numPr>
          <w:ilvl w:val="0"/>
          <w:numId w:val="2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время соединения.</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Кроме того, возможно проводить учёт по комбинации любых двух из этих параметров. Биллинговая система передаёт шлюзу выбора услуг доступные клиенту значения параметров. Шлюз выбора услуг следит за тем, чтобы полученные с сервера RADIUS параметры не были превышены. С целью придания большей гибкости системе предоставления услуг (предоставление нескольких предоплаченных услуг; возможность пользования услугами, отличными от услуг передачи данных) биллинговая система настраивается таким образом, чтобы передавать данные о доступных клиенту значениях параметров по частям, в виде некоторой квоты, при исчерпании (превышении объёма данных или времени соединения) которой SSG снова запрашивает доступные ресурсы.</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EA4250" w:rsidP="00C343D3">
      <w:pPr>
        <w:autoSpaceDE w:val="0"/>
        <w:autoSpaceDN w:val="0"/>
        <w:adjustRightInd w:val="0"/>
        <w:spacing w:before="0" w:after="0" w:line="360" w:lineRule="auto"/>
        <w:jc w:val="both"/>
        <w:rPr>
          <w:sz w:val="28"/>
          <w:szCs w:val="28"/>
        </w:rPr>
      </w:pPr>
      <w:r>
        <w:rPr>
          <w:sz w:val="28"/>
          <w:szCs w:val="28"/>
        </w:rPr>
        <w:pict>
          <v:shape id="_x0000_i1051" type="#_x0000_t75" style="width:441pt;height:353.25pt">
            <v:imagedata r:id="rId39" o:title=""/>
          </v:shape>
        </w:pict>
      </w: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r w:rsidRPr="001C4149">
        <w:rPr>
          <w:sz w:val="28"/>
          <w:szCs w:val="28"/>
        </w:rPr>
        <w:t>Рисунок 2.18</w:t>
      </w:r>
      <w:r w:rsidRPr="001C4149">
        <w:rPr>
          <w:sz w:val="28"/>
          <w:szCs w:val="28"/>
          <w:lang w:val="kk-KZ"/>
        </w:rPr>
        <w:t xml:space="preserve"> </w:t>
      </w:r>
      <w:r w:rsidRPr="001C4149">
        <w:rPr>
          <w:bCs/>
          <w:sz w:val="28"/>
          <w:szCs w:val="28"/>
        </w:rPr>
        <w:t>Схема взаимодействия компонентов при активации услуги с предварительной оплатой</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Таким образом, необходимо выполнить дополнительную настройку SSG и CAR для выполнения авторизации клиентов по мере исчерпания квоты.</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Предоставление этого типа услуг и соответствующие настройки относятся ко второму этапу реализации проекта. Схемы подключения клиентов.</w:t>
      </w:r>
    </w:p>
    <w:p w:rsidR="001F54BA" w:rsidRPr="001C4149" w:rsidRDefault="00552B96" w:rsidP="001C4149">
      <w:pPr>
        <w:autoSpaceDE w:val="0"/>
        <w:autoSpaceDN w:val="0"/>
        <w:adjustRightInd w:val="0"/>
        <w:spacing w:before="0" w:after="0" w:line="360" w:lineRule="auto"/>
        <w:ind w:firstLine="709"/>
        <w:jc w:val="both"/>
        <w:rPr>
          <w:bCs/>
          <w:sz w:val="28"/>
          <w:szCs w:val="28"/>
        </w:rPr>
      </w:pPr>
      <w:r>
        <w:rPr>
          <w:bCs/>
          <w:sz w:val="28"/>
          <w:szCs w:val="28"/>
        </w:rPr>
        <w:br w:type="page"/>
      </w:r>
      <w:r w:rsidR="001F54BA" w:rsidRPr="001C4149">
        <w:rPr>
          <w:bCs/>
          <w:sz w:val="28"/>
          <w:szCs w:val="28"/>
        </w:rPr>
        <w:t>2.11 Конфигурация услуг</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начальной конфигурации данной сети настраиваются следующие услуги:</w:t>
      </w:r>
    </w:p>
    <w:p w:rsidR="001F54BA" w:rsidRPr="001C4149" w:rsidRDefault="001F54BA" w:rsidP="001C4149">
      <w:pPr>
        <w:numPr>
          <w:ilvl w:val="0"/>
          <w:numId w:val="28"/>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доступ к сети Internet:</w:t>
      </w:r>
    </w:p>
    <w:p w:rsidR="001F54BA" w:rsidRPr="001C4149" w:rsidRDefault="001F54BA" w:rsidP="001C4149">
      <w:pPr>
        <w:numPr>
          <w:ilvl w:val="1"/>
          <w:numId w:val="2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128 Кбит/с;</w:t>
      </w:r>
    </w:p>
    <w:p w:rsidR="001F54BA" w:rsidRPr="001C4149" w:rsidRDefault="001F54BA" w:rsidP="001C4149">
      <w:pPr>
        <w:numPr>
          <w:ilvl w:val="1"/>
          <w:numId w:val="2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256 Кбит/с;</w:t>
      </w:r>
    </w:p>
    <w:p w:rsidR="001F54BA" w:rsidRPr="001C4149" w:rsidRDefault="001F54BA" w:rsidP="001C4149">
      <w:pPr>
        <w:numPr>
          <w:ilvl w:val="1"/>
          <w:numId w:val="2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384 Кбит/с;</w:t>
      </w:r>
    </w:p>
    <w:p w:rsidR="001F54BA" w:rsidRPr="001C4149" w:rsidRDefault="001F54BA" w:rsidP="001C4149">
      <w:pPr>
        <w:numPr>
          <w:ilvl w:val="1"/>
          <w:numId w:val="28"/>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512 Кбит/с;</w:t>
      </w:r>
    </w:p>
    <w:p w:rsidR="001F54BA" w:rsidRPr="001C4149" w:rsidRDefault="001F54BA" w:rsidP="001C4149">
      <w:pPr>
        <w:numPr>
          <w:ilvl w:val="0"/>
          <w:numId w:val="28"/>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доступ к казахстанской части Internet:</w:t>
      </w:r>
    </w:p>
    <w:p w:rsidR="001F54BA" w:rsidRPr="001C4149" w:rsidRDefault="001F54BA" w:rsidP="001C4149">
      <w:pPr>
        <w:numPr>
          <w:ilvl w:val="0"/>
          <w:numId w:val="29"/>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128 Кбит/с;</w:t>
      </w:r>
    </w:p>
    <w:p w:rsidR="001F54BA" w:rsidRPr="001C4149" w:rsidRDefault="001F54BA" w:rsidP="001C4149">
      <w:pPr>
        <w:numPr>
          <w:ilvl w:val="0"/>
          <w:numId w:val="29"/>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256 Кбит/с;</w:t>
      </w:r>
    </w:p>
    <w:p w:rsidR="001F54BA" w:rsidRPr="001C4149" w:rsidRDefault="001F54BA" w:rsidP="001C4149">
      <w:pPr>
        <w:numPr>
          <w:ilvl w:val="0"/>
          <w:numId w:val="29"/>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384 Кбит/с;</w:t>
      </w:r>
    </w:p>
    <w:p w:rsidR="001F54BA" w:rsidRPr="001C4149" w:rsidRDefault="001F54BA" w:rsidP="001C4149">
      <w:pPr>
        <w:numPr>
          <w:ilvl w:val="0"/>
          <w:numId w:val="29"/>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512 Кбит/с.</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Доступ к дополнительным услугам вне площадок АО «Казахтелеком» (</w:t>
      </w:r>
      <w:r w:rsidRPr="001C4149">
        <w:rPr>
          <w:sz w:val="28"/>
          <w:szCs w:val="28"/>
          <w:lang w:val="en-GB"/>
        </w:rPr>
        <w:t>Walled</w:t>
      </w:r>
      <w:r w:rsidRPr="001C4149">
        <w:rPr>
          <w:sz w:val="28"/>
          <w:szCs w:val="28"/>
        </w:rPr>
        <w:t xml:space="preserve"> </w:t>
      </w:r>
      <w:r w:rsidRPr="001C4149">
        <w:rPr>
          <w:sz w:val="28"/>
          <w:szCs w:val="28"/>
          <w:lang w:val="en-GB"/>
        </w:rPr>
        <w:t>Garden</w:t>
      </w:r>
      <w:r w:rsidRPr="001C4149">
        <w:rPr>
          <w:sz w:val="28"/>
          <w:szCs w:val="28"/>
        </w:rPr>
        <w:t>):</w:t>
      </w:r>
    </w:p>
    <w:p w:rsidR="001F54BA" w:rsidRPr="001C4149" w:rsidRDefault="001F54BA" w:rsidP="001C4149">
      <w:pPr>
        <w:numPr>
          <w:ilvl w:val="0"/>
          <w:numId w:val="30"/>
        </w:numPr>
        <w:tabs>
          <w:tab w:val="clear" w:pos="2356"/>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rPr>
        <w:t>к</w:t>
      </w:r>
      <w:r w:rsidRPr="001C4149">
        <w:rPr>
          <w:sz w:val="28"/>
          <w:szCs w:val="28"/>
          <w:lang w:val="en-GB"/>
        </w:rPr>
        <w:t xml:space="preserve"> </w:t>
      </w:r>
      <w:r w:rsidRPr="001C4149">
        <w:rPr>
          <w:sz w:val="28"/>
          <w:szCs w:val="28"/>
        </w:rPr>
        <w:t>серверам</w:t>
      </w:r>
      <w:r w:rsidRPr="001C4149">
        <w:rPr>
          <w:sz w:val="28"/>
          <w:szCs w:val="28"/>
          <w:lang w:val="en-GB"/>
        </w:rPr>
        <w:t xml:space="preserve"> Radio:</w:t>
      </w:r>
    </w:p>
    <w:p w:rsidR="001F54BA" w:rsidRPr="001C4149" w:rsidRDefault="001F54BA" w:rsidP="001C4149">
      <w:pPr>
        <w:numPr>
          <w:ilvl w:val="1"/>
          <w:numId w:val="30"/>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128 Кбит/с;</w:t>
      </w:r>
    </w:p>
    <w:p w:rsidR="001F54BA" w:rsidRPr="001C4149" w:rsidRDefault="001F54BA" w:rsidP="001C4149">
      <w:pPr>
        <w:numPr>
          <w:ilvl w:val="1"/>
          <w:numId w:val="30"/>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256 Кбит/с;</w:t>
      </w:r>
    </w:p>
    <w:p w:rsidR="001F54BA" w:rsidRPr="001C4149" w:rsidRDefault="001F54BA" w:rsidP="001C4149">
      <w:pPr>
        <w:numPr>
          <w:ilvl w:val="1"/>
          <w:numId w:val="30"/>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384 Кбит/с;</w:t>
      </w:r>
    </w:p>
    <w:p w:rsidR="001F54BA" w:rsidRPr="001C4149" w:rsidRDefault="001F54BA" w:rsidP="001C4149">
      <w:pPr>
        <w:numPr>
          <w:ilvl w:val="1"/>
          <w:numId w:val="30"/>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512 Кбит/с;</w:t>
      </w:r>
    </w:p>
    <w:p w:rsidR="001F54BA" w:rsidRPr="001C4149" w:rsidRDefault="001F54BA" w:rsidP="001C4149">
      <w:pPr>
        <w:numPr>
          <w:ilvl w:val="0"/>
          <w:numId w:val="30"/>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к серверам MP3:</w:t>
      </w:r>
    </w:p>
    <w:p w:rsidR="001F54BA" w:rsidRPr="001C4149" w:rsidRDefault="001F54BA" w:rsidP="001C4149">
      <w:pPr>
        <w:numPr>
          <w:ilvl w:val="0"/>
          <w:numId w:val="31"/>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128 Кбит/с;</w:t>
      </w:r>
    </w:p>
    <w:p w:rsidR="001F54BA" w:rsidRPr="001C4149" w:rsidRDefault="001F54BA" w:rsidP="001C4149">
      <w:pPr>
        <w:numPr>
          <w:ilvl w:val="0"/>
          <w:numId w:val="31"/>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256 Кбит/с;</w:t>
      </w:r>
    </w:p>
    <w:p w:rsidR="001F54BA" w:rsidRPr="001C4149" w:rsidRDefault="001F54BA" w:rsidP="001C4149">
      <w:pPr>
        <w:numPr>
          <w:ilvl w:val="0"/>
          <w:numId w:val="31"/>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384 Кбит/с;</w:t>
      </w:r>
    </w:p>
    <w:p w:rsidR="001F54BA" w:rsidRPr="001C4149" w:rsidRDefault="001F54BA" w:rsidP="001C4149">
      <w:pPr>
        <w:numPr>
          <w:ilvl w:val="0"/>
          <w:numId w:val="31"/>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со скоростью 512 Кбит/с;</w:t>
      </w:r>
    </w:p>
    <w:p w:rsidR="001F54BA" w:rsidRPr="001C4149" w:rsidRDefault="001F54BA" w:rsidP="001C4149">
      <w:pPr>
        <w:numPr>
          <w:ilvl w:val="1"/>
          <w:numId w:val="31"/>
        </w:numPr>
        <w:tabs>
          <w:tab w:val="clear" w:pos="2160"/>
          <w:tab w:val="num" w:pos="1080"/>
        </w:tabs>
        <w:autoSpaceDE w:val="0"/>
        <w:autoSpaceDN w:val="0"/>
        <w:adjustRightInd w:val="0"/>
        <w:spacing w:before="0" w:after="0" w:line="360" w:lineRule="auto"/>
        <w:ind w:left="0" w:firstLine="709"/>
        <w:jc w:val="both"/>
        <w:rPr>
          <w:sz w:val="28"/>
          <w:szCs w:val="28"/>
        </w:rPr>
      </w:pPr>
      <w:r w:rsidRPr="001C4149">
        <w:rPr>
          <w:sz w:val="28"/>
          <w:szCs w:val="28"/>
        </w:rPr>
        <w:t>к серверам Game:</w:t>
      </w:r>
    </w:p>
    <w:p w:rsidR="001F54BA" w:rsidRPr="001C4149" w:rsidRDefault="001F54BA" w:rsidP="001C4149">
      <w:pPr>
        <w:numPr>
          <w:ilvl w:val="2"/>
          <w:numId w:val="31"/>
        </w:numPr>
        <w:tabs>
          <w:tab w:val="clear" w:pos="3060"/>
          <w:tab w:val="num" w:pos="1080"/>
          <w:tab w:val="num" w:pos="1440"/>
        </w:tabs>
        <w:autoSpaceDE w:val="0"/>
        <w:autoSpaceDN w:val="0"/>
        <w:adjustRightInd w:val="0"/>
        <w:spacing w:before="0" w:after="0" w:line="360" w:lineRule="auto"/>
        <w:ind w:left="0" w:firstLine="709"/>
        <w:jc w:val="both"/>
        <w:rPr>
          <w:sz w:val="28"/>
          <w:szCs w:val="28"/>
        </w:rPr>
      </w:pPr>
      <w:r w:rsidRPr="001C4149">
        <w:rPr>
          <w:sz w:val="28"/>
          <w:szCs w:val="28"/>
        </w:rPr>
        <w:t>со скоростью 128 Кбит/с;</w:t>
      </w:r>
    </w:p>
    <w:p w:rsidR="001F54BA" w:rsidRPr="001C4149" w:rsidRDefault="001F54BA" w:rsidP="001C4149">
      <w:pPr>
        <w:numPr>
          <w:ilvl w:val="2"/>
          <w:numId w:val="31"/>
        </w:numPr>
        <w:tabs>
          <w:tab w:val="clear" w:pos="3060"/>
          <w:tab w:val="num" w:pos="1080"/>
          <w:tab w:val="num" w:pos="1440"/>
        </w:tabs>
        <w:autoSpaceDE w:val="0"/>
        <w:autoSpaceDN w:val="0"/>
        <w:adjustRightInd w:val="0"/>
        <w:spacing w:before="0" w:after="0" w:line="360" w:lineRule="auto"/>
        <w:ind w:left="0" w:firstLine="709"/>
        <w:jc w:val="both"/>
        <w:rPr>
          <w:sz w:val="28"/>
          <w:szCs w:val="28"/>
        </w:rPr>
      </w:pPr>
      <w:r w:rsidRPr="001C4149">
        <w:rPr>
          <w:sz w:val="28"/>
          <w:szCs w:val="28"/>
        </w:rPr>
        <w:t>со скоростью 256 Кбит/с;</w:t>
      </w:r>
    </w:p>
    <w:p w:rsidR="001F54BA" w:rsidRPr="001C4149" w:rsidRDefault="001F54BA" w:rsidP="001C4149">
      <w:pPr>
        <w:numPr>
          <w:ilvl w:val="2"/>
          <w:numId w:val="31"/>
        </w:numPr>
        <w:tabs>
          <w:tab w:val="clear" w:pos="3060"/>
          <w:tab w:val="num" w:pos="1080"/>
          <w:tab w:val="num" w:pos="1440"/>
        </w:tabs>
        <w:autoSpaceDE w:val="0"/>
        <w:autoSpaceDN w:val="0"/>
        <w:adjustRightInd w:val="0"/>
        <w:spacing w:before="0" w:after="0" w:line="360" w:lineRule="auto"/>
        <w:ind w:left="0" w:firstLine="709"/>
        <w:jc w:val="both"/>
        <w:rPr>
          <w:sz w:val="28"/>
          <w:szCs w:val="28"/>
        </w:rPr>
      </w:pPr>
      <w:r w:rsidRPr="001C4149">
        <w:rPr>
          <w:sz w:val="28"/>
          <w:szCs w:val="28"/>
        </w:rPr>
        <w:t>со скоростью 384 Кбит/с;</w:t>
      </w:r>
    </w:p>
    <w:p w:rsidR="001F54BA" w:rsidRPr="001C4149" w:rsidRDefault="001F54BA" w:rsidP="001C4149">
      <w:pPr>
        <w:numPr>
          <w:ilvl w:val="2"/>
          <w:numId w:val="31"/>
        </w:numPr>
        <w:tabs>
          <w:tab w:val="clear" w:pos="3060"/>
          <w:tab w:val="num" w:pos="1080"/>
          <w:tab w:val="num" w:pos="1440"/>
        </w:tabs>
        <w:autoSpaceDE w:val="0"/>
        <w:autoSpaceDN w:val="0"/>
        <w:adjustRightInd w:val="0"/>
        <w:spacing w:before="0" w:after="0" w:line="360" w:lineRule="auto"/>
        <w:ind w:left="0" w:firstLine="709"/>
        <w:jc w:val="both"/>
        <w:rPr>
          <w:sz w:val="28"/>
          <w:szCs w:val="28"/>
        </w:rPr>
      </w:pPr>
      <w:r w:rsidRPr="001C4149">
        <w:rPr>
          <w:sz w:val="28"/>
          <w:szCs w:val="28"/>
        </w:rPr>
        <w:t>со скоростью 512 Кбит/с.</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Договор с клиентом включает определённую скорость доступа к каждой из этих услуг, активируемых автоматически. Скорость доступа изменяется при изменении договора. Перечисленные услуги не отображаются на странице выбора услуг SESM, так как их включение и отключение не подлежит динамическому управлению.</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bCs/>
          <w:sz w:val="28"/>
          <w:szCs w:val="28"/>
        </w:rPr>
        <w:t xml:space="preserve">Таблица </w:t>
      </w:r>
      <w:r w:rsidRPr="001C4149">
        <w:rPr>
          <w:bCs/>
          <w:sz w:val="28"/>
          <w:szCs w:val="28"/>
          <w:lang w:val="en-US"/>
        </w:rPr>
        <w:t>5</w:t>
      </w:r>
      <w:r w:rsidR="00C343D3">
        <w:rPr>
          <w:bCs/>
          <w:sz w:val="28"/>
          <w:szCs w:val="28"/>
        </w:rPr>
        <w:t xml:space="preserve"> </w:t>
      </w:r>
      <w:r w:rsidRPr="001C4149">
        <w:rPr>
          <w:bCs/>
          <w:sz w:val="28"/>
          <w:szCs w:val="28"/>
        </w:rPr>
        <w:t>Пример профиля клиента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624"/>
        <w:gridCol w:w="4376"/>
      </w:tblGrid>
      <w:tr w:rsidR="001F54BA" w:rsidRPr="00C343D3" w:rsidTr="00C343D3">
        <w:tc>
          <w:tcPr>
            <w:tcW w:w="1843"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Параметр</w:t>
            </w:r>
          </w:p>
        </w:tc>
        <w:tc>
          <w:tcPr>
            <w:tcW w:w="2624"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Значение</w:t>
            </w:r>
          </w:p>
        </w:tc>
        <w:tc>
          <w:tcPr>
            <w:tcW w:w="4376"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Примечание</w:t>
            </w:r>
          </w:p>
        </w:tc>
      </w:tr>
      <w:tr w:rsidR="001F54BA" w:rsidRPr="00C343D3" w:rsidTr="00C343D3">
        <w:tc>
          <w:tcPr>
            <w:tcW w:w="1843" w:type="dxa"/>
          </w:tcPr>
          <w:p w:rsidR="001F54BA" w:rsidRPr="00C343D3" w:rsidRDefault="001F54BA" w:rsidP="00C343D3">
            <w:pPr>
              <w:spacing w:before="0" w:after="0" w:line="360" w:lineRule="auto"/>
              <w:jc w:val="both"/>
              <w:rPr>
                <w:sz w:val="20"/>
              </w:rPr>
            </w:pPr>
            <w:r w:rsidRPr="00C343D3">
              <w:rPr>
                <w:bCs/>
                <w:sz w:val="20"/>
              </w:rPr>
              <w:t>Password</w:t>
            </w:r>
          </w:p>
        </w:tc>
        <w:tc>
          <w:tcPr>
            <w:tcW w:w="2624" w:type="dxa"/>
          </w:tcPr>
          <w:p w:rsidR="001F54BA" w:rsidRPr="00C343D3" w:rsidRDefault="001F54BA" w:rsidP="00C343D3">
            <w:pPr>
              <w:spacing w:before="0" w:after="0" w:line="360" w:lineRule="auto"/>
              <w:jc w:val="both"/>
              <w:rPr>
                <w:sz w:val="20"/>
              </w:rPr>
            </w:pPr>
            <w:r w:rsidRPr="00C343D3">
              <w:rPr>
                <w:sz w:val="20"/>
              </w:rPr>
              <w:t>&lt;пароль_клиента&gt;</w:t>
            </w:r>
          </w:p>
        </w:tc>
        <w:tc>
          <w:tcPr>
            <w:tcW w:w="4376" w:type="dxa"/>
          </w:tcPr>
          <w:p w:rsidR="001F54BA" w:rsidRPr="00C343D3" w:rsidRDefault="001F54BA" w:rsidP="00C343D3">
            <w:pPr>
              <w:spacing w:before="0" w:after="0" w:line="360" w:lineRule="auto"/>
              <w:jc w:val="both"/>
              <w:rPr>
                <w:sz w:val="20"/>
              </w:rPr>
            </w:pPr>
          </w:p>
        </w:tc>
      </w:tr>
      <w:tr w:rsidR="001F54BA" w:rsidRPr="00C343D3" w:rsidTr="00C343D3">
        <w:tc>
          <w:tcPr>
            <w:tcW w:w="1843"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Cisco-SSG</w:t>
            </w:r>
            <w:r w:rsidR="00C343D3">
              <w:rPr>
                <w:bCs/>
                <w:sz w:val="20"/>
              </w:rPr>
              <w:t xml:space="preserve"> </w:t>
            </w:r>
            <w:r w:rsidRPr="00C343D3">
              <w:rPr>
                <w:bCs/>
                <w:sz w:val="20"/>
              </w:rPr>
              <w:t>-Account-Info</w:t>
            </w:r>
          </w:p>
        </w:tc>
        <w:tc>
          <w:tcPr>
            <w:tcW w:w="2624"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AInternet128@postpaid</w:t>
            </w:r>
          </w:p>
        </w:tc>
        <w:tc>
          <w:tcPr>
            <w:tcW w:w="4376"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Автоматически активировать услугу доступа к Internet с ограничением скорости 128Кбит/с</w:t>
            </w:r>
          </w:p>
        </w:tc>
      </w:tr>
      <w:tr w:rsidR="001F54BA" w:rsidRPr="00C343D3" w:rsidTr="00C343D3">
        <w:tc>
          <w:tcPr>
            <w:tcW w:w="1843" w:type="dxa"/>
          </w:tcPr>
          <w:p w:rsidR="001F54BA" w:rsidRPr="00C343D3" w:rsidRDefault="001F54BA" w:rsidP="00C343D3">
            <w:pPr>
              <w:autoSpaceDE w:val="0"/>
              <w:autoSpaceDN w:val="0"/>
              <w:adjustRightInd w:val="0"/>
              <w:spacing w:before="0" w:after="0" w:line="360" w:lineRule="auto"/>
              <w:jc w:val="both"/>
              <w:rPr>
                <w:sz w:val="20"/>
              </w:rPr>
            </w:pPr>
          </w:p>
        </w:tc>
        <w:tc>
          <w:tcPr>
            <w:tcW w:w="2624"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AKazInternet128@postpaid</w:t>
            </w:r>
          </w:p>
        </w:tc>
        <w:tc>
          <w:tcPr>
            <w:tcW w:w="4376"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Автоматически активировать услугу доступа к казахстанской части Internet с ограничением скорости 128Кбит/с</w:t>
            </w:r>
          </w:p>
        </w:tc>
      </w:tr>
      <w:tr w:rsidR="001F54BA" w:rsidRPr="00C343D3" w:rsidTr="00C343D3">
        <w:tc>
          <w:tcPr>
            <w:tcW w:w="1843" w:type="dxa"/>
          </w:tcPr>
          <w:p w:rsidR="001F54BA" w:rsidRPr="00C343D3" w:rsidRDefault="001F54BA" w:rsidP="00C343D3">
            <w:pPr>
              <w:autoSpaceDE w:val="0"/>
              <w:autoSpaceDN w:val="0"/>
              <w:adjustRightInd w:val="0"/>
              <w:spacing w:before="0" w:after="0" w:line="360" w:lineRule="auto"/>
              <w:jc w:val="both"/>
              <w:rPr>
                <w:sz w:val="20"/>
              </w:rPr>
            </w:pPr>
          </w:p>
        </w:tc>
        <w:tc>
          <w:tcPr>
            <w:tcW w:w="2624"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ARadio128@postpaid</w:t>
            </w:r>
          </w:p>
        </w:tc>
        <w:tc>
          <w:tcPr>
            <w:tcW w:w="4376"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Автоматически активировать услугу доступа к серверам услуг Radio с ограничением скорости 128Кбит/с</w:t>
            </w:r>
          </w:p>
        </w:tc>
      </w:tr>
      <w:tr w:rsidR="001F54BA" w:rsidRPr="00C343D3" w:rsidTr="00C343D3">
        <w:tc>
          <w:tcPr>
            <w:tcW w:w="1843" w:type="dxa"/>
          </w:tcPr>
          <w:p w:rsidR="001F54BA" w:rsidRPr="00C343D3" w:rsidRDefault="001F54BA" w:rsidP="00C343D3">
            <w:pPr>
              <w:autoSpaceDE w:val="0"/>
              <w:autoSpaceDN w:val="0"/>
              <w:adjustRightInd w:val="0"/>
              <w:spacing w:before="0" w:after="0" w:line="360" w:lineRule="auto"/>
              <w:jc w:val="both"/>
              <w:rPr>
                <w:sz w:val="20"/>
              </w:rPr>
            </w:pPr>
          </w:p>
        </w:tc>
        <w:tc>
          <w:tcPr>
            <w:tcW w:w="2624"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AGame128@postpaid</w:t>
            </w:r>
          </w:p>
        </w:tc>
        <w:tc>
          <w:tcPr>
            <w:tcW w:w="4376"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Автоматически активировать услугу доступа к серверам услуг Game с ограничением скорости 128Кбит/с</w:t>
            </w:r>
          </w:p>
        </w:tc>
      </w:tr>
      <w:tr w:rsidR="001F54BA" w:rsidRPr="00C343D3" w:rsidTr="00C343D3">
        <w:tc>
          <w:tcPr>
            <w:tcW w:w="1843" w:type="dxa"/>
          </w:tcPr>
          <w:p w:rsidR="001F54BA" w:rsidRPr="00C343D3" w:rsidRDefault="001F54BA" w:rsidP="00C343D3">
            <w:pPr>
              <w:autoSpaceDE w:val="0"/>
              <w:autoSpaceDN w:val="0"/>
              <w:adjustRightInd w:val="0"/>
              <w:spacing w:before="0" w:after="0" w:line="360" w:lineRule="auto"/>
              <w:jc w:val="both"/>
              <w:rPr>
                <w:sz w:val="20"/>
              </w:rPr>
            </w:pPr>
          </w:p>
        </w:tc>
        <w:tc>
          <w:tcPr>
            <w:tcW w:w="2624"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AMP3_128@postpaid</w:t>
            </w:r>
          </w:p>
        </w:tc>
        <w:tc>
          <w:tcPr>
            <w:tcW w:w="4376"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Автоматически активировать услугу доступа к серверам услуг MP3 с ограничением скорости 128Кбит/с</w:t>
            </w:r>
          </w:p>
        </w:tc>
      </w:tr>
    </w:tbl>
    <w:p w:rsidR="00C343D3" w:rsidRDefault="00C343D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Все услуги предоставляются в режиме оплаты по факту.</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Суффикс «@postpaid» добавляется к именам сервисов для упрощения дальнейшей обработки запросов сервером CAR. При описании сервисов в базе данных (таблица 5) суффикс не используется.</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C343D3" w:rsidP="001C4149">
      <w:pPr>
        <w:autoSpaceDE w:val="0"/>
        <w:autoSpaceDN w:val="0"/>
        <w:adjustRightInd w:val="0"/>
        <w:spacing w:before="0" w:after="0" w:line="360" w:lineRule="auto"/>
        <w:ind w:firstLine="709"/>
        <w:jc w:val="both"/>
        <w:rPr>
          <w:sz w:val="28"/>
          <w:szCs w:val="28"/>
        </w:rPr>
      </w:pPr>
      <w:r>
        <w:rPr>
          <w:bCs/>
          <w:sz w:val="28"/>
          <w:szCs w:val="28"/>
        </w:rPr>
        <w:br w:type="page"/>
      </w:r>
      <w:r w:rsidR="001F54BA" w:rsidRPr="001C4149">
        <w:rPr>
          <w:bCs/>
          <w:sz w:val="28"/>
          <w:szCs w:val="28"/>
        </w:rPr>
        <w:t>Таблица</w:t>
      </w:r>
      <w:r w:rsidR="001F54BA" w:rsidRPr="001C4149">
        <w:rPr>
          <w:bCs/>
          <w:sz w:val="28"/>
          <w:szCs w:val="28"/>
          <w:lang w:val="kk-KZ"/>
        </w:rPr>
        <w:t xml:space="preserve"> </w:t>
      </w:r>
      <w:r w:rsidR="001F54BA" w:rsidRPr="001C4149">
        <w:rPr>
          <w:bCs/>
          <w:sz w:val="28"/>
          <w:szCs w:val="28"/>
          <w:lang w:val="en-US"/>
        </w:rPr>
        <w:t>6</w:t>
      </w:r>
      <w:r>
        <w:rPr>
          <w:bCs/>
          <w:sz w:val="28"/>
          <w:szCs w:val="28"/>
        </w:rPr>
        <w:t xml:space="preserve"> </w:t>
      </w:r>
      <w:r w:rsidR="001F54BA" w:rsidRPr="001C4149">
        <w:rPr>
          <w:bCs/>
          <w:sz w:val="28"/>
          <w:szCs w:val="28"/>
        </w:rPr>
        <w:t>Пример параметры услуг</w:t>
      </w:r>
    </w:p>
    <w:tbl>
      <w:tblPr>
        <w:tblW w:w="92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92"/>
        <w:gridCol w:w="2337"/>
        <w:gridCol w:w="4325"/>
      </w:tblGrid>
      <w:tr w:rsidR="001F54BA" w:rsidRPr="00C343D3" w:rsidTr="00C343D3">
        <w:tc>
          <w:tcPr>
            <w:tcW w:w="1276"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Название</w:t>
            </w:r>
            <w:r w:rsidR="00C343D3" w:rsidRPr="00C343D3">
              <w:rPr>
                <w:bCs/>
                <w:sz w:val="20"/>
              </w:rPr>
              <w:t xml:space="preserve"> </w:t>
            </w:r>
            <w:r w:rsidRPr="00C343D3">
              <w:rPr>
                <w:bCs/>
                <w:sz w:val="20"/>
              </w:rPr>
              <w:t>сервиса</w:t>
            </w:r>
          </w:p>
        </w:tc>
        <w:tc>
          <w:tcPr>
            <w:tcW w:w="1292"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Параметр</w:t>
            </w:r>
          </w:p>
        </w:tc>
        <w:tc>
          <w:tcPr>
            <w:tcW w:w="2337"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Значение</w:t>
            </w:r>
          </w:p>
        </w:tc>
        <w:tc>
          <w:tcPr>
            <w:tcW w:w="4325"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Примечание</w:t>
            </w:r>
          </w:p>
        </w:tc>
      </w:tr>
      <w:tr w:rsidR="001F54BA" w:rsidRPr="00C343D3" w:rsidTr="00C343D3">
        <w:tc>
          <w:tcPr>
            <w:tcW w:w="1276" w:type="dxa"/>
          </w:tcPr>
          <w:p w:rsidR="001F54BA" w:rsidRPr="00C343D3" w:rsidRDefault="001F54BA" w:rsidP="00C343D3">
            <w:pPr>
              <w:autoSpaceDE w:val="0"/>
              <w:autoSpaceDN w:val="0"/>
              <w:adjustRightInd w:val="0"/>
              <w:spacing w:before="0" w:after="0" w:line="360" w:lineRule="auto"/>
              <w:jc w:val="both"/>
              <w:rPr>
                <w:sz w:val="20"/>
              </w:rPr>
            </w:pPr>
            <w:r w:rsidRPr="00C343D3">
              <w:rPr>
                <w:bCs/>
                <w:sz w:val="20"/>
              </w:rPr>
              <w:t>Internet128</w:t>
            </w:r>
          </w:p>
        </w:tc>
        <w:tc>
          <w:tcPr>
            <w:tcW w:w="1292"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Password</w:t>
            </w:r>
          </w:p>
        </w:tc>
        <w:tc>
          <w:tcPr>
            <w:tcW w:w="2337"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ML_Serv!cE</w:t>
            </w:r>
          </w:p>
        </w:tc>
        <w:tc>
          <w:tcPr>
            <w:tcW w:w="4325"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Сервис доступа в Internet на скорости 128</w:t>
            </w:r>
            <w:r w:rsidR="00C343D3">
              <w:rPr>
                <w:sz w:val="20"/>
              </w:rPr>
              <w:t xml:space="preserve"> </w:t>
            </w:r>
            <w:r w:rsidRPr="00C343D3">
              <w:rPr>
                <w:sz w:val="20"/>
              </w:rPr>
              <w:t>Kбит/сек</w:t>
            </w:r>
          </w:p>
        </w:tc>
      </w:tr>
      <w:tr w:rsidR="001F54BA" w:rsidRPr="00C343D3" w:rsidTr="00C343D3">
        <w:tc>
          <w:tcPr>
            <w:tcW w:w="1276" w:type="dxa"/>
          </w:tcPr>
          <w:p w:rsidR="001F54BA" w:rsidRPr="00C343D3" w:rsidRDefault="001F54BA" w:rsidP="00C343D3">
            <w:pPr>
              <w:autoSpaceDE w:val="0"/>
              <w:autoSpaceDN w:val="0"/>
              <w:adjustRightInd w:val="0"/>
              <w:spacing w:before="0" w:after="0" w:line="360" w:lineRule="auto"/>
              <w:jc w:val="both"/>
              <w:rPr>
                <w:sz w:val="20"/>
              </w:rPr>
            </w:pPr>
          </w:p>
        </w:tc>
        <w:tc>
          <w:tcPr>
            <w:tcW w:w="1292"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Cisco-SSG-Service-Info</w:t>
            </w:r>
          </w:p>
        </w:tc>
        <w:tc>
          <w:tcPr>
            <w:tcW w:w="2337"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”IInternet Access</w:t>
            </w:r>
            <w:r w:rsidR="00C343D3">
              <w:rPr>
                <w:sz w:val="20"/>
              </w:rPr>
              <w:t xml:space="preserve"> </w:t>
            </w:r>
            <w:r w:rsidRPr="00C343D3">
              <w:rPr>
                <w:sz w:val="20"/>
              </w:rPr>
              <w:t>128K”</w:t>
            </w:r>
          </w:p>
        </w:tc>
        <w:tc>
          <w:tcPr>
            <w:tcW w:w="4325"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Название сервисов для отображения на</w:t>
            </w:r>
            <w:r w:rsidR="00C343D3">
              <w:rPr>
                <w:sz w:val="20"/>
              </w:rPr>
              <w:t xml:space="preserve"> </w:t>
            </w:r>
            <w:r w:rsidRPr="00C343D3">
              <w:rPr>
                <w:sz w:val="20"/>
              </w:rPr>
              <w:t>SESM</w:t>
            </w:r>
          </w:p>
        </w:tc>
      </w:tr>
      <w:tr w:rsidR="001F54BA" w:rsidRPr="00C343D3" w:rsidTr="00C343D3">
        <w:tc>
          <w:tcPr>
            <w:tcW w:w="1276" w:type="dxa"/>
          </w:tcPr>
          <w:p w:rsidR="001F54BA" w:rsidRPr="00C343D3" w:rsidRDefault="001F54BA" w:rsidP="00C343D3">
            <w:pPr>
              <w:autoSpaceDE w:val="0"/>
              <w:autoSpaceDN w:val="0"/>
              <w:adjustRightInd w:val="0"/>
              <w:spacing w:before="0" w:after="0" w:line="360" w:lineRule="auto"/>
              <w:jc w:val="both"/>
              <w:rPr>
                <w:sz w:val="20"/>
              </w:rPr>
            </w:pPr>
          </w:p>
        </w:tc>
        <w:tc>
          <w:tcPr>
            <w:tcW w:w="1292" w:type="dxa"/>
          </w:tcPr>
          <w:p w:rsidR="001F54BA" w:rsidRPr="00C343D3" w:rsidRDefault="001F54BA" w:rsidP="00C343D3">
            <w:pPr>
              <w:autoSpaceDE w:val="0"/>
              <w:autoSpaceDN w:val="0"/>
              <w:adjustRightInd w:val="0"/>
              <w:spacing w:before="0" w:after="0" w:line="360" w:lineRule="auto"/>
              <w:jc w:val="both"/>
              <w:rPr>
                <w:sz w:val="20"/>
              </w:rPr>
            </w:pPr>
          </w:p>
        </w:tc>
        <w:tc>
          <w:tcPr>
            <w:tcW w:w="2337"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”TP”</w:t>
            </w:r>
          </w:p>
        </w:tc>
        <w:tc>
          <w:tcPr>
            <w:tcW w:w="4325"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Тип сервиса: passthrough</w:t>
            </w:r>
          </w:p>
        </w:tc>
      </w:tr>
      <w:tr w:rsidR="001F54BA" w:rsidRPr="00C343D3" w:rsidTr="00C343D3">
        <w:tc>
          <w:tcPr>
            <w:tcW w:w="1276" w:type="dxa"/>
          </w:tcPr>
          <w:p w:rsidR="001F54BA" w:rsidRPr="00C343D3" w:rsidRDefault="001F54BA" w:rsidP="00C343D3">
            <w:pPr>
              <w:autoSpaceDE w:val="0"/>
              <w:autoSpaceDN w:val="0"/>
              <w:adjustRightInd w:val="0"/>
              <w:spacing w:before="0" w:after="0" w:line="360" w:lineRule="auto"/>
              <w:jc w:val="both"/>
              <w:rPr>
                <w:sz w:val="20"/>
              </w:rPr>
            </w:pPr>
          </w:p>
        </w:tc>
        <w:tc>
          <w:tcPr>
            <w:tcW w:w="1292" w:type="dxa"/>
          </w:tcPr>
          <w:p w:rsidR="001F54BA" w:rsidRPr="00C343D3" w:rsidRDefault="001F54BA" w:rsidP="00C343D3">
            <w:pPr>
              <w:autoSpaceDE w:val="0"/>
              <w:autoSpaceDN w:val="0"/>
              <w:adjustRightInd w:val="0"/>
              <w:spacing w:before="0" w:after="0" w:line="360" w:lineRule="auto"/>
              <w:jc w:val="both"/>
              <w:rPr>
                <w:sz w:val="20"/>
              </w:rPr>
            </w:pPr>
          </w:p>
        </w:tc>
        <w:tc>
          <w:tcPr>
            <w:tcW w:w="2337"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"MC”</w:t>
            </w:r>
          </w:p>
        </w:tc>
        <w:tc>
          <w:tcPr>
            <w:tcW w:w="4325"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Режим работы: concurrent</w:t>
            </w:r>
          </w:p>
        </w:tc>
      </w:tr>
      <w:tr w:rsidR="001F54BA" w:rsidRPr="00C343D3" w:rsidTr="00C343D3">
        <w:tc>
          <w:tcPr>
            <w:tcW w:w="1276" w:type="dxa"/>
          </w:tcPr>
          <w:p w:rsidR="001F54BA" w:rsidRPr="00C343D3" w:rsidRDefault="001F54BA" w:rsidP="00C343D3">
            <w:pPr>
              <w:autoSpaceDE w:val="0"/>
              <w:autoSpaceDN w:val="0"/>
              <w:adjustRightInd w:val="0"/>
              <w:spacing w:before="0" w:after="0" w:line="360" w:lineRule="auto"/>
              <w:jc w:val="both"/>
              <w:rPr>
                <w:sz w:val="20"/>
              </w:rPr>
            </w:pPr>
          </w:p>
        </w:tc>
        <w:tc>
          <w:tcPr>
            <w:tcW w:w="1292" w:type="dxa"/>
          </w:tcPr>
          <w:p w:rsidR="001F54BA" w:rsidRPr="00C343D3" w:rsidRDefault="001F54BA" w:rsidP="00C343D3">
            <w:pPr>
              <w:autoSpaceDE w:val="0"/>
              <w:autoSpaceDN w:val="0"/>
              <w:adjustRightInd w:val="0"/>
              <w:spacing w:before="0" w:after="0" w:line="360" w:lineRule="auto"/>
              <w:jc w:val="both"/>
              <w:rPr>
                <w:sz w:val="20"/>
              </w:rPr>
            </w:pPr>
          </w:p>
        </w:tc>
        <w:tc>
          <w:tcPr>
            <w:tcW w:w="2337"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”R0.0.0.0;0.0.0.0”</w:t>
            </w:r>
          </w:p>
        </w:tc>
        <w:tc>
          <w:tcPr>
            <w:tcW w:w="4325"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Список сетей</w:t>
            </w:r>
          </w:p>
        </w:tc>
      </w:tr>
      <w:tr w:rsidR="001F54BA" w:rsidRPr="00C343D3" w:rsidTr="00C343D3">
        <w:tc>
          <w:tcPr>
            <w:tcW w:w="1276" w:type="dxa"/>
          </w:tcPr>
          <w:p w:rsidR="001F54BA" w:rsidRPr="00C343D3" w:rsidRDefault="001F54BA" w:rsidP="00C343D3">
            <w:pPr>
              <w:autoSpaceDE w:val="0"/>
              <w:autoSpaceDN w:val="0"/>
              <w:adjustRightInd w:val="0"/>
              <w:spacing w:before="0" w:after="0" w:line="360" w:lineRule="auto"/>
              <w:jc w:val="both"/>
              <w:rPr>
                <w:sz w:val="20"/>
              </w:rPr>
            </w:pPr>
          </w:p>
        </w:tc>
        <w:tc>
          <w:tcPr>
            <w:tcW w:w="1292" w:type="dxa"/>
          </w:tcPr>
          <w:p w:rsidR="001F54BA" w:rsidRPr="00C343D3" w:rsidRDefault="001F54BA" w:rsidP="00C343D3">
            <w:pPr>
              <w:autoSpaceDE w:val="0"/>
              <w:autoSpaceDN w:val="0"/>
              <w:adjustRightInd w:val="0"/>
              <w:spacing w:before="0" w:after="0" w:line="360" w:lineRule="auto"/>
              <w:jc w:val="both"/>
              <w:rPr>
                <w:sz w:val="20"/>
              </w:rPr>
            </w:pPr>
          </w:p>
        </w:tc>
        <w:tc>
          <w:tcPr>
            <w:tcW w:w="2337"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”QU;131000;65536;</w:t>
            </w:r>
          </w:p>
          <w:p w:rsidR="001F54BA" w:rsidRPr="00C343D3" w:rsidRDefault="001F54BA" w:rsidP="00C343D3">
            <w:pPr>
              <w:autoSpaceDE w:val="0"/>
              <w:autoSpaceDN w:val="0"/>
              <w:adjustRightInd w:val="0"/>
              <w:spacing w:before="0" w:after="0" w:line="360" w:lineRule="auto"/>
              <w:jc w:val="both"/>
              <w:rPr>
                <w:sz w:val="20"/>
              </w:rPr>
            </w:pPr>
            <w:r w:rsidRPr="00C343D3">
              <w:rPr>
                <w:sz w:val="20"/>
              </w:rPr>
              <w:t>65536; D; 131000;</w:t>
            </w:r>
          </w:p>
          <w:p w:rsidR="001F54BA" w:rsidRPr="00C343D3" w:rsidRDefault="001F54BA" w:rsidP="00C343D3">
            <w:pPr>
              <w:autoSpaceDE w:val="0"/>
              <w:autoSpaceDN w:val="0"/>
              <w:adjustRightInd w:val="0"/>
              <w:spacing w:before="0" w:after="0" w:line="360" w:lineRule="auto"/>
              <w:jc w:val="both"/>
              <w:rPr>
                <w:sz w:val="20"/>
              </w:rPr>
            </w:pPr>
            <w:r w:rsidRPr="00C343D3">
              <w:rPr>
                <w:sz w:val="20"/>
              </w:rPr>
              <w:t>65536; 65536</w:t>
            </w:r>
          </w:p>
        </w:tc>
        <w:tc>
          <w:tcPr>
            <w:tcW w:w="4325" w:type="dxa"/>
          </w:tcPr>
          <w:p w:rsidR="001F54BA" w:rsidRPr="00C343D3" w:rsidRDefault="001F54BA" w:rsidP="00C343D3">
            <w:pPr>
              <w:autoSpaceDE w:val="0"/>
              <w:autoSpaceDN w:val="0"/>
              <w:adjustRightInd w:val="0"/>
              <w:spacing w:before="0" w:after="0" w:line="360" w:lineRule="auto"/>
              <w:jc w:val="both"/>
              <w:rPr>
                <w:sz w:val="20"/>
              </w:rPr>
            </w:pPr>
            <w:r w:rsidRPr="00C343D3">
              <w:rPr>
                <w:sz w:val="20"/>
              </w:rPr>
              <w:t>Параметры ограничения скорости: CIR –</w:t>
            </w:r>
            <w:r w:rsidR="00C343D3">
              <w:rPr>
                <w:sz w:val="20"/>
              </w:rPr>
              <w:t xml:space="preserve"> </w:t>
            </w:r>
            <w:r w:rsidRPr="00C343D3">
              <w:rPr>
                <w:sz w:val="20"/>
              </w:rPr>
              <w:t>средняя скорость в битах в секунду, burst –</w:t>
            </w:r>
            <w:r w:rsidR="00C343D3">
              <w:rPr>
                <w:sz w:val="20"/>
              </w:rPr>
              <w:t xml:space="preserve"> </w:t>
            </w:r>
            <w:r w:rsidRPr="00C343D3">
              <w:rPr>
                <w:sz w:val="20"/>
              </w:rPr>
              <w:t>максимальное количество данных, которое</w:t>
            </w:r>
            <w:r w:rsidR="00C343D3">
              <w:rPr>
                <w:sz w:val="20"/>
              </w:rPr>
              <w:t xml:space="preserve"> </w:t>
            </w:r>
            <w:r w:rsidRPr="00C343D3">
              <w:rPr>
                <w:sz w:val="20"/>
              </w:rPr>
              <w:t>может быть передано за один цикл, excess</w:t>
            </w:r>
            <w:r w:rsidR="00C343D3">
              <w:rPr>
                <w:sz w:val="20"/>
              </w:rPr>
              <w:t xml:space="preserve"> </w:t>
            </w:r>
            <w:r w:rsidRPr="00C343D3">
              <w:rPr>
                <w:sz w:val="20"/>
              </w:rPr>
              <w:t>burst – количество данных, на которое</w:t>
            </w:r>
            <w:r w:rsidR="00C343D3">
              <w:rPr>
                <w:sz w:val="20"/>
              </w:rPr>
              <w:t xml:space="preserve"> </w:t>
            </w:r>
            <w:r w:rsidRPr="00C343D3">
              <w:rPr>
                <w:sz w:val="20"/>
              </w:rPr>
              <w:t>может быть превышен burst в случае</w:t>
            </w:r>
            <w:r w:rsidR="00C343D3">
              <w:rPr>
                <w:sz w:val="20"/>
              </w:rPr>
              <w:t xml:space="preserve"> </w:t>
            </w:r>
            <w:r w:rsidRPr="00C343D3">
              <w:rPr>
                <w:sz w:val="20"/>
              </w:rPr>
              <w:t>долгого времени отсутствия передаваемых</w:t>
            </w:r>
            <w:r w:rsidR="00C343D3">
              <w:rPr>
                <w:sz w:val="20"/>
              </w:rPr>
              <w:t xml:space="preserve"> </w:t>
            </w:r>
            <w:r w:rsidRPr="00C343D3">
              <w:rPr>
                <w:sz w:val="20"/>
              </w:rPr>
              <w:t>данных (“Cisco-SSG</w:t>
            </w:r>
            <w:r w:rsidR="00C343D3">
              <w:rPr>
                <w:sz w:val="20"/>
              </w:rPr>
              <w:t xml:space="preserve"> </w:t>
            </w:r>
            <w:r w:rsidRPr="00C343D3">
              <w:rPr>
                <w:sz w:val="20"/>
              </w:rPr>
              <w:t>-Service-</w:t>
            </w:r>
            <w:r w:rsidR="00C343D3">
              <w:rPr>
                <w:sz w:val="20"/>
              </w:rPr>
              <w:t xml:space="preserve"> </w:t>
            </w:r>
            <w:r w:rsidRPr="00C343D3">
              <w:rPr>
                <w:sz w:val="20"/>
                <w:lang w:val="en-GB"/>
              </w:rPr>
              <w:t>Info</w:t>
            </w:r>
            <w:r w:rsidRPr="0019126E">
              <w:rPr>
                <w:sz w:val="20"/>
              </w:rPr>
              <w:t>=”</w:t>
            </w:r>
            <w:r w:rsidRPr="00C343D3">
              <w:rPr>
                <w:sz w:val="20"/>
                <w:lang w:val="en-GB"/>
              </w:rPr>
              <w:t>QU</w:t>
            </w:r>
            <w:r w:rsidRPr="0019126E">
              <w:rPr>
                <w:sz w:val="20"/>
              </w:rPr>
              <w:t>;</w:t>
            </w:r>
            <w:r w:rsidRPr="00C343D3">
              <w:rPr>
                <w:sz w:val="20"/>
                <w:lang w:val="en-GB"/>
              </w:rPr>
              <w:t>CIR</w:t>
            </w:r>
            <w:r w:rsidRPr="0019126E">
              <w:rPr>
                <w:sz w:val="20"/>
              </w:rPr>
              <w:t>;</w:t>
            </w:r>
            <w:r w:rsidRPr="00C343D3">
              <w:rPr>
                <w:sz w:val="20"/>
                <w:lang w:val="en-GB"/>
              </w:rPr>
              <w:t>burst</w:t>
            </w:r>
            <w:r w:rsidRPr="0019126E">
              <w:rPr>
                <w:sz w:val="20"/>
              </w:rPr>
              <w:t>;</w:t>
            </w:r>
            <w:r w:rsidRPr="00C343D3">
              <w:rPr>
                <w:sz w:val="20"/>
                <w:lang w:val="en-GB"/>
              </w:rPr>
              <w:t>excess</w:t>
            </w:r>
            <w:r w:rsidRPr="0019126E">
              <w:rPr>
                <w:sz w:val="20"/>
              </w:rPr>
              <w:t>_</w:t>
            </w:r>
            <w:r w:rsidRPr="00C343D3">
              <w:rPr>
                <w:sz w:val="20"/>
                <w:lang w:val="en-GB"/>
              </w:rPr>
              <w:t>burst</w:t>
            </w:r>
            <w:r w:rsidRPr="0019126E">
              <w:rPr>
                <w:sz w:val="20"/>
              </w:rPr>
              <w:t>;</w:t>
            </w:r>
            <w:r w:rsidRPr="00C343D3">
              <w:rPr>
                <w:sz w:val="20"/>
                <w:lang w:val="en-GB"/>
              </w:rPr>
              <w:t>D</w:t>
            </w:r>
            <w:r w:rsidRPr="0019126E">
              <w:rPr>
                <w:sz w:val="20"/>
              </w:rPr>
              <w:t>;</w:t>
            </w:r>
            <w:r w:rsidRPr="00C343D3">
              <w:rPr>
                <w:sz w:val="20"/>
                <w:lang w:val="en-GB"/>
              </w:rPr>
              <w:t>CIR</w:t>
            </w:r>
            <w:r w:rsidRPr="0019126E">
              <w:rPr>
                <w:sz w:val="20"/>
              </w:rPr>
              <w:t>;</w:t>
            </w:r>
            <w:r w:rsidRPr="00C343D3">
              <w:rPr>
                <w:sz w:val="20"/>
                <w:lang w:val="en-GB"/>
              </w:rPr>
              <w:t>burs</w:t>
            </w:r>
            <w:r w:rsidR="00C343D3">
              <w:rPr>
                <w:sz w:val="20"/>
              </w:rPr>
              <w:t xml:space="preserve"> </w:t>
            </w:r>
            <w:r w:rsidRPr="00C343D3">
              <w:rPr>
                <w:sz w:val="20"/>
              </w:rPr>
              <w:t>t;excess_burst” ”)</w:t>
            </w:r>
          </w:p>
        </w:tc>
      </w:tr>
    </w:tbl>
    <w:p w:rsidR="00C343D3" w:rsidRDefault="00C343D3"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2.12 Состав оборудования сети</w:t>
      </w: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r w:rsidRPr="001C4149">
        <w:rPr>
          <w:bCs/>
          <w:sz w:val="28"/>
          <w:szCs w:val="28"/>
        </w:rPr>
        <w:t>2.12.1 Уровень агрегации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Ethernet-коммутатор Quidway S6506 (Рисунок 2.19), независимо разработанный компанией Huawei, представляет собой модульный Ethernet-коммутатор уровней L2/L3 высокой пропускной способности. Он разработан специально для пользователей IP-сети MAN (региональной сети), корпоративных и кампусных сетей. В соответствии с требованиями данного класса пользователей компания Huawei оптимизировала Ethernet-коммутатор с точки зрения программных, аппаратных средств, структуры изделия и т. д.</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Ethernet-коммутатор Quidway S6506 размещается в стандартном 19-дюймовом шкафу. Высота коммутатора составляет </w:t>
      </w:r>
      <w:smartTag w:uri="urn:schemas-microsoft-com:office:smarttags" w:element="metricconverter">
        <w:smartTagPr>
          <w:attr w:name="ProductID" w:val="477 мм"/>
        </w:smartTagPr>
        <w:r w:rsidRPr="001C4149">
          <w:rPr>
            <w:sz w:val="28"/>
            <w:szCs w:val="28"/>
          </w:rPr>
          <w:t>477 мм</w:t>
        </w:r>
      </w:smartTag>
      <w:r w:rsidRPr="001C4149">
        <w:rPr>
          <w:sz w:val="28"/>
          <w:szCs w:val="28"/>
        </w:rPr>
        <w:t xml:space="preserve"> (немного меньше по сравнению с 11U). Полностью укомплектованная система состоит из областей источника питания, вентилятора и плат. В области источника питания находятся три гнезда для источников питания (как переменного, так и постоянного тока), средства для выравнивания нагрузки, "горячей" замены и диагностики отказов. Устройства, расположенные в этой области, обеспечивают резервирование питания по схеме N: 1 (N+1). В области вентилятора расположена полка вентилятора, позволяющая не только выполнять вентилирование и охлаждение системы, но и произ</w:t>
      </w:r>
      <w:r w:rsidR="001B413F">
        <w:rPr>
          <w:sz w:val="28"/>
          <w:szCs w:val="28"/>
        </w:rPr>
        <w:t>водить горячую</w:t>
      </w:r>
      <w:r w:rsidRPr="001C4149">
        <w:rPr>
          <w:sz w:val="28"/>
          <w:szCs w:val="28"/>
        </w:rPr>
        <w:t xml:space="preserve"> замену и подавать аварийный сигнал о неисправности при вращении вентилятора. Область плат состоит из семи гнезд для установки плат.</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Самое верхнее гнездо предназначено для установки блока процессора коммутации и маршрутизации (с консольным портом и сетевым портом текущего контроля) или SRPU (</w:t>
      </w:r>
      <w:r w:rsidRPr="001C4149">
        <w:rPr>
          <w:sz w:val="28"/>
          <w:szCs w:val="28"/>
          <w:lang w:val="en-GB"/>
        </w:rPr>
        <w:t>Switching</w:t>
      </w:r>
      <w:r w:rsidRPr="001C4149">
        <w:rPr>
          <w:sz w:val="28"/>
          <w:szCs w:val="28"/>
        </w:rPr>
        <w:t xml:space="preserve"> </w:t>
      </w:r>
      <w:r w:rsidRPr="001C4149">
        <w:rPr>
          <w:sz w:val="28"/>
          <w:szCs w:val="28"/>
          <w:lang w:val="en-GB"/>
        </w:rPr>
        <w:t>And</w:t>
      </w:r>
      <w:r w:rsidRPr="001C4149">
        <w:rPr>
          <w:sz w:val="28"/>
          <w:szCs w:val="28"/>
        </w:rPr>
        <w:t xml:space="preserve"> </w:t>
      </w:r>
      <w:r w:rsidRPr="001C4149">
        <w:rPr>
          <w:sz w:val="28"/>
          <w:szCs w:val="28"/>
          <w:lang w:val="en-GB"/>
        </w:rPr>
        <w:t>Routing</w:t>
      </w:r>
      <w:r w:rsidRPr="001C4149">
        <w:rPr>
          <w:sz w:val="28"/>
          <w:szCs w:val="28"/>
        </w:rPr>
        <w:t xml:space="preserve"> </w:t>
      </w:r>
      <w:r w:rsidRPr="001C4149">
        <w:rPr>
          <w:sz w:val="28"/>
          <w:szCs w:val="28"/>
          <w:lang w:val="en-GB"/>
        </w:rPr>
        <w:t>Processing</w:t>
      </w:r>
      <w:r w:rsidRPr="001C4149">
        <w:rPr>
          <w:sz w:val="28"/>
          <w:szCs w:val="28"/>
        </w:rPr>
        <w:t xml:space="preserve"> </w:t>
      </w:r>
      <w:r w:rsidRPr="001C4149">
        <w:rPr>
          <w:sz w:val="28"/>
          <w:szCs w:val="28"/>
          <w:lang w:val="en-GB"/>
        </w:rPr>
        <w:t>Unit</w:t>
      </w:r>
      <w:r w:rsidRPr="001C4149">
        <w:rPr>
          <w:sz w:val="28"/>
          <w:szCs w:val="28"/>
        </w:rPr>
        <w:t>).</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 остальные шесть гнезд устанавливаются блоки линейных процессоров (LPU; Line Processing Unit). В зависимости от организации сети можно выбрать различные блоки LPU. (Конкретные параметры, касающиеся типа, спецификации и производительности этих блоков, приведены в главе 2 в разделе “Дополнительные служебные интерфейсные модули”.) Допускается устанавливать блоки LPU различного типа. Система поддерживает до 48 портов GE или до 288 портов Ethernet 100M. Ethernet-коммутатор Quidway S6506 в основном используется в следующих конфигурациях:</w:t>
      </w:r>
    </w:p>
    <w:p w:rsidR="001F54BA" w:rsidRPr="001C4149" w:rsidRDefault="001F54BA" w:rsidP="001C4149">
      <w:pPr>
        <w:numPr>
          <w:ilvl w:val="1"/>
          <w:numId w:val="32"/>
        </w:numPr>
        <w:tabs>
          <w:tab w:val="clear" w:pos="360"/>
          <w:tab w:val="left" w:pos="0"/>
          <w:tab w:val="num" w:pos="1080"/>
        </w:tabs>
        <w:autoSpaceDE w:val="0"/>
        <w:autoSpaceDN w:val="0"/>
        <w:adjustRightInd w:val="0"/>
        <w:spacing w:before="0" w:after="0" w:line="360" w:lineRule="auto"/>
        <w:ind w:left="0" w:firstLine="709"/>
        <w:jc w:val="both"/>
        <w:rPr>
          <w:sz w:val="28"/>
          <w:szCs w:val="28"/>
        </w:rPr>
      </w:pPr>
      <w:r w:rsidRPr="001C4149">
        <w:rPr>
          <w:sz w:val="28"/>
          <w:szCs w:val="28"/>
        </w:rPr>
        <w:t>широкополосный Интернет-доступ;</w:t>
      </w:r>
    </w:p>
    <w:p w:rsidR="001F54BA" w:rsidRDefault="001F54BA" w:rsidP="001C4149">
      <w:pPr>
        <w:numPr>
          <w:ilvl w:val="1"/>
          <w:numId w:val="32"/>
        </w:numPr>
        <w:tabs>
          <w:tab w:val="clear" w:pos="360"/>
          <w:tab w:val="left" w:pos="0"/>
          <w:tab w:val="num" w:pos="1080"/>
        </w:tabs>
        <w:autoSpaceDE w:val="0"/>
        <w:autoSpaceDN w:val="0"/>
        <w:adjustRightInd w:val="0"/>
        <w:spacing w:before="0" w:after="0" w:line="360" w:lineRule="auto"/>
        <w:ind w:left="0" w:firstLine="709"/>
        <w:jc w:val="both"/>
        <w:rPr>
          <w:sz w:val="28"/>
          <w:szCs w:val="28"/>
        </w:rPr>
      </w:pPr>
      <w:r w:rsidRPr="001C4149">
        <w:rPr>
          <w:sz w:val="28"/>
          <w:szCs w:val="28"/>
        </w:rPr>
        <w:t>MAN и корпоративная/кампусная сеть.</w:t>
      </w:r>
    </w:p>
    <w:p w:rsidR="00C343D3" w:rsidRDefault="00C343D3" w:rsidP="00C343D3">
      <w:pPr>
        <w:tabs>
          <w:tab w:val="left" w:pos="0"/>
        </w:tabs>
        <w:autoSpaceDE w:val="0"/>
        <w:autoSpaceDN w:val="0"/>
        <w:adjustRightInd w:val="0"/>
        <w:spacing w:before="0" w:after="0" w:line="360" w:lineRule="auto"/>
        <w:ind w:left="720"/>
        <w:jc w:val="both"/>
        <w:rPr>
          <w:sz w:val="28"/>
          <w:szCs w:val="28"/>
        </w:rPr>
      </w:pPr>
    </w:p>
    <w:p w:rsidR="001F54BA" w:rsidRPr="001C4149" w:rsidRDefault="00C343D3" w:rsidP="00C343D3">
      <w:pPr>
        <w:tabs>
          <w:tab w:val="left" w:pos="0"/>
        </w:tabs>
        <w:autoSpaceDE w:val="0"/>
        <w:autoSpaceDN w:val="0"/>
        <w:adjustRightInd w:val="0"/>
        <w:spacing w:before="0" w:after="0" w:line="360" w:lineRule="auto"/>
        <w:ind w:left="720"/>
        <w:jc w:val="both"/>
        <w:rPr>
          <w:sz w:val="28"/>
          <w:szCs w:val="28"/>
        </w:rPr>
      </w:pPr>
      <w:r>
        <w:rPr>
          <w:sz w:val="28"/>
          <w:szCs w:val="28"/>
        </w:rPr>
        <w:br w:type="page"/>
      </w:r>
      <w:r w:rsidR="00EA4250">
        <w:rPr>
          <w:sz w:val="28"/>
          <w:szCs w:val="28"/>
        </w:rPr>
        <w:pict>
          <v:shape id="_x0000_i1052" type="#_x0000_t75" style="width:174pt;height:207.75pt">
            <v:imagedata r:id="rId40"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2.19 Ethernet-коммутатор Quidway S6506</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краткости при описании системы Ethernet-коммутатор Quidway S6506 называется Ethernet-коммутатором S6506.</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Программное обеспечение Ethernet-коммутатора S6506, базирующееся на собственной сетевой OS VRP (Versatile Routing Platform; Многоцелевая платформа маршрутизации) компании Huawei, разработано с использованием концепции распределенной обработки и поддерживает широкий диапазон протоколов маршрутизации, механизмы управления виртуальной локальной сетью (Virtual Local Area Network; VLAN), коммутации трафика, обеспечения качества обслуживания (QoS), сетевого управления и т. д. В состав программного обеспечения входят разнообразные функции управления услугами и пользователями. Благодаря возможности совместного применения с Ethernet-коммутаторами </w:t>
      </w:r>
      <w:r w:rsidRPr="001C4149">
        <w:rPr>
          <w:sz w:val="28"/>
          <w:szCs w:val="28"/>
          <w:lang w:val="en-GB"/>
        </w:rPr>
        <w:t>Huawei</w:t>
      </w:r>
      <w:r w:rsidRPr="001C4149">
        <w:rPr>
          <w:sz w:val="28"/>
          <w:szCs w:val="28"/>
        </w:rPr>
        <w:t xml:space="preserve"> серии </w:t>
      </w:r>
      <w:r w:rsidRPr="001C4149">
        <w:rPr>
          <w:sz w:val="28"/>
          <w:szCs w:val="28"/>
          <w:lang w:val="en-GB"/>
        </w:rPr>
        <w:t>Quidway</w:t>
      </w:r>
      <w:r w:rsidRPr="001C4149">
        <w:rPr>
          <w:sz w:val="28"/>
          <w:szCs w:val="28"/>
        </w:rPr>
        <w:t xml:space="preserve"> </w:t>
      </w:r>
      <w:r w:rsidRPr="001C4149">
        <w:rPr>
          <w:sz w:val="28"/>
          <w:szCs w:val="28"/>
          <w:lang w:val="en-GB"/>
        </w:rPr>
        <w:t>S</w:t>
      </w:r>
      <w:r w:rsidRPr="001C4149">
        <w:rPr>
          <w:sz w:val="28"/>
          <w:szCs w:val="28"/>
        </w:rPr>
        <w:t>1008/</w:t>
      </w:r>
      <w:r w:rsidRPr="001C4149">
        <w:rPr>
          <w:sz w:val="28"/>
          <w:szCs w:val="28"/>
          <w:lang w:val="en-GB"/>
        </w:rPr>
        <w:t>S</w:t>
      </w:r>
      <w:r w:rsidRPr="001C4149">
        <w:rPr>
          <w:sz w:val="28"/>
          <w:szCs w:val="28"/>
        </w:rPr>
        <w:t>2026/</w:t>
      </w:r>
      <w:r w:rsidRPr="001C4149">
        <w:rPr>
          <w:sz w:val="28"/>
          <w:szCs w:val="28"/>
          <w:lang w:val="en-GB"/>
        </w:rPr>
        <w:t>S</w:t>
      </w:r>
      <w:r w:rsidRPr="001C4149">
        <w:rPr>
          <w:sz w:val="28"/>
          <w:szCs w:val="28"/>
        </w:rPr>
        <w:t>3026/</w:t>
      </w:r>
      <w:r w:rsidRPr="001C4149">
        <w:rPr>
          <w:sz w:val="28"/>
          <w:szCs w:val="28"/>
          <w:lang w:val="en-GB"/>
        </w:rPr>
        <w:t>S</w:t>
      </w:r>
      <w:r w:rsidRPr="001C4149">
        <w:rPr>
          <w:sz w:val="28"/>
          <w:szCs w:val="28"/>
        </w:rPr>
        <w:t>3526/</w:t>
      </w:r>
      <w:r w:rsidRPr="001C4149">
        <w:rPr>
          <w:sz w:val="28"/>
          <w:szCs w:val="28"/>
          <w:lang w:val="en-GB"/>
        </w:rPr>
        <w:t>S</w:t>
      </w:r>
      <w:r w:rsidRPr="001C4149">
        <w:rPr>
          <w:sz w:val="28"/>
          <w:szCs w:val="28"/>
        </w:rPr>
        <w:t>5516/</w:t>
      </w:r>
      <w:r w:rsidRPr="001C4149">
        <w:rPr>
          <w:sz w:val="28"/>
          <w:szCs w:val="28"/>
          <w:lang w:val="en-GB"/>
        </w:rPr>
        <w:t>S</w:t>
      </w:r>
      <w:r w:rsidRPr="001C4149">
        <w:rPr>
          <w:sz w:val="28"/>
          <w:szCs w:val="28"/>
        </w:rPr>
        <w:t xml:space="preserve">6506, системой управления </w:t>
      </w:r>
      <w:r w:rsidRPr="001C4149">
        <w:rPr>
          <w:sz w:val="28"/>
          <w:szCs w:val="28"/>
          <w:lang w:val="en-GB"/>
        </w:rPr>
        <w:t>Ethernet</w:t>
      </w:r>
      <w:r w:rsidRPr="001C4149">
        <w:rPr>
          <w:sz w:val="28"/>
          <w:szCs w:val="28"/>
        </w:rPr>
        <w:t xml:space="preserve"> MA5200 и другими сетевыми устройствами на различных уровнях сети, Ethernet-коммутатор S6506 позволяет пользователям MAN и корпоративным пользователям разрабатывать хорошо спланированную структуру сети. Для удобства эксплуатации система поддерживает интерфейсы как на китайском, так и на английском языках.</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Аппаратное обеспечение Ethernet-коммутатора S6506 разработано в соответствии с промышленным стандартом на структуру сетевых изделий и состоит из панели коммутации и передачи и панели контроля и управления. Панель коммутации и передачи включает в себя модуль коммутации и интерфейс физического уровня. Аппаратура выполняет коммутацию пакетов уровня 2/3 со скоростью физического соединения в соответствии с таблицей коммутации и поддерживает такие функции, как VLAN, агрегирование каналов, классификация трафика QoS, ACL и т. д. Панель контроля и управления служит для инициализации системы, конфигурирования, распознавания пакетов, обработки протокола, сетевого управления и т. д. Функции этой панели реализуются с помощью объединительной платы и SRPU.</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Ethernet-коммутатор S6506, как видно из представленного ниже рисунка, разделен на области источника питания, распределения питания (расположенную в задней части изделия), плат (SRPU и LPU) и вентилятора. Все эти элементы изделия поддерживают режим "горячей" замены. Все компоненты устанавливаются в инт</w:t>
      </w:r>
      <w:r w:rsidR="00C343D3">
        <w:rPr>
          <w:sz w:val="28"/>
          <w:szCs w:val="28"/>
        </w:rPr>
        <w:t xml:space="preserve">егрированном шкафу, высотой 477 </w:t>
      </w:r>
      <w:r w:rsidRPr="001C4149">
        <w:rPr>
          <w:sz w:val="28"/>
          <w:szCs w:val="28"/>
        </w:rPr>
        <w:t>мм (или чуть меньше 11U). Ниже на рисунке 2.</w:t>
      </w:r>
      <w:r w:rsidRPr="001C4149">
        <w:rPr>
          <w:sz w:val="28"/>
          <w:szCs w:val="28"/>
          <w:lang w:val="en-US"/>
        </w:rPr>
        <w:t>20</w:t>
      </w:r>
      <w:r w:rsidRPr="001C4149">
        <w:rPr>
          <w:sz w:val="28"/>
          <w:szCs w:val="28"/>
        </w:rPr>
        <w:t xml:space="preserve"> показан внешний вид изделия.</w:t>
      </w:r>
    </w:p>
    <w:p w:rsidR="00C343D3" w:rsidRPr="001C4149" w:rsidRDefault="00C343D3"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53" type="#_x0000_t75" style="width:237.75pt;height:217.5pt">
            <v:imagedata r:id="rId41"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2.20 Вид спереди S6506</w:t>
      </w:r>
    </w:p>
    <w:p w:rsidR="001F54BA" w:rsidRPr="001C4149" w:rsidRDefault="001F54BA" w:rsidP="001C4149">
      <w:pPr>
        <w:tabs>
          <w:tab w:val="left" w:pos="1080"/>
        </w:tabs>
        <w:autoSpaceDE w:val="0"/>
        <w:autoSpaceDN w:val="0"/>
        <w:adjustRightInd w:val="0"/>
        <w:spacing w:before="0" w:after="0" w:line="360" w:lineRule="auto"/>
        <w:ind w:firstLine="709"/>
        <w:jc w:val="both"/>
        <w:rPr>
          <w:sz w:val="28"/>
          <w:szCs w:val="28"/>
        </w:rPr>
      </w:pPr>
    </w:p>
    <w:p w:rsidR="001F54BA" w:rsidRPr="001C4149" w:rsidRDefault="001F54BA" w:rsidP="001C4149">
      <w:pPr>
        <w:numPr>
          <w:ilvl w:val="0"/>
          <w:numId w:val="33"/>
        </w:numPr>
        <w:tabs>
          <w:tab w:val="clear" w:pos="2356"/>
          <w:tab w:val="left" w:pos="1260"/>
        </w:tabs>
        <w:autoSpaceDE w:val="0"/>
        <w:autoSpaceDN w:val="0"/>
        <w:adjustRightInd w:val="0"/>
        <w:spacing w:before="0" w:after="0" w:line="360" w:lineRule="auto"/>
        <w:ind w:left="0" w:firstLine="709"/>
        <w:jc w:val="both"/>
        <w:rPr>
          <w:sz w:val="28"/>
          <w:szCs w:val="28"/>
        </w:rPr>
      </w:pPr>
      <w:r w:rsidRPr="001C4149">
        <w:rPr>
          <w:sz w:val="28"/>
          <w:szCs w:val="28"/>
        </w:rPr>
        <w:t>в области плат расположены 7 гнезд для горизонтальной установки плат. Верхнее гнездо предназначено для блока SRPU. SRPU является обязательным блоком. 6 оставшихся гнезд используются для установки дополнительных блоков LPU, описываемых ниже;</w:t>
      </w:r>
    </w:p>
    <w:p w:rsidR="001F54BA" w:rsidRPr="001C4149" w:rsidRDefault="001F54BA" w:rsidP="001C4149">
      <w:pPr>
        <w:numPr>
          <w:ilvl w:val="0"/>
          <w:numId w:val="33"/>
        </w:numPr>
        <w:tabs>
          <w:tab w:val="clear" w:pos="2356"/>
          <w:tab w:val="left" w:pos="1260"/>
        </w:tabs>
        <w:autoSpaceDE w:val="0"/>
        <w:autoSpaceDN w:val="0"/>
        <w:adjustRightInd w:val="0"/>
        <w:spacing w:before="0" w:after="0" w:line="360" w:lineRule="auto"/>
        <w:ind w:left="0" w:firstLine="709"/>
        <w:jc w:val="both"/>
        <w:rPr>
          <w:sz w:val="28"/>
          <w:szCs w:val="28"/>
        </w:rPr>
      </w:pPr>
      <w:r w:rsidRPr="001C4149">
        <w:rPr>
          <w:sz w:val="28"/>
          <w:szCs w:val="28"/>
        </w:rPr>
        <w:t>область источника питания расположена в нижней части шкафа. Устройства, расположенные в этой области, обеспечивают резервирование по схеме N:1 и поддерживают как питание от источника переменного тока (AC), так и питание от источника постоянного тока (DC). Область распределения питания расположена в нижней части, рядом с задней панелью шкафа. Распределительные коробки для входов AC и DC являются необязательными компонентами для источников питания AC и DC. Модуль питания можно установить со стороны передней части шасси;</w:t>
      </w:r>
    </w:p>
    <w:p w:rsidR="001F54BA" w:rsidRPr="001C4149" w:rsidRDefault="001F54BA" w:rsidP="001C4149">
      <w:pPr>
        <w:numPr>
          <w:ilvl w:val="0"/>
          <w:numId w:val="33"/>
        </w:numPr>
        <w:tabs>
          <w:tab w:val="clear" w:pos="2356"/>
          <w:tab w:val="left" w:pos="1260"/>
        </w:tabs>
        <w:autoSpaceDE w:val="0"/>
        <w:autoSpaceDN w:val="0"/>
        <w:adjustRightInd w:val="0"/>
        <w:spacing w:before="0" w:after="0" w:line="360" w:lineRule="auto"/>
        <w:ind w:left="0" w:firstLine="709"/>
        <w:jc w:val="both"/>
        <w:rPr>
          <w:sz w:val="28"/>
          <w:szCs w:val="28"/>
        </w:rPr>
      </w:pPr>
      <w:r w:rsidRPr="001C4149">
        <w:rPr>
          <w:sz w:val="28"/>
          <w:szCs w:val="28"/>
        </w:rPr>
        <w:t>область вентилятора расположена в правой части шкафа. Вентилятор может устанавливаться вертикально.</w:t>
      </w:r>
    </w:p>
    <w:p w:rsidR="001F54BA" w:rsidRPr="001C4149" w:rsidRDefault="001F54BA" w:rsidP="001C4149">
      <w:pPr>
        <w:tabs>
          <w:tab w:val="left" w:pos="1260"/>
        </w:tabs>
        <w:autoSpaceDE w:val="0"/>
        <w:autoSpaceDN w:val="0"/>
        <w:adjustRightInd w:val="0"/>
        <w:spacing w:before="0" w:after="0" w:line="360" w:lineRule="auto"/>
        <w:ind w:firstLine="709"/>
        <w:jc w:val="both"/>
        <w:rPr>
          <w:sz w:val="28"/>
          <w:szCs w:val="28"/>
        </w:rPr>
      </w:pPr>
      <w:r w:rsidRPr="001C4149">
        <w:rPr>
          <w:sz w:val="28"/>
          <w:szCs w:val="28"/>
        </w:rPr>
        <w:t>Являясь основным компонентом Ethernet-коммутатора S6506, блок SRPU выполняет следующие функции:</w:t>
      </w:r>
    </w:p>
    <w:p w:rsidR="001F54BA" w:rsidRPr="001C4149" w:rsidRDefault="001F54BA" w:rsidP="001C4149">
      <w:pPr>
        <w:numPr>
          <w:ilvl w:val="0"/>
          <w:numId w:val="34"/>
        </w:numPr>
        <w:tabs>
          <w:tab w:val="clear" w:pos="2356"/>
          <w:tab w:val="left" w:pos="1260"/>
        </w:tabs>
        <w:autoSpaceDE w:val="0"/>
        <w:autoSpaceDN w:val="0"/>
        <w:adjustRightInd w:val="0"/>
        <w:spacing w:before="0" w:after="0" w:line="360" w:lineRule="auto"/>
        <w:ind w:left="0" w:firstLine="709"/>
        <w:jc w:val="both"/>
        <w:rPr>
          <w:sz w:val="28"/>
          <w:szCs w:val="28"/>
        </w:rPr>
      </w:pPr>
      <w:r w:rsidRPr="001C4149">
        <w:rPr>
          <w:sz w:val="28"/>
          <w:szCs w:val="28"/>
        </w:rPr>
        <w:t>пересылка данных L2/L3 между блоками LPU с использованием соединений, выполненных на объединительной плате;</w:t>
      </w:r>
    </w:p>
    <w:p w:rsidR="001F54BA" w:rsidRPr="001C4149" w:rsidRDefault="001F54BA" w:rsidP="001C4149">
      <w:pPr>
        <w:numPr>
          <w:ilvl w:val="0"/>
          <w:numId w:val="34"/>
        </w:numPr>
        <w:tabs>
          <w:tab w:val="clear" w:pos="2356"/>
          <w:tab w:val="left" w:pos="1260"/>
        </w:tabs>
        <w:autoSpaceDE w:val="0"/>
        <w:autoSpaceDN w:val="0"/>
        <w:adjustRightInd w:val="0"/>
        <w:spacing w:before="0" w:after="0" w:line="360" w:lineRule="auto"/>
        <w:ind w:left="0" w:firstLine="709"/>
        <w:jc w:val="both"/>
        <w:rPr>
          <w:sz w:val="28"/>
          <w:szCs w:val="28"/>
        </w:rPr>
      </w:pPr>
      <w:r w:rsidRPr="001C4149">
        <w:rPr>
          <w:sz w:val="28"/>
          <w:szCs w:val="28"/>
        </w:rPr>
        <w:t>управление и расчет маршрута. Контроль, обновление и сброс блоков LPU;</w:t>
      </w:r>
    </w:p>
    <w:p w:rsidR="001F54BA" w:rsidRPr="001C4149" w:rsidRDefault="001F54BA" w:rsidP="001C4149">
      <w:pPr>
        <w:numPr>
          <w:ilvl w:val="0"/>
          <w:numId w:val="34"/>
        </w:numPr>
        <w:tabs>
          <w:tab w:val="clear" w:pos="2356"/>
          <w:tab w:val="left" w:pos="1260"/>
        </w:tabs>
        <w:autoSpaceDE w:val="0"/>
        <w:autoSpaceDN w:val="0"/>
        <w:adjustRightInd w:val="0"/>
        <w:spacing w:before="0" w:after="0" w:line="360" w:lineRule="auto"/>
        <w:ind w:left="0" w:firstLine="709"/>
        <w:jc w:val="both"/>
        <w:rPr>
          <w:sz w:val="28"/>
          <w:szCs w:val="28"/>
        </w:rPr>
      </w:pPr>
      <w:r w:rsidRPr="001C4149">
        <w:rPr>
          <w:sz w:val="28"/>
          <w:szCs w:val="28"/>
        </w:rPr>
        <w:t>контроль источника питания и вентилятора системы с использованием объединительной платы.</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Как следует из приведенного ниже рисунка 2.21, на панели SRPU Salience I расположена кнопка RESET, консольный порт, интерфейс 10BASE-T/100BASE-TX и индикаторы состояния системы.</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EA4250" w:rsidP="00C343D3">
      <w:pPr>
        <w:autoSpaceDE w:val="0"/>
        <w:autoSpaceDN w:val="0"/>
        <w:adjustRightInd w:val="0"/>
        <w:spacing w:before="0" w:after="0" w:line="360" w:lineRule="auto"/>
        <w:ind w:firstLine="284"/>
        <w:jc w:val="both"/>
        <w:rPr>
          <w:sz w:val="28"/>
          <w:szCs w:val="28"/>
        </w:rPr>
      </w:pPr>
      <w:r>
        <w:rPr>
          <w:sz w:val="28"/>
          <w:szCs w:val="28"/>
        </w:rPr>
        <w:pict>
          <v:shape id="_x0000_i1054" type="#_x0000_t75" style="width:438pt;height:63pt">
            <v:imagedata r:id="rId42"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2.21 Salience I (LS81SRPU)</w:t>
      </w:r>
    </w:p>
    <w:p w:rsidR="001F54BA" w:rsidRPr="001C4149" w:rsidRDefault="00C343D3" w:rsidP="001C4149">
      <w:pPr>
        <w:autoSpaceDE w:val="0"/>
        <w:autoSpaceDN w:val="0"/>
        <w:adjustRightInd w:val="0"/>
        <w:spacing w:before="0" w:after="0" w:line="360" w:lineRule="auto"/>
        <w:ind w:firstLine="709"/>
        <w:jc w:val="both"/>
        <w:rPr>
          <w:sz w:val="28"/>
          <w:szCs w:val="28"/>
        </w:rPr>
      </w:pPr>
      <w:r>
        <w:rPr>
          <w:sz w:val="28"/>
          <w:szCs w:val="28"/>
        </w:rPr>
        <w:br w:type="page"/>
      </w:r>
      <w:r w:rsidR="001F54BA" w:rsidRPr="001C4149">
        <w:rPr>
          <w:sz w:val="28"/>
          <w:szCs w:val="28"/>
        </w:rPr>
        <w:t>SRPU Salience I поддерживает следующие интерфейсы пользователей:</w:t>
      </w:r>
    </w:p>
    <w:p w:rsidR="001F54BA" w:rsidRPr="001C4149" w:rsidRDefault="001F54BA" w:rsidP="001C4149">
      <w:pPr>
        <w:numPr>
          <w:ilvl w:val="0"/>
          <w:numId w:val="35"/>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консольный порт. Путем подключения к терминалу ВАМ с помощью разъема RJ-45 и стандартного кабеля асинхронного последовательного порта консольный порт можно использовать для локального выполнения функций отладки системы, конфигурирования, технического обслуживания, управления и загрузки программ. Кроме того, этот порт можно использовать для удаленного выполнения функций отладки системы, конфигурирования, технического обслуживания и управления с помощью модемного соединения;</w:t>
      </w:r>
    </w:p>
    <w:p w:rsidR="001F54BA" w:rsidRPr="001C4149" w:rsidRDefault="001F54BA" w:rsidP="001C4149">
      <w:pPr>
        <w:numPr>
          <w:ilvl w:val="0"/>
          <w:numId w:val="35"/>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порт</w:t>
      </w:r>
      <w:r w:rsidRPr="001C4149">
        <w:rPr>
          <w:sz w:val="28"/>
          <w:szCs w:val="28"/>
          <w:lang w:val="en-GB"/>
        </w:rPr>
        <w:t xml:space="preserve"> Ethernet (10BASE-T/100BASE-TX) </w:t>
      </w:r>
      <w:r w:rsidRPr="001C4149">
        <w:rPr>
          <w:sz w:val="28"/>
          <w:szCs w:val="28"/>
        </w:rPr>
        <w:t>для</w:t>
      </w:r>
      <w:r w:rsidRPr="001C4149">
        <w:rPr>
          <w:sz w:val="28"/>
          <w:szCs w:val="28"/>
          <w:lang w:val="en-GB"/>
        </w:rPr>
        <w:t xml:space="preserve"> </w:t>
      </w:r>
      <w:r w:rsidRPr="001C4149">
        <w:rPr>
          <w:sz w:val="28"/>
          <w:szCs w:val="28"/>
        </w:rPr>
        <w:t>управления</w:t>
      </w:r>
      <w:r w:rsidRPr="001C4149">
        <w:rPr>
          <w:sz w:val="28"/>
          <w:szCs w:val="28"/>
          <w:lang w:val="en-GB"/>
        </w:rPr>
        <w:t xml:space="preserve">. </w:t>
      </w:r>
      <w:r w:rsidRPr="001C4149">
        <w:rPr>
          <w:sz w:val="28"/>
          <w:szCs w:val="28"/>
        </w:rPr>
        <w:t>Интерфейсные средства также используют разъем RJ-45 для подключения к терминалу ВАМ с целью загрузки и отладки системных программ и т. д. или для подключения к удаленной рабочей станции сетевого управления с целью выполнения удаленного управления системой;</w:t>
      </w:r>
    </w:p>
    <w:p w:rsidR="001F54BA" w:rsidRPr="001C4149" w:rsidRDefault="001F54BA" w:rsidP="001C4149">
      <w:pPr>
        <w:numPr>
          <w:ilvl w:val="0"/>
          <w:numId w:val="35"/>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RESET. Кнопка RESET (сброс) с левой стороны панели платы используется для сброса всей системы;</w:t>
      </w:r>
    </w:p>
    <w:p w:rsidR="001F54BA" w:rsidRPr="001C4149" w:rsidRDefault="001F54BA" w:rsidP="001C4149">
      <w:pPr>
        <w:numPr>
          <w:ilvl w:val="0"/>
          <w:numId w:val="35"/>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индикатор состояния системы. 11 индикаторов на панели платы отображают рабочее состояние платы, шести блоков LPU, модуля питания и полки вентилятора соответственно;</w:t>
      </w:r>
    </w:p>
    <w:p w:rsidR="001F54BA" w:rsidRPr="001C4149" w:rsidRDefault="001F54BA" w:rsidP="001C4149">
      <w:pPr>
        <w:numPr>
          <w:ilvl w:val="0"/>
          <w:numId w:val="35"/>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индикаторы состояния плат (SRPU, LPU1, LPU2, LPU3, LPU4, LPU5 и LPU6). SRPU: отображают состояние SRPU. LPU1, LPU2, LPU3, LPU4, LPU5 и LPU6: отображают состояние шести блоков LPU;</w:t>
      </w:r>
    </w:p>
    <w:p w:rsidR="001F54BA" w:rsidRPr="001C4149" w:rsidRDefault="001F54BA" w:rsidP="001C4149">
      <w:pPr>
        <w:numPr>
          <w:ilvl w:val="0"/>
          <w:numId w:val="35"/>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индикаторы состояния источников питания (PWR1, PWR2 и PWR3). PWR1, PWR2 и PWR3: отображают состояние 3 модулей питания (AC или DC);</w:t>
      </w:r>
    </w:p>
    <w:p w:rsidR="001F54BA" w:rsidRPr="001C4149" w:rsidRDefault="001F54BA" w:rsidP="001C4149">
      <w:pPr>
        <w:numPr>
          <w:ilvl w:val="0"/>
          <w:numId w:val="35"/>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индикатор состояния вентилятора (FAN). FAN: отображает соответствующее состояние вентилятора.</w:t>
      </w:r>
    </w:p>
    <w:p w:rsidR="001F54BA" w:rsidRPr="001C4149" w:rsidRDefault="001F54BA" w:rsidP="001C4149">
      <w:pPr>
        <w:tabs>
          <w:tab w:val="num" w:pos="1080"/>
        </w:tabs>
        <w:autoSpaceDE w:val="0"/>
        <w:autoSpaceDN w:val="0"/>
        <w:adjustRightInd w:val="0"/>
        <w:spacing w:before="0" w:after="0" w:line="360" w:lineRule="auto"/>
        <w:ind w:firstLine="709"/>
        <w:jc w:val="both"/>
        <w:rPr>
          <w:sz w:val="28"/>
          <w:szCs w:val="28"/>
        </w:rPr>
      </w:pPr>
      <w:r w:rsidRPr="001C4149">
        <w:rPr>
          <w:sz w:val="28"/>
          <w:szCs w:val="28"/>
        </w:rPr>
        <w:t>Ethernet-коммутатор S6506 оснащен шестью гнездами для установки блоков LPU, расположенными под гнездом, предназначенным для блока SRPU (см. рисунок 2.20).</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Коммутатор поддерживает следующие типы LPU.</w:t>
      </w:r>
    </w:p>
    <w:p w:rsidR="001F54BA" w:rsidRPr="001C4149" w:rsidRDefault="001F54BA" w:rsidP="001C4149">
      <w:pPr>
        <w:numPr>
          <w:ilvl w:val="0"/>
          <w:numId w:val="36"/>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48-портовая плата Fast Ethernet 10BASE-T/100BASE-TX с автоматическим определением скорости (с трафаретной надписью LS81FT48);</w:t>
      </w:r>
    </w:p>
    <w:p w:rsidR="001F54BA" w:rsidRPr="001C4149" w:rsidRDefault="001F54BA" w:rsidP="001C4149">
      <w:pPr>
        <w:numPr>
          <w:ilvl w:val="0"/>
          <w:numId w:val="36"/>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24-портовая плата 100BASE-FX MMF (многомодовый световод) (с трафаретной надписью LS81FM24);</w:t>
      </w:r>
    </w:p>
    <w:p w:rsidR="001F54BA" w:rsidRPr="001C4149" w:rsidRDefault="001F54BA" w:rsidP="001C4149">
      <w:pPr>
        <w:numPr>
          <w:ilvl w:val="0"/>
          <w:numId w:val="36"/>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24-портовая плата fast Ethernet 100BASE-FX SMF (одномодовый световод) (с трафаретной надписью LS81FS24);</w:t>
      </w:r>
    </w:p>
    <w:p w:rsidR="001F54BA" w:rsidRPr="001C4149" w:rsidRDefault="001F54BA" w:rsidP="001C4149">
      <w:pPr>
        <w:numPr>
          <w:ilvl w:val="0"/>
          <w:numId w:val="36"/>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8-портовая плата GE 1000BASE-X (GBIC) (с трафаретной надписью LS81GB8U);</w:t>
      </w:r>
    </w:p>
    <w:p w:rsidR="001F54BA" w:rsidRPr="001C4149" w:rsidRDefault="001F54BA" w:rsidP="001C4149">
      <w:pPr>
        <w:numPr>
          <w:ilvl w:val="0"/>
          <w:numId w:val="36"/>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8-портовая плата 10/100/1000BASE-T GE (с трафаретной надписью LS81GT8U).</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r w:rsidRPr="001C4149">
        <w:rPr>
          <w:bCs/>
          <w:sz w:val="28"/>
          <w:szCs w:val="28"/>
        </w:rPr>
        <w:t>2.12.2 Уровень доступа</w:t>
      </w: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Коммутатор Quidway S5624(Системные характеристики и услуги таблицы 7, 8)</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Коммутаторы для сети Ethernet серии Quidway S5600 (далее - серия S5600) относятся к коммутационному оборудованию второго и третьего уровней (L2/L3 Ethernet). Серия S5600 оснащается следующими интерфейсами Ethernet: 10 Mbps, 100 Mbps, 1000Mbps and 10GE. Они могут стыковаться с коммутаторами S3026, S3526, S3050 или S3900 и т.д., а так же с устройством IP или коммутатором L3 через GE, 10G. Коммутаторы серии S5600 могут служить как устройствами доступа в сети предприятия, могут послужить в качестве устройств на уровне аггрегации, а также могут выполнять роль устройств ядра сети для небольших или среднего размера предприятий. Для этого можно использовать 1000 Mbps и 10GE порты. Коммутаторы серии S5600 - интеллектуальные устройства, предназначенные для использования в сетевой среде, где требуется высокая надежность, высокая плотность портов и удобство установки.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Серия S5600 включает следующие модели (Рисунок 2.22, 2.23):</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S5624P:</w:t>
      </w:r>
    </w:p>
    <w:p w:rsidR="001F54BA" w:rsidRPr="001C4149" w:rsidRDefault="001F54BA" w:rsidP="001C4149">
      <w:pPr>
        <w:numPr>
          <w:ilvl w:val="0"/>
          <w:numId w:val="37"/>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электрическое питание обеспечивается силовым модулем AC-DC (PSL130- AD) или силовым модулем PoE (PSL480-AD24P). Данные модули располагаются на задней панели в отведенных для этого слотах.</w:t>
      </w:r>
    </w:p>
    <w:p w:rsidR="001F54BA" w:rsidRPr="001C4149" w:rsidRDefault="001F54BA" w:rsidP="001C4149">
      <w:pPr>
        <w:numPr>
          <w:ilvl w:val="0"/>
          <w:numId w:val="37"/>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слот расширения может разместить модуль 8- портов SFP, модуль 1- порт 10GE или модуль 2- порта 10GE. Внешняя сторона панели предлагает 24 10/100/1000Base- порты T RJ-45 и четыре combo порт SFP, то есть, Вы можете использовать либо порты RJ-45 11, 12, 23 и 24, либо порты SFP 25, 26, 27 и 28.</w:t>
      </w:r>
    </w:p>
    <w:p w:rsidR="001F54BA" w:rsidRPr="001C4149" w:rsidRDefault="001F54BA" w:rsidP="001C4149">
      <w:pPr>
        <w:tabs>
          <w:tab w:val="num" w:pos="1080"/>
        </w:tabs>
        <w:autoSpaceDE w:val="0"/>
        <w:autoSpaceDN w:val="0"/>
        <w:adjustRightInd w:val="0"/>
        <w:spacing w:before="0" w:after="0" w:line="360" w:lineRule="auto"/>
        <w:ind w:firstLine="709"/>
        <w:jc w:val="both"/>
        <w:rPr>
          <w:sz w:val="28"/>
          <w:szCs w:val="28"/>
        </w:rPr>
      </w:pPr>
      <w:r w:rsidRPr="001C4149">
        <w:rPr>
          <w:sz w:val="28"/>
          <w:szCs w:val="28"/>
        </w:rPr>
        <w:t>S5648P:</w:t>
      </w:r>
    </w:p>
    <w:p w:rsidR="001F54BA" w:rsidRPr="001C4149" w:rsidRDefault="001F54BA" w:rsidP="001C4149">
      <w:pPr>
        <w:numPr>
          <w:ilvl w:val="0"/>
          <w:numId w:val="38"/>
        </w:numPr>
        <w:tabs>
          <w:tab w:val="clear" w:pos="2896"/>
          <w:tab w:val="num" w:pos="1080"/>
        </w:tabs>
        <w:autoSpaceDE w:val="0"/>
        <w:autoSpaceDN w:val="0"/>
        <w:adjustRightInd w:val="0"/>
        <w:spacing w:before="0" w:after="0" w:line="360" w:lineRule="auto"/>
        <w:ind w:left="0" w:firstLine="709"/>
        <w:jc w:val="both"/>
        <w:rPr>
          <w:sz w:val="28"/>
          <w:szCs w:val="28"/>
        </w:rPr>
      </w:pPr>
      <w:r w:rsidRPr="001C4149">
        <w:rPr>
          <w:sz w:val="28"/>
          <w:szCs w:val="28"/>
        </w:rPr>
        <w:t>электрическое питание обеспечивается силовым модулем AC-DC (PSL130- AD) или силовым модулем PoE (PSL480-AD24P). Данные модули располагаются на задней панели в отведенных для этого слотах.</w:t>
      </w:r>
    </w:p>
    <w:p w:rsidR="001F54BA" w:rsidRDefault="001F54BA" w:rsidP="001C4149">
      <w:pPr>
        <w:numPr>
          <w:ilvl w:val="0"/>
          <w:numId w:val="38"/>
        </w:numPr>
        <w:tabs>
          <w:tab w:val="clear" w:pos="2896"/>
          <w:tab w:val="num" w:pos="1080"/>
        </w:tabs>
        <w:autoSpaceDE w:val="0"/>
        <w:autoSpaceDN w:val="0"/>
        <w:adjustRightInd w:val="0"/>
        <w:spacing w:before="0" w:after="0" w:line="360" w:lineRule="auto"/>
        <w:ind w:left="0" w:firstLine="709"/>
        <w:jc w:val="both"/>
        <w:rPr>
          <w:sz w:val="28"/>
          <w:szCs w:val="28"/>
        </w:rPr>
      </w:pPr>
      <w:r w:rsidRPr="001C4149">
        <w:rPr>
          <w:sz w:val="28"/>
          <w:szCs w:val="28"/>
        </w:rPr>
        <w:t>слот расширения может разместить модуль 8- портов SFP, модуль 1- порт 10GE или модуль 2- порта 10GE. Внешняя сторона панели предлагает 48 10/100/1000Base- порты T RJ-45 и четыре combo порт SFP, то есть, Вы можете использовать либо порты RJ-45 23, 24, 47 и 48, либо порты SFP 49, 50, 51 и 52.</w:t>
      </w:r>
    </w:p>
    <w:p w:rsidR="00C343D3" w:rsidRPr="001C4149" w:rsidRDefault="00C343D3" w:rsidP="00C343D3">
      <w:pPr>
        <w:autoSpaceDE w:val="0"/>
        <w:autoSpaceDN w:val="0"/>
        <w:adjustRightInd w:val="0"/>
        <w:spacing w:before="0" w:after="0" w:line="360" w:lineRule="auto"/>
        <w:ind w:left="709"/>
        <w:jc w:val="both"/>
        <w:rPr>
          <w:sz w:val="28"/>
          <w:szCs w:val="28"/>
        </w:rPr>
      </w:pPr>
    </w:p>
    <w:p w:rsidR="001F54BA" w:rsidRPr="001C4149" w:rsidRDefault="00EA4250" w:rsidP="00C343D3">
      <w:pPr>
        <w:autoSpaceDE w:val="0"/>
        <w:autoSpaceDN w:val="0"/>
        <w:adjustRightInd w:val="0"/>
        <w:spacing w:before="0" w:after="0" w:line="360" w:lineRule="auto"/>
        <w:jc w:val="both"/>
        <w:rPr>
          <w:sz w:val="28"/>
          <w:szCs w:val="28"/>
        </w:rPr>
      </w:pPr>
      <w:r>
        <w:rPr>
          <w:sz w:val="28"/>
          <w:szCs w:val="28"/>
        </w:rPr>
        <w:pict>
          <v:shape id="_x0000_i1055" type="#_x0000_t75" style="width:455.25pt;height:93.75pt">
            <v:imagedata r:id="rId43"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2.22 Ethernet-коммутатор Quidway S5600 (вид спереди)</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EA4250" w:rsidP="00964FBA">
      <w:pPr>
        <w:autoSpaceDE w:val="0"/>
        <w:autoSpaceDN w:val="0"/>
        <w:adjustRightInd w:val="0"/>
        <w:spacing w:before="0" w:after="0" w:line="360" w:lineRule="auto"/>
        <w:ind w:firstLine="142"/>
        <w:jc w:val="both"/>
        <w:rPr>
          <w:sz w:val="28"/>
          <w:szCs w:val="28"/>
        </w:rPr>
      </w:pPr>
      <w:r>
        <w:rPr>
          <w:sz w:val="28"/>
          <w:szCs w:val="28"/>
        </w:rPr>
        <w:pict>
          <v:shape id="_x0000_i1056" type="#_x0000_t75" style="width:445.5pt;height:89.25pt">
            <v:imagedata r:id="rId44"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2.23</w:t>
      </w:r>
      <w:r w:rsidRPr="001C4149">
        <w:rPr>
          <w:sz w:val="28"/>
          <w:szCs w:val="28"/>
          <w:lang w:val="kk-KZ"/>
        </w:rPr>
        <w:t>.</w:t>
      </w:r>
      <w:r w:rsidRPr="001C4149">
        <w:rPr>
          <w:sz w:val="28"/>
          <w:szCs w:val="28"/>
        </w:rPr>
        <w:t xml:space="preserve"> Ethernet-коммутатор Quidway S5600 (вид сзади)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bCs/>
          <w:sz w:val="28"/>
          <w:szCs w:val="28"/>
        </w:rPr>
        <w:t>Таблица 7</w:t>
      </w:r>
      <w:r w:rsidR="00964FBA">
        <w:rPr>
          <w:bCs/>
          <w:sz w:val="28"/>
          <w:szCs w:val="28"/>
        </w:rPr>
        <w:t xml:space="preserve"> </w:t>
      </w:r>
      <w:r w:rsidRPr="001C4149">
        <w:rPr>
          <w:bCs/>
          <w:sz w:val="28"/>
          <w:szCs w:val="28"/>
        </w:rPr>
        <w:t>Системные характеристики коммутаторов серии S5000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595"/>
        <w:gridCol w:w="2932"/>
        <w:gridCol w:w="2825"/>
      </w:tblGrid>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Параметр</w:t>
            </w:r>
          </w:p>
        </w:tc>
        <w:tc>
          <w:tcPr>
            <w:tcW w:w="2932"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S5624P/ S5624P-PWR</w:t>
            </w:r>
          </w:p>
        </w:tc>
        <w:tc>
          <w:tcPr>
            <w:tcW w:w="2825"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S5648P/ S5648P-PWR</w:t>
            </w:r>
          </w:p>
        </w:tc>
      </w:tr>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Габариты (Ш х Г х В)</w:t>
            </w:r>
          </w:p>
        </w:tc>
        <w:tc>
          <w:tcPr>
            <w:tcW w:w="5757" w:type="dxa"/>
            <w:gridSpan w:val="2"/>
          </w:tcPr>
          <w:p w:rsidR="001F54BA" w:rsidRPr="00964FBA" w:rsidRDefault="001F54BA" w:rsidP="00964FBA">
            <w:pPr>
              <w:autoSpaceDE w:val="0"/>
              <w:autoSpaceDN w:val="0"/>
              <w:adjustRightInd w:val="0"/>
              <w:spacing w:before="0" w:after="0" w:line="360" w:lineRule="auto"/>
              <w:jc w:val="both"/>
              <w:rPr>
                <w:sz w:val="20"/>
              </w:rPr>
            </w:pPr>
            <w:smartTag w:uri="urn:schemas-microsoft-com:office:smarttags" w:element="metricconverter">
              <w:smartTagPr>
                <w:attr w:name="ProductID" w:val="440 mm"/>
              </w:smartTagPr>
              <w:r w:rsidRPr="00964FBA">
                <w:rPr>
                  <w:sz w:val="20"/>
                </w:rPr>
                <w:t>440 mm</w:t>
              </w:r>
            </w:smartTag>
            <w:r w:rsidRPr="00964FBA">
              <w:rPr>
                <w:sz w:val="20"/>
              </w:rPr>
              <w:t xml:space="preserve"> × </w:t>
            </w:r>
            <w:smartTag w:uri="urn:schemas-microsoft-com:office:smarttags" w:element="metricconverter">
              <w:smartTagPr>
                <w:attr w:name="ProductID" w:val="43.6 mm"/>
              </w:smartTagPr>
              <w:r w:rsidRPr="00964FBA">
                <w:rPr>
                  <w:sz w:val="20"/>
                </w:rPr>
                <w:t>43.6 mm</w:t>
              </w:r>
            </w:smartTag>
            <w:r w:rsidRPr="00964FBA">
              <w:rPr>
                <w:sz w:val="20"/>
              </w:rPr>
              <w:t xml:space="preserve"> × 420mm (17.32 × 1.72 × </w:t>
            </w:r>
            <w:smartTag w:uri="urn:schemas-microsoft-com:office:smarttags" w:element="metricconverter">
              <w:smartTagPr>
                <w:attr w:name="ProductID" w:val="16.54 in"/>
              </w:smartTagPr>
              <w:r w:rsidRPr="00964FBA">
                <w:rPr>
                  <w:sz w:val="20"/>
                </w:rPr>
                <w:t>16.54 in</w:t>
              </w:r>
            </w:smartTag>
            <w:r w:rsidRPr="00964FBA">
              <w:rPr>
                <w:sz w:val="20"/>
              </w:rPr>
              <w:t>.)</w:t>
            </w:r>
          </w:p>
        </w:tc>
      </w:tr>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Вес</w:t>
            </w:r>
          </w:p>
        </w:tc>
        <w:tc>
          <w:tcPr>
            <w:tcW w:w="293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&lt;</w:t>
            </w:r>
            <w:smartTag w:uri="urn:schemas-microsoft-com:office:smarttags" w:element="metricconverter">
              <w:smartTagPr>
                <w:attr w:name="ProductID" w:val="5 kg"/>
              </w:smartTagPr>
              <w:r w:rsidRPr="00964FBA">
                <w:rPr>
                  <w:sz w:val="20"/>
                </w:rPr>
                <w:t>5 kg</w:t>
              </w:r>
            </w:smartTag>
            <w:r w:rsidRPr="00964FBA">
              <w:rPr>
                <w:sz w:val="20"/>
              </w:rPr>
              <w:t xml:space="preserve"> (</w:t>
            </w:r>
            <w:smartTag w:uri="urn:schemas-microsoft-com:office:smarttags" w:element="metricconverter">
              <w:smartTagPr>
                <w:attr w:name="ProductID" w:val="11.02 lb"/>
              </w:smartTagPr>
              <w:r w:rsidRPr="00964FBA">
                <w:rPr>
                  <w:sz w:val="20"/>
                </w:rPr>
                <w:t>11.02 lb</w:t>
              </w:r>
            </w:smartTag>
            <w:r w:rsidRPr="00964FBA">
              <w:rPr>
                <w:sz w:val="20"/>
              </w:rPr>
              <w:t>)</w:t>
            </w:r>
          </w:p>
        </w:tc>
        <w:tc>
          <w:tcPr>
            <w:tcW w:w="28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&lt;</w:t>
            </w:r>
            <w:smartTag w:uri="urn:schemas-microsoft-com:office:smarttags" w:element="metricconverter">
              <w:smartTagPr>
                <w:attr w:name="ProductID" w:val="6 kg"/>
              </w:smartTagPr>
              <w:r w:rsidRPr="00964FBA">
                <w:rPr>
                  <w:sz w:val="20"/>
                </w:rPr>
                <w:t>6 kg</w:t>
              </w:r>
            </w:smartTag>
            <w:r w:rsidRPr="00964FBA">
              <w:rPr>
                <w:sz w:val="20"/>
              </w:rPr>
              <w:t xml:space="preserve"> (13. </w:t>
            </w:r>
            <w:smartTag w:uri="urn:schemas-microsoft-com:office:smarttags" w:element="metricconverter">
              <w:smartTagPr>
                <w:attr w:name="ProductID" w:val="23 lb"/>
              </w:smartTagPr>
              <w:r w:rsidRPr="00964FBA">
                <w:rPr>
                  <w:sz w:val="20"/>
                </w:rPr>
                <w:t>23 lb</w:t>
              </w:r>
            </w:smartTag>
            <w:r w:rsidRPr="00964FBA">
              <w:rPr>
                <w:sz w:val="20"/>
              </w:rPr>
              <w:t>)</w:t>
            </w:r>
          </w:p>
        </w:tc>
      </w:tr>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Интерфейс управления</w:t>
            </w:r>
          </w:p>
        </w:tc>
        <w:tc>
          <w:tcPr>
            <w:tcW w:w="575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One console port</w:t>
            </w:r>
          </w:p>
        </w:tc>
      </w:tr>
      <w:tr w:rsidR="001F54BA" w:rsidRPr="00964FBA" w:rsidTr="00964FBA">
        <w:trPr>
          <w:cantSplit/>
          <w:trHeight w:val="277"/>
        </w:trPr>
        <w:tc>
          <w:tcPr>
            <w:tcW w:w="172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Интерфейсы</w:t>
            </w:r>
          </w:p>
        </w:tc>
        <w:tc>
          <w:tcPr>
            <w:tcW w:w="159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Фиксированные</w:t>
            </w:r>
            <w:r w:rsidR="00964FBA">
              <w:rPr>
                <w:sz w:val="20"/>
              </w:rPr>
              <w:t xml:space="preserve"> </w:t>
            </w:r>
            <w:r w:rsidRPr="00964FBA">
              <w:rPr>
                <w:sz w:val="20"/>
              </w:rPr>
              <w:t>интерфейсы</w:t>
            </w:r>
          </w:p>
        </w:tc>
        <w:tc>
          <w:tcPr>
            <w:tcW w:w="2932" w:type="dxa"/>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24 x 10/100/1000 Mbps</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electrical ports and four</w:t>
            </w:r>
          </w:p>
          <w:p w:rsidR="001F54BA" w:rsidRPr="00964FBA" w:rsidRDefault="001F54BA" w:rsidP="00964FBA">
            <w:pPr>
              <w:autoSpaceDE w:val="0"/>
              <w:autoSpaceDN w:val="0"/>
              <w:adjustRightInd w:val="0"/>
              <w:spacing w:before="0" w:after="0" w:line="360" w:lineRule="auto"/>
              <w:jc w:val="both"/>
              <w:rPr>
                <w:sz w:val="20"/>
              </w:rPr>
            </w:pPr>
            <w:r w:rsidRPr="00964FBA">
              <w:rPr>
                <w:sz w:val="20"/>
              </w:rPr>
              <w:t>SFP combo ports</w:t>
            </w:r>
          </w:p>
        </w:tc>
        <w:tc>
          <w:tcPr>
            <w:tcW w:w="2825" w:type="dxa"/>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48 x 10/100/1000 Mbps</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electrical ports and four SFP</w:t>
            </w:r>
          </w:p>
          <w:p w:rsidR="001F54BA" w:rsidRPr="00964FBA" w:rsidRDefault="001F54BA" w:rsidP="00964FBA">
            <w:pPr>
              <w:autoSpaceDE w:val="0"/>
              <w:autoSpaceDN w:val="0"/>
              <w:adjustRightInd w:val="0"/>
              <w:spacing w:before="0" w:after="0" w:line="360" w:lineRule="auto"/>
              <w:jc w:val="both"/>
              <w:rPr>
                <w:sz w:val="20"/>
              </w:rPr>
            </w:pPr>
            <w:r w:rsidRPr="00964FBA">
              <w:rPr>
                <w:sz w:val="20"/>
              </w:rPr>
              <w:t>combo ports</w:t>
            </w:r>
          </w:p>
        </w:tc>
      </w:tr>
      <w:tr w:rsidR="001F54BA" w:rsidRPr="00964FBA" w:rsidTr="00964FBA">
        <w:trPr>
          <w:cantSplit/>
          <w:trHeight w:val="276"/>
        </w:trPr>
        <w:tc>
          <w:tcPr>
            <w:tcW w:w="172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Интерфейсы</w:t>
            </w:r>
          </w:p>
        </w:tc>
        <w:tc>
          <w:tcPr>
            <w:tcW w:w="159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Слот</w:t>
            </w:r>
            <w:r w:rsidR="00964FBA">
              <w:rPr>
                <w:sz w:val="20"/>
              </w:rPr>
              <w:t xml:space="preserve"> </w:t>
            </w:r>
            <w:r w:rsidRPr="00964FBA">
              <w:rPr>
                <w:sz w:val="20"/>
              </w:rPr>
              <w:t>расширения</w:t>
            </w:r>
          </w:p>
        </w:tc>
        <w:tc>
          <w:tcPr>
            <w:tcW w:w="575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8-port SFP module</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1-port 10GE module</w:t>
            </w:r>
          </w:p>
          <w:p w:rsidR="001F54BA" w:rsidRPr="00964FBA" w:rsidRDefault="001F54BA" w:rsidP="00964FBA">
            <w:pPr>
              <w:autoSpaceDE w:val="0"/>
              <w:autoSpaceDN w:val="0"/>
              <w:adjustRightInd w:val="0"/>
              <w:spacing w:before="0" w:after="0" w:line="360" w:lineRule="auto"/>
              <w:jc w:val="both"/>
              <w:rPr>
                <w:sz w:val="20"/>
              </w:rPr>
            </w:pPr>
            <w:r w:rsidRPr="00964FBA">
              <w:rPr>
                <w:sz w:val="20"/>
              </w:rPr>
              <w:t>2-port 10GE module</w:t>
            </w:r>
          </w:p>
        </w:tc>
      </w:tr>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Тип интерфейсов</w:t>
            </w:r>
          </w:p>
        </w:tc>
        <w:tc>
          <w:tcPr>
            <w:tcW w:w="2932" w:type="dxa"/>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10/100/1000BASE-TX</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1000Base-SX-SFP</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1000Base-LX-SFP</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1000Base-LH-SFP</w:t>
            </w:r>
          </w:p>
        </w:tc>
        <w:tc>
          <w:tcPr>
            <w:tcW w:w="2825" w:type="dxa"/>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1000Base-T-SFP</w:t>
            </w:r>
          </w:p>
          <w:p w:rsidR="001F54BA" w:rsidRPr="00964FBA" w:rsidRDefault="001F54BA" w:rsidP="00964FBA">
            <w:pPr>
              <w:autoSpaceDE w:val="0"/>
              <w:autoSpaceDN w:val="0"/>
              <w:adjustRightInd w:val="0"/>
              <w:spacing w:before="0" w:after="0" w:line="360" w:lineRule="auto"/>
              <w:jc w:val="both"/>
              <w:rPr>
                <w:sz w:val="20"/>
                <w:lang w:val="en-US"/>
              </w:rPr>
            </w:pPr>
            <w:r w:rsidRPr="00964FBA">
              <w:rPr>
                <w:sz w:val="20"/>
                <w:lang w:val="en-GB"/>
              </w:rPr>
              <w:t>10GBase-LR-XENPAK</w:t>
            </w:r>
          </w:p>
          <w:p w:rsidR="001F54BA" w:rsidRPr="00964FBA" w:rsidRDefault="001F54BA" w:rsidP="00964FBA">
            <w:pPr>
              <w:autoSpaceDE w:val="0"/>
              <w:autoSpaceDN w:val="0"/>
              <w:adjustRightInd w:val="0"/>
              <w:spacing w:before="0" w:after="0" w:line="360" w:lineRule="auto"/>
              <w:jc w:val="both"/>
              <w:rPr>
                <w:sz w:val="20"/>
              </w:rPr>
            </w:pPr>
            <w:r w:rsidRPr="00964FBA">
              <w:rPr>
                <w:sz w:val="20"/>
                <w:lang w:val="en-GB"/>
              </w:rPr>
              <w:t>10GBase-ER-XENPAK</w:t>
            </w:r>
          </w:p>
        </w:tc>
      </w:tr>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Параметр</w:t>
            </w:r>
          </w:p>
        </w:tc>
        <w:tc>
          <w:tcPr>
            <w:tcW w:w="2932"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S5624P/ S5624P-PWR</w:t>
            </w:r>
          </w:p>
        </w:tc>
        <w:tc>
          <w:tcPr>
            <w:tcW w:w="2825"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S5648P/ S5648P-PWR</w:t>
            </w:r>
          </w:p>
        </w:tc>
      </w:tr>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Тип интерфейсов</w:t>
            </w:r>
          </w:p>
        </w:tc>
        <w:tc>
          <w:tcPr>
            <w:tcW w:w="575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10GBase-CX4-XENPAK</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10GBase-LR-XFP</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10GBase-ER-XFP</w:t>
            </w:r>
          </w:p>
        </w:tc>
      </w:tr>
      <w:tr w:rsidR="001F54BA" w:rsidRPr="00964FBA" w:rsidTr="00964FBA">
        <w:trPr>
          <w:cantSplit/>
          <w:trHeight w:val="1974"/>
        </w:trPr>
        <w:tc>
          <w:tcPr>
            <w:tcW w:w="1729" w:type="dxa"/>
          </w:tcPr>
          <w:p w:rsidR="00964FBA" w:rsidRDefault="001F54BA" w:rsidP="00964FBA">
            <w:pPr>
              <w:autoSpaceDE w:val="0"/>
              <w:autoSpaceDN w:val="0"/>
              <w:adjustRightInd w:val="0"/>
              <w:spacing w:before="0" w:after="0" w:line="360" w:lineRule="auto"/>
              <w:jc w:val="both"/>
              <w:rPr>
                <w:sz w:val="20"/>
              </w:rPr>
            </w:pPr>
            <w:r w:rsidRPr="00964FBA">
              <w:rPr>
                <w:sz w:val="20"/>
              </w:rPr>
              <w:t>Электрическое</w:t>
            </w:r>
          </w:p>
          <w:p w:rsidR="001F54BA" w:rsidRPr="00964FBA" w:rsidRDefault="001F54BA" w:rsidP="00964FBA">
            <w:pPr>
              <w:autoSpaceDE w:val="0"/>
              <w:autoSpaceDN w:val="0"/>
              <w:adjustRightInd w:val="0"/>
              <w:spacing w:before="0" w:after="0" w:line="360" w:lineRule="auto"/>
              <w:jc w:val="both"/>
              <w:rPr>
                <w:sz w:val="20"/>
              </w:rPr>
            </w:pPr>
            <w:r w:rsidRPr="00964FBA">
              <w:rPr>
                <w:sz w:val="20"/>
              </w:rPr>
              <w:t>Питание</w:t>
            </w:r>
          </w:p>
        </w:tc>
        <w:tc>
          <w:tcPr>
            <w:tcW w:w="1595" w:type="dxa"/>
            <w:tcBorders>
              <w:bottom w:val="nil"/>
            </w:tcBorders>
          </w:tcPr>
          <w:p w:rsidR="001F54BA" w:rsidRPr="00964FBA" w:rsidRDefault="001F54BA" w:rsidP="00964FBA">
            <w:pPr>
              <w:autoSpaceDE w:val="0"/>
              <w:autoSpaceDN w:val="0"/>
              <w:adjustRightInd w:val="0"/>
              <w:spacing w:before="0" w:after="0" w:line="360" w:lineRule="auto"/>
              <w:jc w:val="both"/>
              <w:rPr>
                <w:sz w:val="20"/>
              </w:rPr>
            </w:pPr>
            <w:r w:rsidRPr="00964FBA">
              <w:rPr>
                <w:sz w:val="20"/>
              </w:rPr>
              <w:t>Модуль</w:t>
            </w:r>
            <w:r w:rsidR="00964FBA">
              <w:rPr>
                <w:sz w:val="20"/>
              </w:rPr>
              <w:t xml:space="preserve"> </w:t>
            </w:r>
            <w:r w:rsidRPr="00964FBA">
              <w:rPr>
                <w:sz w:val="20"/>
              </w:rPr>
              <w:t>питания</w:t>
            </w:r>
          </w:p>
        </w:tc>
        <w:tc>
          <w:tcPr>
            <w:tcW w:w="2932" w:type="dxa"/>
            <w:tcBorders>
              <w:bottom w:val="nil"/>
            </w:tcBorders>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PSL130-AD (130W</w:t>
            </w:r>
            <w:r w:rsidRPr="00964FBA">
              <w:rPr>
                <w:sz w:val="20"/>
                <w:lang w:val="kk-KZ"/>
              </w:rPr>
              <w:t xml:space="preserve"> </w:t>
            </w:r>
            <w:r w:rsidRPr="00964FBA">
              <w:rPr>
                <w:sz w:val="20"/>
                <w:lang w:val="en-GB"/>
              </w:rPr>
              <w:t>system output) power</w:t>
            </w:r>
            <w:r w:rsidRPr="00964FBA">
              <w:rPr>
                <w:sz w:val="20"/>
                <w:lang w:val="kk-KZ"/>
              </w:rPr>
              <w:t xml:space="preserve"> </w:t>
            </w:r>
            <w:r w:rsidRPr="00964FBA">
              <w:rPr>
                <w:sz w:val="20"/>
                <w:lang w:val="en-GB"/>
              </w:rPr>
              <w:t>module, AC-DC dual</w:t>
            </w:r>
            <w:r w:rsidRPr="00964FBA">
              <w:rPr>
                <w:sz w:val="20"/>
                <w:lang w:val="kk-KZ"/>
              </w:rPr>
              <w:t xml:space="preserve"> </w:t>
            </w:r>
            <w:r w:rsidRPr="00964FBA">
              <w:rPr>
                <w:sz w:val="20"/>
                <w:lang w:val="en-GB"/>
              </w:rPr>
              <w:t>input</w:t>
            </w:r>
            <w:r w:rsidRPr="00964FBA">
              <w:rPr>
                <w:sz w:val="20"/>
                <w:lang w:val="kk-KZ"/>
              </w:rPr>
              <w:t xml:space="preserve"> </w:t>
            </w:r>
            <w:r w:rsidRPr="00964FBA">
              <w:rPr>
                <w:sz w:val="20"/>
                <w:lang w:val="en-GB"/>
              </w:rPr>
              <w:t>PSL480-AD24P (180W</w:t>
            </w:r>
            <w:r w:rsidRPr="00964FBA">
              <w:rPr>
                <w:sz w:val="20"/>
                <w:lang w:val="kk-KZ"/>
              </w:rPr>
              <w:t xml:space="preserve"> </w:t>
            </w:r>
            <w:r w:rsidRPr="00964FBA">
              <w:rPr>
                <w:sz w:val="20"/>
                <w:lang w:val="en-GB"/>
              </w:rPr>
              <w:t>system</w:t>
            </w:r>
            <w:r w:rsidRPr="00964FBA">
              <w:rPr>
                <w:sz w:val="20"/>
                <w:lang w:val="kk-KZ"/>
              </w:rPr>
              <w:t xml:space="preserve"> о</w:t>
            </w:r>
            <w:r w:rsidRPr="00964FBA">
              <w:rPr>
                <w:sz w:val="20"/>
                <w:lang w:val="en-GB"/>
              </w:rPr>
              <w:t>utput</w:t>
            </w:r>
            <w:r w:rsidRPr="00964FBA">
              <w:rPr>
                <w:rFonts w:eastAsia="SimSun" w:hint="eastAsia"/>
                <w:sz w:val="20"/>
                <w:lang w:val="en-GB"/>
              </w:rPr>
              <w:t>＋</w:t>
            </w:r>
            <w:r w:rsidRPr="00964FBA">
              <w:rPr>
                <w:sz w:val="20"/>
                <w:lang w:val="en-GB"/>
              </w:rPr>
              <w:t>300W</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PoE output) power</w:t>
            </w:r>
          </w:p>
          <w:p w:rsidR="001F54BA" w:rsidRPr="00964FBA" w:rsidRDefault="001F54BA" w:rsidP="00964FBA">
            <w:pPr>
              <w:autoSpaceDE w:val="0"/>
              <w:autoSpaceDN w:val="0"/>
              <w:adjustRightInd w:val="0"/>
              <w:spacing w:before="0" w:after="0" w:line="360" w:lineRule="auto"/>
              <w:jc w:val="both"/>
              <w:rPr>
                <w:sz w:val="20"/>
                <w:lang w:val="en-US"/>
              </w:rPr>
            </w:pPr>
            <w:r w:rsidRPr="00964FBA">
              <w:rPr>
                <w:sz w:val="20"/>
                <w:lang w:val="en-US"/>
              </w:rPr>
              <w:t>module, AC input</w:t>
            </w:r>
          </w:p>
        </w:tc>
        <w:tc>
          <w:tcPr>
            <w:tcW w:w="2825" w:type="dxa"/>
            <w:tcBorders>
              <w:bottom w:val="nil"/>
            </w:tcBorders>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PSL180-AD (180W system</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output) power module, AC-DC</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dual input</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PSL480-AD48P (180W system</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output</w:t>
            </w:r>
            <w:r w:rsidRPr="00964FBA">
              <w:rPr>
                <w:rFonts w:eastAsia="SimSun" w:hint="eastAsia"/>
                <w:sz w:val="20"/>
                <w:lang w:val="en-GB"/>
              </w:rPr>
              <w:t>＋</w:t>
            </w:r>
            <w:r w:rsidRPr="00964FBA">
              <w:rPr>
                <w:sz w:val="20"/>
                <w:lang w:val="en-GB"/>
              </w:rPr>
              <w:t>300W PoE output)</w:t>
            </w:r>
          </w:p>
          <w:p w:rsidR="001F54BA" w:rsidRPr="00964FBA" w:rsidRDefault="001F54BA" w:rsidP="00964FBA">
            <w:pPr>
              <w:autoSpaceDE w:val="0"/>
              <w:autoSpaceDN w:val="0"/>
              <w:adjustRightInd w:val="0"/>
              <w:spacing w:before="0" w:after="0" w:line="360" w:lineRule="auto"/>
              <w:jc w:val="both"/>
              <w:rPr>
                <w:sz w:val="20"/>
              </w:rPr>
            </w:pPr>
            <w:r w:rsidRPr="00964FBA">
              <w:rPr>
                <w:sz w:val="20"/>
              </w:rPr>
              <w:t>power module, AC input</w:t>
            </w:r>
          </w:p>
        </w:tc>
      </w:tr>
      <w:tr w:rsidR="001F54BA" w:rsidRPr="00964FBA" w:rsidTr="00964FBA">
        <w:trPr>
          <w:cantSplit/>
          <w:trHeight w:val="70"/>
        </w:trPr>
        <w:tc>
          <w:tcPr>
            <w:tcW w:w="9081" w:type="dxa"/>
            <w:gridSpan w:val="4"/>
          </w:tcPr>
          <w:p w:rsidR="001F54BA" w:rsidRPr="00964FBA" w:rsidRDefault="001F54BA" w:rsidP="00964FBA">
            <w:pPr>
              <w:autoSpaceDE w:val="0"/>
              <w:autoSpaceDN w:val="0"/>
              <w:adjustRightInd w:val="0"/>
              <w:spacing w:before="0" w:after="0" w:line="360" w:lineRule="auto"/>
              <w:jc w:val="both"/>
              <w:rPr>
                <w:sz w:val="20"/>
              </w:rPr>
            </w:pPr>
            <w:r w:rsidRPr="00964FBA">
              <w:rPr>
                <w:sz w:val="20"/>
              </w:rPr>
              <w:t xml:space="preserve">Продолжение Таблицы 7 - </w:t>
            </w:r>
            <w:r w:rsidRPr="00964FBA">
              <w:rPr>
                <w:bCs/>
                <w:sz w:val="20"/>
              </w:rPr>
              <w:t>Системные характеристики коммутаторов серии S5000</w:t>
            </w:r>
          </w:p>
        </w:tc>
      </w:tr>
      <w:tr w:rsidR="001F54BA" w:rsidRPr="00964FBA" w:rsidTr="00964FBA">
        <w:trPr>
          <w:cantSplit/>
        </w:trPr>
        <w:tc>
          <w:tcPr>
            <w:tcW w:w="1729" w:type="dxa"/>
            <w:vMerge w:val="restart"/>
          </w:tcPr>
          <w:p w:rsidR="001F54BA" w:rsidRPr="00964FBA" w:rsidRDefault="001F54BA" w:rsidP="00964FBA">
            <w:pPr>
              <w:autoSpaceDE w:val="0"/>
              <w:autoSpaceDN w:val="0"/>
              <w:adjustRightInd w:val="0"/>
              <w:spacing w:before="0" w:after="0" w:line="360" w:lineRule="auto"/>
              <w:jc w:val="both"/>
              <w:rPr>
                <w:sz w:val="20"/>
              </w:rPr>
            </w:pPr>
          </w:p>
        </w:tc>
        <w:tc>
          <w:tcPr>
            <w:tcW w:w="159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Входное</w:t>
            </w:r>
            <w:r w:rsidR="00964FBA">
              <w:rPr>
                <w:sz w:val="20"/>
              </w:rPr>
              <w:t xml:space="preserve"> </w:t>
            </w:r>
            <w:r w:rsidRPr="00964FBA">
              <w:rPr>
                <w:sz w:val="20"/>
              </w:rPr>
              <w:t>напряжение</w:t>
            </w:r>
          </w:p>
        </w:tc>
        <w:tc>
          <w:tcPr>
            <w:tcW w:w="575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AC:</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Rated voltage: 100V to 240V, 50 Hz to 60Hz</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 xml:space="preserve">Maximum tolerance:90V to 264V, </w:t>
            </w:r>
            <w:r w:rsidRPr="00964FBA">
              <w:rPr>
                <w:rFonts w:eastAsia="SimSun" w:hint="eastAsia"/>
                <w:sz w:val="20"/>
                <w:lang w:val="en-GB"/>
              </w:rPr>
              <w:t>；</w:t>
            </w:r>
            <w:r w:rsidRPr="00964FBA">
              <w:rPr>
                <w:sz w:val="20"/>
                <w:lang w:val="en-GB"/>
              </w:rPr>
              <w:t>50 Hz to 60Hz</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DC:</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Rated voltage: -48V to -60V</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Maximum tolerance: -36V to -72V</w:t>
            </w:r>
          </w:p>
        </w:tc>
      </w:tr>
      <w:tr w:rsidR="001F54BA" w:rsidRPr="00964FBA" w:rsidTr="00964FBA">
        <w:trPr>
          <w:cantSplit/>
        </w:trPr>
        <w:tc>
          <w:tcPr>
            <w:tcW w:w="1729" w:type="dxa"/>
            <w:vMerge/>
          </w:tcPr>
          <w:p w:rsidR="001F54BA" w:rsidRPr="00964FBA" w:rsidRDefault="001F54BA" w:rsidP="00964FBA">
            <w:pPr>
              <w:autoSpaceDE w:val="0"/>
              <w:autoSpaceDN w:val="0"/>
              <w:adjustRightInd w:val="0"/>
              <w:spacing w:before="0" w:after="0" w:line="360" w:lineRule="auto"/>
              <w:jc w:val="both"/>
              <w:rPr>
                <w:sz w:val="20"/>
                <w:lang w:val="en-GB"/>
              </w:rPr>
            </w:pPr>
          </w:p>
        </w:tc>
        <w:tc>
          <w:tcPr>
            <w:tcW w:w="159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Входное</w:t>
            </w:r>
            <w:r w:rsidR="00964FBA">
              <w:rPr>
                <w:sz w:val="20"/>
              </w:rPr>
              <w:t xml:space="preserve"> </w:t>
            </w:r>
            <w:r w:rsidRPr="00964FBA">
              <w:rPr>
                <w:sz w:val="20"/>
              </w:rPr>
              <w:t>напряжения</w:t>
            </w:r>
            <w:r w:rsidR="00964FBA">
              <w:rPr>
                <w:sz w:val="20"/>
              </w:rPr>
              <w:t xml:space="preserve"> </w:t>
            </w:r>
            <w:r w:rsidRPr="00964FBA">
              <w:rPr>
                <w:sz w:val="20"/>
              </w:rPr>
              <w:t>для модуля</w:t>
            </w:r>
            <w:r w:rsidR="00964FBA">
              <w:rPr>
                <w:sz w:val="20"/>
              </w:rPr>
              <w:t xml:space="preserve"> </w:t>
            </w:r>
            <w:r w:rsidRPr="00964FBA">
              <w:rPr>
                <w:sz w:val="20"/>
              </w:rPr>
              <w:t>PoE DC</w:t>
            </w:r>
            <w:r w:rsidR="00964FBA">
              <w:rPr>
                <w:sz w:val="20"/>
              </w:rPr>
              <w:t xml:space="preserve"> </w:t>
            </w:r>
            <w:r w:rsidRPr="00964FBA">
              <w:rPr>
                <w:sz w:val="20"/>
              </w:rPr>
              <w:t>power</w:t>
            </w:r>
          </w:p>
        </w:tc>
        <w:tc>
          <w:tcPr>
            <w:tcW w:w="575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Voltage: -53V to -55V</w:t>
            </w:r>
          </w:p>
        </w:tc>
      </w:tr>
      <w:tr w:rsidR="001F54BA" w:rsidRPr="00964FBA" w:rsidTr="00964FBA">
        <w:trPr>
          <w:cantSplit/>
        </w:trPr>
        <w:tc>
          <w:tcPr>
            <w:tcW w:w="1729" w:type="dxa"/>
            <w:vMerge/>
          </w:tcPr>
          <w:p w:rsidR="001F54BA" w:rsidRPr="00964FBA" w:rsidRDefault="001F54BA" w:rsidP="00964FBA">
            <w:pPr>
              <w:autoSpaceDE w:val="0"/>
              <w:autoSpaceDN w:val="0"/>
              <w:adjustRightInd w:val="0"/>
              <w:spacing w:before="0" w:after="0" w:line="360" w:lineRule="auto"/>
              <w:jc w:val="both"/>
              <w:rPr>
                <w:sz w:val="20"/>
              </w:rPr>
            </w:pPr>
          </w:p>
        </w:tc>
        <w:tc>
          <w:tcPr>
            <w:tcW w:w="159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RPS</w:t>
            </w:r>
            <w:r w:rsidR="00964FBA">
              <w:rPr>
                <w:sz w:val="20"/>
              </w:rPr>
              <w:t xml:space="preserve"> </w:t>
            </w:r>
            <w:r w:rsidRPr="00964FBA">
              <w:rPr>
                <w:sz w:val="20"/>
              </w:rPr>
              <w:t>питание</w:t>
            </w:r>
          </w:p>
        </w:tc>
        <w:tc>
          <w:tcPr>
            <w:tcW w:w="575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Поддерживает</w:t>
            </w:r>
          </w:p>
        </w:tc>
      </w:tr>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Макс. Потребляемая мощность</w:t>
            </w:r>
          </w:p>
        </w:tc>
        <w:tc>
          <w:tcPr>
            <w:tcW w:w="293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100 W</w:t>
            </w:r>
          </w:p>
        </w:tc>
        <w:tc>
          <w:tcPr>
            <w:tcW w:w="28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170 W</w:t>
            </w:r>
          </w:p>
        </w:tc>
      </w:tr>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Рабочая температура</w:t>
            </w:r>
          </w:p>
        </w:tc>
        <w:tc>
          <w:tcPr>
            <w:tcW w:w="575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0 to 45oC</w:t>
            </w:r>
          </w:p>
        </w:tc>
      </w:tr>
      <w:tr w:rsidR="001F54BA" w:rsidRPr="00964FBA" w:rsidTr="00964FBA">
        <w:tc>
          <w:tcPr>
            <w:tcW w:w="3324"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Рабочая влажность</w:t>
            </w:r>
          </w:p>
        </w:tc>
        <w:tc>
          <w:tcPr>
            <w:tcW w:w="575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10% to 90%</w:t>
            </w:r>
          </w:p>
        </w:tc>
      </w:tr>
    </w:tbl>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bCs/>
          <w:sz w:val="28"/>
          <w:szCs w:val="28"/>
        </w:rPr>
        <w:t>Таблица 8</w:t>
      </w:r>
      <w:r w:rsidR="00964FBA">
        <w:rPr>
          <w:bCs/>
          <w:sz w:val="28"/>
          <w:szCs w:val="28"/>
        </w:rPr>
        <w:t xml:space="preserve"> </w:t>
      </w:r>
      <w:r w:rsidRPr="001C4149">
        <w:rPr>
          <w:bCs/>
          <w:sz w:val="28"/>
          <w:szCs w:val="28"/>
        </w:rPr>
        <w:t>Характеристики услуг коммутаторов серии S5600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3574"/>
        <w:gridCol w:w="3043"/>
      </w:tblGrid>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Характеристика</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S5600 series supports</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Коммутация на</w:t>
            </w:r>
            <w:r w:rsidR="00964FBA">
              <w:rPr>
                <w:sz w:val="20"/>
              </w:rPr>
              <w:t xml:space="preserve"> </w:t>
            </w:r>
            <w:r w:rsidRPr="00964FBA">
              <w:rPr>
                <w:sz w:val="20"/>
              </w:rPr>
              <w:t>уровне L2</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Все порты поддерживают скоростную передачу данных</w:t>
            </w:r>
          </w:p>
          <w:p w:rsidR="001F54BA" w:rsidRPr="00964FBA" w:rsidRDefault="001F54BA" w:rsidP="00964FBA">
            <w:pPr>
              <w:autoSpaceDE w:val="0"/>
              <w:autoSpaceDN w:val="0"/>
              <w:adjustRightInd w:val="0"/>
              <w:spacing w:before="0" w:after="0" w:line="360" w:lineRule="auto"/>
              <w:jc w:val="both"/>
              <w:rPr>
                <w:sz w:val="20"/>
              </w:rPr>
            </w:pPr>
            <w:r w:rsidRPr="00964FBA">
              <w:rPr>
                <w:sz w:val="20"/>
              </w:rPr>
              <w:t>Коммутационная емкость (24/48 ports):192/240 Gbps</w:t>
            </w:r>
          </w:p>
          <w:p w:rsidR="001F54BA" w:rsidRPr="00964FBA" w:rsidRDefault="001F54BA" w:rsidP="00964FBA">
            <w:pPr>
              <w:autoSpaceDE w:val="0"/>
              <w:autoSpaceDN w:val="0"/>
              <w:adjustRightInd w:val="0"/>
              <w:spacing w:before="0" w:after="0" w:line="360" w:lineRule="auto"/>
              <w:jc w:val="both"/>
              <w:rPr>
                <w:sz w:val="20"/>
              </w:rPr>
            </w:pPr>
            <w:r w:rsidRPr="00964FBA">
              <w:rPr>
                <w:sz w:val="20"/>
              </w:rPr>
              <w:t>Скорость пересылки пакетов (24/48 ports): 65.56/101.32 Mpps</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Режим коммутации</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Хранение и передача</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VLAN</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Поддержка до 4094 VLAN (виртуальная локальная сеть) на основе IEEE 802.1Q Поддержка VLAN на основе портов</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Голосовые VLAN</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Порт пересылает телефонный IP трафик в голосовой VLAN согласно MAC адреса</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Подавление</w:t>
            </w:r>
            <w:r w:rsidR="00964FBA">
              <w:rPr>
                <w:sz w:val="20"/>
              </w:rPr>
              <w:t xml:space="preserve"> </w:t>
            </w:r>
            <w:r w:rsidRPr="00964FBA">
              <w:rPr>
                <w:sz w:val="20"/>
              </w:rPr>
              <w:t>широковещательных</w:t>
            </w:r>
            <w:r w:rsidR="00964FBA">
              <w:rPr>
                <w:sz w:val="20"/>
              </w:rPr>
              <w:t xml:space="preserve"> </w:t>
            </w:r>
            <w:r w:rsidRPr="00964FBA">
              <w:rPr>
                <w:sz w:val="20"/>
              </w:rPr>
              <w:t>штормов</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Все порты поддерживают функцию подавления широковещательных штормов на основе соотношений полос пропускания</w:t>
            </w:r>
          </w:p>
        </w:tc>
      </w:tr>
      <w:tr w:rsidR="001F54BA" w:rsidRPr="00964FBA" w:rsidTr="00964FBA">
        <w:trPr>
          <w:cantSplit/>
          <w:trHeight w:val="263"/>
        </w:trPr>
        <w:tc>
          <w:tcPr>
            <w:tcW w:w="2422"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IP маршрутизация</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Статическая</w:t>
            </w:r>
            <w:r w:rsidRPr="00964FBA">
              <w:rPr>
                <w:sz w:val="20"/>
                <w:lang w:val="en-GB"/>
              </w:rPr>
              <w:t xml:space="preserve"> </w:t>
            </w:r>
            <w:r w:rsidRPr="00964FBA">
              <w:rPr>
                <w:sz w:val="20"/>
              </w:rPr>
              <w:t>маршрутизация</w:t>
            </w:r>
          </w:p>
          <w:p w:rsidR="001F54BA" w:rsidRPr="00964FBA" w:rsidRDefault="001F54BA" w:rsidP="00964FBA">
            <w:pPr>
              <w:autoSpaceDE w:val="0"/>
              <w:autoSpaceDN w:val="0"/>
              <w:adjustRightInd w:val="0"/>
              <w:spacing w:before="0" w:after="0" w:line="360" w:lineRule="auto"/>
              <w:jc w:val="both"/>
              <w:rPr>
                <w:sz w:val="20"/>
                <w:lang w:val="en-US"/>
              </w:rPr>
            </w:pPr>
            <w:r w:rsidRPr="00964FBA">
              <w:rPr>
                <w:sz w:val="20"/>
                <w:lang w:val="en-GB"/>
              </w:rPr>
              <w:t>Routing information protocol-1/2 (RIP-1/2)</w:t>
            </w:r>
          </w:p>
        </w:tc>
      </w:tr>
      <w:tr w:rsidR="001F54BA" w:rsidRPr="00964FBA" w:rsidTr="00964FBA">
        <w:trPr>
          <w:cantSplit/>
          <w:trHeight w:val="262"/>
        </w:trPr>
        <w:tc>
          <w:tcPr>
            <w:tcW w:w="2422" w:type="dxa"/>
            <w:vMerge/>
          </w:tcPr>
          <w:p w:rsidR="001F54BA" w:rsidRPr="00964FBA" w:rsidRDefault="001F54BA" w:rsidP="00964FBA">
            <w:pPr>
              <w:autoSpaceDE w:val="0"/>
              <w:autoSpaceDN w:val="0"/>
              <w:adjustRightInd w:val="0"/>
              <w:spacing w:before="0" w:after="0" w:line="360" w:lineRule="auto"/>
              <w:jc w:val="both"/>
              <w:rPr>
                <w:sz w:val="20"/>
                <w:lang w:val="en-US"/>
              </w:rPr>
            </w:pPr>
          </w:p>
        </w:tc>
        <w:tc>
          <w:tcPr>
            <w:tcW w:w="661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Open shortest path first (OSPF)</w:t>
            </w:r>
          </w:p>
        </w:tc>
      </w:tr>
      <w:tr w:rsidR="001F54BA" w:rsidRPr="00964FBA" w:rsidTr="00964FBA">
        <w:trPr>
          <w:cantSplit/>
          <w:trHeight w:val="262"/>
        </w:trPr>
        <w:tc>
          <w:tcPr>
            <w:tcW w:w="2422" w:type="dxa"/>
            <w:vMerge/>
          </w:tcPr>
          <w:p w:rsidR="001F54BA" w:rsidRPr="00964FBA" w:rsidRDefault="001F54BA" w:rsidP="00964FBA">
            <w:pPr>
              <w:autoSpaceDE w:val="0"/>
              <w:autoSpaceDN w:val="0"/>
              <w:adjustRightInd w:val="0"/>
              <w:spacing w:before="0" w:after="0" w:line="360" w:lineRule="auto"/>
              <w:jc w:val="both"/>
              <w:rPr>
                <w:sz w:val="20"/>
                <w:lang w:val="en-GB"/>
              </w:rPr>
            </w:pP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Equal cost multipaths (ECMPs)</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Multicast</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Internet group management protocol v1/ v2 (IGMPv1/v2)</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IGMP snooping</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PIM-SM</w:t>
            </w:r>
          </w:p>
          <w:p w:rsidR="001F54BA" w:rsidRPr="00964FBA" w:rsidRDefault="001F54BA" w:rsidP="00964FBA">
            <w:pPr>
              <w:autoSpaceDE w:val="0"/>
              <w:autoSpaceDN w:val="0"/>
              <w:adjustRightInd w:val="0"/>
              <w:spacing w:before="0" w:after="0" w:line="360" w:lineRule="auto"/>
              <w:jc w:val="both"/>
              <w:rPr>
                <w:sz w:val="20"/>
                <w:lang w:val="en-US"/>
              </w:rPr>
            </w:pPr>
            <w:r w:rsidRPr="00964FBA">
              <w:rPr>
                <w:sz w:val="20"/>
                <w:lang w:val="en-GB"/>
              </w:rPr>
              <w:t>PIM-DM</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HTTPD</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Поддерживает</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STP</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Spanning tree protocol (STP), rapid spanning tree protocol (RSTP),STP-ignore of VLAN</w:t>
            </w:r>
          </w:p>
        </w:tc>
      </w:tr>
      <w:tr w:rsidR="001F54BA" w:rsidRPr="00964FBA" w:rsidTr="00964FBA">
        <w:trPr>
          <w:cantSplit/>
          <w:trHeight w:val="96"/>
        </w:trPr>
        <w:tc>
          <w:tcPr>
            <w:tcW w:w="2422" w:type="dxa"/>
            <w:vMerge w:val="restart"/>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VLAN виртуальные</w:t>
            </w:r>
            <w:r w:rsidR="00964FBA">
              <w:rPr>
                <w:sz w:val="20"/>
              </w:rPr>
              <w:t xml:space="preserve"> </w:t>
            </w:r>
            <w:r w:rsidRPr="00964FBA">
              <w:rPr>
                <w:sz w:val="20"/>
              </w:rPr>
              <w:t>интерфейсы</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128</w:t>
            </w:r>
          </w:p>
        </w:tc>
      </w:tr>
      <w:tr w:rsidR="001F54BA" w:rsidRPr="00964FBA" w:rsidTr="00964FBA">
        <w:trPr>
          <w:cantSplit/>
          <w:trHeight w:val="70"/>
        </w:trPr>
        <w:tc>
          <w:tcPr>
            <w:tcW w:w="2422" w:type="dxa"/>
            <w:vMerge/>
          </w:tcPr>
          <w:p w:rsidR="001F54BA" w:rsidRPr="00964FBA" w:rsidRDefault="001F54BA" w:rsidP="00964FBA">
            <w:pPr>
              <w:autoSpaceDE w:val="0"/>
              <w:autoSpaceDN w:val="0"/>
              <w:adjustRightInd w:val="0"/>
              <w:spacing w:before="0" w:after="0" w:line="360" w:lineRule="auto"/>
              <w:jc w:val="both"/>
              <w:rPr>
                <w:sz w:val="20"/>
              </w:rPr>
            </w:pP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4 второстепенных адреса IP на каждом виртуальном интерфейсе</w:t>
            </w:r>
          </w:p>
        </w:tc>
      </w:tr>
      <w:tr w:rsidR="001F54BA" w:rsidRPr="00964FBA" w:rsidTr="00964FBA">
        <w:trPr>
          <w:cantSplit/>
        </w:trPr>
        <w:tc>
          <w:tcPr>
            <w:tcW w:w="2422"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Агрегация</w:t>
            </w:r>
          </w:p>
        </w:tc>
        <w:tc>
          <w:tcPr>
            <w:tcW w:w="3574" w:type="dxa"/>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Динамическая</w:t>
            </w:r>
            <w:r w:rsidRPr="00964FBA">
              <w:rPr>
                <w:sz w:val="20"/>
                <w:lang w:val="en-GB"/>
              </w:rPr>
              <w:t xml:space="preserve"> </w:t>
            </w:r>
            <w:r w:rsidRPr="00964FBA">
              <w:rPr>
                <w:sz w:val="20"/>
              </w:rPr>
              <w:t>агрегация</w:t>
            </w:r>
            <w:r w:rsidRPr="00964FBA">
              <w:rPr>
                <w:sz w:val="20"/>
                <w:lang w:val="en-GB"/>
              </w:rPr>
              <w:t xml:space="preserve"> </w:t>
            </w:r>
            <w:r w:rsidRPr="00964FBA">
              <w:rPr>
                <w:sz w:val="20"/>
              </w:rPr>
              <w:t>через</w:t>
            </w:r>
            <w:r w:rsidRPr="00964FBA">
              <w:rPr>
                <w:sz w:val="20"/>
                <w:lang w:val="en-GB"/>
              </w:rPr>
              <w:t xml:space="preserve"> link aggregation control protocol (LACP)</w:t>
            </w:r>
          </w:p>
        </w:tc>
        <w:tc>
          <w:tcPr>
            <w:tcW w:w="3043" w:type="dxa"/>
          </w:tcPr>
          <w:p w:rsidR="00964FBA" w:rsidRDefault="001F54BA" w:rsidP="00964FBA">
            <w:pPr>
              <w:autoSpaceDE w:val="0"/>
              <w:autoSpaceDN w:val="0"/>
              <w:adjustRightInd w:val="0"/>
              <w:spacing w:before="0" w:after="0" w:line="360" w:lineRule="auto"/>
              <w:jc w:val="both"/>
              <w:rPr>
                <w:sz w:val="20"/>
              </w:rPr>
            </w:pPr>
            <w:r w:rsidRPr="00964FBA">
              <w:rPr>
                <w:sz w:val="20"/>
              </w:rPr>
              <w:t>Динамическая агрегация через</w:t>
            </w:r>
          </w:p>
          <w:p w:rsidR="001F54BA" w:rsidRPr="00964FBA" w:rsidRDefault="001F54BA" w:rsidP="00964FBA">
            <w:pPr>
              <w:autoSpaceDE w:val="0"/>
              <w:autoSpaceDN w:val="0"/>
              <w:adjustRightInd w:val="0"/>
              <w:spacing w:before="0" w:after="0" w:line="360" w:lineRule="auto"/>
              <w:jc w:val="both"/>
              <w:rPr>
                <w:sz w:val="20"/>
              </w:rPr>
            </w:pPr>
            <w:r w:rsidRPr="00964FBA">
              <w:rPr>
                <w:sz w:val="20"/>
              </w:rPr>
              <w:t>LACP и через устройства</w:t>
            </w:r>
          </w:p>
        </w:tc>
      </w:tr>
      <w:tr w:rsidR="001F54BA" w:rsidRPr="00964FBA" w:rsidTr="00964FBA">
        <w:trPr>
          <w:cantSplit/>
        </w:trPr>
        <w:tc>
          <w:tcPr>
            <w:tcW w:w="2422" w:type="dxa"/>
            <w:vMerge/>
          </w:tcPr>
          <w:p w:rsidR="001F54BA" w:rsidRPr="00964FBA" w:rsidRDefault="001F54BA" w:rsidP="00964FBA">
            <w:pPr>
              <w:autoSpaceDE w:val="0"/>
              <w:autoSpaceDN w:val="0"/>
              <w:adjustRightInd w:val="0"/>
              <w:spacing w:before="0" w:after="0" w:line="360" w:lineRule="auto"/>
              <w:jc w:val="both"/>
              <w:rPr>
                <w:sz w:val="20"/>
              </w:rPr>
            </w:pP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Ручная агрегация связи через командные строки</w:t>
            </w:r>
          </w:p>
          <w:p w:rsidR="001F54BA" w:rsidRPr="00964FBA" w:rsidRDefault="001F54BA" w:rsidP="00964FBA">
            <w:pPr>
              <w:autoSpaceDE w:val="0"/>
              <w:autoSpaceDN w:val="0"/>
              <w:adjustRightInd w:val="0"/>
              <w:spacing w:before="0" w:after="0" w:line="360" w:lineRule="auto"/>
              <w:jc w:val="both"/>
              <w:rPr>
                <w:sz w:val="20"/>
              </w:rPr>
            </w:pPr>
            <w:r w:rsidRPr="00964FBA">
              <w:rPr>
                <w:sz w:val="20"/>
              </w:rPr>
              <w:t>Динамическая агрегация через LACP</w:t>
            </w:r>
          </w:p>
          <w:p w:rsidR="001F54BA" w:rsidRPr="00964FBA" w:rsidRDefault="001F54BA" w:rsidP="00964FBA">
            <w:pPr>
              <w:autoSpaceDE w:val="0"/>
              <w:autoSpaceDN w:val="0"/>
              <w:adjustRightInd w:val="0"/>
              <w:spacing w:before="0" w:after="0" w:line="360" w:lineRule="auto"/>
              <w:jc w:val="both"/>
              <w:rPr>
                <w:sz w:val="20"/>
              </w:rPr>
            </w:pPr>
            <w:r w:rsidRPr="00964FBA">
              <w:rPr>
                <w:sz w:val="20"/>
              </w:rPr>
              <w:t>Агрегация портов GE/10GE</w:t>
            </w:r>
          </w:p>
          <w:p w:rsidR="001F54BA" w:rsidRPr="00964FBA" w:rsidRDefault="001F54BA" w:rsidP="00964FBA">
            <w:pPr>
              <w:autoSpaceDE w:val="0"/>
              <w:autoSpaceDN w:val="0"/>
              <w:adjustRightInd w:val="0"/>
              <w:spacing w:before="0" w:after="0" w:line="360" w:lineRule="auto"/>
              <w:jc w:val="both"/>
              <w:rPr>
                <w:sz w:val="20"/>
              </w:rPr>
            </w:pPr>
            <w:r w:rsidRPr="00964FBA">
              <w:rPr>
                <w:sz w:val="20"/>
              </w:rPr>
              <w:t>До восьми GE или два портов 10GE в каждой группе агрегации</w:t>
            </w:r>
          </w:p>
          <w:p w:rsidR="001F54BA" w:rsidRPr="00964FBA" w:rsidRDefault="001F54BA" w:rsidP="00964FBA">
            <w:pPr>
              <w:autoSpaceDE w:val="0"/>
              <w:autoSpaceDN w:val="0"/>
              <w:adjustRightInd w:val="0"/>
              <w:spacing w:before="0" w:after="0" w:line="360" w:lineRule="auto"/>
              <w:jc w:val="both"/>
              <w:rPr>
                <w:sz w:val="20"/>
              </w:rPr>
            </w:pPr>
            <w:r w:rsidRPr="00964FBA">
              <w:rPr>
                <w:sz w:val="20"/>
              </w:rPr>
              <w:t>До 32 групп агрегации, каждый порт агрегации должен быть того же самого типа</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Зеркалирование</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Many-to-one port mirroring (multiple observed ports to one monitor port)</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Traffic mirroring</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MAC address table</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Address self-learning</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IEEE 802.1D standard</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Up to 16K MAC addresses</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Up to 1K static MAC addresses</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Flow control</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IEEE 802.3x (full duplex)</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Back-pressure based flow control (half duplex)</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IRF</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Поддерживает, до 4-х устройств</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Загрузка и</w:t>
            </w:r>
            <w:r w:rsidR="00964FBA">
              <w:rPr>
                <w:sz w:val="20"/>
              </w:rPr>
              <w:t xml:space="preserve"> </w:t>
            </w:r>
            <w:r w:rsidRPr="00964FBA">
              <w:rPr>
                <w:sz w:val="20"/>
              </w:rPr>
              <w:t>модернизация</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XModem</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File transfer protocol (FTP), trivial file transfer protocol (TFTP)</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Управление</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 xml:space="preserve">Конфигурация через командный интерфейс линии command line </w:t>
            </w:r>
            <w:r w:rsidRPr="00964FBA">
              <w:rPr>
                <w:sz w:val="20"/>
                <w:lang w:val="en-GB"/>
              </w:rPr>
              <w:t>interface</w:t>
            </w:r>
            <w:r w:rsidRPr="00964FBA">
              <w:rPr>
                <w:sz w:val="20"/>
              </w:rPr>
              <w:t xml:space="preserve"> (</w:t>
            </w:r>
            <w:r w:rsidRPr="00964FBA">
              <w:rPr>
                <w:sz w:val="20"/>
                <w:lang w:val="en-GB"/>
              </w:rPr>
              <w:t>CLI</w:t>
            </w:r>
            <w:r w:rsidRPr="00964FBA">
              <w:rPr>
                <w:sz w:val="20"/>
              </w:rPr>
              <w:t>)</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Telnet</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Console port</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Simple network management protocol (SNMP)</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Remote monitoring ( RMON) 1/2/3/9 groups of MIBs</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Huawei Quidview NMS</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Web-based network management</w:t>
            </w:r>
          </w:p>
          <w:p w:rsidR="001F54BA" w:rsidRPr="00964FBA" w:rsidRDefault="001F54BA" w:rsidP="00964FBA">
            <w:pPr>
              <w:autoSpaceDE w:val="0"/>
              <w:autoSpaceDN w:val="0"/>
              <w:adjustRightInd w:val="0"/>
              <w:spacing w:before="0" w:after="0" w:line="360" w:lineRule="auto"/>
              <w:jc w:val="both"/>
              <w:rPr>
                <w:sz w:val="20"/>
              </w:rPr>
            </w:pPr>
            <w:r w:rsidRPr="00964FBA">
              <w:rPr>
                <w:sz w:val="20"/>
              </w:rPr>
              <w:t>System logging</w:t>
            </w:r>
          </w:p>
          <w:p w:rsidR="001F54BA" w:rsidRPr="00964FBA" w:rsidRDefault="001F54BA" w:rsidP="00964FBA">
            <w:pPr>
              <w:autoSpaceDE w:val="0"/>
              <w:autoSpaceDN w:val="0"/>
              <w:adjustRightInd w:val="0"/>
              <w:spacing w:before="0" w:after="0" w:line="360" w:lineRule="auto"/>
              <w:jc w:val="both"/>
              <w:rPr>
                <w:sz w:val="20"/>
              </w:rPr>
            </w:pPr>
            <w:r w:rsidRPr="00964FBA">
              <w:rPr>
                <w:sz w:val="20"/>
              </w:rPr>
              <w:t>Иерархическая система аварийной сигнализации HGMP</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Техническое</w:t>
            </w:r>
            <w:r w:rsidR="00964FBA">
              <w:rPr>
                <w:sz w:val="20"/>
              </w:rPr>
              <w:t xml:space="preserve"> </w:t>
            </w:r>
            <w:r w:rsidRPr="00964FBA">
              <w:rPr>
                <w:sz w:val="20"/>
              </w:rPr>
              <w:t>обслуживание</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Поддерживается вывод отладочной информации</w:t>
            </w:r>
          </w:p>
          <w:p w:rsidR="001F54BA" w:rsidRPr="00964FBA" w:rsidRDefault="001F54BA" w:rsidP="00964FBA">
            <w:pPr>
              <w:autoSpaceDE w:val="0"/>
              <w:autoSpaceDN w:val="0"/>
              <w:adjustRightInd w:val="0"/>
              <w:spacing w:before="0" w:after="0" w:line="360" w:lineRule="auto"/>
              <w:jc w:val="both"/>
              <w:rPr>
                <w:sz w:val="20"/>
              </w:rPr>
            </w:pPr>
            <w:r w:rsidRPr="00964FBA">
              <w:rPr>
                <w:sz w:val="20"/>
              </w:rPr>
              <w:t>Поддерживается PING (отправитель пакетов Internet) и Tracert</w:t>
            </w:r>
          </w:p>
          <w:p w:rsidR="001F54BA" w:rsidRPr="00964FBA" w:rsidRDefault="001F54BA" w:rsidP="00964FBA">
            <w:pPr>
              <w:autoSpaceDE w:val="0"/>
              <w:autoSpaceDN w:val="0"/>
              <w:adjustRightInd w:val="0"/>
              <w:spacing w:before="0" w:after="0" w:line="360" w:lineRule="auto"/>
              <w:jc w:val="both"/>
              <w:rPr>
                <w:sz w:val="20"/>
              </w:rPr>
            </w:pPr>
            <w:r w:rsidRPr="00964FBA">
              <w:rPr>
                <w:sz w:val="20"/>
              </w:rPr>
              <w:t>Поддерживается удаленное техобслуживание через Telnet</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QoS (качество и класс предоставляемых</w:t>
            </w:r>
            <w:r w:rsidR="00964FBA">
              <w:rPr>
                <w:sz w:val="20"/>
              </w:rPr>
              <w:t xml:space="preserve"> </w:t>
            </w:r>
            <w:r w:rsidRPr="00964FBA">
              <w:rPr>
                <w:sz w:val="20"/>
              </w:rPr>
              <w:t>услуг)/ACL (список</w:t>
            </w:r>
            <w:r w:rsidR="00964FBA">
              <w:rPr>
                <w:sz w:val="20"/>
              </w:rPr>
              <w:t xml:space="preserve"> </w:t>
            </w:r>
            <w:r w:rsidRPr="00964FBA">
              <w:rPr>
                <w:sz w:val="20"/>
              </w:rPr>
              <w:t>управления доступом)</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Ограничение скорости передачи/приема пакета в портах</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rPr>
              <w:t>Переадресация</w:t>
            </w:r>
            <w:r w:rsidRPr="00964FBA">
              <w:rPr>
                <w:sz w:val="20"/>
                <w:lang w:val="en-GB"/>
              </w:rPr>
              <w:t xml:space="preserve"> </w:t>
            </w:r>
            <w:r w:rsidRPr="00964FBA">
              <w:rPr>
                <w:sz w:val="20"/>
              </w:rPr>
              <w:t>Пакета</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 xml:space="preserve">Committed access rate (CAR), GE port - </w:t>
            </w:r>
            <w:r w:rsidRPr="00964FBA">
              <w:rPr>
                <w:sz w:val="20"/>
              </w:rPr>
              <w:t>с</w:t>
            </w:r>
            <w:r w:rsidRPr="00964FBA">
              <w:rPr>
                <w:sz w:val="20"/>
                <w:lang w:val="en-GB"/>
              </w:rPr>
              <w:t xml:space="preserve"> </w:t>
            </w:r>
            <w:r w:rsidRPr="00964FBA">
              <w:rPr>
                <w:sz w:val="20"/>
              </w:rPr>
              <w:t>дискретностью</w:t>
            </w:r>
            <w:r w:rsidRPr="00964FBA">
              <w:rPr>
                <w:sz w:val="20"/>
                <w:lang w:val="en-GB"/>
              </w:rPr>
              <w:t xml:space="preserve"> 64 Kbps.</w:t>
            </w:r>
          </w:p>
          <w:p w:rsidR="001F54BA" w:rsidRPr="00964FBA" w:rsidRDefault="001F54BA" w:rsidP="00964FBA">
            <w:pPr>
              <w:autoSpaceDE w:val="0"/>
              <w:autoSpaceDN w:val="0"/>
              <w:adjustRightInd w:val="0"/>
              <w:spacing w:before="0" w:after="0" w:line="360" w:lineRule="auto"/>
              <w:jc w:val="both"/>
              <w:rPr>
                <w:sz w:val="20"/>
              </w:rPr>
            </w:pPr>
            <w:r w:rsidRPr="00964FBA">
              <w:rPr>
                <w:sz w:val="20"/>
              </w:rPr>
              <w:t>10GE – с дискретностью 1 Mbps</w:t>
            </w:r>
          </w:p>
          <w:p w:rsidR="001F54BA" w:rsidRPr="00964FBA" w:rsidRDefault="001F54BA" w:rsidP="00964FBA">
            <w:pPr>
              <w:autoSpaceDE w:val="0"/>
              <w:autoSpaceDN w:val="0"/>
              <w:adjustRightInd w:val="0"/>
              <w:spacing w:before="0" w:after="0" w:line="360" w:lineRule="auto"/>
              <w:jc w:val="both"/>
              <w:rPr>
                <w:sz w:val="20"/>
              </w:rPr>
            </w:pPr>
            <w:r w:rsidRPr="00964FBA">
              <w:rPr>
                <w:sz w:val="20"/>
              </w:rPr>
              <w:t>Восемь выходных очередей в каждом порту</w:t>
            </w:r>
          </w:p>
          <w:p w:rsidR="001F54BA" w:rsidRPr="00964FBA" w:rsidRDefault="001F54BA" w:rsidP="00964FBA">
            <w:pPr>
              <w:autoSpaceDE w:val="0"/>
              <w:autoSpaceDN w:val="0"/>
              <w:adjustRightInd w:val="0"/>
              <w:spacing w:before="0" w:after="0" w:line="360" w:lineRule="auto"/>
              <w:jc w:val="both"/>
              <w:rPr>
                <w:sz w:val="20"/>
              </w:rPr>
            </w:pPr>
            <w:r w:rsidRPr="00964FBA">
              <w:rPr>
                <w:sz w:val="20"/>
              </w:rPr>
              <w:t>Три плана алгоритмов очередей на каждом порту: strict priority</w:t>
            </w:r>
          </w:p>
          <w:p w:rsidR="001F54BA" w:rsidRPr="00964FBA" w:rsidRDefault="001F54BA" w:rsidP="00964FBA">
            <w:pPr>
              <w:autoSpaceDE w:val="0"/>
              <w:autoSpaceDN w:val="0"/>
              <w:adjustRightInd w:val="0"/>
              <w:spacing w:before="0" w:after="0" w:line="360" w:lineRule="auto"/>
              <w:jc w:val="both"/>
              <w:rPr>
                <w:sz w:val="20"/>
                <w:lang w:val="en-GB"/>
              </w:rPr>
            </w:pPr>
            <w:r w:rsidRPr="00964FBA">
              <w:rPr>
                <w:sz w:val="20"/>
                <w:lang w:val="en-GB"/>
              </w:rPr>
              <w:t>(SP), weighted round robin (WRR), SP + WRR</w:t>
            </w:r>
          </w:p>
          <w:p w:rsidR="001F54BA" w:rsidRPr="00964FBA" w:rsidRDefault="001F54BA" w:rsidP="00964FBA">
            <w:pPr>
              <w:autoSpaceDE w:val="0"/>
              <w:autoSpaceDN w:val="0"/>
              <w:adjustRightInd w:val="0"/>
              <w:spacing w:before="0" w:after="0" w:line="360" w:lineRule="auto"/>
              <w:jc w:val="both"/>
              <w:rPr>
                <w:sz w:val="20"/>
              </w:rPr>
            </w:pPr>
            <w:r w:rsidRPr="00964FBA">
              <w:rPr>
                <w:sz w:val="20"/>
              </w:rPr>
              <w:t>Поддержка приоритетов 802.1р и приоритетов DSCP</w:t>
            </w:r>
          </w:p>
          <w:p w:rsidR="001F54BA" w:rsidRPr="00964FBA" w:rsidRDefault="001F54BA" w:rsidP="00964FBA">
            <w:pPr>
              <w:autoSpaceDE w:val="0"/>
              <w:autoSpaceDN w:val="0"/>
              <w:adjustRightInd w:val="0"/>
              <w:spacing w:before="0" w:after="0" w:line="360" w:lineRule="auto"/>
              <w:jc w:val="both"/>
              <w:rPr>
                <w:sz w:val="20"/>
              </w:rPr>
            </w:pPr>
            <w:r w:rsidRPr="00964FBA">
              <w:rPr>
                <w:sz w:val="20"/>
              </w:rPr>
              <w:t>Установка диапазона времени</w:t>
            </w:r>
          </w:p>
          <w:p w:rsidR="001F54BA" w:rsidRPr="00964FBA" w:rsidRDefault="001F54BA" w:rsidP="00964FBA">
            <w:pPr>
              <w:autoSpaceDE w:val="0"/>
              <w:autoSpaceDN w:val="0"/>
              <w:adjustRightInd w:val="0"/>
              <w:spacing w:before="0" w:after="0" w:line="360" w:lineRule="auto"/>
              <w:jc w:val="both"/>
              <w:rPr>
                <w:sz w:val="20"/>
              </w:rPr>
            </w:pPr>
            <w:r w:rsidRPr="00964FBA">
              <w:rPr>
                <w:sz w:val="20"/>
              </w:rPr>
              <w:t>Управление профилем QoS, настройка схемы услуги QoS</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Безопасность</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Иерархическое управление user-а и защиты пароля IEEE 802.1x аутентификация</w:t>
            </w:r>
          </w:p>
        </w:tc>
      </w:tr>
      <w:tr w:rsidR="001F54BA" w:rsidRPr="00964FBA" w:rsidTr="00964FBA">
        <w:trPr>
          <w:trHeight w:val="1390"/>
        </w:trPr>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Безопасность</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 xml:space="preserve">Разъединение несанкционированной аутентификации устройства </w:t>
            </w:r>
            <w:r w:rsidRPr="00964FBA">
              <w:rPr>
                <w:sz w:val="20"/>
                <w:lang w:val="en-US"/>
              </w:rPr>
              <w:t>S</w:t>
            </w:r>
            <w:r w:rsidRPr="00964FBA">
              <w:rPr>
                <w:sz w:val="20"/>
              </w:rPr>
              <w:t>SH</w:t>
            </w:r>
          </w:p>
          <w:p w:rsidR="001F54BA" w:rsidRPr="00964FBA" w:rsidRDefault="001F54BA" w:rsidP="00964FBA">
            <w:pPr>
              <w:autoSpaceDE w:val="0"/>
              <w:autoSpaceDN w:val="0"/>
              <w:adjustRightInd w:val="0"/>
              <w:spacing w:before="0" w:after="0" w:line="360" w:lineRule="auto"/>
              <w:jc w:val="both"/>
              <w:rPr>
                <w:sz w:val="20"/>
              </w:rPr>
            </w:pPr>
            <w:r w:rsidRPr="00964FBA">
              <w:rPr>
                <w:sz w:val="20"/>
              </w:rPr>
              <w:t>Аутентификация по MAC адресу</w:t>
            </w:r>
          </w:p>
          <w:p w:rsidR="001F54BA" w:rsidRPr="00964FBA" w:rsidRDefault="001F54BA" w:rsidP="00964FBA">
            <w:pPr>
              <w:autoSpaceDE w:val="0"/>
              <w:autoSpaceDN w:val="0"/>
              <w:adjustRightInd w:val="0"/>
              <w:spacing w:before="0" w:after="0" w:line="360" w:lineRule="auto"/>
              <w:jc w:val="both"/>
              <w:rPr>
                <w:sz w:val="20"/>
              </w:rPr>
            </w:pPr>
            <w:r w:rsidRPr="00964FBA">
              <w:rPr>
                <w:sz w:val="20"/>
              </w:rPr>
              <w:t>Фильтрация пакетов</w:t>
            </w:r>
          </w:p>
          <w:p w:rsidR="001F54BA" w:rsidRPr="00964FBA" w:rsidRDefault="001F54BA" w:rsidP="00964FBA">
            <w:pPr>
              <w:autoSpaceDE w:val="0"/>
              <w:autoSpaceDN w:val="0"/>
              <w:adjustRightInd w:val="0"/>
              <w:spacing w:before="0" w:after="0" w:line="360" w:lineRule="auto"/>
              <w:jc w:val="both"/>
              <w:rPr>
                <w:sz w:val="20"/>
              </w:rPr>
            </w:pPr>
            <w:r w:rsidRPr="00964FBA">
              <w:rPr>
                <w:sz w:val="20"/>
              </w:rPr>
              <w:t>Изолирование порта</w:t>
            </w:r>
          </w:p>
        </w:tc>
      </w:tr>
      <w:tr w:rsidR="001F54BA" w:rsidRPr="00964FBA" w:rsidTr="00964FBA">
        <w:tc>
          <w:tcPr>
            <w:tcW w:w="9039" w:type="dxa"/>
            <w:gridSpan w:val="3"/>
          </w:tcPr>
          <w:p w:rsidR="001F54BA" w:rsidRPr="00964FBA" w:rsidRDefault="001F54BA" w:rsidP="00964FBA">
            <w:pPr>
              <w:autoSpaceDE w:val="0"/>
              <w:autoSpaceDN w:val="0"/>
              <w:adjustRightInd w:val="0"/>
              <w:spacing w:before="0" w:after="0" w:line="360" w:lineRule="auto"/>
              <w:jc w:val="both"/>
              <w:rPr>
                <w:sz w:val="20"/>
              </w:rPr>
            </w:pPr>
            <w:r w:rsidRPr="00964FBA">
              <w:rPr>
                <w:sz w:val="20"/>
              </w:rPr>
              <w:t xml:space="preserve">Продолжение </w:t>
            </w:r>
            <w:r w:rsidRPr="00964FBA">
              <w:rPr>
                <w:bCs/>
                <w:sz w:val="20"/>
              </w:rPr>
              <w:t>Таблица 8 - Характеристики услуг коммутаторов серии S5600</w:t>
            </w:r>
          </w:p>
        </w:tc>
      </w:tr>
      <w:tr w:rsidR="001F54BA" w:rsidRPr="00964FBA" w:rsidTr="00964FBA">
        <w:trPr>
          <w:cantSplit/>
        </w:trPr>
        <w:tc>
          <w:tcPr>
            <w:tcW w:w="2422" w:type="dxa"/>
          </w:tcPr>
          <w:p w:rsidR="001F54BA" w:rsidRPr="0019126E" w:rsidRDefault="001F54BA" w:rsidP="00964FBA">
            <w:pPr>
              <w:autoSpaceDE w:val="0"/>
              <w:autoSpaceDN w:val="0"/>
              <w:adjustRightInd w:val="0"/>
              <w:spacing w:before="0" w:after="0" w:line="360" w:lineRule="auto"/>
              <w:jc w:val="both"/>
              <w:rPr>
                <w:sz w:val="20"/>
                <w:lang w:val="en-US"/>
              </w:rPr>
            </w:pPr>
            <w:r w:rsidRPr="00964FBA">
              <w:rPr>
                <w:sz w:val="20"/>
                <w:lang w:val="en-GB"/>
              </w:rPr>
              <w:t>DHCP(dynamic host</w:t>
            </w:r>
            <w:r w:rsidR="00964FBA" w:rsidRPr="0019126E">
              <w:rPr>
                <w:sz w:val="20"/>
                <w:lang w:val="en-US"/>
              </w:rPr>
              <w:t xml:space="preserve"> </w:t>
            </w:r>
            <w:r w:rsidRPr="00964FBA">
              <w:rPr>
                <w:sz w:val="20"/>
                <w:lang w:val="en-GB"/>
              </w:rPr>
              <w:t>configuration protocol)</w:t>
            </w:r>
            <w:r w:rsidR="00964FBA" w:rsidRPr="0019126E">
              <w:rPr>
                <w:sz w:val="20"/>
                <w:lang w:val="en-US"/>
              </w:rPr>
              <w:t xml:space="preserve"> </w:t>
            </w:r>
            <w:r w:rsidRPr="0019126E">
              <w:rPr>
                <w:sz w:val="20"/>
                <w:lang w:val="en-US"/>
              </w:rPr>
              <w:t>Relay</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Поддерживает</w:t>
            </w:r>
          </w:p>
        </w:tc>
      </w:tr>
      <w:tr w:rsidR="001F54BA" w:rsidRPr="00964FBA" w:rsidTr="00964FBA">
        <w:tc>
          <w:tcPr>
            <w:tcW w:w="242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NTP (network time</w:t>
            </w:r>
            <w:r w:rsidR="00964FBA">
              <w:rPr>
                <w:sz w:val="20"/>
              </w:rPr>
              <w:t xml:space="preserve"> </w:t>
            </w:r>
            <w:r w:rsidRPr="00964FBA">
              <w:rPr>
                <w:sz w:val="20"/>
              </w:rPr>
              <w:t>protocol)</w:t>
            </w:r>
          </w:p>
        </w:tc>
        <w:tc>
          <w:tcPr>
            <w:tcW w:w="6617" w:type="dxa"/>
            <w:gridSpan w:val="2"/>
          </w:tcPr>
          <w:p w:rsidR="001F54BA" w:rsidRPr="00964FBA" w:rsidRDefault="001F54BA" w:rsidP="00964FBA">
            <w:pPr>
              <w:autoSpaceDE w:val="0"/>
              <w:autoSpaceDN w:val="0"/>
              <w:adjustRightInd w:val="0"/>
              <w:spacing w:before="0" w:after="0" w:line="360" w:lineRule="auto"/>
              <w:jc w:val="both"/>
              <w:rPr>
                <w:sz w:val="20"/>
              </w:rPr>
            </w:pPr>
            <w:r w:rsidRPr="00964FBA">
              <w:rPr>
                <w:sz w:val="20"/>
              </w:rPr>
              <w:t>Поодерживает (client/server/master)</w:t>
            </w:r>
          </w:p>
        </w:tc>
      </w:tr>
    </w:tbl>
    <w:p w:rsidR="00964FBA" w:rsidRDefault="00964FBA" w:rsidP="001C4149">
      <w:pPr>
        <w:autoSpaceDE w:val="0"/>
        <w:autoSpaceDN w:val="0"/>
        <w:adjustRightInd w:val="0"/>
        <w:spacing w:before="0" w:after="0" w:line="360" w:lineRule="auto"/>
        <w:ind w:firstLine="709"/>
        <w:jc w:val="both"/>
        <w:rPr>
          <w:bCs/>
          <w:sz w:val="28"/>
          <w:szCs w:val="28"/>
        </w:rPr>
      </w:pPr>
    </w:p>
    <w:p w:rsidR="001F54BA" w:rsidRPr="001C4149" w:rsidRDefault="00964FBA" w:rsidP="001C4149">
      <w:pPr>
        <w:autoSpaceDE w:val="0"/>
        <w:autoSpaceDN w:val="0"/>
        <w:adjustRightInd w:val="0"/>
        <w:spacing w:before="0" w:after="0" w:line="360" w:lineRule="auto"/>
        <w:ind w:firstLine="709"/>
        <w:jc w:val="both"/>
        <w:rPr>
          <w:bCs/>
          <w:sz w:val="28"/>
          <w:szCs w:val="28"/>
          <w:lang w:val="en-US"/>
        </w:rPr>
      </w:pPr>
      <w:r>
        <w:rPr>
          <w:bCs/>
          <w:sz w:val="28"/>
          <w:szCs w:val="28"/>
        </w:rPr>
        <w:br w:type="page"/>
      </w:r>
      <w:r w:rsidR="001F54BA" w:rsidRPr="001C4149">
        <w:rPr>
          <w:bCs/>
          <w:sz w:val="28"/>
          <w:szCs w:val="28"/>
        </w:rPr>
        <w:t>2.1</w:t>
      </w:r>
      <w:r w:rsidR="001F54BA" w:rsidRPr="001C4149">
        <w:rPr>
          <w:bCs/>
          <w:sz w:val="28"/>
          <w:szCs w:val="28"/>
          <w:lang w:val="en-US"/>
        </w:rPr>
        <w:t>2</w:t>
      </w:r>
      <w:r w:rsidR="001F54BA" w:rsidRPr="001C4149">
        <w:rPr>
          <w:bCs/>
          <w:sz w:val="28"/>
          <w:szCs w:val="28"/>
        </w:rPr>
        <w:t>.3 DSLAM MA 5303</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IP-коммутаторы DSL серии МА5300 (Рисунок 2.24), разработанные компанией Huawei Technologies, представляют собой оборудование мультисервисного доступа IP 2-го и 3-го уровня. Они используются в качестве стандартных мультиплексоров IP DSLAM для соединений между уровнем конвергенции сети IP и абонентами, обеспечивая доступ с поддержкой технологий VDSL, ADSL Annex A, Annex B, ADSL2+, G.SHDSL. На основе доступа по xDSL также организуется доступ для LAN.</w:t>
      </w:r>
    </w:p>
    <w:p w:rsidR="00964FBA" w:rsidRPr="001C4149" w:rsidRDefault="00964FBA"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57" type="#_x0000_t75" style="width:246pt;height:118.5pt">
            <v:imagedata r:id="rId45"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2.24 MA5303</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Оборудование серии МА5303 использует платформу высокоскоростной Ethernet- коммутации в сочетании с системной шиной большой пропускной способности и применяет распределенную модульную архитектуру. Такое решение обеспечивает высокую надежность, разнообразие услуг, гибкое расширение и поддержку большого набора интерфейсов.</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Серия МА5303 поддерживает различные виды доступа, такие как VDSL, ADSL Annex A, Annex B, ADSL2+, G.SHDSL и Ethernet, отвечая потребностям работы в разных сетевых конфигурациях и удовлетворяя требования различных категорий абонентов.</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Оборудование серии МА5303 поддерживает как функции коммутации данных, так и маршрутизацию, что значительно увеличивает степень интеграции системы. Серия МА5303 обеспечивает множество услуг xDSL и предоставляет различные сетевые интерфейсы. Выбор интерфейсов осуществляется установкой соответствующих данных программного обеспечения и дополнительных плат.</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Оборудование серии МА5303 поддерживает режим доступа пользователей VLAN и аутентификацию в соответствии с 802.1х, Web-аутентификацию и прозрачную передачу пакетов РРРоЕ, что позволяет удовлетворять различные требования к аутентификации и тарификации пользователей.</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Серия МА5303 поддерживает коммутацию 2-го и 3-го уровня на скорости интерфейсов с очень высокой производительностью пересылки данных. Скорость пересылки составляет 6,6 млн. пакетов в с для МА5300. Емкость коммутации составляет 16 Гбит/с для МА5303.</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Оборудование серии МА5303 поддерживает большой набор интерфейсов FE и GE:</w:t>
      </w:r>
    </w:p>
    <w:p w:rsidR="001F54BA" w:rsidRPr="001C4149" w:rsidRDefault="001F54BA" w:rsidP="001C4149">
      <w:pPr>
        <w:numPr>
          <w:ilvl w:val="0"/>
          <w:numId w:val="39"/>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электрические интерфейсы 100Base-TX;</w:t>
      </w:r>
    </w:p>
    <w:p w:rsidR="001F54BA" w:rsidRPr="001C4149" w:rsidRDefault="001F54BA" w:rsidP="001C4149">
      <w:pPr>
        <w:numPr>
          <w:ilvl w:val="0"/>
          <w:numId w:val="39"/>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одномодовые и многомодовые оптические интерфейсы 100Base-FX;</w:t>
      </w:r>
    </w:p>
    <w:p w:rsidR="001F54BA" w:rsidRPr="001C4149" w:rsidRDefault="001F54BA" w:rsidP="001C4149">
      <w:pPr>
        <w:numPr>
          <w:ilvl w:val="0"/>
          <w:numId w:val="39"/>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многомодовые оптические интерфейсы 1000Base-SX;</w:t>
      </w:r>
    </w:p>
    <w:p w:rsidR="001F54BA" w:rsidRPr="001C4149" w:rsidRDefault="001F54BA" w:rsidP="001C4149">
      <w:pPr>
        <w:numPr>
          <w:ilvl w:val="0"/>
          <w:numId w:val="39"/>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одномодовые оптические интерфейсы 1000Base-LX;</w:t>
      </w:r>
    </w:p>
    <w:p w:rsidR="001F54BA" w:rsidRPr="001C4149" w:rsidRDefault="001F54BA" w:rsidP="001C4149">
      <w:pPr>
        <w:numPr>
          <w:ilvl w:val="0"/>
          <w:numId w:val="39"/>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электрические интерфейсы 1000Base-TX.</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Серия МА5303 обеспечивает локальное, удаленное и интегрированное техническое обслуживание, а также поддерживает управление сетью с помощью SNMP и на основе Web.</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bCs/>
          <w:sz w:val="28"/>
          <w:szCs w:val="28"/>
        </w:rPr>
        <w:t>2.12.4 Клиентское оборудование</w:t>
      </w: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r w:rsidRPr="001C4149">
        <w:rPr>
          <w:bCs/>
          <w:sz w:val="28"/>
          <w:szCs w:val="28"/>
        </w:rPr>
        <w:t>Клиентское оборудование</w:t>
      </w:r>
      <w:r w:rsidRPr="001C4149">
        <w:rPr>
          <w:sz w:val="28"/>
          <w:szCs w:val="28"/>
        </w:rPr>
        <w:t xml:space="preserve"> рассмотрим на примере </w:t>
      </w:r>
      <w:r w:rsidRPr="001C4149">
        <w:rPr>
          <w:bCs/>
          <w:sz w:val="28"/>
          <w:szCs w:val="28"/>
        </w:rPr>
        <w:t xml:space="preserve">MT800 ADSL модем компании </w:t>
      </w:r>
      <w:r w:rsidRPr="001C4149">
        <w:rPr>
          <w:bCs/>
          <w:sz w:val="28"/>
          <w:szCs w:val="28"/>
          <w:lang w:val="en-US"/>
        </w:rPr>
        <w:t>HUAWEI</w:t>
      </w:r>
      <w:r w:rsidRPr="001C4149">
        <w:rPr>
          <w:bCs/>
          <w:sz w:val="28"/>
          <w:szCs w:val="28"/>
        </w:rPr>
        <w:t xml:space="preserve"> (</w:t>
      </w:r>
      <w:r w:rsidRPr="001C4149">
        <w:rPr>
          <w:sz w:val="28"/>
          <w:szCs w:val="28"/>
        </w:rPr>
        <w:t>Рисунок 2.25, 2.27</w:t>
      </w:r>
      <w:r w:rsidRPr="001C4149">
        <w:rPr>
          <w:bCs/>
          <w:sz w:val="28"/>
          <w:szCs w:val="28"/>
        </w:rPr>
        <w:t>)</w:t>
      </w:r>
    </w:p>
    <w:p w:rsidR="001F54BA" w:rsidRDefault="001F54BA" w:rsidP="001C4149">
      <w:pPr>
        <w:autoSpaceDE w:val="0"/>
        <w:autoSpaceDN w:val="0"/>
        <w:adjustRightInd w:val="0"/>
        <w:spacing w:before="0" w:after="0" w:line="360" w:lineRule="auto"/>
        <w:ind w:firstLine="709"/>
        <w:jc w:val="both"/>
        <w:rPr>
          <w:sz w:val="28"/>
          <w:szCs w:val="28"/>
          <w:lang w:val="kk-KZ"/>
        </w:rPr>
      </w:pPr>
    </w:p>
    <w:p w:rsidR="001F54BA" w:rsidRPr="001C4149" w:rsidRDefault="00964FBA" w:rsidP="001C4149">
      <w:pPr>
        <w:autoSpaceDE w:val="0"/>
        <w:autoSpaceDN w:val="0"/>
        <w:adjustRightInd w:val="0"/>
        <w:spacing w:before="0" w:after="0" w:line="360" w:lineRule="auto"/>
        <w:ind w:firstLine="709"/>
        <w:jc w:val="both"/>
        <w:rPr>
          <w:sz w:val="28"/>
          <w:szCs w:val="28"/>
        </w:rPr>
      </w:pPr>
      <w:r>
        <w:rPr>
          <w:sz w:val="28"/>
          <w:szCs w:val="28"/>
          <w:lang w:val="kk-KZ"/>
        </w:rPr>
        <w:br w:type="page"/>
      </w:r>
      <w:r w:rsidR="00EA4250">
        <w:rPr>
          <w:sz w:val="28"/>
          <w:szCs w:val="28"/>
        </w:rPr>
        <w:pict>
          <v:shape id="_x0000_i1058" type="#_x0000_t75" style="width:207.75pt;height:120.75pt">
            <v:imagedata r:id="rId46"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2.25 Внешний вид</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Модем MT800 - ADSL модем производства компании Huawei, отвечает требованиям телекоммуникационных операторов, домашних пользователей Интернет и профессиональных пользователей.</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Имеет автоматическое конфигурирование, возможность обновления программного обеспечения, статистику производительности, управление неисправностями, мониторинг текущего состояния, функцию удаленного тестирования. CPE могут управляться непосредственно сетевой системой управления.</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Система сетевого управления отображает все оконечные устройства в режиме реального времени и взаимодействует с ними для получения информации по управлению. Нет необходимости в обслуживании оборудования у абонента прямо дома, быстрый поиск неисправностей и тестирование могут проводиться с линиями, интерфейсами и протоколами.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Характеристики:</w:t>
      </w:r>
    </w:p>
    <w:p w:rsidR="001F54BA" w:rsidRPr="001C4149" w:rsidRDefault="001F54BA" w:rsidP="001C4149">
      <w:pPr>
        <w:numPr>
          <w:ilvl w:val="0"/>
          <w:numId w:val="40"/>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до 896 Кбит/с в восходящем направлении и до 8 Мбит/с в нисходящем;</w:t>
      </w:r>
    </w:p>
    <w:p w:rsidR="001F54BA" w:rsidRPr="001C4149" w:rsidRDefault="001F54BA" w:rsidP="001C4149">
      <w:pPr>
        <w:numPr>
          <w:ilvl w:val="0"/>
          <w:numId w:val="40"/>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встроенный сплиттер;</w:t>
      </w:r>
    </w:p>
    <w:p w:rsidR="001F54BA" w:rsidRPr="001C4149" w:rsidRDefault="001F54BA" w:rsidP="001C4149">
      <w:pPr>
        <w:numPr>
          <w:ilvl w:val="0"/>
          <w:numId w:val="40"/>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поддержка функций routing, bridge, NAT, и сервер DHCP;</w:t>
      </w:r>
    </w:p>
    <w:p w:rsidR="001F54BA" w:rsidRPr="001C4149" w:rsidRDefault="001F54BA" w:rsidP="001C4149">
      <w:pPr>
        <w:numPr>
          <w:ilvl w:val="0"/>
          <w:numId w:val="40"/>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поддержка функций:</w:t>
      </w:r>
    </w:p>
    <w:p w:rsidR="001F54BA" w:rsidRPr="001C4149" w:rsidRDefault="001F54BA" w:rsidP="001C4149">
      <w:pPr>
        <w:numPr>
          <w:ilvl w:val="1"/>
          <w:numId w:val="40"/>
        </w:numPr>
        <w:tabs>
          <w:tab w:val="num" w:pos="1080"/>
        </w:tabs>
        <w:autoSpaceDE w:val="0"/>
        <w:autoSpaceDN w:val="0"/>
        <w:adjustRightInd w:val="0"/>
        <w:spacing w:before="0" w:after="0" w:line="360" w:lineRule="auto"/>
        <w:ind w:left="0" w:firstLine="709"/>
        <w:jc w:val="both"/>
        <w:rPr>
          <w:sz w:val="28"/>
          <w:szCs w:val="28"/>
          <w:lang w:val="en-GB"/>
        </w:rPr>
      </w:pPr>
      <w:r w:rsidRPr="001C4149">
        <w:rPr>
          <w:sz w:val="28"/>
          <w:szCs w:val="28"/>
          <w:lang w:val="en-GB"/>
        </w:rPr>
        <w:t xml:space="preserve">Bridged Ethernet </w:t>
      </w:r>
      <w:r w:rsidRPr="001C4149">
        <w:rPr>
          <w:sz w:val="28"/>
          <w:szCs w:val="28"/>
        </w:rPr>
        <w:t>поверх</w:t>
      </w:r>
      <w:r w:rsidRPr="001C4149">
        <w:rPr>
          <w:sz w:val="28"/>
          <w:szCs w:val="28"/>
          <w:lang w:val="en-GB"/>
        </w:rPr>
        <w:t xml:space="preserve"> ATM (RFC 1483);</w:t>
      </w:r>
    </w:p>
    <w:p w:rsidR="001F54BA" w:rsidRPr="001C4149" w:rsidRDefault="001F54BA" w:rsidP="001C4149">
      <w:pPr>
        <w:numPr>
          <w:ilvl w:val="1"/>
          <w:numId w:val="40"/>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классический IP поверх ATM (RFC 1577);</w:t>
      </w:r>
    </w:p>
    <w:p w:rsidR="001F54BA" w:rsidRPr="001C4149" w:rsidRDefault="001F54BA" w:rsidP="001C4149">
      <w:pPr>
        <w:numPr>
          <w:ilvl w:val="1"/>
          <w:numId w:val="40"/>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PPP поверх протокола ATM (RFC 2364);</w:t>
      </w:r>
    </w:p>
    <w:p w:rsidR="001F54BA" w:rsidRPr="001C4149" w:rsidRDefault="001F54BA" w:rsidP="001C4149">
      <w:pPr>
        <w:numPr>
          <w:ilvl w:val="1"/>
          <w:numId w:val="40"/>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PPP поверх Ethernet (RFC 2516).</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bCs/>
          <w:sz w:val="28"/>
          <w:szCs w:val="28"/>
        </w:rPr>
        <w:t xml:space="preserve">Схема подключения модема MT800 </w:t>
      </w:r>
      <w:r w:rsidRPr="001C4149">
        <w:rPr>
          <w:sz w:val="28"/>
          <w:szCs w:val="28"/>
        </w:rPr>
        <w:t>Рисунок 2.26.</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59" type="#_x0000_t75" style="width:332.25pt;height:268.5pt">
            <v:imagedata r:id="rId47" o:title=""/>
          </v:shape>
        </w:pic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sz w:val="28"/>
          <w:szCs w:val="28"/>
        </w:rPr>
        <w:t>Рисунок 2.2</w:t>
      </w:r>
      <w:r w:rsidRPr="001C4149">
        <w:rPr>
          <w:sz w:val="28"/>
          <w:szCs w:val="28"/>
          <w:lang w:val="en-US"/>
        </w:rPr>
        <w:t>6</w:t>
      </w:r>
      <w:r w:rsidRPr="001C4149">
        <w:rPr>
          <w:sz w:val="28"/>
          <w:szCs w:val="28"/>
          <w:lang w:val="kk-KZ"/>
        </w:rPr>
        <w:t xml:space="preserve"> </w:t>
      </w:r>
      <w:r w:rsidRPr="001C4149">
        <w:rPr>
          <w:sz w:val="28"/>
          <w:szCs w:val="28"/>
        </w:rPr>
        <w:t>Схема подключения</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60" type="#_x0000_t75" style="width:420.75pt;height:165.75pt">
            <v:imagedata r:id="rId48" o:title=""/>
          </v:shape>
        </w:pict>
      </w: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r w:rsidRPr="001C4149">
        <w:rPr>
          <w:sz w:val="28"/>
          <w:szCs w:val="28"/>
        </w:rPr>
        <w:t>Рисунок 2.27</w:t>
      </w:r>
      <w:r w:rsidRPr="001C4149">
        <w:rPr>
          <w:sz w:val="28"/>
          <w:szCs w:val="28"/>
          <w:lang w:val="kk-KZ"/>
        </w:rPr>
        <w:t>.</w:t>
      </w:r>
      <w:r w:rsidRPr="001C4149">
        <w:rPr>
          <w:sz w:val="28"/>
          <w:szCs w:val="28"/>
        </w:rPr>
        <w:t xml:space="preserve"> </w:t>
      </w:r>
      <w:r w:rsidRPr="001C4149">
        <w:rPr>
          <w:bCs/>
          <w:sz w:val="28"/>
          <w:szCs w:val="28"/>
        </w:rPr>
        <w:t>Задняя панель модема</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numPr>
          <w:ilvl w:val="0"/>
          <w:numId w:val="41"/>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гнездо RJ-11 для подключения ADSL кабеля от сплиттера.</w:t>
      </w:r>
    </w:p>
    <w:p w:rsidR="001F54BA" w:rsidRPr="001C4149" w:rsidRDefault="001F54BA" w:rsidP="001C4149">
      <w:pPr>
        <w:numPr>
          <w:ilvl w:val="0"/>
          <w:numId w:val="41"/>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разъем RJ-45 для подключения компьютера или локальной сети.</w:t>
      </w:r>
    </w:p>
    <w:p w:rsidR="001F54BA" w:rsidRPr="001C4149" w:rsidRDefault="001F54BA" w:rsidP="001C4149">
      <w:pPr>
        <w:numPr>
          <w:ilvl w:val="0"/>
          <w:numId w:val="41"/>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кнопка сброса ВСЕХ настроек модема и возврат к заводским установкам.</w:t>
      </w:r>
    </w:p>
    <w:p w:rsidR="001F54BA" w:rsidRPr="001C4149" w:rsidRDefault="001F54BA" w:rsidP="001C4149">
      <w:pPr>
        <w:numPr>
          <w:ilvl w:val="0"/>
          <w:numId w:val="41"/>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выключатель питания.</w:t>
      </w:r>
    </w:p>
    <w:p w:rsidR="001F54BA" w:rsidRPr="001C4149" w:rsidRDefault="001F54BA" w:rsidP="001C4149">
      <w:pPr>
        <w:numPr>
          <w:ilvl w:val="0"/>
          <w:numId w:val="41"/>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разъем для подключения источника питания 9V AC.</w:t>
      </w:r>
    </w:p>
    <w:p w:rsidR="001F54BA" w:rsidRPr="001C4149" w:rsidRDefault="001F54BA" w:rsidP="00964FBA">
      <w:pPr>
        <w:autoSpaceDE w:val="0"/>
        <w:autoSpaceDN w:val="0"/>
        <w:adjustRightInd w:val="0"/>
        <w:spacing w:before="0" w:after="0" w:line="360" w:lineRule="auto"/>
        <w:ind w:left="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61" type="#_x0000_t75" style="width:412.5pt;height:120.75pt">
            <v:imagedata r:id="rId49" o:title=""/>
          </v:shape>
        </w:pic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sz w:val="28"/>
          <w:szCs w:val="28"/>
        </w:rPr>
        <w:t>Рисунок 2.28 Передняя панель модема и индикаторы</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numPr>
          <w:ilvl w:val="0"/>
          <w:numId w:val="42"/>
        </w:numPr>
        <w:tabs>
          <w:tab w:val="clear" w:pos="2356"/>
          <w:tab w:val="num" w:pos="1080"/>
        </w:tabs>
        <w:autoSpaceDE w:val="0"/>
        <w:autoSpaceDN w:val="0"/>
        <w:adjustRightInd w:val="0"/>
        <w:spacing w:before="0" w:after="0" w:line="360" w:lineRule="auto"/>
        <w:ind w:left="0" w:firstLine="709"/>
        <w:jc w:val="both"/>
        <w:rPr>
          <w:sz w:val="28"/>
          <w:szCs w:val="28"/>
        </w:rPr>
      </w:pPr>
      <w:r w:rsidRPr="001C4149">
        <w:rPr>
          <w:bCs/>
          <w:sz w:val="28"/>
          <w:szCs w:val="28"/>
        </w:rPr>
        <w:t>Power</w:t>
      </w:r>
      <w:r w:rsidRPr="001C4149">
        <w:rPr>
          <w:sz w:val="28"/>
          <w:szCs w:val="28"/>
        </w:rPr>
        <w:t>. Индикатор включения питания (зеленый).</w:t>
      </w:r>
    </w:p>
    <w:p w:rsidR="001F54BA" w:rsidRPr="001C4149" w:rsidRDefault="001F54BA" w:rsidP="001C4149">
      <w:pPr>
        <w:numPr>
          <w:ilvl w:val="0"/>
          <w:numId w:val="42"/>
        </w:numPr>
        <w:tabs>
          <w:tab w:val="clear" w:pos="2356"/>
          <w:tab w:val="num" w:pos="1080"/>
        </w:tabs>
        <w:autoSpaceDE w:val="0"/>
        <w:autoSpaceDN w:val="0"/>
        <w:adjustRightInd w:val="0"/>
        <w:spacing w:before="0" w:after="0" w:line="360" w:lineRule="auto"/>
        <w:ind w:left="0" w:firstLine="709"/>
        <w:jc w:val="both"/>
        <w:rPr>
          <w:sz w:val="28"/>
          <w:szCs w:val="28"/>
        </w:rPr>
      </w:pPr>
      <w:r w:rsidRPr="001C4149">
        <w:rPr>
          <w:bCs/>
          <w:sz w:val="28"/>
          <w:szCs w:val="28"/>
        </w:rPr>
        <w:t xml:space="preserve">ADSL LINK </w:t>
      </w:r>
      <w:r w:rsidRPr="001C4149">
        <w:rPr>
          <w:sz w:val="28"/>
          <w:szCs w:val="28"/>
        </w:rPr>
        <w:t>– индикатор состояния ADSL соединения (зеленый).</w:t>
      </w:r>
    </w:p>
    <w:p w:rsidR="001F54BA" w:rsidRPr="001C4149" w:rsidRDefault="001F54BA" w:rsidP="001C4149">
      <w:pPr>
        <w:numPr>
          <w:ilvl w:val="0"/>
          <w:numId w:val="42"/>
        </w:numPr>
        <w:tabs>
          <w:tab w:val="clear" w:pos="2356"/>
          <w:tab w:val="num" w:pos="1080"/>
        </w:tabs>
        <w:autoSpaceDE w:val="0"/>
        <w:autoSpaceDN w:val="0"/>
        <w:adjustRightInd w:val="0"/>
        <w:spacing w:before="0" w:after="0" w:line="360" w:lineRule="auto"/>
        <w:ind w:left="0" w:firstLine="709"/>
        <w:jc w:val="both"/>
        <w:rPr>
          <w:sz w:val="28"/>
          <w:szCs w:val="28"/>
        </w:rPr>
      </w:pPr>
      <w:r w:rsidRPr="001C4149">
        <w:rPr>
          <w:bCs/>
          <w:sz w:val="28"/>
          <w:szCs w:val="28"/>
        </w:rPr>
        <w:t xml:space="preserve">ADSL ACT </w:t>
      </w:r>
      <w:r w:rsidRPr="001C4149">
        <w:rPr>
          <w:sz w:val="28"/>
          <w:szCs w:val="28"/>
        </w:rPr>
        <w:t>– индикатор трафика по ADSL линии. (зеленый).</w:t>
      </w:r>
    </w:p>
    <w:p w:rsidR="001F54BA" w:rsidRPr="001C4149" w:rsidRDefault="001F54BA" w:rsidP="001C4149">
      <w:pPr>
        <w:numPr>
          <w:ilvl w:val="0"/>
          <w:numId w:val="42"/>
        </w:numPr>
        <w:tabs>
          <w:tab w:val="clear" w:pos="2356"/>
          <w:tab w:val="num" w:pos="1080"/>
        </w:tabs>
        <w:autoSpaceDE w:val="0"/>
        <w:autoSpaceDN w:val="0"/>
        <w:adjustRightInd w:val="0"/>
        <w:spacing w:before="0" w:after="0" w:line="360" w:lineRule="auto"/>
        <w:ind w:left="0" w:firstLine="709"/>
        <w:jc w:val="both"/>
        <w:rPr>
          <w:sz w:val="28"/>
          <w:szCs w:val="28"/>
        </w:rPr>
      </w:pPr>
      <w:r w:rsidRPr="001C4149">
        <w:rPr>
          <w:bCs/>
          <w:sz w:val="28"/>
          <w:szCs w:val="28"/>
        </w:rPr>
        <w:t xml:space="preserve">LAN LINK </w:t>
      </w:r>
      <w:r w:rsidRPr="001C4149">
        <w:rPr>
          <w:sz w:val="28"/>
          <w:szCs w:val="28"/>
        </w:rPr>
        <w:t>– индикатор состояния Ethernet соединения</w:t>
      </w:r>
      <w:r w:rsidRPr="001C4149">
        <w:rPr>
          <w:sz w:val="28"/>
          <w:szCs w:val="28"/>
          <w:lang w:val="kk-KZ"/>
        </w:rPr>
        <w:t>:</w:t>
      </w:r>
    </w:p>
    <w:p w:rsidR="001F54BA" w:rsidRPr="001C4149" w:rsidRDefault="001F54BA" w:rsidP="001C4149">
      <w:pPr>
        <w:numPr>
          <w:ilvl w:val="1"/>
          <w:numId w:val="42"/>
        </w:numPr>
        <w:tabs>
          <w:tab w:val="num" w:pos="1080"/>
        </w:tabs>
        <w:autoSpaceDE w:val="0"/>
        <w:autoSpaceDN w:val="0"/>
        <w:adjustRightInd w:val="0"/>
        <w:spacing w:before="0" w:after="0" w:line="360" w:lineRule="auto"/>
        <w:ind w:left="0" w:firstLine="709"/>
        <w:jc w:val="both"/>
        <w:rPr>
          <w:sz w:val="28"/>
          <w:szCs w:val="28"/>
        </w:rPr>
      </w:pPr>
      <w:r w:rsidRPr="001C4149">
        <w:rPr>
          <w:bCs/>
          <w:sz w:val="28"/>
          <w:szCs w:val="28"/>
        </w:rPr>
        <w:t xml:space="preserve">Зеленый </w:t>
      </w:r>
      <w:r w:rsidRPr="001C4149">
        <w:rPr>
          <w:sz w:val="28"/>
          <w:szCs w:val="28"/>
        </w:rPr>
        <w:t>– подключение на скорости 10Мб/с</w:t>
      </w:r>
    </w:p>
    <w:p w:rsidR="001F54BA" w:rsidRPr="001C4149" w:rsidRDefault="001F54BA" w:rsidP="001C4149">
      <w:pPr>
        <w:numPr>
          <w:ilvl w:val="1"/>
          <w:numId w:val="42"/>
        </w:numPr>
        <w:tabs>
          <w:tab w:val="num" w:pos="1080"/>
        </w:tabs>
        <w:autoSpaceDE w:val="0"/>
        <w:autoSpaceDN w:val="0"/>
        <w:adjustRightInd w:val="0"/>
        <w:spacing w:before="0" w:after="0" w:line="360" w:lineRule="auto"/>
        <w:ind w:left="0" w:firstLine="709"/>
        <w:jc w:val="both"/>
        <w:rPr>
          <w:sz w:val="28"/>
          <w:szCs w:val="28"/>
        </w:rPr>
      </w:pPr>
      <w:r w:rsidRPr="001C4149">
        <w:rPr>
          <w:bCs/>
          <w:sz w:val="28"/>
          <w:szCs w:val="28"/>
        </w:rPr>
        <w:t xml:space="preserve">Оранжевый </w:t>
      </w:r>
      <w:r w:rsidRPr="001C4149">
        <w:rPr>
          <w:sz w:val="28"/>
          <w:szCs w:val="28"/>
        </w:rPr>
        <w:t>– подключение на скорости 100Мб/с.</w:t>
      </w:r>
    </w:p>
    <w:p w:rsidR="001F54BA" w:rsidRPr="001C4149" w:rsidRDefault="001F54BA" w:rsidP="001C4149">
      <w:pPr>
        <w:numPr>
          <w:ilvl w:val="0"/>
          <w:numId w:val="43"/>
        </w:numPr>
        <w:tabs>
          <w:tab w:val="clear" w:pos="2356"/>
          <w:tab w:val="num" w:pos="1080"/>
        </w:tabs>
        <w:autoSpaceDE w:val="0"/>
        <w:autoSpaceDN w:val="0"/>
        <w:adjustRightInd w:val="0"/>
        <w:spacing w:before="0" w:after="0" w:line="360" w:lineRule="auto"/>
        <w:ind w:left="0" w:firstLine="709"/>
        <w:jc w:val="both"/>
        <w:rPr>
          <w:sz w:val="28"/>
          <w:szCs w:val="28"/>
        </w:rPr>
      </w:pPr>
      <w:r w:rsidRPr="001C4149">
        <w:rPr>
          <w:bCs/>
          <w:sz w:val="28"/>
          <w:szCs w:val="28"/>
          <w:lang w:val="en-GB"/>
        </w:rPr>
        <w:t xml:space="preserve">LAN ACT </w:t>
      </w:r>
      <w:r w:rsidRPr="001C4149">
        <w:rPr>
          <w:sz w:val="28"/>
          <w:szCs w:val="28"/>
          <w:lang w:val="en-GB"/>
        </w:rPr>
        <w:t xml:space="preserve">– </w:t>
      </w:r>
      <w:r w:rsidRPr="001C4149">
        <w:rPr>
          <w:sz w:val="28"/>
          <w:szCs w:val="28"/>
        </w:rPr>
        <w:t>индикатор</w:t>
      </w:r>
      <w:r w:rsidRPr="001C4149">
        <w:rPr>
          <w:sz w:val="28"/>
          <w:szCs w:val="28"/>
          <w:lang w:val="en-GB"/>
        </w:rPr>
        <w:t xml:space="preserve"> Ethernet </w:t>
      </w:r>
      <w:r w:rsidRPr="001C4149">
        <w:rPr>
          <w:sz w:val="28"/>
          <w:szCs w:val="28"/>
        </w:rPr>
        <w:t>трафика</w:t>
      </w:r>
      <w:r w:rsidRPr="001C4149">
        <w:rPr>
          <w:sz w:val="28"/>
          <w:szCs w:val="28"/>
          <w:lang w:val="en-GB"/>
        </w:rPr>
        <w:t xml:space="preserve">. </w:t>
      </w:r>
      <w:r w:rsidRPr="001C4149">
        <w:rPr>
          <w:sz w:val="28"/>
          <w:szCs w:val="28"/>
        </w:rPr>
        <w:t>(зеленый).</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2.1</w:t>
      </w:r>
      <w:r w:rsidRPr="001C4149">
        <w:rPr>
          <w:bCs/>
          <w:sz w:val="28"/>
          <w:szCs w:val="28"/>
          <w:lang w:val="en-US"/>
        </w:rPr>
        <w:t>3</w:t>
      </w:r>
      <w:r w:rsidRPr="001C4149">
        <w:rPr>
          <w:bCs/>
          <w:sz w:val="28"/>
          <w:szCs w:val="28"/>
        </w:rPr>
        <w:t xml:space="preserve"> Обеспечение качества обслуживания (QoS)</w:t>
      </w: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p>
    <w:p w:rsidR="001F54BA" w:rsidRPr="001C4149" w:rsidRDefault="001F54BA" w:rsidP="001C4149">
      <w:pPr>
        <w:autoSpaceDE w:val="0"/>
        <w:autoSpaceDN w:val="0"/>
        <w:adjustRightInd w:val="0"/>
        <w:spacing w:before="0" w:after="0" w:line="360" w:lineRule="auto"/>
        <w:ind w:firstLine="709"/>
        <w:jc w:val="both"/>
        <w:rPr>
          <w:bCs/>
          <w:sz w:val="28"/>
          <w:szCs w:val="28"/>
          <w:lang w:val="kk-KZ"/>
        </w:rPr>
      </w:pPr>
      <w:r w:rsidRPr="001C4149">
        <w:rPr>
          <w:bCs/>
          <w:sz w:val="28"/>
          <w:szCs w:val="28"/>
        </w:rPr>
        <w:t>2.13.1 Назначение качества обслуживания</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Качество обслуживания (QoS) используется для приоритетного обслуживания трафика, в соответствии с его классом, при возникновении перегрузок на каналах связи. Перегрузки на каналах связи возникают в случае превышения суммарного трафика, поступающего на входные порты, пропускной способности выходного порта, а именно в случае:</w:t>
      </w:r>
    </w:p>
    <w:p w:rsidR="001F54BA" w:rsidRPr="001C4149" w:rsidRDefault="001F54BA" w:rsidP="001C4149">
      <w:pPr>
        <w:numPr>
          <w:ilvl w:val="0"/>
          <w:numId w:val="43"/>
        </w:numPr>
        <w:tabs>
          <w:tab w:val="clear" w:pos="2356"/>
          <w:tab w:val="num" w:pos="1260"/>
        </w:tabs>
        <w:autoSpaceDE w:val="0"/>
        <w:autoSpaceDN w:val="0"/>
        <w:adjustRightInd w:val="0"/>
        <w:spacing w:before="0" w:after="0" w:line="360" w:lineRule="auto"/>
        <w:ind w:left="0" w:firstLine="709"/>
        <w:jc w:val="both"/>
        <w:rPr>
          <w:sz w:val="28"/>
          <w:szCs w:val="28"/>
        </w:rPr>
      </w:pPr>
      <w:r w:rsidRPr="001C4149">
        <w:rPr>
          <w:sz w:val="28"/>
          <w:szCs w:val="28"/>
        </w:rPr>
        <w:t>агрегирование с превышением (oversubscription) (Рисунок 2.29)</w:t>
      </w:r>
    </w:p>
    <w:p w:rsidR="001F54BA" w:rsidRPr="001C4149" w:rsidRDefault="001F54BA" w:rsidP="001C4149">
      <w:pPr>
        <w:numPr>
          <w:ilvl w:val="0"/>
          <w:numId w:val="43"/>
        </w:numPr>
        <w:tabs>
          <w:tab w:val="clear" w:pos="2356"/>
          <w:tab w:val="num" w:pos="1260"/>
        </w:tabs>
        <w:autoSpaceDE w:val="0"/>
        <w:autoSpaceDN w:val="0"/>
        <w:adjustRightInd w:val="0"/>
        <w:spacing w:before="0" w:after="0" w:line="360" w:lineRule="auto"/>
        <w:ind w:left="0" w:firstLine="709"/>
        <w:jc w:val="both"/>
        <w:rPr>
          <w:sz w:val="28"/>
          <w:szCs w:val="28"/>
        </w:rPr>
      </w:pPr>
      <w:r w:rsidRPr="001C4149">
        <w:rPr>
          <w:sz w:val="28"/>
          <w:szCs w:val="28"/>
        </w:rPr>
        <w:t>суммарный трафик на входных интерфейсах превышает пропускную способность выходного интерфейса.</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Агрегирование с oversubscription происходит при объединении клиентских потоков с устройств доступа S5624P и переходе на уровень агрегации с совместным использованием пропускной способности 1GE.</w:t>
      </w:r>
    </w:p>
    <w:p w:rsidR="00964FBA" w:rsidRPr="001C4149" w:rsidRDefault="00964FBA"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62" type="#_x0000_t75" style="width:239.25pt;height:141pt">
            <v:imagedata r:id="rId50"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2.29 Возникновение перегрузки на выходном интерфейсе</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Перегрузка на выходном интерфейсе, в случае переполнения его очередей, приводит к сбросу пакетов. Механизмы QoS предназначены для обеспечения заданных параметров качества обслуживания для определенного класса трафика, в соответствие с контрактом на предоставление качества обслуживания SLA (Service Level Agreement), при возникновении перегрузок. К параметрам качества обслуживания относятся: пропускная способность (средняя и пиковая) каналов связи, задержка прохождения пакетов через сеть, вариация задержки, коэффициент потери пакетов. Требуемые параметры QoS обеспечиваются распределением ресурсов выходных интерфейсов между различными классами трафика в соответствии с SLA. К распределяемым ресурсам относятся: пропускная способность канала связи, размер буферной памяти (очереди), дисциплина обслуживания данной очереди, интенсивность сброса пакетов. Необходимо отметить, что используемая архитектура обеспечения QoS не гарантирует полосу пропускания, а позволяет лишь определить приоритетность передачи данных. Механизмы QoS начинают работать только в случае возникновения перегрузок.</w:t>
      </w:r>
    </w:p>
    <w:p w:rsidR="001F54BA" w:rsidRPr="001C4149" w:rsidRDefault="001B413F" w:rsidP="001C4149">
      <w:pPr>
        <w:autoSpaceDE w:val="0"/>
        <w:autoSpaceDN w:val="0"/>
        <w:adjustRightInd w:val="0"/>
        <w:spacing w:before="0" w:after="0" w:line="360" w:lineRule="auto"/>
        <w:ind w:firstLine="709"/>
        <w:jc w:val="both"/>
        <w:rPr>
          <w:bCs/>
          <w:sz w:val="28"/>
          <w:szCs w:val="28"/>
        </w:rPr>
      </w:pPr>
      <w:r>
        <w:rPr>
          <w:bCs/>
          <w:sz w:val="28"/>
          <w:szCs w:val="28"/>
        </w:rPr>
        <w:br w:type="page"/>
      </w:r>
      <w:r w:rsidR="001F54BA" w:rsidRPr="001C4149">
        <w:rPr>
          <w:bCs/>
          <w:sz w:val="28"/>
          <w:szCs w:val="28"/>
        </w:rPr>
        <w:t>2.13.2 Классификация трафика</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Передаваемые в сети данные пользователей классифицируются на три класса:</w:t>
      </w:r>
    </w:p>
    <w:p w:rsidR="001F54BA" w:rsidRPr="001C4149" w:rsidRDefault="001F54BA" w:rsidP="001C4149">
      <w:pPr>
        <w:numPr>
          <w:ilvl w:val="0"/>
          <w:numId w:val="43"/>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голосовой трафик (Real Time);</w:t>
      </w:r>
    </w:p>
    <w:p w:rsidR="001F54BA" w:rsidRPr="001C4149" w:rsidRDefault="001F54BA" w:rsidP="001C4149">
      <w:pPr>
        <w:numPr>
          <w:ilvl w:val="0"/>
          <w:numId w:val="43"/>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критически важный для бизнеса клиента трафик (Business Critical);</w:t>
      </w:r>
    </w:p>
    <w:p w:rsidR="001F54BA" w:rsidRPr="001C4149" w:rsidRDefault="001F54BA" w:rsidP="001C4149">
      <w:pPr>
        <w:numPr>
          <w:ilvl w:val="0"/>
          <w:numId w:val="43"/>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прочий трафик (Best Effort).</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Классификацией называют процесс определения, какому типу трафика относится тот или иной пакет. Классификация возможна только при условии, что поддержка QoS активизирована на коммутаторе. В данном проекте классификация входящего трафика производится на основе значений поля DSCP IP пакетов пользователя.</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Классификация трафика используется для идентификации сообщений с помощью различных функций по определенным правилам. Правило классификации представляет собой правило фильтрации, задаваемое администратором в свете требований по управлению. Это правило может быть очень простым. Например, поток с различными приоритетами должен идентифицироваться в соответствии с полем ToS заголовка IP-сообщения. Правило также может быть очень сложным. Например, сообщения должны классифицироваться в соответствии с определенной информацией канального уровня (уровня 2), сетевого уровня (уровня 3) и транспортного уровня (уровня 4), такой как MAC-адрес, тип протокола семейства TCP/IP, адрес источника (IP или сегмент сети), адрес пункта назначения (IP или сегмент сети) или количество приложений.</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Сводная таблица “Базовых Основ QoS” по маркировке трафика представлена в таблице 9.</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bCs/>
          <w:sz w:val="28"/>
          <w:szCs w:val="28"/>
        </w:rPr>
        <w:t>Таблица 9</w:t>
      </w:r>
      <w:r w:rsidR="00964FBA">
        <w:rPr>
          <w:bCs/>
          <w:sz w:val="28"/>
          <w:szCs w:val="28"/>
        </w:rPr>
        <w:t xml:space="preserve"> </w:t>
      </w:r>
      <w:r w:rsidRPr="001C4149">
        <w:rPr>
          <w:sz w:val="28"/>
          <w:szCs w:val="28"/>
        </w:rPr>
        <w:t>Сводная таблица “Базовых Основ QoS”</w:t>
      </w:r>
    </w:p>
    <w:tbl>
      <w:tblPr>
        <w:tblW w:w="89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20"/>
        <w:gridCol w:w="1260"/>
        <w:gridCol w:w="1080"/>
        <w:gridCol w:w="3274"/>
      </w:tblGrid>
      <w:tr w:rsidR="001F54BA" w:rsidRPr="00964FBA" w:rsidTr="00964FBA">
        <w:trPr>
          <w:cantSplit/>
        </w:trPr>
        <w:tc>
          <w:tcPr>
            <w:tcW w:w="2660"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Приложение</w:t>
            </w:r>
          </w:p>
        </w:tc>
        <w:tc>
          <w:tcPr>
            <w:tcW w:w="3060" w:type="dxa"/>
            <w:gridSpan w:val="3"/>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Классификация L3</w:t>
            </w:r>
          </w:p>
        </w:tc>
        <w:tc>
          <w:tcPr>
            <w:tcW w:w="3274"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Классификация L2 CoS/MPLS-exp</w:t>
            </w:r>
          </w:p>
        </w:tc>
      </w:tr>
      <w:tr w:rsidR="001F54BA" w:rsidRPr="00964FBA" w:rsidTr="00964FBA">
        <w:trPr>
          <w:cantSplit/>
          <w:trHeight w:val="309"/>
        </w:trPr>
        <w:tc>
          <w:tcPr>
            <w:tcW w:w="2660" w:type="dxa"/>
            <w:vMerge/>
          </w:tcPr>
          <w:p w:rsidR="001F54BA" w:rsidRPr="00964FBA" w:rsidRDefault="001F54BA" w:rsidP="00964FBA">
            <w:pPr>
              <w:autoSpaceDE w:val="0"/>
              <w:autoSpaceDN w:val="0"/>
              <w:adjustRightInd w:val="0"/>
              <w:spacing w:before="0" w:after="0" w:line="360" w:lineRule="auto"/>
              <w:jc w:val="both"/>
              <w:rPr>
                <w:sz w:val="20"/>
              </w:rPr>
            </w:pP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IPP</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PHP</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DSCP</w:t>
            </w:r>
          </w:p>
        </w:tc>
        <w:tc>
          <w:tcPr>
            <w:tcW w:w="3274" w:type="dxa"/>
            <w:vMerge/>
          </w:tcPr>
          <w:p w:rsidR="001F54BA" w:rsidRPr="00964FBA" w:rsidRDefault="001F54BA" w:rsidP="00964FBA">
            <w:pPr>
              <w:autoSpaceDE w:val="0"/>
              <w:autoSpaceDN w:val="0"/>
              <w:adjustRightInd w:val="0"/>
              <w:spacing w:before="0" w:after="0" w:line="360" w:lineRule="auto"/>
              <w:jc w:val="both"/>
              <w:rPr>
                <w:sz w:val="20"/>
              </w:rPr>
            </w:pPr>
          </w:p>
        </w:tc>
      </w:tr>
      <w:tr w:rsidR="001F54BA" w:rsidRPr="00964FBA" w:rsidTr="00964FBA">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Маршрутная информация</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6</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CS6</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48</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6</w:t>
            </w:r>
          </w:p>
        </w:tc>
      </w:tr>
      <w:tr w:rsidR="001F54BA" w:rsidRPr="00964FBA" w:rsidTr="00964FBA">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Голос</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5</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EF</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46</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5</w:t>
            </w:r>
          </w:p>
        </w:tc>
      </w:tr>
      <w:tr w:rsidR="001F54BA" w:rsidRPr="00964FBA" w:rsidTr="00964FBA">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Интерактивное видео</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4</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AF41</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34</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4</w:t>
            </w:r>
          </w:p>
        </w:tc>
      </w:tr>
      <w:tr w:rsidR="001F54BA" w:rsidRPr="00964FBA" w:rsidTr="00964FBA">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Потоковое видео</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4</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CS4</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32</w:t>
            </w:r>
          </w:p>
        </w:tc>
        <w:tc>
          <w:tcPr>
            <w:tcW w:w="3274" w:type="dxa"/>
          </w:tcPr>
          <w:p w:rsidR="001F54BA" w:rsidRPr="00964FBA" w:rsidRDefault="001C4149" w:rsidP="00964FBA">
            <w:pPr>
              <w:autoSpaceDE w:val="0"/>
              <w:autoSpaceDN w:val="0"/>
              <w:adjustRightInd w:val="0"/>
              <w:spacing w:before="0" w:after="0" w:line="360" w:lineRule="auto"/>
              <w:jc w:val="both"/>
              <w:rPr>
                <w:sz w:val="20"/>
              </w:rPr>
            </w:pPr>
            <w:r w:rsidRPr="00964FBA">
              <w:rPr>
                <w:sz w:val="20"/>
                <w:lang w:val="kk-KZ"/>
              </w:rPr>
              <w:t xml:space="preserve"> </w:t>
            </w:r>
            <w:r w:rsidR="001F54BA" w:rsidRPr="00964FBA">
              <w:rPr>
                <w:sz w:val="20"/>
              </w:rPr>
              <w:t>4</w:t>
            </w:r>
          </w:p>
        </w:tc>
      </w:tr>
      <w:tr w:rsidR="001F54BA" w:rsidRPr="00964FBA" w:rsidTr="00964FBA">
        <w:trPr>
          <w:trHeight w:val="581"/>
        </w:trPr>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Данные чувствительные к потерям</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3</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25</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3</w:t>
            </w:r>
          </w:p>
        </w:tc>
      </w:tr>
      <w:tr w:rsidR="001F54BA" w:rsidRPr="00964FBA" w:rsidTr="00964FBA">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Сигнализация звонков</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3</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AF31/CS3</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26/24</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3</w:t>
            </w:r>
          </w:p>
        </w:tc>
      </w:tr>
      <w:tr w:rsidR="001F54BA" w:rsidRPr="00964FBA" w:rsidTr="00964FBA">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Транзакционные данные</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2</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AF21</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18</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2</w:t>
            </w:r>
          </w:p>
        </w:tc>
      </w:tr>
      <w:tr w:rsidR="001F54BA" w:rsidRPr="00964FBA" w:rsidTr="00964FBA">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Сетевое управление</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2</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CS2</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16</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2</w:t>
            </w:r>
          </w:p>
        </w:tc>
      </w:tr>
      <w:tr w:rsidR="001F54BA" w:rsidRPr="00964FBA" w:rsidTr="00964FBA">
        <w:trPr>
          <w:trHeight w:val="70"/>
        </w:trPr>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Объемный класс</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AF11</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10</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w:t>
            </w:r>
          </w:p>
        </w:tc>
      </w:tr>
      <w:tr w:rsidR="001F54BA" w:rsidRPr="00964FBA" w:rsidTr="00964FBA">
        <w:trPr>
          <w:trHeight w:val="86"/>
        </w:trPr>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Интернет/Scavenger</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CS1</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8</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w:t>
            </w:r>
          </w:p>
        </w:tc>
      </w:tr>
      <w:tr w:rsidR="001F54BA" w:rsidRPr="00964FBA" w:rsidTr="00964FBA">
        <w:tc>
          <w:tcPr>
            <w:tcW w:w="26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Все остальное</w:t>
            </w:r>
          </w:p>
        </w:tc>
        <w:tc>
          <w:tcPr>
            <w:tcW w:w="72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w:t>
            </w:r>
          </w:p>
        </w:tc>
        <w:tc>
          <w:tcPr>
            <w:tcW w:w="126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w:t>
            </w:r>
          </w:p>
        </w:tc>
        <w:tc>
          <w:tcPr>
            <w:tcW w:w="1080"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w:t>
            </w:r>
          </w:p>
        </w:tc>
        <w:tc>
          <w:tcPr>
            <w:tcW w:w="3274"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w:t>
            </w:r>
          </w:p>
        </w:tc>
      </w:tr>
    </w:tbl>
    <w:p w:rsidR="00964FBA" w:rsidRDefault="00964F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sz w:val="28"/>
          <w:szCs w:val="28"/>
        </w:rPr>
        <w:t>Распределение трафика по классам в зависимости от кода DSCP заголовка IP представлено в</w:t>
      </w:r>
      <w:r w:rsidRPr="001C4149">
        <w:rPr>
          <w:sz w:val="28"/>
          <w:szCs w:val="28"/>
          <w:lang w:val="kk-KZ"/>
        </w:rPr>
        <w:t xml:space="preserve"> </w:t>
      </w:r>
      <w:r w:rsidRPr="001C4149">
        <w:rPr>
          <w:bCs/>
          <w:sz w:val="28"/>
          <w:szCs w:val="28"/>
        </w:rPr>
        <w:t>таблице 10</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bCs/>
          <w:sz w:val="28"/>
          <w:szCs w:val="28"/>
        </w:rPr>
        <w:t>Таблица 10</w:t>
      </w:r>
      <w:r w:rsidR="00964FBA">
        <w:rPr>
          <w:bCs/>
          <w:sz w:val="28"/>
          <w:szCs w:val="28"/>
        </w:rPr>
        <w:t xml:space="preserve"> </w:t>
      </w:r>
      <w:r w:rsidRPr="001C4149">
        <w:rPr>
          <w:sz w:val="28"/>
          <w:szCs w:val="28"/>
        </w:rPr>
        <w:t>Распределение трафика по классам в зависимости от кода DSCP заголовка IP</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3"/>
        <w:gridCol w:w="1725"/>
        <w:gridCol w:w="1918"/>
        <w:gridCol w:w="1019"/>
        <w:gridCol w:w="2126"/>
        <w:gridCol w:w="992"/>
      </w:tblGrid>
      <w:tr w:rsidR="00964FBA" w:rsidRPr="00964FBA" w:rsidTr="00964FBA">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DSCP</w:t>
            </w:r>
            <w:r w:rsidR="00964FBA">
              <w:rPr>
                <w:bCs/>
                <w:sz w:val="20"/>
              </w:rPr>
              <w:t xml:space="preserve"> </w:t>
            </w:r>
            <w:r w:rsidRPr="00964FBA">
              <w:rPr>
                <w:bCs/>
                <w:sz w:val="20"/>
              </w:rPr>
              <w:t>код</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Двоичное</w:t>
            </w:r>
            <w:r w:rsidR="00964FBA">
              <w:rPr>
                <w:bCs/>
                <w:sz w:val="20"/>
              </w:rPr>
              <w:t xml:space="preserve"> </w:t>
            </w:r>
            <w:r w:rsidRPr="00964FBA">
              <w:rPr>
                <w:bCs/>
                <w:sz w:val="20"/>
              </w:rPr>
              <w:t>Значение DSCP</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Десятичное</w:t>
            </w:r>
            <w:r w:rsidR="00964FBA">
              <w:rPr>
                <w:bCs/>
                <w:sz w:val="20"/>
              </w:rPr>
              <w:t xml:space="preserve"> </w:t>
            </w:r>
            <w:r w:rsidRPr="00964FBA">
              <w:rPr>
                <w:bCs/>
                <w:sz w:val="20"/>
              </w:rPr>
              <w:t>значение</w:t>
            </w:r>
            <w:r w:rsidR="00964FBA">
              <w:rPr>
                <w:bCs/>
                <w:sz w:val="20"/>
              </w:rPr>
              <w:t xml:space="preserve"> </w:t>
            </w:r>
            <w:r w:rsidRPr="00964FBA">
              <w:rPr>
                <w:bCs/>
                <w:sz w:val="20"/>
              </w:rPr>
              <w:t>DSCP</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Значение</w:t>
            </w:r>
            <w:r w:rsidR="00964FBA">
              <w:rPr>
                <w:bCs/>
                <w:sz w:val="20"/>
              </w:rPr>
              <w:t xml:space="preserve"> </w:t>
            </w:r>
            <w:r w:rsidRPr="00964FBA">
              <w:rPr>
                <w:bCs/>
                <w:iCs/>
                <w:sz w:val="20"/>
              </w:rPr>
              <w:t>&lt;tos&gt;</w:t>
            </w:r>
          </w:p>
        </w:tc>
        <w:tc>
          <w:tcPr>
            <w:tcW w:w="2126"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Класс</w:t>
            </w:r>
            <w:r w:rsidR="00964FBA">
              <w:rPr>
                <w:bCs/>
                <w:sz w:val="20"/>
              </w:rPr>
              <w:t xml:space="preserve"> </w:t>
            </w:r>
            <w:r w:rsidRPr="00964FBA">
              <w:rPr>
                <w:bCs/>
                <w:sz w:val="20"/>
              </w:rPr>
              <w:t>обслуживания</w:t>
            </w:r>
          </w:p>
        </w:tc>
        <w:tc>
          <w:tcPr>
            <w:tcW w:w="992" w:type="dxa"/>
          </w:tcPr>
          <w:p w:rsidR="001F54BA" w:rsidRPr="00964FBA" w:rsidRDefault="001F54BA" w:rsidP="00964FBA">
            <w:pPr>
              <w:autoSpaceDE w:val="0"/>
              <w:autoSpaceDN w:val="0"/>
              <w:adjustRightInd w:val="0"/>
              <w:spacing w:before="0" w:after="0" w:line="360" w:lineRule="auto"/>
              <w:jc w:val="both"/>
              <w:rPr>
                <w:sz w:val="20"/>
              </w:rPr>
            </w:pPr>
            <w:r w:rsidRPr="00964FBA">
              <w:rPr>
                <w:bCs/>
                <w:sz w:val="20"/>
              </w:rPr>
              <w:t>Очередь</w:t>
            </w:r>
          </w:p>
        </w:tc>
      </w:tr>
      <w:tr w:rsidR="00964FBA" w:rsidRPr="00964FBA" w:rsidTr="00964FBA">
        <w:trPr>
          <w:cantSplit/>
        </w:trPr>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CS0</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000000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w:t>
            </w:r>
          </w:p>
        </w:tc>
        <w:tc>
          <w:tcPr>
            <w:tcW w:w="2126"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Best effort</w:t>
            </w:r>
          </w:p>
        </w:tc>
        <w:tc>
          <w:tcPr>
            <w:tcW w:w="992"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Low</w:t>
            </w:r>
          </w:p>
        </w:tc>
      </w:tr>
      <w:tr w:rsidR="00964FBA" w:rsidRPr="00964FBA" w:rsidTr="00964FBA">
        <w:trPr>
          <w:cantSplit/>
        </w:trPr>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CS1</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001000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8</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32</w:t>
            </w:r>
          </w:p>
        </w:tc>
        <w:tc>
          <w:tcPr>
            <w:tcW w:w="2126" w:type="dxa"/>
            <w:vMerge/>
          </w:tcPr>
          <w:p w:rsidR="001F54BA" w:rsidRPr="00964FBA" w:rsidRDefault="001F54BA" w:rsidP="00964FBA">
            <w:pPr>
              <w:autoSpaceDE w:val="0"/>
              <w:autoSpaceDN w:val="0"/>
              <w:adjustRightInd w:val="0"/>
              <w:spacing w:before="0" w:after="0" w:line="360" w:lineRule="auto"/>
              <w:jc w:val="both"/>
              <w:rPr>
                <w:sz w:val="20"/>
              </w:rPr>
            </w:pPr>
          </w:p>
        </w:tc>
        <w:tc>
          <w:tcPr>
            <w:tcW w:w="992" w:type="dxa"/>
            <w:vMerge/>
          </w:tcPr>
          <w:p w:rsidR="001F54BA" w:rsidRPr="00964FBA" w:rsidRDefault="001F54BA" w:rsidP="00964FBA">
            <w:pPr>
              <w:autoSpaceDE w:val="0"/>
              <w:autoSpaceDN w:val="0"/>
              <w:adjustRightInd w:val="0"/>
              <w:spacing w:before="0" w:after="0" w:line="360" w:lineRule="auto"/>
              <w:jc w:val="both"/>
              <w:rPr>
                <w:sz w:val="20"/>
              </w:rPr>
            </w:pPr>
          </w:p>
        </w:tc>
      </w:tr>
      <w:tr w:rsidR="00964FBA" w:rsidRPr="00964FBA" w:rsidTr="00964FBA">
        <w:trPr>
          <w:cantSplit/>
        </w:trPr>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CS2</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010000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16</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64</w:t>
            </w:r>
          </w:p>
        </w:tc>
        <w:tc>
          <w:tcPr>
            <w:tcW w:w="2126"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Business Critical</w:t>
            </w:r>
          </w:p>
        </w:tc>
        <w:tc>
          <w:tcPr>
            <w:tcW w:w="992"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Medium</w:t>
            </w:r>
          </w:p>
        </w:tc>
      </w:tr>
      <w:tr w:rsidR="00964FBA" w:rsidRPr="00964FBA" w:rsidTr="00964FBA">
        <w:trPr>
          <w:cantSplit/>
        </w:trPr>
        <w:tc>
          <w:tcPr>
            <w:tcW w:w="833" w:type="dxa"/>
          </w:tcPr>
          <w:p w:rsidR="001F54BA" w:rsidRPr="00964FBA" w:rsidRDefault="001F54BA" w:rsidP="00964FBA">
            <w:pPr>
              <w:autoSpaceDE w:val="0"/>
              <w:autoSpaceDN w:val="0"/>
              <w:adjustRightInd w:val="0"/>
              <w:spacing w:before="0" w:after="0" w:line="360" w:lineRule="auto"/>
              <w:jc w:val="both"/>
              <w:rPr>
                <w:sz w:val="20"/>
                <w:lang w:val="kk-KZ"/>
              </w:rPr>
            </w:pPr>
            <w:r w:rsidRPr="00964FBA">
              <w:rPr>
                <w:sz w:val="20"/>
              </w:rPr>
              <w:t>CS3</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011000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24</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96</w:t>
            </w:r>
          </w:p>
        </w:tc>
        <w:tc>
          <w:tcPr>
            <w:tcW w:w="2126" w:type="dxa"/>
            <w:vMerge/>
          </w:tcPr>
          <w:p w:rsidR="001F54BA" w:rsidRPr="00964FBA" w:rsidRDefault="001F54BA" w:rsidP="00964FBA">
            <w:pPr>
              <w:autoSpaceDE w:val="0"/>
              <w:autoSpaceDN w:val="0"/>
              <w:adjustRightInd w:val="0"/>
              <w:spacing w:before="0" w:after="0" w:line="360" w:lineRule="auto"/>
              <w:jc w:val="both"/>
              <w:rPr>
                <w:sz w:val="20"/>
              </w:rPr>
            </w:pPr>
          </w:p>
        </w:tc>
        <w:tc>
          <w:tcPr>
            <w:tcW w:w="992" w:type="dxa"/>
            <w:vMerge/>
          </w:tcPr>
          <w:p w:rsidR="001F54BA" w:rsidRPr="00964FBA" w:rsidRDefault="001F54BA" w:rsidP="00964FBA">
            <w:pPr>
              <w:autoSpaceDE w:val="0"/>
              <w:autoSpaceDN w:val="0"/>
              <w:adjustRightInd w:val="0"/>
              <w:spacing w:before="0" w:after="0" w:line="360" w:lineRule="auto"/>
              <w:jc w:val="both"/>
              <w:rPr>
                <w:sz w:val="20"/>
              </w:rPr>
            </w:pPr>
          </w:p>
        </w:tc>
      </w:tr>
      <w:tr w:rsidR="00964FBA" w:rsidRPr="00964FBA" w:rsidTr="00964FBA">
        <w:trPr>
          <w:cantSplit/>
        </w:trPr>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CS4</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100000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32</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128</w:t>
            </w:r>
          </w:p>
        </w:tc>
        <w:tc>
          <w:tcPr>
            <w:tcW w:w="2126"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Voice</w:t>
            </w:r>
          </w:p>
        </w:tc>
        <w:tc>
          <w:tcPr>
            <w:tcW w:w="992"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High</w:t>
            </w:r>
          </w:p>
        </w:tc>
      </w:tr>
      <w:tr w:rsidR="00964FBA" w:rsidRPr="00964FBA" w:rsidTr="00964FBA">
        <w:trPr>
          <w:cantSplit/>
        </w:trPr>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CS5</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101000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40</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160</w:t>
            </w:r>
          </w:p>
        </w:tc>
        <w:tc>
          <w:tcPr>
            <w:tcW w:w="2126" w:type="dxa"/>
            <w:vMerge/>
          </w:tcPr>
          <w:p w:rsidR="001F54BA" w:rsidRPr="00964FBA" w:rsidRDefault="001F54BA" w:rsidP="00964FBA">
            <w:pPr>
              <w:autoSpaceDE w:val="0"/>
              <w:autoSpaceDN w:val="0"/>
              <w:adjustRightInd w:val="0"/>
              <w:spacing w:before="0" w:after="0" w:line="360" w:lineRule="auto"/>
              <w:jc w:val="both"/>
              <w:rPr>
                <w:sz w:val="20"/>
              </w:rPr>
            </w:pPr>
          </w:p>
        </w:tc>
        <w:tc>
          <w:tcPr>
            <w:tcW w:w="992" w:type="dxa"/>
            <w:vMerge/>
          </w:tcPr>
          <w:p w:rsidR="001F54BA" w:rsidRPr="00964FBA" w:rsidRDefault="001F54BA" w:rsidP="00964FBA">
            <w:pPr>
              <w:autoSpaceDE w:val="0"/>
              <w:autoSpaceDN w:val="0"/>
              <w:adjustRightInd w:val="0"/>
              <w:spacing w:before="0" w:after="0" w:line="360" w:lineRule="auto"/>
              <w:jc w:val="both"/>
              <w:rPr>
                <w:sz w:val="20"/>
              </w:rPr>
            </w:pPr>
          </w:p>
        </w:tc>
      </w:tr>
      <w:tr w:rsidR="00964FBA" w:rsidRPr="00964FBA" w:rsidTr="00964FBA">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CS6</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110000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48</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192</w:t>
            </w:r>
          </w:p>
        </w:tc>
        <w:tc>
          <w:tcPr>
            <w:tcW w:w="2126"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Business Critical</w:t>
            </w:r>
          </w:p>
        </w:tc>
        <w:tc>
          <w:tcPr>
            <w:tcW w:w="99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Medium</w:t>
            </w:r>
          </w:p>
        </w:tc>
      </w:tr>
      <w:tr w:rsidR="00964FBA" w:rsidRPr="00964FBA" w:rsidTr="00964FBA">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CS7</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111000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56</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224</w:t>
            </w:r>
          </w:p>
        </w:tc>
        <w:tc>
          <w:tcPr>
            <w:tcW w:w="2126"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Voice</w:t>
            </w:r>
          </w:p>
        </w:tc>
        <w:tc>
          <w:tcPr>
            <w:tcW w:w="99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High</w:t>
            </w:r>
          </w:p>
        </w:tc>
      </w:tr>
      <w:tr w:rsidR="00964FBA" w:rsidRPr="00964FBA" w:rsidTr="00964FBA">
        <w:trPr>
          <w:cantSplit/>
        </w:trPr>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AF11</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001010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10</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40</w:t>
            </w:r>
          </w:p>
        </w:tc>
        <w:tc>
          <w:tcPr>
            <w:tcW w:w="2126"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Best effort</w:t>
            </w:r>
          </w:p>
        </w:tc>
        <w:tc>
          <w:tcPr>
            <w:tcW w:w="992" w:type="dxa"/>
            <w:vMerge w:val="restart"/>
          </w:tcPr>
          <w:p w:rsidR="001F54BA" w:rsidRPr="00964FBA" w:rsidRDefault="001F54BA" w:rsidP="00964FBA">
            <w:pPr>
              <w:autoSpaceDE w:val="0"/>
              <w:autoSpaceDN w:val="0"/>
              <w:adjustRightInd w:val="0"/>
              <w:spacing w:before="0" w:after="0" w:line="360" w:lineRule="auto"/>
              <w:jc w:val="both"/>
              <w:rPr>
                <w:sz w:val="20"/>
              </w:rPr>
            </w:pPr>
            <w:r w:rsidRPr="00964FBA">
              <w:rPr>
                <w:sz w:val="20"/>
              </w:rPr>
              <w:t>Low</w:t>
            </w:r>
          </w:p>
        </w:tc>
      </w:tr>
      <w:tr w:rsidR="00964FBA" w:rsidRPr="00964FBA" w:rsidTr="00964FBA">
        <w:trPr>
          <w:cantSplit/>
        </w:trPr>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AF12</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001100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12</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48</w:t>
            </w:r>
          </w:p>
        </w:tc>
        <w:tc>
          <w:tcPr>
            <w:tcW w:w="2126" w:type="dxa"/>
            <w:vMerge/>
          </w:tcPr>
          <w:p w:rsidR="001F54BA" w:rsidRPr="00964FBA" w:rsidRDefault="001F54BA" w:rsidP="00964FBA">
            <w:pPr>
              <w:autoSpaceDE w:val="0"/>
              <w:autoSpaceDN w:val="0"/>
              <w:adjustRightInd w:val="0"/>
              <w:spacing w:before="0" w:after="0" w:line="360" w:lineRule="auto"/>
              <w:jc w:val="both"/>
              <w:rPr>
                <w:sz w:val="20"/>
              </w:rPr>
            </w:pPr>
          </w:p>
        </w:tc>
        <w:tc>
          <w:tcPr>
            <w:tcW w:w="992" w:type="dxa"/>
            <w:vMerge/>
          </w:tcPr>
          <w:p w:rsidR="001F54BA" w:rsidRPr="00964FBA" w:rsidRDefault="001F54BA" w:rsidP="00964FBA">
            <w:pPr>
              <w:autoSpaceDE w:val="0"/>
              <w:autoSpaceDN w:val="0"/>
              <w:adjustRightInd w:val="0"/>
              <w:spacing w:before="0" w:after="0" w:line="360" w:lineRule="auto"/>
              <w:jc w:val="both"/>
              <w:rPr>
                <w:sz w:val="20"/>
              </w:rPr>
            </w:pPr>
          </w:p>
        </w:tc>
      </w:tr>
      <w:tr w:rsidR="00964FBA" w:rsidRPr="00964FBA" w:rsidTr="00964FBA">
        <w:trPr>
          <w:cantSplit/>
        </w:trPr>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AF13</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001110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14</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14</w:t>
            </w:r>
          </w:p>
        </w:tc>
        <w:tc>
          <w:tcPr>
            <w:tcW w:w="2126" w:type="dxa"/>
            <w:vMerge/>
          </w:tcPr>
          <w:p w:rsidR="001F54BA" w:rsidRPr="00964FBA" w:rsidRDefault="001F54BA" w:rsidP="00964FBA">
            <w:pPr>
              <w:autoSpaceDE w:val="0"/>
              <w:autoSpaceDN w:val="0"/>
              <w:adjustRightInd w:val="0"/>
              <w:spacing w:before="0" w:after="0" w:line="360" w:lineRule="auto"/>
              <w:jc w:val="both"/>
              <w:rPr>
                <w:sz w:val="20"/>
              </w:rPr>
            </w:pPr>
          </w:p>
        </w:tc>
        <w:tc>
          <w:tcPr>
            <w:tcW w:w="992" w:type="dxa"/>
            <w:vMerge/>
          </w:tcPr>
          <w:p w:rsidR="001F54BA" w:rsidRPr="00964FBA" w:rsidRDefault="001F54BA" w:rsidP="00964FBA">
            <w:pPr>
              <w:autoSpaceDE w:val="0"/>
              <w:autoSpaceDN w:val="0"/>
              <w:adjustRightInd w:val="0"/>
              <w:spacing w:before="0" w:after="0" w:line="360" w:lineRule="auto"/>
              <w:jc w:val="both"/>
              <w:rPr>
                <w:sz w:val="20"/>
              </w:rPr>
            </w:pPr>
          </w:p>
        </w:tc>
      </w:tr>
      <w:tr w:rsidR="00964FBA" w:rsidRPr="00964FBA" w:rsidTr="00964FBA">
        <w:tc>
          <w:tcPr>
            <w:tcW w:w="833"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AF21</w:t>
            </w:r>
          </w:p>
        </w:tc>
        <w:tc>
          <w:tcPr>
            <w:tcW w:w="1725"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010010</w:t>
            </w:r>
          </w:p>
        </w:tc>
        <w:tc>
          <w:tcPr>
            <w:tcW w:w="1918"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18</w:t>
            </w:r>
          </w:p>
        </w:tc>
        <w:tc>
          <w:tcPr>
            <w:tcW w:w="1019"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72</w:t>
            </w:r>
          </w:p>
        </w:tc>
        <w:tc>
          <w:tcPr>
            <w:tcW w:w="2126"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Business Critical</w:t>
            </w:r>
          </w:p>
        </w:tc>
        <w:tc>
          <w:tcPr>
            <w:tcW w:w="992" w:type="dxa"/>
          </w:tcPr>
          <w:p w:rsidR="001F54BA" w:rsidRPr="00964FBA" w:rsidRDefault="001F54BA" w:rsidP="00964FBA">
            <w:pPr>
              <w:autoSpaceDE w:val="0"/>
              <w:autoSpaceDN w:val="0"/>
              <w:adjustRightInd w:val="0"/>
              <w:spacing w:before="0" w:after="0" w:line="360" w:lineRule="auto"/>
              <w:jc w:val="both"/>
              <w:rPr>
                <w:sz w:val="20"/>
              </w:rPr>
            </w:pPr>
            <w:r w:rsidRPr="00964FBA">
              <w:rPr>
                <w:sz w:val="20"/>
              </w:rPr>
              <w:t>Medium</w:t>
            </w:r>
          </w:p>
        </w:tc>
      </w:tr>
    </w:tbl>
    <w:p w:rsidR="00964FBA" w:rsidRDefault="00964F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2.1</w:t>
      </w:r>
      <w:r w:rsidRPr="001C4149">
        <w:rPr>
          <w:bCs/>
          <w:sz w:val="28"/>
          <w:szCs w:val="28"/>
          <w:lang w:val="en-US"/>
        </w:rPr>
        <w:t>3</w:t>
      </w:r>
      <w:r w:rsidRPr="001C4149">
        <w:rPr>
          <w:bCs/>
          <w:sz w:val="28"/>
          <w:szCs w:val="28"/>
        </w:rPr>
        <w:t>.3 Стандарт 802.1p</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Стандарт IEEE 802.1p специфицирует метод указания приоритета кадра, основанный на использовании новых полей, определенных в стандарте IEEE 802.1Q.</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К кадру Ethernet добавлены два байта. Эти 16 бит содержат информацию по принадлежности кадра Ethernet к VLAN и о его приоритете. Говоря точнее, тремя битами кодируется до восьми уровней приоритета, 12 бит позволяют различать трафик до 4096 VLAN, а один бит зарезервирован для обозначения кадров сетей других типов (Token Ring, FDDI), передаваемых по магистрали Ethernet.</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Спецификация IEEE 802.1p, создаваемая в рамках процесса стандартизации 802.1Q, определяет метод передачи информации о приоритете сетевого трафика. Стандарт 802.1p специфицирует алгоритм изменения порядка расположения пакетов в очередях, с помощью которого обеспечивается своевременная доставка чувствительного к временным задержкам трафика.</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активирования поддержки процедуры обеспечения параметров качества обслуживания на коммутаторах уровня доступа необходимо на коммутаторе S5624, находясь в режиме конфигурирования магистральных портов ввести следующую команду:</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bCs/>
          <w:sz w:val="28"/>
          <w:szCs w:val="28"/>
        </w:rPr>
      </w:pPr>
      <w:r w:rsidRPr="001C4149">
        <w:rPr>
          <w:bCs/>
          <w:sz w:val="28"/>
          <w:szCs w:val="28"/>
        </w:rPr>
        <w:t>priority trust cos;</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на коммутаторе S6506, находясь в режиме глобального конфигурирования ввести следующую команду:</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bCs/>
          <w:sz w:val="28"/>
          <w:szCs w:val="28"/>
        </w:rPr>
      </w:pPr>
      <w:r w:rsidRPr="001C4149">
        <w:rPr>
          <w:bCs/>
          <w:sz w:val="28"/>
          <w:szCs w:val="28"/>
        </w:rPr>
        <w:t>priority-trust.</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2.13.4 Технология DiffServ</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Основой обеспечения заданного качества обслуживания в проектируемой сети является архитектура DiffServ определенная в стандарте IETF RFC 2475. Смысл данной архитектуры заключается в предоставлении возможности классифицировать передаваемые данные и независимо определять политику обработки каждого класса данных. Основными механизмами архитектуры являются независимые очереди предопределенных классовданных, а также политики обработки очередей.</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Основная идея технологии DiffServ (Differential Services) заключается в разделении трафика в сети на несколько крупных классов, для каждого из которых будет обеспечиваться определенный QoS в рамках некоторой области, называемой доменом DiffServ. На границах домена происходит кондиционирование трафика, то есть его классификация, подразумевающая анализ входящих пакетов, сопоставление полученной информации с таблицей потоков, а также маркировка пакетов специальным кодовым словом DSCP (DiffServ Code Point). Данные функции выполняет так называемый порт доступа в домен (port-access).</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sz w:val="28"/>
          <w:szCs w:val="28"/>
        </w:rPr>
        <w:t>Далее обработка трафика на промежуточных узлах, принятие решения о направлении пакета в ту или иную очередь осуществляется исключительно по кодовому слову DSCP, расположенному в заголовке пакета IP (поле TOS). Обработка классифицированного трафика внутри домена осуществляется со скоростью коммутации – достаточно считать 6 бит кодового слова и отправить пакет в соответствующую очередь, после чего вступает в действие алгоритм «взвешенного справедливого обслуживания», рисунок 2.30.</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63" type="#_x0000_t75" style="width:409.5pt;height:175.5pt">
            <v:imagedata r:id="rId51"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2.30 Механизм взвешенного справедливого обслуживания</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Важным средством обеспечения QoS в технологии DiffServ является механизм формирования трафика. Данный механизм предназначен для сглаживания пульсаций «взрывного» трафика, уменьшения неравномерности продвижения пакетов. В аппаратной реализации стандарта DiffServ используется механизм, работающий по алгоритму «token bucket» или «маркерное ведро», Рисунок 2.31.</w:t>
      </w:r>
    </w:p>
    <w:p w:rsidR="00964FBA" w:rsidRPr="001C4149" w:rsidRDefault="00964FBA"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64" type="#_x0000_t75" style="width:374.25pt;height:208.5pt">
            <v:imagedata r:id="rId52"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2.31 Алгоритм "token bucket"</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Максимальная средняя скорость отправки потока пакетов из управляющего узла зависит от скорости прибытия в него разрешений на передачу N единиц данных. Очередной пакет может быть отправлен только при получении числа разрешений, достаточного для передачи данных, объем которых больше или равен размеру пакета. Если пакет поступит в управляющее устройство, не располагающее необходимым количеством разрешений, он будет отброшен также как и пакет, поступивший в переполненный буфер-формирователь.</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2.32 графически показано, как происходит формирование и сглаживание пульсаций взрывного трафика по алгоритму "token bucket". Пусть имеется некий буфер с конечным объемом. Поступающий со скоростью интерфейса или, для коммутаторов Ethernet, со «скоростью провода» трафик постепенно заполняет буфер-формирователь (коричневая область). Генератор разрешений выдает токены с постоянной скоростью, создавая прообраз идеального трафика, к форме которого стремятся привести входной трафик (скорость генерации показана красной линией). Воздействие механизма, работающего по алгоритму "token bucket", придает трафику на выходе нужную "временную форму" (светло-зеленая область).</w:t>
      </w:r>
    </w:p>
    <w:p w:rsidR="00964FBA" w:rsidRPr="001C4149" w:rsidRDefault="00964FBA"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autoSpaceDE w:val="0"/>
        <w:autoSpaceDN w:val="0"/>
        <w:adjustRightInd w:val="0"/>
        <w:spacing w:before="0" w:after="0" w:line="360" w:lineRule="auto"/>
        <w:ind w:firstLine="709"/>
        <w:jc w:val="both"/>
        <w:rPr>
          <w:sz w:val="28"/>
          <w:szCs w:val="28"/>
        </w:rPr>
      </w:pPr>
      <w:r>
        <w:rPr>
          <w:sz w:val="28"/>
          <w:szCs w:val="28"/>
        </w:rPr>
        <w:pict>
          <v:shape id="_x0000_i1065" type="#_x0000_t75" style="width:317.25pt;height:204pt">
            <v:imagedata r:id="rId53" o:title=""/>
          </v:shape>
        </w:pic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Рисунок 2.32 Формирование трафика</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bCs/>
          <w:sz w:val="28"/>
          <w:szCs w:val="28"/>
        </w:rPr>
      </w:pPr>
      <w:r w:rsidRPr="001C4149">
        <w:rPr>
          <w:bCs/>
          <w:sz w:val="28"/>
          <w:szCs w:val="28"/>
        </w:rPr>
        <w:t>Основные понятия технологии Diffserv</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Соглашение об уровне сервиса (Service Level Agreement, SLA) – договор на предоставление услуг между клиентом и провайдером с подробным перечнем предоставляемых услуг. Провайдер услуг должен гарантировать, что трафик клиента будет обслуживаться в соответствии с оговоренными в SLA параметрами QoS.</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Поток (flow) – последовательность пакетов, движущихся от источника А в пункт назначения B (С), каждый из которых может быть однозначно идентифицирован по 16-байтной комбинации из первых 64 байт IP-заголовка и/или заголовка TCP/UDP (номер порта приложения).</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Порт доступа (port access) - порт коммутатора для подключения пользователя. Точка классификации/ кондиционирования трафика. Функции порта:</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анализ входящего трафика (чтение заголовков L3 );</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проверка на соответствие в таблице потоков коммутатора и распределение пакетов по очередям в соответствии с описанием потоков;</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фильтрация неклассифицированного трафика (пакетов, не принадлежащих ни одному логическому потоку);</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установленное ограничение скорости для каждого потока (алгоритм "token bucket");</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маркировка IP-заголовка пакетов в поле TOS кодовым словом DSCP (DS Code Point).</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Внутренний порт (interior port) – соединяет два объекта в домене DiffServ. Например, это магистральные порты коммутаторов Gigabit Ethernet, связанных по оптоволокну. Функции порта:</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анализ входящего трафика (чтение DSCP);</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распределение пакетов по очередям в соответствии с DCSP</w:t>
      </w:r>
    </w:p>
    <w:p w:rsidR="001F54BA" w:rsidRPr="001C4149" w:rsidRDefault="001F54BA" w:rsidP="001C4149">
      <w:pPr>
        <w:numPr>
          <w:ilvl w:val="0"/>
          <w:numId w:val="44"/>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переназначение кодового слова в случае, если порт является выходным из домена DiffServ, для обеспечения соответствия уровней QoS между коммутаторами различных производителей.</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Внешний порт (exterior port) – соединяет домен DiffServ с внешним миром (вершина домена). Функции порта аналогичны функциям порта доступа. Внешний порт обрабатывает трафик, входящий в домен.</w:t>
      </w:r>
    </w:p>
    <w:p w:rsidR="001F54BA" w:rsidRPr="0088350D" w:rsidRDefault="001B413F" w:rsidP="001B413F">
      <w:pPr>
        <w:autoSpaceDE w:val="0"/>
        <w:autoSpaceDN w:val="0"/>
        <w:adjustRightInd w:val="0"/>
        <w:spacing w:before="0" w:after="0" w:line="360" w:lineRule="auto"/>
        <w:ind w:firstLine="709"/>
        <w:jc w:val="center"/>
        <w:rPr>
          <w:color w:val="FFFFFF"/>
          <w:sz w:val="28"/>
          <w:szCs w:val="28"/>
          <w:lang w:val="kk-KZ"/>
        </w:rPr>
      </w:pPr>
      <w:r w:rsidRPr="0088350D">
        <w:rPr>
          <w:color w:val="FFFFFF"/>
          <w:sz w:val="28"/>
          <w:szCs w:val="28"/>
          <w:lang w:val="kk-KZ"/>
        </w:rPr>
        <w:t>абонент сеть ethernet</w:t>
      </w:r>
    </w:p>
    <w:p w:rsidR="001F54BA" w:rsidRPr="001C4149" w:rsidRDefault="00964FBA" w:rsidP="001C4149">
      <w:pPr>
        <w:tabs>
          <w:tab w:val="left" w:pos="900"/>
        </w:tabs>
        <w:spacing w:before="0" w:after="0" w:line="360" w:lineRule="auto"/>
        <w:ind w:firstLine="709"/>
        <w:jc w:val="both"/>
        <w:rPr>
          <w:sz w:val="28"/>
          <w:szCs w:val="28"/>
        </w:rPr>
      </w:pPr>
      <w:r>
        <w:rPr>
          <w:sz w:val="28"/>
          <w:szCs w:val="28"/>
        </w:rPr>
        <w:br w:type="page"/>
      </w:r>
      <w:r w:rsidR="001F54BA" w:rsidRPr="001C4149">
        <w:rPr>
          <w:sz w:val="28"/>
          <w:szCs w:val="28"/>
        </w:rPr>
        <w:t>3</w:t>
      </w:r>
      <w:r w:rsidR="001F54BA" w:rsidRPr="001C4149">
        <w:rPr>
          <w:sz w:val="28"/>
          <w:szCs w:val="28"/>
        </w:rPr>
        <w:tab/>
        <w:t>Расчет нагрузки от абонентов сети MetroEthernet в городе Павлодаре</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lang w:val="kk-KZ"/>
        </w:rPr>
      </w:pPr>
      <w:r w:rsidRPr="001C4149">
        <w:rPr>
          <w:sz w:val="28"/>
          <w:szCs w:val="28"/>
        </w:rPr>
        <w:t xml:space="preserve">Исходные данные по типу абонентов </w:t>
      </w:r>
      <w:r w:rsidRPr="001C4149">
        <w:rPr>
          <w:sz w:val="28"/>
          <w:szCs w:val="28"/>
          <w:lang w:val="en-US"/>
        </w:rPr>
        <w:t>ADSL</w:t>
      </w:r>
      <w:r w:rsidRPr="001C4149">
        <w:rPr>
          <w:sz w:val="28"/>
          <w:szCs w:val="28"/>
        </w:rPr>
        <w:t xml:space="preserve"> и количеству портов ЛВС (</w:t>
      </w:r>
      <w:r w:rsidRPr="001C4149">
        <w:rPr>
          <w:sz w:val="28"/>
          <w:szCs w:val="28"/>
          <w:lang w:val="en-US"/>
        </w:rPr>
        <w:t>G</w:t>
      </w:r>
      <w:r w:rsidRPr="001C4149">
        <w:rPr>
          <w:sz w:val="28"/>
          <w:szCs w:val="28"/>
        </w:rPr>
        <w:t>.</w:t>
      </w:r>
      <w:r w:rsidRPr="001C4149">
        <w:rPr>
          <w:sz w:val="28"/>
          <w:szCs w:val="28"/>
          <w:lang w:val="en-US"/>
        </w:rPr>
        <w:t>SHDSL</w:t>
      </w:r>
      <w:r w:rsidRPr="001C4149">
        <w:rPr>
          <w:sz w:val="28"/>
          <w:szCs w:val="28"/>
        </w:rPr>
        <w:t>) на каждом узле сети MetroEthernet в городе Павлодаре приведены в таблице 11.</w:t>
      </w:r>
    </w:p>
    <w:p w:rsidR="001F54BA" w:rsidRPr="001C4149" w:rsidRDefault="001F54BA" w:rsidP="001C4149">
      <w:pPr>
        <w:spacing w:before="0" w:after="0" w:line="360" w:lineRule="auto"/>
        <w:ind w:firstLine="709"/>
        <w:jc w:val="both"/>
        <w:rPr>
          <w:sz w:val="28"/>
          <w:szCs w:val="28"/>
          <w:lang w:val="kk-KZ"/>
        </w:rPr>
      </w:pPr>
    </w:p>
    <w:p w:rsidR="001F54BA" w:rsidRPr="001C4149" w:rsidRDefault="001F54BA" w:rsidP="001C4149">
      <w:pPr>
        <w:spacing w:before="0" w:after="0" w:line="360" w:lineRule="auto"/>
        <w:ind w:firstLine="709"/>
        <w:jc w:val="both"/>
        <w:rPr>
          <w:sz w:val="28"/>
          <w:szCs w:val="28"/>
        </w:rPr>
      </w:pPr>
      <w:r w:rsidRPr="001C4149">
        <w:rPr>
          <w:bCs/>
          <w:sz w:val="28"/>
          <w:szCs w:val="28"/>
        </w:rPr>
        <w:t>Таблица 11</w:t>
      </w:r>
      <w:r w:rsidR="00964FBA">
        <w:rPr>
          <w:bCs/>
          <w:sz w:val="28"/>
          <w:szCs w:val="28"/>
        </w:rPr>
        <w:t xml:space="preserve"> </w:t>
      </w:r>
      <w:r w:rsidRPr="001C4149">
        <w:rPr>
          <w:bCs/>
          <w:sz w:val="28"/>
          <w:szCs w:val="28"/>
        </w:rPr>
        <w:t>Количество абонентов на сети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2093"/>
        <w:gridCol w:w="1480"/>
        <w:gridCol w:w="1343"/>
        <w:gridCol w:w="1886"/>
      </w:tblGrid>
      <w:tr w:rsidR="001F54BA" w:rsidRPr="00964FBA" w:rsidTr="00964FBA">
        <w:trPr>
          <w:cantSplit/>
          <w:trHeight w:val="278"/>
        </w:trPr>
        <w:tc>
          <w:tcPr>
            <w:tcW w:w="2018" w:type="dxa"/>
            <w:vMerge w:val="restart"/>
          </w:tcPr>
          <w:p w:rsidR="001F54BA" w:rsidRPr="00964FBA" w:rsidRDefault="001F54BA" w:rsidP="00964FBA">
            <w:pPr>
              <w:spacing w:before="0" w:after="0" w:line="360" w:lineRule="auto"/>
              <w:jc w:val="both"/>
              <w:rPr>
                <w:sz w:val="20"/>
              </w:rPr>
            </w:pPr>
            <w:r w:rsidRPr="00964FBA">
              <w:rPr>
                <w:sz w:val="20"/>
              </w:rPr>
              <w:t>Наименование узла</w:t>
            </w:r>
          </w:p>
        </w:tc>
        <w:tc>
          <w:tcPr>
            <w:tcW w:w="2093" w:type="dxa"/>
            <w:vMerge w:val="restart"/>
          </w:tcPr>
          <w:p w:rsidR="001F54BA" w:rsidRPr="00964FBA" w:rsidRDefault="001F54BA" w:rsidP="00964FBA">
            <w:pPr>
              <w:spacing w:before="0" w:after="0" w:line="360" w:lineRule="auto"/>
              <w:jc w:val="both"/>
              <w:rPr>
                <w:sz w:val="20"/>
                <w:lang w:val="en-US"/>
              </w:rPr>
            </w:pPr>
            <w:r w:rsidRPr="00964FBA">
              <w:rPr>
                <w:sz w:val="20"/>
              </w:rPr>
              <w:t xml:space="preserve">Общее количество портов </w:t>
            </w:r>
            <w:r w:rsidRPr="00964FBA">
              <w:rPr>
                <w:sz w:val="20"/>
                <w:lang w:val="en-US"/>
              </w:rPr>
              <w:t>ADSL</w:t>
            </w:r>
          </w:p>
        </w:tc>
        <w:tc>
          <w:tcPr>
            <w:tcW w:w="2823" w:type="dxa"/>
            <w:gridSpan w:val="2"/>
          </w:tcPr>
          <w:p w:rsidR="001F54BA" w:rsidRPr="00964FBA" w:rsidRDefault="001F54BA" w:rsidP="00964FBA">
            <w:pPr>
              <w:spacing w:before="0" w:after="0" w:line="360" w:lineRule="auto"/>
              <w:jc w:val="both"/>
              <w:rPr>
                <w:sz w:val="20"/>
                <w:lang w:val="en-US"/>
              </w:rPr>
            </w:pPr>
            <w:r w:rsidRPr="00964FBA">
              <w:rPr>
                <w:sz w:val="20"/>
              </w:rPr>
              <w:t>Тип абонентов</w:t>
            </w:r>
            <w:r w:rsidRPr="00964FBA">
              <w:rPr>
                <w:sz w:val="20"/>
                <w:lang w:val="en-US"/>
              </w:rPr>
              <w:t xml:space="preserve"> ADSL</w:t>
            </w:r>
          </w:p>
        </w:tc>
        <w:tc>
          <w:tcPr>
            <w:tcW w:w="1886" w:type="dxa"/>
            <w:vMerge w:val="restart"/>
          </w:tcPr>
          <w:p w:rsidR="001F54BA" w:rsidRPr="00964FBA" w:rsidRDefault="001F54BA" w:rsidP="00964FBA">
            <w:pPr>
              <w:spacing w:before="0" w:after="0" w:line="360" w:lineRule="auto"/>
              <w:jc w:val="both"/>
              <w:rPr>
                <w:sz w:val="20"/>
              </w:rPr>
            </w:pPr>
            <w:r w:rsidRPr="00964FBA">
              <w:rPr>
                <w:sz w:val="20"/>
              </w:rPr>
              <w:t>ЛВС (</w:t>
            </w:r>
            <w:r w:rsidRPr="00964FBA">
              <w:rPr>
                <w:sz w:val="20"/>
                <w:lang w:val="en-US"/>
              </w:rPr>
              <w:t>G</w:t>
            </w:r>
            <w:r w:rsidRPr="00964FBA">
              <w:rPr>
                <w:sz w:val="20"/>
              </w:rPr>
              <w:t>.</w:t>
            </w:r>
            <w:r w:rsidRPr="00964FBA">
              <w:rPr>
                <w:sz w:val="20"/>
                <w:lang w:val="en-US"/>
              </w:rPr>
              <w:t>SHDSL</w:t>
            </w:r>
            <w:r w:rsidRPr="00964FBA">
              <w:rPr>
                <w:sz w:val="20"/>
              </w:rPr>
              <w:t>)</w:t>
            </w:r>
          </w:p>
        </w:tc>
      </w:tr>
      <w:tr w:rsidR="001F54BA" w:rsidRPr="00964FBA" w:rsidTr="00964FBA">
        <w:trPr>
          <w:cantSplit/>
          <w:trHeight w:val="277"/>
        </w:trPr>
        <w:tc>
          <w:tcPr>
            <w:tcW w:w="2018" w:type="dxa"/>
            <w:vMerge/>
          </w:tcPr>
          <w:p w:rsidR="001F54BA" w:rsidRPr="00964FBA" w:rsidRDefault="001F54BA" w:rsidP="00964FBA">
            <w:pPr>
              <w:spacing w:before="0" w:after="0" w:line="360" w:lineRule="auto"/>
              <w:jc w:val="both"/>
              <w:rPr>
                <w:sz w:val="20"/>
              </w:rPr>
            </w:pPr>
          </w:p>
        </w:tc>
        <w:tc>
          <w:tcPr>
            <w:tcW w:w="2093" w:type="dxa"/>
            <w:vMerge/>
          </w:tcPr>
          <w:p w:rsidR="001F54BA" w:rsidRPr="00964FBA" w:rsidRDefault="001F54BA" w:rsidP="00964FBA">
            <w:pPr>
              <w:spacing w:before="0" w:after="0" w:line="360" w:lineRule="auto"/>
              <w:jc w:val="both"/>
              <w:rPr>
                <w:sz w:val="20"/>
              </w:rPr>
            </w:pPr>
          </w:p>
        </w:tc>
        <w:tc>
          <w:tcPr>
            <w:tcW w:w="1480" w:type="dxa"/>
          </w:tcPr>
          <w:p w:rsidR="001F54BA" w:rsidRPr="00964FBA" w:rsidRDefault="001F54BA" w:rsidP="00964FBA">
            <w:pPr>
              <w:spacing w:before="0" w:after="0" w:line="360" w:lineRule="auto"/>
              <w:jc w:val="both"/>
              <w:rPr>
                <w:sz w:val="20"/>
              </w:rPr>
            </w:pPr>
            <w:r w:rsidRPr="00964FBA">
              <w:rPr>
                <w:sz w:val="20"/>
              </w:rPr>
              <w:t>Квартирный</w:t>
            </w:r>
          </w:p>
        </w:tc>
        <w:tc>
          <w:tcPr>
            <w:tcW w:w="1343" w:type="dxa"/>
          </w:tcPr>
          <w:p w:rsidR="001F54BA" w:rsidRPr="00964FBA" w:rsidRDefault="001F54BA" w:rsidP="00964FBA">
            <w:pPr>
              <w:spacing w:before="0" w:after="0" w:line="360" w:lineRule="auto"/>
              <w:jc w:val="both"/>
              <w:rPr>
                <w:sz w:val="20"/>
              </w:rPr>
            </w:pPr>
            <w:r w:rsidRPr="00964FBA">
              <w:rPr>
                <w:sz w:val="20"/>
              </w:rPr>
              <w:t>Деловой</w:t>
            </w:r>
          </w:p>
        </w:tc>
        <w:tc>
          <w:tcPr>
            <w:tcW w:w="1886" w:type="dxa"/>
            <w:vMerge/>
          </w:tcPr>
          <w:p w:rsidR="001F54BA" w:rsidRPr="00964FBA" w:rsidRDefault="001F54BA" w:rsidP="00964FBA">
            <w:pPr>
              <w:spacing w:before="0" w:after="0" w:line="360" w:lineRule="auto"/>
              <w:jc w:val="both"/>
              <w:rPr>
                <w:sz w:val="20"/>
              </w:rPr>
            </w:pPr>
          </w:p>
        </w:tc>
      </w:tr>
      <w:tr w:rsidR="001F54BA" w:rsidRPr="00964FBA" w:rsidTr="00964FBA">
        <w:tc>
          <w:tcPr>
            <w:tcW w:w="2018" w:type="dxa"/>
          </w:tcPr>
          <w:p w:rsidR="001F54BA" w:rsidRPr="00964FBA" w:rsidRDefault="001F54BA" w:rsidP="00964FBA">
            <w:pPr>
              <w:spacing w:before="0" w:after="0" w:line="360" w:lineRule="auto"/>
              <w:jc w:val="both"/>
              <w:rPr>
                <w:sz w:val="20"/>
              </w:rPr>
            </w:pPr>
            <w:r w:rsidRPr="00964FBA">
              <w:rPr>
                <w:sz w:val="20"/>
              </w:rPr>
              <w:t>ATC-32</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96</w:t>
            </w:r>
          </w:p>
        </w:tc>
        <w:tc>
          <w:tcPr>
            <w:tcW w:w="1480" w:type="dxa"/>
          </w:tcPr>
          <w:p w:rsidR="001F54BA" w:rsidRPr="00964FBA" w:rsidRDefault="001F54BA" w:rsidP="00964FBA">
            <w:pPr>
              <w:spacing w:before="0" w:after="0" w:line="360" w:lineRule="auto"/>
              <w:jc w:val="both"/>
              <w:rPr>
                <w:sz w:val="20"/>
                <w:lang w:val="en-US"/>
              </w:rPr>
            </w:pPr>
            <w:r w:rsidRPr="00964FBA">
              <w:rPr>
                <w:sz w:val="20"/>
                <w:lang w:val="en-US"/>
              </w:rPr>
              <w:t>58</w:t>
            </w:r>
          </w:p>
        </w:tc>
        <w:tc>
          <w:tcPr>
            <w:tcW w:w="1343" w:type="dxa"/>
          </w:tcPr>
          <w:p w:rsidR="001F54BA" w:rsidRPr="00964FBA" w:rsidRDefault="001F54BA" w:rsidP="00964FBA">
            <w:pPr>
              <w:spacing w:before="0" w:after="0" w:line="360" w:lineRule="auto"/>
              <w:jc w:val="both"/>
              <w:rPr>
                <w:sz w:val="20"/>
                <w:lang w:val="en-US"/>
              </w:rPr>
            </w:pPr>
            <w:r w:rsidRPr="00964FBA">
              <w:rPr>
                <w:sz w:val="20"/>
                <w:lang w:val="en-US"/>
              </w:rPr>
              <w:t>38</w:t>
            </w:r>
          </w:p>
        </w:tc>
        <w:tc>
          <w:tcPr>
            <w:tcW w:w="1886" w:type="dxa"/>
          </w:tcPr>
          <w:p w:rsidR="001F54BA" w:rsidRPr="00964FBA" w:rsidRDefault="001F54BA" w:rsidP="00964FBA">
            <w:pPr>
              <w:spacing w:before="0" w:after="0" w:line="360" w:lineRule="auto"/>
              <w:jc w:val="both"/>
              <w:rPr>
                <w:sz w:val="20"/>
                <w:lang w:val="en-US"/>
              </w:rPr>
            </w:pPr>
            <w:r w:rsidRPr="00964FBA">
              <w:rPr>
                <w:sz w:val="20"/>
                <w:lang w:val="en-US"/>
              </w:rPr>
              <w:t>48</w:t>
            </w:r>
          </w:p>
        </w:tc>
      </w:tr>
      <w:tr w:rsidR="001F54BA" w:rsidRPr="00964FBA" w:rsidTr="00964FBA">
        <w:tc>
          <w:tcPr>
            <w:tcW w:w="2018" w:type="dxa"/>
          </w:tcPr>
          <w:p w:rsidR="001F54BA" w:rsidRPr="00964FBA" w:rsidRDefault="001F54BA" w:rsidP="00964FBA">
            <w:pPr>
              <w:spacing w:before="0" w:after="0" w:line="360" w:lineRule="auto"/>
              <w:jc w:val="both"/>
              <w:rPr>
                <w:sz w:val="20"/>
              </w:rPr>
            </w:pPr>
            <w:r w:rsidRPr="00964FBA">
              <w:rPr>
                <w:sz w:val="20"/>
              </w:rPr>
              <w:t>ATC-55_51</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48</w:t>
            </w:r>
          </w:p>
        </w:tc>
        <w:tc>
          <w:tcPr>
            <w:tcW w:w="1480" w:type="dxa"/>
          </w:tcPr>
          <w:p w:rsidR="001F54BA" w:rsidRPr="00964FBA" w:rsidRDefault="001F54BA" w:rsidP="00964FBA">
            <w:pPr>
              <w:spacing w:before="0" w:after="0" w:line="360" w:lineRule="auto"/>
              <w:jc w:val="both"/>
              <w:rPr>
                <w:sz w:val="20"/>
                <w:lang w:val="en-US"/>
              </w:rPr>
            </w:pPr>
            <w:r w:rsidRPr="00964FBA">
              <w:rPr>
                <w:sz w:val="20"/>
                <w:lang w:val="en-US"/>
              </w:rPr>
              <w:t>29</w:t>
            </w:r>
          </w:p>
        </w:tc>
        <w:tc>
          <w:tcPr>
            <w:tcW w:w="1343" w:type="dxa"/>
          </w:tcPr>
          <w:p w:rsidR="001F54BA" w:rsidRPr="00964FBA" w:rsidRDefault="001F54BA" w:rsidP="00964FBA">
            <w:pPr>
              <w:spacing w:before="0" w:after="0" w:line="360" w:lineRule="auto"/>
              <w:jc w:val="both"/>
              <w:rPr>
                <w:sz w:val="20"/>
                <w:lang w:val="en-US"/>
              </w:rPr>
            </w:pPr>
            <w:r w:rsidRPr="00964FBA">
              <w:rPr>
                <w:sz w:val="20"/>
                <w:lang w:val="en-US"/>
              </w:rPr>
              <w:t>19</w:t>
            </w:r>
          </w:p>
        </w:tc>
        <w:tc>
          <w:tcPr>
            <w:tcW w:w="1886" w:type="dxa"/>
          </w:tcPr>
          <w:p w:rsidR="001F54BA" w:rsidRPr="00964FBA" w:rsidRDefault="001F54BA" w:rsidP="00964FBA">
            <w:pPr>
              <w:spacing w:before="0" w:after="0" w:line="360" w:lineRule="auto"/>
              <w:jc w:val="both"/>
              <w:rPr>
                <w:sz w:val="20"/>
              </w:rPr>
            </w:pPr>
            <w:r w:rsidRPr="00964FBA">
              <w:rPr>
                <w:sz w:val="20"/>
                <w:lang w:val="en-US"/>
              </w:rPr>
              <w:t>24</w:t>
            </w:r>
          </w:p>
        </w:tc>
      </w:tr>
      <w:tr w:rsidR="001F54BA" w:rsidRPr="00964FBA" w:rsidTr="00964FBA">
        <w:tc>
          <w:tcPr>
            <w:tcW w:w="2018" w:type="dxa"/>
            <w:vAlign w:val="bottom"/>
          </w:tcPr>
          <w:p w:rsidR="001F54BA" w:rsidRPr="00964FBA" w:rsidRDefault="001F54BA" w:rsidP="00964FBA">
            <w:pPr>
              <w:spacing w:before="0" w:after="0" w:line="360" w:lineRule="auto"/>
              <w:jc w:val="both"/>
              <w:rPr>
                <w:sz w:val="20"/>
              </w:rPr>
            </w:pPr>
            <w:r w:rsidRPr="00964FBA">
              <w:rPr>
                <w:sz w:val="20"/>
              </w:rPr>
              <w:t>ATC-54_46</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48</w:t>
            </w:r>
          </w:p>
        </w:tc>
        <w:tc>
          <w:tcPr>
            <w:tcW w:w="1480" w:type="dxa"/>
          </w:tcPr>
          <w:p w:rsidR="001F54BA" w:rsidRPr="00964FBA" w:rsidRDefault="001F54BA" w:rsidP="00964FBA">
            <w:pPr>
              <w:spacing w:before="0" w:after="0" w:line="360" w:lineRule="auto"/>
              <w:jc w:val="both"/>
              <w:rPr>
                <w:sz w:val="20"/>
              </w:rPr>
            </w:pPr>
            <w:r w:rsidRPr="00964FBA">
              <w:rPr>
                <w:sz w:val="20"/>
                <w:lang w:val="en-US"/>
              </w:rPr>
              <w:t>29</w:t>
            </w:r>
          </w:p>
        </w:tc>
        <w:tc>
          <w:tcPr>
            <w:tcW w:w="1343" w:type="dxa"/>
          </w:tcPr>
          <w:p w:rsidR="001F54BA" w:rsidRPr="00964FBA" w:rsidRDefault="001F54BA" w:rsidP="00964FBA">
            <w:pPr>
              <w:spacing w:before="0" w:after="0" w:line="360" w:lineRule="auto"/>
              <w:jc w:val="both"/>
              <w:rPr>
                <w:sz w:val="20"/>
              </w:rPr>
            </w:pPr>
            <w:r w:rsidRPr="00964FBA">
              <w:rPr>
                <w:sz w:val="20"/>
                <w:lang w:val="en-US"/>
              </w:rPr>
              <w:t>19</w:t>
            </w:r>
          </w:p>
        </w:tc>
        <w:tc>
          <w:tcPr>
            <w:tcW w:w="1886" w:type="dxa"/>
          </w:tcPr>
          <w:p w:rsidR="001F54BA" w:rsidRPr="00964FBA" w:rsidRDefault="001F54BA" w:rsidP="00964FBA">
            <w:pPr>
              <w:spacing w:before="0" w:after="0" w:line="360" w:lineRule="auto"/>
              <w:jc w:val="both"/>
              <w:rPr>
                <w:sz w:val="20"/>
              </w:rPr>
            </w:pPr>
            <w:r w:rsidRPr="00964FBA">
              <w:rPr>
                <w:sz w:val="20"/>
                <w:lang w:val="en-US"/>
              </w:rPr>
              <w:t>24</w:t>
            </w:r>
          </w:p>
        </w:tc>
      </w:tr>
      <w:tr w:rsidR="001F54BA" w:rsidRPr="00964FBA" w:rsidTr="00964FBA">
        <w:tc>
          <w:tcPr>
            <w:tcW w:w="2018" w:type="dxa"/>
            <w:vAlign w:val="bottom"/>
          </w:tcPr>
          <w:p w:rsidR="001F54BA" w:rsidRPr="00964FBA" w:rsidRDefault="001F54BA" w:rsidP="00964FBA">
            <w:pPr>
              <w:spacing w:before="0" w:after="0" w:line="360" w:lineRule="auto"/>
              <w:jc w:val="both"/>
              <w:rPr>
                <w:sz w:val="20"/>
              </w:rPr>
            </w:pPr>
            <w:r w:rsidRPr="00964FBA">
              <w:rPr>
                <w:sz w:val="20"/>
              </w:rPr>
              <w:t>ATC-45_570</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48</w:t>
            </w:r>
          </w:p>
        </w:tc>
        <w:tc>
          <w:tcPr>
            <w:tcW w:w="1480" w:type="dxa"/>
          </w:tcPr>
          <w:p w:rsidR="001F54BA" w:rsidRPr="00964FBA" w:rsidRDefault="001F54BA" w:rsidP="00964FBA">
            <w:pPr>
              <w:spacing w:before="0" w:after="0" w:line="360" w:lineRule="auto"/>
              <w:jc w:val="both"/>
              <w:rPr>
                <w:sz w:val="20"/>
              </w:rPr>
            </w:pPr>
            <w:r w:rsidRPr="00964FBA">
              <w:rPr>
                <w:sz w:val="20"/>
                <w:lang w:val="en-US"/>
              </w:rPr>
              <w:t>29</w:t>
            </w:r>
          </w:p>
        </w:tc>
        <w:tc>
          <w:tcPr>
            <w:tcW w:w="1343" w:type="dxa"/>
          </w:tcPr>
          <w:p w:rsidR="001F54BA" w:rsidRPr="00964FBA" w:rsidRDefault="001F54BA" w:rsidP="00964FBA">
            <w:pPr>
              <w:spacing w:before="0" w:after="0" w:line="360" w:lineRule="auto"/>
              <w:jc w:val="both"/>
              <w:rPr>
                <w:sz w:val="20"/>
              </w:rPr>
            </w:pPr>
            <w:r w:rsidRPr="00964FBA">
              <w:rPr>
                <w:sz w:val="20"/>
                <w:lang w:val="en-US"/>
              </w:rPr>
              <w:t>19</w:t>
            </w:r>
          </w:p>
        </w:tc>
        <w:tc>
          <w:tcPr>
            <w:tcW w:w="1886" w:type="dxa"/>
          </w:tcPr>
          <w:p w:rsidR="001F54BA" w:rsidRPr="00964FBA" w:rsidRDefault="001F54BA" w:rsidP="00964FBA">
            <w:pPr>
              <w:spacing w:before="0" w:after="0" w:line="360" w:lineRule="auto"/>
              <w:jc w:val="both"/>
              <w:rPr>
                <w:sz w:val="20"/>
              </w:rPr>
            </w:pPr>
            <w:r w:rsidRPr="00964FBA">
              <w:rPr>
                <w:sz w:val="20"/>
                <w:lang w:val="en-US"/>
              </w:rPr>
              <w:t>24</w:t>
            </w:r>
          </w:p>
        </w:tc>
      </w:tr>
      <w:tr w:rsidR="001F54BA" w:rsidRPr="00964FBA" w:rsidTr="00964FBA">
        <w:tc>
          <w:tcPr>
            <w:tcW w:w="2018" w:type="dxa"/>
            <w:vAlign w:val="bottom"/>
          </w:tcPr>
          <w:p w:rsidR="001F54BA" w:rsidRPr="00964FBA" w:rsidRDefault="001F54BA" w:rsidP="00964FBA">
            <w:pPr>
              <w:spacing w:before="0" w:after="0" w:line="360" w:lineRule="auto"/>
              <w:jc w:val="both"/>
              <w:rPr>
                <w:sz w:val="20"/>
              </w:rPr>
            </w:pPr>
            <w:r w:rsidRPr="00964FBA">
              <w:rPr>
                <w:sz w:val="20"/>
              </w:rPr>
              <w:t>IRLCM-575</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48</w:t>
            </w:r>
          </w:p>
        </w:tc>
        <w:tc>
          <w:tcPr>
            <w:tcW w:w="1480" w:type="dxa"/>
          </w:tcPr>
          <w:p w:rsidR="001F54BA" w:rsidRPr="00964FBA" w:rsidRDefault="001F54BA" w:rsidP="00964FBA">
            <w:pPr>
              <w:spacing w:before="0" w:after="0" w:line="360" w:lineRule="auto"/>
              <w:jc w:val="both"/>
              <w:rPr>
                <w:sz w:val="20"/>
              </w:rPr>
            </w:pPr>
            <w:r w:rsidRPr="00964FBA">
              <w:rPr>
                <w:sz w:val="20"/>
                <w:lang w:val="en-US"/>
              </w:rPr>
              <w:t>29</w:t>
            </w:r>
          </w:p>
        </w:tc>
        <w:tc>
          <w:tcPr>
            <w:tcW w:w="1343" w:type="dxa"/>
          </w:tcPr>
          <w:p w:rsidR="001F54BA" w:rsidRPr="00964FBA" w:rsidRDefault="001F54BA" w:rsidP="00964FBA">
            <w:pPr>
              <w:spacing w:before="0" w:after="0" w:line="360" w:lineRule="auto"/>
              <w:jc w:val="both"/>
              <w:rPr>
                <w:sz w:val="20"/>
              </w:rPr>
            </w:pPr>
            <w:r w:rsidRPr="00964FBA">
              <w:rPr>
                <w:sz w:val="20"/>
                <w:lang w:val="en-US"/>
              </w:rPr>
              <w:t>19</w:t>
            </w:r>
          </w:p>
        </w:tc>
        <w:tc>
          <w:tcPr>
            <w:tcW w:w="1886" w:type="dxa"/>
          </w:tcPr>
          <w:p w:rsidR="001F54BA" w:rsidRPr="00964FBA" w:rsidRDefault="001F54BA" w:rsidP="00964FBA">
            <w:pPr>
              <w:spacing w:before="0" w:after="0" w:line="360" w:lineRule="auto"/>
              <w:jc w:val="both"/>
              <w:rPr>
                <w:sz w:val="20"/>
              </w:rPr>
            </w:pPr>
          </w:p>
        </w:tc>
      </w:tr>
      <w:tr w:rsidR="001F54BA" w:rsidRPr="00964FBA" w:rsidTr="00964FBA">
        <w:tc>
          <w:tcPr>
            <w:tcW w:w="2018" w:type="dxa"/>
            <w:vAlign w:val="bottom"/>
          </w:tcPr>
          <w:p w:rsidR="001F54BA" w:rsidRPr="00964FBA" w:rsidRDefault="001F54BA" w:rsidP="00964FBA">
            <w:pPr>
              <w:spacing w:before="0" w:after="0" w:line="360" w:lineRule="auto"/>
              <w:jc w:val="both"/>
              <w:rPr>
                <w:sz w:val="20"/>
              </w:rPr>
            </w:pPr>
            <w:r w:rsidRPr="00964FBA">
              <w:rPr>
                <w:sz w:val="20"/>
              </w:rPr>
              <w:t>ATC-47_520</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48</w:t>
            </w:r>
          </w:p>
        </w:tc>
        <w:tc>
          <w:tcPr>
            <w:tcW w:w="1480" w:type="dxa"/>
          </w:tcPr>
          <w:p w:rsidR="001F54BA" w:rsidRPr="00964FBA" w:rsidRDefault="001F54BA" w:rsidP="00964FBA">
            <w:pPr>
              <w:spacing w:before="0" w:after="0" w:line="360" w:lineRule="auto"/>
              <w:jc w:val="both"/>
              <w:rPr>
                <w:sz w:val="20"/>
              </w:rPr>
            </w:pPr>
            <w:r w:rsidRPr="00964FBA">
              <w:rPr>
                <w:sz w:val="20"/>
                <w:lang w:val="en-US"/>
              </w:rPr>
              <w:t>29</w:t>
            </w:r>
          </w:p>
        </w:tc>
        <w:tc>
          <w:tcPr>
            <w:tcW w:w="1343" w:type="dxa"/>
          </w:tcPr>
          <w:p w:rsidR="001F54BA" w:rsidRPr="00964FBA" w:rsidRDefault="001F54BA" w:rsidP="00964FBA">
            <w:pPr>
              <w:spacing w:before="0" w:after="0" w:line="360" w:lineRule="auto"/>
              <w:jc w:val="both"/>
              <w:rPr>
                <w:sz w:val="20"/>
              </w:rPr>
            </w:pPr>
            <w:r w:rsidRPr="00964FBA">
              <w:rPr>
                <w:sz w:val="20"/>
                <w:lang w:val="en-US"/>
              </w:rPr>
              <w:t>19</w:t>
            </w:r>
          </w:p>
        </w:tc>
        <w:tc>
          <w:tcPr>
            <w:tcW w:w="1886" w:type="dxa"/>
          </w:tcPr>
          <w:p w:rsidR="001F54BA" w:rsidRPr="00964FBA" w:rsidRDefault="001F54BA" w:rsidP="00964FBA">
            <w:pPr>
              <w:spacing w:before="0" w:after="0" w:line="360" w:lineRule="auto"/>
              <w:jc w:val="both"/>
              <w:rPr>
                <w:sz w:val="20"/>
              </w:rPr>
            </w:pPr>
            <w:r w:rsidRPr="00964FBA">
              <w:rPr>
                <w:sz w:val="20"/>
                <w:lang w:val="en-US"/>
              </w:rPr>
              <w:t>24</w:t>
            </w:r>
          </w:p>
        </w:tc>
      </w:tr>
      <w:tr w:rsidR="001F54BA" w:rsidRPr="00964FBA" w:rsidTr="00964FBA">
        <w:tc>
          <w:tcPr>
            <w:tcW w:w="2018" w:type="dxa"/>
            <w:vAlign w:val="bottom"/>
          </w:tcPr>
          <w:p w:rsidR="001F54BA" w:rsidRPr="00964FBA" w:rsidRDefault="001F54BA" w:rsidP="00964FBA">
            <w:pPr>
              <w:spacing w:before="0" w:after="0" w:line="360" w:lineRule="auto"/>
              <w:jc w:val="both"/>
              <w:rPr>
                <w:sz w:val="20"/>
              </w:rPr>
            </w:pPr>
            <w:r w:rsidRPr="00964FBA">
              <w:rPr>
                <w:sz w:val="20"/>
              </w:rPr>
              <w:t>IRLCM-526_528</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48</w:t>
            </w:r>
          </w:p>
        </w:tc>
        <w:tc>
          <w:tcPr>
            <w:tcW w:w="1480" w:type="dxa"/>
          </w:tcPr>
          <w:p w:rsidR="001F54BA" w:rsidRPr="00964FBA" w:rsidRDefault="001F54BA" w:rsidP="00964FBA">
            <w:pPr>
              <w:spacing w:before="0" w:after="0" w:line="360" w:lineRule="auto"/>
              <w:jc w:val="both"/>
              <w:rPr>
                <w:sz w:val="20"/>
              </w:rPr>
            </w:pPr>
            <w:r w:rsidRPr="00964FBA">
              <w:rPr>
                <w:sz w:val="20"/>
                <w:lang w:val="en-US"/>
              </w:rPr>
              <w:t>29</w:t>
            </w:r>
          </w:p>
        </w:tc>
        <w:tc>
          <w:tcPr>
            <w:tcW w:w="1343" w:type="dxa"/>
          </w:tcPr>
          <w:p w:rsidR="001F54BA" w:rsidRPr="00964FBA" w:rsidRDefault="001F54BA" w:rsidP="00964FBA">
            <w:pPr>
              <w:spacing w:before="0" w:after="0" w:line="360" w:lineRule="auto"/>
              <w:jc w:val="both"/>
              <w:rPr>
                <w:sz w:val="20"/>
              </w:rPr>
            </w:pPr>
            <w:r w:rsidRPr="00964FBA">
              <w:rPr>
                <w:sz w:val="20"/>
                <w:lang w:val="en-US"/>
              </w:rPr>
              <w:t>19</w:t>
            </w:r>
          </w:p>
        </w:tc>
        <w:tc>
          <w:tcPr>
            <w:tcW w:w="1886" w:type="dxa"/>
          </w:tcPr>
          <w:p w:rsidR="001F54BA" w:rsidRPr="00964FBA" w:rsidRDefault="001F54BA" w:rsidP="00964FBA">
            <w:pPr>
              <w:spacing w:before="0" w:after="0" w:line="360" w:lineRule="auto"/>
              <w:jc w:val="both"/>
              <w:rPr>
                <w:sz w:val="20"/>
              </w:rPr>
            </w:pPr>
          </w:p>
        </w:tc>
      </w:tr>
      <w:tr w:rsidR="001F54BA" w:rsidRPr="00964FBA" w:rsidTr="00964FBA">
        <w:tc>
          <w:tcPr>
            <w:tcW w:w="2018" w:type="dxa"/>
            <w:vAlign w:val="bottom"/>
          </w:tcPr>
          <w:p w:rsidR="001F54BA" w:rsidRPr="00964FBA" w:rsidRDefault="001F54BA" w:rsidP="00964FBA">
            <w:pPr>
              <w:spacing w:before="0" w:after="0" w:line="360" w:lineRule="auto"/>
              <w:jc w:val="both"/>
              <w:rPr>
                <w:sz w:val="20"/>
              </w:rPr>
            </w:pPr>
            <w:r w:rsidRPr="00964FBA">
              <w:rPr>
                <w:sz w:val="20"/>
              </w:rPr>
              <w:t>IRLCM-500_502</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48</w:t>
            </w:r>
          </w:p>
        </w:tc>
        <w:tc>
          <w:tcPr>
            <w:tcW w:w="1480" w:type="dxa"/>
          </w:tcPr>
          <w:p w:rsidR="001F54BA" w:rsidRPr="00964FBA" w:rsidRDefault="001F54BA" w:rsidP="00964FBA">
            <w:pPr>
              <w:spacing w:before="0" w:after="0" w:line="360" w:lineRule="auto"/>
              <w:jc w:val="both"/>
              <w:rPr>
                <w:sz w:val="20"/>
              </w:rPr>
            </w:pPr>
            <w:r w:rsidRPr="00964FBA">
              <w:rPr>
                <w:sz w:val="20"/>
                <w:lang w:val="en-US"/>
              </w:rPr>
              <w:t>29</w:t>
            </w:r>
          </w:p>
        </w:tc>
        <w:tc>
          <w:tcPr>
            <w:tcW w:w="1343" w:type="dxa"/>
          </w:tcPr>
          <w:p w:rsidR="001F54BA" w:rsidRPr="00964FBA" w:rsidRDefault="001F54BA" w:rsidP="00964FBA">
            <w:pPr>
              <w:spacing w:before="0" w:after="0" w:line="360" w:lineRule="auto"/>
              <w:jc w:val="both"/>
              <w:rPr>
                <w:sz w:val="20"/>
              </w:rPr>
            </w:pPr>
            <w:r w:rsidRPr="00964FBA">
              <w:rPr>
                <w:sz w:val="20"/>
                <w:lang w:val="en-US"/>
              </w:rPr>
              <w:t>19</w:t>
            </w:r>
          </w:p>
        </w:tc>
        <w:tc>
          <w:tcPr>
            <w:tcW w:w="1886" w:type="dxa"/>
          </w:tcPr>
          <w:p w:rsidR="001F54BA" w:rsidRPr="00964FBA" w:rsidRDefault="001F54BA" w:rsidP="00964FBA">
            <w:pPr>
              <w:spacing w:before="0" w:after="0" w:line="360" w:lineRule="auto"/>
              <w:jc w:val="both"/>
              <w:rPr>
                <w:sz w:val="20"/>
              </w:rPr>
            </w:pPr>
          </w:p>
        </w:tc>
      </w:tr>
      <w:tr w:rsidR="001F54BA" w:rsidRPr="00964FBA" w:rsidTr="00964FBA">
        <w:tc>
          <w:tcPr>
            <w:tcW w:w="2018" w:type="dxa"/>
            <w:vAlign w:val="bottom"/>
          </w:tcPr>
          <w:p w:rsidR="001F54BA" w:rsidRPr="00964FBA" w:rsidRDefault="001F54BA" w:rsidP="00964FBA">
            <w:pPr>
              <w:spacing w:before="0" w:after="0" w:line="360" w:lineRule="auto"/>
              <w:jc w:val="both"/>
              <w:rPr>
                <w:sz w:val="20"/>
              </w:rPr>
            </w:pPr>
            <w:r w:rsidRPr="00964FBA">
              <w:rPr>
                <w:sz w:val="20"/>
              </w:rPr>
              <w:t>IRLCM-515_517</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48</w:t>
            </w:r>
          </w:p>
        </w:tc>
        <w:tc>
          <w:tcPr>
            <w:tcW w:w="1480" w:type="dxa"/>
          </w:tcPr>
          <w:p w:rsidR="001F54BA" w:rsidRPr="00964FBA" w:rsidRDefault="001F54BA" w:rsidP="00964FBA">
            <w:pPr>
              <w:spacing w:before="0" w:after="0" w:line="360" w:lineRule="auto"/>
              <w:jc w:val="both"/>
              <w:rPr>
                <w:sz w:val="20"/>
              </w:rPr>
            </w:pPr>
            <w:r w:rsidRPr="00964FBA">
              <w:rPr>
                <w:sz w:val="20"/>
                <w:lang w:val="en-US"/>
              </w:rPr>
              <w:t>29</w:t>
            </w:r>
          </w:p>
        </w:tc>
        <w:tc>
          <w:tcPr>
            <w:tcW w:w="1343" w:type="dxa"/>
          </w:tcPr>
          <w:p w:rsidR="001F54BA" w:rsidRPr="00964FBA" w:rsidRDefault="001F54BA" w:rsidP="00964FBA">
            <w:pPr>
              <w:spacing w:before="0" w:after="0" w:line="360" w:lineRule="auto"/>
              <w:jc w:val="both"/>
              <w:rPr>
                <w:sz w:val="20"/>
              </w:rPr>
            </w:pPr>
            <w:r w:rsidRPr="00964FBA">
              <w:rPr>
                <w:sz w:val="20"/>
                <w:lang w:val="en-US"/>
              </w:rPr>
              <w:t>19</w:t>
            </w:r>
          </w:p>
        </w:tc>
        <w:tc>
          <w:tcPr>
            <w:tcW w:w="1886" w:type="dxa"/>
          </w:tcPr>
          <w:p w:rsidR="001F54BA" w:rsidRPr="00964FBA" w:rsidRDefault="001F54BA" w:rsidP="00964FBA">
            <w:pPr>
              <w:spacing w:before="0" w:after="0" w:line="360" w:lineRule="auto"/>
              <w:jc w:val="both"/>
              <w:rPr>
                <w:sz w:val="20"/>
              </w:rPr>
            </w:pPr>
          </w:p>
        </w:tc>
      </w:tr>
      <w:tr w:rsidR="001F54BA" w:rsidRPr="00964FBA" w:rsidTr="00964FBA">
        <w:tc>
          <w:tcPr>
            <w:tcW w:w="2018" w:type="dxa"/>
            <w:vAlign w:val="bottom"/>
          </w:tcPr>
          <w:p w:rsidR="001F54BA" w:rsidRPr="00964FBA" w:rsidRDefault="001F54BA" w:rsidP="00964FBA">
            <w:pPr>
              <w:spacing w:before="0" w:after="0" w:line="360" w:lineRule="auto"/>
              <w:jc w:val="both"/>
              <w:rPr>
                <w:sz w:val="20"/>
              </w:rPr>
            </w:pPr>
            <w:r w:rsidRPr="00964FBA">
              <w:rPr>
                <w:sz w:val="20"/>
              </w:rPr>
              <w:t>ATC-53_56</w:t>
            </w:r>
          </w:p>
        </w:tc>
        <w:tc>
          <w:tcPr>
            <w:tcW w:w="2093" w:type="dxa"/>
          </w:tcPr>
          <w:p w:rsidR="001F54BA" w:rsidRPr="00964FBA" w:rsidRDefault="001F54BA" w:rsidP="00964FBA">
            <w:pPr>
              <w:spacing w:before="0" w:after="0" w:line="360" w:lineRule="auto"/>
              <w:jc w:val="both"/>
              <w:rPr>
                <w:sz w:val="20"/>
                <w:lang w:val="en-US"/>
              </w:rPr>
            </w:pPr>
            <w:r w:rsidRPr="00964FBA">
              <w:rPr>
                <w:sz w:val="20"/>
                <w:lang w:val="en-US"/>
              </w:rPr>
              <w:t>48</w:t>
            </w:r>
          </w:p>
        </w:tc>
        <w:tc>
          <w:tcPr>
            <w:tcW w:w="1480" w:type="dxa"/>
          </w:tcPr>
          <w:p w:rsidR="001F54BA" w:rsidRPr="00964FBA" w:rsidRDefault="001F54BA" w:rsidP="00964FBA">
            <w:pPr>
              <w:spacing w:before="0" w:after="0" w:line="360" w:lineRule="auto"/>
              <w:jc w:val="both"/>
              <w:rPr>
                <w:sz w:val="20"/>
              </w:rPr>
            </w:pPr>
            <w:r w:rsidRPr="00964FBA">
              <w:rPr>
                <w:sz w:val="20"/>
                <w:lang w:val="en-US"/>
              </w:rPr>
              <w:t>29</w:t>
            </w:r>
          </w:p>
        </w:tc>
        <w:tc>
          <w:tcPr>
            <w:tcW w:w="1343" w:type="dxa"/>
          </w:tcPr>
          <w:p w:rsidR="001F54BA" w:rsidRPr="00964FBA" w:rsidRDefault="001F54BA" w:rsidP="00964FBA">
            <w:pPr>
              <w:spacing w:before="0" w:after="0" w:line="360" w:lineRule="auto"/>
              <w:jc w:val="both"/>
              <w:rPr>
                <w:sz w:val="20"/>
              </w:rPr>
            </w:pPr>
            <w:r w:rsidRPr="00964FBA">
              <w:rPr>
                <w:sz w:val="20"/>
                <w:lang w:val="en-US"/>
              </w:rPr>
              <w:t>19</w:t>
            </w:r>
          </w:p>
        </w:tc>
        <w:tc>
          <w:tcPr>
            <w:tcW w:w="1886" w:type="dxa"/>
          </w:tcPr>
          <w:p w:rsidR="001F54BA" w:rsidRPr="00964FBA" w:rsidRDefault="001F54BA" w:rsidP="00964FBA">
            <w:pPr>
              <w:spacing w:before="0" w:after="0" w:line="360" w:lineRule="auto"/>
              <w:jc w:val="both"/>
              <w:rPr>
                <w:sz w:val="20"/>
              </w:rPr>
            </w:pPr>
            <w:r w:rsidRPr="00964FBA">
              <w:rPr>
                <w:sz w:val="20"/>
                <w:lang w:val="en-US"/>
              </w:rPr>
              <w:t>24</w:t>
            </w:r>
          </w:p>
        </w:tc>
      </w:tr>
    </w:tbl>
    <w:p w:rsidR="00964FBA" w:rsidRDefault="00964FBA" w:rsidP="001C4149">
      <w:pPr>
        <w:tabs>
          <w:tab w:val="left" w:pos="1320"/>
          <w:tab w:val="left" w:pos="2160"/>
        </w:tabs>
        <w:spacing w:before="0" w:after="0" w:line="360" w:lineRule="auto"/>
        <w:ind w:firstLine="709"/>
        <w:jc w:val="both"/>
        <w:rPr>
          <w:sz w:val="28"/>
          <w:szCs w:val="28"/>
        </w:rPr>
      </w:pPr>
    </w:p>
    <w:p w:rsidR="001F54BA" w:rsidRPr="001C4149" w:rsidRDefault="001F54BA" w:rsidP="001C4149">
      <w:pPr>
        <w:tabs>
          <w:tab w:val="left" w:pos="1320"/>
          <w:tab w:val="left" w:pos="2160"/>
        </w:tabs>
        <w:spacing w:before="0" w:after="0" w:line="360" w:lineRule="auto"/>
        <w:ind w:firstLine="709"/>
        <w:jc w:val="both"/>
        <w:rPr>
          <w:sz w:val="28"/>
          <w:szCs w:val="28"/>
        </w:rPr>
      </w:pPr>
      <w:r w:rsidRPr="001C4149">
        <w:rPr>
          <w:sz w:val="28"/>
          <w:szCs w:val="28"/>
        </w:rPr>
        <w:t>3.1</w:t>
      </w:r>
      <w:r w:rsidRPr="001C4149">
        <w:rPr>
          <w:sz w:val="28"/>
          <w:szCs w:val="28"/>
        </w:rPr>
        <w:tab/>
        <w:t>Расчет возникающей нагрузки от абонентов ADSL одного узла</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Возникающую нагрузку создают вызовы (заявки на обслуживание), поступающие от абонентов (источников) и занимающие на некоторое время различные соединительные устройства станции (</w:t>
      </w:r>
      <w:r w:rsidRPr="001C4149">
        <w:rPr>
          <w:sz w:val="28"/>
          <w:szCs w:val="28"/>
          <w:lang w:val="en-US"/>
        </w:rPr>
        <w:t>DSLAM</w:t>
      </w:r>
      <w:r w:rsidRPr="001C4149">
        <w:rPr>
          <w:sz w:val="28"/>
          <w:szCs w:val="28"/>
        </w:rPr>
        <w:t>).</w:t>
      </w:r>
    </w:p>
    <w:p w:rsidR="001F54BA" w:rsidRDefault="001F54BA" w:rsidP="001C4149">
      <w:pPr>
        <w:spacing w:before="0" w:after="0" w:line="360" w:lineRule="auto"/>
        <w:ind w:firstLine="709"/>
        <w:jc w:val="both"/>
        <w:rPr>
          <w:sz w:val="28"/>
          <w:szCs w:val="28"/>
        </w:rPr>
      </w:pPr>
      <w:r w:rsidRPr="001C4149">
        <w:rPr>
          <w:sz w:val="28"/>
          <w:szCs w:val="28"/>
        </w:rPr>
        <w:t xml:space="preserve">Согласно ведомственным нормам технологического проектирования (ВНТП 112-79) следует различать две категории (сектора) источников: народнохозяйственный сектор, квартирный сектор. Предположим, что у всех абонентов пользующихся услугой </w:t>
      </w:r>
      <w:r w:rsidRPr="001C4149">
        <w:rPr>
          <w:sz w:val="28"/>
          <w:szCs w:val="28"/>
          <w:lang w:val="en-US"/>
        </w:rPr>
        <w:t>ADSL</w:t>
      </w:r>
      <w:r w:rsidRPr="001C4149">
        <w:rPr>
          <w:sz w:val="28"/>
          <w:szCs w:val="28"/>
        </w:rPr>
        <w:t xml:space="preserve"> стоит </w:t>
      </w:r>
      <w:r w:rsidRPr="001C4149">
        <w:rPr>
          <w:sz w:val="28"/>
          <w:szCs w:val="28"/>
          <w:lang w:val="en-US"/>
        </w:rPr>
        <w:t>ADSL</w:t>
      </w:r>
      <w:r w:rsidRPr="001C4149">
        <w:rPr>
          <w:sz w:val="28"/>
          <w:szCs w:val="28"/>
        </w:rPr>
        <w:t xml:space="preserve"> – </w:t>
      </w:r>
      <w:r w:rsidRPr="001C4149">
        <w:rPr>
          <w:sz w:val="28"/>
          <w:szCs w:val="28"/>
          <w:lang w:val="en-US"/>
        </w:rPr>
        <w:t>modem</w:t>
      </w:r>
      <w:r w:rsidRPr="001C4149">
        <w:rPr>
          <w:sz w:val="28"/>
          <w:szCs w:val="28"/>
        </w:rPr>
        <w:t xml:space="preserve"> </w:t>
      </w:r>
      <w:r w:rsidRPr="001C4149">
        <w:rPr>
          <w:sz w:val="28"/>
          <w:szCs w:val="28"/>
          <w:lang w:val="en-US"/>
        </w:rPr>
        <w:t>USB</w:t>
      </w:r>
      <w:r w:rsidRPr="001C4149">
        <w:rPr>
          <w:sz w:val="28"/>
          <w:szCs w:val="28"/>
        </w:rPr>
        <w:t>, который требует запрос на узел для рег</w:t>
      </w:r>
      <w:r w:rsidR="00964FBA">
        <w:rPr>
          <w:sz w:val="28"/>
          <w:szCs w:val="28"/>
        </w:rPr>
        <w:t>истрации. В этом случае формула</w:t>
      </w:r>
    </w:p>
    <w:p w:rsidR="00964FBA" w:rsidRPr="001C4149" w:rsidRDefault="00964FBA" w:rsidP="001C4149">
      <w:pPr>
        <w:spacing w:before="0" w:after="0" w:line="360" w:lineRule="auto"/>
        <w:ind w:firstLine="709"/>
        <w:jc w:val="both"/>
        <w:rPr>
          <w:sz w:val="28"/>
          <w:szCs w:val="28"/>
        </w:rPr>
      </w:pPr>
    </w:p>
    <w:p w:rsidR="001F54BA" w:rsidRDefault="001F54BA" w:rsidP="001C4149">
      <w:pPr>
        <w:spacing w:before="0" w:after="0" w:line="360" w:lineRule="auto"/>
        <w:ind w:firstLine="709"/>
        <w:jc w:val="both"/>
        <w:rPr>
          <w:sz w:val="28"/>
          <w:szCs w:val="28"/>
        </w:rPr>
      </w:pPr>
      <w:r w:rsidRPr="001C4149">
        <w:rPr>
          <w:sz w:val="28"/>
          <w:szCs w:val="28"/>
          <w:lang w:val="en-US"/>
        </w:rPr>
        <w:t>Y</w:t>
      </w:r>
      <w:r w:rsidRPr="001C4149">
        <w:rPr>
          <w:sz w:val="28"/>
          <w:szCs w:val="28"/>
          <w:vertAlign w:val="subscript"/>
          <w:lang w:val="en-US"/>
        </w:rPr>
        <w:t>I</w:t>
      </w:r>
      <w:r w:rsidRPr="001C4149">
        <w:rPr>
          <w:sz w:val="28"/>
          <w:szCs w:val="28"/>
          <w:vertAlign w:val="subscript"/>
        </w:rPr>
        <w:t xml:space="preserve"> </w:t>
      </w:r>
      <w:r w:rsidRPr="001C4149">
        <w:rPr>
          <w:sz w:val="28"/>
          <w:szCs w:val="28"/>
        </w:rPr>
        <w:t xml:space="preserve">= </w:t>
      </w:r>
      <w:r w:rsidR="00EA4250">
        <w:rPr>
          <w:sz w:val="28"/>
          <w:szCs w:val="28"/>
          <w:lang w:val="en-GB"/>
        </w:rPr>
        <w:pict>
          <v:shape id="_x0000_i1066" type="#_x0000_t75" style="width:29.25pt;height:30.75pt" fillcolor="window">
            <v:imagedata r:id="rId54" o:title=""/>
          </v:shape>
        </w:pict>
      </w:r>
      <w:r w:rsidRPr="001C4149">
        <w:rPr>
          <w:sz w:val="28"/>
          <w:szCs w:val="28"/>
        </w:rPr>
        <w:t>*</w:t>
      </w:r>
      <w:r w:rsidRPr="001C4149">
        <w:rPr>
          <w:sz w:val="28"/>
          <w:szCs w:val="28"/>
          <w:lang w:val="en-US"/>
        </w:rPr>
        <w:t>N</w:t>
      </w:r>
      <w:r w:rsidRPr="001C4149">
        <w:rPr>
          <w:sz w:val="28"/>
          <w:szCs w:val="28"/>
          <w:vertAlign w:val="subscript"/>
          <w:lang w:val="en-US"/>
        </w:rPr>
        <w:t>I</w:t>
      </w:r>
      <w:r w:rsidRPr="001C4149">
        <w:rPr>
          <w:sz w:val="28"/>
          <w:szCs w:val="28"/>
        </w:rPr>
        <w:t>*</w:t>
      </w:r>
      <w:r w:rsidRPr="001C4149">
        <w:rPr>
          <w:sz w:val="28"/>
          <w:szCs w:val="28"/>
          <w:lang w:val="en-US"/>
        </w:rPr>
        <w:t>C</w:t>
      </w:r>
      <w:r w:rsidRPr="001C4149">
        <w:rPr>
          <w:sz w:val="28"/>
          <w:szCs w:val="28"/>
          <w:vertAlign w:val="subscript"/>
          <w:lang w:val="en-US"/>
        </w:rPr>
        <w:t>I</w:t>
      </w:r>
      <w:r w:rsidRPr="001C4149">
        <w:rPr>
          <w:sz w:val="28"/>
          <w:szCs w:val="28"/>
        </w:rPr>
        <w:t>*</w:t>
      </w:r>
      <w:r w:rsidRPr="001C4149">
        <w:rPr>
          <w:sz w:val="28"/>
          <w:szCs w:val="28"/>
          <w:lang w:val="en-US"/>
        </w:rPr>
        <w:t>t</w:t>
      </w:r>
      <w:r w:rsidRPr="001C4149">
        <w:rPr>
          <w:sz w:val="28"/>
          <w:szCs w:val="28"/>
          <w:vertAlign w:val="subscript"/>
          <w:lang w:val="en-US"/>
        </w:rPr>
        <w:t>i</w:t>
      </w:r>
      <w:r w:rsidR="00964FBA">
        <w:rPr>
          <w:sz w:val="28"/>
          <w:szCs w:val="28"/>
        </w:rPr>
        <w:t>, Эрл</w:t>
      </w:r>
    </w:p>
    <w:p w:rsidR="001F54BA" w:rsidRPr="001C4149" w:rsidRDefault="001F54BA" w:rsidP="001C4149">
      <w:pPr>
        <w:spacing w:before="0" w:after="0" w:line="360" w:lineRule="auto"/>
        <w:ind w:firstLine="709"/>
        <w:jc w:val="both"/>
        <w:rPr>
          <w:sz w:val="28"/>
          <w:szCs w:val="28"/>
        </w:rPr>
      </w:pPr>
      <w:r w:rsidRPr="001C4149">
        <w:rPr>
          <w:sz w:val="28"/>
          <w:szCs w:val="28"/>
        </w:rPr>
        <w:t>будет справедлива для расчета поступающей нагрузки.</w:t>
      </w:r>
    </w:p>
    <w:p w:rsidR="001F54BA" w:rsidRPr="001C4149" w:rsidRDefault="001F54BA" w:rsidP="001C4149">
      <w:pPr>
        <w:spacing w:before="0" w:after="0" w:line="360" w:lineRule="auto"/>
        <w:ind w:firstLine="709"/>
        <w:jc w:val="both"/>
        <w:rPr>
          <w:sz w:val="28"/>
          <w:szCs w:val="28"/>
        </w:rPr>
      </w:pPr>
      <w:r w:rsidRPr="001C4149">
        <w:rPr>
          <w:sz w:val="28"/>
          <w:szCs w:val="28"/>
        </w:rPr>
        <w:t>При этом интенсивность местной возникающей нагрузки может быть определена, если известны следующие ее основные параметры:</w:t>
      </w:r>
    </w:p>
    <w:p w:rsidR="001F54BA" w:rsidRPr="001C4149" w:rsidRDefault="001F54BA" w:rsidP="001C4149">
      <w:pPr>
        <w:spacing w:before="0" w:after="0" w:line="360" w:lineRule="auto"/>
        <w:ind w:firstLine="709"/>
        <w:jc w:val="both"/>
        <w:rPr>
          <w:sz w:val="28"/>
          <w:szCs w:val="28"/>
        </w:rPr>
      </w:pPr>
      <w:r w:rsidRPr="001C4149">
        <w:rPr>
          <w:sz w:val="28"/>
          <w:szCs w:val="28"/>
        </w:rPr>
        <w:t>N</w:t>
      </w:r>
      <w:r w:rsidRPr="001C4149">
        <w:rPr>
          <w:sz w:val="28"/>
          <w:szCs w:val="28"/>
          <w:vertAlign w:val="subscript"/>
        </w:rPr>
        <w:t>дел</w:t>
      </w:r>
      <w:r w:rsidRPr="001C4149">
        <w:rPr>
          <w:sz w:val="28"/>
          <w:szCs w:val="28"/>
        </w:rPr>
        <w:t>, N</w:t>
      </w:r>
      <w:r w:rsidRPr="001C4149">
        <w:rPr>
          <w:sz w:val="28"/>
          <w:szCs w:val="28"/>
          <w:vertAlign w:val="subscript"/>
        </w:rPr>
        <w:t>к</w:t>
      </w:r>
      <w:r w:rsidRPr="001C4149">
        <w:rPr>
          <w:sz w:val="28"/>
          <w:szCs w:val="28"/>
        </w:rPr>
        <w:t xml:space="preserve"> - число телефонных аппаратов народнохозяйственного сектора, квартирного сектора;</w:t>
      </w:r>
    </w:p>
    <w:p w:rsidR="001F54BA" w:rsidRPr="001C4149" w:rsidRDefault="001F54BA" w:rsidP="001C4149">
      <w:pPr>
        <w:spacing w:before="0" w:after="0" w:line="360" w:lineRule="auto"/>
        <w:ind w:firstLine="709"/>
        <w:jc w:val="both"/>
        <w:rPr>
          <w:sz w:val="28"/>
          <w:szCs w:val="28"/>
        </w:rPr>
      </w:pPr>
      <w:r w:rsidRPr="001C4149">
        <w:rPr>
          <w:sz w:val="28"/>
          <w:szCs w:val="28"/>
        </w:rPr>
        <w:t>C</w:t>
      </w:r>
      <w:r w:rsidRPr="001C4149">
        <w:rPr>
          <w:sz w:val="28"/>
          <w:szCs w:val="28"/>
          <w:vertAlign w:val="subscript"/>
        </w:rPr>
        <w:t>дел</w:t>
      </w:r>
      <w:r w:rsidRPr="001C4149">
        <w:rPr>
          <w:sz w:val="28"/>
          <w:szCs w:val="28"/>
        </w:rPr>
        <w:t>, C</w:t>
      </w:r>
      <w:r w:rsidRPr="001C4149">
        <w:rPr>
          <w:sz w:val="28"/>
          <w:szCs w:val="28"/>
          <w:vertAlign w:val="subscript"/>
        </w:rPr>
        <w:t>к</w:t>
      </w:r>
      <w:r w:rsidRPr="001C4149">
        <w:rPr>
          <w:sz w:val="28"/>
          <w:szCs w:val="28"/>
        </w:rPr>
        <w:t>,</w:t>
      </w:r>
      <w:r w:rsidRPr="001C4149">
        <w:rPr>
          <w:sz w:val="28"/>
          <w:szCs w:val="28"/>
          <w:vertAlign w:val="subscript"/>
        </w:rPr>
        <w:t xml:space="preserve"> </w:t>
      </w:r>
      <w:r w:rsidRPr="001C4149">
        <w:rPr>
          <w:sz w:val="28"/>
          <w:szCs w:val="28"/>
        </w:rPr>
        <w:t>- среднее число вызовов в ЧНН от одного источника i-й категории;</w:t>
      </w:r>
    </w:p>
    <w:p w:rsidR="001F54BA" w:rsidRPr="001C4149" w:rsidRDefault="001F54BA" w:rsidP="001C4149">
      <w:pPr>
        <w:spacing w:before="0" w:after="0" w:line="360" w:lineRule="auto"/>
        <w:ind w:firstLine="709"/>
        <w:jc w:val="both"/>
        <w:rPr>
          <w:sz w:val="28"/>
          <w:szCs w:val="28"/>
        </w:rPr>
      </w:pPr>
      <w:r w:rsidRPr="001C4149">
        <w:rPr>
          <w:sz w:val="28"/>
          <w:szCs w:val="28"/>
        </w:rPr>
        <w:t>T</w:t>
      </w:r>
      <w:r w:rsidRPr="001C4149">
        <w:rPr>
          <w:sz w:val="28"/>
          <w:szCs w:val="28"/>
          <w:vertAlign w:val="subscript"/>
        </w:rPr>
        <w:t>дел</w:t>
      </w:r>
      <w:r w:rsidRPr="001C4149">
        <w:rPr>
          <w:sz w:val="28"/>
          <w:szCs w:val="28"/>
        </w:rPr>
        <w:t>, T</w:t>
      </w:r>
      <w:r w:rsidRPr="001C4149">
        <w:rPr>
          <w:sz w:val="28"/>
          <w:szCs w:val="28"/>
          <w:vertAlign w:val="subscript"/>
        </w:rPr>
        <w:t>к</w:t>
      </w:r>
      <w:r w:rsidRPr="001C4149">
        <w:rPr>
          <w:sz w:val="28"/>
          <w:szCs w:val="28"/>
        </w:rPr>
        <w:t>, - средняя</w:t>
      </w:r>
      <w:r w:rsidR="001C4149">
        <w:rPr>
          <w:sz w:val="28"/>
          <w:szCs w:val="28"/>
        </w:rPr>
        <w:t xml:space="preserve"> </w:t>
      </w:r>
      <w:r w:rsidRPr="001C4149">
        <w:rPr>
          <w:sz w:val="28"/>
          <w:szCs w:val="28"/>
        </w:rPr>
        <w:t>продолжительность разговора абонентов i-й</w:t>
      </w:r>
      <w:r w:rsidR="001C4149">
        <w:rPr>
          <w:sz w:val="28"/>
          <w:szCs w:val="28"/>
        </w:rPr>
        <w:t xml:space="preserve"> </w:t>
      </w:r>
      <w:r w:rsidRPr="001C4149">
        <w:rPr>
          <w:sz w:val="28"/>
          <w:szCs w:val="28"/>
        </w:rPr>
        <w:t>категории в ЧНН;</w:t>
      </w:r>
    </w:p>
    <w:p w:rsidR="001F54BA" w:rsidRPr="001C4149" w:rsidRDefault="001F54BA" w:rsidP="001C4149">
      <w:pPr>
        <w:spacing w:before="0" w:after="0" w:line="360" w:lineRule="auto"/>
        <w:ind w:firstLine="709"/>
        <w:jc w:val="both"/>
        <w:rPr>
          <w:sz w:val="28"/>
          <w:szCs w:val="28"/>
        </w:rPr>
      </w:pPr>
      <w:r w:rsidRPr="001C4149">
        <w:rPr>
          <w:sz w:val="28"/>
          <w:szCs w:val="28"/>
        </w:rPr>
        <w:t>P</w:t>
      </w:r>
      <w:r w:rsidRPr="001C4149">
        <w:rPr>
          <w:sz w:val="28"/>
          <w:szCs w:val="28"/>
          <w:vertAlign w:val="subscript"/>
        </w:rPr>
        <w:t>p</w:t>
      </w:r>
      <w:r w:rsidR="001C4149">
        <w:rPr>
          <w:sz w:val="28"/>
          <w:szCs w:val="28"/>
          <w:vertAlign w:val="subscript"/>
        </w:rPr>
        <w:t xml:space="preserve"> </w:t>
      </w:r>
      <w:r w:rsidRPr="001C4149">
        <w:rPr>
          <w:sz w:val="28"/>
          <w:szCs w:val="28"/>
        </w:rPr>
        <w:t>- доля вызовов закончившихся разговором.</w:t>
      </w:r>
    </w:p>
    <w:p w:rsidR="001F54BA" w:rsidRPr="001C4149" w:rsidRDefault="001F54BA" w:rsidP="001C4149">
      <w:pPr>
        <w:spacing w:before="0" w:after="0" w:line="360" w:lineRule="auto"/>
        <w:ind w:firstLine="709"/>
        <w:jc w:val="both"/>
        <w:rPr>
          <w:sz w:val="28"/>
          <w:szCs w:val="28"/>
        </w:rPr>
      </w:pPr>
      <w:r w:rsidRPr="001C4149">
        <w:rPr>
          <w:sz w:val="28"/>
          <w:szCs w:val="28"/>
        </w:rPr>
        <w:t>Структурный состав источников, то есть число аппаратов различных категорий определяется изысканиями, а остальные параметры (C</w:t>
      </w:r>
      <w:r w:rsidRPr="001C4149">
        <w:rPr>
          <w:sz w:val="28"/>
          <w:szCs w:val="28"/>
          <w:vertAlign w:val="subscript"/>
        </w:rPr>
        <w:t>i</w:t>
      </w:r>
      <w:r w:rsidRPr="001C4149">
        <w:rPr>
          <w:sz w:val="28"/>
          <w:szCs w:val="28"/>
        </w:rPr>
        <w:t>, T</w:t>
      </w:r>
      <w:r w:rsidRPr="001C4149">
        <w:rPr>
          <w:sz w:val="28"/>
          <w:szCs w:val="28"/>
          <w:vertAlign w:val="subscript"/>
        </w:rPr>
        <w:t>i</w:t>
      </w:r>
      <w:r w:rsidRPr="001C4149">
        <w:rPr>
          <w:sz w:val="28"/>
          <w:szCs w:val="28"/>
        </w:rPr>
        <w:t>, P</w:t>
      </w:r>
      <w:r w:rsidRPr="001C4149">
        <w:rPr>
          <w:sz w:val="28"/>
          <w:szCs w:val="28"/>
          <w:vertAlign w:val="subscript"/>
        </w:rPr>
        <w:t>p</w:t>
      </w:r>
      <w:r w:rsidRPr="001C4149">
        <w:rPr>
          <w:sz w:val="28"/>
          <w:szCs w:val="28"/>
        </w:rPr>
        <w:t>) - статистическими наблюдениями на действующих АТС данного города (т</w:t>
      </w:r>
      <w:r w:rsidRPr="001C4149">
        <w:rPr>
          <w:bCs/>
          <w:sz w:val="28"/>
          <w:szCs w:val="28"/>
        </w:rPr>
        <w:t>аблица 12</w:t>
      </w:r>
      <w:r w:rsidRPr="001C4149">
        <w:rPr>
          <w:sz w:val="28"/>
          <w:szCs w:val="28"/>
        </w:rPr>
        <w:t>).</w:t>
      </w:r>
    </w:p>
    <w:p w:rsidR="001F54BA" w:rsidRPr="001C4149" w:rsidRDefault="001F54BA" w:rsidP="001C4149">
      <w:pPr>
        <w:spacing w:before="0" w:after="0" w:line="360" w:lineRule="auto"/>
        <w:ind w:firstLine="709"/>
        <w:jc w:val="both"/>
        <w:rPr>
          <w:sz w:val="28"/>
          <w:szCs w:val="28"/>
        </w:rPr>
      </w:pPr>
      <w:r w:rsidRPr="001C4149">
        <w:rPr>
          <w:sz w:val="28"/>
          <w:szCs w:val="28"/>
        </w:rPr>
        <w:t xml:space="preserve">Рассчитаем интенсивность возникающей нагрузки источников </w:t>
      </w:r>
      <w:r w:rsidRPr="001C4149">
        <w:rPr>
          <w:sz w:val="28"/>
          <w:szCs w:val="28"/>
          <w:lang w:val="en-US"/>
        </w:rPr>
        <w:t>i</w:t>
      </w:r>
      <w:r w:rsidRPr="001C4149">
        <w:rPr>
          <w:sz w:val="28"/>
          <w:szCs w:val="28"/>
        </w:rPr>
        <w:t>-ой категории, выраженная в Эрлангах:</w:t>
      </w:r>
    </w:p>
    <w:p w:rsidR="001F54BA" w:rsidRPr="001C4149" w:rsidRDefault="001F54BA" w:rsidP="001C4149">
      <w:pPr>
        <w:spacing w:before="0" w:after="0" w:line="360" w:lineRule="auto"/>
        <w:ind w:firstLine="709"/>
        <w:jc w:val="both"/>
        <w:rPr>
          <w:sz w:val="28"/>
          <w:szCs w:val="28"/>
          <w:lang w:val="kk-KZ"/>
        </w:rPr>
      </w:pPr>
    </w:p>
    <w:p w:rsidR="001F54BA" w:rsidRPr="001C4149" w:rsidRDefault="001F54BA" w:rsidP="001C4149">
      <w:pPr>
        <w:spacing w:before="0" w:after="0" w:line="360" w:lineRule="auto"/>
        <w:ind w:firstLine="709"/>
        <w:jc w:val="both"/>
        <w:rPr>
          <w:sz w:val="28"/>
          <w:szCs w:val="28"/>
        </w:rPr>
      </w:pPr>
      <w:r w:rsidRPr="001C4149">
        <w:rPr>
          <w:bCs/>
          <w:sz w:val="28"/>
          <w:szCs w:val="28"/>
        </w:rPr>
        <w:t>Таблица 12</w:t>
      </w:r>
      <w:r w:rsidR="00964FBA">
        <w:rPr>
          <w:bCs/>
          <w:sz w:val="28"/>
          <w:szCs w:val="28"/>
        </w:rPr>
        <w:t xml:space="preserve"> </w:t>
      </w:r>
      <w:r w:rsidRPr="001C4149">
        <w:rPr>
          <w:bCs/>
          <w:sz w:val="28"/>
          <w:szCs w:val="28"/>
        </w:rPr>
        <w:t>Среднее значение параметров нагрузки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625"/>
        <w:gridCol w:w="1560"/>
        <w:gridCol w:w="791"/>
        <w:gridCol w:w="850"/>
        <w:gridCol w:w="851"/>
        <w:gridCol w:w="850"/>
      </w:tblGrid>
      <w:tr w:rsidR="00964FBA" w:rsidRPr="0088350D" w:rsidTr="0088350D">
        <w:tc>
          <w:tcPr>
            <w:tcW w:w="2202" w:type="dxa"/>
            <w:shd w:val="clear" w:color="auto" w:fill="auto"/>
          </w:tcPr>
          <w:p w:rsidR="00964FBA" w:rsidRPr="0088350D" w:rsidRDefault="00964FBA" w:rsidP="0088350D">
            <w:pPr>
              <w:spacing w:before="0" w:after="0" w:line="360" w:lineRule="auto"/>
              <w:rPr>
                <w:bCs/>
                <w:sz w:val="20"/>
              </w:rPr>
            </w:pPr>
            <w:r w:rsidRPr="0088350D">
              <w:rPr>
                <w:bCs/>
                <w:sz w:val="20"/>
              </w:rPr>
              <w:t>Типы терминалов</w:t>
            </w:r>
          </w:p>
        </w:tc>
        <w:tc>
          <w:tcPr>
            <w:tcW w:w="1625" w:type="dxa"/>
            <w:shd w:val="clear" w:color="auto" w:fill="auto"/>
          </w:tcPr>
          <w:p w:rsidR="00964FBA" w:rsidRPr="0088350D" w:rsidRDefault="00964FBA" w:rsidP="0088350D">
            <w:pPr>
              <w:spacing w:before="0" w:after="0" w:line="360" w:lineRule="auto"/>
              <w:rPr>
                <w:bCs/>
                <w:sz w:val="20"/>
              </w:rPr>
            </w:pPr>
            <w:r w:rsidRPr="0088350D">
              <w:rPr>
                <w:bCs/>
                <w:sz w:val="20"/>
              </w:rPr>
              <w:t>Категории источников</w:t>
            </w:r>
          </w:p>
        </w:tc>
        <w:tc>
          <w:tcPr>
            <w:tcW w:w="1560" w:type="dxa"/>
            <w:shd w:val="clear" w:color="auto" w:fill="auto"/>
          </w:tcPr>
          <w:p w:rsidR="00964FBA" w:rsidRPr="0088350D" w:rsidRDefault="00964FBA" w:rsidP="0088350D">
            <w:pPr>
              <w:spacing w:before="0" w:after="0" w:line="360" w:lineRule="auto"/>
              <w:rPr>
                <w:bCs/>
                <w:sz w:val="20"/>
              </w:rPr>
            </w:pPr>
          </w:p>
        </w:tc>
        <w:tc>
          <w:tcPr>
            <w:tcW w:w="791" w:type="dxa"/>
            <w:shd w:val="clear" w:color="auto" w:fill="auto"/>
          </w:tcPr>
          <w:p w:rsidR="00964FBA" w:rsidRPr="0088350D" w:rsidRDefault="00964FBA" w:rsidP="0088350D">
            <w:pPr>
              <w:spacing w:before="0" w:after="0" w:line="360" w:lineRule="auto"/>
              <w:rPr>
                <w:bCs/>
                <w:sz w:val="20"/>
              </w:rPr>
            </w:pPr>
          </w:p>
        </w:tc>
        <w:tc>
          <w:tcPr>
            <w:tcW w:w="850" w:type="dxa"/>
            <w:shd w:val="clear" w:color="auto" w:fill="auto"/>
          </w:tcPr>
          <w:p w:rsidR="00964FBA" w:rsidRPr="0088350D" w:rsidRDefault="00964FBA" w:rsidP="0088350D">
            <w:pPr>
              <w:spacing w:before="0" w:after="0" w:line="360" w:lineRule="auto"/>
              <w:rPr>
                <w:bCs/>
                <w:sz w:val="20"/>
              </w:rPr>
            </w:pPr>
          </w:p>
        </w:tc>
        <w:tc>
          <w:tcPr>
            <w:tcW w:w="851" w:type="dxa"/>
            <w:shd w:val="clear" w:color="auto" w:fill="auto"/>
          </w:tcPr>
          <w:p w:rsidR="00964FBA" w:rsidRPr="0088350D" w:rsidRDefault="00964FBA" w:rsidP="0088350D">
            <w:pPr>
              <w:spacing w:before="0" w:after="0" w:line="360" w:lineRule="auto"/>
              <w:rPr>
                <w:bCs/>
                <w:sz w:val="20"/>
              </w:rPr>
            </w:pPr>
          </w:p>
        </w:tc>
        <w:tc>
          <w:tcPr>
            <w:tcW w:w="850" w:type="dxa"/>
            <w:shd w:val="clear" w:color="auto" w:fill="auto"/>
          </w:tcPr>
          <w:p w:rsidR="00964FBA" w:rsidRPr="0088350D" w:rsidRDefault="00964FBA" w:rsidP="0088350D">
            <w:pPr>
              <w:spacing w:before="0" w:after="0" w:line="360" w:lineRule="auto"/>
              <w:rPr>
                <w:bCs/>
                <w:sz w:val="20"/>
              </w:rPr>
            </w:pPr>
          </w:p>
        </w:tc>
      </w:tr>
      <w:tr w:rsidR="00964FBA" w:rsidRPr="0088350D" w:rsidTr="0088350D">
        <w:tc>
          <w:tcPr>
            <w:tcW w:w="2202" w:type="dxa"/>
            <w:shd w:val="clear" w:color="auto" w:fill="auto"/>
          </w:tcPr>
          <w:p w:rsidR="00964FBA" w:rsidRPr="0088350D" w:rsidRDefault="00964FBA" w:rsidP="0088350D">
            <w:pPr>
              <w:spacing w:before="0" w:after="0" w:line="360" w:lineRule="auto"/>
              <w:rPr>
                <w:bCs/>
                <w:sz w:val="20"/>
              </w:rPr>
            </w:pPr>
          </w:p>
        </w:tc>
        <w:tc>
          <w:tcPr>
            <w:tcW w:w="1625" w:type="dxa"/>
            <w:shd w:val="clear" w:color="auto" w:fill="auto"/>
          </w:tcPr>
          <w:p w:rsidR="00964FBA" w:rsidRPr="0088350D" w:rsidRDefault="00964FBA" w:rsidP="0088350D">
            <w:pPr>
              <w:spacing w:before="0" w:after="0" w:line="360" w:lineRule="auto"/>
              <w:rPr>
                <w:bCs/>
                <w:sz w:val="20"/>
              </w:rPr>
            </w:pPr>
            <w:r w:rsidRPr="0088350D">
              <w:rPr>
                <w:bCs/>
                <w:sz w:val="20"/>
              </w:rPr>
              <w:t>Деловой сектор</w:t>
            </w:r>
          </w:p>
        </w:tc>
        <w:tc>
          <w:tcPr>
            <w:tcW w:w="1560" w:type="dxa"/>
            <w:shd w:val="clear" w:color="auto" w:fill="auto"/>
          </w:tcPr>
          <w:p w:rsidR="00964FBA" w:rsidRPr="0088350D" w:rsidRDefault="00964FBA" w:rsidP="0088350D">
            <w:pPr>
              <w:spacing w:before="0" w:after="0" w:line="360" w:lineRule="auto"/>
              <w:rPr>
                <w:bCs/>
                <w:sz w:val="20"/>
              </w:rPr>
            </w:pPr>
            <w:r w:rsidRPr="0088350D">
              <w:rPr>
                <w:bCs/>
                <w:sz w:val="20"/>
              </w:rPr>
              <w:t>Квартирный сектор</w:t>
            </w:r>
          </w:p>
        </w:tc>
        <w:tc>
          <w:tcPr>
            <w:tcW w:w="791" w:type="dxa"/>
            <w:shd w:val="clear" w:color="auto" w:fill="auto"/>
          </w:tcPr>
          <w:p w:rsidR="00964FBA" w:rsidRPr="0088350D" w:rsidRDefault="00964FBA" w:rsidP="0088350D">
            <w:pPr>
              <w:spacing w:before="0" w:after="0" w:line="360" w:lineRule="auto"/>
              <w:rPr>
                <w:bCs/>
                <w:sz w:val="20"/>
              </w:rPr>
            </w:pPr>
          </w:p>
        </w:tc>
        <w:tc>
          <w:tcPr>
            <w:tcW w:w="850" w:type="dxa"/>
            <w:shd w:val="clear" w:color="auto" w:fill="auto"/>
          </w:tcPr>
          <w:p w:rsidR="00964FBA" w:rsidRPr="0088350D" w:rsidRDefault="00964FBA" w:rsidP="0088350D">
            <w:pPr>
              <w:spacing w:before="0" w:after="0" w:line="360" w:lineRule="auto"/>
              <w:rPr>
                <w:bCs/>
                <w:sz w:val="20"/>
              </w:rPr>
            </w:pPr>
          </w:p>
        </w:tc>
        <w:tc>
          <w:tcPr>
            <w:tcW w:w="851" w:type="dxa"/>
            <w:shd w:val="clear" w:color="auto" w:fill="auto"/>
          </w:tcPr>
          <w:p w:rsidR="00964FBA" w:rsidRPr="0088350D" w:rsidRDefault="00964FBA" w:rsidP="0088350D">
            <w:pPr>
              <w:spacing w:before="0" w:after="0" w:line="360" w:lineRule="auto"/>
              <w:rPr>
                <w:bCs/>
                <w:sz w:val="20"/>
              </w:rPr>
            </w:pPr>
          </w:p>
        </w:tc>
        <w:tc>
          <w:tcPr>
            <w:tcW w:w="850" w:type="dxa"/>
            <w:shd w:val="clear" w:color="auto" w:fill="auto"/>
          </w:tcPr>
          <w:p w:rsidR="00964FBA" w:rsidRPr="0088350D" w:rsidRDefault="00964FBA" w:rsidP="0088350D">
            <w:pPr>
              <w:spacing w:before="0" w:after="0" w:line="360" w:lineRule="auto"/>
              <w:rPr>
                <w:bCs/>
                <w:sz w:val="20"/>
              </w:rPr>
            </w:pPr>
          </w:p>
        </w:tc>
      </w:tr>
      <w:tr w:rsidR="00964FBA" w:rsidRPr="0088350D" w:rsidTr="0088350D">
        <w:tc>
          <w:tcPr>
            <w:tcW w:w="2202" w:type="dxa"/>
            <w:shd w:val="clear" w:color="auto" w:fill="auto"/>
          </w:tcPr>
          <w:p w:rsidR="00964FBA" w:rsidRPr="0088350D" w:rsidRDefault="00964FBA" w:rsidP="0088350D">
            <w:pPr>
              <w:spacing w:before="0" w:after="0" w:line="360" w:lineRule="auto"/>
              <w:rPr>
                <w:bCs/>
                <w:sz w:val="20"/>
              </w:rPr>
            </w:pPr>
          </w:p>
        </w:tc>
        <w:tc>
          <w:tcPr>
            <w:tcW w:w="1625" w:type="dxa"/>
            <w:shd w:val="clear" w:color="auto" w:fill="auto"/>
          </w:tcPr>
          <w:p w:rsidR="00964FBA" w:rsidRPr="0088350D" w:rsidRDefault="00964FBA" w:rsidP="0088350D">
            <w:pPr>
              <w:spacing w:before="0" w:after="0" w:line="360" w:lineRule="auto"/>
              <w:rPr>
                <w:bCs/>
                <w:sz w:val="20"/>
                <w:vertAlign w:val="subscript"/>
              </w:rPr>
            </w:pPr>
            <w:r w:rsidRPr="0088350D">
              <w:rPr>
                <w:bCs/>
                <w:sz w:val="20"/>
                <w:lang w:val="en-US"/>
              </w:rPr>
              <w:t>C</w:t>
            </w:r>
            <w:r w:rsidRPr="0088350D">
              <w:rPr>
                <w:bCs/>
                <w:sz w:val="20"/>
                <w:vertAlign w:val="subscript"/>
                <w:lang w:val="en-US"/>
              </w:rPr>
              <w:t>i</w:t>
            </w:r>
          </w:p>
        </w:tc>
        <w:tc>
          <w:tcPr>
            <w:tcW w:w="1560" w:type="dxa"/>
            <w:shd w:val="clear" w:color="auto" w:fill="auto"/>
          </w:tcPr>
          <w:p w:rsidR="00964FBA" w:rsidRPr="0088350D" w:rsidRDefault="00964FBA" w:rsidP="0088350D">
            <w:pPr>
              <w:spacing w:before="0" w:after="0" w:line="360" w:lineRule="auto"/>
              <w:rPr>
                <w:bCs/>
                <w:sz w:val="20"/>
              </w:rPr>
            </w:pPr>
            <w:r w:rsidRPr="0088350D">
              <w:rPr>
                <w:bCs/>
                <w:sz w:val="20"/>
                <w:lang w:val="en-US"/>
              </w:rPr>
              <w:t>T</w:t>
            </w:r>
            <w:r w:rsidRPr="0088350D">
              <w:rPr>
                <w:bCs/>
                <w:sz w:val="20"/>
                <w:vertAlign w:val="subscript"/>
                <w:lang w:val="en-US"/>
              </w:rPr>
              <w:t>i</w:t>
            </w:r>
            <w:r w:rsidRPr="0088350D">
              <w:rPr>
                <w:bCs/>
                <w:sz w:val="20"/>
                <w:vertAlign w:val="subscript"/>
              </w:rPr>
              <w:t>,</w:t>
            </w:r>
            <w:r w:rsidRPr="0088350D">
              <w:rPr>
                <w:bCs/>
                <w:sz w:val="20"/>
                <w:lang w:val="en-US"/>
              </w:rPr>
              <w:t>c</w:t>
            </w:r>
          </w:p>
        </w:tc>
        <w:tc>
          <w:tcPr>
            <w:tcW w:w="791" w:type="dxa"/>
            <w:shd w:val="clear" w:color="auto" w:fill="auto"/>
          </w:tcPr>
          <w:p w:rsidR="00964FBA" w:rsidRPr="0088350D" w:rsidRDefault="00964FBA" w:rsidP="0088350D">
            <w:pPr>
              <w:spacing w:before="0" w:after="0" w:line="360" w:lineRule="auto"/>
              <w:rPr>
                <w:bCs/>
                <w:sz w:val="20"/>
                <w:vertAlign w:val="subscript"/>
              </w:rPr>
            </w:pPr>
            <w:r w:rsidRPr="0088350D">
              <w:rPr>
                <w:bCs/>
                <w:sz w:val="20"/>
                <w:lang w:val="en-US"/>
              </w:rPr>
              <w:t>P</w:t>
            </w:r>
            <w:r w:rsidRPr="0088350D">
              <w:rPr>
                <w:bCs/>
                <w:sz w:val="20"/>
                <w:vertAlign w:val="subscript"/>
                <w:lang w:val="en-US"/>
              </w:rPr>
              <w:t>p</w:t>
            </w:r>
          </w:p>
        </w:tc>
        <w:tc>
          <w:tcPr>
            <w:tcW w:w="850" w:type="dxa"/>
            <w:shd w:val="clear" w:color="auto" w:fill="auto"/>
          </w:tcPr>
          <w:p w:rsidR="00964FBA" w:rsidRPr="0088350D" w:rsidRDefault="00964FBA" w:rsidP="0088350D">
            <w:pPr>
              <w:spacing w:before="0" w:after="0" w:line="360" w:lineRule="auto"/>
              <w:rPr>
                <w:bCs/>
                <w:sz w:val="20"/>
                <w:vertAlign w:val="subscript"/>
              </w:rPr>
            </w:pPr>
            <w:r w:rsidRPr="0088350D">
              <w:rPr>
                <w:bCs/>
                <w:sz w:val="20"/>
                <w:lang w:val="en-US"/>
              </w:rPr>
              <w:t>C</w:t>
            </w:r>
            <w:r w:rsidRPr="0088350D">
              <w:rPr>
                <w:bCs/>
                <w:sz w:val="20"/>
                <w:vertAlign w:val="subscript"/>
                <w:lang w:val="en-US"/>
              </w:rPr>
              <w:t>i</w:t>
            </w:r>
          </w:p>
        </w:tc>
        <w:tc>
          <w:tcPr>
            <w:tcW w:w="851" w:type="dxa"/>
            <w:shd w:val="clear" w:color="auto" w:fill="auto"/>
          </w:tcPr>
          <w:p w:rsidR="00964FBA" w:rsidRPr="0088350D" w:rsidRDefault="00964FBA" w:rsidP="0088350D">
            <w:pPr>
              <w:spacing w:before="0" w:after="0" w:line="360" w:lineRule="auto"/>
              <w:rPr>
                <w:bCs/>
                <w:sz w:val="20"/>
              </w:rPr>
            </w:pPr>
            <w:r w:rsidRPr="0088350D">
              <w:rPr>
                <w:bCs/>
                <w:sz w:val="20"/>
                <w:lang w:val="en-US"/>
              </w:rPr>
              <w:t>T</w:t>
            </w:r>
            <w:r w:rsidRPr="0088350D">
              <w:rPr>
                <w:bCs/>
                <w:sz w:val="20"/>
                <w:vertAlign w:val="subscript"/>
                <w:lang w:val="en-US"/>
              </w:rPr>
              <w:t>i</w:t>
            </w:r>
            <w:r w:rsidRPr="0088350D">
              <w:rPr>
                <w:bCs/>
                <w:sz w:val="20"/>
                <w:vertAlign w:val="subscript"/>
              </w:rPr>
              <w:t>,</w:t>
            </w:r>
            <w:r w:rsidRPr="0088350D">
              <w:rPr>
                <w:bCs/>
                <w:sz w:val="20"/>
                <w:lang w:val="en-US"/>
              </w:rPr>
              <w:t>c</w:t>
            </w:r>
          </w:p>
        </w:tc>
        <w:tc>
          <w:tcPr>
            <w:tcW w:w="850" w:type="dxa"/>
            <w:shd w:val="clear" w:color="auto" w:fill="auto"/>
          </w:tcPr>
          <w:p w:rsidR="00964FBA" w:rsidRPr="0088350D" w:rsidRDefault="00964FBA" w:rsidP="0088350D">
            <w:pPr>
              <w:spacing w:before="0" w:after="0" w:line="360" w:lineRule="auto"/>
              <w:rPr>
                <w:bCs/>
                <w:sz w:val="20"/>
                <w:vertAlign w:val="subscript"/>
              </w:rPr>
            </w:pPr>
            <w:r w:rsidRPr="0088350D">
              <w:rPr>
                <w:bCs/>
                <w:sz w:val="20"/>
                <w:lang w:val="en-US"/>
              </w:rPr>
              <w:t>P</w:t>
            </w:r>
            <w:r w:rsidRPr="0088350D">
              <w:rPr>
                <w:bCs/>
                <w:sz w:val="20"/>
                <w:vertAlign w:val="subscript"/>
                <w:lang w:val="en-US"/>
              </w:rPr>
              <w:t>p</w:t>
            </w:r>
          </w:p>
        </w:tc>
      </w:tr>
      <w:tr w:rsidR="00964FBA" w:rsidRPr="0088350D" w:rsidTr="0088350D">
        <w:tc>
          <w:tcPr>
            <w:tcW w:w="2202" w:type="dxa"/>
            <w:shd w:val="clear" w:color="auto" w:fill="auto"/>
          </w:tcPr>
          <w:p w:rsidR="00964FBA" w:rsidRPr="0088350D" w:rsidRDefault="00964FBA" w:rsidP="0088350D">
            <w:pPr>
              <w:spacing w:before="0" w:after="0" w:line="360" w:lineRule="auto"/>
              <w:rPr>
                <w:bCs/>
                <w:sz w:val="20"/>
              </w:rPr>
            </w:pPr>
            <w:r w:rsidRPr="0088350D">
              <w:rPr>
                <w:bCs/>
                <w:sz w:val="20"/>
              </w:rPr>
              <w:t>Телефоны</w:t>
            </w:r>
          </w:p>
        </w:tc>
        <w:tc>
          <w:tcPr>
            <w:tcW w:w="1625" w:type="dxa"/>
            <w:shd w:val="clear" w:color="auto" w:fill="auto"/>
          </w:tcPr>
          <w:p w:rsidR="00964FBA" w:rsidRPr="0088350D" w:rsidRDefault="00964FBA" w:rsidP="0088350D">
            <w:pPr>
              <w:spacing w:before="0" w:after="0" w:line="360" w:lineRule="auto"/>
              <w:rPr>
                <w:bCs/>
                <w:sz w:val="20"/>
              </w:rPr>
            </w:pPr>
            <w:r w:rsidRPr="0088350D">
              <w:rPr>
                <w:bCs/>
                <w:sz w:val="20"/>
              </w:rPr>
              <w:t>4,2</w:t>
            </w:r>
          </w:p>
        </w:tc>
        <w:tc>
          <w:tcPr>
            <w:tcW w:w="1560" w:type="dxa"/>
            <w:shd w:val="clear" w:color="auto" w:fill="auto"/>
          </w:tcPr>
          <w:p w:rsidR="00964FBA" w:rsidRPr="0088350D" w:rsidRDefault="00964FBA" w:rsidP="0088350D">
            <w:pPr>
              <w:spacing w:before="0" w:after="0" w:line="360" w:lineRule="auto"/>
              <w:rPr>
                <w:bCs/>
                <w:sz w:val="20"/>
              </w:rPr>
            </w:pPr>
            <w:r w:rsidRPr="0088350D">
              <w:rPr>
                <w:bCs/>
                <w:sz w:val="20"/>
              </w:rPr>
              <w:t>90</w:t>
            </w:r>
          </w:p>
        </w:tc>
        <w:tc>
          <w:tcPr>
            <w:tcW w:w="791" w:type="dxa"/>
            <w:shd w:val="clear" w:color="auto" w:fill="auto"/>
          </w:tcPr>
          <w:p w:rsidR="00964FBA" w:rsidRPr="0088350D" w:rsidRDefault="00964FBA" w:rsidP="0088350D">
            <w:pPr>
              <w:spacing w:before="0" w:after="0" w:line="360" w:lineRule="auto"/>
              <w:rPr>
                <w:bCs/>
                <w:sz w:val="20"/>
              </w:rPr>
            </w:pPr>
            <w:r w:rsidRPr="0088350D">
              <w:rPr>
                <w:bCs/>
                <w:sz w:val="20"/>
              </w:rPr>
              <w:t>0,5</w:t>
            </w:r>
          </w:p>
        </w:tc>
        <w:tc>
          <w:tcPr>
            <w:tcW w:w="850" w:type="dxa"/>
            <w:shd w:val="clear" w:color="auto" w:fill="auto"/>
          </w:tcPr>
          <w:p w:rsidR="00964FBA" w:rsidRPr="0088350D" w:rsidRDefault="00964FBA" w:rsidP="0088350D">
            <w:pPr>
              <w:spacing w:before="0" w:after="0" w:line="360" w:lineRule="auto"/>
              <w:rPr>
                <w:bCs/>
                <w:sz w:val="20"/>
              </w:rPr>
            </w:pPr>
            <w:r w:rsidRPr="0088350D">
              <w:rPr>
                <w:bCs/>
                <w:sz w:val="20"/>
              </w:rPr>
              <w:t>3,2</w:t>
            </w:r>
          </w:p>
        </w:tc>
        <w:tc>
          <w:tcPr>
            <w:tcW w:w="851" w:type="dxa"/>
            <w:shd w:val="clear" w:color="auto" w:fill="auto"/>
          </w:tcPr>
          <w:p w:rsidR="00964FBA" w:rsidRPr="0088350D" w:rsidRDefault="00964FBA" w:rsidP="0088350D">
            <w:pPr>
              <w:spacing w:before="0" w:after="0" w:line="360" w:lineRule="auto"/>
              <w:rPr>
                <w:bCs/>
                <w:sz w:val="20"/>
              </w:rPr>
            </w:pPr>
            <w:r w:rsidRPr="0088350D">
              <w:rPr>
                <w:bCs/>
                <w:sz w:val="20"/>
              </w:rPr>
              <w:t>90</w:t>
            </w:r>
          </w:p>
        </w:tc>
        <w:tc>
          <w:tcPr>
            <w:tcW w:w="850" w:type="dxa"/>
            <w:shd w:val="clear" w:color="auto" w:fill="auto"/>
          </w:tcPr>
          <w:p w:rsidR="00964FBA" w:rsidRPr="0088350D" w:rsidRDefault="00964FBA" w:rsidP="0088350D">
            <w:pPr>
              <w:spacing w:before="0" w:after="0" w:line="360" w:lineRule="auto"/>
              <w:rPr>
                <w:bCs/>
                <w:sz w:val="20"/>
              </w:rPr>
            </w:pPr>
            <w:r w:rsidRPr="0088350D">
              <w:rPr>
                <w:bCs/>
                <w:sz w:val="20"/>
              </w:rPr>
              <w:t>0,5</w:t>
            </w:r>
          </w:p>
        </w:tc>
      </w:tr>
      <w:tr w:rsidR="00964FBA" w:rsidRPr="0088350D" w:rsidTr="0088350D">
        <w:tc>
          <w:tcPr>
            <w:tcW w:w="2202" w:type="dxa"/>
            <w:shd w:val="clear" w:color="auto" w:fill="auto"/>
          </w:tcPr>
          <w:p w:rsidR="00964FBA" w:rsidRPr="0088350D" w:rsidRDefault="00964FBA" w:rsidP="0088350D">
            <w:pPr>
              <w:spacing w:before="0" w:after="0" w:line="360" w:lineRule="auto"/>
              <w:rPr>
                <w:bCs/>
                <w:sz w:val="20"/>
              </w:rPr>
            </w:pPr>
            <w:r w:rsidRPr="0088350D">
              <w:rPr>
                <w:bCs/>
                <w:sz w:val="20"/>
              </w:rPr>
              <w:t>Персональные компьютеры</w:t>
            </w:r>
          </w:p>
        </w:tc>
        <w:tc>
          <w:tcPr>
            <w:tcW w:w="1625" w:type="dxa"/>
            <w:shd w:val="clear" w:color="auto" w:fill="auto"/>
          </w:tcPr>
          <w:p w:rsidR="00964FBA" w:rsidRPr="0088350D" w:rsidRDefault="00964FBA" w:rsidP="0088350D">
            <w:pPr>
              <w:spacing w:before="0" w:after="0" w:line="360" w:lineRule="auto"/>
              <w:rPr>
                <w:bCs/>
                <w:sz w:val="20"/>
              </w:rPr>
            </w:pPr>
            <w:r w:rsidRPr="0088350D">
              <w:rPr>
                <w:bCs/>
                <w:sz w:val="20"/>
              </w:rPr>
              <w:t>3,1</w:t>
            </w:r>
          </w:p>
        </w:tc>
        <w:tc>
          <w:tcPr>
            <w:tcW w:w="1560" w:type="dxa"/>
            <w:shd w:val="clear" w:color="auto" w:fill="auto"/>
          </w:tcPr>
          <w:p w:rsidR="00964FBA" w:rsidRPr="0088350D" w:rsidRDefault="00964FBA" w:rsidP="0088350D">
            <w:pPr>
              <w:spacing w:before="0" w:after="0" w:line="360" w:lineRule="auto"/>
              <w:rPr>
                <w:bCs/>
                <w:sz w:val="20"/>
              </w:rPr>
            </w:pPr>
            <w:r w:rsidRPr="0088350D">
              <w:rPr>
                <w:bCs/>
                <w:sz w:val="20"/>
              </w:rPr>
              <w:t>300</w:t>
            </w:r>
          </w:p>
        </w:tc>
        <w:tc>
          <w:tcPr>
            <w:tcW w:w="791" w:type="dxa"/>
            <w:shd w:val="clear" w:color="auto" w:fill="auto"/>
          </w:tcPr>
          <w:p w:rsidR="00964FBA" w:rsidRPr="0088350D" w:rsidRDefault="00964FBA" w:rsidP="0088350D">
            <w:pPr>
              <w:spacing w:before="0" w:after="0" w:line="360" w:lineRule="auto"/>
              <w:rPr>
                <w:bCs/>
                <w:sz w:val="20"/>
              </w:rPr>
            </w:pPr>
            <w:r w:rsidRPr="0088350D">
              <w:rPr>
                <w:bCs/>
                <w:sz w:val="20"/>
              </w:rPr>
              <w:t>0,9</w:t>
            </w:r>
          </w:p>
        </w:tc>
        <w:tc>
          <w:tcPr>
            <w:tcW w:w="850" w:type="dxa"/>
            <w:shd w:val="clear" w:color="auto" w:fill="auto"/>
          </w:tcPr>
          <w:p w:rsidR="00964FBA" w:rsidRPr="0088350D" w:rsidRDefault="00964FBA" w:rsidP="0088350D">
            <w:pPr>
              <w:spacing w:before="0" w:after="0" w:line="360" w:lineRule="auto"/>
              <w:rPr>
                <w:bCs/>
                <w:sz w:val="20"/>
              </w:rPr>
            </w:pPr>
            <w:r w:rsidRPr="0088350D">
              <w:rPr>
                <w:bCs/>
                <w:sz w:val="20"/>
              </w:rPr>
              <w:t>3</w:t>
            </w:r>
          </w:p>
        </w:tc>
        <w:tc>
          <w:tcPr>
            <w:tcW w:w="851" w:type="dxa"/>
            <w:shd w:val="clear" w:color="auto" w:fill="auto"/>
          </w:tcPr>
          <w:p w:rsidR="00964FBA" w:rsidRPr="0088350D" w:rsidRDefault="00964FBA" w:rsidP="0088350D">
            <w:pPr>
              <w:spacing w:before="0" w:after="0" w:line="360" w:lineRule="auto"/>
              <w:rPr>
                <w:bCs/>
                <w:sz w:val="20"/>
              </w:rPr>
            </w:pPr>
            <w:r w:rsidRPr="0088350D">
              <w:rPr>
                <w:bCs/>
                <w:sz w:val="20"/>
              </w:rPr>
              <w:t>300</w:t>
            </w:r>
          </w:p>
        </w:tc>
        <w:tc>
          <w:tcPr>
            <w:tcW w:w="850" w:type="dxa"/>
            <w:shd w:val="clear" w:color="auto" w:fill="auto"/>
          </w:tcPr>
          <w:p w:rsidR="00964FBA" w:rsidRPr="0088350D" w:rsidRDefault="00964FBA" w:rsidP="0088350D">
            <w:pPr>
              <w:spacing w:before="0" w:after="0" w:line="360" w:lineRule="auto"/>
              <w:rPr>
                <w:bCs/>
                <w:sz w:val="20"/>
              </w:rPr>
            </w:pPr>
            <w:r w:rsidRPr="0088350D">
              <w:rPr>
                <w:bCs/>
                <w:sz w:val="20"/>
              </w:rPr>
              <w:t>0,9</w:t>
            </w:r>
          </w:p>
        </w:tc>
      </w:tr>
    </w:tbl>
    <w:p w:rsidR="00964FBA" w:rsidRDefault="00964F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lang w:val="en-GB"/>
        </w:rPr>
      </w:pPr>
      <w:r w:rsidRPr="001C4149">
        <w:rPr>
          <w:sz w:val="28"/>
          <w:szCs w:val="28"/>
          <w:lang w:val="en-US"/>
        </w:rPr>
        <w:t>Y</w:t>
      </w:r>
      <w:r w:rsidRPr="001C4149">
        <w:rPr>
          <w:sz w:val="28"/>
          <w:szCs w:val="28"/>
          <w:vertAlign w:val="subscript"/>
          <w:lang w:val="en-US"/>
        </w:rPr>
        <w:t xml:space="preserve">I </w:t>
      </w:r>
      <w:r w:rsidRPr="001C4149">
        <w:rPr>
          <w:sz w:val="28"/>
          <w:szCs w:val="28"/>
          <w:lang w:val="en-US"/>
        </w:rPr>
        <w:t xml:space="preserve">= </w:t>
      </w:r>
      <w:r w:rsidR="00EA4250">
        <w:rPr>
          <w:sz w:val="28"/>
          <w:szCs w:val="28"/>
          <w:lang w:val="en-GB"/>
        </w:rPr>
        <w:pict>
          <v:shape id="_x0000_i1067" type="#_x0000_t75" style="width:29.25pt;height:30.75pt" fillcolor="window">
            <v:imagedata r:id="rId55" o:title=""/>
          </v:shape>
        </w:pict>
      </w:r>
      <w:r w:rsidRPr="001C4149">
        <w:rPr>
          <w:sz w:val="28"/>
          <w:szCs w:val="28"/>
          <w:lang w:val="en-US"/>
        </w:rPr>
        <w:t>*N</w:t>
      </w:r>
      <w:r w:rsidRPr="001C4149">
        <w:rPr>
          <w:sz w:val="28"/>
          <w:szCs w:val="28"/>
          <w:vertAlign w:val="subscript"/>
          <w:lang w:val="en-US"/>
        </w:rPr>
        <w:t>I</w:t>
      </w:r>
      <w:r w:rsidRPr="001C4149">
        <w:rPr>
          <w:sz w:val="28"/>
          <w:szCs w:val="28"/>
          <w:lang w:val="en-US"/>
        </w:rPr>
        <w:t>*C</w:t>
      </w:r>
      <w:r w:rsidRPr="001C4149">
        <w:rPr>
          <w:sz w:val="28"/>
          <w:szCs w:val="28"/>
          <w:vertAlign w:val="subscript"/>
          <w:lang w:val="en-US"/>
        </w:rPr>
        <w:t>I</w:t>
      </w:r>
      <w:r w:rsidRPr="001C4149">
        <w:rPr>
          <w:sz w:val="28"/>
          <w:szCs w:val="28"/>
          <w:lang w:val="en-US"/>
        </w:rPr>
        <w:t>*t</w:t>
      </w:r>
      <w:r w:rsidRPr="001C4149">
        <w:rPr>
          <w:sz w:val="28"/>
          <w:szCs w:val="28"/>
          <w:vertAlign w:val="subscript"/>
          <w:lang w:val="en-US"/>
        </w:rPr>
        <w:t>i</w:t>
      </w:r>
      <w:r w:rsidRPr="001C4149">
        <w:rPr>
          <w:sz w:val="28"/>
          <w:szCs w:val="28"/>
          <w:lang w:val="en-US"/>
        </w:rPr>
        <w:t xml:space="preserve">, </w:t>
      </w:r>
      <w:r w:rsidRPr="001C4149">
        <w:rPr>
          <w:sz w:val="28"/>
          <w:szCs w:val="28"/>
        </w:rPr>
        <w:t>Эрл</w:t>
      </w:r>
      <w:r w:rsidRPr="001C4149">
        <w:rPr>
          <w:sz w:val="28"/>
          <w:szCs w:val="28"/>
          <w:lang w:val="en-GB"/>
        </w:rPr>
        <w:tab/>
      </w:r>
      <w:r w:rsidRPr="001C4149">
        <w:rPr>
          <w:sz w:val="28"/>
          <w:szCs w:val="28"/>
          <w:lang w:val="en-GB"/>
        </w:rPr>
        <w:tab/>
      </w:r>
      <w:r w:rsidRPr="001C4149">
        <w:rPr>
          <w:sz w:val="28"/>
          <w:szCs w:val="28"/>
          <w:lang w:val="en-GB"/>
        </w:rPr>
        <w:tab/>
      </w:r>
      <w:r w:rsidRPr="001C4149">
        <w:rPr>
          <w:sz w:val="28"/>
          <w:szCs w:val="28"/>
          <w:lang w:val="en-GB"/>
        </w:rPr>
        <w:tab/>
      </w:r>
      <w:r w:rsidRPr="001C4149">
        <w:rPr>
          <w:sz w:val="28"/>
          <w:szCs w:val="28"/>
          <w:lang w:val="en-GB"/>
        </w:rPr>
        <w:tab/>
      </w:r>
      <w:r w:rsidRPr="001C4149">
        <w:rPr>
          <w:sz w:val="28"/>
          <w:szCs w:val="28"/>
          <w:lang w:val="en-GB"/>
        </w:rPr>
        <w:tab/>
      </w:r>
      <w:r w:rsidRPr="001C4149">
        <w:rPr>
          <w:sz w:val="28"/>
          <w:szCs w:val="28"/>
          <w:lang w:val="en-GB"/>
        </w:rPr>
        <w:tab/>
      </w:r>
      <w:r w:rsidRPr="001C4149">
        <w:rPr>
          <w:sz w:val="28"/>
          <w:szCs w:val="28"/>
          <w:lang w:val="en-GB"/>
        </w:rPr>
        <w:tab/>
      </w:r>
      <w:r w:rsidR="001C4149">
        <w:rPr>
          <w:sz w:val="28"/>
          <w:szCs w:val="28"/>
          <w:lang w:val="kk-KZ"/>
        </w:rPr>
        <w:t xml:space="preserve"> </w:t>
      </w:r>
      <w:r w:rsidRPr="001C4149">
        <w:rPr>
          <w:sz w:val="28"/>
          <w:szCs w:val="28"/>
          <w:lang w:val="en-GB"/>
        </w:rPr>
        <w:t>(</w:t>
      </w:r>
      <w:r w:rsidRPr="001C4149">
        <w:rPr>
          <w:sz w:val="28"/>
          <w:szCs w:val="28"/>
          <w:lang w:val="en-US"/>
        </w:rPr>
        <w:t>3</w:t>
      </w:r>
      <w:r w:rsidRPr="001C4149">
        <w:rPr>
          <w:sz w:val="28"/>
          <w:szCs w:val="28"/>
          <w:lang w:val="en-GB"/>
        </w:rPr>
        <w:t>.1)</w:t>
      </w:r>
    </w:p>
    <w:p w:rsidR="00964FBA" w:rsidRPr="0019126E" w:rsidRDefault="00964FBA" w:rsidP="001C4149">
      <w:pPr>
        <w:spacing w:before="0" w:after="0" w:line="360" w:lineRule="auto"/>
        <w:ind w:firstLine="709"/>
        <w:jc w:val="both"/>
        <w:rPr>
          <w:sz w:val="28"/>
          <w:szCs w:val="28"/>
          <w:lang w:val="en-US"/>
        </w:rPr>
      </w:pPr>
    </w:p>
    <w:p w:rsidR="001F54BA" w:rsidRPr="001C4149" w:rsidRDefault="001F54BA" w:rsidP="001C4149">
      <w:pPr>
        <w:spacing w:before="0" w:after="0" w:line="360" w:lineRule="auto"/>
        <w:ind w:firstLine="709"/>
        <w:jc w:val="both"/>
        <w:rPr>
          <w:sz w:val="28"/>
          <w:szCs w:val="28"/>
        </w:rPr>
      </w:pPr>
      <w:r w:rsidRPr="001C4149">
        <w:rPr>
          <w:sz w:val="28"/>
          <w:szCs w:val="28"/>
        </w:rPr>
        <w:t>где, t</w:t>
      </w:r>
      <w:r w:rsidRPr="001C4149">
        <w:rPr>
          <w:sz w:val="28"/>
          <w:szCs w:val="28"/>
          <w:vertAlign w:val="subscript"/>
        </w:rPr>
        <w:t xml:space="preserve"> i </w:t>
      </w:r>
      <w:r w:rsidRPr="001C4149">
        <w:rPr>
          <w:sz w:val="28"/>
          <w:szCs w:val="28"/>
        </w:rPr>
        <w:t>- средняя продолжительность одного занятия.</w:t>
      </w:r>
    </w:p>
    <w:p w:rsidR="001F54BA" w:rsidRPr="001C4149" w:rsidRDefault="00964FBA" w:rsidP="001C4149">
      <w:pPr>
        <w:spacing w:before="0" w:after="0" w:line="360" w:lineRule="auto"/>
        <w:ind w:firstLine="709"/>
        <w:jc w:val="both"/>
        <w:rPr>
          <w:sz w:val="28"/>
          <w:szCs w:val="28"/>
          <w:lang w:val="en-US"/>
        </w:rPr>
      </w:pPr>
      <w:r w:rsidRPr="0019126E">
        <w:rPr>
          <w:sz w:val="28"/>
          <w:szCs w:val="28"/>
          <w:lang w:val="en-US"/>
        </w:rPr>
        <w:br w:type="page"/>
      </w:r>
      <w:r w:rsidR="001F54BA" w:rsidRPr="001C4149">
        <w:rPr>
          <w:sz w:val="28"/>
          <w:szCs w:val="28"/>
          <w:lang w:val="en-US"/>
        </w:rPr>
        <w:t>t</w:t>
      </w:r>
      <w:r w:rsidR="001F54BA" w:rsidRPr="001C4149">
        <w:rPr>
          <w:sz w:val="28"/>
          <w:szCs w:val="28"/>
          <w:vertAlign w:val="subscript"/>
          <w:lang w:val="en-US"/>
        </w:rPr>
        <w:t xml:space="preserve"> i </w:t>
      </w:r>
      <w:r w:rsidR="001F54BA" w:rsidRPr="001C4149">
        <w:rPr>
          <w:sz w:val="28"/>
          <w:szCs w:val="28"/>
          <w:lang w:val="en-US"/>
        </w:rPr>
        <w:t>=</w:t>
      </w:r>
      <w:r w:rsidR="00EA4250">
        <w:rPr>
          <w:sz w:val="28"/>
          <w:szCs w:val="28"/>
          <w:lang w:val="en-US"/>
        </w:rPr>
        <w:pict>
          <v:shape id="_x0000_i1068" type="#_x0000_t75" style="width:11.25pt;height:11.25pt" fillcolor="window">
            <v:imagedata r:id="rId56" o:title=""/>
          </v:shape>
        </w:pict>
      </w:r>
      <w:r w:rsidR="001F54BA" w:rsidRPr="001C4149">
        <w:rPr>
          <w:sz w:val="28"/>
          <w:szCs w:val="28"/>
          <w:vertAlign w:val="subscript"/>
          <w:lang w:val="en-US"/>
        </w:rPr>
        <w:t xml:space="preserve"> i </w:t>
      </w:r>
      <w:r w:rsidR="001F54BA" w:rsidRPr="001C4149">
        <w:rPr>
          <w:sz w:val="28"/>
          <w:szCs w:val="28"/>
          <w:vertAlign w:val="superscript"/>
          <w:lang w:val="en-US"/>
        </w:rPr>
        <w:t>.</w:t>
      </w:r>
      <w:r w:rsidR="001F54BA" w:rsidRPr="001C4149">
        <w:rPr>
          <w:sz w:val="28"/>
          <w:szCs w:val="28"/>
          <w:lang w:val="en-US"/>
        </w:rPr>
        <w:t>P</w:t>
      </w:r>
      <w:r w:rsidR="001F54BA" w:rsidRPr="001C4149">
        <w:rPr>
          <w:sz w:val="28"/>
          <w:szCs w:val="28"/>
          <w:vertAlign w:val="subscript"/>
          <w:lang w:val="en-US"/>
        </w:rPr>
        <w:t>p</w:t>
      </w:r>
      <w:r w:rsidR="001F54BA" w:rsidRPr="001C4149">
        <w:rPr>
          <w:sz w:val="28"/>
          <w:szCs w:val="28"/>
          <w:vertAlign w:val="superscript"/>
          <w:lang w:val="en-US"/>
        </w:rPr>
        <w:t>.</w:t>
      </w:r>
      <w:r w:rsidR="001F54BA" w:rsidRPr="001C4149">
        <w:rPr>
          <w:sz w:val="28"/>
          <w:szCs w:val="28"/>
          <w:lang w:val="en-US"/>
        </w:rPr>
        <w:t>( t</w:t>
      </w:r>
      <w:r w:rsidR="001F54BA" w:rsidRPr="001C4149">
        <w:rPr>
          <w:sz w:val="28"/>
          <w:szCs w:val="28"/>
          <w:vertAlign w:val="subscript"/>
        </w:rPr>
        <w:t>со</w:t>
      </w:r>
      <w:r w:rsidR="001F54BA" w:rsidRPr="001C4149">
        <w:rPr>
          <w:sz w:val="28"/>
          <w:szCs w:val="28"/>
          <w:lang w:val="en-US"/>
        </w:rPr>
        <w:t>+ n</w:t>
      </w:r>
      <w:r w:rsidR="001F54BA" w:rsidRPr="001C4149">
        <w:rPr>
          <w:sz w:val="28"/>
          <w:szCs w:val="28"/>
          <w:vertAlign w:val="superscript"/>
          <w:lang w:val="en-US"/>
        </w:rPr>
        <w:t>.</w:t>
      </w:r>
      <w:r w:rsidR="001F54BA" w:rsidRPr="001C4149">
        <w:rPr>
          <w:sz w:val="28"/>
          <w:szCs w:val="28"/>
          <w:lang w:val="en-US"/>
        </w:rPr>
        <w:t>t</w:t>
      </w:r>
      <w:r w:rsidR="001F54BA" w:rsidRPr="001C4149">
        <w:rPr>
          <w:sz w:val="28"/>
          <w:szCs w:val="28"/>
          <w:vertAlign w:val="subscript"/>
        </w:rPr>
        <w:t>н</w:t>
      </w:r>
      <w:r w:rsidR="001F54BA" w:rsidRPr="001C4149">
        <w:rPr>
          <w:sz w:val="28"/>
          <w:szCs w:val="28"/>
          <w:lang w:val="en-US"/>
        </w:rPr>
        <w:t>+ t</w:t>
      </w:r>
      <w:r w:rsidR="001F54BA" w:rsidRPr="001C4149">
        <w:rPr>
          <w:sz w:val="28"/>
          <w:szCs w:val="28"/>
          <w:vertAlign w:val="subscript"/>
        </w:rPr>
        <w:t>у</w:t>
      </w:r>
      <w:r w:rsidR="001F54BA" w:rsidRPr="001C4149">
        <w:rPr>
          <w:sz w:val="28"/>
          <w:szCs w:val="28"/>
          <w:lang w:val="en-US"/>
        </w:rPr>
        <w:t>+ t</w:t>
      </w:r>
      <w:r w:rsidR="001F54BA" w:rsidRPr="001C4149">
        <w:rPr>
          <w:sz w:val="28"/>
          <w:szCs w:val="28"/>
          <w:vertAlign w:val="subscript"/>
        </w:rPr>
        <w:t>пв</w:t>
      </w:r>
      <w:r w:rsidR="001F54BA" w:rsidRPr="001C4149">
        <w:rPr>
          <w:sz w:val="28"/>
          <w:szCs w:val="28"/>
          <w:lang w:val="en-US"/>
        </w:rPr>
        <w:t>+I</w:t>
      </w:r>
      <w:r w:rsidR="001F54BA" w:rsidRPr="001C4149">
        <w:rPr>
          <w:sz w:val="28"/>
          <w:szCs w:val="28"/>
          <w:vertAlign w:val="subscript"/>
          <w:lang w:val="en-US"/>
        </w:rPr>
        <w:t xml:space="preserve">t </w:t>
      </w:r>
      <w:r w:rsidR="001F54BA" w:rsidRPr="001C4149">
        <w:rPr>
          <w:sz w:val="28"/>
          <w:szCs w:val="28"/>
          <w:lang w:val="en-US"/>
        </w:rPr>
        <w:t>)</w:t>
      </w:r>
      <w:r w:rsidR="001F54BA" w:rsidRPr="001C4149">
        <w:rPr>
          <w:sz w:val="28"/>
          <w:szCs w:val="28"/>
          <w:lang w:val="en-GB"/>
        </w:rPr>
        <w:tab/>
      </w:r>
      <w:r w:rsidR="001F54BA" w:rsidRPr="001C4149">
        <w:rPr>
          <w:sz w:val="28"/>
          <w:szCs w:val="28"/>
          <w:lang w:val="en-GB"/>
        </w:rPr>
        <w:tab/>
      </w:r>
      <w:r w:rsidR="001F54BA" w:rsidRPr="001C4149">
        <w:rPr>
          <w:sz w:val="28"/>
          <w:szCs w:val="28"/>
          <w:lang w:val="en-GB"/>
        </w:rPr>
        <w:tab/>
      </w:r>
      <w:r w:rsidR="001F54BA" w:rsidRPr="001C4149">
        <w:rPr>
          <w:sz w:val="28"/>
          <w:szCs w:val="28"/>
          <w:lang w:val="en-GB"/>
        </w:rPr>
        <w:tab/>
      </w:r>
      <w:r w:rsidR="001F54BA" w:rsidRPr="001C4149">
        <w:rPr>
          <w:sz w:val="28"/>
          <w:szCs w:val="28"/>
          <w:lang w:val="en-GB"/>
        </w:rPr>
        <w:tab/>
      </w:r>
      <w:r w:rsidR="001F54BA" w:rsidRPr="001C4149">
        <w:rPr>
          <w:sz w:val="28"/>
          <w:szCs w:val="28"/>
          <w:lang w:val="en-GB"/>
        </w:rPr>
        <w:tab/>
      </w:r>
      <w:r w:rsidR="001F54BA" w:rsidRPr="001C4149">
        <w:rPr>
          <w:sz w:val="28"/>
          <w:szCs w:val="28"/>
          <w:lang w:val="en-GB"/>
        </w:rPr>
        <w:tab/>
      </w:r>
      <w:r w:rsidR="001C4149">
        <w:rPr>
          <w:sz w:val="28"/>
          <w:szCs w:val="28"/>
          <w:lang w:val="kk-KZ"/>
        </w:rPr>
        <w:t xml:space="preserve"> </w:t>
      </w:r>
      <w:r w:rsidR="001F54BA" w:rsidRPr="001C4149">
        <w:rPr>
          <w:sz w:val="28"/>
          <w:szCs w:val="28"/>
          <w:lang w:val="en-US"/>
        </w:rPr>
        <w:t>(3.2)</w:t>
      </w:r>
    </w:p>
    <w:p w:rsidR="00964FBA" w:rsidRPr="0019126E" w:rsidRDefault="00964FBA" w:rsidP="001C4149">
      <w:pPr>
        <w:tabs>
          <w:tab w:val="left" w:pos="6237"/>
        </w:tabs>
        <w:spacing w:before="0" w:after="0" w:line="360" w:lineRule="auto"/>
        <w:ind w:firstLine="709"/>
        <w:jc w:val="both"/>
        <w:rPr>
          <w:sz w:val="28"/>
          <w:szCs w:val="28"/>
          <w:lang w:val="en-US"/>
        </w:rPr>
      </w:pPr>
    </w:p>
    <w:p w:rsidR="001F54BA" w:rsidRPr="001C4149" w:rsidRDefault="001F54BA" w:rsidP="001C4149">
      <w:pPr>
        <w:tabs>
          <w:tab w:val="left" w:pos="6237"/>
        </w:tabs>
        <w:spacing w:before="0" w:after="0" w:line="360" w:lineRule="auto"/>
        <w:ind w:firstLine="709"/>
        <w:jc w:val="both"/>
        <w:rPr>
          <w:sz w:val="28"/>
          <w:szCs w:val="28"/>
        </w:rPr>
      </w:pPr>
      <w:r w:rsidRPr="001C4149">
        <w:rPr>
          <w:sz w:val="28"/>
          <w:szCs w:val="28"/>
        </w:rPr>
        <w:t>Продолжительность отдельных операций по установлению связи, входящих в формулу (3.2), принимают следующей:</w:t>
      </w:r>
    </w:p>
    <w:p w:rsidR="001F54BA" w:rsidRPr="001C4149" w:rsidRDefault="001F54BA" w:rsidP="001C4149">
      <w:pPr>
        <w:numPr>
          <w:ilvl w:val="0"/>
          <w:numId w:val="53"/>
        </w:numPr>
        <w:tabs>
          <w:tab w:val="clear" w:pos="2956"/>
          <w:tab w:val="num" w:pos="960"/>
          <w:tab w:val="left" w:pos="6237"/>
        </w:tabs>
        <w:spacing w:before="0" w:after="0" w:line="360" w:lineRule="auto"/>
        <w:ind w:left="0" w:firstLine="709"/>
        <w:jc w:val="both"/>
        <w:rPr>
          <w:sz w:val="28"/>
          <w:szCs w:val="28"/>
        </w:rPr>
      </w:pPr>
      <w:r w:rsidRPr="001C4149">
        <w:rPr>
          <w:sz w:val="28"/>
          <w:szCs w:val="28"/>
        </w:rPr>
        <w:t>время слушания сигнала ответа станции t</w:t>
      </w:r>
      <w:r w:rsidRPr="001C4149">
        <w:rPr>
          <w:sz w:val="28"/>
          <w:szCs w:val="28"/>
          <w:vertAlign w:val="subscript"/>
        </w:rPr>
        <w:t xml:space="preserve">со </w:t>
      </w:r>
      <w:r w:rsidRPr="001C4149">
        <w:rPr>
          <w:sz w:val="28"/>
          <w:szCs w:val="28"/>
        </w:rPr>
        <w:t>=3с;</w:t>
      </w:r>
    </w:p>
    <w:p w:rsidR="001F54BA" w:rsidRPr="001C4149" w:rsidRDefault="001F54BA" w:rsidP="001C4149">
      <w:pPr>
        <w:numPr>
          <w:ilvl w:val="0"/>
          <w:numId w:val="53"/>
        </w:numPr>
        <w:tabs>
          <w:tab w:val="clear" w:pos="2956"/>
          <w:tab w:val="num" w:pos="960"/>
          <w:tab w:val="left" w:pos="6237"/>
        </w:tabs>
        <w:spacing w:before="0" w:after="0" w:line="360" w:lineRule="auto"/>
        <w:ind w:left="0" w:firstLine="709"/>
        <w:jc w:val="both"/>
        <w:rPr>
          <w:sz w:val="28"/>
          <w:szCs w:val="28"/>
        </w:rPr>
      </w:pPr>
      <w:r w:rsidRPr="001C4149">
        <w:rPr>
          <w:sz w:val="28"/>
          <w:szCs w:val="28"/>
        </w:rPr>
        <w:t>время набора n знаков номера с тастатурного ТА n</w:t>
      </w:r>
      <w:r w:rsidRPr="001C4149">
        <w:rPr>
          <w:sz w:val="28"/>
          <w:szCs w:val="28"/>
          <w:vertAlign w:val="superscript"/>
        </w:rPr>
        <w:t xml:space="preserve">. </w:t>
      </w:r>
      <w:r w:rsidRPr="001C4149">
        <w:rPr>
          <w:sz w:val="28"/>
          <w:szCs w:val="28"/>
        </w:rPr>
        <w:t>t</w:t>
      </w:r>
      <w:r w:rsidRPr="001C4149">
        <w:rPr>
          <w:sz w:val="28"/>
          <w:szCs w:val="28"/>
          <w:vertAlign w:val="subscript"/>
        </w:rPr>
        <w:t>н</w:t>
      </w:r>
      <w:r w:rsidRPr="001C4149">
        <w:rPr>
          <w:sz w:val="28"/>
          <w:szCs w:val="28"/>
        </w:rPr>
        <w:t xml:space="preserve"> =0,8 n,с, n = 0;</w:t>
      </w:r>
    </w:p>
    <w:p w:rsidR="001F54BA" w:rsidRPr="001C4149" w:rsidRDefault="001F54BA" w:rsidP="001C4149">
      <w:pPr>
        <w:numPr>
          <w:ilvl w:val="0"/>
          <w:numId w:val="53"/>
        </w:numPr>
        <w:tabs>
          <w:tab w:val="clear" w:pos="2956"/>
          <w:tab w:val="num" w:pos="960"/>
          <w:tab w:val="left" w:pos="6237"/>
        </w:tabs>
        <w:spacing w:before="0" w:after="0" w:line="360" w:lineRule="auto"/>
        <w:ind w:left="0" w:firstLine="709"/>
        <w:jc w:val="both"/>
        <w:rPr>
          <w:sz w:val="28"/>
          <w:szCs w:val="28"/>
        </w:rPr>
      </w:pPr>
      <w:r w:rsidRPr="001C4149">
        <w:rPr>
          <w:sz w:val="28"/>
          <w:szCs w:val="28"/>
        </w:rPr>
        <w:t>время посылки вызова вызываемому абоненту при состоявшемся разговоре t</w:t>
      </w:r>
      <w:r w:rsidRPr="001C4149">
        <w:rPr>
          <w:sz w:val="28"/>
          <w:szCs w:val="28"/>
          <w:vertAlign w:val="subscript"/>
        </w:rPr>
        <w:t>пв</w:t>
      </w:r>
      <w:r w:rsidRPr="001C4149">
        <w:rPr>
          <w:sz w:val="28"/>
          <w:szCs w:val="28"/>
        </w:rPr>
        <w:t xml:space="preserve"> = 7 - 8 с;</w:t>
      </w:r>
    </w:p>
    <w:p w:rsidR="001F54BA" w:rsidRPr="001C4149" w:rsidRDefault="001F54BA" w:rsidP="001C4149">
      <w:pPr>
        <w:numPr>
          <w:ilvl w:val="0"/>
          <w:numId w:val="53"/>
        </w:numPr>
        <w:tabs>
          <w:tab w:val="clear" w:pos="2956"/>
          <w:tab w:val="num" w:pos="960"/>
          <w:tab w:val="left" w:pos="6237"/>
        </w:tabs>
        <w:spacing w:before="0" w:after="0" w:line="360" w:lineRule="auto"/>
        <w:ind w:left="0" w:firstLine="709"/>
        <w:jc w:val="both"/>
        <w:rPr>
          <w:sz w:val="28"/>
          <w:szCs w:val="28"/>
        </w:rPr>
      </w:pPr>
      <w:r w:rsidRPr="001C4149">
        <w:rPr>
          <w:sz w:val="28"/>
          <w:szCs w:val="28"/>
        </w:rPr>
        <w:t>время установления соединения t</w:t>
      </w:r>
      <w:r w:rsidRPr="001C4149">
        <w:rPr>
          <w:sz w:val="28"/>
          <w:szCs w:val="28"/>
          <w:vertAlign w:val="subscript"/>
        </w:rPr>
        <w:t>у</w:t>
      </w:r>
      <w:r w:rsidRPr="001C4149">
        <w:rPr>
          <w:sz w:val="28"/>
          <w:szCs w:val="28"/>
        </w:rPr>
        <w:t xml:space="preserve"> с момента окончания набора номера до подключения к линии вызываемого абонента зависит от вида связи, способа набора номера и типа станции, в которую включена требуемая линия. При связи со станцией с программным</w:t>
      </w:r>
      <w:r w:rsidR="001C4149">
        <w:rPr>
          <w:sz w:val="28"/>
          <w:szCs w:val="28"/>
        </w:rPr>
        <w:t xml:space="preserve"> </w:t>
      </w:r>
      <w:r w:rsidRPr="001C4149">
        <w:rPr>
          <w:sz w:val="28"/>
          <w:szCs w:val="28"/>
        </w:rPr>
        <w:t>управлением t</w:t>
      </w:r>
      <w:r w:rsidRPr="001C4149">
        <w:rPr>
          <w:sz w:val="28"/>
          <w:szCs w:val="28"/>
          <w:vertAlign w:val="subscript"/>
        </w:rPr>
        <w:t>у</w:t>
      </w:r>
      <w:r w:rsidRPr="001C4149">
        <w:rPr>
          <w:sz w:val="28"/>
          <w:szCs w:val="28"/>
        </w:rPr>
        <w:t>=3с.</w:t>
      </w:r>
    </w:p>
    <w:p w:rsidR="001F54BA" w:rsidRPr="001C4149" w:rsidRDefault="001F54BA" w:rsidP="001C4149">
      <w:pPr>
        <w:tabs>
          <w:tab w:val="left" w:pos="6237"/>
        </w:tabs>
        <w:spacing w:before="0" w:after="0" w:line="360" w:lineRule="auto"/>
        <w:ind w:firstLine="709"/>
        <w:jc w:val="both"/>
        <w:rPr>
          <w:sz w:val="28"/>
          <w:szCs w:val="28"/>
        </w:rPr>
      </w:pPr>
      <w:r w:rsidRPr="001C4149">
        <w:rPr>
          <w:sz w:val="28"/>
          <w:szCs w:val="28"/>
        </w:rPr>
        <w:t>Коэффициент, а,</w:t>
      </w:r>
      <w:r w:rsidR="00EA4250">
        <w:rPr>
          <w:sz w:val="28"/>
          <w:szCs w:val="28"/>
        </w:rPr>
        <w:pict>
          <v:shape id="_x0000_i1069" type="#_x0000_t75" style="width:9pt;height:17.25pt" fillcolor="window">
            <v:imagedata r:id="rId57" o:title=""/>
          </v:shape>
        </w:pict>
      </w:r>
      <w:r w:rsidRPr="001C4149">
        <w:rPr>
          <w:sz w:val="28"/>
          <w:szCs w:val="28"/>
        </w:rPr>
        <w:t xml:space="preserve"> учитывает продолжительность занятия приборов вызовами, не закончившихся разговором (занятость, неответ вызываемого абонента, ошибки вызывающего абонента). Его величина в основном зависит от средней длительности разговора T</w:t>
      </w:r>
      <w:r w:rsidRPr="001C4149">
        <w:rPr>
          <w:sz w:val="28"/>
          <w:szCs w:val="28"/>
          <w:vertAlign w:val="subscript"/>
        </w:rPr>
        <w:t>i</w:t>
      </w:r>
      <w:r w:rsidRPr="001C4149">
        <w:rPr>
          <w:sz w:val="28"/>
          <w:szCs w:val="28"/>
        </w:rPr>
        <w:t xml:space="preserve"> и доли вызовов закончившихся разговором P</w:t>
      </w:r>
      <w:r w:rsidRPr="001C4149">
        <w:rPr>
          <w:sz w:val="28"/>
          <w:szCs w:val="28"/>
          <w:vertAlign w:val="subscript"/>
        </w:rPr>
        <w:t>p</w:t>
      </w:r>
      <w:r w:rsidRPr="001C4149">
        <w:rPr>
          <w:sz w:val="28"/>
          <w:szCs w:val="28"/>
        </w:rPr>
        <w:t xml:space="preserve"> , и определяется по графику рисунка 2 (методичка), в нашем случае а равно 1,5.</w:t>
      </w:r>
    </w:p>
    <w:p w:rsidR="001F54BA" w:rsidRDefault="001F54BA" w:rsidP="001C4149">
      <w:pPr>
        <w:tabs>
          <w:tab w:val="left" w:pos="6237"/>
        </w:tabs>
        <w:spacing w:before="0" w:after="0" w:line="360" w:lineRule="auto"/>
        <w:ind w:firstLine="709"/>
        <w:jc w:val="both"/>
        <w:rPr>
          <w:sz w:val="28"/>
          <w:szCs w:val="28"/>
        </w:rPr>
      </w:pPr>
      <w:r w:rsidRPr="001C4149">
        <w:rPr>
          <w:sz w:val="28"/>
          <w:szCs w:val="28"/>
        </w:rPr>
        <w:t>Определим среднюю продолжительнос</w:t>
      </w:r>
      <w:r w:rsidR="00AC1E73">
        <w:rPr>
          <w:sz w:val="28"/>
          <w:szCs w:val="28"/>
        </w:rPr>
        <w:t>ть одного занятия для ПК</w:t>
      </w:r>
    </w:p>
    <w:p w:rsidR="00AC1E73" w:rsidRPr="001C4149" w:rsidRDefault="00AC1E73" w:rsidP="001C4149">
      <w:pPr>
        <w:tabs>
          <w:tab w:val="left" w:pos="6237"/>
        </w:tabs>
        <w:spacing w:before="0" w:after="0" w:line="360" w:lineRule="auto"/>
        <w:ind w:firstLine="709"/>
        <w:jc w:val="both"/>
        <w:rPr>
          <w:sz w:val="28"/>
          <w:szCs w:val="28"/>
        </w:rPr>
      </w:pP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t</w:t>
      </w:r>
      <w:r w:rsidRPr="00AC1E73">
        <w:rPr>
          <w:sz w:val="28"/>
          <w:szCs w:val="28"/>
        </w:rPr>
        <w:t xml:space="preserve"> дел ПК=</w:t>
      </w:r>
      <w:r w:rsidR="00EA4250">
        <w:rPr>
          <w:sz w:val="28"/>
          <w:szCs w:val="28"/>
          <w:lang w:val="en-US"/>
        </w:rPr>
        <w:pict>
          <v:shape id="_x0000_i1070" type="#_x0000_t75" style="width:11.25pt;height:11.25pt" fillcolor="window">
            <v:imagedata r:id="rId56" o:title=""/>
          </v:shape>
        </w:pict>
      </w:r>
      <w:r w:rsidRPr="00AC1E73">
        <w:rPr>
          <w:sz w:val="28"/>
          <w:szCs w:val="28"/>
        </w:rPr>
        <w:t xml:space="preserve"> дел .</w:t>
      </w:r>
      <w:r w:rsidRPr="00AC1E73">
        <w:rPr>
          <w:sz w:val="28"/>
          <w:szCs w:val="28"/>
          <w:lang w:val="en-US"/>
        </w:rPr>
        <w:t>P</w:t>
      </w:r>
      <w:r w:rsidRPr="00AC1E73">
        <w:rPr>
          <w:sz w:val="28"/>
          <w:szCs w:val="28"/>
        </w:rPr>
        <w:t xml:space="preserve">дел.( </w:t>
      </w:r>
      <w:r w:rsidRPr="00AC1E73">
        <w:rPr>
          <w:sz w:val="28"/>
          <w:szCs w:val="28"/>
          <w:lang w:val="en-US"/>
        </w:rPr>
        <w:t>t</w:t>
      </w:r>
      <w:r w:rsidRPr="00AC1E73">
        <w:rPr>
          <w:sz w:val="28"/>
          <w:szCs w:val="28"/>
        </w:rPr>
        <w:t xml:space="preserve">со+ </w:t>
      </w:r>
      <w:r w:rsidRPr="00AC1E73">
        <w:rPr>
          <w:sz w:val="28"/>
          <w:szCs w:val="28"/>
          <w:lang w:val="en-US"/>
        </w:rPr>
        <w:t>n</w:t>
      </w:r>
      <w:r w:rsidRPr="00AC1E73">
        <w:rPr>
          <w:sz w:val="28"/>
          <w:szCs w:val="28"/>
        </w:rPr>
        <w:t>.</w:t>
      </w:r>
      <w:r w:rsidRPr="00AC1E73">
        <w:rPr>
          <w:sz w:val="28"/>
          <w:szCs w:val="28"/>
          <w:lang w:val="en-US"/>
        </w:rPr>
        <w:t>t</w:t>
      </w:r>
      <w:r w:rsidRPr="00AC1E73">
        <w:rPr>
          <w:sz w:val="28"/>
          <w:szCs w:val="28"/>
        </w:rPr>
        <w:t xml:space="preserve">н+ </w:t>
      </w:r>
      <w:r w:rsidRPr="00AC1E73">
        <w:rPr>
          <w:sz w:val="28"/>
          <w:szCs w:val="28"/>
          <w:lang w:val="en-US"/>
        </w:rPr>
        <w:t>t</w:t>
      </w:r>
      <w:r w:rsidRPr="00AC1E73">
        <w:rPr>
          <w:sz w:val="28"/>
          <w:szCs w:val="28"/>
        </w:rPr>
        <w:t xml:space="preserve">у+ </w:t>
      </w:r>
      <w:r w:rsidRPr="00AC1E73">
        <w:rPr>
          <w:sz w:val="28"/>
          <w:szCs w:val="28"/>
          <w:lang w:val="en-US"/>
        </w:rPr>
        <w:t>t</w:t>
      </w:r>
      <w:r w:rsidRPr="00AC1E73">
        <w:rPr>
          <w:sz w:val="28"/>
          <w:szCs w:val="28"/>
        </w:rPr>
        <w:t>пв+</w:t>
      </w:r>
      <w:r w:rsidRPr="00AC1E73">
        <w:rPr>
          <w:sz w:val="28"/>
          <w:szCs w:val="28"/>
          <w:lang w:val="en-US"/>
        </w:rPr>
        <w:t>It</w:t>
      </w:r>
      <w:r w:rsidRPr="00AC1E73">
        <w:rPr>
          <w:sz w:val="28"/>
          <w:szCs w:val="28"/>
        </w:rPr>
        <w:t xml:space="preserve"> ) = 1,5*0,9*(3+0*0,8+3+7+300) = 422.55 с.</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t</w:t>
      </w:r>
      <w:r w:rsidRPr="00AC1E73">
        <w:rPr>
          <w:sz w:val="28"/>
          <w:szCs w:val="28"/>
        </w:rPr>
        <w:t xml:space="preserve"> кв ПК =</w:t>
      </w:r>
      <w:r w:rsidR="00EA4250">
        <w:rPr>
          <w:sz w:val="28"/>
          <w:szCs w:val="28"/>
          <w:lang w:val="en-US"/>
        </w:rPr>
        <w:pict>
          <v:shape id="_x0000_i1071" type="#_x0000_t75" style="width:11.25pt;height:11.25pt" fillcolor="window">
            <v:imagedata r:id="rId56" o:title=""/>
          </v:shape>
        </w:pict>
      </w:r>
      <w:r w:rsidRPr="00AC1E73">
        <w:rPr>
          <w:sz w:val="28"/>
          <w:szCs w:val="28"/>
        </w:rPr>
        <w:t xml:space="preserve"> кв .</w:t>
      </w:r>
      <w:r w:rsidRPr="00AC1E73">
        <w:rPr>
          <w:sz w:val="28"/>
          <w:szCs w:val="28"/>
          <w:lang w:val="en-US"/>
        </w:rPr>
        <w:t>P</w:t>
      </w:r>
      <w:r w:rsidRPr="00AC1E73">
        <w:rPr>
          <w:sz w:val="28"/>
          <w:szCs w:val="28"/>
        </w:rPr>
        <w:t xml:space="preserve">кв.( </w:t>
      </w:r>
      <w:r w:rsidRPr="00AC1E73">
        <w:rPr>
          <w:sz w:val="28"/>
          <w:szCs w:val="28"/>
          <w:lang w:val="en-US"/>
        </w:rPr>
        <w:t>t</w:t>
      </w:r>
      <w:r w:rsidRPr="00AC1E73">
        <w:rPr>
          <w:sz w:val="28"/>
          <w:szCs w:val="28"/>
        </w:rPr>
        <w:t xml:space="preserve">со+ </w:t>
      </w:r>
      <w:r w:rsidRPr="00AC1E73">
        <w:rPr>
          <w:sz w:val="28"/>
          <w:szCs w:val="28"/>
          <w:lang w:val="en-US"/>
        </w:rPr>
        <w:t>n</w:t>
      </w:r>
      <w:r w:rsidRPr="00AC1E73">
        <w:rPr>
          <w:sz w:val="28"/>
          <w:szCs w:val="28"/>
        </w:rPr>
        <w:t>.</w:t>
      </w:r>
      <w:r w:rsidRPr="00AC1E73">
        <w:rPr>
          <w:sz w:val="28"/>
          <w:szCs w:val="28"/>
          <w:lang w:val="en-US"/>
        </w:rPr>
        <w:t>t</w:t>
      </w:r>
      <w:r w:rsidRPr="00AC1E73">
        <w:rPr>
          <w:sz w:val="28"/>
          <w:szCs w:val="28"/>
        </w:rPr>
        <w:t xml:space="preserve">н+ </w:t>
      </w:r>
      <w:r w:rsidRPr="00AC1E73">
        <w:rPr>
          <w:sz w:val="28"/>
          <w:szCs w:val="28"/>
          <w:lang w:val="en-US"/>
        </w:rPr>
        <w:t>t</w:t>
      </w:r>
      <w:r w:rsidRPr="00AC1E73">
        <w:rPr>
          <w:sz w:val="28"/>
          <w:szCs w:val="28"/>
        </w:rPr>
        <w:t xml:space="preserve">у+ </w:t>
      </w:r>
      <w:r w:rsidRPr="00AC1E73">
        <w:rPr>
          <w:sz w:val="28"/>
          <w:szCs w:val="28"/>
          <w:lang w:val="en-US"/>
        </w:rPr>
        <w:t>t</w:t>
      </w:r>
      <w:r w:rsidRPr="00AC1E73">
        <w:rPr>
          <w:sz w:val="28"/>
          <w:szCs w:val="28"/>
        </w:rPr>
        <w:t>пв+</w:t>
      </w:r>
      <w:r w:rsidRPr="00AC1E73">
        <w:rPr>
          <w:sz w:val="28"/>
          <w:szCs w:val="28"/>
          <w:lang w:val="en-US"/>
        </w:rPr>
        <w:t>It</w:t>
      </w:r>
      <w:r w:rsidRPr="00AC1E73">
        <w:rPr>
          <w:sz w:val="28"/>
          <w:szCs w:val="28"/>
        </w:rPr>
        <w:t xml:space="preserve"> ) = 1,5*0,9*(3+0*0,8+3+7+300) = 422.55 с.</w:t>
      </w:r>
    </w:p>
    <w:p w:rsidR="00AC1E73" w:rsidRPr="00AC1E73" w:rsidRDefault="00AC1E73" w:rsidP="001C4149">
      <w:pPr>
        <w:autoSpaceDE w:val="0"/>
        <w:autoSpaceDN w:val="0"/>
        <w:adjustRightInd w:val="0"/>
        <w:spacing w:before="0" w:after="0" w:line="360" w:lineRule="auto"/>
        <w:ind w:firstLine="709"/>
        <w:jc w:val="both"/>
        <w:rPr>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Определим интенсивность возн</w:t>
      </w:r>
      <w:r w:rsidR="00AC1E73">
        <w:rPr>
          <w:sz w:val="28"/>
          <w:szCs w:val="28"/>
        </w:rPr>
        <w:t>икающей местной нагрузки для ПК</w:t>
      </w:r>
    </w:p>
    <w:p w:rsidR="00AC1E73" w:rsidRPr="001C4149" w:rsidRDefault="00AC1E73" w:rsidP="001C4149">
      <w:pPr>
        <w:autoSpaceDE w:val="0"/>
        <w:autoSpaceDN w:val="0"/>
        <w:adjustRightInd w:val="0"/>
        <w:spacing w:before="0" w:after="0" w:line="360" w:lineRule="auto"/>
        <w:ind w:firstLine="709"/>
        <w:jc w:val="both"/>
        <w:rPr>
          <w:sz w:val="28"/>
          <w:szCs w:val="28"/>
        </w:rPr>
      </w:pPr>
    </w:p>
    <w:p w:rsidR="001F54BA" w:rsidRPr="00AC1E73" w:rsidRDefault="00AC1E73" w:rsidP="001C4149">
      <w:pPr>
        <w:tabs>
          <w:tab w:val="left" w:pos="6237"/>
        </w:tabs>
        <w:spacing w:before="0" w:after="0" w:line="360" w:lineRule="auto"/>
        <w:ind w:firstLine="709"/>
        <w:jc w:val="both"/>
        <w:rPr>
          <w:sz w:val="28"/>
          <w:szCs w:val="28"/>
        </w:rPr>
      </w:pPr>
      <w:r w:rsidRPr="0019126E">
        <w:rPr>
          <w:sz w:val="28"/>
          <w:szCs w:val="28"/>
        </w:rPr>
        <w:br w:type="page"/>
      </w:r>
      <w:r w:rsidR="001F54BA" w:rsidRPr="00AC1E73">
        <w:rPr>
          <w:sz w:val="28"/>
          <w:szCs w:val="28"/>
          <w:lang w:val="en-US"/>
        </w:rPr>
        <w:t>Y</w:t>
      </w:r>
      <w:r w:rsidR="001F54BA" w:rsidRPr="00AC1E73">
        <w:rPr>
          <w:sz w:val="28"/>
          <w:szCs w:val="28"/>
        </w:rPr>
        <w:t xml:space="preserve">ДЕЛнаАТС-55/51,-53/56,-46/54,-45/57,575,500,505,515,47/52,52.ПК = </w:t>
      </w:r>
      <w:r w:rsidR="00EA4250">
        <w:rPr>
          <w:sz w:val="28"/>
          <w:szCs w:val="28"/>
          <w:lang w:val="en-GB"/>
        </w:rPr>
        <w:pict>
          <v:shape id="_x0000_i1072" type="#_x0000_t75" style="width:29.25pt;height:30.75pt" fillcolor="window">
            <v:imagedata r:id="rId54" o:title=""/>
          </v:shape>
        </w:pict>
      </w:r>
      <w:r w:rsidR="001F54BA" w:rsidRPr="00AC1E73">
        <w:rPr>
          <w:sz w:val="28"/>
          <w:szCs w:val="28"/>
        </w:rPr>
        <w:t>*</w:t>
      </w:r>
      <w:r w:rsidR="001F54BA" w:rsidRPr="00AC1E73">
        <w:rPr>
          <w:sz w:val="28"/>
          <w:szCs w:val="28"/>
          <w:lang w:val="en-US"/>
        </w:rPr>
        <w:t>N</w:t>
      </w:r>
      <w:r w:rsidR="001F54BA" w:rsidRPr="00AC1E73">
        <w:rPr>
          <w:sz w:val="28"/>
          <w:szCs w:val="28"/>
        </w:rPr>
        <w:t>дел*</w:t>
      </w:r>
      <w:r w:rsidR="001F54BA" w:rsidRPr="00AC1E73">
        <w:rPr>
          <w:sz w:val="28"/>
          <w:szCs w:val="28"/>
          <w:lang w:val="en-US"/>
        </w:rPr>
        <w:t>C</w:t>
      </w:r>
      <w:r w:rsidR="001F54BA" w:rsidRPr="00AC1E73">
        <w:rPr>
          <w:sz w:val="28"/>
          <w:szCs w:val="28"/>
        </w:rPr>
        <w:t>дел*</w:t>
      </w:r>
      <w:r w:rsidR="001F54BA" w:rsidRPr="00AC1E73">
        <w:rPr>
          <w:sz w:val="28"/>
          <w:szCs w:val="28"/>
          <w:lang w:val="en-US"/>
        </w:rPr>
        <w:t>t</w:t>
      </w:r>
      <w:r w:rsidR="001F54BA" w:rsidRPr="00AC1E73">
        <w:rPr>
          <w:sz w:val="28"/>
          <w:szCs w:val="28"/>
        </w:rPr>
        <w:t xml:space="preserve">дел = </w:t>
      </w:r>
      <w:r w:rsidR="00EA4250">
        <w:rPr>
          <w:sz w:val="28"/>
          <w:szCs w:val="28"/>
          <w:lang w:val="en-GB"/>
        </w:rPr>
        <w:pict>
          <v:shape id="_x0000_i1073" type="#_x0000_t75" style="width:29.25pt;height:30.75pt" fillcolor="window">
            <v:imagedata r:id="rId54" o:title=""/>
          </v:shape>
        </w:pict>
      </w:r>
      <w:r w:rsidR="001F54BA" w:rsidRPr="00AC1E73">
        <w:rPr>
          <w:sz w:val="28"/>
          <w:szCs w:val="28"/>
        </w:rPr>
        <w:t>*19*3,1*422.55 = 6.9133875 Эрл.</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 xml:space="preserve">КВнаАТС-55/51,-53/56,-46/54,-45/57,575,500,505,515,47/52,52.ПК= </w:t>
      </w:r>
      <w:r w:rsidR="00EA4250">
        <w:rPr>
          <w:sz w:val="28"/>
          <w:szCs w:val="28"/>
          <w:lang w:val="en-GB"/>
        </w:rPr>
        <w:pict>
          <v:shape id="_x0000_i1074"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КВ*</w:t>
      </w:r>
      <w:r w:rsidRPr="00AC1E73">
        <w:rPr>
          <w:sz w:val="28"/>
          <w:szCs w:val="28"/>
          <w:lang w:val="en-US"/>
        </w:rPr>
        <w:t>C</w:t>
      </w:r>
      <w:r w:rsidRPr="00AC1E73">
        <w:rPr>
          <w:sz w:val="28"/>
          <w:szCs w:val="28"/>
        </w:rPr>
        <w:t>КВ*</w:t>
      </w:r>
      <w:r w:rsidRPr="00AC1E73">
        <w:rPr>
          <w:sz w:val="28"/>
          <w:szCs w:val="28"/>
          <w:lang w:val="en-US"/>
        </w:rPr>
        <w:t>t</w:t>
      </w:r>
      <w:r w:rsidRPr="00AC1E73">
        <w:rPr>
          <w:sz w:val="28"/>
          <w:szCs w:val="28"/>
        </w:rPr>
        <w:t xml:space="preserve">КВ = </w:t>
      </w:r>
      <w:r w:rsidR="00EA4250">
        <w:rPr>
          <w:sz w:val="28"/>
          <w:szCs w:val="28"/>
          <w:lang w:val="en-GB"/>
        </w:rPr>
        <w:pict>
          <v:shape id="_x0000_i1075" type="#_x0000_t75" style="width:29.25pt;height:30.75pt" fillcolor="window">
            <v:imagedata r:id="rId54" o:title=""/>
          </v:shape>
        </w:pict>
      </w:r>
      <w:r w:rsidRPr="00AC1E73">
        <w:rPr>
          <w:sz w:val="28"/>
          <w:szCs w:val="28"/>
        </w:rPr>
        <w:t>*29*3*422.55 = 10.211625 Эрл.</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 xml:space="preserve">ДЕЛнаАТС-32.ПК = </w:t>
      </w:r>
      <w:r w:rsidR="00EA4250">
        <w:rPr>
          <w:sz w:val="28"/>
          <w:szCs w:val="28"/>
          <w:lang w:val="en-GB"/>
        </w:rPr>
        <w:pict>
          <v:shape id="_x0000_i1076"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дел*</w:t>
      </w:r>
      <w:r w:rsidRPr="00AC1E73">
        <w:rPr>
          <w:sz w:val="28"/>
          <w:szCs w:val="28"/>
          <w:lang w:val="en-US"/>
        </w:rPr>
        <w:t>C</w:t>
      </w:r>
      <w:r w:rsidRPr="00AC1E73">
        <w:rPr>
          <w:sz w:val="28"/>
          <w:szCs w:val="28"/>
        </w:rPr>
        <w:t>дел*</w:t>
      </w:r>
      <w:r w:rsidRPr="00AC1E73">
        <w:rPr>
          <w:sz w:val="28"/>
          <w:szCs w:val="28"/>
          <w:lang w:val="en-US"/>
        </w:rPr>
        <w:t>t</w:t>
      </w:r>
      <w:r w:rsidRPr="00AC1E73">
        <w:rPr>
          <w:sz w:val="28"/>
          <w:szCs w:val="28"/>
        </w:rPr>
        <w:t xml:space="preserve">дел = </w:t>
      </w:r>
      <w:r w:rsidR="00EA4250">
        <w:rPr>
          <w:sz w:val="28"/>
          <w:szCs w:val="28"/>
          <w:lang w:val="en-GB"/>
        </w:rPr>
        <w:pict>
          <v:shape id="_x0000_i1077" type="#_x0000_t75" style="width:29.25pt;height:30.75pt" fillcolor="window">
            <v:imagedata r:id="rId54" o:title=""/>
          </v:shape>
        </w:pict>
      </w:r>
      <w:r w:rsidRPr="00AC1E73">
        <w:rPr>
          <w:sz w:val="28"/>
          <w:szCs w:val="28"/>
        </w:rPr>
        <w:t>*38*3,1*422.55 = 13.826775 Эрл.</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 xml:space="preserve">КВнаАТС-32.ПК = </w:t>
      </w:r>
      <w:r w:rsidR="00EA4250">
        <w:rPr>
          <w:sz w:val="28"/>
          <w:szCs w:val="28"/>
          <w:lang w:val="en-GB"/>
        </w:rPr>
        <w:pict>
          <v:shape id="_x0000_i1078"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КВ*</w:t>
      </w:r>
      <w:r w:rsidRPr="00AC1E73">
        <w:rPr>
          <w:sz w:val="28"/>
          <w:szCs w:val="28"/>
          <w:lang w:val="en-US"/>
        </w:rPr>
        <w:t>C</w:t>
      </w:r>
      <w:r w:rsidRPr="00AC1E73">
        <w:rPr>
          <w:sz w:val="28"/>
          <w:szCs w:val="28"/>
        </w:rPr>
        <w:t>КВ*</w:t>
      </w:r>
      <w:r w:rsidRPr="00AC1E73">
        <w:rPr>
          <w:sz w:val="28"/>
          <w:szCs w:val="28"/>
          <w:lang w:val="en-US"/>
        </w:rPr>
        <w:t>t</w:t>
      </w:r>
      <w:r w:rsidRPr="00AC1E73">
        <w:rPr>
          <w:sz w:val="28"/>
          <w:szCs w:val="28"/>
        </w:rPr>
        <w:t xml:space="preserve">КВ = </w:t>
      </w:r>
      <w:r w:rsidR="00EA4250">
        <w:rPr>
          <w:sz w:val="28"/>
          <w:szCs w:val="28"/>
          <w:lang w:val="en-GB"/>
        </w:rPr>
        <w:pict>
          <v:shape id="_x0000_i1079" type="#_x0000_t75" style="width:29.25pt;height:30.75pt" fillcolor="window">
            <v:imagedata r:id="rId54" o:title=""/>
          </v:shape>
        </w:pict>
      </w:r>
      <w:r w:rsidRPr="00AC1E73">
        <w:rPr>
          <w:sz w:val="28"/>
          <w:szCs w:val="28"/>
        </w:rPr>
        <w:t>*58*3*422.55 = 20.42325 Эрл.</w:t>
      </w:r>
    </w:p>
    <w:p w:rsidR="00AC1E73" w:rsidRPr="00AC1E73" w:rsidRDefault="00AC1E73" w:rsidP="001C4149">
      <w:pPr>
        <w:tabs>
          <w:tab w:val="left" w:pos="6237"/>
        </w:tabs>
        <w:spacing w:before="0" w:after="0" w:line="360" w:lineRule="auto"/>
        <w:ind w:firstLine="709"/>
        <w:jc w:val="both"/>
        <w:rPr>
          <w:sz w:val="28"/>
          <w:szCs w:val="28"/>
        </w:rPr>
      </w:pP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rPr>
        <w:t>Определим среднюю продолжи</w:t>
      </w:r>
      <w:r w:rsidR="00AC1E73" w:rsidRPr="00AC1E73">
        <w:rPr>
          <w:sz w:val="28"/>
          <w:szCs w:val="28"/>
        </w:rPr>
        <w:t>тельность одного занятия для ТА</w:t>
      </w:r>
    </w:p>
    <w:p w:rsidR="00AC1E73" w:rsidRPr="00AC1E73" w:rsidRDefault="00AC1E73" w:rsidP="001C4149">
      <w:pPr>
        <w:tabs>
          <w:tab w:val="left" w:pos="6237"/>
        </w:tabs>
        <w:spacing w:before="0" w:after="0" w:line="360" w:lineRule="auto"/>
        <w:ind w:firstLine="709"/>
        <w:jc w:val="both"/>
        <w:rPr>
          <w:sz w:val="28"/>
          <w:szCs w:val="28"/>
        </w:rPr>
      </w:pP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t</w:t>
      </w:r>
      <w:r w:rsidRPr="00AC1E73">
        <w:rPr>
          <w:sz w:val="28"/>
          <w:szCs w:val="28"/>
        </w:rPr>
        <w:t xml:space="preserve"> дел ТА=</w:t>
      </w:r>
      <w:r w:rsidR="00EA4250">
        <w:rPr>
          <w:sz w:val="28"/>
          <w:szCs w:val="28"/>
          <w:lang w:val="en-US"/>
        </w:rPr>
        <w:pict>
          <v:shape id="_x0000_i1080" type="#_x0000_t75" style="width:11.25pt;height:11.25pt" fillcolor="window">
            <v:imagedata r:id="rId56" o:title=""/>
          </v:shape>
        </w:pict>
      </w:r>
      <w:r w:rsidRPr="00AC1E73">
        <w:rPr>
          <w:sz w:val="28"/>
          <w:szCs w:val="28"/>
        </w:rPr>
        <w:t xml:space="preserve"> дел .</w:t>
      </w:r>
      <w:r w:rsidRPr="00AC1E73">
        <w:rPr>
          <w:sz w:val="28"/>
          <w:szCs w:val="28"/>
          <w:lang w:val="en-US"/>
        </w:rPr>
        <w:t>P</w:t>
      </w:r>
      <w:r w:rsidRPr="00AC1E73">
        <w:rPr>
          <w:sz w:val="28"/>
          <w:szCs w:val="28"/>
        </w:rPr>
        <w:t xml:space="preserve">дел.( </w:t>
      </w:r>
      <w:r w:rsidRPr="00AC1E73">
        <w:rPr>
          <w:sz w:val="28"/>
          <w:szCs w:val="28"/>
          <w:lang w:val="en-US"/>
        </w:rPr>
        <w:t>t</w:t>
      </w:r>
      <w:r w:rsidRPr="00AC1E73">
        <w:rPr>
          <w:sz w:val="28"/>
          <w:szCs w:val="28"/>
        </w:rPr>
        <w:t xml:space="preserve">со+ </w:t>
      </w:r>
      <w:r w:rsidRPr="00AC1E73">
        <w:rPr>
          <w:sz w:val="28"/>
          <w:szCs w:val="28"/>
          <w:lang w:val="en-US"/>
        </w:rPr>
        <w:t>n</w:t>
      </w:r>
      <w:r w:rsidRPr="00AC1E73">
        <w:rPr>
          <w:sz w:val="28"/>
          <w:szCs w:val="28"/>
        </w:rPr>
        <w:t>.</w:t>
      </w:r>
      <w:r w:rsidRPr="00AC1E73">
        <w:rPr>
          <w:sz w:val="28"/>
          <w:szCs w:val="28"/>
          <w:lang w:val="en-US"/>
        </w:rPr>
        <w:t>t</w:t>
      </w:r>
      <w:r w:rsidRPr="00AC1E73">
        <w:rPr>
          <w:sz w:val="28"/>
          <w:szCs w:val="28"/>
        </w:rPr>
        <w:t xml:space="preserve">н+ </w:t>
      </w:r>
      <w:r w:rsidRPr="00AC1E73">
        <w:rPr>
          <w:sz w:val="28"/>
          <w:szCs w:val="28"/>
          <w:lang w:val="en-US"/>
        </w:rPr>
        <w:t>t</w:t>
      </w:r>
      <w:r w:rsidRPr="00AC1E73">
        <w:rPr>
          <w:sz w:val="28"/>
          <w:szCs w:val="28"/>
        </w:rPr>
        <w:t xml:space="preserve">у+ </w:t>
      </w:r>
      <w:r w:rsidRPr="00AC1E73">
        <w:rPr>
          <w:sz w:val="28"/>
          <w:szCs w:val="28"/>
          <w:lang w:val="en-US"/>
        </w:rPr>
        <w:t>t</w:t>
      </w:r>
      <w:r w:rsidRPr="00AC1E73">
        <w:rPr>
          <w:sz w:val="28"/>
          <w:szCs w:val="28"/>
        </w:rPr>
        <w:t>пв+</w:t>
      </w:r>
      <w:r w:rsidRPr="00AC1E73">
        <w:rPr>
          <w:sz w:val="28"/>
          <w:szCs w:val="28"/>
          <w:lang w:val="en-US"/>
        </w:rPr>
        <w:t>It</w:t>
      </w:r>
      <w:r w:rsidRPr="00AC1E73">
        <w:rPr>
          <w:sz w:val="28"/>
          <w:szCs w:val="28"/>
        </w:rPr>
        <w:t xml:space="preserve"> ) = 1,22*0,5*(3+6*0,8+3+7+90) = 65.758с.</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t</w:t>
      </w:r>
      <w:r w:rsidRPr="00AC1E73">
        <w:rPr>
          <w:sz w:val="28"/>
          <w:szCs w:val="28"/>
        </w:rPr>
        <w:t xml:space="preserve"> кв ТА =</w:t>
      </w:r>
      <w:r w:rsidR="00EA4250">
        <w:rPr>
          <w:sz w:val="28"/>
          <w:szCs w:val="28"/>
          <w:lang w:val="en-US"/>
        </w:rPr>
        <w:pict>
          <v:shape id="_x0000_i1081" type="#_x0000_t75" style="width:11.25pt;height:11.25pt" fillcolor="window">
            <v:imagedata r:id="rId56" o:title=""/>
          </v:shape>
        </w:pict>
      </w:r>
      <w:r w:rsidRPr="00AC1E73">
        <w:rPr>
          <w:sz w:val="28"/>
          <w:szCs w:val="28"/>
        </w:rPr>
        <w:t xml:space="preserve"> кв .</w:t>
      </w:r>
      <w:r w:rsidRPr="00AC1E73">
        <w:rPr>
          <w:sz w:val="28"/>
          <w:szCs w:val="28"/>
          <w:lang w:val="en-US"/>
        </w:rPr>
        <w:t>P</w:t>
      </w:r>
      <w:r w:rsidRPr="00AC1E73">
        <w:rPr>
          <w:sz w:val="28"/>
          <w:szCs w:val="28"/>
        </w:rPr>
        <w:t xml:space="preserve">кв.( </w:t>
      </w:r>
      <w:r w:rsidRPr="00AC1E73">
        <w:rPr>
          <w:sz w:val="28"/>
          <w:szCs w:val="28"/>
          <w:lang w:val="en-US"/>
        </w:rPr>
        <w:t>t</w:t>
      </w:r>
      <w:r w:rsidRPr="00AC1E73">
        <w:rPr>
          <w:sz w:val="28"/>
          <w:szCs w:val="28"/>
        </w:rPr>
        <w:t xml:space="preserve">со+ </w:t>
      </w:r>
      <w:r w:rsidRPr="00AC1E73">
        <w:rPr>
          <w:sz w:val="28"/>
          <w:szCs w:val="28"/>
          <w:lang w:val="en-US"/>
        </w:rPr>
        <w:t>n</w:t>
      </w:r>
      <w:r w:rsidRPr="00AC1E73">
        <w:rPr>
          <w:sz w:val="28"/>
          <w:szCs w:val="28"/>
        </w:rPr>
        <w:t>.</w:t>
      </w:r>
      <w:r w:rsidRPr="00AC1E73">
        <w:rPr>
          <w:sz w:val="28"/>
          <w:szCs w:val="28"/>
          <w:lang w:val="en-US"/>
        </w:rPr>
        <w:t>t</w:t>
      </w:r>
      <w:r w:rsidRPr="00AC1E73">
        <w:rPr>
          <w:sz w:val="28"/>
          <w:szCs w:val="28"/>
        </w:rPr>
        <w:t xml:space="preserve">н+ </w:t>
      </w:r>
      <w:r w:rsidRPr="00AC1E73">
        <w:rPr>
          <w:sz w:val="28"/>
          <w:szCs w:val="28"/>
          <w:lang w:val="en-US"/>
        </w:rPr>
        <w:t>t</w:t>
      </w:r>
      <w:r w:rsidRPr="00AC1E73">
        <w:rPr>
          <w:sz w:val="28"/>
          <w:szCs w:val="28"/>
        </w:rPr>
        <w:t xml:space="preserve">у+ </w:t>
      </w:r>
      <w:r w:rsidRPr="00AC1E73">
        <w:rPr>
          <w:sz w:val="28"/>
          <w:szCs w:val="28"/>
          <w:lang w:val="en-US"/>
        </w:rPr>
        <w:t>t</w:t>
      </w:r>
      <w:r w:rsidRPr="00AC1E73">
        <w:rPr>
          <w:sz w:val="28"/>
          <w:szCs w:val="28"/>
        </w:rPr>
        <w:t>пв+</w:t>
      </w:r>
      <w:r w:rsidRPr="00AC1E73">
        <w:rPr>
          <w:sz w:val="28"/>
          <w:szCs w:val="28"/>
          <w:lang w:val="en-US"/>
        </w:rPr>
        <w:t>It</w:t>
      </w:r>
      <w:r w:rsidRPr="00AC1E73">
        <w:rPr>
          <w:sz w:val="28"/>
          <w:szCs w:val="28"/>
        </w:rPr>
        <w:t xml:space="preserve"> ) = 1,22*0,5*(3+6*0,8+3+7+90) = 65.758 с.</w:t>
      </w:r>
    </w:p>
    <w:p w:rsidR="00AC1E73" w:rsidRPr="00AC1E73" w:rsidRDefault="00AC1E73" w:rsidP="001C4149">
      <w:pPr>
        <w:autoSpaceDE w:val="0"/>
        <w:autoSpaceDN w:val="0"/>
        <w:adjustRightInd w:val="0"/>
        <w:spacing w:before="0" w:after="0" w:line="360" w:lineRule="auto"/>
        <w:ind w:firstLine="709"/>
        <w:jc w:val="both"/>
        <w:rPr>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Определим интенсивность возн</w:t>
      </w:r>
      <w:r w:rsidR="00AC1E73">
        <w:rPr>
          <w:sz w:val="28"/>
          <w:szCs w:val="28"/>
        </w:rPr>
        <w:t>икающей местной нагрузки для ТА</w:t>
      </w:r>
    </w:p>
    <w:p w:rsidR="00AC1E73" w:rsidRPr="001C4149" w:rsidRDefault="00AC1E73" w:rsidP="001C4149">
      <w:pPr>
        <w:autoSpaceDE w:val="0"/>
        <w:autoSpaceDN w:val="0"/>
        <w:adjustRightInd w:val="0"/>
        <w:spacing w:before="0" w:after="0" w:line="360" w:lineRule="auto"/>
        <w:ind w:firstLine="709"/>
        <w:jc w:val="both"/>
        <w:rPr>
          <w:sz w:val="28"/>
          <w:szCs w:val="28"/>
        </w:rPr>
      </w:pP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ДЕЛнаАТС-55/51,-53/56,-46/54,-45/57,575,500,505,515,47/52,52.ТА=</w:t>
      </w:r>
      <w:r w:rsidR="00EA4250">
        <w:rPr>
          <w:sz w:val="28"/>
          <w:szCs w:val="28"/>
          <w:lang w:val="en-GB"/>
        </w:rPr>
        <w:pict>
          <v:shape id="_x0000_i1082"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дел*</w:t>
      </w:r>
      <w:r w:rsidRPr="00AC1E73">
        <w:rPr>
          <w:sz w:val="28"/>
          <w:szCs w:val="28"/>
          <w:lang w:val="en-US"/>
        </w:rPr>
        <w:t>C</w:t>
      </w:r>
      <w:r w:rsidRPr="00AC1E73">
        <w:rPr>
          <w:sz w:val="28"/>
          <w:szCs w:val="28"/>
        </w:rPr>
        <w:t>дел*</w:t>
      </w:r>
      <w:r w:rsidRPr="00AC1E73">
        <w:rPr>
          <w:sz w:val="28"/>
          <w:szCs w:val="28"/>
          <w:lang w:val="en-US"/>
        </w:rPr>
        <w:t>t</w:t>
      </w:r>
      <w:r w:rsidRPr="00AC1E73">
        <w:rPr>
          <w:sz w:val="28"/>
          <w:szCs w:val="28"/>
        </w:rPr>
        <w:t xml:space="preserve">дел = </w:t>
      </w:r>
      <w:r w:rsidR="00EA4250">
        <w:rPr>
          <w:sz w:val="28"/>
          <w:szCs w:val="28"/>
          <w:lang w:val="en-GB"/>
        </w:rPr>
        <w:pict>
          <v:shape id="_x0000_i1083" type="#_x0000_t75" style="width:29.25pt;height:30.75pt" fillcolor="window">
            <v:imagedata r:id="rId54" o:title=""/>
          </v:shape>
        </w:pict>
      </w:r>
      <w:r w:rsidRPr="00AC1E73">
        <w:rPr>
          <w:sz w:val="28"/>
          <w:szCs w:val="28"/>
        </w:rPr>
        <w:t>*19*</w:t>
      </w:r>
      <w:r w:rsidRPr="00AC1E73">
        <w:rPr>
          <w:bCs/>
          <w:sz w:val="28"/>
          <w:szCs w:val="28"/>
        </w:rPr>
        <w:t>4,2</w:t>
      </w:r>
      <w:r w:rsidRPr="00AC1E73">
        <w:rPr>
          <w:sz w:val="28"/>
          <w:szCs w:val="28"/>
        </w:rPr>
        <w:t>*65.758 = 1.4576357 Эрл.</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 xml:space="preserve">КВнаАТС-55/51,-53/56,-46/54,-45/57,575,500,505,515,47/52,52.ТА= </w:t>
      </w:r>
      <w:r w:rsidR="00EA4250">
        <w:rPr>
          <w:sz w:val="28"/>
          <w:szCs w:val="28"/>
          <w:lang w:val="en-GB"/>
        </w:rPr>
        <w:pict>
          <v:shape id="_x0000_i1084"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КВ*</w:t>
      </w:r>
      <w:r w:rsidRPr="00AC1E73">
        <w:rPr>
          <w:sz w:val="28"/>
          <w:szCs w:val="28"/>
          <w:lang w:val="en-US"/>
        </w:rPr>
        <w:t>C</w:t>
      </w:r>
      <w:r w:rsidRPr="00AC1E73">
        <w:rPr>
          <w:sz w:val="28"/>
          <w:szCs w:val="28"/>
        </w:rPr>
        <w:t>КВ*</w:t>
      </w:r>
      <w:r w:rsidRPr="00AC1E73">
        <w:rPr>
          <w:sz w:val="28"/>
          <w:szCs w:val="28"/>
          <w:lang w:val="en-US"/>
        </w:rPr>
        <w:t>t</w:t>
      </w:r>
      <w:r w:rsidRPr="00AC1E73">
        <w:rPr>
          <w:sz w:val="28"/>
          <w:szCs w:val="28"/>
        </w:rPr>
        <w:t xml:space="preserve">КВ = </w:t>
      </w:r>
      <w:r w:rsidR="00EA4250">
        <w:rPr>
          <w:sz w:val="28"/>
          <w:szCs w:val="28"/>
          <w:lang w:val="en-GB"/>
        </w:rPr>
        <w:pict>
          <v:shape id="_x0000_i1085" type="#_x0000_t75" style="width:29.25pt;height:30.75pt" fillcolor="window">
            <v:imagedata r:id="rId54" o:title=""/>
          </v:shape>
        </w:pict>
      </w:r>
      <w:r w:rsidRPr="00AC1E73">
        <w:rPr>
          <w:sz w:val="28"/>
          <w:szCs w:val="28"/>
        </w:rPr>
        <w:t>*29*3,2*65.758 = 1.6950951 Эрл.</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ДЕЛнаАТС-32.ТА=</w:t>
      </w:r>
      <w:r w:rsidR="00EA4250">
        <w:rPr>
          <w:sz w:val="28"/>
          <w:szCs w:val="28"/>
          <w:lang w:val="en-GB"/>
        </w:rPr>
        <w:pict>
          <v:shape id="_x0000_i1086"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дел*</w:t>
      </w:r>
      <w:r w:rsidRPr="00AC1E73">
        <w:rPr>
          <w:sz w:val="28"/>
          <w:szCs w:val="28"/>
          <w:lang w:val="en-US"/>
        </w:rPr>
        <w:t>C</w:t>
      </w:r>
      <w:r w:rsidRPr="00AC1E73">
        <w:rPr>
          <w:sz w:val="28"/>
          <w:szCs w:val="28"/>
        </w:rPr>
        <w:t>дел*</w:t>
      </w:r>
      <w:r w:rsidRPr="00AC1E73">
        <w:rPr>
          <w:sz w:val="28"/>
          <w:szCs w:val="28"/>
          <w:lang w:val="en-US"/>
        </w:rPr>
        <w:t>t</w:t>
      </w:r>
      <w:r w:rsidRPr="00AC1E73">
        <w:rPr>
          <w:sz w:val="28"/>
          <w:szCs w:val="28"/>
        </w:rPr>
        <w:t xml:space="preserve">дел = </w:t>
      </w:r>
      <w:r w:rsidR="00EA4250">
        <w:rPr>
          <w:sz w:val="28"/>
          <w:szCs w:val="28"/>
          <w:lang w:val="en-GB"/>
        </w:rPr>
        <w:pict>
          <v:shape id="_x0000_i1087" type="#_x0000_t75" style="width:29.25pt;height:30.75pt" fillcolor="window">
            <v:imagedata r:id="rId54" o:title=""/>
          </v:shape>
        </w:pict>
      </w:r>
      <w:r w:rsidRPr="00AC1E73">
        <w:rPr>
          <w:sz w:val="28"/>
          <w:szCs w:val="28"/>
        </w:rPr>
        <w:t>*38*</w:t>
      </w:r>
      <w:r w:rsidRPr="00AC1E73">
        <w:rPr>
          <w:bCs/>
          <w:sz w:val="28"/>
          <w:szCs w:val="28"/>
        </w:rPr>
        <w:t>4,2</w:t>
      </w:r>
      <w:r w:rsidRPr="00AC1E73">
        <w:rPr>
          <w:sz w:val="28"/>
          <w:szCs w:val="28"/>
        </w:rPr>
        <w:t>*65.758 = 2.9152714 Эрл.</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 xml:space="preserve">КВнаАТС-32.ТА= </w:t>
      </w:r>
      <w:r w:rsidR="00EA4250">
        <w:rPr>
          <w:sz w:val="28"/>
          <w:szCs w:val="28"/>
          <w:lang w:val="en-GB"/>
        </w:rPr>
        <w:pict>
          <v:shape id="_x0000_i1088"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КВ*</w:t>
      </w:r>
      <w:r w:rsidRPr="00AC1E73">
        <w:rPr>
          <w:sz w:val="28"/>
          <w:szCs w:val="28"/>
          <w:lang w:val="en-US"/>
        </w:rPr>
        <w:t>C</w:t>
      </w:r>
      <w:r w:rsidRPr="00AC1E73">
        <w:rPr>
          <w:sz w:val="28"/>
          <w:szCs w:val="28"/>
        </w:rPr>
        <w:t>КВ*</w:t>
      </w:r>
      <w:r w:rsidRPr="00AC1E73">
        <w:rPr>
          <w:sz w:val="28"/>
          <w:szCs w:val="28"/>
          <w:lang w:val="en-US"/>
        </w:rPr>
        <w:t>t</w:t>
      </w:r>
      <w:r w:rsidRPr="00AC1E73">
        <w:rPr>
          <w:sz w:val="28"/>
          <w:szCs w:val="28"/>
        </w:rPr>
        <w:t xml:space="preserve">КВ = </w:t>
      </w:r>
      <w:r w:rsidR="00EA4250">
        <w:rPr>
          <w:sz w:val="28"/>
          <w:szCs w:val="28"/>
          <w:lang w:val="en-GB"/>
        </w:rPr>
        <w:pict>
          <v:shape id="_x0000_i1089" type="#_x0000_t75" style="width:29.25pt;height:30.75pt" fillcolor="window">
            <v:imagedata r:id="rId54" o:title=""/>
          </v:shape>
        </w:pict>
      </w:r>
      <w:r w:rsidRPr="00AC1E73">
        <w:rPr>
          <w:sz w:val="28"/>
          <w:szCs w:val="28"/>
        </w:rPr>
        <w:t>*58*3,2*65.758 = 3.3901902 Эрл.</w:t>
      </w:r>
    </w:p>
    <w:p w:rsidR="00AC1E73" w:rsidRDefault="00AC1E73" w:rsidP="001C4149">
      <w:pPr>
        <w:autoSpaceDE w:val="0"/>
        <w:autoSpaceDN w:val="0"/>
        <w:adjustRightInd w:val="0"/>
        <w:spacing w:before="0" w:after="0" w:line="360" w:lineRule="auto"/>
        <w:ind w:firstLine="709"/>
        <w:jc w:val="both"/>
        <w:rPr>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Общая средняя нагрузка, поступающая от абонентов одного узла сети, подключенных к одному </w:t>
      </w:r>
      <w:r w:rsidRPr="001C4149">
        <w:rPr>
          <w:sz w:val="28"/>
          <w:szCs w:val="28"/>
          <w:lang w:val="en-US"/>
        </w:rPr>
        <w:t>DSLAM</w:t>
      </w:r>
      <w:r w:rsidR="00AC1E73">
        <w:rPr>
          <w:sz w:val="28"/>
          <w:szCs w:val="28"/>
        </w:rPr>
        <w:t>у, подсчитывается по формуле</w:t>
      </w:r>
    </w:p>
    <w:p w:rsidR="00AC1E73" w:rsidRPr="001C4149" w:rsidRDefault="00AC1E73" w:rsidP="001C4149">
      <w:pPr>
        <w:autoSpaceDE w:val="0"/>
        <w:autoSpaceDN w:val="0"/>
        <w:adjustRightInd w:val="0"/>
        <w:spacing w:before="0" w:after="0" w:line="360" w:lineRule="auto"/>
        <w:ind w:firstLine="709"/>
        <w:jc w:val="both"/>
        <w:rPr>
          <w:sz w:val="28"/>
          <w:szCs w:val="28"/>
        </w:rPr>
      </w:pPr>
    </w:p>
    <w:p w:rsidR="001F54BA" w:rsidRPr="00AC1E73" w:rsidRDefault="001F54BA" w:rsidP="001C4149">
      <w:pPr>
        <w:tabs>
          <w:tab w:val="left" w:pos="7500"/>
        </w:tabs>
        <w:spacing w:before="0" w:after="0" w:line="360" w:lineRule="auto"/>
        <w:ind w:firstLine="709"/>
        <w:jc w:val="both"/>
        <w:rPr>
          <w:bCs/>
          <w:sz w:val="28"/>
          <w:szCs w:val="28"/>
        </w:rPr>
      </w:pPr>
      <w:r w:rsidRPr="00AC1E73">
        <w:rPr>
          <w:bCs/>
          <w:sz w:val="28"/>
          <w:szCs w:val="28"/>
          <w:lang w:val="en-US"/>
        </w:rPr>
        <w:t>YADSLi</w:t>
      </w:r>
      <w:r w:rsidRPr="00AC1E73">
        <w:rPr>
          <w:bCs/>
          <w:sz w:val="28"/>
          <w:szCs w:val="28"/>
        </w:rPr>
        <w:t>=</w:t>
      </w:r>
      <w:r w:rsidRPr="00AC1E73">
        <w:rPr>
          <w:bCs/>
          <w:sz w:val="28"/>
          <w:szCs w:val="28"/>
          <w:lang w:val="en-US"/>
        </w:rPr>
        <w:t>Y</w:t>
      </w:r>
      <w:r w:rsidRPr="00AC1E73">
        <w:rPr>
          <w:bCs/>
          <w:sz w:val="28"/>
          <w:szCs w:val="28"/>
        </w:rPr>
        <w:t>ПК</w:t>
      </w:r>
      <w:r w:rsidRPr="00AC1E73">
        <w:rPr>
          <w:bCs/>
          <w:sz w:val="28"/>
          <w:szCs w:val="28"/>
          <w:lang w:val="en-US"/>
        </w:rPr>
        <w:t>i</w:t>
      </w:r>
      <w:r w:rsidRPr="00AC1E73">
        <w:rPr>
          <w:bCs/>
          <w:sz w:val="28"/>
          <w:szCs w:val="28"/>
        </w:rPr>
        <w:t>+</w:t>
      </w:r>
      <w:r w:rsidRPr="00AC1E73">
        <w:rPr>
          <w:bCs/>
          <w:sz w:val="28"/>
          <w:szCs w:val="28"/>
          <w:lang w:val="en-US"/>
        </w:rPr>
        <w:t>Y</w:t>
      </w:r>
      <w:r w:rsidRPr="00AC1E73">
        <w:rPr>
          <w:bCs/>
          <w:sz w:val="28"/>
          <w:szCs w:val="28"/>
        </w:rPr>
        <w:t>ТФ</w:t>
      </w:r>
      <w:r w:rsidRPr="00AC1E73">
        <w:rPr>
          <w:bCs/>
          <w:sz w:val="28"/>
          <w:szCs w:val="28"/>
          <w:lang w:val="en-US"/>
        </w:rPr>
        <w:t>i</w:t>
      </w:r>
      <w:r w:rsidRPr="00AC1E73">
        <w:rPr>
          <w:bCs/>
          <w:sz w:val="28"/>
          <w:szCs w:val="28"/>
        </w:rPr>
        <w:t>, Эрл,</w:t>
      </w:r>
      <w:r w:rsidRP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(3.3)</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YADSL</w:t>
      </w:r>
      <w:r w:rsidRPr="00AC1E73">
        <w:rPr>
          <w:sz w:val="28"/>
          <w:szCs w:val="28"/>
        </w:rPr>
        <w:t xml:space="preserve"> ДЕЛнаАТС-55/51,-53/56,-46/54,-45/57,575,500,505,515,47/52,52 </w:t>
      </w:r>
      <w:r w:rsidRPr="00AC1E73">
        <w:rPr>
          <w:bCs/>
          <w:sz w:val="28"/>
          <w:szCs w:val="28"/>
        </w:rPr>
        <w:t>=</w:t>
      </w:r>
      <w:r w:rsidRPr="00AC1E73">
        <w:rPr>
          <w:sz w:val="28"/>
          <w:szCs w:val="28"/>
        </w:rPr>
        <w:t xml:space="preserve">6.9133875+1.4576357 </w:t>
      </w:r>
      <w:r w:rsidRPr="00AC1E73">
        <w:rPr>
          <w:bCs/>
          <w:sz w:val="28"/>
          <w:szCs w:val="28"/>
        </w:rPr>
        <w:t>= 8.3710232 Эрл,</w:t>
      </w:r>
    </w:p>
    <w:p w:rsidR="00AC1E73" w:rsidRDefault="001F54BA" w:rsidP="001C4149">
      <w:pPr>
        <w:spacing w:before="0" w:after="0" w:line="360" w:lineRule="auto"/>
        <w:ind w:firstLine="709"/>
        <w:jc w:val="both"/>
        <w:rPr>
          <w:sz w:val="28"/>
          <w:szCs w:val="28"/>
        </w:rPr>
      </w:pPr>
      <w:r w:rsidRPr="00AC1E73">
        <w:rPr>
          <w:bCs/>
          <w:sz w:val="28"/>
          <w:szCs w:val="28"/>
          <w:lang w:val="en-US"/>
        </w:rPr>
        <w:t>YADSL</w:t>
      </w:r>
      <w:r w:rsidRPr="00AC1E73">
        <w:rPr>
          <w:sz w:val="28"/>
          <w:szCs w:val="28"/>
        </w:rPr>
        <w:t xml:space="preserve"> КВнаАТС-55/51,-53/56,-46/54,-</w:t>
      </w:r>
    </w:p>
    <w:p w:rsidR="001F54BA" w:rsidRPr="00AC1E73" w:rsidRDefault="001F54BA" w:rsidP="001C4149">
      <w:pPr>
        <w:spacing w:before="0" w:after="0" w:line="360" w:lineRule="auto"/>
        <w:ind w:firstLine="709"/>
        <w:jc w:val="both"/>
        <w:rPr>
          <w:bCs/>
          <w:sz w:val="28"/>
          <w:szCs w:val="28"/>
        </w:rPr>
      </w:pPr>
      <w:r w:rsidRPr="00AC1E73">
        <w:rPr>
          <w:sz w:val="28"/>
          <w:szCs w:val="28"/>
        </w:rPr>
        <w:t>45/57,575,500,505,515,47/52,52</w:t>
      </w:r>
      <w:r w:rsidRPr="00AC1E73">
        <w:rPr>
          <w:bCs/>
          <w:sz w:val="28"/>
          <w:szCs w:val="28"/>
        </w:rPr>
        <w:t>=</w:t>
      </w:r>
      <w:r w:rsidRPr="00AC1E73">
        <w:rPr>
          <w:sz w:val="28"/>
          <w:szCs w:val="28"/>
        </w:rPr>
        <w:t xml:space="preserve">10.211625+1.6950951 </w:t>
      </w:r>
      <w:r w:rsidRPr="00AC1E73">
        <w:rPr>
          <w:bCs/>
          <w:sz w:val="28"/>
          <w:szCs w:val="28"/>
        </w:rPr>
        <w:t>= 11.9067201 Эрл,</w:t>
      </w:r>
    </w:p>
    <w:p w:rsidR="001F54BA" w:rsidRPr="00AC1E73" w:rsidRDefault="001F54BA" w:rsidP="001C4149">
      <w:pPr>
        <w:spacing w:before="0" w:after="0" w:line="360" w:lineRule="auto"/>
        <w:ind w:firstLine="709"/>
        <w:jc w:val="both"/>
        <w:rPr>
          <w:sz w:val="28"/>
          <w:szCs w:val="28"/>
        </w:rPr>
      </w:pPr>
      <w:r w:rsidRPr="00AC1E73">
        <w:rPr>
          <w:sz w:val="28"/>
          <w:szCs w:val="28"/>
          <w:lang w:val="en-US"/>
        </w:rPr>
        <w:t>Y</w:t>
      </w:r>
      <w:r w:rsidRPr="00AC1E73">
        <w:rPr>
          <w:bCs/>
          <w:sz w:val="28"/>
          <w:szCs w:val="28"/>
          <w:lang w:val="en-US"/>
        </w:rPr>
        <w:t>ADSL</w:t>
      </w:r>
      <w:r w:rsidRPr="00AC1E73">
        <w:rPr>
          <w:sz w:val="28"/>
          <w:szCs w:val="28"/>
        </w:rPr>
        <w:t>ДЕЛнаАТС-32. = 13.826775+2.9152714 = 16.7420464 Эрл,</w:t>
      </w:r>
    </w:p>
    <w:p w:rsidR="001F54BA" w:rsidRPr="00AC1E73" w:rsidRDefault="001F54BA" w:rsidP="001C4149">
      <w:pPr>
        <w:tabs>
          <w:tab w:val="center" w:pos="4819"/>
        </w:tabs>
        <w:spacing w:before="0" w:after="0" w:line="360" w:lineRule="auto"/>
        <w:ind w:firstLine="709"/>
        <w:jc w:val="both"/>
        <w:rPr>
          <w:sz w:val="28"/>
          <w:szCs w:val="28"/>
        </w:rPr>
      </w:pPr>
      <w:r w:rsidRPr="00AC1E73">
        <w:rPr>
          <w:sz w:val="28"/>
          <w:szCs w:val="28"/>
          <w:lang w:val="en-US"/>
        </w:rPr>
        <w:t>Y</w:t>
      </w:r>
      <w:r w:rsidRPr="00AC1E73">
        <w:rPr>
          <w:bCs/>
          <w:sz w:val="28"/>
          <w:szCs w:val="28"/>
          <w:lang w:val="en-US"/>
        </w:rPr>
        <w:t>ADSL</w:t>
      </w:r>
      <w:r w:rsidRPr="00AC1E73">
        <w:rPr>
          <w:sz w:val="28"/>
          <w:szCs w:val="28"/>
        </w:rPr>
        <w:t>ДЕЛнаАТС-32. = 20.42325+3.3901902 = 23.8134402 Эрл.</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tabs>
          <w:tab w:val="left" w:pos="1260"/>
        </w:tabs>
        <w:spacing w:before="0" w:after="0" w:line="360" w:lineRule="auto"/>
        <w:ind w:firstLine="709"/>
        <w:jc w:val="both"/>
        <w:rPr>
          <w:bCs/>
          <w:sz w:val="28"/>
          <w:szCs w:val="28"/>
        </w:rPr>
      </w:pPr>
      <w:r w:rsidRPr="001C4149">
        <w:rPr>
          <w:bCs/>
          <w:sz w:val="28"/>
          <w:szCs w:val="28"/>
        </w:rPr>
        <w:t>3.2</w:t>
      </w:r>
      <w:r w:rsidRPr="001C4149">
        <w:rPr>
          <w:bCs/>
          <w:sz w:val="28"/>
          <w:szCs w:val="28"/>
        </w:rPr>
        <w:tab/>
        <w:t xml:space="preserve">Междугородная нагрузка от абонентов </w:t>
      </w:r>
      <w:r w:rsidRPr="001C4149">
        <w:rPr>
          <w:bCs/>
          <w:sz w:val="28"/>
          <w:szCs w:val="28"/>
          <w:lang w:val="en-US"/>
        </w:rPr>
        <w:t>ADSL</w:t>
      </w:r>
      <w:r w:rsidRPr="001C4149">
        <w:rPr>
          <w:bCs/>
          <w:sz w:val="28"/>
          <w:szCs w:val="28"/>
        </w:rPr>
        <w:t xml:space="preserve"> определенной категории одного узла</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Междугородную исходящую нагрузку, то есть нагрузку на заказно-соединительные линии (ЗСЛ) от одного аналогового абонента можно рассчитать равной 0,003 Эрл, и ее нужно прибавить к местной нагрузке.</w:t>
      </w:r>
    </w:p>
    <w:p w:rsidR="00AC1E73" w:rsidRDefault="00AC1E73" w:rsidP="001C4149">
      <w:pPr>
        <w:spacing w:before="0" w:after="0" w:line="360" w:lineRule="auto"/>
        <w:ind w:firstLine="709"/>
        <w:jc w:val="both"/>
        <w:rPr>
          <w:bCs/>
          <w:sz w:val="28"/>
          <w:szCs w:val="28"/>
        </w:rPr>
      </w:pP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мг.</w:t>
      </w:r>
      <w:r w:rsidRPr="00AC1E73">
        <w:rPr>
          <w:bCs/>
          <w:sz w:val="28"/>
          <w:szCs w:val="28"/>
          <w:lang w:val="en-US"/>
        </w:rPr>
        <w:t>ADSLi</w:t>
      </w:r>
      <w:r w:rsidRPr="00AC1E73">
        <w:rPr>
          <w:bCs/>
          <w:sz w:val="28"/>
          <w:szCs w:val="28"/>
        </w:rPr>
        <w:t>=0.003*</w:t>
      </w:r>
      <w:r w:rsidRPr="00AC1E73">
        <w:rPr>
          <w:bCs/>
          <w:sz w:val="28"/>
          <w:szCs w:val="28"/>
          <w:lang w:val="en-US"/>
        </w:rPr>
        <w:t>Ni</w:t>
      </w:r>
      <w:r w:rsidRPr="00AC1E73">
        <w:rPr>
          <w:bCs/>
          <w:sz w:val="28"/>
          <w:szCs w:val="28"/>
        </w:rPr>
        <w:t>, Эрл,</w:t>
      </w:r>
      <w:r w:rsidRPr="00AC1E73">
        <w:rPr>
          <w:bCs/>
          <w:sz w:val="28"/>
          <w:szCs w:val="28"/>
        </w:rPr>
        <w:tab/>
      </w:r>
      <w:r w:rsidRPr="00AC1E73">
        <w:rPr>
          <w:bCs/>
          <w:sz w:val="28"/>
          <w:szCs w:val="28"/>
        </w:rPr>
        <w:tab/>
      </w:r>
      <w:r w:rsidRPr="00AC1E73">
        <w:rPr>
          <w:bCs/>
          <w:sz w:val="28"/>
          <w:szCs w:val="28"/>
        </w:rPr>
        <w:tab/>
      </w:r>
      <w:r w:rsidRPr="00AC1E73">
        <w:rPr>
          <w:bCs/>
          <w:sz w:val="28"/>
          <w:szCs w:val="28"/>
        </w:rPr>
        <w:tab/>
      </w:r>
      <w:r w:rsidRP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(3.4)</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мг.</w:t>
      </w:r>
      <w:r w:rsidRPr="00AC1E73">
        <w:rPr>
          <w:bCs/>
          <w:sz w:val="28"/>
          <w:szCs w:val="28"/>
          <w:lang w:val="en-US"/>
        </w:rPr>
        <w:t>ADSL</w:t>
      </w:r>
      <w:r w:rsidRPr="00AC1E73">
        <w:rPr>
          <w:bCs/>
          <w:sz w:val="28"/>
          <w:szCs w:val="28"/>
        </w:rPr>
        <w:t>.Д</w:t>
      </w:r>
      <w:r w:rsidRPr="00AC1E73">
        <w:rPr>
          <w:sz w:val="28"/>
          <w:szCs w:val="28"/>
        </w:rPr>
        <w:t>ЕЛнаАТС-55/51,-53/56,-46/54,-45/57,575,500,505,515,47/52,52.ТА</w:t>
      </w:r>
      <w:r w:rsidRPr="00AC1E73">
        <w:rPr>
          <w:bCs/>
          <w:sz w:val="28"/>
          <w:szCs w:val="28"/>
        </w:rPr>
        <w:t>=0,003*19=</w:t>
      </w:r>
      <w:r w:rsidRPr="00AC1E73">
        <w:rPr>
          <w:sz w:val="28"/>
          <w:szCs w:val="28"/>
        </w:rPr>
        <w:t xml:space="preserve"> </w:t>
      </w:r>
      <w:r w:rsidRPr="00AC1E73">
        <w:rPr>
          <w:bCs/>
          <w:sz w:val="28"/>
          <w:szCs w:val="28"/>
        </w:rPr>
        <w:t>0.057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мг.</w:t>
      </w:r>
      <w:r w:rsidRPr="00AC1E73">
        <w:rPr>
          <w:bCs/>
          <w:sz w:val="28"/>
          <w:szCs w:val="28"/>
          <w:lang w:val="en-US"/>
        </w:rPr>
        <w:t>ADSL</w:t>
      </w:r>
      <w:r w:rsidRPr="00AC1E73">
        <w:rPr>
          <w:bCs/>
          <w:sz w:val="28"/>
          <w:szCs w:val="28"/>
        </w:rPr>
        <w:t>.К</w:t>
      </w:r>
      <w:r w:rsidRPr="00AC1E73">
        <w:rPr>
          <w:sz w:val="28"/>
          <w:szCs w:val="28"/>
        </w:rPr>
        <w:t>ВнаАТС-32.ТА</w:t>
      </w:r>
      <w:r w:rsidRPr="00AC1E73">
        <w:rPr>
          <w:bCs/>
          <w:sz w:val="28"/>
          <w:szCs w:val="28"/>
        </w:rPr>
        <w:t xml:space="preserve"> = 0,003*29 =</w:t>
      </w:r>
      <w:r w:rsidRPr="00AC1E73">
        <w:rPr>
          <w:sz w:val="28"/>
          <w:szCs w:val="28"/>
        </w:rPr>
        <w:t xml:space="preserve"> </w:t>
      </w:r>
      <w:r w:rsidRPr="00AC1E73">
        <w:rPr>
          <w:bCs/>
          <w:sz w:val="28"/>
          <w:szCs w:val="28"/>
        </w:rPr>
        <w:t>0.087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мг.</w:t>
      </w:r>
      <w:r w:rsidRPr="00AC1E73">
        <w:rPr>
          <w:bCs/>
          <w:sz w:val="28"/>
          <w:szCs w:val="28"/>
          <w:lang w:val="en-US"/>
        </w:rPr>
        <w:t>ADSL</w:t>
      </w:r>
      <w:r w:rsidRPr="00AC1E73">
        <w:rPr>
          <w:bCs/>
          <w:sz w:val="28"/>
          <w:szCs w:val="28"/>
        </w:rPr>
        <w:t>.Д</w:t>
      </w:r>
      <w:r w:rsidRPr="00AC1E73">
        <w:rPr>
          <w:sz w:val="28"/>
          <w:szCs w:val="28"/>
        </w:rPr>
        <w:t>ЕЛнаАТС-32.ТА</w:t>
      </w:r>
      <w:r w:rsidRPr="00AC1E73">
        <w:rPr>
          <w:bCs/>
          <w:sz w:val="28"/>
          <w:szCs w:val="28"/>
        </w:rPr>
        <w:t>=0,003*38=</w:t>
      </w:r>
      <w:r w:rsidRPr="00AC1E73">
        <w:rPr>
          <w:sz w:val="28"/>
          <w:szCs w:val="28"/>
        </w:rPr>
        <w:t xml:space="preserve"> </w:t>
      </w:r>
      <w:r w:rsidRPr="00AC1E73">
        <w:rPr>
          <w:bCs/>
          <w:sz w:val="28"/>
          <w:szCs w:val="28"/>
        </w:rPr>
        <w:t>0.114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мг.</w:t>
      </w:r>
      <w:r w:rsidRPr="00AC1E73">
        <w:rPr>
          <w:bCs/>
          <w:sz w:val="28"/>
          <w:szCs w:val="28"/>
          <w:lang w:val="en-US"/>
        </w:rPr>
        <w:t>ADSL</w:t>
      </w:r>
      <w:r w:rsidRPr="00AC1E73">
        <w:rPr>
          <w:bCs/>
          <w:sz w:val="28"/>
          <w:szCs w:val="28"/>
        </w:rPr>
        <w:t>.КВ</w:t>
      </w:r>
      <w:r w:rsidRPr="00AC1E73">
        <w:rPr>
          <w:sz w:val="28"/>
          <w:szCs w:val="28"/>
        </w:rPr>
        <w:t>наАТС-32.ТА</w:t>
      </w:r>
      <w:r w:rsidRPr="00AC1E73">
        <w:rPr>
          <w:bCs/>
          <w:sz w:val="28"/>
          <w:szCs w:val="28"/>
        </w:rPr>
        <w:t>=0,003*58=</w:t>
      </w:r>
      <w:r w:rsidRPr="00AC1E73">
        <w:rPr>
          <w:sz w:val="28"/>
          <w:szCs w:val="28"/>
        </w:rPr>
        <w:t xml:space="preserve"> </w:t>
      </w:r>
      <w:r w:rsidRPr="00AC1E73">
        <w:rPr>
          <w:bCs/>
          <w:sz w:val="28"/>
          <w:szCs w:val="28"/>
        </w:rPr>
        <w:t>0.174 Эрл,</w:t>
      </w:r>
    </w:p>
    <w:p w:rsidR="001F54BA" w:rsidRPr="001C4149" w:rsidRDefault="00AC1E73" w:rsidP="001C4149">
      <w:pPr>
        <w:tabs>
          <w:tab w:val="left" w:pos="1260"/>
          <w:tab w:val="left" w:pos="1560"/>
        </w:tabs>
        <w:spacing w:before="0" w:after="0" w:line="360" w:lineRule="auto"/>
        <w:ind w:firstLine="709"/>
        <w:jc w:val="both"/>
        <w:rPr>
          <w:bCs/>
          <w:sz w:val="28"/>
          <w:szCs w:val="28"/>
        </w:rPr>
      </w:pPr>
      <w:r>
        <w:rPr>
          <w:bCs/>
          <w:sz w:val="28"/>
          <w:szCs w:val="28"/>
        </w:rPr>
        <w:br w:type="page"/>
      </w:r>
      <w:r w:rsidR="001F54BA" w:rsidRPr="001C4149">
        <w:rPr>
          <w:bCs/>
          <w:sz w:val="28"/>
          <w:szCs w:val="28"/>
        </w:rPr>
        <w:t>3.3</w:t>
      </w:r>
      <w:r w:rsidR="001F54BA" w:rsidRPr="001C4149">
        <w:rPr>
          <w:bCs/>
          <w:sz w:val="28"/>
          <w:szCs w:val="28"/>
        </w:rPr>
        <w:tab/>
        <w:t xml:space="preserve">Международная нагрузка от абонентов </w:t>
      </w:r>
      <w:r w:rsidR="001F54BA" w:rsidRPr="001C4149">
        <w:rPr>
          <w:bCs/>
          <w:sz w:val="28"/>
          <w:szCs w:val="28"/>
          <w:lang w:val="en-US"/>
        </w:rPr>
        <w:t>ADSL</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Международная связь осуществляется через спутник. Аналогично междугородной нагрузке, исходящую и входящую международную нагрузку считаем равными, по 0,006 Эрл на одного абонента, и ее нужно прибавить к местной нагрузке</w:t>
      </w:r>
    </w:p>
    <w:p w:rsidR="00AC1E73" w:rsidRPr="001C4149" w:rsidRDefault="00AC1E73" w:rsidP="001C4149">
      <w:pPr>
        <w:autoSpaceDE w:val="0"/>
        <w:autoSpaceDN w:val="0"/>
        <w:adjustRightInd w:val="0"/>
        <w:spacing w:before="0" w:after="0" w:line="360" w:lineRule="auto"/>
        <w:ind w:firstLine="709"/>
        <w:jc w:val="both"/>
        <w:rPr>
          <w:bCs/>
          <w:sz w:val="28"/>
          <w:szCs w:val="28"/>
        </w:rPr>
      </w:pP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исх.мн.</w:t>
      </w:r>
      <w:r w:rsidRPr="00AC1E73">
        <w:rPr>
          <w:bCs/>
          <w:sz w:val="28"/>
          <w:szCs w:val="28"/>
          <w:lang w:val="en-US"/>
        </w:rPr>
        <w:t>ADSLi</w:t>
      </w:r>
      <w:r w:rsidRPr="00AC1E73">
        <w:rPr>
          <w:bCs/>
          <w:sz w:val="28"/>
          <w:szCs w:val="28"/>
        </w:rPr>
        <w:t>=</w:t>
      </w:r>
      <w:r w:rsidRPr="00AC1E73">
        <w:rPr>
          <w:bCs/>
          <w:sz w:val="28"/>
          <w:szCs w:val="28"/>
          <w:lang w:val="en-US"/>
        </w:rPr>
        <w:t>Y</w:t>
      </w:r>
      <w:r w:rsidRPr="00AC1E73">
        <w:rPr>
          <w:bCs/>
          <w:sz w:val="28"/>
          <w:szCs w:val="28"/>
        </w:rPr>
        <w:t>вх.мн.</w:t>
      </w:r>
      <w:r w:rsidRPr="00AC1E73">
        <w:rPr>
          <w:bCs/>
          <w:sz w:val="28"/>
          <w:szCs w:val="28"/>
          <w:lang w:val="en-US"/>
        </w:rPr>
        <w:t>ADSL</w:t>
      </w:r>
      <w:r w:rsidRPr="00AC1E73">
        <w:rPr>
          <w:bCs/>
          <w:sz w:val="28"/>
          <w:szCs w:val="28"/>
        </w:rPr>
        <w:t>=0,006*</w:t>
      </w:r>
      <w:r w:rsidRPr="00AC1E73">
        <w:rPr>
          <w:bCs/>
          <w:sz w:val="28"/>
          <w:szCs w:val="28"/>
          <w:lang w:val="en-US"/>
        </w:rPr>
        <w:t>Ni</w:t>
      </w:r>
      <w:r w:rsidR="00AC1E73">
        <w:rPr>
          <w:bCs/>
          <w:sz w:val="28"/>
          <w:szCs w:val="28"/>
        </w:rPr>
        <w:t>, Эрл,</w:t>
      </w:r>
      <w:r w:rsidR="00AC1E73">
        <w:rPr>
          <w:bCs/>
          <w:sz w:val="28"/>
          <w:szCs w:val="28"/>
        </w:rPr>
        <w:tab/>
      </w:r>
      <w:r w:rsid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(3.5)</w:t>
      </w:r>
    </w:p>
    <w:p w:rsidR="001F54BA" w:rsidRPr="00AC1E73" w:rsidRDefault="001F54BA" w:rsidP="001C4149">
      <w:pPr>
        <w:spacing w:before="0" w:after="0" w:line="360" w:lineRule="auto"/>
        <w:ind w:firstLine="709"/>
        <w:jc w:val="both"/>
        <w:rPr>
          <w:sz w:val="28"/>
          <w:szCs w:val="28"/>
        </w:rPr>
      </w:pPr>
      <w:r w:rsidRPr="00AC1E73">
        <w:rPr>
          <w:bCs/>
          <w:sz w:val="28"/>
          <w:szCs w:val="28"/>
          <w:lang w:val="en-US"/>
        </w:rPr>
        <w:t>Y</w:t>
      </w:r>
      <w:r w:rsidRPr="00AC1E73">
        <w:rPr>
          <w:bCs/>
          <w:sz w:val="28"/>
          <w:szCs w:val="28"/>
        </w:rPr>
        <w:t>исх.мн.</w:t>
      </w:r>
      <w:r w:rsidRPr="00AC1E73">
        <w:rPr>
          <w:bCs/>
          <w:sz w:val="28"/>
          <w:szCs w:val="28"/>
          <w:lang w:val="en-US"/>
        </w:rPr>
        <w:t>ADSL</w:t>
      </w:r>
      <w:r w:rsidRPr="00AC1E73">
        <w:rPr>
          <w:bCs/>
          <w:sz w:val="28"/>
          <w:szCs w:val="28"/>
        </w:rPr>
        <w:t>.Д</w:t>
      </w:r>
      <w:r w:rsidRPr="00AC1E73">
        <w:rPr>
          <w:sz w:val="28"/>
          <w:szCs w:val="28"/>
        </w:rPr>
        <w:t>ЕЛнаАТС-55/51,-53/56,-46/54,-45/57,575,500,505,515,47/52,52.ТА = 0,006*19 = 0.114 Эрл.,</w:t>
      </w:r>
    </w:p>
    <w:p w:rsidR="001F54BA" w:rsidRPr="00AC1E73" w:rsidRDefault="001F54BA" w:rsidP="001C4149">
      <w:pPr>
        <w:spacing w:before="0" w:after="0" w:line="360" w:lineRule="auto"/>
        <w:ind w:firstLine="709"/>
        <w:jc w:val="both"/>
        <w:rPr>
          <w:sz w:val="28"/>
          <w:szCs w:val="28"/>
        </w:rPr>
      </w:pPr>
      <w:r w:rsidRPr="00AC1E73">
        <w:rPr>
          <w:bCs/>
          <w:sz w:val="28"/>
          <w:szCs w:val="28"/>
          <w:lang w:val="en-US"/>
        </w:rPr>
        <w:t>Y</w:t>
      </w:r>
      <w:r w:rsidRPr="00AC1E73">
        <w:rPr>
          <w:bCs/>
          <w:sz w:val="28"/>
          <w:szCs w:val="28"/>
        </w:rPr>
        <w:t>исх.мн.</w:t>
      </w:r>
      <w:r w:rsidRPr="00AC1E73">
        <w:rPr>
          <w:bCs/>
          <w:sz w:val="28"/>
          <w:szCs w:val="28"/>
          <w:lang w:val="en-US"/>
        </w:rPr>
        <w:t>ADSL</w:t>
      </w:r>
      <w:r w:rsidRPr="00AC1E73">
        <w:rPr>
          <w:bCs/>
          <w:sz w:val="28"/>
          <w:szCs w:val="28"/>
        </w:rPr>
        <w:t>.КВ</w:t>
      </w:r>
      <w:r w:rsidRPr="00AC1E73">
        <w:rPr>
          <w:sz w:val="28"/>
          <w:szCs w:val="28"/>
        </w:rPr>
        <w:t>наАТС-55/51,-53/56,-46/54,-45/57,575,500,505,515,47/52,52.ТА = 0,006*29 = 0.174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исх.мн.</w:t>
      </w:r>
      <w:r w:rsidRPr="00AC1E73">
        <w:rPr>
          <w:bCs/>
          <w:sz w:val="28"/>
          <w:szCs w:val="28"/>
          <w:lang w:val="en-US"/>
        </w:rPr>
        <w:t>ADSL</w:t>
      </w:r>
      <w:r w:rsidRPr="00AC1E73">
        <w:rPr>
          <w:bCs/>
          <w:sz w:val="28"/>
          <w:szCs w:val="28"/>
        </w:rPr>
        <w:t>.Д</w:t>
      </w:r>
      <w:r w:rsidRPr="00AC1E73">
        <w:rPr>
          <w:sz w:val="28"/>
          <w:szCs w:val="28"/>
        </w:rPr>
        <w:t>ЕЛнаАТС-32.ТА</w:t>
      </w:r>
      <w:r w:rsidRPr="00AC1E73">
        <w:rPr>
          <w:bCs/>
          <w:sz w:val="28"/>
          <w:szCs w:val="28"/>
        </w:rPr>
        <w:t>=0,006*38=</w:t>
      </w:r>
      <w:r w:rsidRPr="00AC1E73">
        <w:rPr>
          <w:sz w:val="28"/>
          <w:szCs w:val="28"/>
        </w:rPr>
        <w:t xml:space="preserve"> </w:t>
      </w:r>
      <w:r w:rsidRPr="00AC1E73">
        <w:rPr>
          <w:bCs/>
          <w:sz w:val="28"/>
          <w:szCs w:val="28"/>
        </w:rPr>
        <w:t>0.228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исх.мн.</w:t>
      </w:r>
      <w:r w:rsidRPr="00AC1E73">
        <w:rPr>
          <w:bCs/>
          <w:sz w:val="28"/>
          <w:szCs w:val="28"/>
          <w:lang w:val="en-US"/>
        </w:rPr>
        <w:t>ADSL</w:t>
      </w:r>
      <w:r w:rsidRPr="00AC1E73">
        <w:rPr>
          <w:bCs/>
          <w:sz w:val="28"/>
          <w:szCs w:val="28"/>
        </w:rPr>
        <w:t>.КВ</w:t>
      </w:r>
      <w:r w:rsidRPr="00AC1E73">
        <w:rPr>
          <w:sz w:val="28"/>
          <w:szCs w:val="28"/>
        </w:rPr>
        <w:t>наАТС-32.ТА</w:t>
      </w:r>
      <w:r w:rsidRPr="00AC1E73">
        <w:rPr>
          <w:bCs/>
          <w:sz w:val="28"/>
          <w:szCs w:val="28"/>
        </w:rPr>
        <w:t>=0,006*58=</w:t>
      </w:r>
      <w:r w:rsidRPr="00AC1E73">
        <w:rPr>
          <w:sz w:val="28"/>
          <w:szCs w:val="28"/>
        </w:rPr>
        <w:t xml:space="preserve"> </w:t>
      </w:r>
      <w:r w:rsidRPr="00AC1E73">
        <w:rPr>
          <w:bCs/>
          <w:sz w:val="28"/>
          <w:szCs w:val="28"/>
        </w:rPr>
        <w:t>0.348 Эрл,</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numPr>
          <w:ilvl w:val="1"/>
          <w:numId w:val="55"/>
        </w:numPr>
        <w:tabs>
          <w:tab w:val="clear" w:pos="960"/>
          <w:tab w:val="num" w:pos="1260"/>
          <w:tab w:val="num" w:pos="1530"/>
          <w:tab w:val="left" w:pos="1560"/>
          <w:tab w:val="left" w:pos="1800"/>
        </w:tabs>
        <w:spacing w:before="0" w:after="0" w:line="360" w:lineRule="auto"/>
        <w:ind w:left="0" w:firstLine="709"/>
        <w:jc w:val="both"/>
        <w:rPr>
          <w:bCs/>
          <w:sz w:val="28"/>
          <w:szCs w:val="28"/>
        </w:rPr>
      </w:pPr>
      <w:r w:rsidRPr="001C4149">
        <w:rPr>
          <w:bCs/>
          <w:sz w:val="28"/>
          <w:szCs w:val="28"/>
        </w:rPr>
        <w:t>Нагрузка к информационной сети “</w:t>
      </w:r>
      <w:r w:rsidRPr="001C4149">
        <w:rPr>
          <w:bCs/>
          <w:sz w:val="28"/>
          <w:szCs w:val="28"/>
          <w:lang w:val="en-US"/>
        </w:rPr>
        <w:t>Internet</w:t>
      </w:r>
      <w:r w:rsidRPr="001C4149">
        <w:rPr>
          <w:bCs/>
          <w:sz w:val="28"/>
          <w:szCs w:val="28"/>
        </w:rPr>
        <w:t xml:space="preserve">”от абонентов </w:t>
      </w:r>
      <w:r w:rsidRPr="001C4149">
        <w:rPr>
          <w:bCs/>
          <w:sz w:val="28"/>
          <w:szCs w:val="28"/>
          <w:lang w:val="en-US"/>
        </w:rPr>
        <w:t>ADSL</w:t>
      </w:r>
    </w:p>
    <w:p w:rsidR="001F54BA" w:rsidRPr="001C4149" w:rsidRDefault="001F54BA" w:rsidP="001C4149">
      <w:pPr>
        <w:spacing w:before="0" w:after="0" w:line="360" w:lineRule="auto"/>
        <w:ind w:firstLine="709"/>
        <w:jc w:val="both"/>
        <w:rPr>
          <w:bCs/>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Исходящая нагрузка принимается в количестве 0,1 Эрл на один персональный компьютер, а размер входящей нагрузки принимается </w:t>
      </w:r>
      <w:r w:rsidR="00AC1E73">
        <w:rPr>
          <w:sz w:val="28"/>
          <w:szCs w:val="28"/>
        </w:rPr>
        <w:t>в количестве 0,2 Эрл на один ПК</w:t>
      </w:r>
    </w:p>
    <w:p w:rsidR="00AC1E73" w:rsidRPr="001C4149" w:rsidRDefault="00AC1E73" w:rsidP="001C4149">
      <w:pPr>
        <w:autoSpaceDE w:val="0"/>
        <w:autoSpaceDN w:val="0"/>
        <w:adjustRightInd w:val="0"/>
        <w:spacing w:before="0" w:after="0" w:line="360" w:lineRule="auto"/>
        <w:ind w:firstLine="709"/>
        <w:jc w:val="both"/>
        <w:rPr>
          <w:sz w:val="28"/>
          <w:szCs w:val="28"/>
        </w:rPr>
      </w:pP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исх.ИНТ.</w:t>
      </w:r>
      <w:r w:rsidRPr="00AC1E73">
        <w:rPr>
          <w:bCs/>
          <w:sz w:val="28"/>
          <w:szCs w:val="28"/>
          <w:lang w:val="en-US"/>
        </w:rPr>
        <w:t>ADSLi</w:t>
      </w:r>
      <w:r w:rsidRPr="00AC1E73">
        <w:rPr>
          <w:bCs/>
          <w:sz w:val="28"/>
          <w:szCs w:val="28"/>
        </w:rPr>
        <w:t>=0,1*</w:t>
      </w:r>
      <w:r w:rsidRPr="00AC1E73">
        <w:rPr>
          <w:bCs/>
          <w:sz w:val="28"/>
          <w:szCs w:val="28"/>
          <w:lang w:val="en-US"/>
        </w:rPr>
        <w:t>N</w:t>
      </w:r>
      <w:r w:rsidRPr="00AC1E73">
        <w:rPr>
          <w:bCs/>
          <w:sz w:val="28"/>
          <w:szCs w:val="28"/>
          <w:lang w:val="kk-KZ"/>
        </w:rPr>
        <w:t>ПК</w:t>
      </w:r>
      <w:r w:rsidRPr="00AC1E73">
        <w:rPr>
          <w:bCs/>
          <w:sz w:val="28"/>
          <w:szCs w:val="28"/>
          <w:lang w:val="en-US"/>
        </w:rPr>
        <w:t>i</w:t>
      </w:r>
      <w:r w:rsidR="00AC1E73">
        <w:rPr>
          <w:bCs/>
          <w:sz w:val="28"/>
          <w:szCs w:val="28"/>
        </w:rPr>
        <w:t>, Эрл,</w:t>
      </w:r>
      <w:r w:rsidR="00AC1E73">
        <w:rPr>
          <w:bCs/>
          <w:sz w:val="28"/>
          <w:szCs w:val="28"/>
        </w:rPr>
        <w:tab/>
      </w:r>
      <w:r w:rsidR="00AC1E73">
        <w:rPr>
          <w:bCs/>
          <w:sz w:val="28"/>
          <w:szCs w:val="28"/>
        </w:rPr>
        <w:tab/>
      </w:r>
      <w:r w:rsidR="00AC1E73">
        <w:rPr>
          <w:bCs/>
          <w:sz w:val="28"/>
          <w:szCs w:val="28"/>
        </w:rPr>
        <w:tab/>
      </w:r>
      <w:r w:rsidRP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(3.6)</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вх.ИНТ.</w:t>
      </w:r>
      <w:r w:rsidRPr="00AC1E73">
        <w:rPr>
          <w:bCs/>
          <w:sz w:val="28"/>
          <w:szCs w:val="28"/>
          <w:lang w:val="en-US"/>
        </w:rPr>
        <w:t>ADSLi</w:t>
      </w:r>
      <w:r w:rsidRPr="00AC1E73">
        <w:rPr>
          <w:bCs/>
          <w:sz w:val="28"/>
          <w:szCs w:val="28"/>
        </w:rPr>
        <w:t>=0,2*</w:t>
      </w:r>
      <w:r w:rsidRPr="00AC1E73">
        <w:rPr>
          <w:bCs/>
          <w:sz w:val="28"/>
          <w:szCs w:val="28"/>
          <w:lang w:val="en-US"/>
        </w:rPr>
        <w:t>N</w:t>
      </w:r>
      <w:r w:rsidRPr="00AC1E73">
        <w:rPr>
          <w:bCs/>
          <w:sz w:val="28"/>
          <w:szCs w:val="28"/>
          <w:lang w:val="kk-KZ"/>
        </w:rPr>
        <w:t>ПК</w:t>
      </w:r>
      <w:r w:rsidRPr="00AC1E73">
        <w:rPr>
          <w:bCs/>
          <w:sz w:val="28"/>
          <w:szCs w:val="28"/>
          <w:lang w:val="en-US"/>
        </w:rPr>
        <w:t>i</w:t>
      </w:r>
      <w:r w:rsidR="00AC1E73">
        <w:rPr>
          <w:bCs/>
          <w:sz w:val="28"/>
          <w:szCs w:val="28"/>
        </w:rPr>
        <w:t>, Эрл,</w:t>
      </w:r>
      <w:r w:rsidR="00AC1E73">
        <w:rPr>
          <w:bCs/>
          <w:sz w:val="28"/>
          <w:szCs w:val="28"/>
        </w:rPr>
        <w:tab/>
      </w:r>
      <w:r w:rsidR="00AC1E73">
        <w:rPr>
          <w:bCs/>
          <w:sz w:val="28"/>
          <w:szCs w:val="28"/>
        </w:rPr>
        <w:tab/>
      </w:r>
      <w:r w:rsidR="00AC1E73">
        <w:rPr>
          <w:bCs/>
          <w:sz w:val="28"/>
          <w:szCs w:val="28"/>
        </w:rPr>
        <w:tab/>
      </w:r>
      <w:r w:rsid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(3.7)</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исх.ИНТ. Д</w:t>
      </w:r>
      <w:r w:rsidRPr="00AC1E73">
        <w:rPr>
          <w:sz w:val="28"/>
          <w:szCs w:val="28"/>
        </w:rPr>
        <w:t>ЕЛнаАТС-55/51,-53/56,-46/54,-45/57,575,500,505,515,47/52,52.ТА</w:t>
      </w:r>
      <w:r w:rsidRPr="00AC1E73">
        <w:rPr>
          <w:bCs/>
          <w:sz w:val="28"/>
          <w:szCs w:val="28"/>
        </w:rPr>
        <w:t xml:space="preserve"> =0,1*19=1,9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исх.ИНТ. .КВ</w:t>
      </w:r>
      <w:r w:rsidRPr="00AC1E73">
        <w:rPr>
          <w:sz w:val="28"/>
          <w:szCs w:val="28"/>
        </w:rPr>
        <w:t>наАТС-55/51,-53/56,-46/54,-45/57,575,500,505,515,47/52,52.ТА</w:t>
      </w:r>
      <w:r w:rsidRPr="00AC1E73">
        <w:rPr>
          <w:bCs/>
          <w:sz w:val="28"/>
          <w:szCs w:val="28"/>
        </w:rPr>
        <w:t>=0,1*29=2,9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исх.ИНТ. Д</w:t>
      </w:r>
      <w:r w:rsidRPr="00AC1E73">
        <w:rPr>
          <w:sz w:val="28"/>
          <w:szCs w:val="28"/>
        </w:rPr>
        <w:t>ЕЛнаАТС-32.ТА</w:t>
      </w:r>
      <w:r w:rsidRPr="00AC1E73">
        <w:rPr>
          <w:bCs/>
          <w:sz w:val="28"/>
          <w:szCs w:val="28"/>
        </w:rPr>
        <w:t>=0,1*38=3,8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исх.ИНТ. КВ</w:t>
      </w:r>
      <w:r w:rsidRPr="00AC1E73">
        <w:rPr>
          <w:sz w:val="28"/>
          <w:szCs w:val="28"/>
        </w:rPr>
        <w:t>наАТС-32.ТА</w:t>
      </w:r>
      <w:r w:rsidRPr="00AC1E73">
        <w:rPr>
          <w:bCs/>
          <w:sz w:val="28"/>
          <w:szCs w:val="28"/>
        </w:rPr>
        <w:t>=0,1*58=5,8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вх.ИНТ. Д</w:t>
      </w:r>
      <w:r w:rsidRPr="00AC1E73">
        <w:rPr>
          <w:sz w:val="28"/>
          <w:szCs w:val="28"/>
        </w:rPr>
        <w:t>ЕЛнаАТС-55/51,-53/56,-46/54,-45/57,575,500,505,515,47/52,52.ТА</w:t>
      </w:r>
      <w:r w:rsidRPr="00AC1E73">
        <w:rPr>
          <w:bCs/>
          <w:sz w:val="28"/>
          <w:szCs w:val="28"/>
        </w:rPr>
        <w:t xml:space="preserve"> =0,2*19=3,8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вх.ИНТ. .КВ</w:t>
      </w:r>
      <w:r w:rsidRPr="00AC1E73">
        <w:rPr>
          <w:sz w:val="28"/>
          <w:szCs w:val="28"/>
        </w:rPr>
        <w:t>наАТС-55/51,-53/56,-46/54,-45/57,575,500,505,515,47/52,52.ТА</w:t>
      </w:r>
      <w:r w:rsidRPr="00AC1E73">
        <w:rPr>
          <w:bCs/>
          <w:sz w:val="28"/>
          <w:szCs w:val="28"/>
        </w:rPr>
        <w:t>=0,2*29=5,8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вх.ИНТ. Д</w:t>
      </w:r>
      <w:r w:rsidRPr="00AC1E73">
        <w:rPr>
          <w:sz w:val="28"/>
          <w:szCs w:val="28"/>
        </w:rPr>
        <w:t>ЕЛнаАТС-32.ТА</w:t>
      </w:r>
      <w:r w:rsidRPr="00AC1E73">
        <w:rPr>
          <w:bCs/>
          <w:sz w:val="28"/>
          <w:szCs w:val="28"/>
        </w:rPr>
        <w:t>=0,2*38=7,6 Эрл,</w:t>
      </w:r>
    </w:p>
    <w:p w:rsidR="001F54BA" w:rsidRPr="001C4149" w:rsidRDefault="001F54BA" w:rsidP="001C4149">
      <w:pPr>
        <w:spacing w:before="0" w:after="0" w:line="360" w:lineRule="auto"/>
        <w:ind w:firstLine="709"/>
        <w:jc w:val="both"/>
        <w:rPr>
          <w:bCs/>
          <w:sz w:val="28"/>
          <w:szCs w:val="28"/>
        </w:rPr>
      </w:pPr>
      <w:r w:rsidRPr="001C4149">
        <w:rPr>
          <w:bCs/>
          <w:sz w:val="28"/>
          <w:szCs w:val="28"/>
          <w:lang w:val="en-US"/>
        </w:rPr>
        <w:t>Y</w:t>
      </w:r>
      <w:r w:rsidRPr="001C4149">
        <w:rPr>
          <w:bCs/>
          <w:sz w:val="28"/>
          <w:szCs w:val="28"/>
          <w:vertAlign w:val="subscript"/>
        </w:rPr>
        <w:t>вх.ИНТ. КВ</w:t>
      </w:r>
      <w:r w:rsidRPr="001C4149">
        <w:rPr>
          <w:sz w:val="28"/>
          <w:szCs w:val="28"/>
          <w:vertAlign w:val="subscript"/>
        </w:rPr>
        <w:t>наАТС-32.ТА</w:t>
      </w:r>
      <w:r w:rsidRPr="001C4149">
        <w:rPr>
          <w:bCs/>
          <w:sz w:val="28"/>
          <w:szCs w:val="28"/>
        </w:rPr>
        <w:t>=0,2*58=11,6 Эрл.</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numPr>
          <w:ilvl w:val="1"/>
          <w:numId w:val="55"/>
        </w:numPr>
        <w:tabs>
          <w:tab w:val="clear" w:pos="960"/>
          <w:tab w:val="num" w:pos="1260"/>
        </w:tabs>
        <w:spacing w:before="0" w:after="0" w:line="360" w:lineRule="auto"/>
        <w:ind w:left="0" w:firstLine="709"/>
        <w:jc w:val="both"/>
        <w:rPr>
          <w:bCs/>
          <w:sz w:val="28"/>
          <w:szCs w:val="28"/>
        </w:rPr>
      </w:pPr>
      <w:r w:rsidRPr="001C4149">
        <w:rPr>
          <w:bCs/>
          <w:sz w:val="28"/>
          <w:szCs w:val="28"/>
        </w:rPr>
        <w:t xml:space="preserve">Исходящая нагрузка от абонентов </w:t>
      </w:r>
      <w:r w:rsidRPr="001C4149">
        <w:rPr>
          <w:bCs/>
          <w:sz w:val="28"/>
          <w:szCs w:val="28"/>
          <w:lang w:val="en-US"/>
        </w:rPr>
        <w:t>ADSL</w:t>
      </w:r>
    </w:p>
    <w:p w:rsidR="001F54BA" w:rsidRPr="001C4149" w:rsidRDefault="001F54BA" w:rsidP="001C4149">
      <w:pPr>
        <w:spacing w:before="0" w:after="0" w:line="360" w:lineRule="auto"/>
        <w:ind w:firstLine="709"/>
        <w:jc w:val="both"/>
        <w:rPr>
          <w:bCs/>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Общая исходящая нагрузка от одного узла СПД, подключенного к сети </w:t>
      </w:r>
      <w:r w:rsidRPr="001C4149">
        <w:rPr>
          <w:sz w:val="28"/>
          <w:szCs w:val="28"/>
          <w:lang w:val="en-US"/>
        </w:rPr>
        <w:t>MetroEthernet</w:t>
      </w:r>
      <w:r w:rsidR="00AC1E73">
        <w:rPr>
          <w:sz w:val="28"/>
          <w:szCs w:val="28"/>
        </w:rPr>
        <w:t xml:space="preserve"> равна</w:t>
      </w:r>
    </w:p>
    <w:p w:rsidR="00AC1E73" w:rsidRPr="001C4149" w:rsidRDefault="00AC1E73" w:rsidP="001C4149">
      <w:pPr>
        <w:autoSpaceDE w:val="0"/>
        <w:autoSpaceDN w:val="0"/>
        <w:adjustRightInd w:val="0"/>
        <w:spacing w:before="0" w:after="0" w:line="360" w:lineRule="auto"/>
        <w:ind w:firstLine="709"/>
        <w:jc w:val="both"/>
        <w:rPr>
          <w:bCs/>
          <w:sz w:val="28"/>
          <w:szCs w:val="28"/>
        </w:rPr>
      </w:pP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w:t>
      </w:r>
      <w:r w:rsidRPr="00AC1E73">
        <w:rPr>
          <w:bCs/>
          <w:sz w:val="28"/>
          <w:szCs w:val="28"/>
          <w:lang w:val="en-US"/>
        </w:rPr>
        <w:t>ADSLi</w:t>
      </w:r>
      <w:r w:rsidRPr="00AC1E73">
        <w:rPr>
          <w:bCs/>
          <w:sz w:val="28"/>
          <w:szCs w:val="28"/>
        </w:rPr>
        <w:t xml:space="preserve">= </w:t>
      </w:r>
      <w:r w:rsidRPr="00AC1E73">
        <w:rPr>
          <w:bCs/>
          <w:sz w:val="28"/>
          <w:szCs w:val="28"/>
          <w:lang w:val="en-US"/>
        </w:rPr>
        <w:t>YADSLi</w:t>
      </w:r>
      <w:r w:rsidRPr="00AC1E73">
        <w:rPr>
          <w:bCs/>
          <w:sz w:val="28"/>
          <w:szCs w:val="28"/>
        </w:rPr>
        <w:t xml:space="preserve">+ </w:t>
      </w:r>
      <w:r w:rsidRPr="00AC1E73">
        <w:rPr>
          <w:bCs/>
          <w:sz w:val="28"/>
          <w:szCs w:val="28"/>
          <w:lang w:val="en-US"/>
        </w:rPr>
        <w:t>Y</w:t>
      </w:r>
      <w:r w:rsidRPr="00AC1E73">
        <w:rPr>
          <w:bCs/>
          <w:sz w:val="28"/>
          <w:szCs w:val="28"/>
        </w:rPr>
        <w:t>мг.</w:t>
      </w:r>
      <w:r w:rsidRPr="00AC1E73">
        <w:rPr>
          <w:bCs/>
          <w:sz w:val="28"/>
          <w:szCs w:val="28"/>
          <w:lang w:val="en-US"/>
        </w:rPr>
        <w:t>ADSLi</w:t>
      </w:r>
      <w:r w:rsidRPr="00AC1E73">
        <w:rPr>
          <w:bCs/>
          <w:sz w:val="28"/>
          <w:szCs w:val="28"/>
        </w:rPr>
        <w:t xml:space="preserve">+ </w:t>
      </w:r>
      <w:r w:rsidRPr="00AC1E73">
        <w:rPr>
          <w:bCs/>
          <w:sz w:val="28"/>
          <w:szCs w:val="28"/>
          <w:lang w:val="en-US"/>
        </w:rPr>
        <w:t>Y</w:t>
      </w:r>
      <w:r w:rsidRPr="00AC1E73">
        <w:rPr>
          <w:bCs/>
          <w:sz w:val="28"/>
          <w:szCs w:val="28"/>
        </w:rPr>
        <w:t>исх.мн.</w:t>
      </w:r>
      <w:r w:rsidRPr="00AC1E73">
        <w:rPr>
          <w:bCs/>
          <w:sz w:val="28"/>
          <w:szCs w:val="28"/>
          <w:lang w:val="en-US"/>
        </w:rPr>
        <w:t>ADSLi</w:t>
      </w:r>
      <w:r w:rsidRPr="00AC1E73">
        <w:rPr>
          <w:bCs/>
          <w:sz w:val="28"/>
          <w:szCs w:val="28"/>
        </w:rPr>
        <w:t xml:space="preserve">+ </w:t>
      </w:r>
      <w:r w:rsidRPr="00AC1E73">
        <w:rPr>
          <w:bCs/>
          <w:sz w:val="28"/>
          <w:szCs w:val="28"/>
          <w:lang w:val="en-US"/>
        </w:rPr>
        <w:t>Y</w:t>
      </w:r>
      <w:r w:rsidRPr="00AC1E73">
        <w:rPr>
          <w:bCs/>
          <w:sz w:val="28"/>
          <w:szCs w:val="28"/>
        </w:rPr>
        <w:t>исх.ИНТ.</w:t>
      </w:r>
      <w:r w:rsidRPr="00AC1E73">
        <w:rPr>
          <w:bCs/>
          <w:sz w:val="28"/>
          <w:szCs w:val="28"/>
          <w:lang w:val="en-US"/>
        </w:rPr>
        <w:t>ADSLi</w:t>
      </w:r>
      <w:r w:rsidRPr="00AC1E73">
        <w:rPr>
          <w:bCs/>
          <w:sz w:val="28"/>
          <w:szCs w:val="28"/>
        </w:rPr>
        <w:t>, Эрл,</w:t>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(3.8)</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w:t>
      </w:r>
      <w:r w:rsidRPr="00AC1E73">
        <w:rPr>
          <w:bCs/>
          <w:sz w:val="28"/>
          <w:szCs w:val="28"/>
          <w:lang w:val="en-US"/>
        </w:rPr>
        <w:t>ADSL</w:t>
      </w:r>
      <w:r w:rsidRPr="00AC1E73">
        <w:rPr>
          <w:bCs/>
          <w:sz w:val="28"/>
          <w:szCs w:val="28"/>
        </w:rPr>
        <w:t>.Д</w:t>
      </w:r>
      <w:r w:rsidRPr="00AC1E73">
        <w:rPr>
          <w:sz w:val="28"/>
          <w:szCs w:val="28"/>
        </w:rPr>
        <w:t>ЕЛнаАТС-55/51,-53/56,-46/54,-45/57,575,500,505,515,47/52,52.ТА</w:t>
      </w:r>
      <w:r w:rsidRPr="00AC1E73">
        <w:rPr>
          <w:bCs/>
          <w:sz w:val="28"/>
          <w:szCs w:val="28"/>
        </w:rPr>
        <w:t xml:space="preserve">= </w:t>
      </w:r>
      <w:r w:rsidRPr="00AC1E73">
        <w:rPr>
          <w:sz w:val="28"/>
          <w:szCs w:val="28"/>
        </w:rPr>
        <w:t>6.9133875</w:t>
      </w:r>
      <w:r w:rsidRPr="00AC1E73">
        <w:rPr>
          <w:bCs/>
          <w:sz w:val="28"/>
          <w:szCs w:val="28"/>
        </w:rPr>
        <w:t>+</w:t>
      </w:r>
      <w:r w:rsidRPr="00AC1E73">
        <w:rPr>
          <w:sz w:val="28"/>
          <w:szCs w:val="28"/>
        </w:rPr>
        <w:t>1.4576357+</w:t>
      </w:r>
      <w:r w:rsidRPr="00AC1E73">
        <w:rPr>
          <w:bCs/>
          <w:sz w:val="28"/>
          <w:szCs w:val="28"/>
        </w:rPr>
        <w:t>0.057+</w:t>
      </w:r>
      <w:r w:rsidRPr="00AC1E73">
        <w:rPr>
          <w:sz w:val="28"/>
          <w:szCs w:val="28"/>
        </w:rPr>
        <w:t>0.114+</w:t>
      </w:r>
      <w:r w:rsidRPr="00AC1E73">
        <w:rPr>
          <w:bCs/>
          <w:sz w:val="28"/>
          <w:szCs w:val="28"/>
        </w:rPr>
        <w:t>1.9 = 10.4420232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w:t>
      </w:r>
      <w:r w:rsidRPr="00AC1E73">
        <w:rPr>
          <w:bCs/>
          <w:sz w:val="28"/>
          <w:szCs w:val="28"/>
          <w:lang w:val="en-US"/>
        </w:rPr>
        <w:t>ADSL</w:t>
      </w:r>
      <w:r w:rsidRPr="00AC1E73">
        <w:rPr>
          <w:bCs/>
          <w:sz w:val="28"/>
          <w:szCs w:val="28"/>
        </w:rPr>
        <w:t>.КВ</w:t>
      </w:r>
      <w:r w:rsidRPr="00AC1E73">
        <w:rPr>
          <w:sz w:val="28"/>
          <w:szCs w:val="28"/>
        </w:rPr>
        <w:t>наАТС-55/51,-53/56,-46/54,-45/57,575,500,505,515,47/52,52.ТА= 10.211625</w:t>
      </w:r>
      <w:r w:rsidRPr="00AC1E73">
        <w:rPr>
          <w:bCs/>
          <w:sz w:val="28"/>
          <w:szCs w:val="28"/>
        </w:rPr>
        <w:t>+</w:t>
      </w:r>
      <w:r w:rsidRPr="00AC1E73">
        <w:rPr>
          <w:sz w:val="28"/>
          <w:szCs w:val="28"/>
        </w:rPr>
        <w:t>1.6950951+</w:t>
      </w:r>
      <w:r w:rsidRPr="00AC1E73">
        <w:rPr>
          <w:bCs/>
          <w:sz w:val="28"/>
          <w:szCs w:val="28"/>
        </w:rPr>
        <w:t>0.087+</w:t>
      </w:r>
      <w:r w:rsidRPr="00AC1E73">
        <w:rPr>
          <w:sz w:val="28"/>
          <w:szCs w:val="28"/>
        </w:rPr>
        <w:t>0.174+</w:t>
      </w:r>
      <w:r w:rsidRPr="00AC1E73">
        <w:rPr>
          <w:bCs/>
          <w:sz w:val="28"/>
          <w:szCs w:val="28"/>
        </w:rPr>
        <w:t>2.9 = 15.0677201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 Д</w:t>
      </w:r>
      <w:r w:rsidRPr="00AC1E73">
        <w:rPr>
          <w:sz w:val="28"/>
          <w:szCs w:val="28"/>
        </w:rPr>
        <w:t>ЕЛнаАТС-32.ТА</w:t>
      </w:r>
      <w:r w:rsidRPr="00AC1E73">
        <w:rPr>
          <w:bCs/>
          <w:sz w:val="28"/>
          <w:szCs w:val="28"/>
        </w:rPr>
        <w:t>=</w:t>
      </w:r>
      <w:r w:rsidRPr="00AC1E73">
        <w:rPr>
          <w:sz w:val="28"/>
          <w:szCs w:val="28"/>
        </w:rPr>
        <w:t>13.826775</w:t>
      </w:r>
      <w:r w:rsidRPr="00AC1E73">
        <w:rPr>
          <w:bCs/>
          <w:sz w:val="28"/>
          <w:szCs w:val="28"/>
        </w:rPr>
        <w:t>+</w:t>
      </w:r>
      <w:r w:rsidRPr="00AC1E73">
        <w:rPr>
          <w:sz w:val="28"/>
          <w:szCs w:val="28"/>
        </w:rPr>
        <w:t>2.9152714+</w:t>
      </w:r>
      <w:r w:rsidRPr="00AC1E73">
        <w:rPr>
          <w:bCs/>
          <w:sz w:val="28"/>
          <w:szCs w:val="28"/>
        </w:rPr>
        <w:t>0.114+0.228+3.8</w:t>
      </w:r>
      <w:r w:rsidRPr="00AC1E73">
        <w:rPr>
          <w:sz w:val="28"/>
          <w:szCs w:val="28"/>
        </w:rPr>
        <w:t xml:space="preserve"> =</w:t>
      </w:r>
      <w:r w:rsidRPr="00AC1E73">
        <w:rPr>
          <w:bCs/>
          <w:sz w:val="28"/>
          <w:szCs w:val="28"/>
        </w:rPr>
        <w:t xml:space="preserve"> 20.8840464 Эрл,</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исх. КВ</w:t>
      </w:r>
      <w:r w:rsidRPr="00AC1E73">
        <w:rPr>
          <w:sz w:val="28"/>
          <w:szCs w:val="28"/>
        </w:rPr>
        <w:t>наАТС-32.ТА</w:t>
      </w:r>
      <w:r w:rsidRPr="00AC1E73">
        <w:rPr>
          <w:bCs/>
          <w:sz w:val="28"/>
          <w:szCs w:val="28"/>
        </w:rPr>
        <w:t>=</w:t>
      </w:r>
      <w:r w:rsidRPr="00AC1E73">
        <w:rPr>
          <w:sz w:val="28"/>
          <w:szCs w:val="28"/>
        </w:rPr>
        <w:t>20.42325+3.3901902</w:t>
      </w:r>
      <w:r w:rsidRPr="00AC1E73">
        <w:rPr>
          <w:bCs/>
          <w:sz w:val="28"/>
          <w:szCs w:val="28"/>
        </w:rPr>
        <w:t>+0.174+0.348+5.8 = 30.1354402 Эрл,</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tabs>
          <w:tab w:val="left" w:pos="1440"/>
        </w:tabs>
        <w:spacing w:before="0" w:after="0" w:line="360" w:lineRule="auto"/>
        <w:ind w:firstLine="709"/>
        <w:jc w:val="both"/>
        <w:rPr>
          <w:sz w:val="28"/>
          <w:szCs w:val="28"/>
        </w:rPr>
      </w:pPr>
      <w:r w:rsidRPr="001C4149">
        <w:rPr>
          <w:sz w:val="28"/>
          <w:szCs w:val="28"/>
        </w:rPr>
        <w:t>3.6</w:t>
      </w:r>
      <w:r w:rsidRPr="001C4149">
        <w:rPr>
          <w:sz w:val="28"/>
          <w:szCs w:val="28"/>
        </w:rPr>
        <w:tab/>
        <w:t>Расчет коммутации пакетов по технологии ADSL</w:t>
      </w:r>
    </w:p>
    <w:p w:rsidR="001F54BA" w:rsidRPr="001C4149" w:rsidRDefault="001F54BA" w:rsidP="001C4149">
      <w:pPr>
        <w:spacing w:before="0" w:after="0" w:line="360" w:lineRule="auto"/>
        <w:ind w:firstLine="709"/>
        <w:jc w:val="both"/>
        <w:rPr>
          <w:sz w:val="28"/>
          <w:szCs w:val="28"/>
        </w:rPr>
      </w:pPr>
    </w:p>
    <w:p w:rsidR="001F54BA" w:rsidRPr="00AC1E73" w:rsidRDefault="001F54BA" w:rsidP="001C4149">
      <w:pPr>
        <w:pStyle w:val="ac"/>
        <w:widowControl w:val="0"/>
        <w:numPr>
          <w:ilvl w:val="2"/>
          <w:numId w:val="59"/>
        </w:numPr>
        <w:spacing w:after="0" w:line="360" w:lineRule="auto"/>
        <w:ind w:left="0" w:firstLine="709"/>
        <w:jc w:val="both"/>
        <w:rPr>
          <w:sz w:val="28"/>
          <w:szCs w:val="28"/>
        </w:rPr>
      </w:pPr>
      <w:r w:rsidRPr="00AC1E73">
        <w:rPr>
          <w:sz w:val="28"/>
          <w:szCs w:val="28"/>
        </w:rPr>
        <w:t>Время передачи и коэффициент использования</w:t>
      </w:r>
    </w:p>
    <w:p w:rsidR="001F54BA" w:rsidRPr="00AC1E73" w:rsidRDefault="001F54BA" w:rsidP="001C4149">
      <w:pPr>
        <w:pStyle w:val="ac"/>
        <w:widowControl w:val="0"/>
        <w:spacing w:after="0" w:line="360" w:lineRule="auto"/>
        <w:ind w:firstLine="709"/>
        <w:jc w:val="both"/>
        <w:rPr>
          <w:sz w:val="28"/>
          <w:szCs w:val="28"/>
        </w:rPr>
      </w:pPr>
      <w:r w:rsidRPr="00AC1E73">
        <w:rPr>
          <w:sz w:val="28"/>
          <w:szCs w:val="28"/>
        </w:rPr>
        <w:t xml:space="preserve">Время передачи (обслуживания) </w:t>
      </w:r>
      <w:r w:rsidRPr="00AC1E73">
        <w:rPr>
          <w:sz w:val="28"/>
          <w:szCs w:val="28"/>
        </w:rPr>
        <w:sym w:font="Symbol" w:char="F06D"/>
      </w:r>
      <w:r w:rsidRPr="00AC1E73">
        <w:rPr>
          <w:sz w:val="28"/>
          <w:szCs w:val="28"/>
        </w:rPr>
        <w:t xml:space="preserve"> при обслуживании пакетов, является величиной постоянной и определяется:</w:t>
      </w:r>
    </w:p>
    <w:p w:rsidR="001F54BA" w:rsidRPr="001C4149" w:rsidRDefault="00AC1E73" w:rsidP="001C4149">
      <w:pPr>
        <w:pStyle w:val="ac"/>
        <w:widowControl w:val="0"/>
        <w:spacing w:after="0" w:line="360" w:lineRule="auto"/>
        <w:ind w:firstLine="709"/>
        <w:jc w:val="both"/>
        <w:rPr>
          <w:sz w:val="28"/>
          <w:szCs w:val="28"/>
        </w:rPr>
      </w:pPr>
      <w:r>
        <w:rPr>
          <w:sz w:val="28"/>
          <w:szCs w:val="28"/>
          <w:lang w:val="uk-UA"/>
        </w:rPr>
        <w:br w:type="page"/>
      </w:r>
      <w:r w:rsidR="001F54BA" w:rsidRPr="001C4149">
        <w:rPr>
          <w:sz w:val="28"/>
          <w:szCs w:val="28"/>
          <w:lang w:val="uk-UA"/>
        </w:rPr>
        <w:sym w:font="Symbol" w:char="F06D"/>
      </w:r>
      <w:r w:rsidR="001F54BA" w:rsidRPr="001C4149">
        <w:rPr>
          <w:sz w:val="28"/>
          <w:szCs w:val="28"/>
          <w:lang w:val="uk-UA"/>
        </w:rPr>
        <w:t xml:space="preserve"> </w:t>
      </w:r>
      <w:r w:rsidR="001F54BA" w:rsidRPr="001C4149">
        <w:rPr>
          <w:sz w:val="28"/>
          <w:szCs w:val="28"/>
        </w:rPr>
        <w:t xml:space="preserve">= </w:t>
      </w:r>
      <w:r w:rsidR="001F54BA" w:rsidRPr="001C4149">
        <w:rPr>
          <w:sz w:val="28"/>
          <w:szCs w:val="28"/>
          <w:lang w:val="en-US"/>
        </w:rPr>
        <w:t>t</w:t>
      </w:r>
      <w:r w:rsidR="001F54BA" w:rsidRPr="001C4149">
        <w:rPr>
          <w:sz w:val="28"/>
          <w:szCs w:val="28"/>
          <w:vertAlign w:val="subscript"/>
        </w:rPr>
        <w:t>обсл</w:t>
      </w:r>
      <w:r w:rsidR="001F54BA" w:rsidRPr="001C4149">
        <w:rPr>
          <w:sz w:val="28"/>
          <w:szCs w:val="28"/>
        </w:rPr>
        <w:t xml:space="preserve"> = (</w:t>
      </w:r>
      <w:r w:rsidR="001F54BA" w:rsidRPr="001C4149">
        <w:rPr>
          <w:sz w:val="28"/>
          <w:szCs w:val="28"/>
          <w:lang w:val="en-US"/>
        </w:rPr>
        <w:t>L</w:t>
      </w:r>
      <w:r w:rsidR="001F54BA" w:rsidRPr="001C4149">
        <w:rPr>
          <w:sz w:val="28"/>
          <w:szCs w:val="28"/>
          <w:vertAlign w:val="subscript"/>
        </w:rPr>
        <w:t>и</w:t>
      </w:r>
      <w:r w:rsidR="001F54BA" w:rsidRPr="001C4149">
        <w:rPr>
          <w:sz w:val="28"/>
          <w:szCs w:val="28"/>
        </w:rPr>
        <w:t xml:space="preserve"> + </w:t>
      </w:r>
      <w:r w:rsidR="001F54BA" w:rsidRPr="001C4149">
        <w:rPr>
          <w:sz w:val="28"/>
          <w:szCs w:val="28"/>
          <w:lang w:val="en-US"/>
        </w:rPr>
        <w:t>L</w:t>
      </w:r>
      <w:r w:rsidR="001F54BA" w:rsidRPr="001C4149">
        <w:rPr>
          <w:sz w:val="28"/>
          <w:szCs w:val="28"/>
          <w:vertAlign w:val="subscript"/>
        </w:rPr>
        <w:t>сл</w:t>
      </w:r>
      <w:r w:rsidR="001F54BA" w:rsidRPr="001C4149">
        <w:rPr>
          <w:sz w:val="28"/>
          <w:szCs w:val="28"/>
        </w:rPr>
        <w:t>)/</w:t>
      </w:r>
      <w:r w:rsidR="001F54BA" w:rsidRPr="001C4149">
        <w:rPr>
          <w:sz w:val="28"/>
          <w:szCs w:val="28"/>
          <w:lang w:val="en-US"/>
        </w:rPr>
        <w:t>R</w:t>
      </w:r>
      <w:r w:rsidR="001F54BA" w:rsidRPr="001C4149">
        <w:rPr>
          <w:sz w:val="28"/>
          <w:szCs w:val="28"/>
          <w:vertAlign w:val="subscript"/>
          <w:lang w:val="en-US"/>
        </w:rPr>
        <w:t>k</w:t>
      </w:r>
      <w:r w:rsidR="001F54BA" w:rsidRPr="001C4149">
        <w:rPr>
          <w:sz w:val="28"/>
          <w:szCs w:val="28"/>
          <w:vertAlign w:val="subscript"/>
        </w:rPr>
        <w:t>,</w:t>
      </w:r>
      <w:r w:rsidR="001F54BA" w:rsidRPr="001C4149">
        <w:rPr>
          <w:sz w:val="28"/>
          <w:szCs w:val="28"/>
          <w:vertAlign w:val="subscript"/>
        </w:rPr>
        <w:tab/>
      </w:r>
      <w:r w:rsidR="001F54BA" w:rsidRPr="001C4149">
        <w:rPr>
          <w:sz w:val="28"/>
          <w:szCs w:val="28"/>
          <w:vertAlign w:val="subscript"/>
        </w:rPr>
        <w:tab/>
      </w:r>
      <w:r w:rsidR="001F54BA" w:rsidRPr="001C4149">
        <w:rPr>
          <w:sz w:val="28"/>
          <w:szCs w:val="28"/>
          <w:vertAlign w:val="subscript"/>
        </w:rPr>
        <w:tab/>
      </w:r>
      <w:r w:rsidR="001F54BA" w:rsidRPr="001C4149">
        <w:rPr>
          <w:sz w:val="28"/>
          <w:szCs w:val="28"/>
          <w:vertAlign w:val="subscript"/>
        </w:rPr>
        <w:tab/>
      </w:r>
      <w:r w:rsidR="001F54BA" w:rsidRPr="001C4149">
        <w:rPr>
          <w:sz w:val="28"/>
          <w:szCs w:val="28"/>
          <w:vertAlign w:val="subscript"/>
        </w:rPr>
        <w:tab/>
      </w:r>
      <w:r w:rsidR="001F54BA" w:rsidRPr="001C4149">
        <w:rPr>
          <w:sz w:val="28"/>
          <w:szCs w:val="28"/>
          <w:vertAlign w:val="subscript"/>
        </w:rPr>
        <w:tab/>
      </w:r>
      <w:r w:rsidR="001F54BA" w:rsidRPr="001C4149">
        <w:rPr>
          <w:sz w:val="28"/>
          <w:szCs w:val="28"/>
          <w:vertAlign w:val="subscript"/>
        </w:rPr>
        <w:tab/>
      </w:r>
      <w:r w:rsidR="001F54BA" w:rsidRPr="001C4149">
        <w:rPr>
          <w:sz w:val="28"/>
          <w:szCs w:val="28"/>
          <w:vertAlign w:val="subscript"/>
        </w:rPr>
        <w:tab/>
      </w:r>
      <w:r w:rsidR="001C4149">
        <w:rPr>
          <w:sz w:val="28"/>
          <w:szCs w:val="28"/>
          <w:vertAlign w:val="subscript"/>
          <w:lang w:val="kk-KZ"/>
        </w:rPr>
        <w:t xml:space="preserve"> </w:t>
      </w:r>
      <w:r w:rsidR="001F54BA" w:rsidRPr="001C4149">
        <w:rPr>
          <w:sz w:val="28"/>
          <w:szCs w:val="28"/>
        </w:rPr>
        <w:t>(3.9)</w:t>
      </w:r>
    </w:p>
    <w:p w:rsidR="00AC1E73" w:rsidRDefault="00AC1E73" w:rsidP="001C4149">
      <w:pPr>
        <w:pStyle w:val="ac"/>
        <w:widowControl w:val="0"/>
        <w:spacing w:after="0" w:line="360" w:lineRule="auto"/>
        <w:ind w:firstLine="709"/>
        <w:jc w:val="both"/>
        <w:rPr>
          <w:sz w:val="28"/>
          <w:szCs w:val="28"/>
        </w:rPr>
      </w:pP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где L</w:t>
      </w:r>
      <w:r w:rsidRPr="001C4149">
        <w:rPr>
          <w:sz w:val="28"/>
          <w:szCs w:val="28"/>
          <w:vertAlign w:val="subscript"/>
        </w:rPr>
        <w:t>и</w:t>
      </w:r>
      <w:r w:rsidRPr="001C4149">
        <w:rPr>
          <w:sz w:val="28"/>
          <w:szCs w:val="28"/>
        </w:rPr>
        <w:t xml:space="preserve"> – длина информационной части пакета, бит;</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L</w:t>
      </w:r>
      <w:r w:rsidRPr="001C4149">
        <w:rPr>
          <w:sz w:val="28"/>
          <w:szCs w:val="28"/>
          <w:vertAlign w:val="subscript"/>
        </w:rPr>
        <w:t>сл</w:t>
      </w:r>
      <w:r w:rsidRPr="001C4149">
        <w:rPr>
          <w:sz w:val="28"/>
          <w:szCs w:val="28"/>
        </w:rPr>
        <w:t xml:space="preserve"> – служебные биты (преамбула и концевик) пакета, бит;</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R</w:t>
      </w:r>
      <w:r w:rsidRPr="001C4149">
        <w:rPr>
          <w:sz w:val="28"/>
          <w:szCs w:val="28"/>
          <w:vertAlign w:val="subscript"/>
        </w:rPr>
        <w:t>k</w:t>
      </w:r>
      <w:r w:rsidRPr="001C4149">
        <w:rPr>
          <w:sz w:val="28"/>
          <w:szCs w:val="28"/>
        </w:rPr>
        <w:t xml:space="preserve"> – пропускная способность тракта между маршрутизаторами, бит/с;</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lang w:val="en-US"/>
        </w:rPr>
        <w:t>t</w:t>
      </w:r>
      <w:r w:rsidRPr="001C4149">
        <w:rPr>
          <w:sz w:val="28"/>
          <w:szCs w:val="28"/>
          <w:vertAlign w:val="subscript"/>
        </w:rPr>
        <w:t>обсл</w:t>
      </w:r>
      <w:r w:rsidRPr="001C4149">
        <w:rPr>
          <w:sz w:val="28"/>
          <w:szCs w:val="28"/>
        </w:rPr>
        <w:t xml:space="preserve"> – в</w:t>
      </w:r>
      <w:r w:rsidRPr="001C4149">
        <w:rPr>
          <w:sz w:val="28"/>
          <w:szCs w:val="28"/>
          <w:lang w:val="uk-UA"/>
        </w:rPr>
        <w:t>ремя обслуживания;</w:t>
      </w:r>
    </w:p>
    <w:p w:rsidR="001F54BA" w:rsidRPr="001C4149" w:rsidRDefault="001F54BA" w:rsidP="001C4149">
      <w:pPr>
        <w:pStyle w:val="ac"/>
        <w:widowControl w:val="0"/>
        <w:spacing w:after="0" w:line="360" w:lineRule="auto"/>
        <w:ind w:firstLine="709"/>
        <w:jc w:val="both"/>
        <w:rPr>
          <w:sz w:val="28"/>
          <w:szCs w:val="28"/>
          <w:lang w:val="uk-UA"/>
        </w:rPr>
      </w:pPr>
      <w:r w:rsidRPr="001C4149">
        <w:rPr>
          <w:sz w:val="28"/>
          <w:szCs w:val="28"/>
          <w:lang w:val="uk-UA"/>
        </w:rPr>
        <w:sym w:font="Symbol" w:char="F06D"/>
      </w:r>
      <w:r w:rsidRPr="001C4149">
        <w:rPr>
          <w:sz w:val="28"/>
          <w:szCs w:val="28"/>
          <w:lang w:val="uk-UA"/>
        </w:rPr>
        <w:t xml:space="preserve"> – </w:t>
      </w:r>
      <w:r w:rsidRPr="001C4149">
        <w:rPr>
          <w:sz w:val="28"/>
          <w:szCs w:val="28"/>
        </w:rPr>
        <w:t>в</w:t>
      </w:r>
      <w:r w:rsidRPr="001C4149">
        <w:rPr>
          <w:sz w:val="28"/>
          <w:szCs w:val="28"/>
          <w:lang w:val="uk-UA"/>
        </w:rPr>
        <w:t>ремя передачи.</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Коэффициент использования К</w:t>
      </w:r>
      <w:r w:rsidRPr="001C4149">
        <w:rPr>
          <w:sz w:val="28"/>
          <w:szCs w:val="28"/>
          <w:vertAlign w:val="subscript"/>
        </w:rPr>
        <w:t>исп</w:t>
      </w:r>
      <w:r w:rsidRPr="001C4149">
        <w:rPr>
          <w:sz w:val="28"/>
          <w:szCs w:val="28"/>
        </w:rPr>
        <w:t>, который находится по формуле:</w:t>
      </w:r>
    </w:p>
    <w:p w:rsidR="00AC1E73" w:rsidRDefault="00AC1E73" w:rsidP="001C4149">
      <w:pPr>
        <w:spacing w:before="0" w:after="0" w:line="360" w:lineRule="auto"/>
        <w:ind w:firstLine="709"/>
        <w:jc w:val="both"/>
        <w:rPr>
          <w:sz w:val="28"/>
          <w:szCs w:val="28"/>
        </w:rPr>
      </w:pPr>
    </w:p>
    <w:p w:rsidR="001F54BA" w:rsidRPr="001C4149" w:rsidRDefault="00EA4250" w:rsidP="001C4149">
      <w:pPr>
        <w:spacing w:before="0" w:after="0" w:line="360" w:lineRule="auto"/>
        <w:ind w:firstLine="709"/>
        <w:jc w:val="both"/>
        <w:rPr>
          <w:sz w:val="28"/>
          <w:szCs w:val="28"/>
        </w:rPr>
      </w:pPr>
      <w:r>
        <w:rPr>
          <w:sz w:val="28"/>
          <w:szCs w:val="28"/>
        </w:rPr>
        <w:pict>
          <v:shape id="_x0000_i1090" type="#_x0000_t75" style="width:172.5pt;height:40.5pt" fillcolor="window">
            <v:imagedata r:id="rId58" o:title=""/>
          </v:shape>
        </w:pict>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C4149">
        <w:rPr>
          <w:sz w:val="28"/>
          <w:szCs w:val="28"/>
          <w:lang w:val="kk-KZ"/>
        </w:rPr>
        <w:t xml:space="preserve"> </w:t>
      </w:r>
      <w:r w:rsidR="001F54BA" w:rsidRPr="001C4149">
        <w:rPr>
          <w:sz w:val="28"/>
          <w:szCs w:val="28"/>
        </w:rPr>
        <w:t>(3.10)</w:t>
      </w:r>
    </w:p>
    <w:p w:rsidR="00AC1E73" w:rsidRDefault="00AC1E73"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где, m – число абонентов, установивших связь с выходным маршрутизатором;</w:t>
      </w:r>
    </w:p>
    <w:p w:rsidR="001F54BA" w:rsidRPr="001C4149" w:rsidRDefault="001F54BA" w:rsidP="001C4149">
      <w:pPr>
        <w:spacing w:before="0" w:after="0" w:line="360" w:lineRule="auto"/>
        <w:ind w:firstLine="709"/>
        <w:jc w:val="both"/>
        <w:rPr>
          <w:sz w:val="28"/>
          <w:szCs w:val="28"/>
        </w:rPr>
      </w:pPr>
      <w:r w:rsidRPr="001C4149">
        <w:rPr>
          <w:sz w:val="28"/>
          <w:szCs w:val="28"/>
        </w:rPr>
        <w:t>R</w:t>
      </w:r>
      <w:r w:rsidRPr="001C4149">
        <w:rPr>
          <w:sz w:val="28"/>
          <w:szCs w:val="28"/>
          <w:vertAlign w:val="subscript"/>
        </w:rPr>
        <w:t>и</w:t>
      </w:r>
      <w:r w:rsidRPr="001C4149">
        <w:rPr>
          <w:sz w:val="28"/>
          <w:szCs w:val="28"/>
        </w:rPr>
        <w:t xml:space="preserve"> – скорость передачи данных от терминала, бит/с.</w:t>
      </w:r>
    </w:p>
    <w:p w:rsidR="001F54BA" w:rsidRPr="001C4149" w:rsidRDefault="001F54BA" w:rsidP="001C4149">
      <w:pPr>
        <w:spacing w:before="0" w:after="0" w:line="360" w:lineRule="auto"/>
        <w:ind w:firstLine="709"/>
        <w:jc w:val="both"/>
        <w:rPr>
          <w:sz w:val="28"/>
          <w:szCs w:val="28"/>
        </w:rPr>
      </w:pPr>
      <w:r w:rsidRPr="001C4149">
        <w:rPr>
          <w:sz w:val="28"/>
          <w:szCs w:val="28"/>
        </w:rPr>
        <w:t>Исходные данные:</w:t>
      </w:r>
    </w:p>
    <w:p w:rsidR="00AC1E73" w:rsidRDefault="00AC1E73" w:rsidP="001C4149">
      <w:pPr>
        <w:spacing w:before="0" w:after="0" w:line="360" w:lineRule="auto"/>
        <w:ind w:firstLine="709"/>
        <w:jc w:val="both"/>
        <w:rPr>
          <w:sz w:val="28"/>
          <w:szCs w:val="28"/>
        </w:rPr>
      </w:pPr>
    </w:p>
    <w:p w:rsidR="001F54BA" w:rsidRPr="00AC1E73" w:rsidRDefault="001F54BA" w:rsidP="001C4149">
      <w:pPr>
        <w:spacing w:before="0" w:after="0" w:line="360" w:lineRule="auto"/>
        <w:ind w:firstLine="709"/>
        <w:jc w:val="both"/>
        <w:rPr>
          <w:sz w:val="28"/>
          <w:szCs w:val="28"/>
          <w:lang w:eastAsia="ko-KR"/>
        </w:rPr>
      </w:pPr>
      <w:r w:rsidRPr="00AC1E73">
        <w:rPr>
          <w:sz w:val="28"/>
          <w:szCs w:val="28"/>
          <w:lang w:val="en-US"/>
        </w:rPr>
        <w:t>L</w:t>
      </w:r>
      <w:r w:rsidRPr="00AC1E73">
        <w:rPr>
          <w:sz w:val="28"/>
          <w:szCs w:val="28"/>
          <w:lang w:eastAsia="ko-KR"/>
        </w:rPr>
        <w:t xml:space="preserve">и = 150 бит, </w:t>
      </w:r>
      <w:r w:rsidRPr="00AC1E73">
        <w:rPr>
          <w:sz w:val="28"/>
          <w:szCs w:val="28"/>
          <w:lang w:val="en-US" w:eastAsia="ko-KR"/>
        </w:rPr>
        <w:t>L</w:t>
      </w:r>
      <w:r w:rsidRPr="00AC1E73">
        <w:rPr>
          <w:sz w:val="28"/>
          <w:szCs w:val="28"/>
          <w:lang w:eastAsia="ko-KR"/>
        </w:rPr>
        <w:t xml:space="preserve">сл = 300 бит, </w:t>
      </w:r>
      <w:r w:rsidRPr="00AC1E73">
        <w:rPr>
          <w:sz w:val="28"/>
          <w:szCs w:val="28"/>
          <w:lang w:val="en-US" w:eastAsia="ko-KR"/>
        </w:rPr>
        <w:t>R</w:t>
      </w:r>
      <w:r w:rsidRPr="00AC1E73">
        <w:rPr>
          <w:sz w:val="28"/>
          <w:szCs w:val="28"/>
          <w:lang w:eastAsia="ko-KR"/>
        </w:rPr>
        <w:t xml:space="preserve">и = 128 кбит/с, </w:t>
      </w:r>
      <w:r w:rsidRPr="00AC1E73">
        <w:rPr>
          <w:sz w:val="28"/>
          <w:szCs w:val="28"/>
          <w:lang w:val="en-US" w:eastAsia="ko-KR"/>
        </w:rPr>
        <w:t>R</w:t>
      </w:r>
      <w:r w:rsidRPr="00AC1E73">
        <w:rPr>
          <w:sz w:val="28"/>
          <w:szCs w:val="28"/>
          <w:lang w:eastAsia="ko-KR"/>
        </w:rPr>
        <w:t xml:space="preserve">к = 1 Гбит/с, </w:t>
      </w:r>
      <w:r w:rsidRPr="00AC1E73">
        <w:rPr>
          <w:sz w:val="28"/>
          <w:szCs w:val="28"/>
          <w:lang w:val="en-US" w:eastAsia="ko-KR"/>
        </w:rPr>
        <w:t>m</w:t>
      </w:r>
      <w:r w:rsidRPr="00AC1E73">
        <w:rPr>
          <w:sz w:val="28"/>
          <w:szCs w:val="28"/>
          <w:lang w:eastAsia="ko-KR"/>
        </w:rPr>
        <w:t xml:space="preserve">1 = 48 чел, </w:t>
      </w:r>
      <w:r w:rsidRPr="00AC1E73">
        <w:rPr>
          <w:sz w:val="28"/>
          <w:szCs w:val="28"/>
          <w:lang w:val="en-US" w:eastAsia="ko-KR"/>
        </w:rPr>
        <w:t>m</w:t>
      </w:r>
      <w:r w:rsidRPr="00AC1E73">
        <w:rPr>
          <w:sz w:val="28"/>
          <w:szCs w:val="28"/>
          <w:lang w:eastAsia="ko-KR"/>
        </w:rPr>
        <w:t>2 = 96 чел,</w:t>
      </w:r>
    </w:p>
    <w:p w:rsidR="001F54BA" w:rsidRPr="00AC1E73" w:rsidRDefault="001F54BA" w:rsidP="001C4149">
      <w:pPr>
        <w:spacing w:before="0" w:after="0" w:line="360" w:lineRule="auto"/>
        <w:ind w:firstLine="709"/>
        <w:jc w:val="both"/>
        <w:rPr>
          <w:sz w:val="28"/>
          <w:szCs w:val="28"/>
        </w:rPr>
      </w:pPr>
      <w:r w:rsidRPr="00AC1E73">
        <w:rPr>
          <w:sz w:val="28"/>
          <w:szCs w:val="28"/>
          <w:lang w:val="uk-UA"/>
        </w:rPr>
        <w:sym w:font="Symbol" w:char="F06D"/>
      </w:r>
      <w:r w:rsidRPr="00AC1E73">
        <w:rPr>
          <w:sz w:val="28"/>
          <w:szCs w:val="28"/>
          <w:lang w:val="uk-UA"/>
        </w:rPr>
        <w:t xml:space="preserve"> </w:t>
      </w:r>
      <w:r w:rsidRPr="00AC1E73">
        <w:rPr>
          <w:sz w:val="28"/>
          <w:szCs w:val="28"/>
        </w:rPr>
        <w:t xml:space="preserve">= </w:t>
      </w:r>
      <w:r w:rsidRPr="00AC1E73">
        <w:rPr>
          <w:sz w:val="28"/>
          <w:szCs w:val="28"/>
          <w:lang w:val="en-US"/>
        </w:rPr>
        <w:t>t</w:t>
      </w:r>
      <w:r w:rsidRPr="00AC1E73">
        <w:rPr>
          <w:sz w:val="28"/>
          <w:szCs w:val="28"/>
        </w:rPr>
        <w:t>обсл = (</w:t>
      </w:r>
      <w:r w:rsidRPr="00AC1E73">
        <w:rPr>
          <w:sz w:val="28"/>
          <w:szCs w:val="28"/>
          <w:lang w:val="en-US"/>
        </w:rPr>
        <w:t>L</w:t>
      </w:r>
      <w:r w:rsidRPr="00AC1E73">
        <w:rPr>
          <w:sz w:val="28"/>
          <w:szCs w:val="28"/>
        </w:rPr>
        <w:t xml:space="preserve">и + </w:t>
      </w:r>
      <w:r w:rsidRPr="00AC1E73">
        <w:rPr>
          <w:sz w:val="28"/>
          <w:szCs w:val="28"/>
          <w:lang w:val="en-US"/>
        </w:rPr>
        <w:t>L</w:t>
      </w:r>
      <w:r w:rsidRPr="00AC1E73">
        <w:rPr>
          <w:sz w:val="28"/>
          <w:szCs w:val="28"/>
        </w:rPr>
        <w:t>сл)/</w:t>
      </w:r>
      <w:r w:rsidRPr="00AC1E73">
        <w:rPr>
          <w:sz w:val="28"/>
          <w:szCs w:val="28"/>
          <w:lang w:val="en-US"/>
        </w:rPr>
        <w:t>Rk</w:t>
      </w:r>
      <w:r w:rsidRPr="00AC1E73">
        <w:rPr>
          <w:sz w:val="28"/>
          <w:szCs w:val="28"/>
          <w:lang w:eastAsia="ko-KR"/>
        </w:rPr>
        <w:t xml:space="preserve"> = (150+300)/1000000000 = 450/1000000000 = 0,00000045 с</w:t>
      </w:r>
    </w:p>
    <w:p w:rsidR="001F54BA" w:rsidRPr="00AC1E73" w:rsidRDefault="001F54BA" w:rsidP="001C4149">
      <w:pPr>
        <w:spacing w:before="0" w:after="0" w:line="360" w:lineRule="auto"/>
        <w:ind w:firstLine="709"/>
        <w:jc w:val="both"/>
        <w:rPr>
          <w:sz w:val="28"/>
          <w:szCs w:val="28"/>
        </w:rPr>
      </w:pPr>
      <w:r w:rsidRPr="00AC1E73">
        <w:rPr>
          <w:sz w:val="28"/>
          <w:szCs w:val="28"/>
        </w:rPr>
        <w:t>КиспАТС-55/51,53/56,46/54,500,505,515,45/57,47/52 = 48*128*103/2*109(1+300/150) = 6144*103/6*109 = 6,144*106/6*109 = 0,001024</w:t>
      </w:r>
    </w:p>
    <w:p w:rsidR="001F54BA" w:rsidRPr="00AC1E73" w:rsidRDefault="001F54BA" w:rsidP="001C4149">
      <w:pPr>
        <w:spacing w:before="0" w:after="0" w:line="360" w:lineRule="auto"/>
        <w:ind w:firstLine="709"/>
        <w:jc w:val="both"/>
        <w:rPr>
          <w:sz w:val="28"/>
          <w:szCs w:val="28"/>
        </w:rPr>
      </w:pPr>
      <w:r w:rsidRPr="00AC1E73">
        <w:rPr>
          <w:sz w:val="28"/>
          <w:szCs w:val="28"/>
        </w:rPr>
        <w:t>КиспАТС-32 = 96*128*103/2*109(1+300/150) = 12288*103/6*109 = 12,288*106/6*109 = 0,002048</w:t>
      </w:r>
    </w:p>
    <w:p w:rsidR="001F54BA" w:rsidRPr="00AC1E73" w:rsidRDefault="001F54BA" w:rsidP="001C4149">
      <w:pPr>
        <w:spacing w:before="0" w:after="0" w:line="360" w:lineRule="auto"/>
        <w:ind w:firstLine="709"/>
        <w:jc w:val="both"/>
        <w:rPr>
          <w:sz w:val="28"/>
          <w:szCs w:val="28"/>
          <w:lang w:val="kk-KZ"/>
        </w:rPr>
      </w:pPr>
    </w:p>
    <w:p w:rsidR="001F54BA" w:rsidRPr="001C4149" w:rsidRDefault="001F54BA" w:rsidP="001C4149">
      <w:pPr>
        <w:pStyle w:val="ac"/>
        <w:widowControl w:val="0"/>
        <w:numPr>
          <w:ilvl w:val="2"/>
          <w:numId w:val="59"/>
        </w:numPr>
        <w:tabs>
          <w:tab w:val="left" w:pos="1620"/>
        </w:tabs>
        <w:spacing w:after="0" w:line="360" w:lineRule="auto"/>
        <w:ind w:left="0" w:firstLine="709"/>
        <w:jc w:val="both"/>
        <w:rPr>
          <w:iCs/>
          <w:sz w:val="28"/>
          <w:szCs w:val="28"/>
          <w:lang w:val="kk-KZ"/>
        </w:rPr>
      </w:pPr>
      <w:r w:rsidRPr="001C4149">
        <w:rPr>
          <w:iCs/>
          <w:sz w:val="28"/>
          <w:szCs w:val="28"/>
        </w:rPr>
        <w:t>Оценка времени запаздывания</w:t>
      </w:r>
    </w:p>
    <w:p w:rsidR="001F54BA" w:rsidRPr="001C4149" w:rsidRDefault="001F54BA" w:rsidP="001C4149">
      <w:pPr>
        <w:pStyle w:val="ac"/>
        <w:widowControl w:val="0"/>
        <w:spacing w:after="0" w:line="360" w:lineRule="auto"/>
        <w:ind w:firstLine="709"/>
        <w:jc w:val="both"/>
        <w:rPr>
          <w:iCs/>
          <w:sz w:val="28"/>
          <w:szCs w:val="28"/>
        </w:rPr>
      </w:pPr>
      <w:r w:rsidRPr="001C4149">
        <w:rPr>
          <w:iCs/>
          <w:sz w:val="28"/>
          <w:szCs w:val="28"/>
        </w:rPr>
        <w:t xml:space="preserve">Среднее время запаздывания </w:t>
      </w:r>
      <w:r w:rsidRPr="001C4149">
        <w:rPr>
          <w:iCs/>
          <w:sz w:val="28"/>
          <w:szCs w:val="28"/>
          <w:lang w:val="en-US"/>
        </w:rPr>
        <w:t>m</w:t>
      </w:r>
      <w:r w:rsidRPr="001C4149">
        <w:rPr>
          <w:iCs/>
          <w:sz w:val="28"/>
          <w:szCs w:val="28"/>
        </w:rPr>
        <w:t>(</w:t>
      </w:r>
      <w:r w:rsidRPr="001C4149">
        <w:rPr>
          <w:iCs/>
          <w:sz w:val="28"/>
          <w:szCs w:val="28"/>
          <w:lang w:val="en-US"/>
        </w:rPr>
        <w:t>T</w:t>
      </w:r>
      <w:r w:rsidRPr="001C4149">
        <w:rPr>
          <w:iCs/>
          <w:sz w:val="28"/>
          <w:szCs w:val="28"/>
        </w:rPr>
        <w:t>) примет вид:</w:t>
      </w:r>
    </w:p>
    <w:p w:rsidR="001F54BA" w:rsidRDefault="00AC1E73" w:rsidP="001C4149">
      <w:pPr>
        <w:spacing w:before="0" w:after="0" w:line="360" w:lineRule="auto"/>
        <w:ind w:firstLine="709"/>
        <w:jc w:val="both"/>
        <w:rPr>
          <w:iCs/>
          <w:sz w:val="28"/>
          <w:szCs w:val="28"/>
        </w:rPr>
      </w:pPr>
      <w:r>
        <w:rPr>
          <w:iCs/>
          <w:sz w:val="28"/>
          <w:szCs w:val="28"/>
        </w:rPr>
        <w:t>Исходные данные</w:t>
      </w:r>
    </w:p>
    <w:p w:rsidR="001F54BA" w:rsidRPr="00AC1E73" w:rsidRDefault="001F54BA" w:rsidP="001C4149">
      <w:pPr>
        <w:spacing w:before="0" w:after="0" w:line="360" w:lineRule="auto"/>
        <w:ind w:firstLine="709"/>
        <w:jc w:val="both"/>
        <w:rPr>
          <w:sz w:val="28"/>
          <w:szCs w:val="28"/>
          <w:lang w:eastAsia="ko-KR"/>
        </w:rPr>
      </w:pPr>
      <w:r w:rsidRPr="00AC1E73">
        <w:rPr>
          <w:sz w:val="28"/>
          <w:szCs w:val="28"/>
          <w:lang w:val="en-US"/>
        </w:rPr>
        <w:t>L</w:t>
      </w:r>
      <w:r w:rsidRPr="00AC1E73">
        <w:rPr>
          <w:sz w:val="28"/>
          <w:szCs w:val="28"/>
          <w:lang w:eastAsia="ko-KR"/>
        </w:rPr>
        <w:t xml:space="preserve">и = 150 бит, </w:t>
      </w:r>
      <w:r w:rsidRPr="00AC1E73">
        <w:rPr>
          <w:sz w:val="28"/>
          <w:szCs w:val="28"/>
          <w:lang w:val="en-US" w:eastAsia="ko-KR"/>
        </w:rPr>
        <w:t>L</w:t>
      </w:r>
      <w:r w:rsidRPr="00AC1E73">
        <w:rPr>
          <w:sz w:val="28"/>
          <w:szCs w:val="28"/>
          <w:lang w:eastAsia="ko-KR"/>
        </w:rPr>
        <w:t xml:space="preserve">сл = 300 бит, </w:t>
      </w:r>
      <w:r w:rsidRPr="00AC1E73">
        <w:rPr>
          <w:sz w:val="28"/>
          <w:szCs w:val="28"/>
          <w:lang w:val="en-US" w:eastAsia="ko-KR"/>
        </w:rPr>
        <w:t>R</w:t>
      </w:r>
      <w:r w:rsidRPr="00AC1E73">
        <w:rPr>
          <w:sz w:val="28"/>
          <w:szCs w:val="28"/>
          <w:lang w:eastAsia="ko-KR"/>
        </w:rPr>
        <w:t xml:space="preserve">и = 128 кбит/с, </w:t>
      </w:r>
      <w:r w:rsidRPr="00AC1E73">
        <w:rPr>
          <w:sz w:val="28"/>
          <w:szCs w:val="28"/>
          <w:lang w:val="en-US" w:eastAsia="ko-KR"/>
        </w:rPr>
        <w:t>R</w:t>
      </w:r>
      <w:r w:rsidRPr="00AC1E73">
        <w:rPr>
          <w:sz w:val="28"/>
          <w:szCs w:val="28"/>
          <w:lang w:eastAsia="ko-KR"/>
        </w:rPr>
        <w:t>к = 1 Гбит/с,</w:t>
      </w:r>
    </w:p>
    <w:p w:rsidR="001F54BA" w:rsidRPr="00AC1E73" w:rsidRDefault="001F54BA" w:rsidP="001C4149">
      <w:pPr>
        <w:spacing w:before="0" w:after="0" w:line="360" w:lineRule="auto"/>
        <w:ind w:firstLine="709"/>
        <w:jc w:val="both"/>
        <w:rPr>
          <w:sz w:val="28"/>
          <w:szCs w:val="28"/>
          <w:lang w:eastAsia="ko-KR"/>
        </w:rPr>
      </w:pPr>
      <w:r w:rsidRPr="00AC1E73">
        <w:rPr>
          <w:sz w:val="28"/>
          <w:szCs w:val="28"/>
          <w:lang w:val="en-US" w:eastAsia="ko-KR"/>
        </w:rPr>
        <w:t>m</w:t>
      </w:r>
      <w:r w:rsidRPr="00AC1E73">
        <w:rPr>
          <w:sz w:val="28"/>
          <w:szCs w:val="28"/>
        </w:rPr>
        <w:t xml:space="preserve"> АТС-55/51,53/56,46/54,500,505,515,45/57,47/52</w:t>
      </w:r>
      <w:r w:rsidRPr="00AC1E73">
        <w:rPr>
          <w:iCs/>
          <w:sz w:val="28"/>
          <w:szCs w:val="28"/>
        </w:rPr>
        <w:t xml:space="preserve"> </w:t>
      </w:r>
      <w:r w:rsidRPr="00AC1E73">
        <w:rPr>
          <w:sz w:val="28"/>
          <w:szCs w:val="28"/>
          <w:lang w:eastAsia="ko-KR"/>
        </w:rPr>
        <w:t xml:space="preserve">= 48 чел, </w:t>
      </w:r>
      <w:r w:rsidRPr="00AC1E73">
        <w:rPr>
          <w:sz w:val="28"/>
          <w:szCs w:val="28"/>
          <w:lang w:val="en-US" w:eastAsia="ko-KR"/>
        </w:rPr>
        <w:t>m</w:t>
      </w:r>
      <w:r w:rsidRPr="00AC1E73">
        <w:rPr>
          <w:sz w:val="28"/>
          <w:szCs w:val="28"/>
        </w:rPr>
        <w:t xml:space="preserve">АТС-32 </w:t>
      </w:r>
      <w:r w:rsidRPr="00AC1E73">
        <w:rPr>
          <w:sz w:val="28"/>
          <w:szCs w:val="28"/>
          <w:lang w:eastAsia="ko-KR"/>
        </w:rPr>
        <w:t>= 96 чел,</w:t>
      </w:r>
    </w:p>
    <w:p w:rsidR="001F54BA" w:rsidRPr="00AC1E73" w:rsidRDefault="001F54BA" w:rsidP="001C4149">
      <w:pPr>
        <w:spacing w:before="0" w:after="0" w:line="360" w:lineRule="auto"/>
        <w:ind w:firstLine="709"/>
        <w:jc w:val="both"/>
        <w:rPr>
          <w:sz w:val="28"/>
          <w:szCs w:val="28"/>
        </w:rPr>
      </w:pPr>
      <w:r w:rsidRPr="00AC1E73">
        <w:rPr>
          <w:sz w:val="28"/>
          <w:szCs w:val="28"/>
        </w:rPr>
        <w:t>КиспАТС-55/51,53/56,46/54,500,505,515,45/57,47/52 = 0,001024</w:t>
      </w:r>
    </w:p>
    <w:p w:rsidR="001F54BA" w:rsidRPr="00AC1E73" w:rsidRDefault="001F54BA" w:rsidP="001C4149">
      <w:pPr>
        <w:spacing w:before="0" w:after="0" w:line="360" w:lineRule="auto"/>
        <w:ind w:firstLine="709"/>
        <w:jc w:val="both"/>
        <w:rPr>
          <w:sz w:val="28"/>
          <w:szCs w:val="28"/>
          <w:lang w:eastAsia="ko-KR"/>
        </w:rPr>
      </w:pPr>
      <w:r w:rsidRPr="00AC1E73">
        <w:rPr>
          <w:sz w:val="28"/>
          <w:szCs w:val="28"/>
        </w:rPr>
        <w:t>КиспАТС-32 = 0,002048</w:t>
      </w:r>
    </w:p>
    <w:p w:rsidR="001F54BA" w:rsidRPr="00AC1E73" w:rsidRDefault="001F54BA" w:rsidP="001C4149">
      <w:pPr>
        <w:spacing w:before="0" w:after="0" w:line="360" w:lineRule="auto"/>
        <w:ind w:firstLine="709"/>
        <w:jc w:val="both"/>
        <w:rPr>
          <w:sz w:val="28"/>
          <w:szCs w:val="28"/>
        </w:rPr>
      </w:pPr>
      <w:r w:rsidRPr="00AC1E73">
        <w:rPr>
          <w:sz w:val="28"/>
          <w:szCs w:val="28"/>
          <w:lang w:val="uk-UA"/>
        </w:rPr>
        <w:sym w:font="Symbol" w:char="F06D"/>
      </w:r>
      <w:r w:rsidRPr="00AC1E73">
        <w:rPr>
          <w:sz w:val="28"/>
          <w:szCs w:val="28"/>
          <w:lang w:val="uk-UA"/>
        </w:rPr>
        <w:t xml:space="preserve"> </w:t>
      </w:r>
      <w:r w:rsidRPr="00AC1E73">
        <w:rPr>
          <w:sz w:val="28"/>
          <w:szCs w:val="28"/>
        </w:rPr>
        <w:t xml:space="preserve">= </w:t>
      </w:r>
      <w:r w:rsidRPr="00AC1E73">
        <w:rPr>
          <w:sz w:val="28"/>
          <w:szCs w:val="28"/>
          <w:lang w:val="en-US"/>
        </w:rPr>
        <w:t>t</w:t>
      </w:r>
      <w:r w:rsidRPr="00AC1E73">
        <w:rPr>
          <w:sz w:val="28"/>
          <w:szCs w:val="28"/>
        </w:rPr>
        <w:t xml:space="preserve">обсл = </w:t>
      </w:r>
      <w:r w:rsidRPr="00AC1E73">
        <w:rPr>
          <w:sz w:val="28"/>
          <w:szCs w:val="28"/>
          <w:lang w:eastAsia="ko-KR"/>
        </w:rPr>
        <w:t>0,00000045 с</w:t>
      </w:r>
    </w:p>
    <w:p w:rsidR="001F54BA" w:rsidRPr="00AC1E73" w:rsidRDefault="00EA4250" w:rsidP="001C4149">
      <w:pPr>
        <w:spacing w:before="0" w:after="0" w:line="360" w:lineRule="auto"/>
        <w:ind w:firstLine="709"/>
        <w:jc w:val="both"/>
        <w:rPr>
          <w:iCs/>
          <w:sz w:val="28"/>
          <w:szCs w:val="28"/>
        </w:rPr>
      </w:pPr>
      <w:r>
        <w:rPr>
          <w:iCs/>
          <w:sz w:val="28"/>
          <w:szCs w:val="28"/>
        </w:rPr>
        <w:pict>
          <v:shape id="_x0000_i1091" type="#_x0000_t75" style="width:165pt;height:47.25pt" fillcolor="window">
            <v:imagedata r:id="rId59" o:title=""/>
          </v:shape>
        </w:pict>
      </w:r>
      <w:r w:rsidR="001F54BA" w:rsidRPr="00AC1E73">
        <w:rPr>
          <w:iCs/>
          <w:sz w:val="28"/>
          <w:szCs w:val="28"/>
        </w:rPr>
        <w:t>,</w:t>
      </w:r>
      <w:r w:rsidR="001F54BA" w:rsidRPr="00AC1E73">
        <w:rPr>
          <w:iCs/>
          <w:sz w:val="28"/>
          <w:szCs w:val="28"/>
        </w:rPr>
        <w:tab/>
      </w:r>
      <w:r w:rsidR="001F54BA" w:rsidRPr="00AC1E73">
        <w:rPr>
          <w:iCs/>
          <w:sz w:val="28"/>
          <w:szCs w:val="28"/>
        </w:rPr>
        <w:tab/>
      </w:r>
      <w:r w:rsidR="001F54BA" w:rsidRPr="00AC1E73">
        <w:rPr>
          <w:iCs/>
          <w:sz w:val="28"/>
          <w:szCs w:val="28"/>
        </w:rPr>
        <w:tab/>
      </w:r>
      <w:r w:rsidR="001F54BA" w:rsidRPr="00AC1E73">
        <w:rPr>
          <w:iCs/>
          <w:sz w:val="28"/>
          <w:szCs w:val="28"/>
        </w:rPr>
        <w:tab/>
      </w:r>
      <w:r w:rsidR="001F54BA" w:rsidRPr="00AC1E73">
        <w:rPr>
          <w:iCs/>
          <w:sz w:val="28"/>
          <w:szCs w:val="28"/>
        </w:rPr>
        <w:tab/>
      </w:r>
      <w:r w:rsidR="001F54BA" w:rsidRPr="00AC1E73">
        <w:rPr>
          <w:iCs/>
          <w:sz w:val="28"/>
          <w:szCs w:val="28"/>
        </w:rPr>
        <w:tab/>
      </w:r>
      <w:r w:rsidR="001F54BA" w:rsidRPr="00AC1E73">
        <w:rPr>
          <w:iCs/>
          <w:sz w:val="28"/>
          <w:szCs w:val="28"/>
        </w:rPr>
        <w:tab/>
      </w:r>
      <w:r w:rsidR="001C4149" w:rsidRPr="00AC1E73">
        <w:rPr>
          <w:iCs/>
          <w:sz w:val="28"/>
          <w:szCs w:val="28"/>
          <w:lang w:val="kk-KZ"/>
        </w:rPr>
        <w:t xml:space="preserve"> </w:t>
      </w:r>
      <w:r w:rsidR="001F54BA" w:rsidRPr="00AC1E73">
        <w:rPr>
          <w:iCs/>
          <w:sz w:val="28"/>
          <w:szCs w:val="28"/>
        </w:rPr>
        <w:t>(3.11)</w:t>
      </w:r>
    </w:p>
    <w:p w:rsidR="00AC1E73" w:rsidRDefault="00AC1E73" w:rsidP="001C4149">
      <w:pPr>
        <w:pStyle w:val="ac"/>
        <w:widowControl w:val="0"/>
        <w:spacing w:after="0" w:line="360" w:lineRule="auto"/>
        <w:ind w:firstLine="709"/>
        <w:jc w:val="both"/>
        <w:rPr>
          <w:iCs/>
          <w:sz w:val="28"/>
          <w:szCs w:val="28"/>
        </w:rPr>
      </w:pPr>
    </w:p>
    <w:p w:rsidR="001F54BA" w:rsidRDefault="001F54BA" w:rsidP="001C4149">
      <w:pPr>
        <w:pStyle w:val="ac"/>
        <w:widowControl w:val="0"/>
        <w:spacing w:after="0" w:line="360" w:lineRule="auto"/>
        <w:ind w:firstLine="709"/>
        <w:jc w:val="both"/>
        <w:rPr>
          <w:iCs/>
          <w:sz w:val="28"/>
          <w:szCs w:val="28"/>
        </w:rPr>
      </w:pPr>
      <w:r w:rsidRPr="001C4149">
        <w:rPr>
          <w:iCs/>
          <w:sz w:val="28"/>
          <w:szCs w:val="28"/>
        </w:rPr>
        <w:t>Типичные значения вероятностей перехода равны р = 0,9 и х = 0,3, что соответствует случаю, когда 60 % времени последовательность находится в состоянии 2 (передаётся большой объем информации - восходящий) или 3 (передаётся малый объем информации - нисходящий), т.е. канал используется только на 40 %.</w:t>
      </w:r>
    </w:p>
    <w:p w:rsidR="00AC1E73" w:rsidRPr="001C4149" w:rsidRDefault="00AC1E73" w:rsidP="001C4149">
      <w:pPr>
        <w:pStyle w:val="ac"/>
        <w:widowControl w:val="0"/>
        <w:spacing w:after="0" w:line="360" w:lineRule="auto"/>
        <w:ind w:firstLine="709"/>
        <w:jc w:val="both"/>
        <w:rPr>
          <w:iCs/>
          <w:sz w:val="28"/>
          <w:szCs w:val="28"/>
        </w:rPr>
      </w:pPr>
    </w:p>
    <w:p w:rsidR="001F54BA" w:rsidRPr="00AC1E73" w:rsidRDefault="001F54BA" w:rsidP="001C4149">
      <w:pPr>
        <w:pStyle w:val="ac"/>
        <w:widowControl w:val="0"/>
        <w:spacing w:after="0" w:line="360" w:lineRule="auto"/>
        <w:ind w:firstLine="709"/>
        <w:jc w:val="both"/>
        <w:rPr>
          <w:sz w:val="28"/>
          <w:szCs w:val="28"/>
          <w:lang w:eastAsia="ko-KR"/>
        </w:rPr>
      </w:pPr>
      <w:r w:rsidRPr="00AC1E73">
        <w:rPr>
          <w:iCs/>
          <w:sz w:val="28"/>
          <w:szCs w:val="28"/>
          <w:lang w:val="en-US"/>
        </w:rPr>
        <w:t>m</w:t>
      </w:r>
      <w:r w:rsidRPr="00AC1E73">
        <w:rPr>
          <w:iCs/>
          <w:sz w:val="28"/>
          <w:szCs w:val="28"/>
        </w:rPr>
        <w:t>(</w:t>
      </w:r>
      <w:r w:rsidRPr="00AC1E73">
        <w:rPr>
          <w:iCs/>
          <w:sz w:val="28"/>
          <w:szCs w:val="28"/>
          <w:lang w:val="en-US"/>
        </w:rPr>
        <w:t>T</w:t>
      </w:r>
      <w:r w:rsidRPr="00AC1E73">
        <w:rPr>
          <w:iCs/>
          <w:sz w:val="28"/>
          <w:szCs w:val="28"/>
        </w:rPr>
        <w:t>)</w:t>
      </w:r>
      <w:r w:rsidRPr="00AC1E73">
        <w:rPr>
          <w:sz w:val="28"/>
          <w:szCs w:val="28"/>
        </w:rPr>
        <w:t>АТС-55/51,53/56,46/54,500,505,515,45/57,47/52</w:t>
      </w:r>
      <w:r w:rsidRPr="00AC1E73">
        <w:rPr>
          <w:iCs/>
          <w:sz w:val="28"/>
          <w:szCs w:val="28"/>
        </w:rPr>
        <w:t xml:space="preserve"> = ((2-0,001024-0,3/(1-0,9+2*0,3))/(2*(1-0,001024))*</w:t>
      </w:r>
      <w:r w:rsidRPr="00AC1E73">
        <w:rPr>
          <w:sz w:val="28"/>
          <w:szCs w:val="28"/>
          <w:lang w:eastAsia="ko-KR"/>
        </w:rPr>
        <w:t>0,00000045 = (1,569976/ 1,997952)*0,00000045 = 3,536067 с.</w:t>
      </w:r>
    </w:p>
    <w:p w:rsidR="001F54BA" w:rsidRPr="00AC1E73" w:rsidRDefault="001F54BA" w:rsidP="001C4149">
      <w:pPr>
        <w:pStyle w:val="ac"/>
        <w:widowControl w:val="0"/>
        <w:spacing w:after="0" w:line="360" w:lineRule="auto"/>
        <w:ind w:firstLine="709"/>
        <w:jc w:val="both"/>
        <w:rPr>
          <w:iCs/>
          <w:sz w:val="28"/>
          <w:szCs w:val="28"/>
        </w:rPr>
      </w:pPr>
      <w:r w:rsidRPr="00AC1E73">
        <w:rPr>
          <w:iCs/>
          <w:sz w:val="28"/>
          <w:szCs w:val="28"/>
          <w:lang w:val="en-US"/>
        </w:rPr>
        <w:t>m</w:t>
      </w:r>
      <w:r w:rsidRPr="00AC1E73">
        <w:rPr>
          <w:iCs/>
          <w:sz w:val="28"/>
          <w:szCs w:val="28"/>
        </w:rPr>
        <w:t>(</w:t>
      </w:r>
      <w:r w:rsidRPr="00AC1E73">
        <w:rPr>
          <w:iCs/>
          <w:sz w:val="28"/>
          <w:szCs w:val="28"/>
          <w:lang w:val="en-US"/>
        </w:rPr>
        <w:t>T</w:t>
      </w:r>
      <w:r w:rsidRPr="00AC1E73">
        <w:rPr>
          <w:iCs/>
          <w:sz w:val="28"/>
          <w:szCs w:val="28"/>
        </w:rPr>
        <w:t>)</w:t>
      </w:r>
      <w:r w:rsidRPr="00AC1E73">
        <w:rPr>
          <w:sz w:val="28"/>
          <w:szCs w:val="28"/>
        </w:rPr>
        <w:t xml:space="preserve">АТС-32 = </w:t>
      </w:r>
      <w:r w:rsidRPr="00AC1E73">
        <w:rPr>
          <w:iCs/>
          <w:sz w:val="28"/>
          <w:szCs w:val="28"/>
        </w:rPr>
        <w:t>((2-0,00</w:t>
      </w:r>
      <w:r w:rsidRPr="00AC1E73">
        <w:rPr>
          <w:sz w:val="28"/>
          <w:szCs w:val="28"/>
        </w:rPr>
        <w:t>2048</w:t>
      </w:r>
      <w:r w:rsidRPr="00AC1E73">
        <w:rPr>
          <w:iCs/>
          <w:sz w:val="28"/>
          <w:szCs w:val="28"/>
        </w:rPr>
        <w:t>-0,3/(1-0,9+2*0,3))/(2*(1-0,00</w:t>
      </w:r>
      <w:r w:rsidRPr="00AC1E73">
        <w:rPr>
          <w:sz w:val="28"/>
          <w:szCs w:val="28"/>
        </w:rPr>
        <w:t>2048</w:t>
      </w:r>
      <w:r w:rsidRPr="00AC1E73">
        <w:rPr>
          <w:iCs/>
          <w:sz w:val="28"/>
          <w:szCs w:val="28"/>
        </w:rPr>
        <w:t>))*</w:t>
      </w:r>
      <w:r w:rsidRPr="00AC1E73">
        <w:rPr>
          <w:sz w:val="28"/>
          <w:szCs w:val="28"/>
          <w:lang w:eastAsia="ko-KR"/>
        </w:rPr>
        <w:t xml:space="preserve">0,00000045 = </w:t>
      </w:r>
      <w:r w:rsidRPr="00AC1E73">
        <w:rPr>
          <w:iCs/>
          <w:sz w:val="28"/>
          <w:szCs w:val="28"/>
        </w:rPr>
        <w:t>(1,568952/1,995904)*0,00000048 = 3,773212 с.</w:t>
      </w:r>
    </w:p>
    <w:p w:rsidR="00AC1E73" w:rsidRDefault="00AC1E73" w:rsidP="001C4149">
      <w:pPr>
        <w:pStyle w:val="ac"/>
        <w:widowControl w:val="0"/>
        <w:spacing w:after="0" w:line="360" w:lineRule="auto"/>
        <w:ind w:firstLine="709"/>
        <w:jc w:val="both"/>
        <w:rPr>
          <w:iCs/>
          <w:sz w:val="28"/>
          <w:szCs w:val="28"/>
        </w:rPr>
      </w:pPr>
    </w:p>
    <w:p w:rsidR="001F54BA" w:rsidRPr="00AC1E73" w:rsidRDefault="001F54BA" w:rsidP="001C4149">
      <w:pPr>
        <w:pStyle w:val="ac"/>
        <w:widowControl w:val="0"/>
        <w:spacing w:after="0" w:line="360" w:lineRule="auto"/>
        <w:ind w:firstLine="709"/>
        <w:jc w:val="both"/>
        <w:rPr>
          <w:iCs/>
          <w:sz w:val="28"/>
          <w:szCs w:val="28"/>
        </w:rPr>
      </w:pPr>
      <w:r w:rsidRPr="00AC1E73">
        <w:rPr>
          <w:iCs/>
          <w:sz w:val="28"/>
          <w:szCs w:val="28"/>
        </w:rPr>
        <w:t>Оценка средней задержки:</w:t>
      </w:r>
    </w:p>
    <w:p w:rsidR="001F54BA" w:rsidRDefault="001F54BA" w:rsidP="001C4149">
      <w:pPr>
        <w:pStyle w:val="ac"/>
        <w:widowControl w:val="0"/>
        <w:numPr>
          <w:ilvl w:val="0"/>
          <w:numId w:val="54"/>
        </w:numPr>
        <w:spacing w:after="0" w:line="360" w:lineRule="auto"/>
        <w:ind w:left="0" w:firstLine="709"/>
        <w:jc w:val="both"/>
        <w:rPr>
          <w:iCs/>
          <w:sz w:val="28"/>
          <w:szCs w:val="28"/>
        </w:rPr>
      </w:pPr>
      <w:r w:rsidRPr="00AC1E73">
        <w:rPr>
          <w:iCs/>
          <w:sz w:val="28"/>
          <w:szCs w:val="28"/>
        </w:rPr>
        <w:t>при постоянном прибытии пакетов (модель М/</w:t>
      </w:r>
      <w:r w:rsidRPr="00AC1E73">
        <w:rPr>
          <w:iCs/>
          <w:sz w:val="28"/>
          <w:szCs w:val="28"/>
          <w:lang w:val="en-US"/>
        </w:rPr>
        <w:t>D</w:t>
      </w:r>
      <w:r w:rsidR="00AC1E73">
        <w:rPr>
          <w:iCs/>
          <w:sz w:val="28"/>
          <w:szCs w:val="28"/>
        </w:rPr>
        <w:t>/1) можно определить по формуле</w:t>
      </w:r>
    </w:p>
    <w:p w:rsidR="00AC1E73" w:rsidRPr="00AC1E73" w:rsidRDefault="00AC1E73" w:rsidP="001C4149">
      <w:pPr>
        <w:pStyle w:val="ac"/>
        <w:widowControl w:val="0"/>
        <w:numPr>
          <w:ilvl w:val="0"/>
          <w:numId w:val="54"/>
        </w:numPr>
        <w:spacing w:after="0" w:line="360" w:lineRule="auto"/>
        <w:ind w:left="0" w:firstLine="709"/>
        <w:jc w:val="both"/>
        <w:rPr>
          <w:iCs/>
          <w:sz w:val="28"/>
          <w:szCs w:val="28"/>
        </w:rPr>
      </w:pPr>
    </w:p>
    <w:p w:rsidR="001F54BA" w:rsidRPr="00AC1E73" w:rsidRDefault="00EA4250" w:rsidP="001C4149">
      <w:pPr>
        <w:pStyle w:val="ac"/>
        <w:widowControl w:val="0"/>
        <w:spacing w:after="0" w:line="360" w:lineRule="auto"/>
        <w:ind w:firstLine="709"/>
        <w:jc w:val="both"/>
        <w:rPr>
          <w:iCs/>
          <w:sz w:val="28"/>
          <w:szCs w:val="28"/>
        </w:rPr>
      </w:pPr>
      <w:r>
        <w:rPr>
          <w:iCs/>
          <w:sz w:val="28"/>
          <w:szCs w:val="28"/>
        </w:rPr>
        <w:pict>
          <v:shape id="_x0000_i1092" type="#_x0000_t75" style="width:2in;height:48pt" fillcolor="window">
            <v:imagedata r:id="rId60" o:title=""/>
          </v:shape>
        </w:pict>
      </w:r>
      <w:r w:rsidR="001F54BA" w:rsidRPr="00AC1E73">
        <w:rPr>
          <w:iCs/>
          <w:sz w:val="28"/>
          <w:szCs w:val="28"/>
        </w:rPr>
        <w:t>,</w:t>
      </w:r>
      <w:r w:rsidR="001F54BA" w:rsidRPr="00AC1E73">
        <w:rPr>
          <w:iCs/>
          <w:sz w:val="28"/>
          <w:szCs w:val="28"/>
        </w:rPr>
        <w:tab/>
      </w:r>
      <w:r w:rsidR="001F54BA" w:rsidRPr="00AC1E73">
        <w:rPr>
          <w:iCs/>
          <w:sz w:val="28"/>
          <w:szCs w:val="28"/>
        </w:rPr>
        <w:tab/>
      </w:r>
      <w:r w:rsidR="001F54BA" w:rsidRPr="00AC1E73">
        <w:rPr>
          <w:iCs/>
          <w:sz w:val="28"/>
          <w:szCs w:val="28"/>
        </w:rPr>
        <w:tab/>
      </w:r>
      <w:r w:rsidR="001F54BA" w:rsidRPr="00AC1E73">
        <w:rPr>
          <w:iCs/>
          <w:sz w:val="28"/>
          <w:szCs w:val="28"/>
        </w:rPr>
        <w:tab/>
      </w:r>
      <w:r w:rsidR="001F54BA" w:rsidRPr="00AC1E73">
        <w:rPr>
          <w:iCs/>
          <w:sz w:val="28"/>
          <w:szCs w:val="28"/>
        </w:rPr>
        <w:tab/>
      </w:r>
      <w:r w:rsidR="001F54BA" w:rsidRPr="00AC1E73">
        <w:rPr>
          <w:iCs/>
          <w:sz w:val="28"/>
          <w:szCs w:val="28"/>
        </w:rPr>
        <w:tab/>
      </w:r>
      <w:r w:rsidR="001F54BA" w:rsidRPr="00AC1E73">
        <w:rPr>
          <w:iCs/>
          <w:sz w:val="28"/>
          <w:szCs w:val="28"/>
        </w:rPr>
        <w:tab/>
      </w:r>
      <w:r w:rsidR="001C4149" w:rsidRPr="00AC1E73">
        <w:rPr>
          <w:iCs/>
          <w:sz w:val="28"/>
          <w:szCs w:val="28"/>
          <w:lang w:val="kk-KZ"/>
        </w:rPr>
        <w:t xml:space="preserve"> </w:t>
      </w:r>
      <w:r w:rsidR="001F54BA" w:rsidRPr="00AC1E73">
        <w:rPr>
          <w:iCs/>
          <w:sz w:val="28"/>
          <w:szCs w:val="28"/>
        </w:rPr>
        <w:t>(3.12)</w:t>
      </w:r>
    </w:p>
    <w:p w:rsidR="00AC1E73" w:rsidRDefault="001F54BA" w:rsidP="001C4149">
      <w:pPr>
        <w:pStyle w:val="ac"/>
        <w:widowControl w:val="0"/>
        <w:spacing w:after="0" w:line="360" w:lineRule="auto"/>
        <w:ind w:firstLine="709"/>
        <w:jc w:val="both"/>
        <w:rPr>
          <w:iCs/>
          <w:sz w:val="28"/>
          <w:szCs w:val="28"/>
        </w:rPr>
      </w:pPr>
      <w:r w:rsidRPr="00AC1E73">
        <w:rPr>
          <w:iCs/>
          <w:sz w:val="28"/>
          <w:szCs w:val="28"/>
          <w:lang w:val="en-US"/>
        </w:rPr>
        <w:t>m</w:t>
      </w:r>
      <w:r w:rsidRPr="00AC1E73">
        <w:rPr>
          <w:iCs/>
          <w:sz w:val="28"/>
          <w:szCs w:val="28"/>
        </w:rPr>
        <w:t>(</w:t>
      </w:r>
      <w:r w:rsidRPr="00AC1E73">
        <w:rPr>
          <w:iCs/>
          <w:sz w:val="28"/>
          <w:szCs w:val="28"/>
          <w:lang w:val="en-US"/>
        </w:rPr>
        <w:t>T</w:t>
      </w:r>
      <w:r w:rsidRPr="00AC1E73">
        <w:rPr>
          <w:iCs/>
          <w:sz w:val="28"/>
          <w:szCs w:val="28"/>
        </w:rPr>
        <w:t>)</w:t>
      </w:r>
      <w:r w:rsidRPr="00AC1E73">
        <w:rPr>
          <w:sz w:val="28"/>
          <w:szCs w:val="28"/>
        </w:rPr>
        <w:t xml:space="preserve"> АТС-55/51,53/56,46/54,500,505,515,45/57,47/52</w:t>
      </w:r>
      <w:r w:rsidR="00AC1E73">
        <w:rPr>
          <w:iCs/>
          <w:sz w:val="28"/>
          <w:szCs w:val="28"/>
        </w:rPr>
        <w:t xml:space="preserve"> = </w:t>
      </w:r>
    </w:p>
    <w:p w:rsidR="00AC1E73" w:rsidRDefault="00AC1E73" w:rsidP="001C4149">
      <w:pPr>
        <w:pStyle w:val="ac"/>
        <w:widowControl w:val="0"/>
        <w:spacing w:after="0" w:line="360" w:lineRule="auto"/>
        <w:ind w:firstLine="709"/>
        <w:jc w:val="both"/>
        <w:rPr>
          <w:iCs/>
          <w:sz w:val="28"/>
          <w:szCs w:val="28"/>
        </w:rPr>
      </w:pPr>
      <w:r>
        <w:rPr>
          <w:iCs/>
          <w:sz w:val="28"/>
          <w:szCs w:val="28"/>
        </w:rPr>
        <w:t xml:space="preserve">((0,75 </w:t>
      </w:r>
      <w:r w:rsidR="001F54BA" w:rsidRPr="00AC1E73">
        <w:rPr>
          <w:iCs/>
          <w:sz w:val="28"/>
          <w:szCs w:val="28"/>
        </w:rPr>
        <w:t xml:space="preserve">0,001024/2)/(1-0,001024))*0,00000045 = </w:t>
      </w:r>
    </w:p>
    <w:p w:rsidR="001F54BA" w:rsidRPr="00AC1E73" w:rsidRDefault="001F54BA" w:rsidP="001C4149">
      <w:pPr>
        <w:pStyle w:val="ac"/>
        <w:widowControl w:val="0"/>
        <w:spacing w:after="0" w:line="360" w:lineRule="auto"/>
        <w:ind w:firstLine="709"/>
        <w:jc w:val="both"/>
        <w:rPr>
          <w:iCs/>
          <w:sz w:val="28"/>
          <w:szCs w:val="28"/>
        </w:rPr>
      </w:pPr>
      <w:r w:rsidRPr="00AC1E73">
        <w:rPr>
          <w:iCs/>
          <w:sz w:val="28"/>
          <w:szCs w:val="28"/>
        </w:rPr>
        <w:t>(0,749488/0,998976)*0,00000045 = 3,376153 с.</w:t>
      </w:r>
    </w:p>
    <w:p w:rsidR="001F54BA" w:rsidRPr="00AC1E73" w:rsidRDefault="001F54BA" w:rsidP="001C4149">
      <w:pPr>
        <w:pStyle w:val="ac"/>
        <w:widowControl w:val="0"/>
        <w:spacing w:after="0" w:line="360" w:lineRule="auto"/>
        <w:ind w:firstLine="709"/>
        <w:jc w:val="both"/>
        <w:rPr>
          <w:iCs/>
          <w:sz w:val="28"/>
          <w:szCs w:val="28"/>
        </w:rPr>
      </w:pPr>
      <w:r w:rsidRPr="00AC1E73">
        <w:rPr>
          <w:iCs/>
          <w:sz w:val="28"/>
          <w:szCs w:val="28"/>
          <w:lang w:val="en-US"/>
        </w:rPr>
        <w:t>m</w:t>
      </w:r>
      <w:r w:rsidRPr="00AC1E73">
        <w:rPr>
          <w:iCs/>
          <w:sz w:val="28"/>
          <w:szCs w:val="28"/>
        </w:rPr>
        <w:t>(</w:t>
      </w:r>
      <w:r w:rsidRPr="00AC1E73">
        <w:rPr>
          <w:iCs/>
          <w:sz w:val="28"/>
          <w:szCs w:val="28"/>
          <w:lang w:val="en-US"/>
        </w:rPr>
        <w:t>T</w:t>
      </w:r>
      <w:r w:rsidRPr="00AC1E73">
        <w:rPr>
          <w:iCs/>
          <w:sz w:val="28"/>
          <w:szCs w:val="28"/>
        </w:rPr>
        <w:t>)</w:t>
      </w:r>
      <w:r w:rsidRPr="00AC1E73">
        <w:rPr>
          <w:sz w:val="28"/>
          <w:szCs w:val="28"/>
        </w:rPr>
        <w:t xml:space="preserve">АТС-32 = ((0,75-0,002048/2)/(1-0,002048))*0,00000045 = </w:t>
      </w:r>
      <w:r w:rsidRPr="00AC1E73">
        <w:rPr>
          <w:iCs/>
          <w:sz w:val="28"/>
          <w:szCs w:val="28"/>
        </w:rPr>
        <w:t>(0,748976/0,997952)*0,00000045 = 3,377309 с.</w:t>
      </w:r>
    </w:p>
    <w:p w:rsidR="00AC1E73" w:rsidRDefault="00AC1E73" w:rsidP="001C4149">
      <w:pPr>
        <w:pStyle w:val="ac"/>
        <w:widowControl w:val="0"/>
        <w:spacing w:after="0" w:line="360" w:lineRule="auto"/>
        <w:ind w:firstLine="709"/>
        <w:jc w:val="both"/>
        <w:rPr>
          <w:iCs/>
          <w:sz w:val="28"/>
          <w:szCs w:val="28"/>
        </w:rPr>
      </w:pPr>
    </w:p>
    <w:p w:rsidR="001F54BA" w:rsidRPr="001C4149" w:rsidRDefault="001F54BA" w:rsidP="001C4149">
      <w:pPr>
        <w:pStyle w:val="ac"/>
        <w:widowControl w:val="0"/>
        <w:spacing w:after="0" w:line="360" w:lineRule="auto"/>
        <w:ind w:firstLine="709"/>
        <w:jc w:val="both"/>
        <w:rPr>
          <w:iCs/>
          <w:sz w:val="28"/>
          <w:szCs w:val="28"/>
        </w:rPr>
      </w:pPr>
      <w:r w:rsidRPr="001C4149">
        <w:rPr>
          <w:iCs/>
          <w:sz w:val="28"/>
          <w:szCs w:val="28"/>
        </w:rPr>
        <w:t>при поступлении пакетов по закону Пуассона (модель М/М/1):</w:t>
      </w:r>
    </w:p>
    <w:p w:rsidR="001F54BA" w:rsidRPr="001C4149" w:rsidRDefault="00EA4250" w:rsidP="001C4149">
      <w:pPr>
        <w:spacing w:before="0" w:after="0" w:line="360" w:lineRule="auto"/>
        <w:ind w:firstLine="709"/>
        <w:jc w:val="both"/>
        <w:rPr>
          <w:iCs/>
          <w:sz w:val="28"/>
          <w:szCs w:val="28"/>
        </w:rPr>
      </w:pPr>
      <w:r>
        <w:rPr>
          <w:iCs/>
          <w:sz w:val="28"/>
          <w:szCs w:val="28"/>
        </w:rPr>
        <w:pict>
          <v:shape id="_x0000_i1093" type="#_x0000_t75" style="width:168.75pt;height:48pt" fillcolor="window">
            <v:imagedata r:id="rId61" o:title=""/>
          </v:shape>
        </w:pict>
      </w:r>
      <w:r w:rsidR="001F54BA" w:rsidRPr="001C4149">
        <w:rPr>
          <w:iCs/>
          <w:sz w:val="28"/>
          <w:szCs w:val="28"/>
        </w:rPr>
        <w:t>,</w:t>
      </w:r>
      <w:r w:rsidR="001F54BA" w:rsidRPr="001C4149">
        <w:rPr>
          <w:iCs/>
          <w:sz w:val="28"/>
          <w:szCs w:val="28"/>
        </w:rPr>
        <w:tab/>
      </w:r>
      <w:r w:rsidR="001F54BA" w:rsidRPr="001C4149">
        <w:rPr>
          <w:iCs/>
          <w:sz w:val="28"/>
          <w:szCs w:val="28"/>
        </w:rPr>
        <w:tab/>
      </w:r>
      <w:r w:rsidR="001F54BA" w:rsidRPr="001C4149">
        <w:rPr>
          <w:iCs/>
          <w:sz w:val="28"/>
          <w:szCs w:val="28"/>
        </w:rPr>
        <w:tab/>
      </w:r>
      <w:r w:rsidR="001F54BA" w:rsidRPr="001C4149">
        <w:rPr>
          <w:iCs/>
          <w:sz w:val="28"/>
          <w:szCs w:val="28"/>
        </w:rPr>
        <w:tab/>
      </w:r>
      <w:r w:rsidR="001F54BA" w:rsidRPr="001C4149">
        <w:rPr>
          <w:iCs/>
          <w:sz w:val="28"/>
          <w:szCs w:val="28"/>
        </w:rPr>
        <w:tab/>
      </w:r>
      <w:r w:rsidR="001F54BA" w:rsidRPr="001C4149">
        <w:rPr>
          <w:iCs/>
          <w:sz w:val="28"/>
          <w:szCs w:val="28"/>
        </w:rPr>
        <w:tab/>
      </w:r>
      <w:r w:rsidR="001F54BA" w:rsidRPr="001C4149">
        <w:rPr>
          <w:iCs/>
          <w:sz w:val="28"/>
          <w:szCs w:val="28"/>
        </w:rPr>
        <w:tab/>
      </w:r>
      <w:r w:rsidR="001C4149">
        <w:rPr>
          <w:iCs/>
          <w:sz w:val="28"/>
          <w:szCs w:val="28"/>
          <w:lang w:val="kk-KZ"/>
        </w:rPr>
        <w:t xml:space="preserve"> </w:t>
      </w:r>
      <w:r w:rsidR="001F54BA" w:rsidRPr="001C4149">
        <w:rPr>
          <w:iCs/>
          <w:sz w:val="28"/>
          <w:szCs w:val="28"/>
        </w:rPr>
        <w:t>(3.13)</w:t>
      </w:r>
    </w:p>
    <w:p w:rsidR="001F54BA" w:rsidRPr="001C4149" w:rsidRDefault="001F54BA" w:rsidP="001C4149">
      <w:pPr>
        <w:spacing w:before="0" w:after="0" w:line="360" w:lineRule="auto"/>
        <w:ind w:firstLine="709"/>
        <w:jc w:val="both"/>
        <w:rPr>
          <w:iCs/>
          <w:sz w:val="28"/>
          <w:szCs w:val="28"/>
        </w:rPr>
      </w:pPr>
      <w:r w:rsidRPr="001C4149">
        <w:rPr>
          <w:iCs/>
          <w:sz w:val="28"/>
          <w:szCs w:val="28"/>
        </w:rPr>
        <w:t xml:space="preserve">где </w:t>
      </w:r>
      <w:r w:rsidRPr="001C4149">
        <w:rPr>
          <w:iCs/>
          <w:sz w:val="28"/>
          <w:szCs w:val="28"/>
          <w:lang w:val="en-US"/>
        </w:rPr>
        <w:t>L</w:t>
      </w:r>
      <w:r w:rsidRPr="001C4149">
        <w:rPr>
          <w:iCs/>
          <w:sz w:val="28"/>
          <w:szCs w:val="28"/>
          <w:vertAlign w:val="subscript"/>
        </w:rPr>
        <w:t>полн</w:t>
      </w:r>
      <w:r w:rsidRPr="001C4149">
        <w:rPr>
          <w:iCs/>
          <w:sz w:val="28"/>
          <w:szCs w:val="28"/>
        </w:rPr>
        <w:t xml:space="preserve"> = </w:t>
      </w:r>
      <w:r w:rsidRPr="001C4149">
        <w:rPr>
          <w:iCs/>
          <w:sz w:val="28"/>
          <w:szCs w:val="28"/>
          <w:lang w:val="en-US"/>
        </w:rPr>
        <w:t>L</w:t>
      </w:r>
      <w:r w:rsidRPr="001C4149">
        <w:rPr>
          <w:iCs/>
          <w:sz w:val="28"/>
          <w:szCs w:val="28"/>
          <w:vertAlign w:val="subscript"/>
        </w:rPr>
        <w:t>и</w:t>
      </w:r>
      <w:r w:rsidRPr="001C4149">
        <w:rPr>
          <w:iCs/>
          <w:sz w:val="28"/>
          <w:szCs w:val="28"/>
        </w:rPr>
        <w:t xml:space="preserve"> + </w:t>
      </w:r>
      <w:r w:rsidRPr="001C4149">
        <w:rPr>
          <w:iCs/>
          <w:sz w:val="28"/>
          <w:szCs w:val="28"/>
          <w:lang w:val="en-US"/>
        </w:rPr>
        <w:t>L</w:t>
      </w:r>
      <w:r w:rsidRPr="001C4149">
        <w:rPr>
          <w:iCs/>
          <w:sz w:val="28"/>
          <w:szCs w:val="28"/>
          <w:vertAlign w:val="subscript"/>
        </w:rPr>
        <w:t xml:space="preserve">сл </w:t>
      </w:r>
      <w:r w:rsidRPr="001C4149">
        <w:rPr>
          <w:iCs/>
          <w:sz w:val="28"/>
          <w:szCs w:val="28"/>
        </w:rPr>
        <w:t>,</w:t>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001C4149">
        <w:rPr>
          <w:iCs/>
          <w:sz w:val="28"/>
          <w:szCs w:val="28"/>
          <w:lang w:val="kk-KZ"/>
        </w:rPr>
        <w:t xml:space="preserve"> </w:t>
      </w:r>
      <w:r w:rsidRPr="001C4149">
        <w:rPr>
          <w:iCs/>
          <w:sz w:val="28"/>
          <w:szCs w:val="28"/>
        </w:rPr>
        <w:t>(3.14)</w:t>
      </w:r>
    </w:p>
    <w:p w:rsidR="001F54BA" w:rsidRPr="00AC1E73" w:rsidRDefault="001F54BA" w:rsidP="001C4149">
      <w:pPr>
        <w:spacing w:before="0" w:after="0" w:line="360" w:lineRule="auto"/>
        <w:ind w:firstLine="709"/>
        <w:jc w:val="both"/>
        <w:rPr>
          <w:iCs/>
          <w:sz w:val="28"/>
          <w:szCs w:val="28"/>
        </w:rPr>
      </w:pPr>
      <w:r w:rsidRPr="00AC1E73">
        <w:rPr>
          <w:iCs/>
          <w:sz w:val="28"/>
          <w:szCs w:val="28"/>
          <w:lang w:val="en-US"/>
        </w:rPr>
        <w:t>m</w:t>
      </w:r>
      <w:r w:rsidRPr="00AC1E73">
        <w:rPr>
          <w:iCs/>
          <w:sz w:val="28"/>
          <w:szCs w:val="28"/>
        </w:rPr>
        <w:t>(</w:t>
      </w:r>
      <w:r w:rsidRPr="00AC1E73">
        <w:rPr>
          <w:iCs/>
          <w:sz w:val="28"/>
          <w:szCs w:val="28"/>
          <w:lang w:val="en-US"/>
        </w:rPr>
        <w:t>T</w:t>
      </w:r>
      <w:r w:rsidRPr="00AC1E73">
        <w:rPr>
          <w:iCs/>
          <w:sz w:val="28"/>
          <w:szCs w:val="28"/>
        </w:rPr>
        <w:t>)</w:t>
      </w:r>
      <w:r w:rsidRPr="00AC1E73">
        <w:rPr>
          <w:sz w:val="28"/>
          <w:szCs w:val="28"/>
        </w:rPr>
        <w:t xml:space="preserve"> АТС-55/51,53/56,46/54,500,505,515,45/57,47/52</w:t>
      </w:r>
      <w:r w:rsidRPr="00AC1E73">
        <w:rPr>
          <w:iCs/>
          <w:sz w:val="28"/>
          <w:szCs w:val="28"/>
        </w:rPr>
        <w:t xml:space="preserve"> = ((1-0,001024/2)/(1-0,001024))*((150+300) /128*103) = (0,999488/0,998976)*0,003515625 = 0,003517 с.</w:t>
      </w:r>
    </w:p>
    <w:p w:rsidR="001F54BA" w:rsidRPr="00AC1E73" w:rsidRDefault="001F54BA" w:rsidP="001C4149">
      <w:pPr>
        <w:spacing w:before="0" w:after="0" w:line="360" w:lineRule="auto"/>
        <w:ind w:firstLine="709"/>
        <w:jc w:val="both"/>
        <w:rPr>
          <w:iCs/>
          <w:sz w:val="28"/>
          <w:szCs w:val="28"/>
        </w:rPr>
      </w:pPr>
      <w:r w:rsidRPr="00AC1E73">
        <w:rPr>
          <w:iCs/>
          <w:sz w:val="28"/>
          <w:szCs w:val="28"/>
          <w:lang w:val="en-US"/>
        </w:rPr>
        <w:t>m(T)</w:t>
      </w:r>
      <w:r w:rsidRPr="00AC1E73">
        <w:rPr>
          <w:sz w:val="28"/>
          <w:szCs w:val="28"/>
        </w:rPr>
        <w:t>АТС-32 = ((1-0,002048/2)/(1-0,002048))*((150+300)/128*</w:t>
      </w:r>
      <w:r w:rsidRPr="00AC1E73">
        <w:rPr>
          <w:iCs/>
          <w:sz w:val="28"/>
          <w:szCs w:val="28"/>
        </w:rPr>
        <w:t>103) = (0,998976/0,997952) *0,003515625 = 0,003519 с.</w:t>
      </w:r>
    </w:p>
    <w:p w:rsidR="00AC1E73" w:rsidRPr="001C4149" w:rsidRDefault="00AC1E73" w:rsidP="001C4149">
      <w:pPr>
        <w:spacing w:before="0" w:after="0" w:line="360" w:lineRule="auto"/>
        <w:ind w:firstLine="709"/>
        <w:jc w:val="both"/>
        <w:rPr>
          <w:iCs/>
          <w:sz w:val="28"/>
          <w:szCs w:val="28"/>
        </w:rPr>
      </w:pPr>
    </w:p>
    <w:p w:rsidR="001F54BA" w:rsidRDefault="001F54BA" w:rsidP="001C4149">
      <w:pPr>
        <w:numPr>
          <w:ilvl w:val="0"/>
          <w:numId w:val="54"/>
        </w:numPr>
        <w:spacing w:before="0" w:after="0" w:line="360" w:lineRule="auto"/>
        <w:ind w:left="0" w:firstLine="709"/>
        <w:jc w:val="both"/>
        <w:rPr>
          <w:iCs/>
          <w:sz w:val="28"/>
          <w:szCs w:val="28"/>
        </w:rPr>
      </w:pPr>
      <w:r w:rsidRPr="001C4149">
        <w:rPr>
          <w:iCs/>
          <w:sz w:val="28"/>
          <w:szCs w:val="28"/>
        </w:rPr>
        <w:t>при поступлении пакетов по геометрическому закону (модель М/</w:t>
      </w:r>
      <w:r w:rsidRPr="001C4149">
        <w:rPr>
          <w:iCs/>
          <w:sz w:val="28"/>
          <w:szCs w:val="28"/>
          <w:lang w:val="en-US"/>
        </w:rPr>
        <w:t>G</w:t>
      </w:r>
      <w:r w:rsidR="00AC1E73">
        <w:rPr>
          <w:iCs/>
          <w:sz w:val="28"/>
          <w:szCs w:val="28"/>
        </w:rPr>
        <w:t>/1)</w:t>
      </w:r>
    </w:p>
    <w:p w:rsidR="00AC1E73" w:rsidRPr="001C4149" w:rsidRDefault="00AC1E73" w:rsidP="00AC1E73">
      <w:pPr>
        <w:spacing w:before="0" w:after="0" w:line="360" w:lineRule="auto"/>
        <w:ind w:left="709"/>
        <w:jc w:val="both"/>
        <w:rPr>
          <w:iCs/>
          <w:sz w:val="28"/>
          <w:szCs w:val="28"/>
        </w:rPr>
      </w:pPr>
    </w:p>
    <w:p w:rsidR="001F54BA" w:rsidRPr="001C4149" w:rsidRDefault="00EA4250" w:rsidP="001C4149">
      <w:pPr>
        <w:spacing w:before="0" w:after="0" w:line="360" w:lineRule="auto"/>
        <w:ind w:firstLine="709"/>
        <w:jc w:val="both"/>
        <w:rPr>
          <w:iCs/>
          <w:sz w:val="28"/>
          <w:szCs w:val="28"/>
        </w:rPr>
      </w:pPr>
      <w:r>
        <w:rPr>
          <w:iCs/>
          <w:sz w:val="28"/>
          <w:szCs w:val="28"/>
        </w:rPr>
        <w:pict>
          <v:shape id="_x0000_i1094" type="#_x0000_t75" style="width:168.75pt;height:48pt" fillcolor="window">
            <v:imagedata r:id="rId62" o:title=""/>
          </v:shape>
        </w:pict>
      </w:r>
      <w:r w:rsidR="001F54BA" w:rsidRPr="001C4149">
        <w:rPr>
          <w:iCs/>
          <w:sz w:val="28"/>
          <w:szCs w:val="28"/>
        </w:rPr>
        <w:t>,</w:t>
      </w:r>
      <w:r w:rsidR="001F54BA" w:rsidRPr="001C4149">
        <w:rPr>
          <w:iCs/>
          <w:sz w:val="28"/>
          <w:szCs w:val="28"/>
        </w:rPr>
        <w:tab/>
      </w:r>
      <w:r w:rsidR="001F54BA" w:rsidRPr="001C4149">
        <w:rPr>
          <w:iCs/>
          <w:sz w:val="28"/>
          <w:szCs w:val="28"/>
        </w:rPr>
        <w:tab/>
      </w:r>
      <w:r w:rsidR="001F54BA" w:rsidRPr="001C4149">
        <w:rPr>
          <w:iCs/>
          <w:sz w:val="28"/>
          <w:szCs w:val="28"/>
        </w:rPr>
        <w:tab/>
      </w:r>
      <w:r w:rsidR="001F54BA" w:rsidRPr="001C4149">
        <w:rPr>
          <w:iCs/>
          <w:sz w:val="28"/>
          <w:szCs w:val="28"/>
        </w:rPr>
        <w:tab/>
      </w:r>
      <w:r w:rsidR="001F54BA" w:rsidRPr="001C4149">
        <w:rPr>
          <w:iCs/>
          <w:sz w:val="28"/>
          <w:szCs w:val="28"/>
        </w:rPr>
        <w:tab/>
      </w:r>
      <w:r w:rsidR="001F54BA" w:rsidRPr="001C4149">
        <w:rPr>
          <w:iCs/>
          <w:sz w:val="28"/>
          <w:szCs w:val="28"/>
        </w:rPr>
        <w:tab/>
      </w:r>
      <w:r w:rsidR="001F54BA" w:rsidRPr="001C4149">
        <w:rPr>
          <w:iCs/>
          <w:sz w:val="28"/>
          <w:szCs w:val="28"/>
        </w:rPr>
        <w:tab/>
      </w:r>
      <w:r w:rsidR="001C4149">
        <w:rPr>
          <w:iCs/>
          <w:sz w:val="28"/>
          <w:szCs w:val="28"/>
          <w:lang w:val="kk-KZ"/>
        </w:rPr>
        <w:t xml:space="preserve"> </w:t>
      </w:r>
      <w:r w:rsidR="001F54BA" w:rsidRPr="001C4149">
        <w:rPr>
          <w:iCs/>
          <w:sz w:val="28"/>
          <w:szCs w:val="28"/>
        </w:rPr>
        <w:t>(3.15)</w:t>
      </w:r>
    </w:p>
    <w:p w:rsidR="001F54BA" w:rsidRPr="00AC1E73" w:rsidRDefault="001F54BA" w:rsidP="001C4149">
      <w:pPr>
        <w:pStyle w:val="ac"/>
        <w:widowControl w:val="0"/>
        <w:spacing w:after="0" w:line="360" w:lineRule="auto"/>
        <w:ind w:firstLine="709"/>
        <w:jc w:val="both"/>
        <w:rPr>
          <w:iCs/>
          <w:sz w:val="28"/>
          <w:szCs w:val="28"/>
        </w:rPr>
      </w:pPr>
      <w:r w:rsidRPr="00AC1E73">
        <w:rPr>
          <w:iCs/>
          <w:sz w:val="28"/>
          <w:szCs w:val="28"/>
          <w:lang w:val="en-US"/>
        </w:rPr>
        <w:t>m</w:t>
      </w:r>
      <w:r w:rsidRPr="00AC1E73">
        <w:rPr>
          <w:iCs/>
          <w:sz w:val="28"/>
          <w:szCs w:val="28"/>
        </w:rPr>
        <w:t>(</w:t>
      </w:r>
      <w:r w:rsidRPr="00AC1E73">
        <w:rPr>
          <w:iCs/>
          <w:sz w:val="28"/>
          <w:szCs w:val="28"/>
          <w:lang w:val="en-US"/>
        </w:rPr>
        <w:t>T</w:t>
      </w:r>
      <w:r w:rsidRPr="00AC1E73">
        <w:rPr>
          <w:iCs/>
          <w:sz w:val="28"/>
          <w:szCs w:val="28"/>
        </w:rPr>
        <w:t>)</w:t>
      </w:r>
      <w:r w:rsidRPr="00AC1E73">
        <w:rPr>
          <w:sz w:val="28"/>
          <w:szCs w:val="28"/>
        </w:rPr>
        <w:t xml:space="preserve"> АТС-55/51,53/56,46/54,500,505,515,45/57,47/52</w:t>
      </w:r>
      <w:r w:rsidRPr="00AC1E73">
        <w:rPr>
          <w:iCs/>
          <w:sz w:val="28"/>
          <w:szCs w:val="28"/>
        </w:rPr>
        <w:t xml:space="preserve"> = (((0,75-0,001024/2)/(1-0,001024))*((150+300) /128*103) = (0,749488/0,998976)* 0,003515625 = 0,002638 с.</w:t>
      </w:r>
    </w:p>
    <w:p w:rsidR="001F54BA" w:rsidRPr="00AC1E73" w:rsidRDefault="001F54BA" w:rsidP="001C4149">
      <w:pPr>
        <w:pStyle w:val="ac"/>
        <w:widowControl w:val="0"/>
        <w:spacing w:after="0" w:line="360" w:lineRule="auto"/>
        <w:ind w:firstLine="709"/>
        <w:jc w:val="both"/>
        <w:rPr>
          <w:iCs/>
          <w:sz w:val="28"/>
          <w:szCs w:val="28"/>
        </w:rPr>
      </w:pPr>
      <w:r w:rsidRPr="00AC1E73">
        <w:rPr>
          <w:iCs/>
          <w:sz w:val="28"/>
          <w:szCs w:val="28"/>
          <w:lang w:val="en-US"/>
        </w:rPr>
        <w:t>m</w:t>
      </w:r>
      <w:r w:rsidRPr="00AC1E73">
        <w:rPr>
          <w:iCs/>
          <w:sz w:val="28"/>
          <w:szCs w:val="28"/>
        </w:rPr>
        <w:t>(</w:t>
      </w:r>
      <w:r w:rsidRPr="00AC1E73">
        <w:rPr>
          <w:iCs/>
          <w:sz w:val="28"/>
          <w:szCs w:val="28"/>
          <w:lang w:val="en-US"/>
        </w:rPr>
        <w:t>T</w:t>
      </w:r>
      <w:r w:rsidRPr="00AC1E73">
        <w:rPr>
          <w:iCs/>
          <w:sz w:val="28"/>
          <w:szCs w:val="28"/>
        </w:rPr>
        <w:t>)</w:t>
      </w:r>
      <w:r w:rsidRPr="00AC1E73">
        <w:rPr>
          <w:sz w:val="28"/>
          <w:szCs w:val="28"/>
        </w:rPr>
        <w:t>АТС-32 = ((0,75-0,002048/2)/(1-0,002048))*((150+300)/128*</w:t>
      </w:r>
      <w:r w:rsidRPr="00AC1E73">
        <w:rPr>
          <w:iCs/>
          <w:sz w:val="28"/>
          <w:szCs w:val="28"/>
        </w:rPr>
        <w:t>103) = (0,747952/ 0,997952)*0,003515625 = 0,002635 с.</w:t>
      </w:r>
    </w:p>
    <w:p w:rsidR="00AC1E73" w:rsidRDefault="00AC1E73" w:rsidP="001C4149">
      <w:pPr>
        <w:pStyle w:val="ac"/>
        <w:widowControl w:val="0"/>
        <w:spacing w:after="0" w:line="360" w:lineRule="auto"/>
        <w:ind w:firstLine="709"/>
        <w:jc w:val="both"/>
        <w:rPr>
          <w:iCs/>
          <w:sz w:val="28"/>
          <w:szCs w:val="28"/>
        </w:rPr>
      </w:pPr>
    </w:p>
    <w:p w:rsidR="001F54BA" w:rsidRDefault="001F54BA" w:rsidP="001C4149">
      <w:pPr>
        <w:pStyle w:val="ac"/>
        <w:widowControl w:val="0"/>
        <w:spacing w:after="0" w:line="360" w:lineRule="auto"/>
        <w:ind w:firstLine="709"/>
        <w:jc w:val="both"/>
        <w:rPr>
          <w:iCs/>
          <w:sz w:val="28"/>
          <w:szCs w:val="28"/>
        </w:rPr>
      </w:pPr>
      <w:r w:rsidRPr="001C4149">
        <w:rPr>
          <w:iCs/>
          <w:sz w:val="28"/>
          <w:szCs w:val="28"/>
        </w:rPr>
        <w:t xml:space="preserve">Результирующая задержка </w:t>
      </w:r>
      <w:r w:rsidRPr="001C4149">
        <w:rPr>
          <w:iCs/>
          <w:sz w:val="28"/>
          <w:szCs w:val="28"/>
          <w:lang w:val="en-US"/>
        </w:rPr>
        <w:t>m</w:t>
      </w:r>
      <w:r w:rsidRPr="001C4149">
        <w:rPr>
          <w:iCs/>
          <w:sz w:val="28"/>
          <w:szCs w:val="28"/>
        </w:rPr>
        <w:t>(</w:t>
      </w:r>
      <w:r w:rsidRPr="001C4149">
        <w:rPr>
          <w:iCs/>
          <w:sz w:val="28"/>
          <w:szCs w:val="28"/>
          <w:lang w:val="en-US"/>
        </w:rPr>
        <w:t>T</w:t>
      </w:r>
      <w:r w:rsidRPr="001C4149">
        <w:rPr>
          <w:iCs/>
          <w:sz w:val="28"/>
          <w:szCs w:val="28"/>
          <w:vertAlign w:val="subscript"/>
          <w:lang w:val="en-US"/>
        </w:rPr>
        <w:sym w:font="Symbol" w:char="F0E5"/>
      </w:r>
      <w:r w:rsidRPr="001C4149">
        <w:rPr>
          <w:iCs/>
          <w:sz w:val="28"/>
          <w:szCs w:val="28"/>
        </w:rPr>
        <w:t xml:space="preserve">) складывается из задержки в очереди m(T), задержки пакетизации </w:t>
      </w:r>
      <w:r w:rsidRPr="001C4149">
        <w:rPr>
          <w:iCs/>
          <w:sz w:val="28"/>
          <w:szCs w:val="28"/>
        </w:rPr>
        <w:sym w:font="Symbol" w:char="F064"/>
      </w:r>
      <w:r w:rsidRPr="001C4149">
        <w:rPr>
          <w:iCs/>
          <w:sz w:val="28"/>
          <w:szCs w:val="28"/>
          <w:vertAlign w:val="subscript"/>
        </w:rPr>
        <w:t>з</w:t>
      </w:r>
      <w:r w:rsidRPr="001C4149">
        <w:rPr>
          <w:iCs/>
          <w:sz w:val="28"/>
          <w:szCs w:val="28"/>
        </w:rPr>
        <w:t xml:space="preserve"> и алгоритмической задержки </w:t>
      </w:r>
      <w:r w:rsidRPr="001C4149">
        <w:rPr>
          <w:iCs/>
          <w:sz w:val="28"/>
          <w:szCs w:val="28"/>
        </w:rPr>
        <w:sym w:font="Symbol" w:char="F064"/>
      </w:r>
      <w:r w:rsidRPr="001C4149">
        <w:rPr>
          <w:iCs/>
          <w:sz w:val="28"/>
          <w:szCs w:val="28"/>
          <w:vertAlign w:val="subscript"/>
        </w:rPr>
        <w:t xml:space="preserve">кодер </w:t>
      </w:r>
      <w:r w:rsidR="00AC1E73">
        <w:rPr>
          <w:iCs/>
          <w:sz w:val="28"/>
          <w:szCs w:val="28"/>
        </w:rPr>
        <w:t>в кодерах</w:t>
      </w:r>
    </w:p>
    <w:p w:rsidR="00AC1E73" w:rsidRPr="001C4149" w:rsidRDefault="00AC1E73" w:rsidP="001C4149">
      <w:pPr>
        <w:pStyle w:val="ac"/>
        <w:widowControl w:val="0"/>
        <w:spacing w:after="0" w:line="360" w:lineRule="auto"/>
        <w:ind w:firstLine="709"/>
        <w:jc w:val="both"/>
        <w:rPr>
          <w:iCs/>
          <w:sz w:val="28"/>
          <w:szCs w:val="28"/>
        </w:rPr>
      </w:pPr>
    </w:p>
    <w:p w:rsidR="001F54BA" w:rsidRPr="001C4149" w:rsidRDefault="001F54BA" w:rsidP="001C4149">
      <w:pPr>
        <w:pStyle w:val="ac"/>
        <w:widowControl w:val="0"/>
        <w:spacing w:after="0" w:line="360" w:lineRule="auto"/>
        <w:ind w:firstLine="709"/>
        <w:jc w:val="both"/>
        <w:rPr>
          <w:iCs/>
          <w:sz w:val="28"/>
          <w:szCs w:val="28"/>
        </w:rPr>
      </w:pPr>
      <w:r w:rsidRPr="001C4149">
        <w:rPr>
          <w:iCs/>
          <w:sz w:val="28"/>
          <w:szCs w:val="28"/>
          <w:lang w:val="en-US"/>
        </w:rPr>
        <w:sym w:font="Symbol" w:char="F064"/>
      </w:r>
      <w:r w:rsidRPr="001C4149">
        <w:rPr>
          <w:iCs/>
          <w:sz w:val="28"/>
          <w:szCs w:val="28"/>
          <w:vertAlign w:val="subscript"/>
        </w:rPr>
        <w:t>з</w:t>
      </w:r>
      <w:r w:rsidRPr="001C4149">
        <w:rPr>
          <w:iCs/>
          <w:sz w:val="28"/>
          <w:szCs w:val="28"/>
        </w:rPr>
        <w:t xml:space="preserve"> = (</w:t>
      </w:r>
      <w:r w:rsidRPr="001C4149">
        <w:rPr>
          <w:iCs/>
          <w:sz w:val="28"/>
          <w:szCs w:val="28"/>
          <w:lang w:val="en-US"/>
        </w:rPr>
        <w:t>L</w:t>
      </w:r>
      <w:r w:rsidRPr="001C4149">
        <w:rPr>
          <w:iCs/>
          <w:sz w:val="28"/>
          <w:szCs w:val="28"/>
          <w:vertAlign w:val="subscript"/>
        </w:rPr>
        <w:t>и</w:t>
      </w:r>
      <w:r w:rsidRPr="001C4149">
        <w:rPr>
          <w:iCs/>
          <w:sz w:val="28"/>
          <w:szCs w:val="28"/>
        </w:rPr>
        <w:t xml:space="preserve"> + </w:t>
      </w:r>
      <w:r w:rsidRPr="001C4149">
        <w:rPr>
          <w:iCs/>
          <w:sz w:val="28"/>
          <w:szCs w:val="28"/>
          <w:lang w:val="en-US"/>
        </w:rPr>
        <w:t>L</w:t>
      </w:r>
      <w:r w:rsidRPr="001C4149">
        <w:rPr>
          <w:iCs/>
          <w:sz w:val="28"/>
          <w:szCs w:val="28"/>
          <w:vertAlign w:val="subscript"/>
        </w:rPr>
        <w:t>сл</w:t>
      </w:r>
      <w:r w:rsidRPr="001C4149">
        <w:rPr>
          <w:iCs/>
          <w:sz w:val="28"/>
          <w:szCs w:val="28"/>
        </w:rPr>
        <w:t>)/</w:t>
      </w:r>
      <w:r w:rsidRPr="001C4149">
        <w:rPr>
          <w:iCs/>
          <w:sz w:val="28"/>
          <w:szCs w:val="28"/>
          <w:lang w:val="en-US"/>
        </w:rPr>
        <w:t>R</w:t>
      </w:r>
      <w:r w:rsidRPr="001C4149">
        <w:rPr>
          <w:iCs/>
          <w:sz w:val="28"/>
          <w:szCs w:val="28"/>
          <w:vertAlign w:val="subscript"/>
        </w:rPr>
        <w:t>и</w:t>
      </w:r>
      <w:r w:rsidRPr="001C4149">
        <w:rPr>
          <w:iCs/>
          <w:sz w:val="28"/>
          <w:szCs w:val="28"/>
        </w:rPr>
        <w:t>,</w:t>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Pr="001C4149">
        <w:rPr>
          <w:iCs/>
          <w:sz w:val="28"/>
          <w:szCs w:val="28"/>
        </w:rPr>
        <w:tab/>
      </w:r>
      <w:r w:rsidR="001C4149">
        <w:rPr>
          <w:iCs/>
          <w:sz w:val="28"/>
          <w:szCs w:val="28"/>
          <w:lang w:val="kk-KZ"/>
        </w:rPr>
        <w:t xml:space="preserve"> </w:t>
      </w:r>
      <w:r w:rsidRPr="001C4149">
        <w:rPr>
          <w:iCs/>
          <w:sz w:val="28"/>
          <w:szCs w:val="28"/>
        </w:rPr>
        <w:t>(3.16)</w:t>
      </w:r>
    </w:p>
    <w:p w:rsidR="001F54BA" w:rsidRPr="001C4149" w:rsidRDefault="001F54BA" w:rsidP="001C4149">
      <w:pPr>
        <w:spacing w:before="0" w:after="0" w:line="360" w:lineRule="auto"/>
        <w:ind w:firstLine="709"/>
        <w:jc w:val="both"/>
        <w:rPr>
          <w:sz w:val="28"/>
          <w:szCs w:val="28"/>
        </w:rPr>
      </w:pPr>
      <w:r w:rsidRPr="001C4149">
        <w:rPr>
          <w:sz w:val="28"/>
          <w:szCs w:val="28"/>
          <w:lang w:val="en-US"/>
        </w:rPr>
        <w:t>m</w:t>
      </w:r>
      <w:r w:rsidRPr="001C4149">
        <w:rPr>
          <w:sz w:val="28"/>
          <w:szCs w:val="28"/>
        </w:rPr>
        <w:t>(</w:t>
      </w:r>
      <w:r w:rsidRPr="001C4149">
        <w:rPr>
          <w:sz w:val="28"/>
          <w:szCs w:val="28"/>
          <w:lang w:val="en-US"/>
        </w:rPr>
        <w:t>T</w:t>
      </w:r>
      <w:r w:rsidRPr="001C4149">
        <w:rPr>
          <w:sz w:val="28"/>
          <w:szCs w:val="28"/>
          <w:vertAlign w:val="subscript"/>
          <w:lang w:val="en-US"/>
        </w:rPr>
        <w:sym w:font="Symbol" w:char="F0E5"/>
      </w:r>
      <w:r w:rsidRPr="001C4149">
        <w:rPr>
          <w:sz w:val="28"/>
          <w:szCs w:val="28"/>
        </w:rPr>
        <w:t xml:space="preserve">) = </w:t>
      </w:r>
      <w:r w:rsidRPr="001C4149">
        <w:rPr>
          <w:sz w:val="28"/>
          <w:szCs w:val="28"/>
          <w:lang w:val="en-US"/>
        </w:rPr>
        <w:t>m</w:t>
      </w:r>
      <w:r w:rsidRPr="001C4149">
        <w:rPr>
          <w:sz w:val="28"/>
          <w:szCs w:val="28"/>
        </w:rPr>
        <w:t>(</w:t>
      </w:r>
      <w:r w:rsidRPr="001C4149">
        <w:rPr>
          <w:sz w:val="28"/>
          <w:szCs w:val="28"/>
          <w:lang w:val="en-US"/>
        </w:rPr>
        <w:t>T</w:t>
      </w:r>
      <w:r w:rsidRPr="001C4149">
        <w:rPr>
          <w:sz w:val="28"/>
          <w:szCs w:val="28"/>
        </w:rPr>
        <w:t xml:space="preserve">) + </w:t>
      </w:r>
      <w:r w:rsidRPr="001C4149">
        <w:rPr>
          <w:sz w:val="28"/>
          <w:szCs w:val="28"/>
          <w:lang w:val="en-US"/>
        </w:rPr>
        <w:sym w:font="Symbol" w:char="F064"/>
      </w:r>
      <w:r w:rsidRPr="001C4149">
        <w:rPr>
          <w:sz w:val="28"/>
          <w:szCs w:val="28"/>
          <w:vertAlign w:val="subscript"/>
        </w:rPr>
        <w:t xml:space="preserve">з </w:t>
      </w:r>
      <w:r w:rsidRPr="001C4149">
        <w:rPr>
          <w:sz w:val="28"/>
          <w:szCs w:val="28"/>
        </w:rPr>
        <w:t xml:space="preserve">+ </w:t>
      </w:r>
      <w:r w:rsidRPr="001C4149">
        <w:rPr>
          <w:sz w:val="28"/>
          <w:szCs w:val="28"/>
          <w:lang w:val="en-US"/>
        </w:rPr>
        <w:sym w:font="Symbol" w:char="F064"/>
      </w:r>
      <w:r w:rsidRPr="001C4149">
        <w:rPr>
          <w:sz w:val="28"/>
          <w:szCs w:val="28"/>
          <w:vertAlign w:val="subscript"/>
        </w:rPr>
        <w:t>кодер</w:t>
      </w:r>
      <w:r w:rsidRPr="001C4149">
        <w:rPr>
          <w:sz w:val="28"/>
          <w:szCs w:val="28"/>
        </w:rPr>
        <w:t xml:space="preserve"> = </w:t>
      </w:r>
      <w:r w:rsidRPr="001C4149">
        <w:rPr>
          <w:sz w:val="28"/>
          <w:szCs w:val="28"/>
          <w:lang w:val="en-US"/>
        </w:rPr>
        <w:t>m</w:t>
      </w:r>
      <w:r w:rsidRPr="001C4149">
        <w:rPr>
          <w:sz w:val="28"/>
          <w:szCs w:val="28"/>
        </w:rPr>
        <w:t>(</w:t>
      </w:r>
      <w:r w:rsidRPr="001C4149">
        <w:rPr>
          <w:sz w:val="28"/>
          <w:szCs w:val="28"/>
          <w:lang w:val="en-US"/>
        </w:rPr>
        <w:t>T</w:t>
      </w:r>
      <w:r w:rsidRPr="001C4149">
        <w:rPr>
          <w:sz w:val="28"/>
          <w:szCs w:val="28"/>
        </w:rPr>
        <w:t>) + (</w:t>
      </w:r>
      <w:r w:rsidRPr="001C4149">
        <w:rPr>
          <w:sz w:val="28"/>
          <w:szCs w:val="28"/>
          <w:lang w:val="en-US"/>
        </w:rPr>
        <w:t>L</w:t>
      </w:r>
      <w:r w:rsidRPr="001C4149">
        <w:rPr>
          <w:sz w:val="28"/>
          <w:szCs w:val="28"/>
          <w:vertAlign w:val="subscript"/>
        </w:rPr>
        <w:t>и</w:t>
      </w:r>
      <w:r w:rsidRPr="001C4149">
        <w:rPr>
          <w:sz w:val="28"/>
          <w:szCs w:val="28"/>
        </w:rPr>
        <w:t xml:space="preserve"> + </w:t>
      </w:r>
      <w:r w:rsidRPr="001C4149">
        <w:rPr>
          <w:sz w:val="28"/>
          <w:szCs w:val="28"/>
          <w:lang w:val="en-US"/>
        </w:rPr>
        <w:t>L</w:t>
      </w:r>
      <w:r w:rsidRPr="001C4149">
        <w:rPr>
          <w:sz w:val="28"/>
          <w:szCs w:val="28"/>
          <w:vertAlign w:val="subscript"/>
        </w:rPr>
        <w:t>сл</w:t>
      </w:r>
      <w:r w:rsidRPr="001C4149">
        <w:rPr>
          <w:sz w:val="28"/>
          <w:szCs w:val="28"/>
        </w:rPr>
        <w:t>)/</w:t>
      </w:r>
      <w:r w:rsidRPr="001C4149">
        <w:rPr>
          <w:sz w:val="28"/>
          <w:szCs w:val="28"/>
          <w:lang w:val="en-US"/>
        </w:rPr>
        <w:t>R</w:t>
      </w:r>
      <w:r w:rsidRPr="001C4149">
        <w:rPr>
          <w:sz w:val="28"/>
          <w:szCs w:val="28"/>
          <w:vertAlign w:val="subscript"/>
        </w:rPr>
        <w:t>и</w:t>
      </w:r>
      <w:r w:rsidRPr="001C4149">
        <w:rPr>
          <w:sz w:val="28"/>
          <w:szCs w:val="28"/>
        </w:rPr>
        <w:t xml:space="preserve"> + </w:t>
      </w:r>
      <w:r w:rsidRPr="001C4149">
        <w:rPr>
          <w:sz w:val="28"/>
          <w:szCs w:val="28"/>
          <w:lang w:val="en-US"/>
        </w:rPr>
        <w:sym w:font="Symbol" w:char="F064"/>
      </w:r>
      <w:r w:rsidRPr="001C4149">
        <w:rPr>
          <w:sz w:val="28"/>
          <w:szCs w:val="28"/>
          <w:vertAlign w:val="subscript"/>
        </w:rPr>
        <w:t>кодер</w:t>
      </w:r>
      <w:r w:rsidRPr="001C4149">
        <w:rPr>
          <w:sz w:val="28"/>
          <w:szCs w:val="28"/>
        </w:rPr>
        <w:t>.</w:t>
      </w:r>
      <w:r w:rsidRPr="001C4149">
        <w:rPr>
          <w:sz w:val="28"/>
          <w:szCs w:val="28"/>
          <w:vertAlign w:val="subscript"/>
        </w:rPr>
        <w:tab/>
      </w:r>
      <w:r w:rsidRPr="001C4149">
        <w:rPr>
          <w:sz w:val="28"/>
          <w:szCs w:val="28"/>
          <w:vertAlign w:val="subscript"/>
        </w:rPr>
        <w:tab/>
      </w:r>
      <w:r w:rsidRPr="001C4149">
        <w:rPr>
          <w:sz w:val="28"/>
          <w:szCs w:val="28"/>
        </w:rPr>
        <w:t>(3.17)</w:t>
      </w:r>
    </w:p>
    <w:p w:rsidR="001F54BA" w:rsidRPr="001C4149" w:rsidRDefault="001F54BA" w:rsidP="001C4149">
      <w:pPr>
        <w:spacing w:before="0" w:after="0" w:line="360" w:lineRule="auto"/>
        <w:ind w:firstLine="709"/>
        <w:jc w:val="both"/>
        <w:rPr>
          <w:iCs/>
          <w:sz w:val="28"/>
          <w:szCs w:val="28"/>
        </w:rPr>
      </w:pPr>
      <w:r w:rsidRPr="001C4149">
        <w:rPr>
          <w:iCs/>
          <w:sz w:val="28"/>
          <w:szCs w:val="28"/>
          <w:lang w:val="en-US"/>
        </w:rPr>
        <w:sym w:font="Symbol" w:char="F064"/>
      </w:r>
      <w:r w:rsidRPr="001C4149">
        <w:rPr>
          <w:iCs/>
          <w:sz w:val="28"/>
          <w:szCs w:val="28"/>
          <w:vertAlign w:val="subscript"/>
        </w:rPr>
        <w:t>з</w:t>
      </w:r>
      <w:r w:rsidRPr="001C4149">
        <w:rPr>
          <w:iCs/>
          <w:sz w:val="28"/>
          <w:szCs w:val="28"/>
        </w:rPr>
        <w:t xml:space="preserve"> = (150+300)/</w:t>
      </w:r>
      <w:r w:rsidRPr="001C4149">
        <w:rPr>
          <w:sz w:val="28"/>
          <w:szCs w:val="28"/>
        </w:rPr>
        <w:t xml:space="preserve"> 128*</w:t>
      </w:r>
      <w:r w:rsidRPr="001C4149">
        <w:rPr>
          <w:iCs/>
          <w:sz w:val="28"/>
          <w:szCs w:val="28"/>
        </w:rPr>
        <w:t>10</w:t>
      </w:r>
      <w:r w:rsidRPr="001C4149">
        <w:rPr>
          <w:iCs/>
          <w:sz w:val="28"/>
          <w:szCs w:val="28"/>
          <w:vertAlign w:val="superscript"/>
        </w:rPr>
        <w:t>3</w:t>
      </w:r>
      <w:r w:rsidRPr="001C4149">
        <w:rPr>
          <w:iCs/>
          <w:sz w:val="28"/>
          <w:szCs w:val="28"/>
        </w:rPr>
        <w:t xml:space="preserve"> = 0,003515625 с.</w:t>
      </w:r>
    </w:p>
    <w:p w:rsidR="001F54BA" w:rsidRPr="001C4149" w:rsidRDefault="001F54BA" w:rsidP="001C4149">
      <w:pPr>
        <w:spacing w:before="0" w:after="0" w:line="360" w:lineRule="auto"/>
        <w:ind w:firstLine="709"/>
        <w:jc w:val="both"/>
        <w:rPr>
          <w:iCs/>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Таблица 13</w:t>
      </w:r>
      <w:r w:rsidR="00AC1E73">
        <w:rPr>
          <w:sz w:val="28"/>
          <w:szCs w:val="28"/>
        </w:rPr>
        <w:t xml:space="preserve"> </w:t>
      </w:r>
      <w:r w:rsidRPr="001C4149">
        <w:rPr>
          <w:sz w:val="28"/>
          <w:szCs w:val="28"/>
        </w:rPr>
        <w:t>Значения типовой алгоритмической задержки в кодерах</w:t>
      </w:r>
    </w:p>
    <w:tbl>
      <w:tblPr>
        <w:tblW w:w="831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2"/>
        <w:gridCol w:w="950"/>
        <w:gridCol w:w="850"/>
        <w:gridCol w:w="850"/>
        <w:gridCol w:w="850"/>
        <w:gridCol w:w="850"/>
        <w:gridCol w:w="850"/>
        <w:gridCol w:w="1133"/>
        <w:gridCol w:w="784"/>
      </w:tblGrid>
      <w:tr w:rsidR="001F54BA" w:rsidRPr="00AC1E73" w:rsidTr="00AC1E73">
        <w:trPr>
          <w:trHeight w:val="257"/>
        </w:trPr>
        <w:tc>
          <w:tcPr>
            <w:tcW w:w="1202"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lang w:val="en-US"/>
              </w:rPr>
              <w:t>R</w:t>
            </w:r>
            <w:r w:rsidRPr="00AC1E73">
              <w:rPr>
                <w:iCs/>
                <w:sz w:val="20"/>
                <w:szCs w:val="20"/>
              </w:rPr>
              <w:t>к, бит</w:t>
            </w:r>
          </w:p>
        </w:tc>
        <w:tc>
          <w:tcPr>
            <w:tcW w:w="9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5,6</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8</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16</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24</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32</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48</w:t>
            </w:r>
          </w:p>
        </w:tc>
        <w:tc>
          <w:tcPr>
            <w:tcW w:w="1133"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64</w:t>
            </w:r>
          </w:p>
        </w:tc>
        <w:tc>
          <w:tcPr>
            <w:tcW w:w="784"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128</w:t>
            </w:r>
          </w:p>
        </w:tc>
      </w:tr>
      <w:tr w:rsidR="001F54BA" w:rsidRPr="00AC1E73" w:rsidTr="00AC1E73">
        <w:trPr>
          <w:trHeight w:val="334"/>
        </w:trPr>
        <w:tc>
          <w:tcPr>
            <w:tcW w:w="1202"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lang w:val="en-US"/>
              </w:rPr>
              <w:sym w:font="Symbol" w:char="F064"/>
            </w:r>
            <w:r w:rsidRPr="00AC1E73">
              <w:rPr>
                <w:iCs/>
                <w:sz w:val="20"/>
                <w:szCs w:val="20"/>
                <w:vertAlign w:val="subscript"/>
              </w:rPr>
              <w:t>кодер</w:t>
            </w:r>
            <w:r w:rsidRPr="00AC1E73">
              <w:rPr>
                <w:iCs/>
                <w:sz w:val="20"/>
                <w:szCs w:val="20"/>
              </w:rPr>
              <w:t>,мс</w:t>
            </w:r>
          </w:p>
        </w:tc>
        <w:tc>
          <w:tcPr>
            <w:tcW w:w="9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35</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15</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5</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3</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2</w:t>
            </w:r>
          </w:p>
        </w:tc>
        <w:tc>
          <w:tcPr>
            <w:tcW w:w="850"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1</w:t>
            </w:r>
          </w:p>
        </w:tc>
        <w:tc>
          <w:tcPr>
            <w:tcW w:w="1133"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0,75</w:t>
            </w:r>
          </w:p>
        </w:tc>
        <w:tc>
          <w:tcPr>
            <w:tcW w:w="784" w:type="dxa"/>
          </w:tcPr>
          <w:p w:rsidR="001F54BA" w:rsidRPr="00AC1E73" w:rsidRDefault="001F54BA" w:rsidP="00AC1E73">
            <w:pPr>
              <w:pStyle w:val="ac"/>
              <w:widowControl w:val="0"/>
              <w:spacing w:after="0" w:line="360" w:lineRule="auto"/>
              <w:jc w:val="both"/>
              <w:rPr>
                <w:iCs/>
                <w:sz w:val="20"/>
                <w:szCs w:val="20"/>
              </w:rPr>
            </w:pPr>
            <w:r w:rsidRPr="00AC1E73">
              <w:rPr>
                <w:iCs/>
                <w:sz w:val="20"/>
                <w:szCs w:val="20"/>
              </w:rPr>
              <w:t>0,5</w:t>
            </w:r>
          </w:p>
        </w:tc>
      </w:tr>
    </w:tbl>
    <w:p w:rsidR="00AC1E73" w:rsidRDefault="00AC1E73" w:rsidP="001C4149">
      <w:pPr>
        <w:spacing w:before="0" w:after="0" w:line="360" w:lineRule="auto"/>
        <w:ind w:firstLine="709"/>
        <w:jc w:val="both"/>
        <w:rPr>
          <w:sz w:val="28"/>
          <w:szCs w:val="28"/>
        </w:rPr>
      </w:pPr>
    </w:p>
    <w:p w:rsidR="001F54BA" w:rsidRPr="00AC1E73" w:rsidRDefault="001F54BA" w:rsidP="001C4149">
      <w:pPr>
        <w:spacing w:before="0" w:after="0" w:line="360" w:lineRule="auto"/>
        <w:ind w:firstLine="709"/>
        <w:jc w:val="both"/>
        <w:rPr>
          <w:sz w:val="28"/>
          <w:szCs w:val="28"/>
          <w:lang w:eastAsia="ko-KR"/>
        </w:rPr>
      </w:pPr>
      <w:r w:rsidRPr="00AC1E73">
        <w:rPr>
          <w:sz w:val="28"/>
          <w:szCs w:val="28"/>
          <w:lang w:val="en-US"/>
        </w:rPr>
        <w:t>m</w:t>
      </w:r>
      <w:r w:rsidRPr="00AC1E73">
        <w:rPr>
          <w:sz w:val="28"/>
          <w:szCs w:val="28"/>
        </w:rPr>
        <w:t>(</w:t>
      </w:r>
      <w:r w:rsidRPr="00AC1E73">
        <w:rPr>
          <w:sz w:val="28"/>
          <w:szCs w:val="28"/>
          <w:lang w:val="en-US"/>
        </w:rPr>
        <w:t>T</w:t>
      </w:r>
      <w:r w:rsidRPr="00AC1E73">
        <w:rPr>
          <w:sz w:val="28"/>
          <w:szCs w:val="28"/>
          <w:lang w:val="en-US"/>
        </w:rPr>
        <w:sym w:font="Symbol" w:char="F0E5"/>
      </w:r>
      <w:r w:rsidRPr="00AC1E73">
        <w:rPr>
          <w:sz w:val="28"/>
          <w:szCs w:val="28"/>
        </w:rPr>
        <w:t>) АТС-55/51,53/56,46/54,500,505,515,45/57,47/52</w:t>
      </w:r>
      <w:r w:rsidRPr="00AC1E73">
        <w:rPr>
          <w:iCs/>
          <w:sz w:val="28"/>
          <w:szCs w:val="28"/>
        </w:rPr>
        <w:t xml:space="preserve"> </w:t>
      </w:r>
      <w:r w:rsidRPr="00AC1E73">
        <w:rPr>
          <w:sz w:val="28"/>
          <w:szCs w:val="28"/>
        </w:rPr>
        <w:t xml:space="preserve">= </w:t>
      </w:r>
      <w:r w:rsidRPr="00AC1E73">
        <w:rPr>
          <w:iCs/>
          <w:sz w:val="28"/>
          <w:szCs w:val="28"/>
        </w:rPr>
        <w:t>0,003515625+0,5+</w:t>
      </w:r>
      <w:r w:rsidRPr="00AC1E73">
        <w:rPr>
          <w:sz w:val="28"/>
          <w:szCs w:val="28"/>
          <w:lang w:eastAsia="ko-KR"/>
        </w:rPr>
        <w:t>3,536067 = 4,039582625 с.</w:t>
      </w:r>
    </w:p>
    <w:p w:rsidR="001F54BA" w:rsidRPr="00AC1E73" w:rsidRDefault="001F54BA" w:rsidP="001C4149">
      <w:pPr>
        <w:tabs>
          <w:tab w:val="left" w:pos="7365"/>
        </w:tabs>
        <w:spacing w:before="0" w:after="0" w:line="360" w:lineRule="auto"/>
        <w:ind w:firstLine="709"/>
        <w:jc w:val="both"/>
        <w:rPr>
          <w:sz w:val="28"/>
          <w:szCs w:val="28"/>
          <w:lang w:eastAsia="ko-KR"/>
        </w:rPr>
      </w:pPr>
      <w:r w:rsidRPr="00AC1E73">
        <w:rPr>
          <w:sz w:val="28"/>
          <w:szCs w:val="28"/>
          <w:lang w:val="en-US"/>
        </w:rPr>
        <w:t>m</w:t>
      </w:r>
      <w:r w:rsidRPr="00AC1E73">
        <w:rPr>
          <w:sz w:val="28"/>
          <w:szCs w:val="28"/>
        </w:rPr>
        <w:t>(</w:t>
      </w:r>
      <w:r w:rsidRPr="00AC1E73">
        <w:rPr>
          <w:sz w:val="28"/>
          <w:szCs w:val="28"/>
          <w:lang w:val="en-US"/>
        </w:rPr>
        <w:t>T</w:t>
      </w:r>
      <w:r w:rsidRPr="00AC1E73">
        <w:rPr>
          <w:sz w:val="28"/>
          <w:szCs w:val="28"/>
          <w:lang w:val="en-US"/>
        </w:rPr>
        <w:sym w:font="Symbol" w:char="F0E5"/>
      </w:r>
      <w:r w:rsidRPr="00AC1E73">
        <w:rPr>
          <w:sz w:val="28"/>
          <w:szCs w:val="28"/>
        </w:rPr>
        <w:t xml:space="preserve">) АТС-32 = </w:t>
      </w:r>
      <w:r w:rsidRPr="00AC1E73">
        <w:rPr>
          <w:iCs/>
          <w:sz w:val="28"/>
          <w:szCs w:val="28"/>
        </w:rPr>
        <w:t>0,003515625+0,5+3,773212 = 4,276727625</w:t>
      </w:r>
    </w:p>
    <w:p w:rsidR="001F54BA" w:rsidRPr="001C4149" w:rsidRDefault="001F54BA" w:rsidP="001C4149">
      <w:pPr>
        <w:spacing w:before="0" w:after="0" w:line="360" w:lineRule="auto"/>
        <w:ind w:firstLine="709"/>
        <w:jc w:val="both"/>
        <w:rPr>
          <w:sz w:val="28"/>
          <w:szCs w:val="28"/>
          <w:lang w:eastAsia="ko-KR"/>
        </w:rPr>
      </w:pPr>
    </w:p>
    <w:p w:rsidR="001F54BA" w:rsidRPr="001C4149" w:rsidRDefault="001F54BA" w:rsidP="001C4149">
      <w:pPr>
        <w:tabs>
          <w:tab w:val="left" w:pos="1440"/>
        </w:tabs>
        <w:spacing w:before="0" w:after="0" w:line="360" w:lineRule="auto"/>
        <w:ind w:firstLine="709"/>
        <w:jc w:val="both"/>
        <w:rPr>
          <w:sz w:val="28"/>
          <w:szCs w:val="28"/>
        </w:rPr>
      </w:pPr>
      <w:r w:rsidRPr="001C4149">
        <w:rPr>
          <w:sz w:val="28"/>
          <w:szCs w:val="28"/>
        </w:rPr>
        <w:t>3.7</w:t>
      </w:r>
      <w:r w:rsidRPr="001C4149">
        <w:rPr>
          <w:sz w:val="28"/>
          <w:szCs w:val="28"/>
        </w:rPr>
        <w:tab/>
        <w:t xml:space="preserve">Расчет исходящей нагрузки от абонентов подключенных через </w:t>
      </w:r>
      <w:r w:rsidRPr="001C4149">
        <w:rPr>
          <w:sz w:val="28"/>
          <w:szCs w:val="28"/>
          <w:lang w:val="en-US"/>
        </w:rPr>
        <w:t>G</w:t>
      </w:r>
      <w:r w:rsidRPr="001C4149">
        <w:rPr>
          <w:sz w:val="28"/>
          <w:szCs w:val="28"/>
        </w:rPr>
        <w:t>.</w:t>
      </w:r>
      <w:r w:rsidRPr="001C4149">
        <w:rPr>
          <w:sz w:val="28"/>
          <w:szCs w:val="28"/>
          <w:lang w:val="en-US"/>
        </w:rPr>
        <w:t>SHDSL</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Учитывая высокий уровень, цен данной услугой могут воспользоваться только крупные корпоративные компании и следуя статистическим данным прошлого года, в каждой ЛВС насчитывается около 50 терминалов,30 из которых ПК и остальное телефонные аппараты.</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Таблица 14</w:t>
      </w:r>
      <w:r w:rsidR="00AC1E73">
        <w:rPr>
          <w:sz w:val="28"/>
          <w:szCs w:val="28"/>
        </w:rPr>
        <w:t xml:space="preserve"> </w:t>
      </w:r>
      <w:r w:rsidRPr="001C4149">
        <w:rPr>
          <w:sz w:val="28"/>
          <w:szCs w:val="28"/>
        </w:rPr>
        <w:t>Средние значения параметров нагрузки</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1527"/>
        <w:gridCol w:w="1358"/>
        <w:gridCol w:w="1527"/>
      </w:tblGrid>
      <w:tr w:rsidR="001F54BA" w:rsidRPr="00AC1E73" w:rsidTr="00AC1E73">
        <w:trPr>
          <w:cantSplit/>
          <w:trHeight w:val="335"/>
        </w:trPr>
        <w:tc>
          <w:tcPr>
            <w:tcW w:w="3828" w:type="dxa"/>
            <w:vMerge w:val="restart"/>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Типы терминалов</w:t>
            </w:r>
          </w:p>
        </w:tc>
        <w:tc>
          <w:tcPr>
            <w:tcW w:w="4412" w:type="dxa"/>
            <w:gridSpan w:val="3"/>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Деловой сектор</w:t>
            </w:r>
          </w:p>
        </w:tc>
      </w:tr>
      <w:tr w:rsidR="001F54BA" w:rsidRPr="00AC1E73" w:rsidTr="00AC1E73">
        <w:trPr>
          <w:cantSplit/>
          <w:trHeight w:val="366"/>
        </w:trPr>
        <w:tc>
          <w:tcPr>
            <w:tcW w:w="3828" w:type="dxa"/>
            <w:vMerge/>
            <w:vAlign w:val="center"/>
          </w:tcPr>
          <w:p w:rsidR="001F54BA" w:rsidRPr="00AC1E73" w:rsidRDefault="001F54BA" w:rsidP="00AC1E73">
            <w:pPr>
              <w:autoSpaceDE w:val="0"/>
              <w:autoSpaceDN w:val="0"/>
              <w:adjustRightInd w:val="0"/>
              <w:spacing w:before="0" w:after="0" w:line="360" w:lineRule="auto"/>
              <w:jc w:val="both"/>
              <w:rPr>
                <w:sz w:val="20"/>
              </w:rPr>
            </w:pPr>
          </w:p>
        </w:tc>
        <w:tc>
          <w:tcPr>
            <w:tcW w:w="1527"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Ci</w:t>
            </w:r>
          </w:p>
        </w:tc>
        <w:tc>
          <w:tcPr>
            <w:tcW w:w="1358"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Ti, с</w:t>
            </w:r>
          </w:p>
        </w:tc>
        <w:tc>
          <w:tcPr>
            <w:tcW w:w="1527" w:type="dxa"/>
            <w:vAlign w:val="center"/>
          </w:tcPr>
          <w:p w:rsidR="001F54BA" w:rsidRPr="00AC1E73" w:rsidRDefault="001F54BA" w:rsidP="00AC1E73">
            <w:pPr>
              <w:autoSpaceDE w:val="0"/>
              <w:autoSpaceDN w:val="0"/>
              <w:adjustRightInd w:val="0"/>
              <w:spacing w:before="0" w:after="0" w:line="360" w:lineRule="auto"/>
              <w:jc w:val="both"/>
              <w:rPr>
                <w:bCs/>
                <w:sz w:val="20"/>
              </w:rPr>
            </w:pPr>
            <w:r w:rsidRPr="00AC1E73">
              <w:rPr>
                <w:bCs/>
                <w:sz w:val="20"/>
              </w:rPr>
              <w:t>Рр</w:t>
            </w:r>
          </w:p>
        </w:tc>
      </w:tr>
      <w:tr w:rsidR="001F54BA" w:rsidRPr="00AC1E73" w:rsidTr="00AC1E73">
        <w:trPr>
          <w:trHeight w:val="366"/>
        </w:trPr>
        <w:tc>
          <w:tcPr>
            <w:tcW w:w="3828"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Телефоны</w:t>
            </w:r>
          </w:p>
        </w:tc>
        <w:tc>
          <w:tcPr>
            <w:tcW w:w="1527"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4,2</w:t>
            </w:r>
          </w:p>
        </w:tc>
        <w:tc>
          <w:tcPr>
            <w:tcW w:w="1358"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90</w:t>
            </w:r>
          </w:p>
        </w:tc>
        <w:tc>
          <w:tcPr>
            <w:tcW w:w="1527"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0,5</w:t>
            </w:r>
          </w:p>
        </w:tc>
      </w:tr>
      <w:tr w:rsidR="001F54BA" w:rsidRPr="00AC1E73" w:rsidTr="00AC1E73">
        <w:trPr>
          <w:trHeight w:val="376"/>
        </w:trPr>
        <w:tc>
          <w:tcPr>
            <w:tcW w:w="3828"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Персональные компьютеры</w:t>
            </w:r>
          </w:p>
        </w:tc>
        <w:tc>
          <w:tcPr>
            <w:tcW w:w="1527"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3,1</w:t>
            </w:r>
          </w:p>
        </w:tc>
        <w:tc>
          <w:tcPr>
            <w:tcW w:w="1358"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300</w:t>
            </w:r>
          </w:p>
        </w:tc>
        <w:tc>
          <w:tcPr>
            <w:tcW w:w="1527" w:type="dxa"/>
            <w:vAlign w:val="center"/>
          </w:tcPr>
          <w:p w:rsidR="001F54BA" w:rsidRPr="00AC1E73" w:rsidRDefault="001F54BA" w:rsidP="00AC1E73">
            <w:pPr>
              <w:autoSpaceDE w:val="0"/>
              <w:autoSpaceDN w:val="0"/>
              <w:adjustRightInd w:val="0"/>
              <w:spacing w:before="0" w:after="0" w:line="360" w:lineRule="auto"/>
              <w:jc w:val="both"/>
              <w:rPr>
                <w:sz w:val="20"/>
              </w:rPr>
            </w:pPr>
            <w:r w:rsidRPr="00AC1E73">
              <w:rPr>
                <w:sz w:val="20"/>
              </w:rPr>
              <w:t>0,9</w:t>
            </w:r>
          </w:p>
        </w:tc>
      </w:tr>
    </w:tbl>
    <w:p w:rsidR="00AC1E73" w:rsidRDefault="00AC1E7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Таблица 15</w:t>
      </w:r>
      <w:r w:rsidR="00AC1E73">
        <w:rPr>
          <w:sz w:val="28"/>
          <w:szCs w:val="28"/>
        </w:rPr>
        <w:t xml:space="preserve"> </w:t>
      </w:r>
      <w:r w:rsidRPr="001C4149">
        <w:rPr>
          <w:sz w:val="28"/>
          <w:szCs w:val="28"/>
        </w:rPr>
        <w:t>Количество портов ЛВС (</w:t>
      </w:r>
      <w:r w:rsidRPr="001C4149">
        <w:rPr>
          <w:sz w:val="28"/>
          <w:szCs w:val="28"/>
          <w:lang w:val="en-US"/>
        </w:rPr>
        <w:t>G</w:t>
      </w:r>
      <w:r w:rsidRPr="001C4149">
        <w:rPr>
          <w:sz w:val="28"/>
          <w:szCs w:val="28"/>
        </w:rPr>
        <w:t>.</w:t>
      </w:r>
      <w:r w:rsidRPr="001C4149">
        <w:rPr>
          <w:sz w:val="28"/>
          <w:szCs w:val="28"/>
          <w:lang w:val="en-US"/>
        </w:rPr>
        <w:t>SHDSL</w:t>
      </w:r>
      <w:r w:rsidRPr="001C4149">
        <w:rPr>
          <w:sz w:val="28"/>
          <w:szCs w:val="28"/>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3806"/>
      </w:tblGrid>
      <w:tr w:rsidR="00AC1E73" w:rsidRPr="0088350D" w:rsidTr="0088350D">
        <w:tc>
          <w:tcPr>
            <w:tcW w:w="2737" w:type="dxa"/>
            <w:shd w:val="clear" w:color="auto" w:fill="auto"/>
          </w:tcPr>
          <w:p w:rsidR="00AC1E73" w:rsidRPr="0088350D" w:rsidRDefault="00AC1E73" w:rsidP="0088350D">
            <w:pPr>
              <w:spacing w:before="0" w:after="0" w:line="360" w:lineRule="auto"/>
              <w:rPr>
                <w:sz w:val="20"/>
              </w:rPr>
            </w:pPr>
            <w:r w:rsidRPr="0088350D">
              <w:rPr>
                <w:sz w:val="20"/>
              </w:rPr>
              <w:t>Наименование узла</w:t>
            </w:r>
          </w:p>
        </w:tc>
        <w:tc>
          <w:tcPr>
            <w:tcW w:w="3806" w:type="dxa"/>
            <w:shd w:val="clear" w:color="auto" w:fill="auto"/>
          </w:tcPr>
          <w:p w:rsidR="00AC1E73" w:rsidRPr="0088350D" w:rsidRDefault="00AC1E73" w:rsidP="0088350D">
            <w:pPr>
              <w:spacing w:before="0" w:after="0" w:line="360" w:lineRule="auto"/>
              <w:rPr>
                <w:sz w:val="20"/>
              </w:rPr>
            </w:pPr>
            <w:r w:rsidRPr="0088350D">
              <w:rPr>
                <w:sz w:val="20"/>
              </w:rPr>
              <w:t>Кол-во портов ЛВС (</w:t>
            </w:r>
            <w:r w:rsidRPr="0088350D">
              <w:rPr>
                <w:sz w:val="20"/>
                <w:lang w:val="en-US"/>
              </w:rPr>
              <w:t>G</w:t>
            </w:r>
            <w:r w:rsidRPr="0088350D">
              <w:rPr>
                <w:sz w:val="20"/>
              </w:rPr>
              <w:t>.</w:t>
            </w:r>
            <w:r w:rsidRPr="0088350D">
              <w:rPr>
                <w:sz w:val="20"/>
                <w:lang w:val="en-US"/>
              </w:rPr>
              <w:t>SHDSL</w:t>
            </w:r>
            <w:r w:rsidRPr="0088350D">
              <w:rPr>
                <w:sz w:val="20"/>
              </w:rPr>
              <w:t>)</w:t>
            </w:r>
          </w:p>
        </w:tc>
      </w:tr>
      <w:tr w:rsidR="00AC1E73" w:rsidRPr="0088350D" w:rsidTr="0088350D">
        <w:tc>
          <w:tcPr>
            <w:tcW w:w="2737" w:type="dxa"/>
            <w:shd w:val="clear" w:color="auto" w:fill="auto"/>
          </w:tcPr>
          <w:p w:rsidR="00AC1E73" w:rsidRPr="0088350D" w:rsidRDefault="00AC1E73" w:rsidP="0088350D">
            <w:pPr>
              <w:spacing w:before="0" w:after="0" w:line="360" w:lineRule="auto"/>
              <w:rPr>
                <w:sz w:val="20"/>
              </w:rPr>
            </w:pPr>
            <w:r w:rsidRPr="0088350D">
              <w:rPr>
                <w:sz w:val="20"/>
              </w:rPr>
              <w:t>ATC-32</w:t>
            </w:r>
          </w:p>
        </w:tc>
        <w:tc>
          <w:tcPr>
            <w:tcW w:w="3806" w:type="dxa"/>
            <w:shd w:val="clear" w:color="auto" w:fill="auto"/>
          </w:tcPr>
          <w:p w:rsidR="00AC1E73" w:rsidRPr="0088350D" w:rsidRDefault="00AC1E73" w:rsidP="0088350D">
            <w:pPr>
              <w:spacing w:before="0" w:after="0" w:line="360" w:lineRule="auto"/>
              <w:rPr>
                <w:sz w:val="20"/>
              </w:rPr>
            </w:pPr>
            <w:r w:rsidRPr="0088350D">
              <w:rPr>
                <w:sz w:val="20"/>
              </w:rPr>
              <w:t>48</w:t>
            </w:r>
          </w:p>
        </w:tc>
      </w:tr>
      <w:tr w:rsidR="00AC1E73" w:rsidRPr="0088350D" w:rsidTr="0088350D">
        <w:tc>
          <w:tcPr>
            <w:tcW w:w="2737" w:type="dxa"/>
            <w:shd w:val="clear" w:color="auto" w:fill="auto"/>
          </w:tcPr>
          <w:p w:rsidR="00AC1E73" w:rsidRPr="0088350D" w:rsidRDefault="00AC1E73" w:rsidP="0088350D">
            <w:pPr>
              <w:spacing w:before="0" w:after="0" w:line="360" w:lineRule="auto"/>
              <w:rPr>
                <w:sz w:val="20"/>
              </w:rPr>
            </w:pPr>
            <w:r w:rsidRPr="0088350D">
              <w:rPr>
                <w:sz w:val="20"/>
              </w:rPr>
              <w:t>ATC-55_51</w:t>
            </w:r>
          </w:p>
        </w:tc>
        <w:tc>
          <w:tcPr>
            <w:tcW w:w="3806" w:type="dxa"/>
            <w:shd w:val="clear" w:color="auto" w:fill="auto"/>
          </w:tcPr>
          <w:p w:rsidR="00AC1E73" w:rsidRPr="0088350D" w:rsidRDefault="00AC1E73" w:rsidP="0088350D">
            <w:pPr>
              <w:spacing w:before="0" w:after="0" w:line="360" w:lineRule="auto"/>
              <w:rPr>
                <w:sz w:val="20"/>
              </w:rPr>
            </w:pPr>
            <w:r w:rsidRPr="0088350D">
              <w:rPr>
                <w:sz w:val="20"/>
                <w:lang w:val="en-US"/>
              </w:rPr>
              <w:t>24</w:t>
            </w:r>
          </w:p>
        </w:tc>
      </w:tr>
      <w:tr w:rsidR="00AC1E73" w:rsidRPr="0088350D" w:rsidTr="0088350D">
        <w:tc>
          <w:tcPr>
            <w:tcW w:w="2737" w:type="dxa"/>
            <w:shd w:val="clear" w:color="auto" w:fill="auto"/>
          </w:tcPr>
          <w:p w:rsidR="00AC1E73" w:rsidRPr="0088350D" w:rsidRDefault="00AC1E73" w:rsidP="0088350D">
            <w:pPr>
              <w:spacing w:before="0" w:after="0" w:line="360" w:lineRule="auto"/>
              <w:rPr>
                <w:sz w:val="20"/>
              </w:rPr>
            </w:pPr>
            <w:r w:rsidRPr="0088350D">
              <w:rPr>
                <w:sz w:val="20"/>
              </w:rPr>
              <w:t>ATC-54_46</w:t>
            </w:r>
          </w:p>
        </w:tc>
        <w:tc>
          <w:tcPr>
            <w:tcW w:w="3806" w:type="dxa"/>
            <w:shd w:val="clear" w:color="auto" w:fill="auto"/>
          </w:tcPr>
          <w:p w:rsidR="00AC1E73" w:rsidRPr="0088350D" w:rsidRDefault="00AC1E73" w:rsidP="0088350D">
            <w:pPr>
              <w:spacing w:before="0" w:after="0" w:line="360" w:lineRule="auto"/>
              <w:rPr>
                <w:sz w:val="20"/>
              </w:rPr>
            </w:pPr>
            <w:r w:rsidRPr="0088350D">
              <w:rPr>
                <w:sz w:val="20"/>
                <w:lang w:val="en-US"/>
              </w:rPr>
              <w:t>24</w:t>
            </w:r>
          </w:p>
        </w:tc>
      </w:tr>
      <w:tr w:rsidR="00AC1E73" w:rsidRPr="0088350D" w:rsidTr="0088350D">
        <w:tc>
          <w:tcPr>
            <w:tcW w:w="2737" w:type="dxa"/>
            <w:shd w:val="clear" w:color="auto" w:fill="auto"/>
          </w:tcPr>
          <w:p w:rsidR="00AC1E73" w:rsidRPr="0088350D" w:rsidRDefault="00AC1E73" w:rsidP="0088350D">
            <w:pPr>
              <w:spacing w:before="0" w:after="0" w:line="360" w:lineRule="auto"/>
              <w:rPr>
                <w:sz w:val="20"/>
              </w:rPr>
            </w:pPr>
            <w:r w:rsidRPr="0088350D">
              <w:rPr>
                <w:sz w:val="20"/>
              </w:rPr>
              <w:t>ATC-45_570</w:t>
            </w:r>
          </w:p>
        </w:tc>
        <w:tc>
          <w:tcPr>
            <w:tcW w:w="3806" w:type="dxa"/>
            <w:shd w:val="clear" w:color="auto" w:fill="auto"/>
          </w:tcPr>
          <w:p w:rsidR="00AC1E73" w:rsidRPr="0088350D" w:rsidRDefault="00AC1E73" w:rsidP="0088350D">
            <w:pPr>
              <w:spacing w:before="0" w:after="0" w:line="360" w:lineRule="auto"/>
              <w:rPr>
                <w:sz w:val="20"/>
              </w:rPr>
            </w:pPr>
            <w:r w:rsidRPr="0088350D">
              <w:rPr>
                <w:sz w:val="20"/>
                <w:lang w:val="en-US"/>
              </w:rPr>
              <w:t>24</w:t>
            </w:r>
          </w:p>
        </w:tc>
      </w:tr>
      <w:tr w:rsidR="00AC1E73" w:rsidRPr="0088350D" w:rsidTr="0088350D">
        <w:tc>
          <w:tcPr>
            <w:tcW w:w="2737" w:type="dxa"/>
            <w:shd w:val="clear" w:color="auto" w:fill="auto"/>
          </w:tcPr>
          <w:p w:rsidR="00AC1E73" w:rsidRPr="0088350D" w:rsidRDefault="00AC1E73" w:rsidP="0088350D">
            <w:pPr>
              <w:spacing w:before="0" w:after="0" w:line="360" w:lineRule="auto"/>
              <w:rPr>
                <w:sz w:val="20"/>
              </w:rPr>
            </w:pPr>
            <w:r w:rsidRPr="0088350D">
              <w:rPr>
                <w:sz w:val="20"/>
              </w:rPr>
              <w:t>ATC-47_520</w:t>
            </w:r>
          </w:p>
        </w:tc>
        <w:tc>
          <w:tcPr>
            <w:tcW w:w="3806" w:type="dxa"/>
            <w:shd w:val="clear" w:color="auto" w:fill="auto"/>
          </w:tcPr>
          <w:p w:rsidR="00AC1E73" w:rsidRPr="0088350D" w:rsidRDefault="00AC1E73" w:rsidP="0088350D">
            <w:pPr>
              <w:spacing w:before="0" w:after="0" w:line="360" w:lineRule="auto"/>
              <w:rPr>
                <w:sz w:val="20"/>
              </w:rPr>
            </w:pPr>
            <w:r w:rsidRPr="0088350D">
              <w:rPr>
                <w:sz w:val="20"/>
                <w:lang w:val="en-US"/>
              </w:rPr>
              <w:t>24</w:t>
            </w:r>
          </w:p>
        </w:tc>
      </w:tr>
      <w:tr w:rsidR="00AC1E73" w:rsidRPr="0088350D" w:rsidTr="0088350D">
        <w:tc>
          <w:tcPr>
            <w:tcW w:w="2737" w:type="dxa"/>
            <w:shd w:val="clear" w:color="auto" w:fill="auto"/>
          </w:tcPr>
          <w:p w:rsidR="00AC1E73" w:rsidRPr="0088350D" w:rsidRDefault="00AC1E73" w:rsidP="0088350D">
            <w:pPr>
              <w:spacing w:before="0" w:after="0" w:line="360" w:lineRule="auto"/>
              <w:rPr>
                <w:sz w:val="20"/>
              </w:rPr>
            </w:pPr>
            <w:r w:rsidRPr="0088350D">
              <w:rPr>
                <w:sz w:val="20"/>
              </w:rPr>
              <w:t>ATC-53_56</w:t>
            </w:r>
          </w:p>
        </w:tc>
        <w:tc>
          <w:tcPr>
            <w:tcW w:w="3806" w:type="dxa"/>
            <w:shd w:val="clear" w:color="auto" w:fill="auto"/>
          </w:tcPr>
          <w:p w:rsidR="00AC1E73" w:rsidRPr="0088350D" w:rsidRDefault="00AC1E73" w:rsidP="0088350D">
            <w:pPr>
              <w:spacing w:before="0" w:after="0" w:line="360" w:lineRule="auto"/>
              <w:rPr>
                <w:sz w:val="20"/>
              </w:rPr>
            </w:pPr>
            <w:r w:rsidRPr="0088350D">
              <w:rPr>
                <w:sz w:val="20"/>
                <w:lang w:val="en-US"/>
              </w:rPr>
              <w:t>24</w:t>
            </w:r>
          </w:p>
        </w:tc>
      </w:tr>
    </w:tbl>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Возникающую нагрузку создают вызовы (заявки на обслуживание), поступающие от абонентов (источников) и занимающие на некоторые время различные соединительные устройства станции.</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Параметры Ci, Тi;, </w:t>
      </w:r>
      <w:r w:rsidRPr="001C4149">
        <w:rPr>
          <w:iCs/>
          <w:sz w:val="28"/>
          <w:szCs w:val="28"/>
        </w:rPr>
        <w:t xml:space="preserve">Рр </w:t>
      </w:r>
      <w:r w:rsidRPr="001C4149">
        <w:rPr>
          <w:sz w:val="28"/>
          <w:szCs w:val="28"/>
        </w:rPr>
        <w:t>определяются по таблице 2 с учетом того, что все абоненты ЛВС относятся к деловому сектору.</w:t>
      </w: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Интенсивность возникающей местной нагрузки от различных терминалов одной ЛБС, выраженная в Эрлангах, определя</w:t>
      </w:r>
      <w:r w:rsidR="00AC1E73">
        <w:rPr>
          <w:sz w:val="28"/>
          <w:szCs w:val="28"/>
        </w:rPr>
        <w:t>ется формулой</w:t>
      </w:r>
    </w:p>
    <w:p w:rsidR="00AC1E73" w:rsidRPr="001C4149" w:rsidRDefault="00AC1E7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lang w:val="en-GB"/>
        </w:rPr>
      </w:pPr>
      <w:r w:rsidRPr="001C4149">
        <w:rPr>
          <w:sz w:val="28"/>
          <w:szCs w:val="28"/>
          <w:lang w:val="en-US"/>
        </w:rPr>
        <w:t>Y</w:t>
      </w:r>
      <w:r w:rsidRPr="001C4149">
        <w:rPr>
          <w:sz w:val="28"/>
          <w:szCs w:val="28"/>
          <w:vertAlign w:val="subscript"/>
          <w:lang w:val="en-US"/>
        </w:rPr>
        <w:t xml:space="preserve">I </w:t>
      </w:r>
      <w:r w:rsidRPr="001C4149">
        <w:rPr>
          <w:sz w:val="28"/>
          <w:szCs w:val="28"/>
          <w:lang w:val="en-US"/>
        </w:rPr>
        <w:t xml:space="preserve">= </w:t>
      </w:r>
      <w:r w:rsidR="00EA4250">
        <w:rPr>
          <w:sz w:val="28"/>
          <w:szCs w:val="28"/>
          <w:lang w:val="en-GB"/>
        </w:rPr>
        <w:pict>
          <v:shape id="_x0000_i1095" type="#_x0000_t75" style="width:29.25pt;height:30.75pt" fillcolor="window">
            <v:imagedata r:id="rId54" o:title=""/>
          </v:shape>
        </w:pict>
      </w:r>
      <w:r w:rsidRPr="001C4149">
        <w:rPr>
          <w:sz w:val="28"/>
          <w:szCs w:val="28"/>
          <w:lang w:val="en-US"/>
        </w:rPr>
        <w:t>*N</w:t>
      </w:r>
      <w:r w:rsidRPr="001C4149">
        <w:rPr>
          <w:sz w:val="28"/>
          <w:szCs w:val="28"/>
          <w:vertAlign w:val="subscript"/>
          <w:lang w:val="en-US"/>
        </w:rPr>
        <w:t>I</w:t>
      </w:r>
      <w:r w:rsidRPr="001C4149">
        <w:rPr>
          <w:sz w:val="28"/>
          <w:szCs w:val="28"/>
          <w:lang w:val="en-US"/>
        </w:rPr>
        <w:t>*C</w:t>
      </w:r>
      <w:r w:rsidRPr="001C4149">
        <w:rPr>
          <w:sz w:val="28"/>
          <w:szCs w:val="28"/>
          <w:vertAlign w:val="subscript"/>
          <w:lang w:val="en-US"/>
        </w:rPr>
        <w:t>I</w:t>
      </w:r>
      <w:r w:rsidRPr="001C4149">
        <w:rPr>
          <w:sz w:val="28"/>
          <w:szCs w:val="28"/>
          <w:lang w:val="en-US"/>
        </w:rPr>
        <w:t>*t</w:t>
      </w:r>
      <w:r w:rsidRPr="001C4149">
        <w:rPr>
          <w:sz w:val="28"/>
          <w:szCs w:val="28"/>
          <w:vertAlign w:val="subscript"/>
          <w:lang w:val="en-US"/>
        </w:rPr>
        <w:t>i</w:t>
      </w:r>
      <w:r w:rsidRPr="001C4149">
        <w:rPr>
          <w:sz w:val="28"/>
          <w:szCs w:val="28"/>
          <w:lang w:val="en-US"/>
        </w:rPr>
        <w:t xml:space="preserve">, </w:t>
      </w:r>
      <w:r w:rsidRPr="001C4149">
        <w:rPr>
          <w:sz w:val="28"/>
          <w:szCs w:val="28"/>
        </w:rPr>
        <w:t>Эрл</w:t>
      </w:r>
      <w:r w:rsidRPr="001C4149">
        <w:rPr>
          <w:sz w:val="28"/>
          <w:szCs w:val="28"/>
          <w:lang w:val="en-GB"/>
        </w:rPr>
        <w:t>,</w:t>
      </w:r>
    </w:p>
    <w:p w:rsidR="00AC1E73" w:rsidRPr="0019126E" w:rsidRDefault="00AC1E73" w:rsidP="001C4149">
      <w:pPr>
        <w:tabs>
          <w:tab w:val="left" w:pos="662"/>
        </w:tabs>
        <w:autoSpaceDE w:val="0"/>
        <w:autoSpaceDN w:val="0"/>
        <w:adjustRightInd w:val="0"/>
        <w:spacing w:before="0" w:after="0" w:line="360" w:lineRule="auto"/>
        <w:ind w:firstLine="709"/>
        <w:jc w:val="both"/>
        <w:rPr>
          <w:sz w:val="28"/>
          <w:szCs w:val="28"/>
          <w:lang w:val="en-US"/>
        </w:rPr>
      </w:pPr>
    </w:p>
    <w:p w:rsidR="001F54BA" w:rsidRPr="001C4149" w:rsidRDefault="001F54BA" w:rsidP="001C4149">
      <w:pPr>
        <w:tabs>
          <w:tab w:val="left" w:pos="662"/>
        </w:tabs>
        <w:autoSpaceDE w:val="0"/>
        <w:autoSpaceDN w:val="0"/>
        <w:adjustRightInd w:val="0"/>
        <w:spacing w:before="0" w:after="0" w:line="360" w:lineRule="auto"/>
        <w:ind w:firstLine="709"/>
        <w:jc w:val="both"/>
        <w:rPr>
          <w:sz w:val="28"/>
          <w:szCs w:val="28"/>
        </w:rPr>
      </w:pPr>
      <w:r w:rsidRPr="001C4149">
        <w:rPr>
          <w:sz w:val="28"/>
          <w:szCs w:val="28"/>
        </w:rPr>
        <w:t>где i - тип терминала (ТА или ПК);</w:t>
      </w:r>
    </w:p>
    <w:p w:rsidR="001F54BA" w:rsidRDefault="001F54BA" w:rsidP="001C4149">
      <w:pPr>
        <w:tabs>
          <w:tab w:val="left" w:pos="1084"/>
        </w:tabs>
        <w:autoSpaceDE w:val="0"/>
        <w:autoSpaceDN w:val="0"/>
        <w:adjustRightInd w:val="0"/>
        <w:spacing w:before="0" w:after="0" w:line="360" w:lineRule="auto"/>
        <w:ind w:firstLine="709"/>
        <w:jc w:val="both"/>
        <w:rPr>
          <w:sz w:val="28"/>
          <w:szCs w:val="28"/>
        </w:rPr>
      </w:pPr>
      <w:r w:rsidRPr="001C4149">
        <w:rPr>
          <w:sz w:val="28"/>
          <w:szCs w:val="28"/>
        </w:rPr>
        <w:t>ti - средняя продолжительность одного занятия, с:</w:t>
      </w:r>
    </w:p>
    <w:p w:rsidR="00AC1E73" w:rsidRPr="001C4149" w:rsidRDefault="00AC1E73" w:rsidP="001C4149">
      <w:pPr>
        <w:tabs>
          <w:tab w:val="left" w:pos="1084"/>
        </w:tabs>
        <w:autoSpaceDE w:val="0"/>
        <w:autoSpaceDN w:val="0"/>
        <w:adjustRightInd w:val="0"/>
        <w:spacing w:before="0" w:after="0" w:line="360" w:lineRule="auto"/>
        <w:ind w:firstLine="709"/>
        <w:jc w:val="both"/>
        <w:rPr>
          <w:sz w:val="28"/>
          <w:szCs w:val="28"/>
        </w:rPr>
      </w:pPr>
    </w:p>
    <w:p w:rsidR="001F54BA" w:rsidRPr="001C4149" w:rsidRDefault="001F54BA" w:rsidP="00AC1E73">
      <w:pPr>
        <w:tabs>
          <w:tab w:val="left" w:pos="662"/>
          <w:tab w:val="left" w:pos="8364"/>
          <w:tab w:val="left" w:pos="8928"/>
        </w:tabs>
        <w:autoSpaceDE w:val="0"/>
        <w:autoSpaceDN w:val="0"/>
        <w:adjustRightInd w:val="0"/>
        <w:spacing w:before="0" w:after="0" w:line="360" w:lineRule="auto"/>
        <w:ind w:firstLine="709"/>
        <w:jc w:val="both"/>
        <w:rPr>
          <w:sz w:val="28"/>
          <w:szCs w:val="28"/>
          <w:lang w:val="en-GB"/>
        </w:rPr>
      </w:pPr>
      <w:r w:rsidRPr="001C4149">
        <w:rPr>
          <w:iCs/>
          <w:sz w:val="28"/>
          <w:szCs w:val="28"/>
          <w:lang w:val="en-GB"/>
        </w:rPr>
        <w:t>t; =</w:t>
      </w:r>
      <w:r w:rsidRPr="001C4149">
        <w:rPr>
          <w:iCs/>
          <w:sz w:val="28"/>
          <w:szCs w:val="28"/>
        </w:rPr>
        <w:t>а</w:t>
      </w:r>
      <w:r w:rsidRPr="001C4149">
        <w:rPr>
          <w:iCs/>
          <w:sz w:val="28"/>
          <w:szCs w:val="28"/>
          <w:lang w:val="en-GB"/>
        </w:rPr>
        <w:t>; *Pp(tco +n*tH +ty +t</w:t>
      </w:r>
      <w:r w:rsidRPr="001C4149">
        <w:rPr>
          <w:iCs/>
          <w:sz w:val="28"/>
          <w:szCs w:val="28"/>
        </w:rPr>
        <w:t>пв</w:t>
      </w:r>
      <w:r w:rsidRPr="001C4149">
        <w:rPr>
          <w:iCs/>
          <w:sz w:val="28"/>
          <w:szCs w:val="28"/>
          <w:lang w:val="en-GB"/>
        </w:rPr>
        <w:t xml:space="preserve"> </w:t>
      </w:r>
      <w:r w:rsidRPr="001C4149">
        <w:rPr>
          <w:sz w:val="28"/>
          <w:szCs w:val="28"/>
          <w:lang w:val="en-GB"/>
        </w:rPr>
        <w:t>+1;),</w:t>
      </w:r>
      <w:r w:rsidRPr="001C4149">
        <w:rPr>
          <w:sz w:val="28"/>
          <w:szCs w:val="28"/>
        </w:rPr>
        <w:t>с</w:t>
      </w:r>
      <w:r w:rsidR="00AC1E73" w:rsidRPr="0019126E">
        <w:rPr>
          <w:sz w:val="28"/>
          <w:szCs w:val="28"/>
          <w:lang w:val="en-US"/>
        </w:rPr>
        <w:tab/>
      </w:r>
      <w:r w:rsidRPr="001C4149">
        <w:rPr>
          <w:sz w:val="28"/>
          <w:szCs w:val="28"/>
          <w:lang w:val="en-GB"/>
        </w:rPr>
        <w:t>(</w:t>
      </w:r>
      <w:r w:rsidRPr="001C4149">
        <w:rPr>
          <w:sz w:val="28"/>
          <w:szCs w:val="28"/>
          <w:lang w:val="en-US"/>
        </w:rPr>
        <w:t>3</w:t>
      </w:r>
      <w:r w:rsidRPr="001C4149">
        <w:rPr>
          <w:sz w:val="28"/>
          <w:szCs w:val="28"/>
          <w:lang w:val="en-GB"/>
        </w:rPr>
        <w:t>.1</w:t>
      </w:r>
      <w:r w:rsidRPr="001C4149">
        <w:rPr>
          <w:sz w:val="28"/>
          <w:szCs w:val="28"/>
          <w:lang w:val="en-US"/>
        </w:rPr>
        <w:t>8</w:t>
      </w:r>
      <w:r w:rsidRPr="001C4149">
        <w:rPr>
          <w:sz w:val="28"/>
          <w:szCs w:val="28"/>
          <w:lang w:val="en-GB"/>
        </w:rPr>
        <w:t>)</w:t>
      </w:r>
    </w:p>
    <w:p w:rsidR="00AC1E73" w:rsidRPr="0019126E" w:rsidRDefault="00AC1E73" w:rsidP="001C4149">
      <w:pPr>
        <w:tabs>
          <w:tab w:val="left" w:pos="662"/>
        </w:tabs>
        <w:autoSpaceDE w:val="0"/>
        <w:autoSpaceDN w:val="0"/>
        <w:adjustRightInd w:val="0"/>
        <w:spacing w:before="0" w:after="0" w:line="360" w:lineRule="auto"/>
        <w:ind w:firstLine="709"/>
        <w:jc w:val="both"/>
        <w:rPr>
          <w:sz w:val="28"/>
          <w:szCs w:val="28"/>
          <w:lang w:val="en-US"/>
        </w:rPr>
      </w:pPr>
    </w:p>
    <w:p w:rsidR="001F54BA" w:rsidRDefault="001F54BA" w:rsidP="001C4149">
      <w:pPr>
        <w:tabs>
          <w:tab w:val="left" w:pos="662"/>
        </w:tabs>
        <w:autoSpaceDE w:val="0"/>
        <w:autoSpaceDN w:val="0"/>
        <w:adjustRightInd w:val="0"/>
        <w:spacing w:before="0" w:after="0" w:line="360" w:lineRule="auto"/>
        <w:ind w:firstLine="709"/>
        <w:jc w:val="both"/>
        <w:rPr>
          <w:sz w:val="28"/>
          <w:szCs w:val="28"/>
        </w:rPr>
      </w:pPr>
      <w:r w:rsidRPr="001C4149">
        <w:rPr>
          <w:sz w:val="28"/>
          <w:szCs w:val="28"/>
        </w:rPr>
        <w:t xml:space="preserve">Для персональных компьютеров коэффициент </w:t>
      </w:r>
      <w:r w:rsidRPr="001C4149">
        <w:rPr>
          <w:iCs/>
          <w:sz w:val="28"/>
          <w:szCs w:val="28"/>
        </w:rPr>
        <w:t xml:space="preserve">а </w:t>
      </w:r>
      <w:r w:rsidRPr="001C4149">
        <w:rPr>
          <w:sz w:val="28"/>
          <w:szCs w:val="28"/>
        </w:rPr>
        <w:t xml:space="preserve">можно принять равным </w:t>
      </w:r>
      <w:r w:rsidRPr="001C4149">
        <w:rPr>
          <w:iCs/>
          <w:sz w:val="28"/>
          <w:szCs w:val="28"/>
        </w:rPr>
        <w:t xml:space="preserve">а </w:t>
      </w:r>
      <w:r w:rsidRPr="001C4149">
        <w:rPr>
          <w:sz w:val="28"/>
          <w:szCs w:val="28"/>
        </w:rPr>
        <w:t>= 1,5.</w:t>
      </w:r>
    </w:p>
    <w:p w:rsidR="001F54BA" w:rsidRPr="001C4149" w:rsidRDefault="001F54BA" w:rsidP="001C4149">
      <w:pPr>
        <w:tabs>
          <w:tab w:val="left" w:pos="249"/>
        </w:tabs>
        <w:autoSpaceDE w:val="0"/>
        <w:autoSpaceDN w:val="0"/>
        <w:adjustRightInd w:val="0"/>
        <w:spacing w:before="0" w:after="0" w:line="360" w:lineRule="auto"/>
        <w:ind w:firstLine="709"/>
        <w:jc w:val="both"/>
        <w:rPr>
          <w:sz w:val="28"/>
          <w:szCs w:val="28"/>
        </w:rPr>
      </w:pPr>
      <w:r w:rsidRPr="001C4149">
        <w:rPr>
          <w:sz w:val="28"/>
          <w:szCs w:val="28"/>
        </w:rPr>
        <w:t>Для ТА средняя продолжительность одного занятия</w:t>
      </w:r>
    </w:p>
    <w:p w:rsidR="00AC1E73" w:rsidRDefault="00AC1E73" w:rsidP="001C4149">
      <w:pPr>
        <w:tabs>
          <w:tab w:val="left" w:pos="6237"/>
        </w:tabs>
        <w:spacing w:before="0" w:after="0" w:line="360" w:lineRule="auto"/>
        <w:ind w:firstLine="709"/>
        <w:jc w:val="both"/>
        <w:rPr>
          <w:sz w:val="28"/>
          <w:szCs w:val="28"/>
        </w:rPr>
      </w:pPr>
    </w:p>
    <w:p w:rsidR="001F54BA" w:rsidRPr="001C4149" w:rsidRDefault="001F54BA" w:rsidP="001C4149">
      <w:pPr>
        <w:tabs>
          <w:tab w:val="left" w:pos="6237"/>
        </w:tabs>
        <w:spacing w:before="0" w:after="0" w:line="360" w:lineRule="auto"/>
        <w:ind w:firstLine="709"/>
        <w:jc w:val="both"/>
        <w:rPr>
          <w:sz w:val="28"/>
          <w:szCs w:val="28"/>
        </w:rPr>
      </w:pPr>
      <w:r w:rsidRPr="001C4149">
        <w:rPr>
          <w:sz w:val="28"/>
          <w:szCs w:val="28"/>
          <w:lang w:val="en-US"/>
        </w:rPr>
        <w:t>t</w:t>
      </w:r>
      <w:r w:rsidR="001C4149">
        <w:rPr>
          <w:sz w:val="28"/>
          <w:szCs w:val="28"/>
          <w:vertAlign w:val="subscript"/>
        </w:rPr>
        <w:t xml:space="preserve"> </w:t>
      </w:r>
      <w:r w:rsidRPr="001C4149">
        <w:rPr>
          <w:sz w:val="28"/>
          <w:szCs w:val="28"/>
          <w:vertAlign w:val="subscript"/>
        </w:rPr>
        <w:t>ТА</w:t>
      </w:r>
      <w:r w:rsidRPr="001C4149">
        <w:rPr>
          <w:sz w:val="28"/>
          <w:szCs w:val="28"/>
        </w:rPr>
        <w:t xml:space="preserve"> =</w:t>
      </w:r>
      <w:r w:rsidR="00EA4250">
        <w:rPr>
          <w:sz w:val="28"/>
          <w:szCs w:val="28"/>
          <w:lang w:val="en-US"/>
        </w:rPr>
        <w:pict>
          <v:shape id="_x0000_i1096" type="#_x0000_t75" style="width:11.25pt;height:11.25pt" fillcolor="window">
            <v:imagedata r:id="rId56" o:title=""/>
          </v:shape>
        </w:pict>
      </w:r>
      <w:r w:rsidRPr="001C4149">
        <w:rPr>
          <w:sz w:val="28"/>
          <w:szCs w:val="28"/>
          <w:vertAlign w:val="subscript"/>
        </w:rPr>
        <w:t xml:space="preserve"> кв </w:t>
      </w:r>
      <w:r w:rsidRPr="001C4149">
        <w:rPr>
          <w:sz w:val="28"/>
          <w:szCs w:val="28"/>
          <w:vertAlign w:val="superscript"/>
        </w:rPr>
        <w:t>.</w:t>
      </w:r>
      <w:r w:rsidRPr="001C4149">
        <w:rPr>
          <w:sz w:val="28"/>
          <w:szCs w:val="28"/>
          <w:lang w:val="en-US"/>
        </w:rPr>
        <w:t>P</w:t>
      </w:r>
      <w:r w:rsidRPr="001C4149">
        <w:rPr>
          <w:sz w:val="28"/>
          <w:szCs w:val="28"/>
          <w:vertAlign w:val="subscript"/>
        </w:rPr>
        <w:t>кв</w:t>
      </w:r>
      <w:r w:rsidRPr="001C4149">
        <w:rPr>
          <w:sz w:val="28"/>
          <w:szCs w:val="28"/>
          <w:vertAlign w:val="superscript"/>
        </w:rPr>
        <w:t>.</w:t>
      </w:r>
      <w:r w:rsidRPr="001C4149">
        <w:rPr>
          <w:sz w:val="28"/>
          <w:szCs w:val="28"/>
        </w:rPr>
        <w:t xml:space="preserve">( </w:t>
      </w:r>
      <w:r w:rsidRPr="001C4149">
        <w:rPr>
          <w:sz w:val="28"/>
          <w:szCs w:val="28"/>
          <w:lang w:val="en-US"/>
        </w:rPr>
        <w:t>t</w:t>
      </w:r>
      <w:r w:rsidRPr="001C4149">
        <w:rPr>
          <w:sz w:val="28"/>
          <w:szCs w:val="28"/>
          <w:vertAlign w:val="subscript"/>
        </w:rPr>
        <w:t>со</w:t>
      </w:r>
      <w:r w:rsidRPr="001C4149">
        <w:rPr>
          <w:sz w:val="28"/>
          <w:szCs w:val="28"/>
        </w:rPr>
        <w:t xml:space="preserve">+ </w:t>
      </w:r>
      <w:r w:rsidRPr="001C4149">
        <w:rPr>
          <w:sz w:val="28"/>
          <w:szCs w:val="28"/>
          <w:lang w:val="en-US"/>
        </w:rPr>
        <w:t>n</w:t>
      </w:r>
      <w:r w:rsidRPr="001C4149">
        <w:rPr>
          <w:sz w:val="28"/>
          <w:szCs w:val="28"/>
          <w:vertAlign w:val="superscript"/>
        </w:rPr>
        <w:t>.</w:t>
      </w:r>
      <w:r w:rsidRPr="001C4149">
        <w:rPr>
          <w:sz w:val="28"/>
          <w:szCs w:val="28"/>
          <w:lang w:val="en-US"/>
        </w:rPr>
        <w:t>t</w:t>
      </w:r>
      <w:r w:rsidRPr="001C4149">
        <w:rPr>
          <w:sz w:val="28"/>
          <w:szCs w:val="28"/>
          <w:vertAlign w:val="subscript"/>
        </w:rPr>
        <w:t>н</w:t>
      </w:r>
      <w:r w:rsidRPr="001C4149">
        <w:rPr>
          <w:sz w:val="28"/>
          <w:szCs w:val="28"/>
        </w:rPr>
        <w:t xml:space="preserve">+ </w:t>
      </w:r>
      <w:r w:rsidRPr="001C4149">
        <w:rPr>
          <w:sz w:val="28"/>
          <w:szCs w:val="28"/>
          <w:lang w:val="en-US"/>
        </w:rPr>
        <w:t>t</w:t>
      </w:r>
      <w:r w:rsidRPr="001C4149">
        <w:rPr>
          <w:sz w:val="28"/>
          <w:szCs w:val="28"/>
          <w:vertAlign w:val="subscript"/>
        </w:rPr>
        <w:t>у</w:t>
      </w:r>
      <w:r w:rsidRPr="001C4149">
        <w:rPr>
          <w:sz w:val="28"/>
          <w:szCs w:val="28"/>
        </w:rPr>
        <w:t xml:space="preserve">+ </w:t>
      </w:r>
      <w:r w:rsidRPr="001C4149">
        <w:rPr>
          <w:sz w:val="28"/>
          <w:szCs w:val="28"/>
          <w:lang w:val="en-US"/>
        </w:rPr>
        <w:t>t</w:t>
      </w:r>
      <w:r w:rsidRPr="001C4149">
        <w:rPr>
          <w:sz w:val="28"/>
          <w:szCs w:val="28"/>
          <w:vertAlign w:val="subscript"/>
        </w:rPr>
        <w:t>пв</w:t>
      </w:r>
      <w:r w:rsidRPr="001C4149">
        <w:rPr>
          <w:sz w:val="28"/>
          <w:szCs w:val="28"/>
        </w:rPr>
        <w:t>+</w:t>
      </w:r>
      <w:r w:rsidRPr="001C4149">
        <w:rPr>
          <w:sz w:val="28"/>
          <w:szCs w:val="28"/>
          <w:lang w:val="en-US"/>
        </w:rPr>
        <w:t>I</w:t>
      </w:r>
      <w:r w:rsidRPr="001C4149">
        <w:rPr>
          <w:sz w:val="28"/>
          <w:szCs w:val="28"/>
          <w:vertAlign w:val="subscript"/>
          <w:lang w:val="en-US"/>
        </w:rPr>
        <w:t>t</w:t>
      </w:r>
      <w:r w:rsidRPr="001C4149">
        <w:rPr>
          <w:sz w:val="28"/>
          <w:szCs w:val="28"/>
          <w:vertAlign w:val="subscript"/>
        </w:rPr>
        <w:t xml:space="preserve"> </w:t>
      </w:r>
      <w:r w:rsidRPr="001C4149">
        <w:rPr>
          <w:sz w:val="28"/>
          <w:szCs w:val="28"/>
        </w:rPr>
        <w:t>) = 1,22*</w:t>
      </w:r>
      <w:r w:rsidR="00AC1E73">
        <w:rPr>
          <w:sz w:val="28"/>
          <w:szCs w:val="28"/>
        </w:rPr>
        <w:t>0,5*(3+6*0,8+3+7+90) = 65.758 с</w:t>
      </w:r>
    </w:p>
    <w:p w:rsidR="00AC1E73" w:rsidRDefault="00AC1E73" w:rsidP="001C4149">
      <w:pPr>
        <w:tabs>
          <w:tab w:val="left" w:pos="249"/>
        </w:tabs>
        <w:autoSpaceDE w:val="0"/>
        <w:autoSpaceDN w:val="0"/>
        <w:adjustRightInd w:val="0"/>
        <w:spacing w:before="0" w:after="0" w:line="360" w:lineRule="auto"/>
        <w:ind w:firstLine="709"/>
        <w:jc w:val="both"/>
        <w:rPr>
          <w:sz w:val="28"/>
          <w:szCs w:val="28"/>
        </w:rPr>
      </w:pPr>
    </w:p>
    <w:p w:rsidR="001F54BA" w:rsidRPr="001C4149" w:rsidRDefault="001F54BA" w:rsidP="001C4149">
      <w:pPr>
        <w:tabs>
          <w:tab w:val="left" w:pos="249"/>
        </w:tabs>
        <w:autoSpaceDE w:val="0"/>
        <w:autoSpaceDN w:val="0"/>
        <w:adjustRightInd w:val="0"/>
        <w:spacing w:before="0" w:after="0" w:line="360" w:lineRule="auto"/>
        <w:ind w:firstLine="709"/>
        <w:jc w:val="both"/>
        <w:rPr>
          <w:sz w:val="28"/>
          <w:szCs w:val="28"/>
        </w:rPr>
      </w:pPr>
      <w:r w:rsidRPr="001C4149">
        <w:rPr>
          <w:sz w:val="28"/>
          <w:szCs w:val="28"/>
        </w:rPr>
        <w:t>Для ПК средняя продолжительность одного занятия</w:t>
      </w:r>
    </w:p>
    <w:p w:rsidR="00AC1E73" w:rsidRDefault="00AC1E73"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lang w:val="en-US"/>
        </w:rPr>
        <w:t>t</w:t>
      </w:r>
      <w:r w:rsidR="001C4149">
        <w:rPr>
          <w:sz w:val="28"/>
          <w:szCs w:val="28"/>
          <w:vertAlign w:val="subscript"/>
        </w:rPr>
        <w:t xml:space="preserve"> </w:t>
      </w:r>
      <w:r w:rsidRPr="001C4149">
        <w:rPr>
          <w:sz w:val="28"/>
          <w:szCs w:val="28"/>
          <w:vertAlign w:val="subscript"/>
        </w:rPr>
        <w:t>ПК</w:t>
      </w:r>
      <w:r w:rsidRPr="001C4149">
        <w:rPr>
          <w:sz w:val="28"/>
          <w:szCs w:val="28"/>
        </w:rPr>
        <w:t xml:space="preserve"> =</w:t>
      </w:r>
      <w:r w:rsidR="00EA4250">
        <w:rPr>
          <w:sz w:val="28"/>
          <w:szCs w:val="28"/>
          <w:lang w:val="en-US"/>
        </w:rPr>
        <w:pict>
          <v:shape id="_x0000_i1097" type="#_x0000_t75" style="width:11.25pt;height:11.25pt" fillcolor="window">
            <v:imagedata r:id="rId56" o:title=""/>
          </v:shape>
        </w:pict>
      </w:r>
      <w:r w:rsidRPr="001C4149">
        <w:rPr>
          <w:sz w:val="28"/>
          <w:szCs w:val="28"/>
          <w:vertAlign w:val="subscript"/>
        </w:rPr>
        <w:t xml:space="preserve"> кв </w:t>
      </w:r>
      <w:r w:rsidRPr="001C4149">
        <w:rPr>
          <w:sz w:val="28"/>
          <w:szCs w:val="28"/>
          <w:vertAlign w:val="superscript"/>
        </w:rPr>
        <w:t>.</w:t>
      </w:r>
      <w:r w:rsidRPr="001C4149">
        <w:rPr>
          <w:sz w:val="28"/>
          <w:szCs w:val="28"/>
          <w:lang w:val="en-US"/>
        </w:rPr>
        <w:t>P</w:t>
      </w:r>
      <w:r w:rsidRPr="001C4149">
        <w:rPr>
          <w:sz w:val="28"/>
          <w:szCs w:val="28"/>
          <w:vertAlign w:val="subscript"/>
        </w:rPr>
        <w:t>кв</w:t>
      </w:r>
      <w:r w:rsidRPr="001C4149">
        <w:rPr>
          <w:sz w:val="28"/>
          <w:szCs w:val="28"/>
          <w:vertAlign w:val="superscript"/>
        </w:rPr>
        <w:t>.</w:t>
      </w:r>
      <w:r w:rsidRPr="001C4149">
        <w:rPr>
          <w:sz w:val="28"/>
          <w:szCs w:val="28"/>
        </w:rPr>
        <w:t xml:space="preserve">( </w:t>
      </w:r>
      <w:r w:rsidRPr="001C4149">
        <w:rPr>
          <w:sz w:val="28"/>
          <w:szCs w:val="28"/>
          <w:lang w:val="en-US"/>
        </w:rPr>
        <w:t>t</w:t>
      </w:r>
      <w:r w:rsidRPr="001C4149">
        <w:rPr>
          <w:sz w:val="28"/>
          <w:szCs w:val="28"/>
          <w:vertAlign w:val="subscript"/>
        </w:rPr>
        <w:t>со</w:t>
      </w:r>
      <w:r w:rsidRPr="001C4149">
        <w:rPr>
          <w:sz w:val="28"/>
          <w:szCs w:val="28"/>
        </w:rPr>
        <w:t xml:space="preserve">+ </w:t>
      </w:r>
      <w:r w:rsidRPr="001C4149">
        <w:rPr>
          <w:sz w:val="28"/>
          <w:szCs w:val="28"/>
          <w:lang w:val="en-US"/>
        </w:rPr>
        <w:t>n</w:t>
      </w:r>
      <w:r w:rsidRPr="001C4149">
        <w:rPr>
          <w:sz w:val="28"/>
          <w:szCs w:val="28"/>
          <w:vertAlign w:val="superscript"/>
        </w:rPr>
        <w:t>.</w:t>
      </w:r>
      <w:r w:rsidRPr="001C4149">
        <w:rPr>
          <w:sz w:val="28"/>
          <w:szCs w:val="28"/>
          <w:lang w:val="en-US"/>
        </w:rPr>
        <w:t>t</w:t>
      </w:r>
      <w:r w:rsidRPr="001C4149">
        <w:rPr>
          <w:sz w:val="28"/>
          <w:szCs w:val="28"/>
          <w:vertAlign w:val="subscript"/>
        </w:rPr>
        <w:t>н</w:t>
      </w:r>
      <w:r w:rsidRPr="001C4149">
        <w:rPr>
          <w:sz w:val="28"/>
          <w:szCs w:val="28"/>
        </w:rPr>
        <w:t xml:space="preserve">+ </w:t>
      </w:r>
      <w:r w:rsidRPr="001C4149">
        <w:rPr>
          <w:sz w:val="28"/>
          <w:szCs w:val="28"/>
          <w:lang w:val="en-US"/>
        </w:rPr>
        <w:t>t</w:t>
      </w:r>
      <w:r w:rsidRPr="001C4149">
        <w:rPr>
          <w:sz w:val="28"/>
          <w:szCs w:val="28"/>
          <w:vertAlign w:val="subscript"/>
        </w:rPr>
        <w:t>у</w:t>
      </w:r>
      <w:r w:rsidRPr="001C4149">
        <w:rPr>
          <w:sz w:val="28"/>
          <w:szCs w:val="28"/>
        </w:rPr>
        <w:t xml:space="preserve">+ </w:t>
      </w:r>
      <w:r w:rsidRPr="001C4149">
        <w:rPr>
          <w:sz w:val="28"/>
          <w:szCs w:val="28"/>
          <w:lang w:val="en-US"/>
        </w:rPr>
        <w:t>t</w:t>
      </w:r>
      <w:r w:rsidRPr="001C4149">
        <w:rPr>
          <w:sz w:val="28"/>
          <w:szCs w:val="28"/>
          <w:vertAlign w:val="subscript"/>
        </w:rPr>
        <w:t>пв</w:t>
      </w:r>
      <w:r w:rsidRPr="001C4149">
        <w:rPr>
          <w:sz w:val="28"/>
          <w:szCs w:val="28"/>
        </w:rPr>
        <w:t>+</w:t>
      </w:r>
      <w:r w:rsidRPr="001C4149">
        <w:rPr>
          <w:sz w:val="28"/>
          <w:szCs w:val="28"/>
          <w:lang w:val="en-US"/>
        </w:rPr>
        <w:t>I</w:t>
      </w:r>
      <w:r w:rsidRPr="001C4149">
        <w:rPr>
          <w:sz w:val="28"/>
          <w:szCs w:val="28"/>
          <w:vertAlign w:val="subscript"/>
          <w:lang w:val="en-US"/>
        </w:rPr>
        <w:t>t</w:t>
      </w:r>
      <w:r w:rsidRPr="001C4149">
        <w:rPr>
          <w:sz w:val="28"/>
          <w:szCs w:val="28"/>
          <w:vertAlign w:val="subscript"/>
        </w:rPr>
        <w:t xml:space="preserve"> </w:t>
      </w:r>
      <w:r w:rsidRPr="001C4149">
        <w:rPr>
          <w:sz w:val="28"/>
          <w:szCs w:val="28"/>
        </w:rPr>
        <w:t>) = 1,5</w:t>
      </w:r>
      <w:r w:rsidR="00AC1E73">
        <w:rPr>
          <w:sz w:val="28"/>
          <w:szCs w:val="28"/>
        </w:rPr>
        <w:t>*0,9*(3+0*0,8+3+7+300) = 422.55</w:t>
      </w:r>
      <w:r w:rsidRPr="001C4149">
        <w:rPr>
          <w:sz w:val="28"/>
          <w:szCs w:val="28"/>
        </w:rPr>
        <w:t>с</w:t>
      </w:r>
    </w:p>
    <w:p w:rsidR="00AC1E73" w:rsidRDefault="00AC1E7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Определим интенсивность возникающей местной нагрузки для ТА:</w:t>
      </w:r>
    </w:p>
    <w:p w:rsidR="00AC1E73" w:rsidRDefault="00AC1E73" w:rsidP="001C4149">
      <w:pPr>
        <w:tabs>
          <w:tab w:val="left" w:pos="6237"/>
        </w:tabs>
        <w:spacing w:before="0" w:after="0" w:line="360" w:lineRule="auto"/>
        <w:ind w:firstLine="709"/>
        <w:jc w:val="both"/>
        <w:rPr>
          <w:sz w:val="28"/>
          <w:szCs w:val="28"/>
        </w:rPr>
      </w:pP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ТА1=</w:t>
      </w:r>
      <w:r w:rsidR="00EA4250">
        <w:rPr>
          <w:sz w:val="28"/>
          <w:szCs w:val="28"/>
          <w:lang w:val="en-GB"/>
        </w:rPr>
        <w:pict>
          <v:shape id="_x0000_i1098"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ТА1*</w:t>
      </w:r>
      <w:r w:rsidRPr="00AC1E73">
        <w:rPr>
          <w:sz w:val="28"/>
          <w:szCs w:val="28"/>
          <w:lang w:val="en-US"/>
        </w:rPr>
        <w:t>C</w:t>
      </w:r>
      <w:r w:rsidRPr="00AC1E73">
        <w:rPr>
          <w:sz w:val="28"/>
          <w:szCs w:val="28"/>
        </w:rPr>
        <w:t>ТА*</w:t>
      </w:r>
      <w:r w:rsidRPr="00AC1E73">
        <w:rPr>
          <w:sz w:val="28"/>
          <w:szCs w:val="28"/>
          <w:lang w:val="en-US"/>
        </w:rPr>
        <w:t>t</w:t>
      </w:r>
      <w:r w:rsidRPr="00AC1E73">
        <w:rPr>
          <w:sz w:val="28"/>
          <w:szCs w:val="28"/>
        </w:rPr>
        <w:t xml:space="preserve">ТА = </w:t>
      </w:r>
      <w:r w:rsidR="00EA4250">
        <w:rPr>
          <w:sz w:val="28"/>
          <w:szCs w:val="28"/>
          <w:lang w:val="en-GB"/>
        </w:rPr>
        <w:pict>
          <v:shape id="_x0000_i1099" type="#_x0000_t75" style="width:29.25pt;height:30.75pt" fillcolor="window">
            <v:imagedata r:id="rId54" o:title=""/>
          </v:shape>
        </w:pict>
      </w:r>
      <w:r w:rsidRPr="00AC1E73">
        <w:rPr>
          <w:sz w:val="28"/>
          <w:szCs w:val="28"/>
        </w:rPr>
        <w:t>*20*</w:t>
      </w:r>
      <w:r w:rsidRPr="00AC1E73">
        <w:rPr>
          <w:bCs/>
          <w:sz w:val="28"/>
          <w:szCs w:val="28"/>
        </w:rPr>
        <w:t>4,2</w:t>
      </w:r>
      <w:r w:rsidRPr="00AC1E73">
        <w:rPr>
          <w:sz w:val="28"/>
          <w:szCs w:val="28"/>
        </w:rPr>
        <w:t>*65.758 = 1.534353 Эрл.</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ТА2=</w:t>
      </w:r>
      <w:r w:rsidR="00EA4250">
        <w:rPr>
          <w:sz w:val="28"/>
          <w:szCs w:val="28"/>
          <w:lang w:val="en-GB"/>
        </w:rPr>
        <w:pict>
          <v:shape id="_x0000_i1100"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ТА2*</w:t>
      </w:r>
      <w:r w:rsidRPr="00AC1E73">
        <w:rPr>
          <w:sz w:val="28"/>
          <w:szCs w:val="28"/>
          <w:lang w:val="en-US"/>
        </w:rPr>
        <w:t>C</w:t>
      </w:r>
      <w:r w:rsidRPr="00AC1E73">
        <w:rPr>
          <w:sz w:val="28"/>
          <w:szCs w:val="28"/>
        </w:rPr>
        <w:t>ТА*</w:t>
      </w:r>
      <w:r w:rsidRPr="00AC1E73">
        <w:rPr>
          <w:sz w:val="28"/>
          <w:szCs w:val="28"/>
          <w:lang w:val="en-US"/>
        </w:rPr>
        <w:t>t</w:t>
      </w:r>
      <w:r w:rsidRPr="00AC1E73">
        <w:rPr>
          <w:sz w:val="28"/>
          <w:szCs w:val="28"/>
        </w:rPr>
        <w:t xml:space="preserve">ТА = </w:t>
      </w:r>
      <w:r w:rsidR="00EA4250">
        <w:rPr>
          <w:sz w:val="28"/>
          <w:szCs w:val="28"/>
          <w:lang w:val="en-GB"/>
        </w:rPr>
        <w:pict>
          <v:shape id="_x0000_i1101" type="#_x0000_t75" style="width:29.25pt;height:30.75pt" fillcolor="window">
            <v:imagedata r:id="rId54" o:title=""/>
          </v:shape>
        </w:pict>
      </w:r>
      <w:r w:rsidRPr="00AC1E73">
        <w:rPr>
          <w:sz w:val="28"/>
          <w:szCs w:val="28"/>
        </w:rPr>
        <w:t>*15*</w:t>
      </w:r>
      <w:r w:rsidRPr="00AC1E73">
        <w:rPr>
          <w:bCs/>
          <w:sz w:val="28"/>
          <w:szCs w:val="28"/>
        </w:rPr>
        <w:t>4,2</w:t>
      </w:r>
      <w:r w:rsidRPr="00AC1E73">
        <w:rPr>
          <w:sz w:val="28"/>
          <w:szCs w:val="28"/>
        </w:rPr>
        <w:t>*65.758 = 1.534353 Эрл</w:t>
      </w:r>
    </w:p>
    <w:p w:rsidR="00AC1E73" w:rsidRPr="00AC1E73" w:rsidRDefault="00AC1E73" w:rsidP="001C4149">
      <w:pPr>
        <w:autoSpaceDE w:val="0"/>
        <w:autoSpaceDN w:val="0"/>
        <w:adjustRightInd w:val="0"/>
        <w:spacing w:before="0" w:after="0" w:line="360" w:lineRule="auto"/>
        <w:ind w:firstLine="709"/>
        <w:jc w:val="both"/>
        <w:rPr>
          <w:sz w:val="28"/>
          <w:szCs w:val="28"/>
        </w:rPr>
      </w:pPr>
    </w:p>
    <w:p w:rsidR="001F54BA" w:rsidRPr="00AC1E73" w:rsidRDefault="001F54BA" w:rsidP="001C4149">
      <w:pPr>
        <w:autoSpaceDE w:val="0"/>
        <w:autoSpaceDN w:val="0"/>
        <w:adjustRightInd w:val="0"/>
        <w:spacing w:before="0" w:after="0" w:line="360" w:lineRule="auto"/>
        <w:ind w:firstLine="709"/>
        <w:jc w:val="both"/>
        <w:rPr>
          <w:sz w:val="28"/>
          <w:szCs w:val="28"/>
        </w:rPr>
      </w:pPr>
      <w:r w:rsidRPr="00AC1E73">
        <w:rPr>
          <w:sz w:val="28"/>
          <w:szCs w:val="28"/>
        </w:rPr>
        <w:t>Определим интенсивность возникающей местной нагрузки для ПК:</w:t>
      </w:r>
    </w:p>
    <w:p w:rsidR="00AC1E73" w:rsidRPr="00AC1E73" w:rsidRDefault="00AC1E73" w:rsidP="001C4149">
      <w:pPr>
        <w:tabs>
          <w:tab w:val="left" w:pos="6237"/>
        </w:tabs>
        <w:spacing w:before="0" w:after="0" w:line="360" w:lineRule="auto"/>
        <w:ind w:firstLine="709"/>
        <w:jc w:val="both"/>
        <w:rPr>
          <w:sz w:val="28"/>
          <w:szCs w:val="28"/>
        </w:rPr>
      </w:pP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 xml:space="preserve">ПК1 = </w:t>
      </w:r>
      <w:r w:rsidR="00EA4250">
        <w:rPr>
          <w:sz w:val="28"/>
          <w:szCs w:val="28"/>
          <w:lang w:val="en-GB"/>
        </w:rPr>
        <w:pict>
          <v:shape id="_x0000_i1102"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ПК1*</w:t>
      </w:r>
      <w:r w:rsidRPr="00AC1E73">
        <w:rPr>
          <w:sz w:val="28"/>
          <w:szCs w:val="28"/>
          <w:lang w:val="en-US"/>
        </w:rPr>
        <w:t>C</w:t>
      </w:r>
      <w:r w:rsidRPr="00AC1E73">
        <w:rPr>
          <w:sz w:val="28"/>
          <w:szCs w:val="28"/>
        </w:rPr>
        <w:t>ПК*</w:t>
      </w:r>
      <w:r w:rsidRPr="00AC1E73">
        <w:rPr>
          <w:sz w:val="28"/>
          <w:szCs w:val="28"/>
          <w:lang w:val="en-US"/>
        </w:rPr>
        <w:t>t</w:t>
      </w:r>
      <w:r w:rsidRPr="00AC1E73">
        <w:rPr>
          <w:sz w:val="28"/>
          <w:szCs w:val="28"/>
        </w:rPr>
        <w:t xml:space="preserve">ПК = </w:t>
      </w:r>
      <w:r w:rsidR="00EA4250">
        <w:rPr>
          <w:sz w:val="28"/>
          <w:szCs w:val="28"/>
          <w:lang w:val="en-GB"/>
        </w:rPr>
        <w:pict>
          <v:shape id="_x0000_i1103" type="#_x0000_t75" style="width:29.25pt;height:30.75pt" fillcolor="window">
            <v:imagedata r:id="rId54" o:title=""/>
          </v:shape>
        </w:pict>
      </w:r>
      <w:r w:rsidRPr="00AC1E73">
        <w:rPr>
          <w:sz w:val="28"/>
          <w:szCs w:val="28"/>
        </w:rPr>
        <w:t>*30*3,1*422.55 = 10.915875 Эрл.</w:t>
      </w:r>
    </w:p>
    <w:p w:rsidR="001F54BA" w:rsidRPr="00AC1E73" w:rsidRDefault="001F54BA" w:rsidP="001C4149">
      <w:pPr>
        <w:tabs>
          <w:tab w:val="left" w:pos="6237"/>
        </w:tabs>
        <w:spacing w:before="0" w:after="0" w:line="360" w:lineRule="auto"/>
        <w:ind w:firstLine="709"/>
        <w:jc w:val="both"/>
        <w:rPr>
          <w:sz w:val="28"/>
          <w:szCs w:val="28"/>
        </w:rPr>
      </w:pPr>
      <w:r w:rsidRPr="00AC1E73">
        <w:rPr>
          <w:sz w:val="28"/>
          <w:szCs w:val="28"/>
          <w:lang w:val="en-US"/>
        </w:rPr>
        <w:t>Y</w:t>
      </w:r>
      <w:r w:rsidRPr="00AC1E73">
        <w:rPr>
          <w:sz w:val="28"/>
          <w:szCs w:val="28"/>
        </w:rPr>
        <w:t xml:space="preserve">ПК2 = </w:t>
      </w:r>
      <w:r w:rsidR="00EA4250">
        <w:rPr>
          <w:sz w:val="28"/>
          <w:szCs w:val="28"/>
          <w:lang w:val="en-GB"/>
        </w:rPr>
        <w:pict>
          <v:shape id="_x0000_i1104" type="#_x0000_t75" style="width:29.25pt;height:30.75pt" fillcolor="window">
            <v:imagedata r:id="rId54" o:title=""/>
          </v:shape>
        </w:pict>
      </w:r>
      <w:r w:rsidRPr="00AC1E73">
        <w:rPr>
          <w:sz w:val="28"/>
          <w:szCs w:val="28"/>
        </w:rPr>
        <w:t>*</w:t>
      </w:r>
      <w:r w:rsidRPr="00AC1E73">
        <w:rPr>
          <w:sz w:val="28"/>
          <w:szCs w:val="28"/>
          <w:lang w:val="en-US"/>
        </w:rPr>
        <w:t>N</w:t>
      </w:r>
      <w:r w:rsidRPr="00AC1E73">
        <w:rPr>
          <w:sz w:val="28"/>
          <w:szCs w:val="28"/>
        </w:rPr>
        <w:t>ПК2*</w:t>
      </w:r>
      <w:r w:rsidRPr="00AC1E73">
        <w:rPr>
          <w:sz w:val="28"/>
          <w:szCs w:val="28"/>
          <w:lang w:val="en-US"/>
        </w:rPr>
        <w:t>C</w:t>
      </w:r>
      <w:r w:rsidRPr="00AC1E73">
        <w:rPr>
          <w:sz w:val="28"/>
          <w:szCs w:val="28"/>
        </w:rPr>
        <w:t>ПК*</w:t>
      </w:r>
      <w:r w:rsidRPr="00AC1E73">
        <w:rPr>
          <w:sz w:val="28"/>
          <w:szCs w:val="28"/>
          <w:lang w:val="en-US"/>
        </w:rPr>
        <w:t>t</w:t>
      </w:r>
      <w:r w:rsidRPr="00AC1E73">
        <w:rPr>
          <w:sz w:val="28"/>
          <w:szCs w:val="28"/>
        </w:rPr>
        <w:t xml:space="preserve">ПК = </w:t>
      </w:r>
      <w:r w:rsidR="00EA4250">
        <w:rPr>
          <w:sz w:val="28"/>
          <w:szCs w:val="28"/>
          <w:lang w:val="en-GB"/>
        </w:rPr>
        <w:pict>
          <v:shape id="_x0000_i1105" type="#_x0000_t75" style="width:29.25pt;height:30.75pt" fillcolor="window">
            <v:imagedata r:id="rId54" o:title=""/>
          </v:shape>
        </w:pict>
      </w:r>
      <w:r w:rsidRPr="00AC1E73">
        <w:rPr>
          <w:sz w:val="28"/>
          <w:szCs w:val="28"/>
        </w:rPr>
        <w:t>*30*3,1*422.55 = 10.915875 Эрл.</w:t>
      </w:r>
    </w:p>
    <w:p w:rsidR="00AC1E73" w:rsidRPr="00AC1E73" w:rsidRDefault="00AC1E73" w:rsidP="001C4149">
      <w:pPr>
        <w:autoSpaceDE w:val="0"/>
        <w:autoSpaceDN w:val="0"/>
        <w:adjustRightInd w:val="0"/>
        <w:spacing w:before="0" w:after="0" w:line="360" w:lineRule="auto"/>
        <w:ind w:firstLine="709"/>
        <w:jc w:val="both"/>
        <w:rPr>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AC1E73">
        <w:rPr>
          <w:sz w:val="28"/>
          <w:szCs w:val="28"/>
        </w:rPr>
        <w:t>Общая средняя нагрузка, поступающая от абонентов одной локальной сети, подключенной к одному п</w:t>
      </w:r>
      <w:r w:rsidR="00AC1E73">
        <w:rPr>
          <w:sz w:val="28"/>
          <w:szCs w:val="28"/>
        </w:rPr>
        <w:t>орту, подсчитывается по формуле</w:t>
      </w:r>
    </w:p>
    <w:p w:rsidR="00AC1E73" w:rsidRPr="00AC1E73" w:rsidRDefault="00AC1E73" w:rsidP="001C4149">
      <w:pPr>
        <w:autoSpaceDE w:val="0"/>
        <w:autoSpaceDN w:val="0"/>
        <w:adjustRightInd w:val="0"/>
        <w:spacing w:before="0" w:after="0" w:line="360" w:lineRule="auto"/>
        <w:ind w:firstLine="709"/>
        <w:jc w:val="both"/>
        <w:rPr>
          <w:sz w:val="28"/>
          <w:szCs w:val="28"/>
        </w:rPr>
      </w:pPr>
    </w:p>
    <w:p w:rsidR="001F54BA" w:rsidRPr="00AC1E73" w:rsidRDefault="001F54BA" w:rsidP="001C4149">
      <w:pPr>
        <w:spacing w:before="0" w:after="0" w:line="360" w:lineRule="auto"/>
        <w:ind w:firstLine="709"/>
        <w:jc w:val="both"/>
        <w:rPr>
          <w:sz w:val="28"/>
          <w:szCs w:val="28"/>
        </w:rPr>
      </w:pPr>
      <w:r w:rsidRPr="00AC1E73">
        <w:rPr>
          <w:bCs/>
          <w:sz w:val="28"/>
          <w:szCs w:val="28"/>
          <w:lang w:val="en-US"/>
        </w:rPr>
        <w:t>Y</w:t>
      </w:r>
      <w:r w:rsidRPr="00AC1E73">
        <w:rPr>
          <w:bCs/>
          <w:sz w:val="28"/>
          <w:szCs w:val="28"/>
        </w:rPr>
        <w:t>ЛВС</w:t>
      </w:r>
      <w:r w:rsidRPr="00AC1E73">
        <w:rPr>
          <w:bCs/>
          <w:sz w:val="28"/>
          <w:szCs w:val="28"/>
          <w:lang w:val="en-US"/>
        </w:rPr>
        <w:t>i</w:t>
      </w:r>
      <w:r w:rsidRPr="00AC1E73">
        <w:rPr>
          <w:bCs/>
          <w:sz w:val="28"/>
          <w:szCs w:val="28"/>
        </w:rPr>
        <w:t>=</w:t>
      </w:r>
      <w:r w:rsidRPr="00AC1E73">
        <w:rPr>
          <w:bCs/>
          <w:sz w:val="28"/>
          <w:szCs w:val="28"/>
          <w:lang w:val="en-US"/>
        </w:rPr>
        <w:t>Y</w:t>
      </w:r>
      <w:r w:rsidRPr="00AC1E73">
        <w:rPr>
          <w:bCs/>
          <w:sz w:val="28"/>
          <w:szCs w:val="28"/>
        </w:rPr>
        <w:t>ПК</w:t>
      </w:r>
      <w:r w:rsidRPr="00AC1E73">
        <w:rPr>
          <w:bCs/>
          <w:sz w:val="28"/>
          <w:szCs w:val="28"/>
          <w:lang w:val="en-US"/>
        </w:rPr>
        <w:t>i</w:t>
      </w:r>
      <w:r w:rsidRPr="00AC1E73">
        <w:rPr>
          <w:bCs/>
          <w:sz w:val="28"/>
          <w:szCs w:val="28"/>
        </w:rPr>
        <w:t>+</w:t>
      </w:r>
      <w:r w:rsidRPr="00AC1E73">
        <w:rPr>
          <w:bCs/>
          <w:sz w:val="28"/>
          <w:szCs w:val="28"/>
          <w:lang w:val="en-US"/>
        </w:rPr>
        <w:t>Y</w:t>
      </w:r>
      <w:r w:rsidRPr="00AC1E73">
        <w:rPr>
          <w:bCs/>
          <w:sz w:val="28"/>
          <w:szCs w:val="28"/>
        </w:rPr>
        <w:t>ТФ</w:t>
      </w:r>
      <w:r w:rsidRPr="00AC1E73">
        <w:rPr>
          <w:bCs/>
          <w:sz w:val="28"/>
          <w:szCs w:val="28"/>
          <w:lang w:val="en-US"/>
        </w:rPr>
        <w:t>i</w:t>
      </w:r>
      <w:r w:rsidRPr="00AC1E73">
        <w:rPr>
          <w:bCs/>
          <w:sz w:val="28"/>
          <w:szCs w:val="28"/>
        </w:rPr>
        <w:t xml:space="preserve"> , </w:t>
      </w:r>
      <w:r w:rsidR="00AC1E73">
        <w:rPr>
          <w:bCs/>
          <w:sz w:val="28"/>
          <w:szCs w:val="28"/>
        </w:rPr>
        <w:t>Эрл,</w:t>
      </w:r>
      <w:r w:rsidR="00AC1E73">
        <w:rPr>
          <w:bCs/>
          <w:sz w:val="28"/>
          <w:szCs w:val="28"/>
        </w:rPr>
        <w:tab/>
      </w:r>
      <w:r w:rsidR="00AC1E73">
        <w:rPr>
          <w:bCs/>
          <w:sz w:val="28"/>
          <w:szCs w:val="28"/>
        </w:rPr>
        <w:tab/>
      </w:r>
      <w:r w:rsidR="00AC1E73">
        <w:rPr>
          <w:bCs/>
          <w:sz w:val="28"/>
          <w:szCs w:val="28"/>
        </w:rPr>
        <w:tab/>
      </w:r>
      <w:r w:rsidRPr="00AC1E73">
        <w:rPr>
          <w:bCs/>
          <w:sz w:val="28"/>
          <w:szCs w:val="28"/>
        </w:rPr>
        <w:tab/>
      </w:r>
      <w:r w:rsidRP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(3.19)</w:t>
      </w:r>
    </w:p>
    <w:p w:rsidR="001F54BA" w:rsidRPr="00AC1E73" w:rsidRDefault="001F54BA" w:rsidP="001C4149">
      <w:pPr>
        <w:spacing w:before="0" w:after="0" w:line="360" w:lineRule="auto"/>
        <w:ind w:firstLine="709"/>
        <w:jc w:val="both"/>
        <w:rPr>
          <w:sz w:val="28"/>
          <w:szCs w:val="28"/>
        </w:rPr>
      </w:pPr>
      <w:r w:rsidRPr="00AC1E73">
        <w:rPr>
          <w:bCs/>
          <w:sz w:val="28"/>
          <w:szCs w:val="28"/>
          <w:lang w:val="en-US"/>
        </w:rPr>
        <w:t>Y</w:t>
      </w:r>
      <w:r w:rsidRPr="00AC1E73">
        <w:rPr>
          <w:bCs/>
          <w:sz w:val="28"/>
          <w:szCs w:val="28"/>
        </w:rPr>
        <w:t>ЛВС</w:t>
      </w:r>
      <w:r w:rsidRPr="00AC1E73">
        <w:rPr>
          <w:bCs/>
          <w:sz w:val="28"/>
          <w:szCs w:val="28"/>
          <w:lang w:val="en-US"/>
        </w:rPr>
        <w:t>i</w:t>
      </w:r>
      <w:r w:rsidRPr="00AC1E73">
        <w:rPr>
          <w:bCs/>
          <w:sz w:val="28"/>
          <w:szCs w:val="28"/>
        </w:rPr>
        <w:t xml:space="preserve">= </w:t>
      </w:r>
      <w:r w:rsidRPr="00AC1E73">
        <w:rPr>
          <w:sz w:val="28"/>
          <w:szCs w:val="28"/>
        </w:rPr>
        <w:t>1.534353+10.915875 = 12.450228 Эрл.</w:t>
      </w:r>
    </w:p>
    <w:p w:rsidR="001F54BA" w:rsidRPr="00AC1E73" w:rsidRDefault="001F54BA" w:rsidP="001C4149">
      <w:pPr>
        <w:tabs>
          <w:tab w:val="left" w:pos="1080"/>
        </w:tabs>
        <w:autoSpaceDE w:val="0"/>
        <w:autoSpaceDN w:val="0"/>
        <w:adjustRightInd w:val="0"/>
        <w:spacing w:before="0" w:after="0" w:line="360" w:lineRule="auto"/>
        <w:ind w:firstLine="709"/>
        <w:jc w:val="both"/>
        <w:rPr>
          <w:sz w:val="28"/>
          <w:szCs w:val="28"/>
          <w:lang w:val="kk-KZ"/>
        </w:rPr>
      </w:pPr>
    </w:p>
    <w:p w:rsidR="001F54BA" w:rsidRPr="001C4149" w:rsidRDefault="001F54BA" w:rsidP="001C4149">
      <w:pPr>
        <w:tabs>
          <w:tab w:val="left" w:pos="1260"/>
        </w:tabs>
        <w:autoSpaceDE w:val="0"/>
        <w:autoSpaceDN w:val="0"/>
        <w:adjustRightInd w:val="0"/>
        <w:spacing w:before="0" w:after="0" w:line="360" w:lineRule="auto"/>
        <w:ind w:firstLine="709"/>
        <w:jc w:val="both"/>
        <w:rPr>
          <w:sz w:val="28"/>
          <w:szCs w:val="28"/>
        </w:rPr>
      </w:pPr>
      <w:r w:rsidRPr="001C4149">
        <w:rPr>
          <w:sz w:val="28"/>
          <w:szCs w:val="28"/>
        </w:rPr>
        <w:t>3.8</w:t>
      </w:r>
      <w:r w:rsidR="001C4149">
        <w:rPr>
          <w:sz w:val="28"/>
          <w:szCs w:val="28"/>
          <w:lang w:val="kk-KZ"/>
        </w:rPr>
        <w:t xml:space="preserve"> </w:t>
      </w:r>
      <w:r w:rsidRPr="001C4149">
        <w:rPr>
          <w:sz w:val="28"/>
          <w:szCs w:val="28"/>
        </w:rPr>
        <w:t>Расчет исходящей нагрузки от ЛВС</w:t>
      </w:r>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Для начала найдем нагрузку, подлежащую распределению внутри ЛВС. Чтобы определить внутрисетевую нагрузку ЛВС от ПК необходимо вычислить коэффициент веса по формуле:</w:t>
      </w:r>
    </w:p>
    <w:p w:rsidR="00AC1E73" w:rsidRPr="001C4149" w:rsidRDefault="00AC1E73" w:rsidP="001C4149">
      <w:pPr>
        <w:autoSpaceDE w:val="0"/>
        <w:autoSpaceDN w:val="0"/>
        <w:adjustRightInd w:val="0"/>
        <w:spacing w:before="0" w:after="0" w:line="360" w:lineRule="auto"/>
        <w:ind w:firstLine="709"/>
        <w:jc w:val="both"/>
        <w:rPr>
          <w:sz w:val="28"/>
          <w:szCs w:val="28"/>
        </w:rPr>
      </w:pPr>
    </w:p>
    <w:p w:rsidR="001F54BA" w:rsidRPr="001C4149" w:rsidRDefault="00EA4250" w:rsidP="001C4149">
      <w:pPr>
        <w:spacing w:before="0" w:after="0" w:line="360" w:lineRule="auto"/>
        <w:ind w:firstLine="709"/>
        <w:jc w:val="both"/>
        <w:rPr>
          <w:bCs/>
          <w:sz w:val="28"/>
          <w:szCs w:val="28"/>
        </w:rPr>
      </w:pPr>
      <w:r>
        <w:rPr>
          <w:bCs/>
          <w:sz w:val="28"/>
          <w:szCs w:val="28"/>
        </w:rPr>
        <w:pict>
          <v:shape id="_x0000_i1106" type="#_x0000_t75" style="width:9.75pt;height:12.75pt">
            <v:imagedata r:id="rId63" o:title=""/>
          </v:shape>
        </w:pict>
      </w:r>
      <w:r w:rsidR="001F54BA" w:rsidRPr="001C4149">
        <w:rPr>
          <w:bCs/>
          <w:sz w:val="28"/>
          <w:szCs w:val="28"/>
        </w:rPr>
        <w:t>=100*</w:t>
      </w:r>
      <w:r w:rsidR="001F54BA" w:rsidRPr="001C4149">
        <w:rPr>
          <w:bCs/>
          <w:sz w:val="28"/>
          <w:szCs w:val="28"/>
          <w:lang w:val="en-US"/>
        </w:rPr>
        <w:t>N</w:t>
      </w:r>
      <w:r w:rsidR="001F54BA" w:rsidRPr="001C4149">
        <w:rPr>
          <w:bCs/>
          <w:sz w:val="28"/>
          <w:szCs w:val="28"/>
          <w:vertAlign w:val="subscript"/>
          <w:lang w:val="kk-KZ"/>
        </w:rPr>
        <w:t>пк</w:t>
      </w:r>
      <w:r>
        <w:rPr>
          <w:bCs/>
          <w:sz w:val="28"/>
          <w:szCs w:val="28"/>
          <w:vertAlign w:val="subscript"/>
          <w:lang w:val="kk-KZ"/>
        </w:rPr>
        <w:pict>
          <v:shape id="_x0000_i1107" type="#_x0000_t75" style="width:41.25pt;height:35.25pt">
            <v:imagedata r:id="rId64" o:title=""/>
          </v:shape>
        </w:pict>
      </w:r>
      <w:r w:rsidR="001F54BA" w:rsidRPr="001C4149">
        <w:rPr>
          <w:bCs/>
          <w:sz w:val="28"/>
          <w:szCs w:val="28"/>
          <w:vertAlign w:val="subscript"/>
        </w:rPr>
        <w:t xml:space="preserve">, </w:t>
      </w:r>
      <w:r w:rsidR="001F54BA" w:rsidRPr="001C4149">
        <w:rPr>
          <w:bCs/>
          <w:sz w:val="28"/>
          <w:szCs w:val="28"/>
        </w:rPr>
        <w:t>Эрл,</w:t>
      </w:r>
      <w:r w:rsidR="001F54BA" w:rsidRPr="001C4149">
        <w:rPr>
          <w:bCs/>
          <w:sz w:val="28"/>
          <w:szCs w:val="28"/>
        </w:rPr>
        <w:tab/>
      </w:r>
      <w:r w:rsidR="001F54BA" w:rsidRPr="001C4149">
        <w:rPr>
          <w:bCs/>
          <w:sz w:val="28"/>
          <w:szCs w:val="28"/>
        </w:rPr>
        <w:tab/>
      </w:r>
      <w:r w:rsidR="001F54BA" w:rsidRPr="001C4149">
        <w:rPr>
          <w:bCs/>
          <w:sz w:val="28"/>
          <w:szCs w:val="28"/>
        </w:rPr>
        <w:tab/>
      </w:r>
      <w:r w:rsidR="001F54BA" w:rsidRPr="001C4149">
        <w:rPr>
          <w:bCs/>
          <w:sz w:val="28"/>
          <w:szCs w:val="28"/>
        </w:rPr>
        <w:tab/>
      </w:r>
      <w:r w:rsidR="001F54BA" w:rsidRPr="001C4149">
        <w:rPr>
          <w:bCs/>
          <w:sz w:val="28"/>
          <w:szCs w:val="28"/>
        </w:rPr>
        <w:tab/>
      </w:r>
      <w:r w:rsidR="001F54BA" w:rsidRPr="001C4149">
        <w:rPr>
          <w:bCs/>
          <w:sz w:val="28"/>
          <w:szCs w:val="28"/>
        </w:rPr>
        <w:tab/>
      </w:r>
      <w:r w:rsidR="001F54BA" w:rsidRPr="001C4149">
        <w:rPr>
          <w:bCs/>
          <w:sz w:val="28"/>
          <w:szCs w:val="28"/>
        </w:rPr>
        <w:tab/>
      </w:r>
      <w:r w:rsidR="001F54BA" w:rsidRPr="001C4149">
        <w:rPr>
          <w:bCs/>
          <w:sz w:val="28"/>
          <w:szCs w:val="28"/>
        </w:rPr>
        <w:tab/>
      </w:r>
      <w:r w:rsidR="001C4149">
        <w:rPr>
          <w:bCs/>
          <w:sz w:val="28"/>
          <w:szCs w:val="28"/>
          <w:lang w:val="kk-KZ"/>
        </w:rPr>
        <w:t xml:space="preserve"> </w:t>
      </w:r>
      <w:r w:rsidR="001F54BA" w:rsidRPr="001C4149">
        <w:rPr>
          <w:bCs/>
          <w:sz w:val="28"/>
          <w:szCs w:val="28"/>
        </w:rPr>
        <w:t>(3.20)</w:t>
      </w:r>
    </w:p>
    <w:p w:rsidR="001F54BA" w:rsidRPr="001C4149" w:rsidRDefault="00EA4250" w:rsidP="001C4149">
      <w:pPr>
        <w:spacing w:before="0" w:after="0" w:line="360" w:lineRule="auto"/>
        <w:ind w:firstLine="709"/>
        <w:jc w:val="both"/>
        <w:rPr>
          <w:bCs/>
          <w:sz w:val="28"/>
          <w:szCs w:val="28"/>
        </w:rPr>
      </w:pPr>
      <w:r>
        <w:rPr>
          <w:bCs/>
          <w:sz w:val="28"/>
          <w:szCs w:val="28"/>
        </w:rPr>
        <w:pict>
          <v:shape id="_x0000_i1108" type="#_x0000_t75" style="width:9.75pt;height:12.75pt">
            <v:imagedata r:id="rId65" o:title=""/>
          </v:shape>
        </w:pict>
      </w:r>
      <w:r w:rsidR="001F54BA" w:rsidRPr="001C4149">
        <w:rPr>
          <w:bCs/>
          <w:sz w:val="28"/>
          <w:szCs w:val="28"/>
          <w:vertAlign w:val="subscript"/>
        </w:rPr>
        <w:t>ЛВС</w:t>
      </w:r>
      <w:r w:rsidR="001F54BA" w:rsidRPr="001C4149">
        <w:rPr>
          <w:bCs/>
          <w:sz w:val="28"/>
          <w:szCs w:val="28"/>
        </w:rPr>
        <w:t xml:space="preserve"> =</w:t>
      </w:r>
      <w:r>
        <w:rPr>
          <w:bCs/>
          <w:sz w:val="28"/>
          <w:szCs w:val="28"/>
        </w:rPr>
        <w:pict>
          <v:shape id="_x0000_i1109" type="#_x0000_t75" style="width:42.75pt;height:30.75pt">
            <v:imagedata r:id="rId66" o:title=""/>
          </v:shape>
        </w:pict>
      </w:r>
      <w:r w:rsidR="001F54BA" w:rsidRPr="001C4149">
        <w:rPr>
          <w:bCs/>
          <w:sz w:val="28"/>
          <w:szCs w:val="28"/>
        </w:rPr>
        <w:t>=</w:t>
      </w:r>
      <w:r w:rsidR="001F54BA" w:rsidRPr="001C4149">
        <w:rPr>
          <w:sz w:val="28"/>
          <w:szCs w:val="28"/>
        </w:rPr>
        <w:t xml:space="preserve"> </w:t>
      </w:r>
      <w:r w:rsidR="001F54BA" w:rsidRPr="001C4149">
        <w:rPr>
          <w:bCs/>
          <w:sz w:val="28"/>
          <w:szCs w:val="28"/>
        </w:rPr>
        <w:t>4.17Эрл,</w:t>
      </w:r>
    </w:p>
    <w:p w:rsidR="00AC1E73" w:rsidRDefault="00AC1E73"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Далее с помощью таблицы 2.5 [15] определим коэффициент внутрисетевого трафика </w:t>
      </w:r>
      <w:r w:rsidR="00EA4250">
        <w:rPr>
          <w:bCs/>
          <w:sz w:val="28"/>
          <w:szCs w:val="28"/>
        </w:rPr>
        <w:pict>
          <v:shape id="_x0000_i1110" type="#_x0000_t75" style="width:9.75pt;height:12.75pt">
            <v:imagedata r:id="rId67" o:title=""/>
          </v:shape>
        </w:pict>
      </w:r>
      <w:r w:rsidRPr="001C4149">
        <w:rPr>
          <w:sz w:val="28"/>
          <w:szCs w:val="28"/>
        </w:rPr>
        <w:t>.</w:t>
      </w:r>
    </w:p>
    <w:p w:rsidR="00AC1E73" w:rsidRDefault="00AC1E73" w:rsidP="001C4149">
      <w:pPr>
        <w:spacing w:before="0" w:after="0" w:line="360" w:lineRule="auto"/>
        <w:ind w:firstLine="709"/>
        <w:jc w:val="both"/>
        <w:rPr>
          <w:bCs/>
          <w:sz w:val="28"/>
          <w:szCs w:val="28"/>
        </w:rPr>
      </w:pPr>
    </w:p>
    <w:p w:rsidR="001F54BA" w:rsidRDefault="00EA4250" w:rsidP="001C4149">
      <w:pPr>
        <w:spacing w:before="0" w:after="0" w:line="360" w:lineRule="auto"/>
        <w:ind w:firstLine="709"/>
        <w:jc w:val="both"/>
        <w:rPr>
          <w:bCs/>
          <w:sz w:val="28"/>
          <w:szCs w:val="28"/>
        </w:rPr>
      </w:pPr>
      <w:r>
        <w:rPr>
          <w:bCs/>
          <w:sz w:val="28"/>
          <w:szCs w:val="28"/>
        </w:rPr>
        <w:pict>
          <v:shape id="_x0000_i1111" type="#_x0000_t75" style="width:9.75pt;height:12.75pt">
            <v:imagedata r:id="rId67" o:title=""/>
          </v:shape>
        </w:pict>
      </w:r>
      <w:r w:rsidR="00AC1E73">
        <w:rPr>
          <w:bCs/>
          <w:sz w:val="28"/>
          <w:szCs w:val="28"/>
        </w:rPr>
        <w:t>1 = 20 Эрл</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Внутрисетевая нагрузка для ЛВС от ПК определяется по формуле:</w:t>
      </w:r>
    </w:p>
    <w:p w:rsidR="00AC1E73" w:rsidRDefault="00AC1E73" w:rsidP="001C4149">
      <w:pPr>
        <w:spacing w:before="0" w:after="0" w:line="360" w:lineRule="auto"/>
        <w:ind w:firstLine="709"/>
        <w:jc w:val="both"/>
        <w:rPr>
          <w:bCs/>
          <w:sz w:val="28"/>
          <w:szCs w:val="28"/>
        </w:rPr>
      </w:pPr>
    </w:p>
    <w:p w:rsidR="001F54BA" w:rsidRPr="00AC1E73" w:rsidRDefault="001F54BA" w:rsidP="001C4149">
      <w:pPr>
        <w:spacing w:before="0" w:after="0" w:line="360" w:lineRule="auto"/>
        <w:ind w:firstLine="709"/>
        <w:jc w:val="both"/>
        <w:rPr>
          <w:bCs/>
          <w:sz w:val="28"/>
          <w:szCs w:val="28"/>
          <w:lang w:val="kk-KZ"/>
        </w:rPr>
      </w:pPr>
      <w:r w:rsidRPr="00AC1E73">
        <w:rPr>
          <w:bCs/>
          <w:sz w:val="28"/>
          <w:szCs w:val="28"/>
          <w:lang w:val="en-US"/>
        </w:rPr>
        <w:t>Y</w:t>
      </w:r>
      <w:r w:rsidRPr="00AC1E73">
        <w:rPr>
          <w:bCs/>
          <w:sz w:val="28"/>
          <w:szCs w:val="28"/>
          <w:lang w:val="kk-KZ"/>
        </w:rPr>
        <w:t>ПК</w:t>
      </w:r>
      <w:r w:rsidRPr="00AC1E73">
        <w:rPr>
          <w:bCs/>
          <w:sz w:val="28"/>
          <w:szCs w:val="28"/>
          <w:lang w:val="en-US"/>
        </w:rPr>
        <w:t>j</w:t>
      </w:r>
      <w:r w:rsidRPr="00AC1E73">
        <w:rPr>
          <w:bCs/>
          <w:sz w:val="28"/>
          <w:szCs w:val="28"/>
        </w:rPr>
        <w:t>,=</w:t>
      </w:r>
      <w:r w:rsidR="00EA4250">
        <w:rPr>
          <w:bCs/>
          <w:sz w:val="28"/>
          <w:szCs w:val="28"/>
          <w:lang w:val="en-US"/>
        </w:rPr>
        <w:pict>
          <v:shape id="_x0000_i1112" type="#_x0000_t75" style="width:9.75pt;height:12.75pt">
            <v:imagedata r:id="rId68" o:title=""/>
          </v:shape>
        </w:pict>
      </w:r>
      <w:r w:rsidRPr="00AC1E73">
        <w:rPr>
          <w:bCs/>
          <w:sz w:val="28"/>
          <w:szCs w:val="28"/>
        </w:rPr>
        <w:t>*</w:t>
      </w:r>
      <w:r w:rsidRPr="00AC1E73">
        <w:rPr>
          <w:bCs/>
          <w:sz w:val="28"/>
          <w:szCs w:val="28"/>
          <w:lang w:val="en-US"/>
        </w:rPr>
        <w:t>Y</w:t>
      </w:r>
      <w:r w:rsidRPr="00AC1E73">
        <w:rPr>
          <w:bCs/>
          <w:sz w:val="28"/>
          <w:szCs w:val="28"/>
          <w:lang w:val="kk-KZ"/>
        </w:rPr>
        <w:t>ПК</w:t>
      </w:r>
      <w:r w:rsidRPr="00AC1E73">
        <w:rPr>
          <w:bCs/>
          <w:sz w:val="28"/>
          <w:szCs w:val="28"/>
          <w:lang w:val="en-US"/>
        </w:rPr>
        <w:t>j</w:t>
      </w:r>
      <w:r w:rsidRPr="00AC1E73">
        <w:rPr>
          <w:bCs/>
          <w:sz w:val="28"/>
          <w:szCs w:val="28"/>
        </w:rPr>
        <w:t>/100,</w:t>
      </w:r>
      <w:r w:rsidR="00AC1E73">
        <w:rPr>
          <w:bCs/>
          <w:sz w:val="28"/>
          <w:szCs w:val="28"/>
          <w:lang w:val="kk-KZ"/>
        </w:rPr>
        <w:t xml:space="preserve"> Эрл,</w:t>
      </w:r>
      <w:r w:rsidR="00AC1E73">
        <w:rPr>
          <w:bCs/>
          <w:sz w:val="28"/>
          <w:szCs w:val="28"/>
          <w:lang w:val="kk-KZ"/>
        </w:rPr>
        <w:tab/>
      </w:r>
      <w:r w:rsidR="00AC1E73">
        <w:rPr>
          <w:bCs/>
          <w:sz w:val="28"/>
          <w:szCs w:val="28"/>
          <w:lang w:val="kk-KZ"/>
        </w:rPr>
        <w:tab/>
      </w:r>
      <w:r w:rsidR="00AC1E73">
        <w:rPr>
          <w:bCs/>
          <w:sz w:val="28"/>
          <w:szCs w:val="28"/>
          <w:lang w:val="kk-KZ"/>
        </w:rPr>
        <w:tab/>
      </w:r>
      <w:r w:rsidR="00AC1E73">
        <w:rPr>
          <w:bCs/>
          <w:sz w:val="28"/>
          <w:szCs w:val="28"/>
          <w:lang w:val="kk-KZ"/>
        </w:rPr>
        <w:tab/>
      </w:r>
      <w:r w:rsidRPr="00AC1E73">
        <w:rPr>
          <w:bCs/>
          <w:sz w:val="28"/>
          <w:szCs w:val="28"/>
          <w:lang w:val="kk-KZ"/>
        </w:rPr>
        <w:tab/>
      </w:r>
      <w:r w:rsidRPr="00AC1E73">
        <w:rPr>
          <w:bCs/>
          <w:sz w:val="28"/>
          <w:szCs w:val="28"/>
          <w:lang w:val="kk-KZ"/>
        </w:rPr>
        <w:tab/>
      </w:r>
      <w:r w:rsidRPr="00AC1E73">
        <w:rPr>
          <w:bCs/>
          <w:sz w:val="28"/>
          <w:szCs w:val="28"/>
          <w:lang w:val="kk-KZ"/>
        </w:rPr>
        <w:tab/>
      </w:r>
      <w:r w:rsidR="001C4149" w:rsidRPr="00AC1E73">
        <w:rPr>
          <w:bCs/>
          <w:sz w:val="28"/>
          <w:szCs w:val="28"/>
          <w:lang w:val="kk-KZ"/>
        </w:rPr>
        <w:t xml:space="preserve"> </w:t>
      </w:r>
      <w:r w:rsidRPr="00AC1E73">
        <w:rPr>
          <w:bCs/>
          <w:sz w:val="28"/>
          <w:szCs w:val="28"/>
          <w:lang w:val="kk-KZ"/>
        </w:rPr>
        <w:t>(3.21)</w:t>
      </w:r>
    </w:p>
    <w:p w:rsidR="001F54BA" w:rsidRPr="00AC1E73" w:rsidRDefault="001F54BA" w:rsidP="001C4149">
      <w:pPr>
        <w:spacing w:before="0" w:after="0" w:line="360" w:lineRule="auto"/>
        <w:ind w:firstLine="709"/>
        <w:jc w:val="both"/>
        <w:rPr>
          <w:sz w:val="28"/>
          <w:szCs w:val="28"/>
        </w:rPr>
      </w:pPr>
      <w:r w:rsidRPr="00AC1E73">
        <w:rPr>
          <w:bCs/>
          <w:sz w:val="28"/>
          <w:szCs w:val="28"/>
          <w:lang w:val="en-US"/>
        </w:rPr>
        <w:t>Y</w:t>
      </w:r>
      <w:r w:rsidRPr="00AC1E73">
        <w:rPr>
          <w:bCs/>
          <w:sz w:val="28"/>
          <w:szCs w:val="28"/>
          <w:lang w:val="kk-KZ"/>
        </w:rPr>
        <w:t>ПК</w:t>
      </w:r>
      <w:r w:rsidRPr="00AC1E73">
        <w:rPr>
          <w:bCs/>
          <w:sz w:val="28"/>
          <w:szCs w:val="28"/>
        </w:rPr>
        <w:t xml:space="preserve"> ЛВС</w:t>
      </w:r>
      <w:r w:rsidRPr="00AC1E73">
        <w:rPr>
          <w:sz w:val="28"/>
          <w:szCs w:val="28"/>
        </w:rPr>
        <w:t xml:space="preserve"> = </w:t>
      </w:r>
      <w:r w:rsidRPr="00AC1E73">
        <w:rPr>
          <w:bCs/>
          <w:sz w:val="28"/>
          <w:szCs w:val="28"/>
        </w:rPr>
        <w:t>20*</w:t>
      </w:r>
      <w:r w:rsidRPr="00AC1E73">
        <w:rPr>
          <w:sz w:val="28"/>
          <w:szCs w:val="28"/>
        </w:rPr>
        <w:t>10.915875/100 = 20*10.915875/100 = 2,183175 Эрл.</w:t>
      </w:r>
    </w:p>
    <w:p w:rsidR="001F54BA" w:rsidRDefault="001B413F" w:rsidP="001C4149">
      <w:pPr>
        <w:spacing w:before="0" w:after="0" w:line="360" w:lineRule="auto"/>
        <w:ind w:firstLine="709"/>
        <w:jc w:val="both"/>
        <w:rPr>
          <w:bCs/>
          <w:sz w:val="28"/>
          <w:szCs w:val="28"/>
        </w:rPr>
      </w:pPr>
      <w:r>
        <w:rPr>
          <w:bCs/>
          <w:sz w:val="28"/>
          <w:szCs w:val="28"/>
        </w:rPr>
        <w:t>Тогда исходящая нагрузка</w:t>
      </w:r>
    </w:p>
    <w:p w:rsidR="001B413F" w:rsidRPr="00AC1E73" w:rsidRDefault="001B413F" w:rsidP="001C4149">
      <w:pPr>
        <w:spacing w:before="0" w:after="0" w:line="360" w:lineRule="auto"/>
        <w:ind w:firstLine="709"/>
        <w:jc w:val="both"/>
        <w:rPr>
          <w:bCs/>
          <w:sz w:val="28"/>
          <w:szCs w:val="28"/>
        </w:rPr>
      </w:pP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00EA4250">
        <w:rPr>
          <w:bCs/>
          <w:sz w:val="28"/>
          <w:szCs w:val="28"/>
          <w:lang w:val="en-US"/>
        </w:rPr>
        <w:pict>
          <v:shape id="_x0000_i1113" type="#_x0000_t75" style="width:24pt;height:21pt">
            <v:imagedata r:id="rId69" o:title=""/>
          </v:shape>
        </w:pict>
      </w:r>
      <w:r w:rsidRPr="00AC1E73">
        <w:rPr>
          <w:bCs/>
          <w:sz w:val="28"/>
          <w:szCs w:val="28"/>
        </w:rPr>
        <w:t>=</w:t>
      </w:r>
      <w:r w:rsidRPr="00AC1E73">
        <w:rPr>
          <w:bCs/>
          <w:sz w:val="28"/>
          <w:szCs w:val="28"/>
          <w:lang w:val="en-US"/>
        </w:rPr>
        <w:t>Y</w:t>
      </w:r>
      <w:r w:rsidRPr="00AC1E73">
        <w:rPr>
          <w:bCs/>
          <w:sz w:val="28"/>
          <w:szCs w:val="28"/>
        </w:rPr>
        <w:t>ЛВС</w:t>
      </w:r>
      <w:r w:rsidRPr="00AC1E73">
        <w:rPr>
          <w:bCs/>
          <w:sz w:val="28"/>
          <w:szCs w:val="28"/>
          <w:lang w:val="en-US"/>
        </w:rPr>
        <w:t>j</w:t>
      </w:r>
      <w:r w:rsidRPr="00AC1E73">
        <w:rPr>
          <w:bCs/>
          <w:sz w:val="28"/>
          <w:szCs w:val="28"/>
        </w:rPr>
        <w:t>-</w:t>
      </w:r>
      <w:r w:rsidRPr="00AC1E73">
        <w:rPr>
          <w:bCs/>
          <w:sz w:val="28"/>
          <w:szCs w:val="28"/>
          <w:lang w:val="en-US"/>
        </w:rPr>
        <w:t>Y</w:t>
      </w:r>
      <w:r w:rsidRPr="00AC1E73">
        <w:rPr>
          <w:bCs/>
          <w:sz w:val="28"/>
          <w:szCs w:val="28"/>
          <w:lang w:val="kk-KZ"/>
        </w:rPr>
        <w:t>ПК</w:t>
      </w:r>
      <w:r w:rsidRPr="00AC1E73">
        <w:rPr>
          <w:bCs/>
          <w:sz w:val="28"/>
          <w:szCs w:val="28"/>
          <w:lang w:val="en-US"/>
        </w:rPr>
        <w:t>j</w:t>
      </w:r>
      <w:r w:rsidRPr="00AC1E73">
        <w:rPr>
          <w:bCs/>
          <w:sz w:val="28"/>
          <w:szCs w:val="28"/>
        </w:rPr>
        <w:t>,</w:t>
      </w:r>
      <w:r w:rsidR="00AC1E73">
        <w:rPr>
          <w:bCs/>
          <w:sz w:val="28"/>
          <w:szCs w:val="28"/>
        </w:rPr>
        <w:t>, Эрл,</w:t>
      </w:r>
      <w:r w:rsidR="00AC1E73">
        <w:rPr>
          <w:bCs/>
          <w:sz w:val="28"/>
          <w:szCs w:val="28"/>
        </w:rPr>
        <w:tab/>
      </w:r>
      <w:r w:rsidR="00AC1E73">
        <w:rPr>
          <w:bCs/>
          <w:sz w:val="28"/>
          <w:szCs w:val="28"/>
        </w:rPr>
        <w:tab/>
      </w:r>
      <w:r w:rsidR="00AC1E73">
        <w:rPr>
          <w:bCs/>
          <w:sz w:val="28"/>
          <w:szCs w:val="28"/>
        </w:rPr>
        <w:tab/>
      </w:r>
      <w:r w:rsidR="00AC1E73">
        <w:rPr>
          <w:bCs/>
          <w:sz w:val="28"/>
          <w:szCs w:val="28"/>
        </w:rPr>
        <w:tab/>
      </w:r>
      <w:r w:rsid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(3.22)</w:t>
      </w:r>
    </w:p>
    <w:p w:rsidR="001B413F" w:rsidRDefault="001B413F" w:rsidP="001C4149">
      <w:pPr>
        <w:autoSpaceDE w:val="0"/>
        <w:autoSpaceDN w:val="0"/>
        <w:adjustRightInd w:val="0"/>
        <w:spacing w:before="0" w:after="0" w:line="360" w:lineRule="auto"/>
        <w:ind w:firstLine="709"/>
        <w:jc w:val="both"/>
        <w:rPr>
          <w:sz w:val="28"/>
          <w:szCs w:val="28"/>
        </w:rPr>
      </w:pPr>
    </w:p>
    <w:p w:rsidR="001F54BA" w:rsidRPr="00AC1E73" w:rsidRDefault="001F54BA" w:rsidP="001C4149">
      <w:pPr>
        <w:autoSpaceDE w:val="0"/>
        <w:autoSpaceDN w:val="0"/>
        <w:adjustRightInd w:val="0"/>
        <w:spacing w:before="0" w:after="0" w:line="360" w:lineRule="auto"/>
        <w:ind w:firstLine="709"/>
        <w:jc w:val="both"/>
        <w:rPr>
          <w:sz w:val="28"/>
          <w:szCs w:val="28"/>
        </w:rPr>
      </w:pPr>
      <w:r w:rsidRPr="00AC1E73">
        <w:rPr>
          <w:sz w:val="28"/>
          <w:szCs w:val="28"/>
        </w:rPr>
        <w:t xml:space="preserve">Исходящая от локальной сети нагрузка </w:t>
      </w:r>
      <w:r w:rsidRPr="00AC1E73">
        <w:rPr>
          <w:sz w:val="28"/>
          <w:szCs w:val="28"/>
          <w:lang w:val="kk-KZ"/>
        </w:rPr>
        <w:t>р</w:t>
      </w:r>
      <w:r w:rsidRPr="00AC1E73">
        <w:rPr>
          <w:sz w:val="28"/>
          <w:szCs w:val="28"/>
        </w:rPr>
        <w:t>авна:</w:t>
      </w:r>
    </w:p>
    <w:p w:rsidR="00AC1E73" w:rsidRDefault="00AC1E73" w:rsidP="001C4149">
      <w:pPr>
        <w:spacing w:before="0" w:after="0" w:line="360" w:lineRule="auto"/>
        <w:ind w:firstLine="709"/>
        <w:jc w:val="both"/>
        <w:rPr>
          <w:bCs/>
          <w:sz w:val="28"/>
          <w:szCs w:val="28"/>
        </w:rPr>
      </w:pPr>
    </w:p>
    <w:p w:rsidR="001F54BA" w:rsidRPr="00AC1E73" w:rsidRDefault="001F54BA" w:rsidP="001C4149">
      <w:pPr>
        <w:spacing w:before="0" w:after="0" w:line="360" w:lineRule="auto"/>
        <w:ind w:firstLine="709"/>
        <w:jc w:val="both"/>
        <w:rPr>
          <w:sz w:val="28"/>
          <w:szCs w:val="28"/>
        </w:rPr>
      </w:pPr>
      <w:r w:rsidRPr="00AC1E73">
        <w:rPr>
          <w:bCs/>
          <w:sz w:val="28"/>
          <w:szCs w:val="28"/>
          <w:lang w:val="en-US"/>
        </w:rPr>
        <w:t>Y</w:t>
      </w:r>
      <w:r w:rsidR="00EA4250">
        <w:rPr>
          <w:bCs/>
          <w:sz w:val="28"/>
          <w:szCs w:val="28"/>
          <w:lang w:val="en-US"/>
        </w:rPr>
        <w:pict>
          <v:shape id="_x0000_i1114" type="#_x0000_t75" style="width:24pt;height:21pt">
            <v:imagedata r:id="rId69" o:title=""/>
          </v:shape>
        </w:pict>
      </w:r>
      <w:r w:rsidRPr="00AC1E73">
        <w:rPr>
          <w:bCs/>
          <w:sz w:val="28"/>
          <w:szCs w:val="28"/>
        </w:rPr>
        <w:t xml:space="preserve"> = </w:t>
      </w:r>
      <w:r w:rsidRPr="00AC1E73">
        <w:rPr>
          <w:sz w:val="28"/>
          <w:szCs w:val="28"/>
        </w:rPr>
        <w:t>12.450228 - 2,183175 = 10,267053 Эрл.</w:t>
      </w:r>
    </w:p>
    <w:p w:rsidR="001F54BA" w:rsidRPr="001C4149" w:rsidRDefault="001F54BA" w:rsidP="001C4149">
      <w:pPr>
        <w:tabs>
          <w:tab w:val="left" w:pos="1080"/>
        </w:tabs>
        <w:autoSpaceDE w:val="0"/>
        <w:autoSpaceDN w:val="0"/>
        <w:adjustRightInd w:val="0"/>
        <w:spacing w:before="0" w:after="0" w:line="360" w:lineRule="auto"/>
        <w:ind w:firstLine="709"/>
        <w:jc w:val="both"/>
        <w:rPr>
          <w:sz w:val="28"/>
          <w:szCs w:val="28"/>
          <w:lang w:val="kk-KZ"/>
        </w:rPr>
      </w:pPr>
    </w:p>
    <w:p w:rsidR="001F54BA" w:rsidRPr="001C4149" w:rsidRDefault="001F54BA" w:rsidP="001C4149">
      <w:pPr>
        <w:tabs>
          <w:tab w:val="left" w:pos="1080"/>
        </w:tabs>
        <w:autoSpaceDE w:val="0"/>
        <w:autoSpaceDN w:val="0"/>
        <w:adjustRightInd w:val="0"/>
        <w:spacing w:before="0" w:after="0" w:line="360" w:lineRule="auto"/>
        <w:ind w:firstLine="709"/>
        <w:jc w:val="both"/>
        <w:rPr>
          <w:bCs/>
          <w:sz w:val="28"/>
          <w:szCs w:val="28"/>
        </w:rPr>
      </w:pPr>
      <w:r w:rsidRPr="001C4149">
        <w:rPr>
          <w:bCs/>
          <w:sz w:val="28"/>
          <w:szCs w:val="28"/>
        </w:rPr>
        <w:t>3.9</w:t>
      </w:r>
      <w:r w:rsidRPr="001C4149">
        <w:rPr>
          <w:bCs/>
          <w:sz w:val="28"/>
          <w:szCs w:val="28"/>
        </w:rPr>
        <w:tab/>
        <w:t>Междугородная нагрузка от ТА абонентов ЛВС</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Междугородная исходящая нагрузка от ТА локальной сети равна междугородной входящей нагрузке, и ее нуж</w:t>
      </w:r>
      <w:r w:rsidR="00AC1E73">
        <w:rPr>
          <w:sz w:val="28"/>
          <w:szCs w:val="28"/>
        </w:rPr>
        <w:t>но прибавить к местной нагрузке</w:t>
      </w:r>
    </w:p>
    <w:p w:rsidR="00AC1E73" w:rsidRPr="001C4149" w:rsidRDefault="00AC1E73" w:rsidP="001C4149">
      <w:pPr>
        <w:autoSpaceDE w:val="0"/>
        <w:autoSpaceDN w:val="0"/>
        <w:adjustRightInd w:val="0"/>
        <w:spacing w:before="0" w:after="0" w:line="360" w:lineRule="auto"/>
        <w:ind w:firstLine="709"/>
        <w:jc w:val="both"/>
        <w:rPr>
          <w:sz w:val="28"/>
          <w:szCs w:val="28"/>
        </w:rPr>
      </w:pP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МГ. ЛВС</w:t>
      </w:r>
      <w:r w:rsidRPr="00AC1E73">
        <w:rPr>
          <w:bCs/>
          <w:sz w:val="28"/>
          <w:szCs w:val="28"/>
          <w:lang w:val="en-US"/>
        </w:rPr>
        <w:t>j</w:t>
      </w:r>
      <w:r w:rsidRPr="00AC1E73">
        <w:rPr>
          <w:bCs/>
          <w:sz w:val="28"/>
          <w:szCs w:val="28"/>
        </w:rPr>
        <w:t>=0,003*</w:t>
      </w:r>
      <w:r w:rsidRPr="00AC1E73">
        <w:rPr>
          <w:bCs/>
          <w:sz w:val="28"/>
          <w:szCs w:val="28"/>
          <w:lang w:val="en-US"/>
        </w:rPr>
        <w:t>N</w:t>
      </w:r>
      <w:r w:rsidR="00AC1E73">
        <w:rPr>
          <w:bCs/>
          <w:sz w:val="28"/>
          <w:szCs w:val="28"/>
        </w:rPr>
        <w:t>, Эрл,</w:t>
      </w:r>
      <w:r w:rsidR="00AC1E73">
        <w:rPr>
          <w:bCs/>
          <w:sz w:val="28"/>
          <w:szCs w:val="28"/>
        </w:rPr>
        <w:tab/>
      </w:r>
      <w:r w:rsidR="00AC1E73">
        <w:rPr>
          <w:bCs/>
          <w:sz w:val="28"/>
          <w:szCs w:val="28"/>
        </w:rPr>
        <w:tab/>
      </w:r>
      <w:r w:rsidR="00AC1E73">
        <w:rPr>
          <w:bCs/>
          <w:sz w:val="28"/>
          <w:szCs w:val="28"/>
        </w:rPr>
        <w:tab/>
      </w:r>
      <w:r w:rsidRPr="00AC1E73">
        <w:rPr>
          <w:bCs/>
          <w:sz w:val="28"/>
          <w:szCs w:val="28"/>
        </w:rPr>
        <w:tab/>
      </w:r>
      <w:r w:rsidRP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(3.23)</w:t>
      </w:r>
    </w:p>
    <w:p w:rsidR="00AC1E73" w:rsidRDefault="00AC1E73" w:rsidP="001C4149">
      <w:pPr>
        <w:spacing w:before="0" w:after="0" w:line="360" w:lineRule="auto"/>
        <w:ind w:firstLine="709"/>
        <w:jc w:val="both"/>
        <w:rPr>
          <w:sz w:val="28"/>
          <w:szCs w:val="28"/>
        </w:rPr>
      </w:pPr>
    </w:p>
    <w:p w:rsidR="001F54BA" w:rsidRPr="00AC1E73" w:rsidRDefault="001F54BA" w:rsidP="001C4149">
      <w:pPr>
        <w:spacing w:before="0" w:after="0" w:line="360" w:lineRule="auto"/>
        <w:ind w:firstLine="709"/>
        <w:jc w:val="both"/>
        <w:rPr>
          <w:sz w:val="28"/>
          <w:szCs w:val="28"/>
        </w:rPr>
      </w:pPr>
      <w:r w:rsidRPr="00AC1E73">
        <w:rPr>
          <w:sz w:val="28"/>
          <w:szCs w:val="28"/>
        </w:rPr>
        <w:t>где N - число ТА в ЛВС</w:t>
      </w:r>
    </w:p>
    <w:p w:rsidR="00AC1E73" w:rsidRDefault="00AC1E73" w:rsidP="001C4149">
      <w:pPr>
        <w:spacing w:before="0" w:after="0" w:line="360" w:lineRule="auto"/>
        <w:ind w:firstLine="709"/>
        <w:jc w:val="both"/>
        <w:rPr>
          <w:bCs/>
          <w:sz w:val="28"/>
          <w:szCs w:val="28"/>
        </w:rPr>
      </w:pP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МГ. ЛВС</w:t>
      </w:r>
      <w:r w:rsidRPr="00AC1E73">
        <w:rPr>
          <w:bCs/>
          <w:sz w:val="28"/>
          <w:szCs w:val="28"/>
          <w:lang w:val="en-US"/>
        </w:rPr>
        <w:t>j</w:t>
      </w:r>
      <w:r w:rsidRPr="00AC1E73">
        <w:rPr>
          <w:bCs/>
          <w:sz w:val="28"/>
          <w:szCs w:val="28"/>
        </w:rPr>
        <w:t>= 0,003*20 = 0.06 Эрл.</w:t>
      </w:r>
    </w:p>
    <w:p w:rsidR="001F54BA" w:rsidRPr="00AC1E73" w:rsidRDefault="001F54BA" w:rsidP="001C4149">
      <w:pPr>
        <w:spacing w:before="0" w:after="0" w:line="360" w:lineRule="auto"/>
        <w:ind w:firstLine="709"/>
        <w:jc w:val="both"/>
        <w:rPr>
          <w:sz w:val="28"/>
          <w:szCs w:val="28"/>
        </w:rPr>
      </w:pPr>
    </w:p>
    <w:p w:rsidR="001F54BA" w:rsidRPr="001C4149" w:rsidRDefault="001F54BA" w:rsidP="001C4149">
      <w:pPr>
        <w:tabs>
          <w:tab w:val="left" w:pos="1260"/>
        </w:tabs>
        <w:autoSpaceDE w:val="0"/>
        <w:autoSpaceDN w:val="0"/>
        <w:adjustRightInd w:val="0"/>
        <w:spacing w:before="0" w:after="0" w:line="360" w:lineRule="auto"/>
        <w:ind w:firstLine="709"/>
        <w:jc w:val="both"/>
        <w:rPr>
          <w:bCs/>
          <w:sz w:val="28"/>
          <w:szCs w:val="28"/>
        </w:rPr>
      </w:pPr>
      <w:r w:rsidRPr="001C4149">
        <w:rPr>
          <w:bCs/>
          <w:sz w:val="28"/>
          <w:szCs w:val="28"/>
        </w:rPr>
        <w:t>3.10</w:t>
      </w:r>
      <w:r w:rsidRPr="001C4149">
        <w:rPr>
          <w:bCs/>
          <w:sz w:val="28"/>
          <w:szCs w:val="28"/>
        </w:rPr>
        <w:tab/>
        <w:t>Международная нагрузка от ТА абонентов ЛВС</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Международная нагрузка от ТА ЛВС равна международной входящей нагрузке, и ее нужно прибавить к местной нагрузке:</w:t>
      </w:r>
    </w:p>
    <w:p w:rsidR="001F54BA" w:rsidRPr="001C4149" w:rsidRDefault="001B413F" w:rsidP="001C4149">
      <w:pPr>
        <w:spacing w:before="0" w:after="0" w:line="360" w:lineRule="auto"/>
        <w:ind w:firstLine="709"/>
        <w:jc w:val="both"/>
        <w:rPr>
          <w:bCs/>
          <w:sz w:val="28"/>
          <w:szCs w:val="28"/>
        </w:rPr>
      </w:pPr>
      <w:r w:rsidRPr="0019126E">
        <w:rPr>
          <w:bCs/>
          <w:sz w:val="28"/>
          <w:szCs w:val="28"/>
        </w:rPr>
        <w:br w:type="page"/>
      </w:r>
      <w:r w:rsidR="001F54BA" w:rsidRPr="00AC1E73">
        <w:rPr>
          <w:bCs/>
          <w:sz w:val="28"/>
          <w:szCs w:val="28"/>
          <w:lang w:val="en-US"/>
        </w:rPr>
        <w:t>Y</w:t>
      </w:r>
      <w:r w:rsidR="001F54BA" w:rsidRPr="00AC1E73">
        <w:rPr>
          <w:bCs/>
          <w:sz w:val="28"/>
          <w:szCs w:val="28"/>
        </w:rPr>
        <w:t>исх.мн.ЛВС</w:t>
      </w:r>
      <w:r w:rsidR="001F54BA" w:rsidRPr="00AC1E73">
        <w:rPr>
          <w:bCs/>
          <w:sz w:val="28"/>
          <w:szCs w:val="28"/>
          <w:lang w:val="en-US"/>
        </w:rPr>
        <w:t>j</w:t>
      </w:r>
      <w:r w:rsidR="001F54BA" w:rsidRPr="00AC1E73">
        <w:rPr>
          <w:bCs/>
          <w:sz w:val="28"/>
          <w:szCs w:val="28"/>
        </w:rPr>
        <w:t>=</w:t>
      </w:r>
      <w:r w:rsidR="001F54BA" w:rsidRPr="00AC1E73">
        <w:rPr>
          <w:bCs/>
          <w:sz w:val="28"/>
          <w:szCs w:val="28"/>
          <w:lang w:val="en-US"/>
        </w:rPr>
        <w:t>Y</w:t>
      </w:r>
      <w:r w:rsidR="001F54BA" w:rsidRPr="00AC1E73">
        <w:rPr>
          <w:bCs/>
          <w:sz w:val="28"/>
          <w:szCs w:val="28"/>
        </w:rPr>
        <w:t>вх.мн.ЛВС</w:t>
      </w:r>
      <w:r w:rsidR="001F54BA" w:rsidRPr="00AC1E73">
        <w:rPr>
          <w:bCs/>
          <w:sz w:val="28"/>
          <w:szCs w:val="28"/>
          <w:lang w:val="en-US"/>
        </w:rPr>
        <w:t>j</w:t>
      </w:r>
      <w:r w:rsidR="001F54BA" w:rsidRPr="00AC1E73">
        <w:rPr>
          <w:bCs/>
          <w:sz w:val="28"/>
          <w:szCs w:val="28"/>
        </w:rPr>
        <w:t>=0.006*</w:t>
      </w:r>
      <w:r w:rsidR="001F54BA" w:rsidRPr="00AC1E73">
        <w:rPr>
          <w:bCs/>
          <w:sz w:val="28"/>
          <w:szCs w:val="28"/>
          <w:lang w:val="en-US"/>
        </w:rPr>
        <w:t>N</w:t>
      </w:r>
      <w:r w:rsidR="00AC1E73">
        <w:rPr>
          <w:bCs/>
          <w:sz w:val="28"/>
          <w:szCs w:val="28"/>
        </w:rPr>
        <w:t>, Эрл,</w:t>
      </w:r>
      <w:r w:rsidR="00AC1E73">
        <w:rPr>
          <w:bCs/>
          <w:sz w:val="28"/>
          <w:szCs w:val="28"/>
        </w:rPr>
        <w:tab/>
      </w:r>
      <w:r w:rsidR="00AC1E73">
        <w:rPr>
          <w:bCs/>
          <w:sz w:val="28"/>
          <w:szCs w:val="28"/>
        </w:rPr>
        <w:tab/>
      </w:r>
      <w:r w:rsidR="001F54BA" w:rsidRPr="001C4149">
        <w:rPr>
          <w:bCs/>
          <w:sz w:val="28"/>
          <w:szCs w:val="28"/>
        </w:rPr>
        <w:tab/>
      </w:r>
      <w:r w:rsidR="001F54BA" w:rsidRPr="001C4149">
        <w:rPr>
          <w:bCs/>
          <w:sz w:val="28"/>
          <w:szCs w:val="28"/>
        </w:rPr>
        <w:tab/>
      </w:r>
      <w:r w:rsidR="001C4149">
        <w:rPr>
          <w:bCs/>
          <w:sz w:val="28"/>
          <w:szCs w:val="28"/>
          <w:lang w:val="kk-KZ"/>
        </w:rPr>
        <w:t xml:space="preserve"> </w:t>
      </w:r>
      <w:r w:rsidR="001F54BA" w:rsidRPr="001C4149">
        <w:rPr>
          <w:bCs/>
          <w:sz w:val="28"/>
          <w:szCs w:val="28"/>
        </w:rPr>
        <w:t>(3.24)</w:t>
      </w:r>
    </w:p>
    <w:p w:rsidR="001B413F" w:rsidRDefault="001B413F"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sz w:val="28"/>
          <w:szCs w:val="28"/>
        </w:rPr>
      </w:pPr>
      <w:r w:rsidRPr="001C4149">
        <w:rPr>
          <w:bCs/>
          <w:sz w:val="28"/>
          <w:szCs w:val="28"/>
        </w:rPr>
        <w:t xml:space="preserve">где </w:t>
      </w:r>
      <w:r w:rsidRPr="001C4149">
        <w:rPr>
          <w:bCs/>
          <w:sz w:val="28"/>
          <w:szCs w:val="28"/>
          <w:lang w:val="en-US"/>
        </w:rPr>
        <w:t>N</w:t>
      </w:r>
      <w:r w:rsidRPr="001C4149">
        <w:rPr>
          <w:bCs/>
          <w:sz w:val="28"/>
          <w:szCs w:val="28"/>
        </w:rPr>
        <w:t xml:space="preserve">-число </w:t>
      </w:r>
      <w:r w:rsidRPr="001C4149">
        <w:rPr>
          <w:sz w:val="28"/>
          <w:szCs w:val="28"/>
        </w:rPr>
        <w:t>ТА в ЛВС</w:t>
      </w:r>
    </w:p>
    <w:p w:rsidR="00AC1E73" w:rsidRDefault="00AC1E73" w:rsidP="001C4149">
      <w:pPr>
        <w:spacing w:before="0" w:after="0" w:line="360" w:lineRule="auto"/>
        <w:ind w:firstLine="709"/>
        <w:jc w:val="both"/>
        <w:rPr>
          <w:bCs/>
          <w:sz w:val="28"/>
          <w:szCs w:val="28"/>
        </w:rPr>
      </w:pPr>
    </w:p>
    <w:p w:rsidR="001F54BA" w:rsidRPr="00AC1E73" w:rsidRDefault="001F54BA" w:rsidP="001C4149">
      <w:pPr>
        <w:spacing w:before="0" w:after="0" w:line="360" w:lineRule="auto"/>
        <w:ind w:firstLine="709"/>
        <w:jc w:val="both"/>
        <w:rPr>
          <w:sz w:val="28"/>
          <w:szCs w:val="28"/>
        </w:rPr>
      </w:pPr>
      <w:r w:rsidRPr="00AC1E73">
        <w:rPr>
          <w:bCs/>
          <w:sz w:val="28"/>
          <w:szCs w:val="28"/>
          <w:lang w:val="en-US"/>
        </w:rPr>
        <w:t>Y</w:t>
      </w:r>
      <w:r w:rsidRPr="00AC1E73">
        <w:rPr>
          <w:bCs/>
          <w:sz w:val="28"/>
          <w:szCs w:val="28"/>
        </w:rPr>
        <w:t>исх.мн.ЛВС</w:t>
      </w:r>
      <w:r w:rsidRPr="00AC1E73">
        <w:rPr>
          <w:bCs/>
          <w:sz w:val="28"/>
          <w:szCs w:val="28"/>
          <w:lang w:val="en-US"/>
        </w:rPr>
        <w:t>j</w:t>
      </w:r>
      <w:r w:rsidR="00AC1E73">
        <w:rPr>
          <w:bCs/>
          <w:sz w:val="28"/>
          <w:szCs w:val="28"/>
        </w:rPr>
        <w:t>= 0,006*20 = 0,12 Эрл</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tabs>
          <w:tab w:val="left" w:pos="1260"/>
        </w:tabs>
        <w:autoSpaceDE w:val="0"/>
        <w:autoSpaceDN w:val="0"/>
        <w:adjustRightInd w:val="0"/>
        <w:spacing w:before="0" w:after="0" w:line="360" w:lineRule="auto"/>
        <w:ind w:firstLine="709"/>
        <w:jc w:val="both"/>
        <w:rPr>
          <w:bCs/>
          <w:sz w:val="28"/>
          <w:szCs w:val="28"/>
        </w:rPr>
      </w:pPr>
      <w:r w:rsidRPr="001C4149">
        <w:rPr>
          <w:bCs/>
          <w:sz w:val="28"/>
          <w:szCs w:val="28"/>
        </w:rPr>
        <w:t>3.11</w:t>
      </w:r>
      <w:r w:rsidRPr="001C4149">
        <w:rPr>
          <w:bCs/>
          <w:sz w:val="28"/>
          <w:szCs w:val="28"/>
        </w:rPr>
        <w:tab/>
        <w:t>Нагрузка к информационной сети "Internet"</w:t>
      </w:r>
    </w:p>
    <w:p w:rsidR="001F54BA" w:rsidRPr="001C4149" w:rsidRDefault="001F54BA" w:rsidP="001C4149">
      <w:pPr>
        <w:autoSpaceDE w:val="0"/>
        <w:autoSpaceDN w:val="0"/>
        <w:adjustRightInd w:val="0"/>
        <w:spacing w:before="0" w:after="0" w:line="360" w:lineRule="auto"/>
        <w:ind w:firstLine="709"/>
        <w:jc w:val="both"/>
        <w:rPr>
          <w:bCs/>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1C4149">
        <w:rPr>
          <w:sz w:val="28"/>
          <w:szCs w:val="28"/>
        </w:rPr>
        <w:t>Исходящая нагрузка принимается в количестве 0,1 Эрл на один персональный компьютер, а размер входящей нагрузки принимается в ко</w:t>
      </w:r>
      <w:r w:rsidR="00AC1E73">
        <w:rPr>
          <w:sz w:val="28"/>
          <w:szCs w:val="28"/>
        </w:rPr>
        <w:t>личестве 0,2 Эрл на один ПК</w:t>
      </w:r>
    </w:p>
    <w:p w:rsidR="00AC1E73" w:rsidRPr="001C4149" w:rsidRDefault="00AC1E73" w:rsidP="001C4149">
      <w:pPr>
        <w:autoSpaceDE w:val="0"/>
        <w:autoSpaceDN w:val="0"/>
        <w:adjustRightInd w:val="0"/>
        <w:spacing w:before="0" w:after="0" w:line="360" w:lineRule="auto"/>
        <w:ind w:firstLine="709"/>
        <w:jc w:val="both"/>
        <w:rPr>
          <w:sz w:val="28"/>
          <w:szCs w:val="28"/>
        </w:rPr>
      </w:pP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lang w:val="kk-KZ"/>
        </w:rPr>
        <w:t>исх.инт.ЛВС</w:t>
      </w:r>
      <w:r w:rsidRPr="00AC1E73">
        <w:rPr>
          <w:bCs/>
          <w:sz w:val="28"/>
          <w:szCs w:val="28"/>
          <w:lang w:val="en-US"/>
        </w:rPr>
        <w:t>j</w:t>
      </w:r>
      <w:r w:rsidRPr="00AC1E73">
        <w:rPr>
          <w:bCs/>
          <w:sz w:val="28"/>
          <w:szCs w:val="28"/>
        </w:rPr>
        <w:t>=0,1*</w:t>
      </w:r>
      <w:r w:rsidRPr="00AC1E73">
        <w:rPr>
          <w:bCs/>
          <w:sz w:val="28"/>
          <w:szCs w:val="28"/>
          <w:lang w:val="en-US"/>
        </w:rPr>
        <w:t>N</w:t>
      </w:r>
      <w:r w:rsidRPr="00AC1E73">
        <w:rPr>
          <w:bCs/>
          <w:sz w:val="28"/>
          <w:szCs w:val="28"/>
          <w:lang w:val="kk-KZ"/>
        </w:rPr>
        <w:t xml:space="preserve">ПК </w:t>
      </w:r>
      <w:r w:rsidRPr="00AC1E73">
        <w:rPr>
          <w:bCs/>
          <w:sz w:val="28"/>
          <w:szCs w:val="28"/>
          <w:lang w:val="en-US"/>
        </w:rPr>
        <w:t>j</w:t>
      </w:r>
      <w:r w:rsidRPr="00AC1E73">
        <w:rPr>
          <w:bCs/>
          <w:sz w:val="28"/>
          <w:szCs w:val="28"/>
        </w:rPr>
        <w:t xml:space="preserve"> , </w:t>
      </w:r>
      <w:r w:rsidR="00AC1E73">
        <w:rPr>
          <w:bCs/>
          <w:sz w:val="28"/>
          <w:szCs w:val="28"/>
        </w:rPr>
        <w:t>Эрл,</w:t>
      </w:r>
      <w:r w:rsidR="00AC1E73">
        <w:rPr>
          <w:bCs/>
          <w:sz w:val="28"/>
          <w:szCs w:val="28"/>
        </w:rPr>
        <w:tab/>
      </w:r>
      <w:r w:rsidR="00AC1E73">
        <w:rPr>
          <w:bCs/>
          <w:sz w:val="28"/>
          <w:szCs w:val="28"/>
        </w:rPr>
        <w:tab/>
      </w:r>
      <w:r w:rsidR="00AC1E73">
        <w:rPr>
          <w:bCs/>
          <w:sz w:val="28"/>
          <w:szCs w:val="28"/>
        </w:rPr>
        <w:tab/>
      </w:r>
      <w:r w:rsidRP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(3.25)</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lang w:val="kk-KZ"/>
        </w:rPr>
        <w:t>вх.инт.ЛВС</w:t>
      </w:r>
      <w:r w:rsidRPr="00AC1E73">
        <w:rPr>
          <w:bCs/>
          <w:sz w:val="28"/>
          <w:szCs w:val="28"/>
          <w:lang w:val="en-US"/>
        </w:rPr>
        <w:t>j</w:t>
      </w:r>
      <w:r w:rsidRPr="00AC1E73">
        <w:rPr>
          <w:bCs/>
          <w:sz w:val="28"/>
          <w:szCs w:val="28"/>
        </w:rPr>
        <w:t>=0,2*</w:t>
      </w:r>
      <w:r w:rsidRPr="00AC1E73">
        <w:rPr>
          <w:bCs/>
          <w:sz w:val="28"/>
          <w:szCs w:val="28"/>
          <w:lang w:val="en-US"/>
        </w:rPr>
        <w:t>N</w:t>
      </w:r>
      <w:r w:rsidRPr="00AC1E73">
        <w:rPr>
          <w:bCs/>
          <w:sz w:val="28"/>
          <w:szCs w:val="28"/>
          <w:lang w:val="kk-KZ"/>
        </w:rPr>
        <w:t xml:space="preserve">ПК </w:t>
      </w:r>
      <w:r w:rsidRPr="00AC1E73">
        <w:rPr>
          <w:bCs/>
          <w:sz w:val="28"/>
          <w:szCs w:val="28"/>
          <w:lang w:val="en-US"/>
        </w:rPr>
        <w:t>j</w:t>
      </w:r>
      <w:r w:rsidRPr="00AC1E73">
        <w:rPr>
          <w:bCs/>
          <w:sz w:val="28"/>
          <w:szCs w:val="28"/>
        </w:rPr>
        <w:t xml:space="preserve"> , </w:t>
      </w:r>
      <w:r w:rsidR="00AC1E73">
        <w:rPr>
          <w:bCs/>
          <w:sz w:val="28"/>
          <w:szCs w:val="28"/>
        </w:rPr>
        <w:t>Эрл,</w:t>
      </w:r>
      <w:r w:rsidR="00AC1E73">
        <w:rPr>
          <w:bCs/>
          <w:sz w:val="28"/>
          <w:szCs w:val="28"/>
        </w:rPr>
        <w:tab/>
      </w:r>
      <w:r w:rsidR="00AC1E73">
        <w:rPr>
          <w:bCs/>
          <w:sz w:val="28"/>
          <w:szCs w:val="28"/>
        </w:rPr>
        <w:tab/>
      </w:r>
      <w:r w:rsidR="00AC1E73">
        <w:rPr>
          <w:bCs/>
          <w:sz w:val="28"/>
          <w:szCs w:val="28"/>
        </w:rPr>
        <w:tab/>
      </w:r>
      <w:r w:rsidR="00AC1E73">
        <w:rPr>
          <w:bCs/>
          <w:sz w:val="28"/>
          <w:szCs w:val="28"/>
        </w:rPr>
        <w:tab/>
      </w:r>
      <w:r w:rsidRPr="00AC1E73">
        <w:rPr>
          <w:bCs/>
          <w:sz w:val="28"/>
          <w:szCs w:val="28"/>
        </w:rPr>
        <w:tab/>
      </w:r>
      <w:r w:rsidRPr="00AC1E73">
        <w:rPr>
          <w:bCs/>
          <w:sz w:val="28"/>
          <w:szCs w:val="28"/>
        </w:rPr>
        <w:tab/>
      </w:r>
      <w:r w:rsidR="001C4149" w:rsidRPr="00AC1E73">
        <w:rPr>
          <w:bCs/>
          <w:sz w:val="28"/>
          <w:szCs w:val="28"/>
          <w:lang w:val="kk-KZ"/>
        </w:rPr>
        <w:t xml:space="preserve"> </w:t>
      </w:r>
      <w:r w:rsidRPr="00AC1E73">
        <w:rPr>
          <w:bCs/>
          <w:sz w:val="28"/>
          <w:szCs w:val="28"/>
        </w:rPr>
        <w:t>(3.26)</w:t>
      </w: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lang w:val="kk-KZ"/>
        </w:rPr>
        <w:t>исх.инт.ЛВС</w:t>
      </w:r>
      <w:r w:rsidRPr="00AC1E73">
        <w:rPr>
          <w:bCs/>
          <w:sz w:val="28"/>
          <w:szCs w:val="28"/>
          <w:lang w:val="en-US"/>
        </w:rPr>
        <w:t>j</w:t>
      </w:r>
      <w:r w:rsidRPr="00AC1E73">
        <w:rPr>
          <w:bCs/>
          <w:sz w:val="28"/>
          <w:szCs w:val="28"/>
        </w:rPr>
        <w:t>=0,1*30 = 3 Эрл,</w:t>
      </w:r>
    </w:p>
    <w:p w:rsidR="001F54BA" w:rsidRPr="00AC1E73" w:rsidRDefault="001F54BA" w:rsidP="001C4149">
      <w:pPr>
        <w:spacing w:before="0" w:after="0" w:line="360" w:lineRule="auto"/>
        <w:ind w:firstLine="709"/>
        <w:jc w:val="both"/>
        <w:rPr>
          <w:sz w:val="28"/>
          <w:szCs w:val="28"/>
        </w:rPr>
      </w:pPr>
      <w:r w:rsidRPr="00AC1E73">
        <w:rPr>
          <w:bCs/>
          <w:sz w:val="28"/>
          <w:szCs w:val="28"/>
          <w:lang w:val="en-US"/>
        </w:rPr>
        <w:t>Y</w:t>
      </w:r>
      <w:r w:rsidRPr="00AC1E73">
        <w:rPr>
          <w:bCs/>
          <w:sz w:val="28"/>
          <w:szCs w:val="28"/>
          <w:lang w:val="kk-KZ"/>
        </w:rPr>
        <w:t>вх.инт.ЛВС</w:t>
      </w:r>
      <w:r w:rsidRPr="00AC1E73">
        <w:rPr>
          <w:bCs/>
          <w:sz w:val="28"/>
          <w:szCs w:val="28"/>
          <w:lang w:val="en-US"/>
        </w:rPr>
        <w:t>j</w:t>
      </w:r>
      <w:r w:rsidRPr="00AC1E73">
        <w:rPr>
          <w:bCs/>
          <w:sz w:val="28"/>
          <w:szCs w:val="28"/>
        </w:rPr>
        <w:t>=0,2,*30 = 6 Эрл.</w:t>
      </w:r>
    </w:p>
    <w:p w:rsidR="00AC1E73" w:rsidRDefault="00AC1E73" w:rsidP="001C4149">
      <w:pPr>
        <w:spacing w:before="0" w:after="0" w:line="360" w:lineRule="auto"/>
        <w:ind w:firstLine="709"/>
        <w:jc w:val="both"/>
        <w:rPr>
          <w:bCs/>
          <w:sz w:val="28"/>
          <w:szCs w:val="28"/>
        </w:rPr>
      </w:pPr>
    </w:p>
    <w:p w:rsidR="001F54BA" w:rsidRDefault="001F54BA" w:rsidP="001C4149">
      <w:pPr>
        <w:spacing w:before="0" w:after="0" w:line="360" w:lineRule="auto"/>
        <w:ind w:firstLine="709"/>
        <w:jc w:val="both"/>
        <w:rPr>
          <w:bCs/>
          <w:sz w:val="28"/>
          <w:szCs w:val="28"/>
        </w:rPr>
      </w:pPr>
      <w:r w:rsidRPr="001C4149">
        <w:rPr>
          <w:bCs/>
          <w:sz w:val="28"/>
          <w:szCs w:val="28"/>
        </w:rPr>
        <w:t>Общая исходящая нагрузка от одной Л</w:t>
      </w:r>
      <w:r w:rsidR="00AC1E73">
        <w:rPr>
          <w:bCs/>
          <w:sz w:val="28"/>
          <w:szCs w:val="28"/>
        </w:rPr>
        <w:t>ВС, подключенной к одному порту</w:t>
      </w:r>
    </w:p>
    <w:p w:rsidR="00AC1E73" w:rsidRPr="001C4149" w:rsidRDefault="00AC1E73" w:rsidP="001C4149">
      <w:pPr>
        <w:spacing w:before="0" w:after="0" w:line="360" w:lineRule="auto"/>
        <w:ind w:firstLine="709"/>
        <w:jc w:val="both"/>
        <w:rPr>
          <w:bCs/>
          <w:sz w:val="28"/>
          <w:szCs w:val="28"/>
        </w:rPr>
      </w:pPr>
    </w:p>
    <w:p w:rsidR="001F54BA" w:rsidRPr="00AC1E73" w:rsidRDefault="001F54BA" w:rsidP="001C4149">
      <w:pPr>
        <w:spacing w:before="0" w:after="0" w:line="360" w:lineRule="auto"/>
        <w:ind w:firstLine="709"/>
        <w:jc w:val="both"/>
        <w:rPr>
          <w:bCs/>
          <w:sz w:val="28"/>
          <w:szCs w:val="28"/>
        </w:rPr>
      </w:pPr>
      <w:r w:rsidRPr="00AC1E73">
        <w:rPr>
          <w:bCs/>
          <w:sz w:val="28"/>
          <w:szCs w:val="28"/>
          <w:lang w:val="en-US"/>
        </w:rPr>
        <w:t>Y</w:t>
      </w:r>
      <w:r w:rsidRPr="00AC1E73">
        <w:rPr>
          <w:bCs/>
          <w:sz w:val="28"/>
          <w:szCs w:val="28"/>
        </w:rPr>
        <w:t xml:space="preserve">исх.ЛВС </w:t>
      </w:r>
      <w:r w:rsidRPr="00AC1E73">
        <w:rPr>
          <w:bCs/>
          <w:sz w:val="28"/>
          <w:szCs w:val="28"/>
          <w:lang w:val="en-US"/>
        </w:rPr>
        <w:t>j</w:t>
      </w:r>
      <w:r w:rsidRPr="00AC1E73">
        <w:rPr>
          <w:bCs/>
          <w:sz w:val="28"/>
          <w:szCs w:val="28"/>
        </w:rPr>
        <w:t>=</w:t>
      </w:r>
      <w:r w:rsidRPr="00AC1E73">
        <w:rPr>
          <w:bCs/>
          <w:sz w:val="28"/>
          <w:szCs w:val="28"/>
          <w:lang w:val="en-US"/>
        </w:rPr>
        <w:t>Y</w:t>
      </w:r>
      <w:r w:rsidR="00EA4250">
        <w:rPr>
          <w:bCs/>
          <w:sz w:val="28"/>
          <w:szCs w:val="28"/>
          <w:lang w:val="en-US"/>
        </w:rPr>
        <w:pict>
          <v:shape id="_x0000_i1115" type="#_x0000_t75" style="width:21.75pt;height:20.25pt">
            <v:imagedata r:id="rId70" o:title=""/>
          </v:shape>
        </w:pict>
      </w:r>
      <w:r w:rsidRPr="00AC1E73">
        <w:rPr>
          <w:bCs/>
          <w:sz w:val="28"/>
          <w:szCs w:val="28"/>
        </w:rPr>
        <w:t>+</w:t>
      </w:r>
      <w:r w:rsidRPr="00AC1E73">
        <w:rPr>
          <w:bCs/>
          <w:sz w:val="28"/>
          <w:szCs w:val="28"/>
          <w:lang w:val="en-US"/>
        </w:rPr>
        <w:t>Y</w:t>
      </w:r>
      <w:r w:rsidRPr="00AC1E73">
        <w:rPr>
          <w:bCs/>
          <w:sz w:val="28"/>
          <w:szCs w:val="28"/>
        </w:rPr>
        <w:t>мг.ЛВС</w:t>
      </w:r>
      <w:r w:rsidRPr="00AC1E73">
        <w:rPr>
          <w:bCs/>
          <w:sz w:val="28"/>
          <w:szCs w:val="28"/>
          <w:lang w:val="en-US"/>
        </w:rPr>
        <w:t>j</w:t>
      </w:r>
      <w:r w:rsidRPr="00AC1E73">
        <w:rPr>
          <w:bCs/>
          <w:sz w:val="28"/>
          <w:szCs w:val="28"/>
        </w:rPr>
        <w:t>+</w:t>
      </w:r>
      <w:r w:rsidRPr="00AC1E73">
        <w:rPr>
          <w:bCs/>
          <w:sz w:val="28"/>
          <w:szCs w:val="28"/>
          <w:lang w:val="en-US"/>
        </w:rPr>
        <w:t>Y</w:t>
      </w:r>
      <w:r w:rsidRPr="00AC1E73">
        <w:rPr>
          <w:bCs/>
          <w:sz w:val="28"/>
          <w:szCs w:val="28"/>
        </w:rPr>
        <w:t>исх.мн.ЛВС</w:t>
      </w:r>
      <w:r w:rsidRPr="00AC1E73">
        <w:rPr>
          <w:bCs/>
          <w:sz w:val="28"/>
          <w:szCs w:val="28"/>
          <w:lang w:val="en-US"/>
        </w:rPr>
        <w:t>j</w:t>
      </w:r>
      <w:r w:rsidRPr="00AC1E73">
        <w:rPr>
          <w:bCs/>
          <w:sz w:val="28"/>
          <w:szCs w:val="28"/>
        </w:rPr>
        <w:t>+</w:t>
      </w:r>
      <w:r w:rsidRPr="00AC1E73">
        <w:rPr>
          <w:bCs/>
          <w:sz w:val="28"/>
          <w:szCs w:val="28"/>
          <w:lang w:val="en-US"/>
        </w:rPr>
        <w:t>Y</w:t>
      </w:r>
      <w:r w:rsidR="00E3735A">
        <w:rPr>
          <w:bCs/>
          <w:sz w:val="28"/>
          <w:szCs w:val="28"/>
        </w:rPr>
        <w:t>исх.инт.ЛВ</w:t>
      </w:r>
      <w:r w:rsidRPr="00AC1E73">
        <w:rPr>
          <w:bCs/>
          <w:sz w:val="28"/>
          <w:szCs w:val="28"/>
        </w:rPr>
        <w:t xml:space="preserve"> </w:t>
      </w:r>
      <w:r w:rsidRPr="00AC1E73">
        <w:rPr>
          <w:bCs/>
          <w:sz w:val="28"/>
          <w:szCs w:val="28"/>
          <w:lang w:val="en-US"/>
        </w:rPr>
        <w:t>j</w:t>
      </w:r>
      <w:r w:rsidR="00E3735A">
        <w:rPr>
          <w:bCs/>
          <w:sz w:val="28"/>
          <w:szCs w:val="28"/>
        </w:rPr>
        <w:t>,Эрл,</w:t>
      </w:r>
      <w:r w:rsidRPr="00AC1E73">
        <w:rPr>
          <w:bCs/>
          <w:sz w:val="28"/>
          <w:szCs w:val="28"/>
        </w:rPr>
        <w:t>(3.27)</w:t>
      </w:r>
    </w:p>
    <w:p w:rsidR="00AC1E73" w:rsidRPr="00AC1E73" w:rsidRDefault="00AC1E73"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bCs/>
          <w:sz w:val="28"/>
          <w:szCs w:val="28"/>
        </w:rPr>
      </w:pPr>
      <w:r w:rsidRPr="001C4149">
        <w:rPr>
          <w:bCs/>
          <w:sz w:val="28"/>
          <w:szCs w:val="28"/>
        </w:rPr>
        <w:t xml:space="preserve">где </w:t>
      </w:r>
      <w:r w:rsidRPr="001C4149">
        <w:rPr>
          <w:bCs/>
          <w:sz w:val="28"/>
          <w:szCs w:val="28"/>
          <w:lang w:val="en-US"/>
        </w:rPr>
        <w:t>j</w:t>
      </w:r>
      <w:r w:rsidRPr="001C4149">
        <w:rPr>
          <w:bCs/>
          <w:sz w:val="28"/>
          <w:szCs w:val="28"/>
        </w:rPr>
        <w:t>- номер ЛВС</w:t>
      </w:r>
    </w:p>
    <w:p w:rsidR="00E3735A" w:rsidRDefault="00E3735A" w:rsidP="001C4149">
      <w:pPr>
        <w:spacing w:before="0" w:after="0" w:line="360" w:lineRule="auto"/>
        <w:ind w:firstLine="709"/>
        <w:jc w:val="both"/>
        <w:rPr>
          <w:bCs/>
          <w:sz w:val="28"/>
          <w:szCs w:val="28"/>
        </w:rPr>
      </w:pPr>
    </w:p>
    <w:p w:rsidR="001F54BA" w:rsidRPr="00E3735A" w:rsidRDefault="001F54BA" w:rsidP="001C4149">
      <w:pPr>
        <w:spacing w:before="0" w:after="0" w:line="360" w:lineRule="auto"/>
        <w:ind w:firstLine="709"/>
        <w:jc w:val="both"/>
        <w:rPr>
          <w:bCs/>
          <w:sz w:val="28"/>
          <w:szCs w:val="28"/>
        </w:rPr>
      </w:pPr>
      <w:r w:rsidRPr="00E3735A">
        <w:rPr>
          <w:bCs/>
          <w:sz w:val="28"/>
          <w:szCs w:val="28"/>
          <w:lang w:val="en-US"/>
        </w:rPr>
        <w:t>Y</w:t>
      </w:r>
      <w:r w:rsidRPr="00E3735A">
        <w:rPr>
          <w:bCs/>
          <w:sz w:val="28"/>
          <w:szCs w:val="28"/>
        </w:rPr>
        <w:t xml:space="preserve">исх.ЛВС </w:t>
      </w:r>
      <w:r w:rsidRPr="00E3735A">
        <w:rPr>
          <w:bCs/>
          <w:sz w:val="28"/>
          <w:szCs w:val="28"/>
          <w:lang w:val="en-US"/>
        </w:rPr>
        <w:t>j</w:t>
      </w:r>
      <w:r w:rsidRPr="00E3735A">
        <w:rPr>
          <w:bCs/>
          <w:sz w:val="28"/>
          <w:szCs w:val="28"/>
        </w:rPr>
        <w:t xml:space="preserve">= </w:t>
      </w:r>
      <w:r w:rsidRPr="00E3735A">
        <w:rPr>
          <w:sz w:val="28"/>
          <w:szCs w:val="28"/>
        </w:rPr>
        <w:t>10,267053+</w:t>
      </w:r>
      <w:r w:rsidRPr="00E3735A">
        <w:rPr>
          <w:bCs/>
          <w:sz w:val="28"/>
          <w:szCs w:val="28"/>
        </w:rPr>
        <w:t>0.06+0.12+3 = 13,447053 Эрл.</w:t>
      </w:r>
    </w:p>
    <w:p w:rsidR="00E3735A" w:rsidRDefault="00E3735A" w:rsidP="001C4149">
      <w:pPr>
        <w:spacing w:before="0" w:after="0" w:line="360" w:lineRule="auto"/>
        <w:ind w:firstLine="709"/>
        <w:jc w:val="both"/>
        <w:rPr>
          <w:bCs/>
          <w:sz w:val="28"/>
          <w:szCs w:val="28"/>
        </w:rPr>
      </w:pPr>
    </w:p>
    <w:p w:rsidR="001F54BA" w:rsidRDefault="001F54BA" w:rsidP="001C4149">
      <w:pPr>
        <w:spacing w:before="0" w:after="0" w:line="360" w:lineRule="auto"/>
        <w:ind w:firstLine="709"/>
        <w:jc w:val="both"/>
        <w:rPr>
          <w:bCs/>
          <w:sz w:val="28"/>
          <w:szCs w:val="28"/>
        </w:rPr>
      </w:pPr>
      <w:r w:rsidRPr="001C4149">
        <w:rPr>
          <w:bCs/>
          <w:sz w:val="28"/>
          <w:szCs w:val="28"/>
        </w:rPr>
        <w:t xml:space="preserve">Общая исходящая нагрузка от одной ЛВС, подключенной к одному узлу сети </w:t>
      </w:r>
      <w:r w:rsidRPr="001C4149">
        <w:rPr>
          <w:bCs/>
          <w:sz w:val="28"/>
          <w:szCs w:val="28"/>
          <w:lang w:val="en-US"/>
        </w:rPr>
        <w:t>MetroEthernet</w:t>
      </w:r>
    </w:p>
    <w:p w:rsidR="00E3735A" w:rsidRDefault="00E3735A" w:rsidP="001C4149">
      <w:pPr>
        <w:spacing w:before="0" w:after="0" w:line="360" w:lineRule="auto"/>
        <w:ind w:firstLine="709"/>
        <w:jc w:val="both"/>
        <w:rPr>
          <w:bCs/>
          <w:sz w:val="28"/>
          <w:szCs w:val="28"/>
        </w:rPr>
      </w:pPr>
    </w:p>
    <w:p w:rsidR="001F54BA" w:rsidRPr="00E3735A" w:rsidRDefault="001B413F" w:rsidP="001C4149">
      <w:pPr>
        <w:spacing w:before="0" w:after="0" w:line="360" w:lineRule="auto"/>
        <w:ind w:firstLine="709"/>
        <w:jc w:val="both"/>
        <w:rPr>
          <w:bCs/>
          <w:sz w:val="28"/>
          <w:szCs w:val="28"/>
        </w:rPr>
      </w:pPr>
      <w:r>
        <w:rPr>
          <w:bCs/>
          <w:sz w:val="28"/>
          <w:szCs w:val="28"/>
        </w:rPr>
        <w:br w:type="page"/>
      </w:r>
      <w:r w:rsidR="001F54BA" w:rsidRPr="00E3735A">
        <w:rPr>
          <w:bCs/>
          <w:sz w:val="28"/>
          <w:szCs w:val="28"/>
          <w:lang w:val="en-US"/>
        </w:rPr>
        <w:t>Y</w:t>
      </w:r>
      <w:r w:rsidR="001F54BA" w:rsidRPr="00E3735A">
        <w:rPr>
          <w:bCs/>
          <w:sz w:val="28"/>
          <w:szCs w:val="28"/>
        </w:rPr>
        <w:t>исх.ЛВС АТС-53/56,55/51,46/54,47/52,45/57=(</w:t>
      </w:r>
      <w:r w:rsidR="001F54BA" w:rsidRPr="00E3735A">
        <w:rPr>
          <w:bCs/>
          <w:sz w:val="28"/>
          <w:szCs w:val="28"/>
          <w:lang w:val="en-US"/>
        </w:rPr>
        <w:t>Y</w:t>
      </w:r>
      <w:r w:rsidR="00EA4250">
        <w:rPr>
          <w:bCs/>
          <w:sz w:val="28"/>
          <w:szCs w:val="28"/>
          <w:lang w:val="en-US"/>
        </w:rPr>
        <w:pict>
          <v:shape id="_x0000_i1116" type="#_x0000_t75" style="width:21.75pt;height:20.25pt">
            <v:imagedata r:id="rId70" o:title=""/>
          </v:shape>
        </w:pict>
      </w:r>
      <w:r w:rsidR="001F54BA" w:rsidRPr="00E3735A">
        <w:rPr>
          <w:bCs/>
          <w:sz w:val="28"/>
          <w:szCs w:val="28"/>
        </w:rPr>
        <w:t xml:space="preserve"> +</w:t>
      </w:r>
      <w:r w:rsidR="001F54BA" w:rsidRPr="00E3735A">
        <w:rPr>
          <w:bCs/>
          <w:sz w:val="28"/>
          <w:szCs w:val="28"/>
          <w:lang w:val="en-US"/>
        </w:rPr>
        <w:t>Y</w:t>
      </w:r>
      <w:r w:rsidR="001F54BA" w:rsidRPr="00E3735A">
        <w:rPr>
          <w:bCs/>
          <w:sz w:val="28"/>
          <w:szCs w:val="28"/>
        </w:rPr>
        <w:t xml:space="preserve">мг.ЛВС </w:t>
      </w:r>
      <w:r w:rsidR="001F54BA" w:rsidRPr="00E3735A">
        <w:rPr>
          <w:bCs/>
          <w:sz w:val="28"/>
          <w:szCs w:val="28"/>
          <w:lang w:val="en-US"/>
        </w:rPr>
        <w:t>j</w:t>
      </w:r>
      <w:r w:rsidR="001F54BA" w:rsidRPr="00E3735A">
        <w:rPr>
          <w:bCs/>
          <w:sz w:val="28"/>
          <w:szCs w:val="28"/>
        </w:rPr>
        <w:t>+</w:t>
      </w:r>
      <w:r w:rsidR="001F54BA" w:rsidRPr="00E3735A">
        <w:rPr>
          <w:bCs/>
          <w:sz w:val="28"/>
          <w:szCs w:val="28"/>
          <w:lang w:val="en-US"/>
        </w:rPr>
        <w:t>Y</w:t>
      </w:r>
      <w:r w:rsidR="001F54BA" w:rsidRPr="00E3735A">
        <w:rPr>
          <w:bCs/>
          <w:sz w:val="28"/>
          <w:szCs w:val="28"/>
        </w:rPr>
        <w:t xml:space="preserve">исх.мн.ЛВС </w:t>
      </w:r>
      <w:r w:rsidR="001F54BA" w:rsidRPr="00E3735A">
        <w:rPr>
          <w:bCs/>
          <w:sz w:val="28"/>
          <w:szCs w:val="28"/>
          <w:lang w:val="en-US"/>
        </w:rPr>
        <w:t>j</w:t>
      </w:r>
      <w:r w:rsidR="001F54BA" w:rsidRPr="00E3735A">
        <w:rPr>
          <w:bCs/>
          <w:sz w:val="28"/>
          <w:szCs w:val="28"/>
        </w:rPr>
        <w:t>+</w:t>
      </w:r>
      <w:r w:rsidR="001F54BA" w:rsidRPr="00E3735A">
        <w:rPr>
          <w:bCs/>
          <w:sz w:val="28"/>
          <w:szCs w:val="28"/>
          <w:lang w:val="en-US"/>
        </w:rPr>
        <w:t>Y</w:t>
      </w:r>
      <w:r w:rsidR="001F54BA" w:rsidRPr="00E3735A">
        <w:rPr>
          <w:bCs/>
          <w:sz w:val="28"/>
          <w:szCs w:val="28"/>
        </w:rPr>
        <w:t xml:space="preserve">исх.инт.ЛВС </w:t>
      </w:r>
      <w:r w:rsidR="001F54BA" w:rsidRPr="00E3735A">
        <w:rPr>
          <w:bCs/>
          <w:sz w:val="28"/>
          <w:szCs w:val="28"/>
          <w:lang w:val="en-US"/>
        </w:rPr>
        <w:t>j</w:t>
      </w:r>
      <w:r w:rsidR="001F54BA" w:rsidRPr="00E3735A">
        <w:rPr>
          <w:bCs/>
          <w:sz w:val="28"/>
          <w:szCs w:val="28"/>
        </w:rPr>
        <w:t>)*24, Эрл,</w:t>
      </w:r>
      <w:r w:rsidR="001F54BA" w:rsidRPr="00E3735A">
        <w:rPr>
          <w:bCs/>
          <w:sz w:val="28"/>
          <w:szCs w:val="28"/>
        </w:rPr>
        <w:tab/>
      </w:r>
      <w:r w:rsidR="00E3735A">
        <w:rPr>
          <w:bCs/>
          <w:sz w:val="28"/>
          <w:szCs w:val="28"/>
        </w:rPr>
        <w:tab/>
      </w:r>
      <w:r w:rsidR="00E3735A">
        <w:rPr>
          <w:bCs/>
          <w:sz w:val="28"/>
          <w:szCs w:val="28"/>
        </w:rPr>
        <w:tab/>
      </w:r>
      <w:r w:rsidR="00E3735A">
        <w:rPr>
          <w:bCs/>
          <w:sz w:val="28"/>
          <w:szCs w:val="28"/>
        </w:rPr>
        <w:tab/>
      </w:r>
      <w:r w:rsidR="00E3735A">
        <w:rPr>
          <w:bCs/>
          <w:sz w:val="28"/>
          <w:szCs w:val="28"/>
        </w:rPr>
        <w:tab/>
      </w:r>
      <w:r w:rsidR="001C4149" w:rsidRPr="00E3735A">
        <w:rPr>
          <w:bCs/>
          <w:sz w:val="28"/>
          <w:szCs w:val="28"/>
          <w:lang w:val="kk-KZ"/>
        </w:rPr>
        <w:t xml:space="preserve"> </w:t>
      </w:r>
      <w:r w:rsidR="001F54BA" w:rsidRPr="00E3735A">
        <w:rPr>
          <w:bCs/>
          <w:sz w:val="28"/>
          <w:szCs w:val="28"/>
        </w:rPr>
        <w:t>(3.28)</w:t>
      </w:r>
    </w:p>
    <w:p w:rsidR="001F54BA" w:rsidRPr="00E3735A" w:rsidRDefault="001F54BA" w:rsidP="001C4149">
      <w:pPr>
        <w:spacing w:before="0" w:after="0" w:line="360" w:lineRule="auto"/>
        <w:ind w:firstLine="709"/>
        <w:jc w:val="both"/>
        <w:rPr>
          <w:bCs/>
          <w:sz w:val="28"/>
          <w:szCs w:val="28"/>
        </w:rPr>
      </w:pPr>
      <w:r w:rsidRPr="00E3735A">
        <w:rPr>
          <w:bCs/>
          <w:sz w:val="28"/>
          <w:szCs w:val="28"/>
          <w:lang w:val="en-US"/>
        </w:rPr>
        <w:t>Y</w:t>
      </w:r>
      <w:r w:rsidRPr="00E3735A">
        <w:rPr>
          <w:bCs/>
          <w:sz w:val="28"/>
          <w:szCs w:val="28"/>
        </w:rPr>
        <w:t>исх.ЛВС АТС-53/56,55/51,46/54,47/52,45/57=13,447053*24 = 322,729272 Эрл.</w:t>
      </w:r>
    </w:p>
    <w:p w:rsidR="001F54BA" w:rsidRPr="00E3735A" w:rsidRDefault="001F54BA" w:rsidP="001C4149">
      <w:pPr>
        <w:spacing w:before="0" w:after="0" w:line="360" w:lineRule="auto"/>
        <w:ind w:firstLine="709"/>
        <w:jc w:val="both"/>
        <w:rPr>
          <w:bCs/>
          <w:sz w:val="28"/>
          <w:szCs w:val="28"/>
        </w:rPr>
      </w:pPr>
      <w:r w:rsidRPr="00E3735A">
        <w:rPr>
          <w:bCs/>
          <w:sz w:val="28"/>
          <w:szCs w:val="28"/>
          <w:lang w:val="en-US"/>
        </w:rPr>
        <w:t>Y</w:t>
      </w:r>
      <w:r w:rsidRPr="00E3735A">
        <w:rPr>
          <w:bCs/>
          <w:sz w:val="28"/>
          <w:szCs w:val="28"/>
        </w:rPr>
        <w:t>исх.ЛВС АТС-32=(</w:t>
      </w:r>
      <w:r w:rsidRPr="00E3735A">
        <w:rPr>
          <w:bCs/>
          <w:sz w:val="28"/>
          <w:szCs w:val="28"/>
          <w:lang w:val="en-US"/>
        </w:rPr>
        <w:t>Y</w:t>
      </w:r>
      <w:r w:rsidR="00EA4250">
        <w:rPr>
          <w:bCs/>
          <w:sz w:val="28"/>
          <w:szCs w:val="28"/>
          <w:lang w:val="en-US"/>
        </w:rPr>
        <w:pict>
          <v:shape id="_x0000_i1117" type="#_x0000_t75" style="width:21.75pt;height:20.25pt">
            <v:imagedata r:id="rId70" o:title=""/>
          </v:shape>
        </w:pict>
      </w:r>
      <w:r w:rsidRPr="00E3735A">
        <w:rPr>
          <w:bCs/>
          <w:sz w:val="28"/>
          <w:szCs w:val="28"/>
        </w:rPr>
        <w:t xml:space="preserve"> +</w:t>
      </w:r>
      <w:r w:rsidRPr="00E3735A">
        <w:rPr>
          <w:bCs/>
          <w:sz w:val="28"/>
          <w:szCs w:val="28"/>
          <w:lang w:val="en-US"/>
        </w:rPr>
        <w:t>Y</w:t>
      </w:r>
      <w:r w:rsidRPr="00E3735A">
        <w:rPr>
          <w:bCs/>
          <w:sz w:val="28"/>
          <w:szCs w:val="28"/>
        </w:rPr>
        <w:t xml:space="preserve">мг.ЛВС </w:t>
      </w:r>
      <w:r w:rsidRPr="00E3735A">
        <w:rPr>
          <w:bCs/>
          <w:sz w:val="28"/>
          <w:szCs w:val="28"/>
          <w:lang w:val="en-US"/>
        </w:rPr>
        <w:t>j</w:t>
      </w:r>
      <w:r w:rsidRPr="00E3735A">
        <w:rPr>
          <w:bCs/>
          <w:sz w:val="28"/>
          <w:szCs w:val="28"/>
        </w:rPr>
        <w:t>+</w:t>
      </w:r>
      <w:r w:rsidRPr="00E3735A">
        <w:rPr>
          <w:bCs/>
          <w:sz w:val="28"/>
          <w:szCs w:val="28"/>
          <w:lang w:val="en-US"/>
        </w:rPr>
        <w:t>Y</w:t>
      </w:r>
      <w:r w:rsidRPr="00E3735A">
        <w:rPr>
          <w:bCs/>
          <w:sz w:val="28"/>
          <w:szCs w:val="28"/>
        </w:rPr>
        <w:t xml:space="preserve">исх.мн.ЛВС </w:t>
      </w:r>
      <w:r w:rsidRPr="00E3735A">
        <w:rPr>
          <w:bCs/>
          <w:sz w:val="28"/>
          <w:szCs w:val="28"/>
          <w:lang w:val="en-US"/>
        </w:rPr>
        <w:t>j</w:t>
      </w:r>
      <w:r w:rsidRPr="00E3735A">
        <w:rPr>
          <w:bCs/>
          <w:sz w:val="28"/>
          <w:szCs w:val="28"/>
        </w:rPr>
        <w:t>+</w:t>
      </w:r>
      <w:r w:rsidRPr="00E3735A">
        <w:rPr>
          <w:bCs/>
          <w:sz w:val="28"/>
          <w:szCs w:val="28"/>
          <w:lang w:val="en-US"/>
        </w:rPr>
        <w:t>Y</w:t>
      </w:r>
      <w:r w:rsidRPr="00E3735A">
        <w:rPr>
          <w:bCs/>
          <w:sz w:val="28"/>
          <w:szCs w:val="28"/>
        </w:rPr>
        <w:t xml:space="preserve">исх.инт.ЛВС </w:t>
      </w:r>
      <w:r w:rsidRPr="00E3735A">
        <w:rPr>
          <w:bCs/>
          <w:sz w:val="28"/>
          <w:szCs w:val="28"/>
          <w:lang w:val="en-US"/>
        </w:rPr>
        <w:t>j</w:t>
      </w:r>
      <w:r w:rsidRPr="00E3735A">
        <w:rPr>
          <w:bCs/>
          <w:sz w:val="28"/>
          <w:szCs w:val="28"/>
        </w:rPr>
        <w:t>)*48, Эрл,</w:t>
      </w:r>
      <w:r w:rsidRPr="00E3735A">
        <w:rPr>
          <w:bCs/>
          <w:sz w:val="28"/>
          <w:szCs w:val="28"/>
        </w:rPr>
        <w:tab/>
      </w:r>
      <w:r w:rsidR="001C4149" w:rsidRPr="00E3735A">
        <w:rPr>
          <w:bCs/>
          <w:sz w:val="28"/>
          <w:szCs w:val="28"/>
          <w:lang w:val="kk-KZ"/>
        </w:rPr>
        <w:t xml:space="preserve"> </w:t>
      </w:r>
      <w:r w:rsidR="00E3735A">
        <w:rPr>
          <w:bCs/>
          <w:sz w:val="28"/>
          <w:szCs w:val="28"/>
          <w:lang w:val="kk-KZ"/>
        </w:rPr>
        <w:tab/>
      </w:r>
      <w:r w:rsidR="00E3735A">
        <w:rPr>
          <w:bCs/>
          <w:sz w:val="28"/>
          <w:szCs w:val="28"/>
          <w:lang w:val="kk-KZ"/>
        </w:rPr>
        <w:tab/>
      </w:r>
      <w:r w:rsidR="00E3735A">
        <w:rPr>
          <w:bCs/>
          <w:sz w:val="28"/>
          <w:szCs w:val="28"/>
          <w:lang w:val="kk-KZ"/>
        </w:rPr>
        <w:tab/>
      </w:r>
      <w:r w:rsidR="00E3735A">
        <w:rPr>
          <w:bCs/>
          <w:sz w:val="28"/>
          <w:szCs w:val="28"/>
          <w:lang w:val="kk-KZ"/>
        </w:rPr>
        <w:tab/>
      </w:r>
      <w:r w:rsidR="00E3735A">
        <w:rPr>
          <w:bCs/>
          <w:sz w:val="28"/>
          <w:szCs w:val="28"/>
          <w:lang w:val="kk-KZ"/>
        </w:rPr>
        <w:tab/>
      </w:r>
      <w:r w:rsidR="00E3735A">
        <w:rPr>
          <w:bCs/>
          <w:sz w:val="28"/>
          <w:szCs w:val="28"/>
          <w:lang w:val="kk-KZ"/>
        </w:rPr>
        <w:tab/>
      </w:r>
      <w:r w:rsidR="00E3735A">
        <w:rPr>
          <w:bCs/>
          <w:sz w:val="28"/>
          <w:szCs w:val="28"/>
          <w:lang w:val="kk-KZ"/>
        </w:rPr>
        <w:tab/>
      </w:r>
      <w:r w:rsidR="00E3735A">
        <w:rPr>
          <w:bCs/>
          <w:sz w:val="28"/>
          <w:szCs w:val="28"/>
          <w:lang w:val="kk-KZ"/>
        </w:rPr>
        <w:tab/>
      </w:r>
      <w:r w:rsidR="00E3735A">
        <w:rPr>
          <w:bCs/>
          <w:sz w:val="28"/>
          <w:szCs w:val="28"/>
          <w:lang w:val="kk-KZ"/>
        </w:rPr>
        <w:tab/>
      </w:r>
      <w:r w:rsidR="00E3735A">
        <w:rPr>
          <w:bCs/>
          <w:sz w:val="28"/>
          <w:szCs w:val="28"/>
          <w:lang w:val="kk-KZ"/>
        </w:rPr>
        <w:tab/>
      </w:r>
      <w:r w:rsidRPr="00E3735A">
        <w:rPr>
          <w:bCs/>
          <w:sz w:val="28"/>
          <w:szCs w:val="28"/>
        </w:rPr>
        <w:t>(3.29)</w:t>
      </w:r>
    </w:p>
    <w:p w:rsidR="001F54BA" w:rsidRPr="00E3735A" w:rsidRDefault="001F54BA" w:rsidP="001C4149">
      <w:pPr>
        <w:spacing w:before="0" w:after="0" w:line="360" w:lineRule="auto"/>
        <w:ind w:firstLine="709"/>
        <w:jc w:val="both"/>
        <w:rPr>
          <w:bCs/>
          <w:sz w:val="28"/>
          <w:szCs w:val="28"/>
        </w:rPr>
      </w:pPr>
      <w:r w:rsidRPr="00E3735A">
        <w:rPr>
          <w:bCs/>
          <w:sz w:val="28"/>
          <w:szCs w:val="28"/>
          <w:lang w:val="en-US"/>
        </w:rPr>
        <w:t>Y</w:t>
      </w:r>
      <w:r w:rsidRPr="00E3735A">
        <w:rPr>
          <w:bCs/>
          <w:sz w:val="28"/>
          <w:szCs w:val="28"/>
        </w:rPr>
        <w:t>исх.ЛВС АТС-32=13,447053*48 = 645,458544 Эрл.</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sz w:val="28"/>
          <w:szCs w:val="28"/>
          <w:lang w:val="kk-KZ"/>
        </w:rPr>
      </w:pPr>
      <w:r w:rsidRPr="001C4149">
        <w:rPr>
          <w:sz w:val="28"/>
          <w:szCs w:val="28"/>
        </w:rPr>
        <w:t>Таблица 16</w:t>
      </w:r>
    </w:p>
    <w:p w:rsidR="001F54BA" w:rsidRPr="001C4149" w:rsidRDefault="001F54BA" w:rsidP="001C4149">
      <w:pPr>
        <w:spacing w:before="0" w:after="0" w:line="360" w:lineRule="auto"/>
        <w:ind w:firstLine="709"/>
        <w:jc w:val="both"/>
        <w:rPr>
          <w:bCs/>
          <w:sz w:val="28"/>
          <w:szCs w:val="28"/>
        </w:rPr>
      </w:pPr>
      <w:r w:rsidRPr="001C4149">
        <w:rPr>
          <w:sz w:val="28"/>
          <w:szCs w:val="28"/>
        </w:rPr>
        <w:t xml:space="preserve">Исходящая нагрузка от абонентов каждого узла сети </w:t>
      </w:r>
      <w:r w:rsidRPr="001C4149">
        <w:rPr>
          <w:bCs/>
          <w:sz w:val="28"/>
          <w:szCs w:val="28"/>
          <w:lang w:val="en-US"/>
        </w:rPr>
        <w:t>MetroEthernet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1488"/>
        <w:gridCol w:w="1359"/>
        <w:gridCol w:w="1915"/>
        <w:gridCol w:w="1407"/>
      </w:tblGrid>
      <w:tr w:rsidR="001F54BA" w:rsidRPr="00E3735A" w:rsidTr="00E3735A">
        <w:trPr>
          <w:cantSplit/>
          <w:trHeight w:val="278"/>
        </w:trPr>
        <w:tc>
          <w:tcPr>
            <w:tcW w:w="2336" w:type="dxa"/>
            <w:vMerge w:val="restart"/>
          </w:tcPr>
          <w:p w:rsidR="001F54BA" w:rsidRPr="00E3735A" w:rsidRDefault="001F54BA" w:rsidP="00E3735A">
            <w:pPr>
              <w:spacing w:before="0" w:after="0" w:line="360" w:lineRule="auto"/>
              <w:jc w:val="both"/>
              <w:rPr>
                <w:sz w:val="20"/>
              </w:rPr>
            </w:pPr>
            <w:r w:rsidRPr="00E3735A">
              <w:rPr>
                <w:sz w:val="20"/>
              </w:rPr>
              <w:t>Наименование узла</w:t>
            </w:r>
          </w:p>
        </w:tc>
        <w:tc>
          <w:tcPr>
            <w:tcW w:w="2847" w:type="dxa"/>
            <w:gridSpan w:val="2"/>
          </w:tcPr>
          <w:p w:rsidR="001F54BA" w:rsidRPr="00E3735A" w:rsidRDefault="001F54BA" w:rsidP="00E3735A">
            <w:pPr>
              <w:spacing w:before="0" w:after="0" w:line="360" w:lineRule="auto"/>
              <w:jc w:val="both"/>
              <w:rPr>
                <w:sz w:val="20"/>
                <w:lang w:val="en-US"/>
              </w:rPr>
            </w:pPr>
            <w:r w:rsidRPr="00E3735A">
              <w:rPr>
                <w:sz w:val="20"/>
              </w:rPr>
              <w:t>Тип абонентов</w:t>
            </w:r>
            <w:r w:rsidRPr="00E3735A">
              <w:rPr>
                <w:sz w:val="20"/>
                <w:lang w:val="en-US"/>
              </w:rPr>
              <w:t xml:space="preserve"> ADSL</w:t>
            </w:r>
          </w:p>
        </w:tc>
        <w:tc>
          <w:tcPr>
            <w:tcW w:w="1915" w:type="dxa"/>
          </w:tcPr>
          <w:p w:rsidR="001F54BA" w:rsidRPr="00E3735A" w:rsidRDefault="001F54BA" w:rsidP="00E3735A">
            <w:pPr>
              <w:spacing w:before="0" w:after="0" w:line="360" w:lineRule="auto"/>
              <w:jc w:val="both"/>
              <w:rPr>
                <w:sz w:val="20"/>
              </w:rPr>
            </w:pPr>
            <w:r w:rsidRPr="00E3735A">
              <w:rPr>
                <w:sz w:val="20"/>
              </w:rPr>
              <w:t>ЛВС (</w:t>
            </w:r>
            <w:r w:rsidRPr="00E3735A">
              <w:rPr>
                <w:sz w:val="20"/>
                <w:lang w:val="en-US"/>
              </w:rPr>
              <w:t>G</w:t>
            </w:r>
            <w:r w:rsidRPr="00E3735A">
              <w:rPr>
                <w:sz w:val="20"/>
              </w:rPr>
              <w:t>.</w:t>
            </w:r>
            <w:r w:rsidRPr="00E3735A">
              <w:rPr>
                <w:sz w:val="20"/>
                <w:lang w:val="en-US"/>
              </w:rPr>
              <w:t>SHDSL</w:t>
            </w:r>
            <w:r w:rsidRPr="00E3735A">
              <w:rPr>
                <w:sz w:val="20"/>
              </w:rPr>
              <w:t>)</w:t>
            </w:r>
          </w:p>
        </w:tc>
        <w:tc>
          <w:tcPr>
            <w:tcW w:w="1407" w:type="dxa"/>
          </w:tcPr>
          <w:p w:rsidR="001F54BA" w:rsidRPr="00E3735A" w:rsidRDefault="001F54BA" w:rsidP="00E3735A">
            <w:pPr>
              <w:spacing w:before="0" w:after="0" w:line="360" w:lineRule="auto"/>
              <w:jc w:val="both"/>
              <w:rPr>
                <w:sz w:val="20"/>
              </w:rPr>
            </w:pPr>
            <w:r w:rsidRPr="00E3735A">
              <w:rPr>
                <w:sz w:val="20"/>
              </w:rPr>
              <w:t>Итого</w:t>
            </w:r>
          </w:p>
        </w:tc>
      </w:tr>
      <w:tr w:rsidR="001F54BA" w:rsidRPr="00E3735A" w:rsidTr="00E3735A">
        <w:trPr>
          <w:cantSplit/>
          <w:trHeight w:val="277"/>
        </w:trPr>
        <w:tc>
          <w:tcPr>
            <w:tcW w:w="2336" w:type="dxa"/>
            <w:vMerge/>
          </w:tcPr>
          <w:p w:rsidR="001F54BA" w:rsidRPr="00E3735A" w:rsidRDefault="001F54BA" w:rsidP="00E3735A">
            <w:pPr>
              <w:spacing w:before="0" w:after="0" w:line="360" w:lineRule="auto"/>
              <w:jc w:val="both"/>
              <w:rPr>
                <w:sz w:val="20"/>
              </w:rPr>
            </w:pPr>
          </w:p>
        </w:tc>
        <w:tc>
          <w:tcPr>
            <w:tcW w:w="1488" w:type="dxa"/>
          </w:tcPr>
          <w:p w:rsidR="001F54BA" w:rsidRPr="00E3735A" w:rsidRDefault="001F54BA" w:rsidP="00E3735A">
            <w:pPr>
              <w:spacing w:before="0" w:after="0" w:line="360" w:lineRule="auto"/>
              <w:jc w:val="both"/>
              <w:rPr>
                <w:sz w:val="20"/>
              </w:rPr>
            </w:pPr>
            <w:r w:rsidRPr="00E3735A">
              <w:rPr>
                <w:sz w:val="20"/>
              </w:rPr>
              <w:t>Квартирный</w:t>
            </w:r>
          </w:p>
        </w:tc>
        <w:tc>
          <w:tcPr>
            <w:tcW w:w="1359" w:type="dxa"/>
          </w:tcPr>
          <w:p w:rsidR="001F54BA" w:rsidRPr="00E3735A" w:rsidRDefault="001F54BA" w:rsidP="00E3735A">
            <w:pPr>
              <w:spacing w:before="0" w:after="0" w:line="360" w:lineRule="auto"/>
              <w:jc w:val="both"/>
              <w:rPr>
                <w:sz w:val="20"/>
              </w:rPr>
            </w:pPr>
            <w:r w:rsidRPr="00E3735A">
              <w:rPr>
                <w:sz w:val="20"/>
              </w:rPr>
              <w:t>Деловой</w:t>
            </w:r>
          </w:p>
        </w:tc>
        <w:tc>
          <w:tcPr>
            <w:tcW w:w="1915" w:type="dxa"/>
          </w:tcPr>
          <w:p w:rsidR="001F54BA" w:rsidRPr="00E3735A" w:rsidRDefault="001F54BA" w:rsidP="00E3735A">
            <w:pPr>
              <w:spacing w:before="0" w:after="0" w:line="360" w:lineRule="auto"/>
              <w:jc w:val="both"/>
              <w:rPr>
                <w:sz w:val="20"/>
              </w:rPr>
            </w:pPr>
          </w:p>
        </w:tc>
        <w:tc>
          <w:tcPr>
            <w:tcW w:w="1407" w:type="dxa"/>
          </w:tcPr>
          <w:p w:rsidR="001F54BA" w:rsidRPr="00E3735A" w:rsidRDefault="001F54BA" w:rsidP="00E3735A">
            <w:pPr>
              <w:spacing w:before="0" w:after="0" w:line="360" w:lineRule="auto"/>
              <w:jc w:val="both"/>
              <w:rPr>
                <w:sz w:val="20"/>
              </w:rPr>
            </w:pPr>
          </w:p>
        </w:tc>
      </w:tr>
      <w:tr w:rsidR="001F54BA" w:rsidRPr="00E3735A" w:rsidTr="00E3735A">
        <w:tc>
          <w:tcPr>
            <w:tcW w:w="2336" w:type="dxa"/>
          </w:tcPr>
          <w:p w:rsidR="001F54BA" w:rsidRPr="00E3735A" w:rsidRDefault="001F54BA" w:rsidP="00E3735A">
            <w:pPr>
              <w:spacing w:before="0" w:after="0" w:line="360" w:lineRule="auto"/>
              <w:jc w:val="both"/>
              <w:rPr>
                <w:sz w:val="20"/>
              </w:rPr>
            </w:pPr>
            <w:r w:rsidRPr="00E3735A">
              <w:rPr>
                <w:sz w:val="20"/>
              </w:rPr>
              <w:t>ATC-32</w:t>
            </w:r>
          </w:p>
        </w:tc>
        <w:tc>
          <w:tcPr>
            <w:tcW w:w="1488" w:type="dxa"/>
          </w:tcPr>
          <w:p w:rsidR="001F54BA" w:rsidRPr="00E3735A" w:rsidRDefault="001F54BA" w:rsidP="00E3735A">
            <w:pPr>
              <w:spacing w:before="0" w:after="0" w:line="360" w:lineRule="auto"/>
              <w:jc w:val="both"/>
              <w:rPr>
                <w:sz w:val="20"/>
                <w:lang w:val="en-US"/>
              </w:rPr>
            </w:pPr>
            <w:r w:rsidRPr="00E3735A">
              <w:rPr>
                <w:bCs/>
                <w:sz w:val="20"/>
              </w:rPr>
              <w:t>30.1354402</w:t>
            </w:r>
          </w:p>
        </w:tc>
        <w:tc>
          <w:tcPr>
            <w:tcW w:w="1359" w:type="dxa"/>
          </w:tcPr>
          <w:p w:rsidR="001F54BA" w:rsidRPr="00E3735A" w:rsidRDefault="001F54BA" w:rsidP="00E3735A">
            <w:pPr>
              <w:spacing w:before="0" w:after="0" w:line="360" w:lineRule="auto"/>
              <w:jc w:val="both"/>
              <w:rPr>
                <w:sz w:val="20"/>
                <w:lang w:val="en-US"/>
              </w:rPr>
            </w:pPr>
            <w:r w:rsidRPr="00E3735A">
              <w:rPr>
                <w:bCs/>
                <w:sz w:val="20"/>
              </w:rPr>
              <w:t>20.8840464</w:t>
            </w:r>
          </w:p>
        </w:tc>
        <w:tc>
          <w:tcPr>
            <w:tcW w:w="1915" w:type="dxa"/>
          </w:tcPr>
          <w:p w:rsidR="001F54BA" w:rsidRPr="00E3735A" w:rsidRDefault="001F54BA" w:rsidP="00E3735A">
            <w:pPr>
              <w:spacing w:before="0" w:after="0" w:line="360" w:lineRule="auto"/>
              <w:jc w:val="both"/>
              <w:rPr>
                <w:sz w:val="20"/>
              </w:rPr>
            </w:pPr>
            <w:r w:rsidRPr="00E3735A">
              <w:rPr>
                <w:bCs/>
                <w:sz w:val="20"/>
              </w:rPr>
              <w:t>645,458544</w:t>
            </w:r>
          </w:p>
        </w:tc>
        <w:tc>
          <w:tcPr>
            <w:tcW w:w="1407" w:type="dxa"/>
          </w:tcPr>
          <w:p w:rsidR="001F54BA" w:rsidRPr="00E3735A" w:rsidRDefault="001F54BA" w:rsidP="00E3735A">
            <w:pPr>
              <w:spacing w:before="0" w:after="0" w:line="360" w:lineRule="auto"/>
              <w:jc w:val="both"/>
              <w:rPr>
                <w:sz w:val="20"/>
              </w:rPr>
            </w:pPr>
            <w:r w:rsidRPr="00E3735A">
              <w:rPr>
                <w:sz w:val="20"/>
              </w:rPr>
              <w:t>696,4780306</w:t>
            </w:r>
          </w:p>
        </w:tc>
      </w:tr>
      <w:tr w:rsidR="001F54BA" w:rsidRPr="00E3735A" w:rsidTr="00E3735A">
        <w:tc>
          <w:tcPr>
            <w:tcW w:w="2336" w:type="dxa"/>
          </w:tcPr>
          <w:p w:rsidR="001F54BA" w:rsidRPr="00E3735A" w:rsidRDefault="001F54BA" w:rsidP="00E3735A">
            <w:pPr>
              <w:spacing w:before="0" w:after="0" w:line="360" w:lineRule="auto"/>
              <w:jc w:val="both"/>
              <w:rPr>
                <w:sz w:val="20"/>
              </w:rPr>
            </w:pPr>
            <w:r w:rsidRPr="00E3735A">
              <w:rPr>
                <w:sz w:val="20"/>
              </w:rPr>
              <w:t>ATC-55_51</w:t>
            </w:r>
          </w:p>
        </w:tc>
        <w:tc>
          <w:tcPr>
            <w:tcW w:w="1488" w:type="dxa"/>
          </w:tcPr>
          <w:p w:rsidR="001F54BA" w:rsidRPr="00E3735A" w:rsidRDefault="001F54BA" w:rsidP="00E3735A">
            <w:pPr>
              <w:spacing w:before="0" w:after="0" w:line="360" w:lineRule="auto"/>
              <w:jc w:val="both"/>
              <w:rPr>
                <w:sz w:val="20"/>
              </w:rPr>
            </w:pPr>
            <w:r w:rsidRPr="00E3735A">
              <w:rPr>
                <w:bCs/>
                <w:sz w:val="20"/>
              </w:rPr>
              <w:t xml:space="preserve">15.0677201 </w:t>
            </w:r>
          </w:p>
        </w:tc>
        <w:tc>
          <w:tcPr>
            <w:tcW w:w="1359" w:type="dxa"/>
          </w:tcPr>
          <w:p w:rsidR="001F54BA" w:rsidRPr="00E3735A" w:rsidRDefault="001F54BA" w:rsidP="00E3735A">
            <w:pPr>
              <w:spacing w:before="0" w:after="0" w:line="360" w:lineRule="auto"/>
              <w:jc w:val="both"/>
              <w:rPr>
                <w:sz w:val="20"/>
                <w:lang w:val="en-US"/>
              </w:rPr>
            </w:pPr>
            <w:r w:rsidRPr="00E3735A">
              <w:rPr>
                <w:bCs/>
                <w:sz w:val="20"/>
              </w:rPr>
              <w:t>10.4420232</w:t>
            </w:r>
          </w:p>
        </w:tc>
        <w:tc>
          <w:tcPr>
            <w:tcW w:w="1915" w:type="dxa"/>
          </w:tcPr>
          <w:p w:rsidR="001F54BA" w:rsidRPr="00E3735A" w:rsidRDefault="001F54BA" w:rsidP="00E3735A">
            <w:pPr>
              <w:spacing w:before="0" w:after="0" w:line="360" w:lineRule="auto"/>
              <w:jc w:val="both"/>
              <w:rPr>
                <w:sz w:val="20"/>
              </w:rPr>
            </w:pPr>
            <w:r w:rsidRPr="00E3735A">
              <w:rPr>
                <w:bCs/>
                <w:sz w:val="20"/>
              </w:rPr>
              <w:t xml:space="preserve">322,729272 </w:t>
            </w:r>
          </w:p>
        </w:tc>
        <w:tc>
          <w:tcPr>
            <w:tcW w:w="1407" w:type="dxa"/>
          </w:tcPr>
          <w:p w:rsidR="001F54BA" w:rsidRPr="00E3735A" w:rsidRDefault="001F54BA" w:rsidP="00E3735A">
            <w:pPr>
              <w:spacing w:before="0" w:after="0" w:line="360" w:lineRule="auto"/>
              <w:jc w:val="both"/>
              <w:rPr>
                <w:sz w:val="20"/>
              </w:rPr>
            </w:pPr>
            <w:r w:rsidRPr="00E3735A">
              <w:rPr>
                <w:sz w:val="20"/>
              </w:rPr>
              <w:t>348,2390153</w:t>
            </w:r>
          </w:p>
        </w:tc>
      </w:tr>
      <w:tr w:rsidR="001F54BA" w:rsidRPr="00E3735A" w:rsidTr="00E3735A">
        <w:tc>
          <w:tcPr>
            <w:tcW w:w="2336" w:type="dxa"/>
            <w:vAlign w:val="bottom"/>
          </w:tcPr>
          <w:p w:rsidR="001F54BA" w:rsidRPr="00E3735A" w:rsidRDefault="001F54BA" w:rsidP="00E3735A">
            <w:pPr>
              <w:spacing w:before="0" w:after="0" w:line="360" w:lineRule="auto"/>
              <w:jc w:val="both"/>
              <w:rPr>
                <w:sz w:val="20"/>
              </w:rPr>
            </w:pPr>
            <w:r w:rsidRPr="00E3735A">
              <w:rPr>
                <w:sz w:val="20"/>
              </w:rPr>
              <w:t>ATC-54_46</w:t>
            </w:r>
          </w:p>
        </w:tc>
        <w:tc>
          <w:tcPr>
            <w:tcW w:w="1488" w:type="dxa"/>
          </w:tcPr>
          <w:p w:rsidR="001F54BA" w:rsidRPr="00E3735A" w:rsidRDefault="001F54BA" w:rsidP="00E3735A">
            <w:pPr>
              <w:spacing w:before="0" w:after="0" w:line="360" w:lineRule="auto"/>
              <w:jc w:val="both"/>
              <w:rPr>
                <w:sz w:val="20"/>
              </w:rPr>
            </w:pPr>
            <w:r w:rsidRPr="00E3735A">
              <w:rPr>
                <w:bCs/>
                <w:sz w:val="20"/>
              </w:rPr>
              <w:t xml:space="preserve">15.0677201 </w:t>
            </w:r>
          </w:p>
        </w:tc>
        <w:tc>
          <w:tcPr>
            <w:tcW w:w="1359" w:type="dxa"/>
          </w:tcPr>
          <w:p w:rsidR="001F54BA" w:rsidRPr="00E3735A" w:rsidRDefault="001F54BA" w:rsidP="00E3735A">
            <w:pPr>
              <w:spacing w:before="0" w:after="0" w:line="360" w:lineRule="auto"/>
              <w:jc w:val="both"/>
              <w:rPr>
                <w:sz w:val="20"/>
              </w:rPr>
            </w:pPr>
            <w:r w:rsidRPr="00E3735A">
              <w:rPr>
                <w:bCs/>
                <w:sz w:val="20"/>
              </w:rPr>
              <w:t xml:space="preserve">10.4420232 </w:t>
            </w:r>
          </w:p>
        </w:tc>
        <w:tc>
          <w:tcPr>
            <w:tcW w:w="1915" w:type="dxa"/>
          </w:tcPr>
          <w:p w:rsidR="001F54BA" w:rsidRPr="00E3735A" w:rsidRDefault="001F54BA" w:rsidP="00E3735A">
            <w:pPr>
              <w:spacing w:before="0" w:after="0" w:line="360" w:lineRule="auto"/>
              <w:jc w:val="both"/>
              <w:rPr>
                <w:sz w:val="20"/>
              </w:rPr>
            </w:pPr>
            <w:r w:rsidRPr="00E3735A">
              <w:rPr>
                <w:bCs/>
                <w:sz w:val="20"/>
              </w:rPr>
              <w:t xml:space="preserve">322,729272 </w:t>
            </w:r>
          </w:p>
        </w:tc>
        <w:tc>
          <w:tcPr>
            <w:tcW w:w="1407" w:type="dxa"/>
          </w:tcPr>
          <w:p w:rsidR="001F54BA" w:rsidRPr="00E3735A" w:rsidRDefault="001F54BA" w:rsidP="00E3735A">
            <w:pPr>
              <w:spacing w:before="0" w:after="0" w:line="360" w:lineRule="auto"/>
              <w:jc w:val="both"/>
              <w:rPr>
                <w:sz w:val="20"/>
              </w:rPr>
            </w:pPr>
            <w:r w:rsidRPr="00E3735A">
              <w:rPr>
                <w:sz w:val="20"/>
              </w:rPr>
              <w:t>348,2390153</w:t>
            </w:r>
          </w:p>
        </w:tc>
      </w:tr>
      <w:tr w:rsidR="001F54BA" w:rsidRPr="00E3735A" w:rsidTr="00E3735A">
        <w:tc>
          <w:tcPr>
            <w:tcW w:w="2336" w:type="dxa"/>
            <w:vAlign w:val="bottom"/>
          </w:tcPr>
          <w:p w:rsidR="001F54BA" w:rsidRPr="00E3735A" w:rsidRDefault="001F54BA" w:rsidP="00E3735A">
            <w:pPr>
              <w:spacing w:before="0" w:after="0" w:line="360" w:lineRule="auto"/>
              <w:jc w:val="both"/>
              <w:rPr>
                <w:sz w:val="20"/>
              </w:rPr>
            </w:pPr>
            <w:r w:rsidRPr="00E3735A">
              <w:rPr>
                <w:sz w:val="20"/>
              </w:rPr>
              <w:t>ATC-45_570</w:t>
            </w:r>
          </w:p>
        </w:tc>
        <w:tc>
          <w:tcPr>
            <w:tcW w:w="1488" w:type="dxa"/>
          </w:tcPr>
          <w:p w:rsidR="001F54BA" w:rsidRPr="00E3735A" w:rsidRDefault="001F54BA" w:rsidP="00E3735A">
            <w:pPr>
              <w:spacing w:before="0" w:after="0" w:line="360" w:lineRule="auto"/>
              <w:jc w:val="both"/>
              <w:rPr>
                <w:sz w:val="20"/>
              </w:rPr>
            </w:pPr>
            <w:r w:rsidRPr="00E3735A">
              <w:rPr>
                <w:bCs/>
                <w:sz w:val="20"/>
              </w:rPr>
              <w:t xml:space="preserve">15.0677201 </w:t>
            </w:r>
          </w:p>
        </w:tc>
        <w:tc>
          <w:tcPr>
            <w:tcW w:w="1359" w:type="dxa"/>
          </w:tcPr>
          <w:p w:rsidR="001F54BA" w:rsidRPr="00E3735A" w:rsidRDefault="001F54BA" w:rsidP="00E3735A">
            <w:pPr>
              <w:spacing w:before="0" w:after="0" w:line="360" w:lineRule="auto"/>
              <w:jc w:val="both"/>
              <w:rPr>
                <w:sz w:val="20"/>
              </w:rPr>
            </w:pPr>
            <w:r w:rsidRPr="00E3735A">
              <w:rPr>
                <w:bCs/>
                <w:sz w:val="20"/>
              </w:rPr>
              <w:t xml:space="preserve">10.4420232 </w:t>
            </w:r>
          </w:p>
        </w:tc>
        <w:tc>
          <w:tcPr>
            <w:tcW w:w="1915" w:type="dxa"/>
          </w:tcPr>
          <w:p w:rsidR="001F54BA" w:rsidRPr="00E3735A" w:rsidRDefault="001F54BA" w:rsidP="00E3735A">
            <w:pPr>
              <w:spacing w:before="0" w:after="0" w:line="360" w:lineRule="auto"/>
              <w:jc w:val="both"/>
              <w:rPr>
                <w:sz w:val="20"/>
              </w:rPr>
            </w:pPr>
            <w:r w:rsidRPr="00E3735A">
              <w:rPr>
                <w:bCs/>
                <w:sz w:val="20"/>
              </w:rPr>
              <w:t xml:space="preserve">322,729272 </w:t>
            </w:r>
          </w:p>
        </w:tc>
        <w:tc>
          <w:tcPr>
            <w:tcW w:w="1407" w:type="dxa"/>
          </w:tcPr>
          <w:p w:rsidR="001F54BA" w:rsidRPr="00E3735A" w:rsidRDefault="001F54BA" w:rsidP="00E3735A">
            <w:pPr>
              <w:spacing w:before="0" w:after="0" w:line="360" w:lineRule="auto"/>
              <w:jc w:val="both"/>
              <w:rPr>
                <w:sz w:val="20"/>
              </w:rPr>
            </w:pPr>
            <w:r w:rsidRPr="00E3735A">
              <w:rPr>
                <w:sz w:val="20"/>
              </w:rPr>
              <w:t>348,2390153</w:t>
            </w:r>
          </w:p>
        </w:tc>
      </w:tr>
      <w:tr w:rsidR="001F54BA" w:rsidRPr="00E3735A" w:rsidTr="00E3735A">
        <w:tc>
          <w:tcPr>
            <w:tcW w:w="2336" w:type="dxa"/>
            <w:vAlign w:val="bottom"/>
          </w:tcPr>
          <w:p w:rsidR="001F54BA" w:rsidRPr="00E3735A" w:rsidRDefault="001F54BA" w:rsidP="00E3735A">
            <w:pPr>
              <w:spacing w:before="0" w:after="0" w:line="360" w:lineRule="auto"/>
              <w:jc w:val="both"/>
              <w:rPr>
                <w:sz w:val="20"/>
              </w:rPr>
            </w:pPr>
            <w:r w:rsidRPr="00E3735A">
              <w:rPr>
                <w:sz w:val="20"/>
              </w:rPr>
              <w:t>IRLCM-575</w:t>
            </w:r>
          </w:p>
        </w:tc>
        <w:tc>
          <w:tcPr>
            <w:tcW w:w="1488" w:type="dxa"/>
          </w:tcPr>
          <w:p w:rsidR="001F54BA" w:rsidRPr="00E3735A" w:rsidRDefault="001F54BA" w:rsidP="00E3735A">
            <w:pPr>
              <w:spacing w:before="0" w:after="0" w:line="360" w:lineRule="auto"/>
              <w:jc w:val="both"/>
              <w:rPr>
                <w:sz w:val="20"/>
              </w:rPr>
            </w:pPr>
            <w:r w:rsidRPr="00E3735A">
              <w:rPr>
                <w:bCs/>
                <w:sz w:val="20"/>
              </w:rPr>
              <w:t xml:space="preserve">15.0677201 </w:t>
            </w:r>
          </w:p>
        </w:tc>
        <w:tc>
          <w:tcPr>
            <w:tcW w:w="1359" w:type="dxa"/>
          </w:tcPr>
          <w:p w:rsidR="001F54BA" w:rsidRPr="00E3735A" w:rsidRDefault="001F54BA" w:rsidP="00E3735A">
            <w:pPr>
              <w:spacing w:before="0" w:after="0" w:line="360" w:lineRule="auto"/>
              <w:jc w:val="both"/>
              <w:rPr>
                <w:sz w:val="20"/>
              </w:rPr>
            </w:pPr>
            <w:r w:rsidRPr="00E3735A">
              <w:rPr>
                <w:bCs/>
                <w:sz w:val="20"/>
              </w:rPr>
              <w:t xml:space="preserve">10.4420232 </w:t>
            </w:r>
          </w:p>
        </w:tc>
        <w:tc>
          <w:tcPr>
            <w:tcW w:w="1915" w:type="dxa"/>
          </w:tcPr>
          <w:p w:rsidR="001F54BA" w:rsidRPr="00E3735A" w:rsidRDefault="001F54BA" w:rsidP="00E3735A">
            <w:pPr>
              <w:spacing w:before="0" w:after="0" w:line="360" w:lineRule="auto"/>
              <w:jc w:val="both"/>
              <w:rPr>
                <w:sz w:val="20"/>
              </w:rPr>
            </w:pPr>
          </w:p>
        </w:tc>
        <w:tc>
          <w:tcPr>
            <w:tcW w:w="1407" w:type="dxa"/>
          </w:tcPr>
          <w:p w:rsidR="001F54BA" w:rsidRPr="00E3735A" w:rsidRDefault="001F54BA" w:rsidP="00E3735A">
            <w:pPr>
              <w:spacing w:before="0" w:after="0" w:line="360" w:lineRule="auto"/>
              <w:jc w:val="both"/>
              <w:rPr>
                <w:sz w:val="20"/>
              </w:rPr>
            </w:pPr>
            <w:r w:rsidRPr="00E3735A">
              <w:rPr>
                <w:sz w:val="20"/>
              </w:rPr>
              <w:t>25.5097433</w:t>
            </w:r>
          </w:p>
        </w:tc>
      </w:tr>
      <w:tr w:rsidR="001F54BA" w:rsidRPr="00E3735A" w:rsidTr="00E3735A">
        <w:tc>
          <w:tcPr>
            <w:tcW w:w="2336" w:type="dxa"/>
            <w:vAlign w:val="bottom"/>
          </w:tcPr>
          <w:p w:rsidR="001F54BA" w:rsidRPr="00E3735A" w:rsidRDefault="001F54BA" w:rsidP="00E3735A">
            <w:pPr>
              <w:spacing w:before="0" w:after="0" w:line="360" w:lineRule="auto"/>
              <w:jc w:val="both"/>
              <w:rPr>
                <w:sz w:val="20"/>
              </w:rPr>
            </w:pPr>
            <w:r w:rsidRPr="00E3735A">
              <w:rPr>
                <w:sz w:val="20"/>
              </w:rPr>
              <w:t>ATC-47_520</w:t>
            </w:r>
          </w:p>
        </w:tc>
        <w:tc>
          <w:tcPr>
            <w:tcW w:w="1488" w:type="dxa"/>
          </w:tcPr>
          <w:p w:rsidR="001F54BA" w:rsidRPr="00E3735A" w:rsidRDefault="001F54BA" w:rsidP="00E3735A">
            <w:pPr>
              <w:spacing w:before="0" w:after="0" w:line="360" w:lineRule="auto"/>
              <w:jc w:val="both"/>
              <w:rPr>
                <w:sz w:val="20"/>
              </w:rPr>
            </w:pPr>
            <w:r w:rsidRPr="00E3735A">
              <w:rPr>
                <w:bCs/>
                <w:sz w:val="20"/>
              </w:rPr>
              <w:t xml:space="preserve">15.0677201 </w:t>
            </w:r>
          </w:p>
        </w:tc>
        <w:tc>
          <w:tcPr>
            <w:tcW w:w="1359" w:type="dxa"/>
          </w:tcPr>
          <w:p w:rsidR="001F54BA" w:rsidRPr="00E3735A" w:rsidRDefault="001F54BA" w:rsidP="00E3735A">
            <w:pPr>
              <w:spacing w:before="0" w:after="0" w:line="360" w:lineRule="auto"/>
              <w:jc w:val="both"/>
              <w:rPr>
                <w:sz w:val="20"/>
              </w:rPr>
            </w:pPr>
            <w:r w:rsidRPr="00E3735A">
              <w:rPr>
                <w:bCs/>
                <w:sz w:val="20"/>
              </w:rPr>
              <w:t xml:space="preserve">10.4420232 </w:t>
            </w:r>
          </w:p>
        </w:tc>
        <w:tc>
          <w:tcPr>
            <w:tcW w:w="1915" w:type="dxa"/>
          </w:tcPr>
          <w:p w:rsidR="001F54BA" w:rsidRPr="00E3735A" w:rsidRDefault="001F54BA" w:rsidP="00E3735A">
            <w:pPr>
              <w:spacing w:before="0" w:after="0" w:line="360" w:lineRule="auto"/>
              <w:jc w:val="both"/>
              <w:rPr>
                <w:sz w:val="20"/>
              </w:rPr>
            </w:pPr>
            <w:r w:rsidRPr="00E3735A">
              <w:rPr>
                <w:bCs/>
                <w:sz w:val="20"/>
              </w:rPr>
              <w:t>322,729272</w:t>
            </w:r>
          </w:p>
        </w:tc>
        <w:tc>
          <w:tcPr>
            <w:tcW w:w="1407" w:type="dxa"/>
          </w:tcPr>
          <w:p w:rsidR="001F54BA" w:rsidRPr="00E3735A" w:rsidRDefault="001F54BA" w:rsidP="00E3735A">
            <w:pPr>
              <w:spacing w:before="0" w:after="0" w:line="360" w:lineRule="auto"/>
              <w:jc w:val="both"/>
              <w:rPr>
                <w:sz w:val="20"/>
              </w:rPr>
            </w:pPr>
            <w:r w:rsidRPr="00E3735A">
              <w:rPr>
                <w:sz w:val="20"/>
              </w:rPr>
              <w:t>348,2390153</w:t>
            </w:r>
          </w:p>
        </w:tc>
      </w:tr>
      <w:tr w:rsidR="001F54BA" w:rsidRPr="00E3735A" w:rsidTr="00E3735A">
        <w:tc>
          <w:tcPr>
            <w:tcW w:w="2336" w:type="dxa"/>
            <w:vAlign w:val="bottom"/>
          </w:tcPr>
          <w:p w:rsidR="001F54BA" w:rsidRPr="00E3735A" w:rsidRDefault="001F54BA" w:rsidP="00E3735A">
            <w:pPr>
              <w:spacing w:before="0" w:after="0" w:line="360" w:lineRule="auto"/>
              <w:jc w:val="both"/>
              <w:rPr>
                <w:sz w:val="20"/>
              </w:rPr>
            </w:pPr>
            <w:r w:rsidRPr="00E3735A">
              <w:rPr>
                <w:sz w:val="20"/>
              </w:rPr>
              <w:t>IRLCM-</w:t>
            </w:r>
            <w:r w:rsidRPr="00E3735A">
              <w:rPr>
                <w:sz w:val="20"/>
                <w:lang w:val="kk-KZ"/>
              </w:rPr>
              <w:t>5</w:t>
            </w:r>
            <w:r w:rsidRPr="00E3735A">
              <w:rPr>
                <w:sz w:val="20"/>
              </w:rPr>
              <w:t>26_528</w:t>
            </w:r>
          </w:p>
        </w:tc>
        <w:tc>
          <w:tcPr>
            <w:tcW w:w="1488" w:type="dxa"/>
          </w:tcPr>
          <w:p w:rsidR="001F54BA" w:rsidRPr="00E3735A" w:rsidRDefault="001F54BA" w:rsidP="00E3735A">
            <w:pPr>
              <w:spacing w:before="0" w:after="0" w:line="360" w:lineRule="auto"/>
              <w:jc w:val="both"/>
              <w:rPr>
                <w:sz w:val="20"/>
              </w:rPr>
            </w:pPr>
            <w:r w:rsidRPr="00E3735A">
              <w:rPr>
                <w:bCs/>
                <w:sz w:val="20"/>
              </w:rPr>
              <w:t xml:space="preserve">15.0677201 </w:t>
            </w:r>
          </w:p>
        </w:tc>
        <w:tc>
          <w:tcPr>
            <w:tcW w:w="1359" w:type="dxa"/>
          </w:tcPr>
          <w:p w:rsidR="001F54BA" w:rsidRPr="00E3735A" w:rsidRDefault="001F54BA" w:rsidP="00E3735A">
            <w:pPr>
              <w:spacing w:before="0" w:after="0" w:line="360" w:lineRule="auto"/>
              <w:jc w:val="both"/>
              <w:rPr>
                <w:sz w:val="20"/>
              </w:rPr>
            </w:pPr>
            <w:r w:rsidRPr="00E3735A">
              <w:rPr>
                <w:bCs/>
                <w:sz w:val="20"/>
              </w:rPr>
              <w:t xml:space="preserve">10.4420232 </w:t>
            </w:r>
          </w:p>
        </w:tc>
        <w:tc>
          <w:tcPr>
            <w:tcW w:w="1915" w:type="dxa"/>
          </w:tcPr>
          <w:p w:rsidR="001F54BA" w:rsidRPr="00E3735A" w:rsidRDefault="001F54BA" w:rsidP="00E3735A">
            <w:pPr>
              <w:spacing w:before="0" w:after="0" w:line="360" w:lineRule="auto"/>
              <w:jc w:val="both"/>
              <w:rPr>
                <w:sz w:val="20"/>
              </w:rPr>
            </w:pPr>
          </w:p>
        </w:tc>
        <w:tc>
          <w:tcPr>
            <w:tcW w:w="1407" w:type="dxa"/>
          </w:tcPr>
          <w:p w:rsidR="001F54BA" w:rsidRPr="00E3735A" w:rsidRDefault="001F54BA" w:rsidP="00E3735A">
            <w:pPr>
              <w:spacing w:before="0" w:after="0" w:line="360" w:lineRule="auto"/>
              <w:jc w:val="both"/>
              <w:rPr>
                <w:sz w:val="20"/>
              </w:rPr>
            </w:pPr>
            <w:r w:rsidRPr="00E3735A">
              <w:rPr>
                <w:sz w:val="20"/>
              </w:rPr>
              <w:t>25.5097433</w:t>
            </w:r>
          </w:p>
        </w:tc>
      </w:tr>
      <w:tr w:rsidR="001F54BA" w:rsidRPr="00E3735A" w:rsidTr="00E3735A">
        <w:tc>
          <w:tcPr>
            <w:tcW w:w="2336" w:type="dxa"/>
            <w:vAlign w:val="bottom"/>
          </w:tcPr>
          <w:p w:rsidR="001F54BA" w:rsidRPr="00E3735A" w:rsidRDefault="001F54BA" w:rsidP="00E3735A">
            <w:pPr>
              <w:spacing w:before="0" w:after="0" w:line="360" w:lineRule="auto"/>
              <w:jc w:val="both"/>
              <w:rPr>
                <w:sz w:val="20"/>
              </w:rPr>
            </w:pPr>
            <w:r w:rsidRPr="00E3735A">
              <w:rPr>
                <w:sz w:val="20"/>
              </w:rPr>
              <w:t>IRLCM-500_502</w:t>
            </w:r>
          </w:p>
        </w:tc>
        <w:tc>
          <w:tcPr>
            <w:tcW w:w="1488" w:type="dxa"/>
          </w:tcPr>
          <w:p w:rsidR="001F54BA" w:rsidRPr="00E3735A" w:rsidRDefault="001F54BA" w:rsidP="00E3735A">
            <w:pPr>
              <w:spacing w:before="0" w:after="0" w:line="360" w:lineRule="auto"/>
              <w:jc w:val="both"/>
              <w:rPr>
                <w:sz w:val="20"/>
              </w:rPr>
            </w:pPr>
            <w:r w:rsidRPr="00E3735A">
              <w:rPr>
                <w:bCs/>
                <w:sz w:val="20"/>
              </w:rPr>
              <w:t xml:space="preserve">15.0677201 </w:t>
            </w:r>
          </w:p>
        </w:tc>
        <w:tc>
          <w:tcPr>
            <w:tcW w:w="1359" w:type="dxa"/>
          </w:tcPr>
          <w:p w:rsidR="001F54BA" w:rsidRPr="00E3735A" w:rsidRDefault="001F54BA" w:rsidP="00E3735A">
            <w:pPr>
              <w:spacing w:before="0" w:after="0" w:line="360" w:lineRule="auto"/>
              <w:jc w:val="both"/>
              <w:rPr>
                <w:sz w:val="20"/>
              </w:rPr>
            </w:pPr>
            <w:r w:rsidRPr="00E3735A">
              <w:rPr>
                <w:bCs/>
                <w:sz w:val="20"/>
              </w:rPr>
              <w:t xml:space="preserve">10.4420232 </w:t>
            </w:r>
          </w:p>
        </w:tc>
        <w:tc>
          <w:tcPr>
            <w:tcW w:w="1915" w:type="dxa"/>
          </w:tcPr>
          <w:p w:rsidR="001F54BA" w:rsidRPr="00E3735A" w:rsidRDefault="001F54BA" w:rsidP="00E3735A">
            <w:pPr>
              <w:spacing w:before="0" w:after="0" w:line="360" w:lineRule="auto"/>
              <w:jc w:val="both"/>
              <w:rPr>
                <w:sz w:val="20"/>
              </w:rPr>
            </w:pPr>
          </w:p>
        </w:tc>
        <w:tc>
          <w:tcPr>
            <w:tcW w:w="1407" w:type="dxa"/>
          </w:tcPr>
          <w:p w:rsidR="001F54BA" w:rsidRPr="00E3735A" w:rsidRDefault="001F54BA" w:rsidP="00E3735A">
            <w:pPr>
              <w:spacing w:before="0" w:after="0" w:line="360" w:lineRule="auto"/>
              <w:jc w:val="both"/>
              <w:rPr>
                <w:sz w:val="20"/>
              </w:rPr>
            </w:pPr>
            <w:r w:rsidRPr="00E3735A">
              <w:rPr>
                <w:sz w:val="20"/>
              </w:rPr>
              <w:t>25.5097433</w:t>
            </w:r>
          </w:p>
        </w:tc>
      </w:tr>
      <w:tr w:rsidR="001F54BA" w:rsidRPr="00E3735A" w:rsidTr="00E3735A">
        <w:tc>
          <w:tcPr>
            <w:tcW w:w="2336" w:type="dxa"/>
            <w:vAlign w:val="bottom"/>
          </w:tcPr>
          <w:p w:rsidR="001F54BA" w:rsidRPr="00E3735A" w:rsidRDefault="001F54BA" w:rsidP="00E3735A">
            <w:pPr>
              <w:spacing w:before="0" w:after="0" w:line="360" w:lineRule="auto"/>
              <w:jc w:val="both"/>
              <w:rPr>
                <w:sz w:val="20"/>
              </w:rPr>
            </w:pPr>
            <w:r w:rsidRPr="00E3735A">
              <w:rPr>
                <w:sz w:val="20"/>
              </w:rPr>
              <w:t>IRLCM-515_517</w:t>
            </w:r>
          </w:p>
        </w:tc>
        <w:tc>
          <w:tcPr>
            <w:tcW w:w="1488" w:type="dxa"/>
          </w:tcPr>
          <w:p w:rsidR="001F54BA" w:rsidRPr="00E3735A" w:rsidRDefault="001F54BA" w:rsidP="00E3735A">
            <w:pPr>
              <w:spacing w:before="0" w:after="0" w:line="360" w:lineRule="auto"/>
              <w:jc w:val="both"/>
              <w:rPr>
                <w:sz w:val="20"/>
              </w:rPr>
            </w:pPr>
            <w:r w:rsidRPr="00E3735A">
              <w:rPr>
                <w:bCs/>
                <w:sz w:val="20"/>
              </w:rPr>
              <w:t xml:space="preserve">15.0677201 </w:t>
            </w:r>
          </w:p>
        </w:tc>
        <w:tc>
          <w:tcPr>
            <w:tcW w:w="1359" w:type="dxa"/>
          </w:tcPr>
          <w:p w:rsidR="001F54BA" w:rsidRPr="00E3735A" w:rsidRDefault="001F54BA" w:rsidP="00E3735A">
            <w:pPr>
              <w:spacing w:before="0" w:after="0" w:line="360" w:lineRule="auto"/>
              <w:jc w:val="both"/>
              <w:rPr>
                <w:sz w:val="20"/>
              </w:rPr>
            </w:pPr>
            <w:r w:rsidRPr="00E3735A">
              <w:rPr>
                <w:bCs/>
                <w:sz w:val="20"/>
              </w:rPr>
              <w:t xml:space="preserve">10.4420232 </w:t>
            </w:r>
          </w:p>
        </w:tc>
        <w:tc>
          <w:tcPr>
            <w:tcW w:w="1915" w:type="dxa"/>
          </w:tcPr>
          <w:p w:rsidR="001F54BA" w:rsidRPr="00E3735A" w:rsidRDefault="001F54BA" w:rsidP="00E3735A">
            <w:pPr>
              <w:spacing w:before="0" w:after="0" w:line="360" w:lineRule="auto"/>
              <w:jc w:val="both"/>
              <w:rPr>
                <w:sz w:val="20"/>
              </w:rPr>
            </w:pPr>
          </w:p>
        </w:tc>
        <w:tc>
          <w:tcPr>
            <w:tcW w:w="1407" w:type="dxa"/>
          </w:tcPr>
          <w:p w:rsidR="001F54BA" w:rsidRPr="00E3735A" w:rsidRDefault="001F54BA" w:rsidP="00E3735A">
            <w:pPr>
              <w:spacing w:before="0" w:after="0" w:line="360" w:lineRule="auto"/>
              <w:jc w:val="both"/>
              <w:rPr>
                <w:sz w:val="20"/>
              </w:rPr>
            </w:pPr>
            <w:r w:rsidRPr="00E3735A">
              <w:rPr>
                <w:sz w:val="20"/>
              </w:rPr>
              <w:t>25.5097433</w:t>
            </w:r>
          </w:p>
        </w:tc>
      </w:tr>
      <w:tr w:rsidR="001F54BA" w:rsidRPr="00E3735A" w:rsidTr="00E3735A">
        <w:tc>
          <w:tcPr>
            <w:tcW w:w="2336" w:type="dxa"/>
            <w:vAlign w:val="bottom"/>
          </w:tcPr>
          <w:p w:rsidR="001F54BA" w:rsidRPr="00E3735A" w:rsidRDefault="001F54BA" w:rsidP="00E3735A">
            <w:pPr>
              <w:spacing w:before="0" w:after="0" w:line="360" w:lineRule="auto"/>
              <w:jc w:val="both"/>
              <w:rPr>
                <w:sz w:val="20"/>
              </w:rPr>
            </w:pPr>
            <w:r w:rsidRPr="00E3735A">
              <w:rPr>
                <w:sz w:val="20"/>
              </w:rPr>
              <w:t>ATC-53_56</w:t>
            </w:r>
          </w:p>
        </w:tc>
        <w:tc>
          <w:tcPr>
            <w:tcW w:w="1488" w:type="dxa"/>
          </w:tcPr>
          <w:p w:rsidR="001F54BA" w:rsidRPr="00E3735A" w:rsidRDefault="001F54BA" w:rsidP="00E3735A">
            <w:pPr>
              <w:spacing w:before="0" w:after="0" w:line="360" w:lineRule="auto"/>
              <w:jc w:val="both"/>
              <w:rPr>
                <w:sz w:val="20"/>
              </w:rPr>
            </w:pPr>
            <w:r w:rsidRPr="00E3735A">
              <w:rPr>
                <w:bCs/>
                <w:sz w:val="20"/>
              </w:rPr>
              <w:t xml:space="preserve">15.0677201 </w:t>
            </w:r>
          </w:p>
        </w:tc>
        <w:tc>
          <w:tcPr>
            <w:tcW w:w="1359" w:type="dxa"/>
          </w:tcPr>
          <w:p w:rsidR="001F54BA" w:rsidRPr="00E3735A" w:rsidRDefault="001F54BA" w:rsidP="00E3735A">
            <w:pPr>
              <w:spacing w:before="0" w:after="0" w:line="360" w:lineRule="auto"/>
              <w:jc w:val="both"/>
              <w:rPr>
                <w:sz w:val="20"/>
              </w:rPr>
            </w:pPr>
            <w:r w:rsidRPr="00E3735A">
              <w:rPr>
                <w:bCs/>
                <w:sz w:val="20"/>
              </w:rPr>
              <w:t xml:space="preserve">10.4420232 </w:t>
            </w:r>
          </w:p>
        </w:tc>
        <w:tc>
          <w:tcPr>
            <w:tcW w:w="1915" w:type="dxa"/>
          </w:tcPr>
          <w:p w:rsidR="001F54BA" w:rsidRPr="00E3735A" w:rsidRDefault="001F54BA" w:rsidP="00E3735A">
            <w:pPr>
              <w:spacing w:before="0" w:after="0" w:line="360" w:lineRule="auto"/>
              <w:jc w:val="both"/>
              <w:rPr>
                <w:sz w:val="20"/>
              </w:rPr>
            </w:pPr>
            <w:r w:rsidRPr="00E3735A">
              <w:rPr>
                <w:bCs/>
                <w:sz w:val="20"/>
              </w:rPr>
              <w:t>322,729272</w:t>
            </w:r>
          </w:p>
        </w:tc>
        <w:tc>
          <w:tcPr>
            <w:tcW w:w="1407" w:type="dxa"/>
          </w:tcPr>
          <w:p w:rsidR="001F54BA" w:rsidRPr="00E3735A" w:rsidRDefault="001F54BA" w:rsidP="00E3735A">
            <w:pPr>
              <w:spacing w:before="0" w:after="0" w:line="360" w:lineRule="auto"/>
              <w:jc w:val="both"/>
              <w:rPr>
                <w:sz w:val="20"/>
              </w:rPr>
            </w:pPr>
            <w:r w:rsidRPr="00E3735A">
              <w:rPr>
                <w:sz w:val="20"/>
              </w:rPr>
              <w:t>348,2390153</w:t>
            </w:r>
          </w:p>
        </w:tc>
      </w:tr>
      <w:tr w:rsidR="001F54BA" w:rsidRPr="00E3735A" w:rsidTr="00E3735A">
        <w:tc>
          <w:tcPr>
            <w:tcW w:w="7098" w:type="dxa"/>
            <w:gridSpan w:val="4"/>
            <w:vAlign w:val="bottom"/>
          </w:tcPr>
          <w:p w:rsidR="001F54BA" w:rsidRPr="00E3735A" w:rsidRDefault="001F54BA" w:rsidP="00E3735A">
            <w:pPr>
              <w:spacing w:before="0" w:after="0" w:line="360" w:lineRule="auto"/>
              <w:jc w:val="both"/>
              <w:rPr>
                <w:sz w:val="20"/>
              </w:rPr>
            </w:pPr>
            <w:r w:rsidRPr="00E3735A">
              <w:rPr>
                <w:sz w:val="20"/>
              </w:rPr>
              <w:t>Итого</w:t>
            </w:r>
          </w:p>
        </w:tc>
        <w:tc>
          <w:tcPr>
            <w:tcW w:w="1407" w:type="dxa"/>
          </w:tcPr>
          <w:p w:rsidR="001F54BA" w:rsidRPr="00E3735A" w:rsidRDefault="001F54BA" w:rsidP="00E3735A">
            <w:pPr>
              <w:spacing w:before="0" w:after="0" w:line="360" w:lineRule="auto"/>
              <w:jc w:val="both"/>
              <w:rPr>
                <w:sz w:val="20"/>
              </w:rPr>
            </w:pPr>
            <w:r w:rsidRPr="00E3735A">
              <w:rPr>
                <w:bCs/>
                <w:sz w:val="20"/>
              </w:rPr>
              <w:t>2539,7120803</w:t>
            </w:r>
          </w:p>
        </w:tc>
      </w:tr>
    </w:tbl>
    <w:p w:rsidR="00E3735A" w:rsidRDefault="00E3735A" w:rsidP="001C4149">
      <w:pPr>
        <w:tabs>
          <w:tab w:val="left" w:pos="600"/>
          <w:tab w:val="left" w:pos="1260"/>
        </w:tabs>
        <w:autoSpaceDE w:val="0"/>
        <w:autoSpaceDN w:val="0"/>
        <w:adjustRightInd w:val="0"/>
        <w:spacing w:before="0" w:after="0" w:line="360" w:lineRule="auto"/>
        <w:ind w:firstLine="709"/>
        <w:jc w:val="both"/>
        <w:rPr>
          <w:bCs/>
          <w:sz w:val="28"/>
          <w:szCs w:val="28"/>
        </w:rPr>
      </w:pPr>
    </w:p>
    <w:p w:rsidR="001F54BA" w:rsidRPr="001C4149" w:rsidRDefault="001F54BA" w:rsidP="001C4149">
      <w:pPr>
        <w:tabs>
          <w:tab w:val="left" w:pos="600"/>
          <w:tab w:val="left" w:pos="1260"/>
        </w:tabs>
        <w:autoSpaceDE w:val="0"/>
        <w:autoSpaceDN w:val="0"/>
        <w:adjustRightInd w:val="0"/>
        <w:spacing w:before="0" w:after="0" w:line="360" w:lineRule="auto"/>
        <w:ind w:firstLine="709"/>
        <w:jc w:val="both"/>
        <w:rPr>
          <w:bCs/>
          <w:sz w:val="28"/>
          <w:szCs w:val="28"/>
        </w:rPr>
      </w:pPr>
      <w:r w:rsidRPr="001C4149">
        <w:rPr>
          <w:bCs/>
          <w:sz w:val="28"/>
          <w:szCs w:val="28"/>
        </w:rPr>
        <w:t>3.12</w:t>
      </w:r>
      <w:r w:rsidRPr="001C4149">
        <w:rPr>
          <w:bCs/>
          <w:sz w:val="28"/>
          <w:szCs w:val="28"/>
        </w:rPr>
        <w:tab/>
        <w:t>Расчет количества цифровых потоков для каждого узла</w:t>
      </w:r>
    </w:p>
    <w:p w:rsidR="001F54BA" w:rsidRPr="001C4149" w:rsidRDefault="001F54BA" w:rsidP="001C4149">
      <w:pPr>
        <w:tabs>
          <w:tab w:val="left" w:pos="600"/>
        </w:tabs>
        <w:autoSpaceDE w:val="0"/>
        <w:autoSpaceDN w:val="0"/>
        <w:adjustRightInd w:val="0"/>
        <w:spacing w:before="0" w:after="0" w:line="360" w:lineRule="auto"/>
        <w:ind w:firstLine="709"/>
        <w:jc w:val="both"/>
        <w:rPr>
          <w:bCs/>
          <w:sz w:val="28"/>
          <w:szCs w:val="28"/>
        </w:rPr>
      </w:pPr>
    </w:p>
    <w:p w:rsidR="001F54BA" w:rsidRPr="001C4149" w:rsidRDefault="001F54BA" w:rsidP="001C4149">
      <w:pPr>
        <w:tabs>
          <w:tab w:val="left" w:pos="691"/>
        </w:tabs>
        <w:autoSpaceDE w:val="0"/>
        <w:autoSpaceDN w:val="0"/>
        <w:adjustRightInd w:val="0"/>
        <w:spacing w:before="0" w:after="0" w:line="360" w:lineRule="auto"/>
        <w:ind w:firstLine="709"/>
        <w:jc w:val="both"/>
        <w:rPr>
          <w:sz w:val="28"/>
          <w:szCs w:val="28"/>
        </w:rPr>
      </w:pPr>
      <w:r w:rsidRPr="001C4149">
        <w:rPr>
          <w:sz w:val="28"/>
          <w:szCs w:val="28"/>
        </w:rPr>
        <w:t xml:space="preserve">Необходимо определить количество исходящих цифровых потоков для каждого </w:t>
      </w:r>
      <w:r w:rsidRPr="001C4149">
        <w:rPr>
          <w:bCs/>
          <w:sz w:val="28"/>
          <w:szCs w:val="28"/>
        </w:rPr>
        <w:t xml:space="preserve">РШ, </w:t>
      </w:r>
      <w:r w:rsidRPr="001C4149">
        <w:rPr>
          <w:sz w:val="28"/>
          <w:szCs w:val="28"/>
        </w:rPr>
        <w:t>а количество входящих общее.</w:t>
      </w: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 xml:space="preserve">Для определения числа цифровых потоков (2 Мбит/с) входящих и исходящих на волоконное кольцо сети абонентского доступа для каждого </w:t>
      </w:r>
      <w:r w:rsidRPr="001C4149">
        <w:rPr>
          <w:bCs/>
          <w:sz w:val="28"/>
          <w:szCs w:val="28"/>
        </w:rPr>
        <w:t xml:space="preserve">РШ, </w:t>
      </w:r>
      <w:r w:rsidRPr="001C4149">
        <w:rPr>
          <w:sz w:val="28"/>
          <w:szCs w:val="28"/>
        </w:rPr>
        <w:t>воспользуемся первой формулой Эрланга /4,5/:</w:t>
      </w:r>
    </w:p>
    <w:p w:rsidR="00E3735A" w:rsidRDefault="00E3735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lang w:val="en-US"/>
        </w:rPr>
        <w:t>V</w:t>
      </w:r>
      <w:r w:rsidRPr="001C4149">
        <w:rPr>
          <w:sz w:val="28"/>
          <w:szCs w:val="28"/>
          <w:vertAlign w:val="subscript"/>
          <w:lang w:val="en-US"/>
        </w:rPr>
        <w:t>i</w:t>
      </w:r>
      <w:r w:rsidRPr="001C4149">
        <w:rPr>
          <w:sz w:val="28"/>
          <w:szCs w:val="28"/>
        </w:rPr>
        <w:t xml:space="preserve"> = </w:t>
      </w:r>
      <w:r w:rsidRPr="001C4149">
        <w:rPr>
          <w:sz w:val="28"/>
          <w:szCs w:val="28"/>
          <w:lang w:val="en-US"/>
        </w:rPr>
        <w:t>E</w:t>
      </w:r>
      <w:r w:rsidRPr="001C4149">
        <w:rPr>
          <w:sz w:val="28"/>
          <w:szCs w:val="28"/>
        </w:rPr>
        <w:t>(</w:t>
      </w:r>
      <w:r w:rsidRPr="001C4149">
        <w:rPr>
          <w:sz w:val="28"/>
          <w:szCs w:val="28"/>
          <w:lang w:val="en-US"/>
        </w:rPr>
        <w:t>Y</w:t>
      </w:r>
      <w:r w:rsidRPr="001C4149">
        <w:rPr>
          <w:sz w:val="28"/>
          <w:szCs w:val="28"/>
          <w:vertAlign w:val="subscript"/>
          <w:lang w:val="en-US"/>
        </w:rPr>
        <w:t>i</w:t>
      </w:r>
      <w:r w:rsidRPr="001C4149">
        <w:rPr>
          <w:sz w:val="28"/>
          <w:szCs w:val="28"/>
        </w:rPr>
        <w:t>,</w:t>
      </w:r>
      <w:r w:rsidRPr="001C4149">
        <w:rPr>
          <w:sz w:val="28"/>
          <w:szCs w:val="28"/>
          <w:lang w:val="en-US"/>
        </w:rPr>
        <w:t>P</w:t>
      </w:r>
      <w:r w:rsidRPr="001C4149">
        <w:rPr>
          <w:sz w:val="28"/>
          <w:szCs w:val="28"/>
        </w:rPr>
        <w:t>), потоков;</w:t>
      </w:r>
    </w:p>
    <w:p w:rsidR="001F54BA" w:rsidRPr="001C4149" w:rsidRDefault="001F54BA" w:rsidP="001C4149">
      <w:pPr>
        <w:spacing w:before="0" w:after="0" w:line="360" w:lineRule="auto"/>
        <w:ind w:firstLine="709"/>
        <w:jc w:val="both"/>
        <w:rPr>
          <w:sz w:val="28"/>
          <w:szCs w:val="28"/>
        </w:rPr>
      </w:pPr>
      <w:r w:rsidRPr="001C4149">
        <w:rPr>
          <w:sz w:val="28"/>
          <w:szCs w:val="28"/>
        </w:rPr>
        <w:t xml:space="preserve">где, </w:t>
      </w:r>
      <w:r w:rsidRPr="001C4149">
        <w:rPr>
          <w:sz w:val="28"/>
          <w:szCs w:val="28"/>
          <w:lang w:val="en-US"/>
        </w:rPr>
        <w:t>i</w:t>
      </w:r>
      <w:r w:rsidRPr="001C4149">
        <w:rPr>
          <w:sz w:val="28"/>
          <w:szCs w:val="28"/>
        </w:rPr>
        <w:t xml:space="preserve"> – вид абонентов;</w:t>
      </w:r>
    </w:p>
    <w:p w:rsidR="001F54BA" w:rsidRPr="001C4149" w:rsidRDefault="001F54BA" w:rsidP="001C4149">
      <w:pPr>
        <w:spacing w:before="0" w:after="0" w:line="360" w:lineRule="auto"/>
        <w:ind w:firstLine="709"/>
        <w:jc w:val="both"/>
        <w:rPr>
          <w:sz w:val="28"/>
          <w:szCs w:val="28"/>
        </w:rPr>
      </w:pPr>
      <w:r w:rsidRPr="001C4149">
        <w:rPr>
          <w:sz w:val="28"/>
          <w:szCs w:val="28"/>
          <w:lang w:val="en-US"/>
        </w:rPr>
        <w:t>Y</w:t>
      </w:r>
      <w:r w:rsidRPr="001C4149">
        <w:rPr>
          <w:sz w:val="28"/>
          <w:szCs w:val="28"/>
          <w:vertAlign w:val="subscript"/>
          <w:lang w:val="en-US"/>
        </w:rPr>
        <w:t>i</w:t>
      </w:r>
      <w:r w:rsidRPr="001C4149">
        <w:rPr>
          <w:sz w:val="28"/>
          <w:szCs w:val="28"/>
        </w:rPr>
        <w:t xml:space="preserve"> – нагрузка исходящая или входящая от абонентов вида </w:t>
      </w:r>
      <w:r w:rsidRPr="001C4149">
        <w:rPr>
          <w:sz w:val="28"/>
          <w:szCs w:val="28"/>
          <w:lang w:val="en-US"/>
        </w:rPr>
        <w:t>I</w:t>
      </w:r>
      <w:r w:rsidRPr="001C4149">
        <w:rPr>
          <w:sz w:val="28"/>
          <w:szCs w:val="28"/>
        </w:rPr>
        <w:t>;</w:t>
      </w:r>
    </w:p>
    <w:p w:rsidR="001F54BA" w:rsidRPr="001C4149" w:rsidRDefault="001F54BA" w:rsidP="001C4149">
      <w:pPr>
        <w:spacing w:before="0" w:after="0" w:line="360" w:lineRule="auto"/>
        <w:ind w:firstLine="709"/>
        <w:jc w:val="both"/>
        <w:rPr>
          <w:sz w:val="28"/>
          <w:szCs w:val="28"/>
          <w:vertAlign w:val="subscript"/>
        </w:rPr>
      </w:pPr>
      <w:r w:rsidRPr="001C4149">
        <w:rPr>
          <w:sz w:val="28"/>
          <w:szCs w:val="28"/>
        </w:rPr>
        <w:t>Р – потери, их можно принять равными 1%</w:t>
      </w:r>
      <w:r w:rsidRPr="001C4149">
        <w:rPr>
          <w:sz w:val="28"/>
          <w:szCs w:val="28"/>
          <w:vertAlign w:val="subscript"/>
        </w:rPr>
        <w:t>о.</w:t>
      </w:r>
    </w:p>
    <w:p w:rsidR="001F54BA" w:rsidRPr="001C4149" w:rsidRDefault="001F54BA" w:rsidP="001C4149">
      <w:pPr>
        <w:spacing w:before="0" w:after="0" w:line="360" w:lineRule="auto"/>
        <w:ind w:firstLine="709"/>
        <w:jc w:val="both"/>
        <w:rPr>
          <w:sz w:val="28"/>
          <w:szCs w:val="28"/>
        </w:rPr>
      </w:pPr>
      <w:r w:rsidRPr="001C4149">
        <w:rPr>
          <w:sz w:val="28"/>
          <w:szCs w:val="28"/>
        </w:rPr>
        <w:t>Для исходящей связи:</w:t>
      </w:r>
    </w:p>
    <w:p w:rsidR="00E3735A" w:rsidRDefault="00E3735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lang w:val="en-US"/>
        </w:rPr>
        <w:t>V</w:t>
      </w:r>
      <w:r w:rsidRPr="001C4149">
        <w:rPr>
          <w:sz w:val="28"/>
          <w:szCs w:val="28"/>
          <w:vertAlign w:val="subscript"/>
        </w:rPr>
        <w:t>кан.исх.</w:t>
      </w:r>
      <w:r w:rsidRPr="001C4149">
        <w:rPr>
          <w:sz w:val="28"/>
          <w:szCs w:val="28"/>
        </w:rPr>
        <w:t xml:space="preserve"> = </w:t>
      </w:r>
      <w:r w:rsidRPr="001C4149">
        <w:rPr>
          <w:sz w:val="28"/>
          <w:szCs w:val="28"/>
          <w:lang w:val="en-US"/>
        </w:rPr>
        <w:t>E</w:t>
      </w:r>
      <w:r w:rsidRPr="001C4149">
        <w:rPr>
          <w:sz w:val="28"/>
          <w:szCs w:val="28"/>
        </w:rPr>
        <w:t>(</w:t>
      </w:r>
      <w:r w:rsidRPr="001C4149">
        <w:rPr>
          <w:sz w:val="28"/>
          <w:szCs w:val="28"/>
          <w:lang w:val="en-US"/>
        </w:rPr>
        <w:t>Y</w:t>
      </w:r>
      <w:r w:rsidRPr="001C4149">
        <w:rPr>
          <w:sz w:val="28"/>
          <w:szCs w:val="28"/>
          <w:vertAlign w:val="subscript"/>
        </w:rPr>
        <w:t>исх</w:t>
      </w:r>
      <w:r w:rsidRPr="001C4149">
        <w:rPr>
          <w:sz w:val="28"/>
          <w:szCs w:val="28"/>
          <w:vertAlign w:val="subscript"/>
          <w:lang w:val="en-US"/>
        </w:rPr>
        <w:t>i</w:t>
      </w:r>
      <w:r w:rsidRPr="001C4149">
        <w:rPr>
          <w:sz w:val="28"/>
          <w:szCs w:val="28"/>
        </w:rPr>
        <w:t>,</w:t>
      </w:r>
      <w:r w:rsidRPr="001C4149">
        <w:rPr>
          <w:sz w:val="28"/>
          <w:szCs w:val="28"/>
          <w:lang w:val="en-US"/>
        </w:rPr>
        <w:t>P</w:t>
      </w:r>
      <w:r w:rsidRPr="001C4149">
        <w:rPr>
          <w:sz w:val="28"/>
          <w:szCs w:val="28"/>
        </w:rPr>
        <w:t xml:space="preserve">) = </w:t>
      </w:r>
      <w:r w:rsidRPr="001C4149">
        <w:rPr>
          <w:sz w:val="28"/>
          <w:szCs w:val="28"/>
          <w:lang w:val="en-US"/>
        </w:rPr>
        <w:t>n</w:t>
      </w:r>
      <w:r w:rsidRPr="001C4149">
        <w:rPr>
          <w:sz w:val="28"/>
          <w:szCs w:val="28"/>
        </w:rPr>
        <w:t xml:space="preserve"> каналов,</w:t>
      </w:r>
    </w:p>
    <w:p w:rsidR="00E3735A" w:rsidRDefault="00E3735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Тогда количество цифровых потоков:</w:t>
      </w:r>
    </w:p>
    <w:p w:rsidR="00E3735A" w:rsidRDefault="00E3735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lang w:val="en-US"/>
        </w:rPr>
        <w:t>V</w:t>
      </w:r>
      <w:r w:rsidRPr="001C4149">
        <w:rPr>
          <w:sz w:val="28"/>
          <w:szCs w:val="28"/>
          <w:vertAlign w:val="subscript"/>
        </w:rPr>
        <w:t xml:space="preserve">исх </w:t>
      </w:r>
      <w:r w:rsidRPr="001C4149">
        <w:rPr>
          <w:sz w:val="28"/>
          <w:szCs w:val="28"/>
          <w:vertAlign w:val="subscript"/>
          <w:lang w:val="en-US"/>
        </w:rPr>
        <w:t>i</w:t>
      </w:r>
      <w:r w:rsidRPr="001C4149">
        <w:rPr>
          <w:sz w:val="28"/>
          <w:szCs w:val="28"/>
          <w:vertAlign w:val="subscript"/>
        </w:rPr>
        <w:t>.</w:t>
      </w:r>
      <w:r w:rsidRPr="001C4149">
        <w:rPr>
          <w:sz w:val="28"/>
          <w:szCs w:val="28"/>
        </w:rPr>
        <w:t xml:space="preserve"> = </w:t>
      </w:r>
      <w:r w:rsidRPr="001C4149">
        <w:rPr>
          <w:sz w:val="28"/>
          <w:szCs w:val="28"/>
          <w:lang w:val="en-US"/>
        </w:rPr>
        <w:t>V</w:t>
      </w:r>
      <w:r w:rsidRPr="001C4149">
        <w:rPr>
          <w:sz w:val="28"/>
          <w:szCs w:val="28"/>
          <w:vertAlign w:val="subscript"/>
        </w:rPr>
        <w:t>кан.исх</w:t>
      </w:r>
      <w:r w:rsidRPr="001C4149">
        <w:rPr>
          <w:sz w:val="28"/>
          <w:szCs w:val="28"/>
        </w:rPr>
        <w:t>/30 потоков</w:t>
      </w:r>
    </w:p>
    <w:p w:rsidR="00E3735A" w:rsidRDefault="00E3735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Рассчитаем число каналов для абонентов ЛВС (</w:t>
      </w:r>
      <w:r w:rsidRPr="001C4149">
        <w:rPr>
          <w:sz w:val="28"/>
          <w:szCs w:val="28"/>
          <w:lang w:val="en-US"/>
        </w:rPr>
        <w:t>G</w:t>
      </w:r>
      <w:r w:rsidRPr="001C4149">
        <w:rPr>
          <w:sz w:val="28"/>
          <w:szCs w:val="28"/>
        </w:rPr>
        <w:t>.</w:t>
      </w:r>
      <w:r w:rsidRPr="001C4149">
        <w:rPr>
          <w:sz w:val="28"/>
          <w:szCs w:val="28"/>
          <w:lang w:val="en-US"/>
        </w:rPr>
        <w:t>SHDSL</w:t>
      </w:r>
      <w:r w:rsidRPr="001C4149">
        <w:rPr>
          <w:sz w:val="28"/>
          <w:szCs w:val="28"/>
        </w:rPr>
        <w:t>):</w:t>
      </w:r>
    </w:p>
    <w:p w:rsidR="00E3735A" w:rsidRDefault="00E3735A" w:rsidP="001C4149">
      <w:pPr>
        <w:spacing w:before="0" w:after="0" w:line="360" w:lineRule="auto"/>
        <w:ind w:firstLine="709"/>
        <w:jc w:val="both"/>
        <w:rPr>
          <w:sz w:val="28"/>
          <w:szCs w:val="28"/>
        </w:rPr>
      </w:pPr>
    </w:p>
    <w:p w:rsidR="001F54BA" w:rsidRPr="00E3735A" w:rsidRDefault="001F54BA" w:rsidP="001C4149">
      <w:pPr>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ЛВС АТС-32</w:t>
      </w:r>
      <w:r w:rsidRPr="00E3735A">
        <w:rPr>
          <w:sz w:val="28"/>
          <w:szCs w:val="28"/>
        </w:rPr>
        <w:t xml:space="preserve"> = </w:t>
      </w:r>
      <w:r w:rsidRPr="00E3735A">
        <w:rPr>
          <w:sz w:val="28"/>
          <w:szCs w:val="28"/>
          <w:lang w:val="en-US"/>
        </w:rPr>
        <w:t>E</w:t>
      </w:r>
      <w:r w:rsidRPr="00E3735A">
        <w:rPr>
          <w:sz w:val="28"/>
          <w:szCs w:val="28"/>
        </w:rPr>
        <w:t>(</w:t>
      </w:r>
      <w:r w:rsidRPr="00E3735A">
        <w:rPr>
          <w:sz w:val="28"/>
          <w:szCs w:val="28"/>
          <w:lang w:val="en-US"/>
        </w:rPr>
        <w:t>Y</w:t>
      </w:r>
      <w:r w:rsidRPr="00E3735A">
        <w:rPr>
          <w:sz w:val="28"/>
          <w:szCs w:val="28"/>
        </w:rPr>
        <w:t>исх</w:t>
      </w:r>
      <w:r w:rsidRPr="00E3735A">
        <w:rPr>
          <w:sz w:val="28"/>
          <w:szCs w:val="28"/>
          <w:lang w:val="en-US"/>
        </w:rPr>
        <w:t>i</w:t>
      </w:r>
      <w:r w:rsidRPr="00E3735A">
        <w:rPr>
          <w:sz w:val="28"/>
          <w:szCs w:val="28"/>
        </w:rPr>
        <w:t>,</w:t>
      </w:r>
      <w:r w:rsidRPr="00E3735A">
        <w:rPr>
          <w:sz w:val="28"/>
          <w:szCs w:val="28"/>
          <w:lang w:val="en-US"/>
        </w:rPr>
        <w:t>P</w:t>
      </w:r>
      <w:r w:rsidRPr="00E3735A">
        <w:rPr>
          <w:sz w:val="28"/>
          <w:szCs w:val="28"/>
        </w:rPr>
        <w:t>) = Е(</w:t>
      </w:r>
      <w:r w:rsidRPr="00E3735A">
        <w:rPr>
          <w:bCs/>
          <w:sz w:val="28"/>
          <w:szCs w:val="28"/>
        </w:rPr>
        <w:t>645,458544</w:t>
      </w:r>
      <w:r w:rsidRPr="00E3735A">
        <w:rPr>
          <w:sz w:val="28"/>
          <w:szCs w:val="28"/>
        </w:rPr>
        <w:t>;0,001) = 700 каналов</w:t>
      </w:r>
    </w:p>
    <w:p w:rsidR="001F54BA" w:rsidRPr="00E3735A" w:rsidRDefault="001F54BA" w:rsidP="001C4149">
      <w:pPr>
        <w:spacing w:before="0" w:after="0" w:line="360" w:lineRule="auto"/>
        <w:ind w:firstLine="709"/>
        <w:jc w:val="both"/>
        <w:rPr>
          <w:sz w:val="28"/>
          <w:szCs w:val="28"/>
        </w:rPr>
      </w:pPr>
      <w:r w:rsidRPr="00E3735A">
        <w:rPr>
          <w:sz w:val="28"/>
          <w:szCs w:val="28"/>
          <w:lang w:val="en-US"/>
        </w:rPr>
        <w:t>V</w:t>
      </w:r>
      <w:r w:rsidRPr="00E3735A">
        <w:rPr>
          <w:sz w:val="28"/>
          <w:szCs w:val="28"/>
        </w:rPr>
        <w:t xml:space="preserve">исх </w:t>
      </w:r>
      <w:r w:rsidRPr="00E3735A">
        <w:rPr>
          <w:sz w:val="28"/>
          <w:szCs w:val="28"/>
          <w:lang w:val="en-US"/>
        </w:rPr>
        <w:t>i</w:t>
      </w:r>
      <w:r w:rsidRPr="00E3735A">
        <w:rPr>
          <w:sz w:val="28"/>
          <w:szCs w:val="28"/>
        </w:rPr>
        <w:t xml:space="preserve">. = </w:t>
      </w:r>
      <w:r w:rsidRPr="00E3735A">
        <w:rPr>
          <w:sz w:val="28"/>
          <w:szCs w:val="28"/>
          <w:lang w:val="en-US"/>
        </w:rPr>
        <w:t>V</w:t>
      </w:r>
      <w:r w:rsidRPr="00E3735A">
        <w:rPr>
          <w:sz w:val="28"/>
          <w:szCs w:val="28"/>
        </w:rPr>
        <w:t>кан.исх/30 = 700/30 = 24 потока</w:t>
      </w:r>
    </w:p>
    <w:p w:rsidR="001F54BA" w:rsidRPr="00E3735A" w:rsidRDefault="001F54BA" w:rsidP="001C4149">
      <w:pPr>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ЛВС АТС-53/56,55/51,46/54,47/52,45/57</w:t>
      </w:r>
      <w:r w:rsidRPr="00E3735A">
        <w:rPr>
          <w:sz w:val="28"/>
          <w:szCs w:val="28"/>
        </w:rPr>
        <w:t xml:space="preserve"> = </w:t>
      </w:r>
      <w:r w:rsidRPr="00E3735A">
        <w:rPr>
          <w:sz w:val="28"/>
          <w:szCs w:val="28"/>
          <w:lang w:val="en-US"/>
        </w:rPr>
        <w:t>E</w:t>
      </w:r>
      <w:r w:rsidRPr="00E3735A">
        <w:rPr>
          <w:sz w:val="28"/>
          <w:szCs w:val="28"/>
        </w:rPr>
        <w:t>(</w:t>
      </w:r>
      <w:r w:rsidRPr="00E3735A">
        <w:rPr>
          <w:sz w:val="28"/>
          <w:szCs w:val="28"/>
          <w:lang w:val="en-US"/>
        </w:rPr>
        <w:t>Y</w:t>
      </w:r>
      <w:r w:rsidRPr="00E3735A">
        <w:rPr>
          <w:sz w:val="28"/>
          <w:szCs w:val="28"/>
        </w:rPr>
        <w:t>исх</w:t>
      </w:r>
      <w:r w:rsidRPr="00E3735A">
        <w:rPr>
          <w:sz w:val="28"/>
          <w:szCs w:val="28"/>
          <w:lang w:val="en-US"/>
        </w:rPr>
        <w:t>i</w:t>
      </w:r>
      <w:r w:rsidRPr="00E3735A">
        <w:rPr>
          <w:sz w:val="28"/>
          <w:szCs w:val="28"/>
        </w:rPr>
        <w:t>,</w:t>
      </w:r>
      <w:r w:rsidRPr="00E3735A">
        <w:rPr>
          <w:sz w:val="28"/>
          <w:szCs w:val="28"/>
          <w:lang w:val="en-US"/>
        </w:rPr>
        <w:t>P</w:t>
      </w:r>
      <w:r w:rsidRPr="00E3735A">
        <w:rPr>
          <w:sz w:val="28"/>
          <w:szCs w:val="28"/>
        </w:rPr>
        <w:t>) = Е(</w:t>
      </w:r>
      <w:r w:rsidRPr="00E3735A">
        <w:rPr>
          <w:bCs/>
          <w:sz w:val="28"/>
          <w:szCs w:val="28"/>
        </w:rPr>
        <w:t>322,729272</w:t>
      </w:r>
      <w:r w:rsidRPr="00E3735A">
        <w:rPr>
          <w:sz w:val="28"/>
          <w:szCs w:val="28"/>
        </w:rPr>
        <w:t>;0,001) = 370 каналов</w:t>
      </w:r>
    </w:p>
    <w:p w:rsidR="001F54BA" w:rsidRPr="00E3735A" w:rsidRDefault="001F54BA" w:rsidP="001C4149">
      <w:pPr>
        <w:spacing w:before="0" w:after="0" w:line="360" w:lineRule="auto"/>
        <w:ind w:firstLine="709"/>
        <w:jc w:val="both"/>
        <w:rPr>
          <w:sz w:val="28"/>
          <w:szCs w:val="28"/>
        </w:rPr>
      </w:pPr>
      <w:r w:rsidRPr="00E3735A">
        <w:rPr>
          <w:sz w:val="28"/>
          <w:szCs w:val="28"/>
          <w:lang w:val="en-US"/>
        </w:rPr>
        <w:t>V</w:t>
      </w:r>
      <w:r w:rsidRPr="00E3735A">
        <w:rPr>
          <w:sz w:val="28"/>
          <w:szCs w:val="28"/>
        </w:rPr>
        <w:t xml:space="preserve">исх </w:t>
      </w:r>
      <w:r w:rsidRPr="00E3735A">
        <w:rPr>
          <w:sz w:val="28"/>
          <w:szCs w:val="28"/>
          <w:lang w:val="en-US"/>
        </w:rPr>
        <w:t>i</w:t>
      </w:r>
      <w:r w:rsidRPr="00E3735A">
        <w:rPr>
          <w:sz w:val="28"/>
          <w:szCs w:val="28"/>
        </w:rPr>
        <w:t xml:space="preserve">. = </w:t>
      </w:r>
      <w:r w:rsidRPr="00E3735A">
        <w:rPr>
          <w:sz w:val="28"/>
          <w:szCs w:val="28"/>
          <w:lang w:val="en-US"/>
        </w:rPr>
        <w:t>V</w:t>
      </w:r>
      <w:r w:rsidRPr="00E3735A">
        <w:rPr>
          <w:sz w:val="28"/>
          <w:szCs w:val="28"/>
        </w:rPr>
        <w:t>кан.исх/30 = 13 потоков</w:t>
      </w:r>
    </w:p>
    <w:p w:rsidR="00E3735A" w:rsidRDefault="00E3735A" w:rsidP="001C4149">
      <w:pPr>
        <w:autoSpaceDE w:val="0"/>
        <w:autoSpaceDN w:val="0"/>
        <w:adjustRightInd w:val="0"/>
        <w:spacing w:before="0" w:after="0" w:line="360" w:lineRule="auto"/>
        <w:ind w:firstLine="709"/>
        <w:jc w:val="both"/>
        <w:rPr>
          <w:sz w:val="28"/>
          <w:szCs w:val="28"/>
        </w:rPr>
      </w:pPr>
    </w:p>
    <w:p w:rsidR="001F54BA" w:rsidRDefault="001F54BA" w:rsidP="001C4149">
      <w:pPr>
        <w:autoSpaceDE w:val="0"/>
        <w:autoSpaceDN w:val="0"/>
        <w:adjustRightInd w:val="0"/>
        <w:spacing w:before="0" w:after="0" w:line="360" w:lineRule="auto"/>
        <w:ind w:firstLine="709"/>
        <w:jc w:val="both"/>
        <w:rPr>
          <w:sz w:val="28"/>
          <w:szCs w:val="28"/>
        </w:rPr>
      </w:pPr>
      <w:r w:rsidRPr="00E3735A">
        <w:rPr>
          <w:sz w:val="28"/>
          <w:szCs w:val="28"/>
        </w:rPr>
        <w:t xml:space="preserve">Рассчитаем число каналов для абонентов </w:t>
      </w:r>
      <w:r w:rsidRPr="00E3735A">
        <w:rPr>
          <w:sz w:val="28"/>
          <w:szCs w:val="28"/>
          <w:lang w:val="en-US"/>
        </w:rPr>
        <w:t>ADSL</w:t>
      </w:r>
    </w:p>
    <w:p w:rsidR="00E3735A" w:rsidRPr="00E3735A" w:rsidRDefault="00E3735A" w:rsidP="001C4149">
      <w:pPr>
        <w:autoSpaceDE w:val="0"/>
        <w:autoSpaceDN w:val="0"/>
        <w:adjustRightInd w:val="0"/>
        <w:spacing w:before="0" w:after="0" w:line="360" w:lineRule="auto"/>
        <w:ind w:firstLine="709"/>
        <w:jc w:val="both"/>
        <w:rPr>
          <w:sz w:val="28"/>
          <w:szCs w:val="28"/>
        </w:rPr>
      </w:pPr>
    </w:p>
    <w:p w:rsidR="001F54BA" w:rsidRPr="00E3735A" w:rsidRDefault="001F54BA" w:rsidP="001C4149">
      <w:pPr>
        <w:autoSpaceDE w:val="0"/>
        <w:autoSpaceDN w:val="0"/>
        <w:adjustRightInd w:val="0"/>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w:t>
      </w:r>
      <w:r w:rsidRPr="00E3735A">
        <w:rPr>
          <w:bCs/>
          <w:sz w:val="28"/>
          <w:szCs w:val="28"/>
          <w:lang w:val="en-US"/>
        </w:rPr>
        <w:t>ADSL</w:t>
      </w:r>
      <w:r w:rsidRPr="00E3735A">
        <w:rPr>
          <w:bCs/>
          <w:sz w:val="28"/>
          <w:szCs w:val="28"/>
        </w:rPr>
        <w:t>. Д</w:t>
      </w:r>
      <w:r w:rsidRPr="00E3735A">
        <w:rPr>
          <w:sz w:val="28"/>
          <w:szCs w:val="28"/>
        </w:rPr>
        <w:t>ЕЛнаАТС-55/51,-53/56,-46/54,-45/57,575,500,505,515,47/52,52.ТА</w:t>
      </w:r>
      <w:r w:rsidRPr="00E3735A">
        <w:rPr>
          <w:bCs/>
          <w:sz w:val="28"/>
          <w:szCs w:val="28"/>
        </w:rPr>
        <w:t xml:space="preserve"> </w:t>
      </w:r>
      <w:r w:rsidRPr="00E3735A">
        <w:rPr>
          <w:sz w:val="28"/>
          <w:szCs w:val="28"/>
        </w:rPr>
        <w:t xml:space="preserve">= </w:t>
      </w:r>
      <w:r w:rsidRPr="00E3735A">
        <w:rPr>
          <w:sz w:val="28"/>
          <w:szCs w:val="28"/>
          <w:lang w:val="en-US"/>
        </w:rPr>
        <w:t>E</w:t>
      </w:r>
      <w:r w:rsidRPr="00E3735A">
        <w:rPr>
          <w:sz w:val="28"/>
          <w:szCs w:val="28"/>
        </w:rPr>
        <w:t>(</w:t>
      </w:r>
      <w:r w:rsidRPr="00E3735A">
        <w:rPr>
          <w:sz w:val="28"/>
          <w:szCs w:val="28"/>
          <w:lang w:val="en-US"/>
        </w:rPr>
        <w:t>Y</w:t>
      </w:r>
      <w:r w:rsidRPr="00E3735A">
        <w:rPr>
          <w:sz w:val="28"/>
          <w:szCs w:val="28"/>
        </w:rPr>
        <w:t>исх</w:t>
      </w:r>
      <w:r w:rsidRPr="00E3735A">
        <w:rPr>
          <w:sz w:val="28"/>
          <w:szCs w:val="28"/>
          <w:lang w:val="en-US"/>
        </w:rPr>
        <w:t>i</w:t>
      </w:r>
      <w:r w:rsidRPr="00E3735A">
        <w:rPr>
          <w:sz w:val="28"/>
          <w:szCs w:val="28"/>
        </w:rPr>
        <w:t>,</w:t>
      </w:r>
      <w:r w:rsidRPr="00E3735A">
        <w:rPr>
          <w:sz w:val="28"/>
          <w:szCs w:val="28"/>
          <w:lang w:val="en-US"/>
        </w:rPr>
        <w:t>P</w:t>
      </w:r>
      <w:r w:rsidRPr="00E3735A">
        <w:rPr>
          <w:sz w:val="28"/>
          <w:szCs w:val="28"/>
        </w:rPr>
        <w:t>) = Е(</w:t>
      </w:r>
      <w:r w:rsidRPr="00E3735A">
        <w:rPr>
          <w:bCs/>
          <w:sz w:val="28"/>
          <w:szCs w:val="28"/>
        </w:rPr>
        <w:t>10.4420232</w:t>
      </w:r>
      <w:r w:rsidRPr="00E3735A">
        <w:rPr>
          <w:sz w:val="28"/>
          <w:szCs w:val="28"/>
        </w:rPr>
        <w:t>;0,001) = 22 канала</w:t>
      </w:r>
    </w:p>
    <w:p w:rsidR="001F54BA" w:rsidRPr="00E3735A" w:rsidRDefault="001F54BA" w:rsidP="001C4149">
      <w:pPr>
        <w:autoSpaceDE w:val="0"/>
        <w:autoSpaceDN w:val="0"/>
        <w:adjustRightInd w:val="0"/>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w:t>
      </w:r>
      <w:r w:rsidRPr="00E3735A">
        <w:rPr>
          <w:bCs/>
          <w:sz w:val="28"/>
          <w:szCs w:val="28"/>
          <w:lang w:val="en-US"/>
        </w:rPr>
        <w:t>ADSL</w:t>
      </w:r>
      <w:r w:rsidRPr="00E3735A">
        <w:rPr>
          <w:bCs/>
          <w:sz w:val="28"/>
          <w:szCs w:val="28"/>
        </w:rPr>
        <w:t>. Д</w:t>
      </w:r>
      <w:r w:rsidRPr="00E3735A">
        <w:rPr>
          <w:sz w:val="28"/>
          <w:szCs w:val="28"/>
        </w:rPr>
        <w:t>ЕЛнаАТС-55/51,-53/56,-46/54,-45/57,575,500,505,515,47/52,52.ТА</w:t>
      </w:r>
      <w:r w:rsidRPr="00E3735A">
        <w:rPr>
          <w:bCs/>
          <w:sz w:val="28"/>
          <w:szCs w:val="28"/>
        </w:rPr>
        <w:t xml:space="preserve"> </w:t>
      </w:r>
      <w:r w:rsidRPr="00E3735A">
        <w:rPr>
          <w:sz w:val="28"/>
          <w:szCs w:val="28"/>
        </w:rPr>
        <w:t xml:space="preserve">= </w:t>
      </w:r>
      <w:r w:rsidRPr="00E3735A">
        <w:rPr>
          <w:sz w:val="28"/>
          <w:szCs w:val="28"/>
          <w:lang w:val="en-US"/>
        </w:rPr>
        <w:t>V</w:t>
      </w:r>
      <w:r w:rsidRPr="00E3735A">
        <w:rPr>
          <w:sz w:val="28"/>
          <w:szCs w:val="28"/>
        </w:rPr>
        <w:t>кан.исх/30 = 1 поток</w:t>
      </w:r>
    </w:p>
    <w:p w:rsidR="001F54BA" w:rsidRPr="00E3735A" w:rsidRDefault="001F54BA" w:rsidP="001C4149">
      <w:pPr>
        <w:autoSpaceDE w:val="0"/>
        <w:autoSpaceDN w:val="0"/>
        <w:adjustRightInd w:val="0"/>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w:t>
      </w:r>
      <w:r w:rsidRPr="00E3735A">
        <w:rPr>
          <w:bCs/>
          <w:sz w:val="28"/>
          <w:szCs w:val="28"/>
          <w:lang w:val="en-US"/>
        </w:rPr>
        <w:t>ADSL</w:t>
      </w:r>
      <w:r w:rsidRPr="00E3735A">
        <w:rPr>
          <w:bCs/>
          <w:sz w:val="28"/>
          <w:szCs w:val="28"/>
        </w:rPr>
        <w:t>. КВ</w:t>
      </w:r>
      <w:r w:rsidRPr="00E3735A">
        <w:rPr>
          <w:sz w:val="28"/>
          <w:szCs w:val="28"/>
        </w:rPr>
        <w:t xml:space="preserve">наАТС-55/51,-53/56,-46/54,-45/57,575,500,505,515,47/52,52.ТА = </w:t>
      </w:r>
      <w:r w:rsidRPr="00E3735A">
        <w:rPr>
          <w:sz w:val="28"/>
          <w:szCs w:val="28"/>
          <w:lang w:val="en-US"/>
        </w:rPr>
        <w:t>E</w:t>
      </w:r>
      <w:r w:rsidRPr="00E3735A">
        <w:rPr>
          <w:sz w:val="28"/>
          <w:szCs w:val="28"/>
        </w:rPr>
        <w:t>(</w:t>
      </w:r>
      <w:r w:rsidRPr="00E3735A">
        <w:rPr>
          <w:sz w:val="28"/>
          <w:szCs w:val="28"/>
          <w:lang w:val="en-US"/>
        </w:rPr>
        <w:t>Y</w:t>
      </w:r>
      <w:r w:rsidRPr="00E3735A">
        <w:rPr>
          <w:sz w:val="28"/>
          <w:szCs w:val="28"/>
        </w:rPr>
        <w:t>исх</w:t>
      </w:r>
      <w:r w:rsidRPr="00E3735A">
        <w:rPr>
          <w:sz w:val="28"/>
          <w:szCs w:val="28"/>
          <w:lang w:val="en-US"/>
        </w:rPr>
        <w:t>i</w:t>
      </w:r>
      <w:r w:rsidRPr="00E3735A">
        <w:rPr>
          <w:sz w:val="28"/>
          <w:szCs w:val="28"/>
        </w:rPr>
        <w:t>,</w:t>
      </w:r>
      <w:r w:rsidRPr="00E3735A">
        <w:rPr>
          <w:sz w:val="28"/>
          <w:szCs w:val="28"/>
          <w:lang w:val="en-US"/>
        </w:rPr>
        <w:t>P</w:t>
      </w:r>
      <w:r w:rsidRPr="00E3735A">
        <w:rPr>
          <w:sz w:val="28"/>
          <w:szCs w:val="28"/>
        </w:rPr>
        <w:t>) = Е(</w:t>
      </w:r>
      <w:r w:rsidRPr="00E3735A">
        <w:rPr>
          <w:bCs/>
          <w:sz w:val="28"/>
          <w:szCs w:val="28"/>
        </w:rPr>
        <w:t>15.0677201</w:t>
      </w:r>
      <w:r w:rsidRPr="00E3735A">
        <w:rPr>
          <w:sz w:val="28"/>
          <w:szCs w:val="28"/>
        </w:rPr>
        <w:t>;0,001) = 28 канала</w:t>
      </w:r>
    </w:p>
    <w:p w:rsidR="001F54BA" w:rsidRPr="00E3735A" w:rsidRDefault="001F54BA" w:rsidP="001C4149">
      <w:pPr>
        <w:autoSpaceDE w:val="0"/>
        <w:autoSpaceDN w:val="0"/>
        <w:adjustRightInd w:val="0"/>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w:t>
      </w:r>
      <w:r w:rsidRPr="00E3735A">
        <w:rPr>
          <w:bCs/>
          <w:sz w:val="28"/>
          <w:szCs w:val="28"/>
          <w:lang w:val="en-US"/>
        </w:rPr>
        <w:t>ADSL</w:t>
      </w:r>
      <w:r w:rsidRPr="00E3735A">
        <w:rPr>
          <w:bCs/>
          <w:sz w:val="28"/>
          <w:szCs w:val="28"/>
        </w:rPr>
        <w:t>. КВ</w:t>
      </w:r>
      <w:r w:rsidRPr="00E3735A">
        <w:rPr>
          <w:sz w:val="28"/>
          <w:szCs w:val="28"/>
        </w:rPr>
        <w:t>наАТС-55/51,-53/56,-46/54,-45/57,575,500,505,515,47/52,52.ТА</w:t>
      </w:r>
      <w:r w:rsidR="001C4149" w:rsidRPr="00E3735A">
        <w:rPr>
          <w:sz w:val="28"/>
          <w:szCs w:val="28"/>
        </w:rPr>
        <w:t xml:space="preserve"> </w:t>
      </w:r>
      <w:r w:rsidRPr="00E3735A">
        <w:rPr>
          <w:sz w:val="28"/>
          <w:szCs w:val="28"/>
        </w:rPr>
        <w:t xml:space="preserve">= </w:t>
      </w:r>
      <w:r w:rsidRPr="00E3735A">
        <w:rPr>
          <w:sz w:val="28"/>
          <w:szCs w:val="28"/>
          <w:lang w:val="en-US"/>
        </w:rPr>
        <w:t>V</w:t>
      </w:r>
      <w:r w:rsidRPr="00E3735A">
        <w:rPr>
          <w:sz w:val="28"/>
          <w:szCs w:val="28"/>
        </w:rPr>
        <w:t>кан.исх/30 = 1 поток</w:t>
      </w:r>
    </w:p>
    <w:p w:rsidR="001F54BA" w:rsidRPr="00E3735A" w:rsidRDefault="001F54BA" w:rsidP="001C4149">
      <w:pPr>
        <w:autoSpaceDE w:val="0"/>
        <w:autoSpaceDN w:val="0"/>
        <w:adjustRightInd w:val="0"/>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Д</w:t>
      </w:r>
      <w:r w:rsidRPr="00E3735A">
        <w:rPr>
          <w:sz w:val="28"/>
          <w:szCs w:val="28"/>
        </w:rPr>
        <w:t xml:space="preserve">ЕЛнаАТС-32.ТА = </w:t>
      </w:r>
      <w:r w:rsidRPr="00E3735A">
        <w:rPr>
          <w:sz w:val="28"/>
          <w:szCs w:val="28"/>
          <w:lang w:val="en-US"/>
        </w:rPr>
        <w:t>E</w:t>
      </w:r>
      <w:r w:rsidRPr="00E3735A">
        <w:rPr>
          <w:sz w:val="28"/>
          <w:szCs w:val="28"/>
        </w:rPr>
        <w:t>(</w:t>
      </w:r>
      <w:r w:rsidRPr="00E3735A">
        <w:rPr>
          <w:sz w:val="28"/>
          <w:szCs w:val="28"/>
          <w:lang w:val="en-US"/>
        </w:rPr>
        <w:t>Y</w:t>
      </w:r>
      <w:r w:rsidRPr="00E3735A">
        <w:rPr>
          <w:sz w:val="28"/>
          <w:szCs w:val="28"/>
        </w:rPr>
        <w:t>исх</w:t>
      </w:r>
      <w:r w:rsidRPr="00E3735A">
        <w:rPr>
          <w:sz w:val="28"/>
          <w:szCs w:val="28"/>
          <w:lang w:val="en-US"/>
        </w:rPr>
        <w:t>i</w:t>
      </w:r>
      <w:r w:rsidRPr="00E3735A">
        <w:rPr>
          <w:sz w:val="28"/>
          <w:szCs w:val="28"/>
        </w:rPr>
        <w:t>,</w:t>
      </w:r>
      <w:r w:rsidRPr="00E3735A">
        <w:rPr>
          <w:sz w:val="28"/>
          <w:szCs w:val="28"/>
          <w:lang w:val="en-US"/>
        </w:rPr>
        <w:t>P</w:t>
      </w:r>
      <w:r w:rsidRPr="00E3735A">
        <w:rPr>
          <w:sz w:val="28"/>
          <w:szCs w:val="28"/>
        </w:rPr>
        <w:t>) = Е(</w:t>
      </w:r>
      <w:r w:rsidRPr="00E3735A">
        <w:rPr>
          <w:bCs/>
          <w:sz w:val="28"/>
          <w:szCs w:val="28"/>
        </w:rPr>
        <w:t>20.8840464</w:t>
      </w:r>
      <w:r w:rsidRPr="00E3735A">
        <w:rPr>
          <w:sz w:val="28"/>
          <w:szCs w:val="28"/>
        </w:rPr>
        <w:t>;0,001) = 36 каналов</w:t>
      </w:r>
    </w:p>
    <w:p w:rsidR="001F54BA" w:rsidRPr="00E3735A" w:rsidRDefault="001F54BA" w:rsidP="001C4149">
      <w:pPr>
        <w:autoSpaceDE w:val="0"/>
        <w:autoSpaceDN w:val="0"/>
        <w:adjustRightInd w:val="0"/>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Д</w:t>
      </w:r>
      <w:r w:rsidRPr="00E3735A">
        <w:rPr>
          <w:sz w:val="28"/>
          <w:szCs w:val="28"/>
        </w:rPr>
        <w:t>ЕЛнаАТС-32.ТА = 2 потока</w:t>
      </w:r>
    </w:p>
    <w:p w:rsidR="001F54BA" w:rsidRPr="00E3735A" w:rsidRDefault="001F54BA" w:rsidP="001C4149">
      <w:pPr>
        <w:autoSpaceDE w:val="0"/>
        <w:autoSpaceDN w:val="0"/>
        <w:adjustRightInd w:val="0"/>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КВ</w:t>
      </w:r>
      <w:r w:rsidRPr="00E3735A">
        <w:rPr>
          <w:sz w:val="28"/>
          <w:szCs w:val="28"/>
        </w:rPr>
        <w:t xml:space="preserve">наАТС-32.ТА = </w:t>
      </w:r>
      <w:r w:rsidRPr="00E3735A">
        <w:rPr>
          <w:sz w:val="28"/>
          <w:szCs w:val="28"/>
          <w:lang w:val="en-US"/>
        </w:rPr>
        <w:t>E</w:t>
      </w:r>
      <w:r w:rsidRPr="00E3735A">
        <w:rPr>
          <w:sz w:val="28"/>
          <w:szCs w:val="28"/>
        </w:rPr>
        <w:t>(</w:t>
      </w:r>
      <w:r w:rsidRPr="00E3735A">
        <w:rPr>
          <w:sz w:val="28"/>
          <w:szCs w:val="28"/>
          <w:lang w:val="en-US"/>
        </w:rPr>
        <w:t>Y</w:t>
      </w:r>
      <w:r w:rsidRPr="00E3735A">
        <w:rPr>
          <w:sz w:val="28"/>
          <w:szCs w:val="28"/>
        </w:rPr>
        <w:t>исх</w:t>
      </w:r>
      <w:r w:rsidRPr="00E3735A">
        <w:rPr>
          <w:sz w:val="28"/>
          <w:szCs w:val="28"/>
          <w:lang w:val="en-US"/>
        </w:rPr>
        <w:t>i</w:t>
      </w:r>
      <w:r w:rsidRPr="00E3735A">
        <w:rPr>
          <w:sz w:val="28"/>
          <w:szCs w:val="28"/>
        </w:rPr>
        <w:t>,</w:t>
      </w:r>
      <w:r w:rsidRPr="00E3735A">
        <w:rPr>
          <w:sz w:val="28"/>
          <w:szCs w:val="28"/>
          <w:lang w:val="en-US"/>
        </w:rPr>
        <w:t>P</w:t>
      </w:r>
      <w:r w:rsidRPr="00E3735A">
        <w:rPr>
          <w:sz w:val="28"/>
          <w:szCs w:val="28"/>
        </w:rPr>
        <w:t>) = Е(</w:t>
      </w:r>
      <w:r w:rsidRPr="00E3735A">
        <w:rPr>
          <w:bCs/>
          <w:sz w:val="28"/>
          <w:szCs w:val="28"/>
        </w:rPr>
        <w:t>30.1354402</w:t>
      </w:r>
      <w:r w:rsidRPr="00E3735A">
        <w:rPr>
          <w:sz w:val="28"/>
          <w:szCs w:val="28"/>
        </w:rPr>
        <w:t>;0,001) = 49 каналов</w:t>
      </w:r>
    </w:p>
    <w:p w:rsidR="001F54BA" w:rsidRPr="00E3735A" w:rsidRDefault="001F54BA" w:rsidP="001C4149">
      <w:pPr>
        <w:autoSpaceDE w:val="0"/>
        <w:autoSpaceDN w:val="0"/>
        <w:adjustRightInd w:val="0"/>
        <w:spacing w:before="0" w:after="0" w:line="360" w:lineRule="auto"/>
        <w:ind w:firstLine="709"/>
        <w:jc w:val="both"/>
        <w:rPr>
          <w:sz w:val="28"/>
          <w:szCs w:val="28"/>
        </w:rPr>
      </w:pPr>
      <w:r w:rsidRPr="00E3735A">
        <w:rPr>
          <w:sz w:val="28"/>
          <w:szCs w:val="28"/>
          <w:lang w:val="en-US"/>
        </w:rPr>
        <w:t>V</w:t>
      </w:r>
      <w:r w:rsidRPr="00E3735A">
        <w:rPr>
          <w:sz w:val="28"/>
          <w:szCs w:val="28"/>
        </w:rPr>
        <w:t>кан.исх</w:t>
      </w:r>
      <w:r w:rsidRPr="00E3735A">
        <w:rPr>
          <w:bCs/>
          <w:sz w:val="28"/>
          <w:szCs w:val="28"/>
        </w:rPr>
        <w:t xml:space="preserve"> КВ</w:t>
      </w:r>
      <w:r w:rsidRPr="00E3735A">
        <w:rPr>
          <w:sz w:val="28"/>
          <w:szCs w:val="28"/>
        </w:rPr>
        <w:t xml:space="preserve">наАТС-32.ТА = </w:t>
      </w:r>
      <w:r w:rsidRPr="00E3735A">
        <w:rPr>
          <w:sz w:val="28"/>
          <w:szCs w:val="28"/>
          <w:lang w:val="en-US"/>
        </w:rPr>
        <w:t>V</w:t>
      </w:r>
      <w:r w:rsidRPr="00E3735A">
        <w:rPr>
          <w:sz w:val="28"/>
          <w:szCs w:val="28"/>
        </w:rPr>
        <w:t>кан.исх/30 = 2 потока</w:t>
      </w:r>
    </w:p>
    <w:p w:rsidR="00E3735A" w:rsidRDefault="00E3735A" w:rsidP="001C4149">
      <w:pPr>
        <w:spacing w:before="0" w:after="0" w:line="360" w:lineRule="auto"/>
        <w:ind w:firstLine="709"/>
        <w:jc w:val="both"/>
        <w:rPr>
          <w:sz w:val="28"/>
          <w:szCs w:val="28"/>
        </w:rPr>
      </w:pPr>
    </w:p>
    <w:p w:rsidR="001F54BA" w:rsidRDefault="00E3735A" w:rsidP="001C4149">
      <w:pPr>
        <w:spacing w:before="0" w:after="0" w:line="360" w:lineRule="auto"/>
        <w:ind w:firstLine="709"/>
        <w:jc w:val="both"/>
        <w:rPr>
          <w:sz w:val="28"/>
          <w:szCs w:val="28"/>
        </w:rPr>
      </w:pPr>
      <w:r>
        <w:rPr>
          <w:sz w:val="28"/>
          <w:szCs w:val="28"/>
        </w:rPr>
        <w:t>Для входящей связи</w:t>
      </w:r>
    </w:p>
    <w:p w:rsidR="00E3735A" w:rsidRPr="00E3735A" w:rsidRDefault="00E3735A" w:rsidP="001C4149">
      <w:pPr>
        <w:spacing w:before="0" w:after="0" w:line="360" w:lineRule="auto"/>
        <w:ind w:firstLine="709"/>
        <w:jc w:val="both"/>
        <w:rPr>
          <w:sz w:val="28"/>
          <w:szCs w:val="28"/>
        </w:rPr>
      </w:pPr>
    </w:p>
    <w:p w:rsidR="001F54BA" w:rsidRPr="00E3735A" w:rsidRDefault="001F54BA" w:rsidP="001C4149">
      <w:pPr>
        <w:spacing w:before="0" w:after="0" w:line="360" w:lineRule="auto"/>
        <w:ind w:firstLine="709"/>
        <w:jc w:val="both"/>
        <w:rPr>
          <w:sz w:val="28"/>
          <w:szCs w:val="28"/>
        </w:rPr>
      </w:pPr>
      <w:r w:rsidRPr="00E3735A">
        <w:rPr>
          <w:sz w:val="28"/>
          <w:szCs w:val="28"/>
          <w:lang w:val="en-US"/>
        </w:rPr>
        <w:t>V</w:t>
      </w:r>
      <w:r w:rsidRPr="00E3735A">
        <w:rPr>
          <w:sz w:val="28"/>
          <w:szCs w:val="28"/>
        </w:rPr>
        <w:t xml:space="preserve">кан.вх. = </w:t>
      </w:r>
      <w:r w:rsidRPr="00E3735A">
        <w:rPr>
          <w:sz w:val="28"/>
          <w:szCs w:val="28"/>
          <w:lang w:val="en-US"/>
        </w:rPr>
        <w:t>E</w:t>
      </w:r>
      <w:r w:rsidRPr="00E3735A">
        <w:rPr>
          <w:sz w:val="28"/>
          <w:szCs w:val="28"/>
        </w:rPr>
        <w:t>(</w:t>
      </w:r>
      <w:r w:rsidRPr="00E3735A">
        <w:rPr>
          <w:sz w:val="28"/>
          <w:szCs w:val="28"/>
          <w:lang w:val="en-US"/>
        </w:rPr>
        <w:t>Y</w:t>
      </w:r>
      <w:r w:rsidRPr="00E3735A">
        <w:rPr>
          <w:sz w:val="28"/>
          <w:szCs w:val="28"/>
        </w:rPr>
        <w:t>вх</w:t>
      </w:r>
      <w:r w:rsidRPr="00E3735A">
        <w:rPr>
          <w:sz w:val="28"/>
          <w:szCs w:val="28"/>
          <w:lang w:val="en-US"/>
        </w:rPr>
        <w:t>i</w:t>
      </w:r>
      <w:r w:rsidRPr="00E3735A">
        <w:rPr>
          <w:sz w:val="28"/>
          <w:szCs w:val="28"/>
        </w:rPr>
        <w:t>,</w:t>
      </w:r>
      <w:r w:rsidRPr="00E3735A">
        <w:rPr>
          <w:sz w:val="28"/>
          <w:szCs w:val="28"/>
          <w:lang w:val="en-US"/>
        </w:rPr>
        <w:t>P</w:t>
      </w:r>
      <w:r w:rsidRPr="00E3735A">
        <w:rPr>
          <w:sz w:val="28"/>
          <w:szCs w:val="28"/>
        </w:rPr>
        <w:t xml:space="preserve">) = </w:t>
      </w:r>
      <w:r w:rsidRPr="00E3735A">
        <w:rPr>
          <w:sz w:val="28"/>
          <w:szCs w:val="28"/>
          <w:lang w:val="en-US"/>
        </w:rPr>
        <w:t>n</w:t>
      </w:r>
      <w:r w:rsidRPr="00E3735A">
        <w:rPr>
          <w:sz w:val="28"/>
          <w:szCs w:val="28"/>
        </w:rPr>
        <w:t xml:space="preserve"> каналов,</w:t>
      </w:r>
    </w:p>
    <w:p w:rsidR="00E3735A" w:rsidRDefault="00E3735A" w:rsidP="001C4149">
      <w:pPr>
        <w:spacing w:before="0" w:after="0" w:line="360" w:lineRule="auto"/>
        <w:ind w:firstLine="709"/>
        <w:jc w:val="both"/>
        <w:rPr>
          <w:sz w:val="28"/>
          <w:szCs w:val="28"/>
        </w:rPr>
      </w:pPr>
    </w:p>
    <w:p w:rsidR="001F54BA" w:rsidRDefault="001F54BA" w:rsidP="001C4149">
      <w:pPr>
        <w:spacing w:before="0" w:after="0" w:line="360" w:lineRule="auto"/>
        <w:ind w:firstLine="709"/>
        <w:jc w:val="both"/>
        <w:rPr>
          <w:sz w:val="28"/>
          <w:szCs w:val="28"/>
        </w:rPr>
      </w:pPr>
      <w:r w:rsidRPr="00E3735A">
        <w:rPr>
          <w:sz w:val="28"/>
          <w:szCs w:val="28"/>
        </w:rPr>
        <w:t>Тогда количество цифровы</w:t>
      </w:r>
      <w:r w:rsidR="00E3735A">
        <w:rPr>
          <w:sz w:val="28"/>
          <w:szCs w:val="28"/>
        </w:rPr>
        <w:t>х потоков</w:t>
      </w:r>
    </w:p>
    <w:p w:rsidR="00E3735A" w:rsidRPr="00E3735A" w:rsidRDefault="00E3735A" w:rsidP="001C4149">
      <w:pPr>
        <w:spacing w:before="0" w:after="0" w:line="360" w:lineRule="auto"/>
        <w:ind w:firstLine="709"/>
        <w:jc w:val="both"/>
        <w:rPr>
          <w:sz w:val="28"/>
          <w:szCs w:val="28"/>
        </w:rPr>
      </w:pPr>
    </w:p>
    <w:p w:rsidR="001F54BA" w:rsidRPr="00E3735A" w:rsidRDefault="001F54BA" w:rsidP="001C4149">
      <w:pPr>
        <w:spacing w:before="0" w:after="0" w:line="360" w:lineRule="auto"/>
        <w:ind w:firstLine="709"/>
        <w:jc w:val="both"/>
        <w:rPr>
          <w:sz w:val="28"/>
          <w:szCs w:val="28"/>
        </w:rPr>
      </w:pPr>
      <w:r w:rsidRPr="00E3735A">
        <w:rPr>
          <w:sz w:val="28"/>
          <w:szCs w:val="28"/>
          <w:lang w:val="en-US"/>
        </w:rPr>
        <w:t>V</w:t>
      </w:r>
      <w:r w:rsidRPr="00E3735A">
        <w:rPr>
          <w:sz w:val="28"/>
          <w:szCs w:val="28"/>
        </w:rPr>
        <w:t xml:space="preserve">вх </w:t>
      </w:r>
      <w:r w:rsidRPr="00E3735A">
        <w:rPr>
          <w:sz w:val="28"/>
          <w:szCs w:val="28"/>
          <w:lang w:val="en-US"/>
        </w:rPr>
        <w:t>i</w:t>
      </w:r>
      <w:r w:rsidRPr="00E3735A">
        <w:rPr>
          <w:sz w:val="28"/>
          <w:szCs w:val="28"/>
        </w:rPr>
        <w:t xml:space="preserve">. = </w:t>
      </w:r>
      <w:r w:rsidRPr="00E3735A">
        <w:rPr>
          <w:sz w:val="28"/>
          <w:szCs w:val="28"/>
          <w:lang w:val="en-US"/>
        </w:rPr>
        <w:t>V</w:t>
      </w:r>
      <w:r w:rsidRPr="00E3735A">
        <w:rPr>
          <w:sz w:val="28"/>
          <w:szCs w:val="28"/>
        </w:rPr>
        <w:t>кан.вх./30, потоков</w:t>
      </w:r>
    </w:p>
    <w:p w:rsidR="001F54BA" w:rsidRPr="00E3735A" w:rsidRDefault="001F54BA" w:rsidP="001C4149">
      <w:pPr>
        <w:spacing w:before="0" w:after="0" w:line="360" w:lineRule="auto"/>
        <w:ind w:firstLine="709"/>
        <w:jc w:val="both"/>
        <w:rPr>
          <w:sz w:val="28"/>
          <w:szCs w:val="28"/>
        </w:rPr>
      </w:pPr>
      <w:r w:rsidRPr="00E3735A">
        <w:rPr>
          <w:sz w:val="28"/>
          <w:szCs w:val="28"/>
          <w:lang w:val="en-US"/>
        </w:rPr>
        <w:t>V</w:t>
      </w:r>
      <w:r w:rsidRPr="00E3735A">
        <w:rPr>
          <w:sz w:val="28"/>
          <w:szCs w:val="28"/>
        </w:rPr>
        <w:t xml:space="preserve">кан.вх. = </w:t>
      </w:r>
      <w:r w:rsidRPr="00E3735A">
        <w:rPr>
          <w:sz w:val="28"/>
          <w:szCs w:val="28"/>
          <w:lang w:val="en-US"/>
        </w:rPr>
        <w:t>E</w:t>
      </w:r>
      <w:r w:rsidRPr="00E3735A">
        <w:rPr>
          <w:sz w:val="28"/>
          <w:szCs w:val="28"/>
        </w:rPr>
        <w:t>(</w:t>
      </w:r>
      <w:r w:rsidRPr="00E3735A">
        <w:rPr>
          <w:sz w:val="28"/>
          <w:szCs w:val="28"/>
          <w:lang w:val="en-US"/>
        </w:rPr>
        <w:t>Y</w:t>
      </w:r>
      <w:r w:rsidRPr="00E3735A">
        <w:rPr>
          <w:sz w:val="28"/>
          <w:szCs w:val="28"/>
        </w:rPr>
        <w:t>вх</w:t>
      </w:r>
      <w:r w:rsidRPr="00E3735A">
        <w:rPr>
          <w:sz w:val="28"/>
          <w:szCs w:val="28"/>
          <w:lang w:val="en-US"/>
        </w:rPr>
        <w:t>i</w:t>
      </w:r>
      <w:r w:rsidRPr="00E3735A">
        <w:rPr>
          <w:sz w:val="28"/>
          <w:szCs w:val="28"/>
        </w:rPr>
        <w:t>,</w:t>
      </w:r>
      <w:r w:rsidRPr="00E3735A">
        <w:rPr>
          <w:sz w:val="28"/>
          <w:szCs w:val="28"/>
          <w:lang w:val="en-US"/>
        </w:rPr>
        <w:t>P</w:t>
      </w:r>
      <w:r w:rsidRPr="00E3735A">
        <w:rPr>
          <w:sz w:val="28"/>
          <w:szCs w:val="28"/>
        </w:rPr>
        <w:t xml:space="preserve">) = </w:t>
      </w:r>
      <w:r w:rsidRPr="00E3735A">
        <w:rPr>
          <w:sz w:val="28"/>
          <w:szCs w:val="28"/>
          <w:lang w:val="en-US"/>
        </w:rPr>
        <w:t>E</w:t>
      </w:r>
      <w:r w:rsidRPr="00E3735A">
        <w:rPr>
          <w:sz w:val="28"/>
          <w:szCs w:val="28"/>
        </w:rPr>
        <w:t>(</w:t>
      </w:r>
      <w:r w:rsidRPr="00E3735A">
        <w:rPr>
          <w:bCs/>
          <w:sz w:val="28"/>
          <w:szCs w:val="28"/>
        </w:rPr>
        <w:t>2539,7120803</w:t>
      </w:r>
      <w:r w:rsidRPr="00E3735A">
        <w:rPr>
          <w:sz w:val="28"/>
          <w:szCs w:val="28"/>
        </w:rPr>
        <w:t>;0,001) = 3440 каналов</w:t>
      </w:r>
    </w:p>
    <w:p w:rsidR="001F54BA" w:rsidRPr="00E3735A" w:rsidRDefault="001F54BA" w:rsidP="001C4149">
      <w:pPr>
        <w:spacing w:before="0" w:after="0" w:line="360" w:lineRule="auto"/>
        <w:ind w:firstLine="709"/>
        <w:jc w:val="both"/>
        <w:rPr>
          <w:sz w:val="28"/>
          <w:szCs w:val="28"/>
        </w:rPr>
      </w:pPr>
      <w:r w:rsidRPr="00E3735A">
        <w:rPr>
          <w:sz w:val="28"/>
          <w:szCs w:val="28"/>
          <w:lang w:val="en-US"/>
        </w:rPr>
        <w:t>V</w:t>
      </w:r>
      <w:r w:rsidRPr="00E3735A">
        <w:rPr>
          <w:sz w:val="28"/>
          <w:szCs w:val="28"/>
        </w:rPr>
        <w:t xml:space="preserve">вх </w:t>
      </w:r>
      <w:r w:rsidRPr="00E3735A">
        <w:rPr>
          <w:sz w:val="28"/>
          <w:szCs w:val="28"/>
          <w:lang w:val="en-US"/>
        </w:rPr>
        <w:t>i</w:t>
      </w:r>
      <w:r w:rsidRPr="00E3735A">
        <w:rPr>
          <w:sz w:val="28"/>
          <w:szCs w:val="28"/>
        </w:rPr>
        <w:t xml:space="preserve">. = </w:t>
      </w:r>
      <w:r w:rsidRPr="00E3735A">
        <w:rPr>
          <w:sz w:val="28"/>
          <w:szCs w:val="28"/>
          <w:lang w:val="en-US"/>
        </w:rPr>
        <w:t>V</w:t>
      </w:r>
      <w:r w:rsidRPr="00E3735A">
        <w:rPr>
          <w:sz w:val="28"/>
          <w:szCs w:val="28"/>
        </w:rPr>
        <w:t>кан.вх./30 = 3440/30 = 115 потоков</w:t>
      </w:r>
    </w:p>
    <w:p w:rsidR="001F54BA" w:rsidRPr="00E3735A" w:rsidRDefault="001F54BA" w:rsidP="001C4149">
      <w:pPr>
        <w:spacing w:before="0" w:after="0" w:line="360" w:lineRule="auto"/>
        <w:ind w:firstLine="709"/>
        <w:jc w:val="both"/>
        <w:rPr>
          <w:bCs/>
          <w:sz w:val="28"/>
          <w:szCs w:val="28"/>
        </w:rPr>
      </w:pPr>
    </w:p>
    <w:p w:rsidR="001F54BA" w:rsidRPr="001C4149" w:rsidRDefault="001F54BA" w:rsidP="001C4149">
      <w:pPr>
        <w:tabs>
          <w:tab w:val="left" w:pos="1260"/>
        </w:tabs>
        <w:spacing w:before="0" w:after="0" w:line="360" w:lineRule="auto"/>
        <w:ind w:firstLine="709"/>
        <w:jc w:val="both"/>
        <w:rPr>
          <w:sz w:val="28"/>
          <w:szCs w:val="28"/>
        </w:rPr>
      </w:pPr>
      <w:r w:rsidRPr="001C4149">
        <w:rPr>
          <w:sz w:val="28"/>
          <w:szCs w:val="28"/>
        </w:rPr>
        <w:t>3.13</w:t>
      </w:r>
      <w:r w:rsidRPr="001C4149">
        <w:rPr>
          <w:sz w:val="28"/>
          <w:szCs w:val="28"/>
        </w:rPr>
        <w:tab/>
        <w:t>Расчет количества цифровых потоков на языке Бейсик</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Для расчета числа </w:t>
      </w:r>
      <w:r w:rsidRPr="001C4149">
        <w:rPr>
          <w:sz w:val="28"/>
          <w:szCs w:val="28"/>
          <w:lang w:val="en-US"/>
        </w:rPr>
        <w:t>E</w:t>
      </w:r>
      <w:r w:rsidRPr="001C4149">
        <w:rPr>
          <w:sz w:val="28"/>
          <w:szCs w:val="28"/>
        </w:rPr>
        <w:t xml:space="preserve"> - потоков составим программу на языке Бейсик и результаты введём в таблицу 17 и рисунке 2.33 приведена блок схема алгоритма.</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pStyle w:val="afa"/>
        <w:widowControl w:val="0"/>
        <w:ind w:firstLine="709"/>
        <w:jc w:val="both"/>
        <w:rPr>
          <w:sz w:val="28"/>
          <w:szCs w:val="28"/>
        </w:rPr>
      </w:pPr>
      <w:r w:rsidRPr="001C4149">
        <w:rPr>
          <w:sz w:val="28"/>
          <w:szCs w:val="28"/>
        </w:rPr>
        <w:t xml:space="preserve">10 </w:t>
      </w:r>
      <w:r w:rsidRPr="001C4149">
        <w:rPr>
          <w:sz w:val="28"/>
          <w:szCs w:val="28"/>
          <w:lang w:val="en-US"/>
        </w:rPr>
        <w:t>INPUT</w:t>
      </w:r>
      <w:r w:rsidRPr="001C4149">
        <w:rPr>
          <w:sz w:val="28"/>
          <w:szCs w:val="28"/>
        </w:rPr>
        <w:t xml:space="preserve"> “Нагрузка”; </w:t>
      </w:r>
      <w:r w:rsidRPr="001C4149">
        <w:rPr>
          <w:sz w:val="28"/>
          <w:szCs w:val="28"/>
          <w:lang w:val="en-US"/>
        </w:rPr>
        <w:t>A</w:t>
      </w:r>
    </w:p>
    <w:p w:rsidR="001F54BA" w:rsidRPr="001C4149" w:rsidRDefault="001F54BA" w:rsidP="001C4149">
      <w:pPr>
        <w:pStyle w:val="afa"/>
        <w:widowControl w:val="0"/>
        <w:ind w:firstLine="709"/>
        <w:jc w:val="both"/>
        <w:rPr>
          <w:sz w:val="28"/>
          <w:szCs w:val="28"/>
        </w:rPr>
      </w:pPr>
      <w:r w:rsidRPr="001C4149">
        <w:rPr>
          <w:sz w:val="28"/>
          <w:szCs w:val="28"/>
        </w:rPr>
        <w:t xml:space="preserve">20 </w:t>
      </w:r>
      <w:r w:rsidRPr="001C4149">
        <w:rPr>
          <w:sz w:val="28"/>
          <w:szCs w:val="28"/>
          <w:lang w:val="en-US"/>
        </w:rPr>
        <w:t>INPUT</w:t>
      </w:r>
      <w:r w:rsidRPr="001C4149">
        <w:rPr>
          <w:sz w:val="28"/>
          <w:szCs w:val="28"/>
        </w:rPr>
        <w:t xml:space="preserve"> “Вероятность потерь”; </w:t>
      </w:r>
      <w:r w:rsidRPr="001C4149">
        <w:rPr>
          <w:sz w:val="28"/>
          <w:szCs w:val="28"/>
          <w:lang w:val="en-US"/>
        </w:rPr>
        <w:t>P</w:t>
      </w:r>
    </w:p>
    <w:p w:rsidR="001F54BA" w:rsidRPr="001C4149" w:rsidRDefault="001F54BA" w:rsidP="001C4149">
      <w:pPr>
        <w:pStyle w:val="afa"/>
        <w:widowControl w:val="0"/>
        <w:ind w:firstLine="709"/>
        <w:jc w:val="both"/>
        <w:rPr>
          <w:sz w:val="28"/>
          <w:szCs w:val="28"/>
        </w:rPr>
      </w:pPr>
      <w:r w:rsidRPr="001C4149">
        <w:rPr>
          <w:sz w:val="28"/>
          <w:szCs w:val="28"/>
        </w:rPr>
        <w:t xml:space="preserve">30 </w:t>
      </w:r>
      <w:r w:rsidRPr="001C4149">
        <w:rPr>
          <w:sz w:val="28"/>
          <w:szCs w:val="28"/>
          <w:lang w:val="en-US"/>
        </w:rPr>
        <w:t>INPUT</w:t>
      </w:r>
      <w:r w:rsidRPr="001C4149">
        <w:rPr>
          <w:sz w:val="28"/>
          <w:szCs w:val="28"/>
        </w:rPr>
        <w:t xml:space="preserve"> “Погрешность” </w:t>
      </w:r>
      <w:r w:rsidRPr="001C4149">
        <w:rPr>
          <w:sz w:val="28"/>
          <w:szCs w:val="28"/>
          <w:lang w:val="en-US"/>
        </w:rPr>
        <w:t>E</w:t>
      </w:r>
    </w:p>
    <w:p w:rsidR="001F54BA" w:rsidRPr="001C4149" w:rsidRDefault="001F54BA" w:rsidP="001C4149">
      <w:pPr>
        <w:pStyle w:val="afa"/>
        <w:widowControl w:val="0"/>
        <w:ind w:firstLine="709"/>
        <w:jc w:val="both"/>
        <w:rPr>
          <w:sz w:val="28"/>
          <w:szCs w:val="28"/>
        </w:rPr>
      </w:pPr>
      <w:r w:rsidRPr="001C4149">
        <w:rPr>
          <w:sz w:val="28"/>
          <w:szCs w:val="28"/>
        </w:rPr>
        <w:t xml:space="preserve">40 </w:t>
      </w:r>
      <w:r w:rsidRPr="001C4149">
        <w:rPr>
          <w:sz w:val="28"/>
          <w:szCs w:val="28"/>
          <w:lang w:val="en-US"/>
        </w:rPr>
        <w:t>VMIN</w:t>
      </w:r>
      <w:r w:rsidRPr="001C4149">
        <w:rPr>
          <w:sz w:val="28"/>
          <w:szCs w:val="28"/>
        </w:rPr>
        <w:t xml:space="preserve"> = 0</w:t>
      </w:r>
    </w:p>
    <w:p w:rsidR="001F54BA" w:rsidRPr="001C4149" w:rsidRDefault="001F54BA" w:rsidP="001C4149">
      <w:pPr>
        <w:pStyle w:val="afa"/>
        <w:widowControl w:val="0"/>
        <w:ind w:firstLine="709"/>
        <w:jc w:val="both"/>
        <w:rPr>
          <w:sz w:val="28"/>
          <w:szCs w:val="28"/>
        </w:rPr>
      </w:pPr>
      <w:r w:rsidRPr="001C4149">
        <w:rPr>
          <w:sz w:val="28"/>
          <w:szCs w:val="28"/>
        </w:rPr>
        <w:t xml:space="preserve">50 </w:t>
      </w:r>
      <w:r w:rsidRPr="001C4149">
        <w:rPr>
          <w:sz w:val="28"/>
          <w:szCs w:val="28"/>
          <w:lang w:val="en-US"/>
        </w:rPr>
        <w:t>VMAX</w:t>
      </w:r>
      <w:r w:rsidRPr="001C4149">
        <w:rPr>
          <w:sz w:val="28"/>
          <w:szCs w:val="28"/>
        </w:rPr>
        <w:t xml:space="preserve"> = 10*</w:t>
      </w:r>
      <w:r w:rsidRPr="001C4149">
        <w:rPr>
          <w:sz w:val="28"/>
          <w:szCs w:val="28"/>
          <w:lang w:val="en-US"/>
        </w:rPr>
        <w:t>A</w:t>
      </w:r>
    </w:p>
    <w:p w:rsidR="001F54BA" w:rsidRPr="001C4149" w:rsidRDefault="001F54BA" w:rsidP="001C4149">
      <w:pPr>
        <w:pStyle w:val="afa"/>
        <w:widowControl w:val="0"/>
        <w:ind w:firstLine="709"/>
        <w:jc w:val="both"/>
        <w:rPr>
          <w:sz w:val="28"/>
          <w:szCs w:val="28"/>
          <w:lang w:val="en-US"/>
        </w:rPr>
      </w:pPr>
      <w:r w:rsidRPr="001C4149">
        <w:rPr>
          <w:sz w:val="28"/>
          <w:szCs w:val="28"/>
          <w:lang w:val="en-GB"/>
        </w:rPr>
        <w:t>60</w:t>
      </w:r>
      <w:r w:rsidRPr="001C4149">
        <w:rPr>
          <w:sz w:val="28"/>
          <w:szCs w:val="28"/>
          <w:lang w:val="en-US"/>
        </w:rPr>
        <w:t xml:space="preserve"> V1 = (VMIN + VMAX)/2</w:t>
      </w:r>
    </w:p>
    <w:p w:rsidR="001F54BA" w:rsidRPr="001C4149" w:rsidRDefault="001F54BA" w:rsidP="001C4149">
      <w:pPr>
        <w:pStyle w:val="afa"/>
        <w:widowControl w:val="0"/>
        <w:ind w:firstLine="709"/>
        <w:jc w:val="both"/>
        <w:rPr>
          <w:sz w:val="28"/>
          <w:szCs w:val="28"/>
          <w:lang w:val="en-US"/>
        </w:rPr>
      </w:pPr>
      <w:r w:rsidRPr="001C4149">
        <w:rPr>
          <w:sz w:val="28"/>
          <w:szCs w:val="28"/>
          <w:lang w:val="en-GB"/>
        </w:rPr>
        <w:t>70</w:t>
      </w:r>
      <w:r w:rsidRPr="001C4149">
        <w:rPr>
          <w:sz w:val="28"/>
          <w:szCs w:val="28"/>
          <w:lang w:val="en-US"/>
        </w:rPr>
        <w:t xml:space="preserve"> S = 1: G = 1</w:t>
      </w:r>
    </w:p>
    <w:p w:rsidR="001F54BA" w:rsidRPr="001C4149" w:rsidRDefault="001F54BA" w:rsidP="001C4149">
      <w:pPr>
        <w:pStyle w:val="afa"/>
        <w:widowControl w:val="0"/>
        <w:ind w:firstLine="709"/>
        <w:jc w:val="both"/>
        <w:rPr>
          <w:sz w:val="28"/>
          <w:szCs w:val="28"/>
          <w:lang w:val="en-US"/>
        </w:rPr>
      </w:pPr>
      <w:r w:rsidRPr="001C4149">
        <w:rPr>
          <w:sz w:val="28"/>
          <w:szCs w:val="28"/>
          <w:lang w:val="en-GB"/>
        </w:rPr>
        <w:t>80</w:t>
      </w:r>
      <w:r w:rsidRPr="001C4149">
        <w:rPr>
          <w:sz w:val="28"/>
          <w:szCs w:val="28"/>
          <w:lang w:val="en-US"/>
        </w:rPr>
        <w:t xml:space="preserve"> FOR I =1</w:t>
      </w:r>
      <w:r w:rsidR="001C4149">
        <w:rPr>
          <w:sz w:val="28"/>
          <w:szCs w:val="28"/>
          <w:lang w:val="en-US"/>
        </w:rPr>
        <w:t xml:space="preserve"> </w:t>
      </w:r>
      <w:r w:rsidRPr="001C4149">
        <w:rPr>
          <w:sz w:val="28"/>
          <w:szCs w:val="28"/>
          <w:lang w:val="en-US"/>
        </w:rPr>
        <w:t>TO V1</w:t>
      </w:r>
    </w:p>
    <w:p w:rsidR="001F54BA" w:rsidRPr="001C4149" w:rsidRDefault="001F54BA" w:rsidP="001C4149">
      <w:pPr>
        <w:pStyle w:val="afa"/>
        <w:widowControl w:val="0"/>
        <w:ind w:firstLine="709"/>
        <w:jc w:val="both"/>
        <w:rPr>
          <w:sz w:val="28"/>
          <w:szCs w:val="28"/>
          <w:lang w:val="en-GB"/>
        </w:rPr>
      </w:pPr>
      <w:smartTag w:uri="urn:schemas-microsoft-com:office:smarttags" w:element="metricconverter">
        <w:smartTagPr>
          <w:attr w:name="ProductID" w:val="90 G"/>
        </w:smartTagPr>
        <w:r w:rsidRPr="001C4149">
          <w:rPr>
            <w:sz w:val="28"/>
            <w:szCs w:val="28"/>
            <w:lang w:val="en-GB"/>
          </w:rPr>
          <w:t>90 G</w:t>
        </w:r>
      </w:smartTag>
      <w:r w:rsidRPr="001C4149">
        <w:rPr>
          <w:sz w:val="28"/>
          <w:szCs w:val="28"/>
          <w:lang w:val="en-GB"/>
        </w:rPr>
        <w:t xml:space="preserve"> = G* (V1 – (I – 1 )) / A</w:t>
      </w:r>
    </w:p>
    <w:p w:rsidR="001F54BA" w:rsidRPr="001C4149" w:rsidRDefault="001F54BA" w:rsidP="001C4149">
      <w:pPr>
        <w:pStyle w:val="afa"/>
        <w:widowControl w:val="0"/>
        <w:ind w:firstLine="709"/>
        <w:jc w:val="both"/>
        <w:rPr>
          <w:sz w:val="28"/>
          <w:szCs w:val="28"/>
          <w:lang w:val="en-US"/>
        </w:rPr>
      </w:pPr>
      <w:r w:rsidRPr="001C4149">
        <w:rPr>
          <w:sz w:val="28"/>
          <w:szCs w:val="28"/>
          <w:lang w:val="en-GB"/>
        </w:rPr>
        <w:t>100</w:t>
      </w:r>
      <w:r w:rsidRPr="001C4149">
        <w:rPr>
          <w:sz w:val="28"/>
          <w:szCs w:val="28"/>
          <w:lang w:val="en-US"/>
        </w:rPr>
        <w:t xml:space="preserve"> S = S + 1</w:t>
      </w:r>
    </w:p>
    <w:p w:rsidR="001F54BA" w:rsidRPr="001C4149" w:rsidRDefault="001F54BA" w:rsidP="001C4149">
      <w:pPr>
        <w:pStyle w:val="afa"/>
        <w:widowControl w:val="0"/>
        <w:ind w:firstLine="709"/>
        <w:jc w:val="both"/>
        <w:rPr>
          <w:sz w:val="28"/>
          <w:szCs w:val="28"/>
          <w:lang w:val="en-US"/>
        </w:rPr>
      </w:pPr>
      <w:r w:rsidRPr="001C4149">
        <w:rPr>
          <w:sz w:val="28"/>
          <w:szCs w:val="28"/>
          <w:lang w:val="en-GB"/>
        </w:rPr>
        <w:t xml:space="preserve">110 </w:t>
      </w:r>
      <w:r w:rsidRPr="001C4149">
        <w:rPr>
          <w:sz w:val="28"/>
          <w:szCs w:val="28"/>
          <w:lang w:val="en-US"/>
        </w:rPr>
        <w:t>NEXT</w:t>
      </w:r>
      <w:r w:rsidR="001C4149">
        <w:rPr>
          <w:sz w:val="28"/>
          <w:szCs w:val="28"/>
          <w:lang w:val="en-US"/>
        </w:rPr>
        <w:t xml:space="preserve"> </w:t>
      </w:r>
      <w:r w:rsidRPr="001C4149">
        <w:rPr>
          <w:sz w:val="28"/>
          <w:szCs w:val="28"/>
          <w:lang w:val="en-US"/>
        </w:rPr>
        <w:t>I</w:t>
      </w:r>
    </w:p>
    <w:p w:rsidR="001F54BA" w:rsidRPr="001C4149" w:rsidRDefault="001F54BA" w:rsidP="001C4149">
      <w:pPr>
        <w:pStyle w:val="afa"/>
        <w:widowControl w:val="0"/>
        <w:ind w:firstLine="709"/>
        <w:jc w:val="both"/>
        <w:rPr>
          <w:sz w:val="28"/>
          <w:szCs w:val="28"/>
          <w:lang w:val="en-US"/>
        </w:rPr>
      </w:pPr>
      <w:r w:rsidRPr="001C4149">
        <w:rPr>
          <w:sz w:val="28"/>
          <w:szCs w:val="28"/>
          <w:lang w:val="en-GB"/>
        </w:rPr>
        <w:t xml:space="preserve">120 </w:t>
      </w:r>
      <w:r w:rsidRPr="001C4149">
        <w:rPr>
          <w:sz w:val="28"/>
          <w:szCs w:val="28"/>
          <w:lang w:val="en-US"/>
        </w:rPr>
        <w:t>P1 = 1 / S</w:t>
      </w:r>
    </w:p>
    <w:p w:rsidR="001F54BA" w:rsidRPr="001C4149" w:rsidRDefault="001F54BA" w:rsidP="001C4149">
      <w:pPr>
        <w:pStyle w:val="afa"/>
        <w:widowControl w:val="0"/>
        <w:ind w:firstLine="709"/>
        <w:jc w:val="both"/>
        <w:rPr>
          <w:sz w:val="28"/>
          <w:szCs w:val="28"/>
          <w:lang w:val="en-US"/>
        </w:rPr>
      </w:pPr>
      <w:r w:rsidRPr="001C4149">
        <w:rPr>
          <w:sz w:val="28"/>
          <w:szCs w:val="28"/>
          <w:lang w:val="en-GB"/>
        </w:rPr>
        <w:t>130</w:t>
      </w:r>
      <w:r w:rsidRPr="001C4149">
        <w:rPr>
          <w:sz w:val="28"/>
          <w:szCs w:val="28"/>
          <w:lang w:val="en-US"/>
        </w:rPr>
        <w:t xml:space="preserve"> IF</w:t>
      </w:r>
      <w:r w:rsidR="001C4149">
        <w:rPr>
          <w:sz w:val="28"/>
          <w:szCs w:val="28"/>
          <w:lang w:val="en-US"/>
        </w:rPr>
        <w:t xml:space="preserve"> </w:t>
      </w:r>
      <w:r w:rsidRPr="001C4149">
        <w:rPr>
          <w:sz w:val="28"/>
          <w:szCs w:val="28"/>
          <w:lang w:val="en-US"/>
        </w:rPr>
        <w:t>P1&lt;P</w:t>
      </w:r>
      <w:r w:rsidR="001C4149">
        <w:rPr>
          <w:sz w:val="28"/>
          <w:szCs w:val="28"/>
          <w:lang w:val="en-US"/>
        </w:rPr>
        <w:t xml:space="preserve"> </w:t>
      </w:r>
      <w:r w:rsidRPr="001C4149">
        <w:rPr>
          <w:sz w:val="28"/>
          <w:szCs w:val="28"/>
          <w:lang w:val="en-US"/>
        </w:rPr>
        <w:t>THEN VMAX = V1: GOTO 150</w:t>
      </w:r>
    </w:p>
    <w:p w:rsidR="001F54BA" w:rsidRPr="001C4149" w:rsidRDefault="001F54BA" w:rsidP="001C4149">
      <w:pPr>
        <w:pStyle w:val="afa"/>
        <w:widowControl w:val="0"/>
        <w:ind w:firstLine="709"/>
        <w:jc w:val="both"/>
        <w:rPr>
          <w:sz w:val="28"/>
          <w:szCs w:val="28"/>
          <w:lang w:val="en-US"/>
        </w:rPr>
      </w:pPr>
      <w:r w:rsidRPr="001C4149">
        <w:rPr>
          <w:sz w:val="28"/>
          <w:szCs w:val="28"/>
          <w:lang w:val="en-GB"/>
        </w:rPr>
        <w:t>140</w:t>
      </w:r>
      <w:r w:rsidRPr="001C4149">
        <w:rPr>
          <w:sz w:val="28"/>
          <w:szCs w:val="28"/>
          <w:lang w:val="en-US"/>
        </w:rPr>
        <w:t xml:space="preserve"> VMIN = V1</w:t>
      </w:r>
    </w:p>
    <w:p w:rsidR="001F54BA" w:rsidRPr="001C4149" w:rsidRDefault="001F54BA" w:rsidP="001C4149">
      <w:pPr>
        <w:pStyle w:val="afa"/>
        <w:widowControl w:val="0"/>
        <w:ind w:firstLine="709"/>
        <w:jc w:val="both"/>
        <w:rPr>
          <w:sz w:val="28"/>
          <w:szCs w:val="28"/>
          <w:lang w:val="en-US"/>
        </w:rPr>
      </w:pPr>
      <w:r w:rsidRPr="001C4149">
        <w:rPr>
          <w:sz w:val="28"/>
          <w:szCs w:val="28"/>
          <w:lang w:val="en-GB"/>
        </w:rPr>
        <w:t>150</w:t>
      </w:r>
      <w:r w:rsidRPr="001C4149">
        <w:rPr>
          <w:sz w:val="28"/>
          <w:szCs w:val="28"/>
          <w:lang w:val="en-US"/>
        </w:rPr>
        <w:t xml:space="preserve"> D = (V1 –( VMIN + VMAX)/2)</w:t>
      </w:r>
    </w:p>
    <w:p w:rsidR="001F54BA" w:rsidRPr="001C4149" w:rsidRDefault="001F54BA" w:rsidP="001C4149">
      <w:pPr>
        <w:pStyle w:val="afa"/>
        <w:widowControl w:val="0"/>
        <w:ind w:firstLine="709"/>
        <w:jc w:val="both"/>
        <w:rPr>
          <w:sz w:val="28"/>
          <w:szCs w:val="28"/>
          <w:lang w:val="en-US"/>
        </w:rPr>
      </w:pPr>
      <w:r w:rsidRPr="001C4149">
        <w:rPr>
          <w:sz w:val="28"/>
          <w:szCs w:val="28"/>
          <w:lang w:val="en-GB"/>
        </w:rPr>
        <w:t>160</w:t>
      </w:r>
      <w:r w:rsidRPr="001C4149">
        <w:rPr>
          <w:sz w:val="28"/>
          <w:szCs w:val="28"/>
          <w:lang w:val="en-US"/>
        </w:rPr>
        <w:t xml:space="preserve"> IF D&lt; E</w:t>
      </w:r>
      <w:r w:rsidR="001C4149">
        <w:rPr>
          <w:sz w:val="28"/>
          <w:szCs w:val="28"/>
          <w:lang w:val="en-US"/>
        </w:rPr>
        <w:t xml:space="preserve"> </w:t>
      </w:r>
      <w:r w:rsidRPr="001C4149">
        <w:rPr>
          <w:sz w:val="28"/>
          <w:szCs w:val="28"/>
          <w:lang w:val="en-US"/>
        </w:rPr>
        <w:t xml:space="preserve">GOTO 180 </w:t>
      </w:r>
    </w:p>
    <w:p w:rsidR="001F54BA" w:rsidRPr="001C4149" w:rsidRDefault="001F54BA" w:rsidP="001C4149">
      <w:pPr>
        <w:pStyle w:val="afa"/>
        <w:widowControl w:val="0"/>
        <w:ind w:firstLine="709"/>
        <w:jc w:val="both"/>
        <w:rPr>
          <w:sz w:val="28"/>
          <w:szCs w:val="28"/>
          <w:lang w:val="en-US"/>
        </w:rPr>
      </w:pPr>
      <w:r w:rsidRPr="001C4149">
        <w:rPr>
          <w:sz w:val="28"/>
          <w:szCs w:val="28"/>
          <w:lang w:val="en-GB"/>
        </w:rPr>
        <w:t>170</w:t>
      </w:r>
      <w:r w:rsidRPr="001C4149">
        <w:rPr>
          <w:sz w:val="28"/>
          <w:szCs w:val="28"/>
          <w:lang w:val="en-US"/>
        </w:rPr>
        <w:t xml:space="preserve"> GOTO 60</w:t>
      </w:r>
    </w:p>
    <w:p w:rsidR="001F54BA" w:rsidRPr="001C4149" w:rsidRDefault="001F54BA" w:rsidP="001C4149">
      <w:pPr>
        <w:pStyle w:val="afa"/>
        <w:widowControl w:val="0"/>
        <w:ind w:firstLine="709"/>
        <w:jc w:val="both"/>
        <w:rPr>
          <w:sz w:val="28"/>
          <w:szCs w:val="28"/>
          <w:lang w:val="en-US"/>
        </w:rPr>
      </w:pPr>
      <w:r w:rsidRPr="001C4149">
        <w:rPr>
          <w:sz w:val="28"/>
          <w:szCs w:val="28"/>
          <w:lang w:val="en-GB"/>
        </w:rPr>
        <w:t>180</w:t>
      </w:r>
      <w:r w:rsidRPr="001C4149">
        <w:rPr>
          <w:sz w:val="28"/>
          <w:szCs w:val="28"/>
          <w:lang w:val="en-US"/>
        </w:rPr>
        <w:t xml:space="preserve"> V=INT (V1)</w:t>
      </w:r>
    </w:p>
    <w:p w:rsidR="001F54BA" w:rsidRPr="001C4149" w:rsidRDefault="001F54BA" w:rsidP="001C4149">
      <w:pPr>
        <w:pStyle w:val="afa"/>
        <w:widowControl w:val="0"/>
        <w:ind w:firstLine="709"/>
        <w:jc w:val="both"/>
        <w:rPr>
          <w:sz w:val="28"/>
          <w:szCs w:val="28"/>
          <w:lang w:val="en-US"/>
        </w:rPr>
      </w:pPr>
      <w:r w:rsidRPr="001C4149">
        <w:rPr>
          <w:sz w:val="28"/>
          <w:szCs w:val="28"/>
          <w:lang w:val="en-GB"/>
        </w:rPr>
        <w:t>190</w:t>
      </w:r>
      <w:r w:rsidRPr="001C4149">
        <w:rPr>
          <w:sz w:val="28"/>
          <w:szCs w:val="28"/>
          <w:lang w:val="en-US"/>
        </w:rPr>
        <w:t xml:space="preserve"> PRINT “</w:t>
      </w:r>
      <w:r w:rsidRPr="001C4149">
        <w:rPr>
          <w:sz w:val="28"/>
          <w:szCs w:val="28"/>
          <w:lang w:val="en-GB"/>
        </w:rPr>
        <w:t xml:space="preserve"> </w:t>
      </w:r>
      <w:r w:rsidRPr="001C4149">
        <w:rPr>
          <w:sz w:val="28"/>
          <w:szCs w:val="28"/>
        </w:rPr>
        <w:t>число</w:t>
      </w:r>
      <w:r w:rsidRPr="001C4149">
        <w:rPr>
          <w:sz w:val="28"/>
          <w:szCs w:val="28"/>
          <w:lang w:val="en-GB"/>
        </w:rPr>
        <w:t xml:space="preserve"> </w:t>
      </w:r>
      <w:r w:rsidRPr="001C4149">
        <w:rPr>
          <w:sz w:val="28"/>
          <w:szCs w:val="28"/>
        </w:rPr>
        <w:t>линии</w:t>
      </w:r>
      <w:r w:rsidRPr="001C4149">
        <w:rPr>
          <w:sz w:val="28"/>
          <w:szCs w:val="28"/>
          <w:lang w:val="en-GB"/>
        </w:rPr>
        <w:t>=</w:t>
      </w:r>
      <w:r w:rsidRPr="001C4149">
        <w:rPr>
          <w:sz w:val="28"/>
          <w:szCs w:val="28"/>
          <w:lang w:val="en-US"/>
        </w:rPr>
        <w:t>” ;V</w:t>
      </w:r>
    </w:p>
    <w:p w:rsidR="001F54BA" w:rsidRPr="001C4149" w:rsidRDefault="001F54BA" w:rsidP="001C4149">
      <w:pPr>
        <w:pStyle w:val="afa"/>
        <w:widowControl w:val="0"/>
        <w:ind w:firstLine="709"/>
        <w:jc w:val="both"/>
        <w:rPr>
          <w:sz w:val="28"/>
          <w:szCs w:val="28"/>
          <w:lang w:val="en-GB"/>
        </w:rPr>
      </w:pPr>
      <w:r w:rsidRPr="001C4149">
        <w:rPr>
          <w:sz w:val="28"/>
          <w:szCs w:val="28"/>
          <w:lang w:val="en-GB"/>
        </w:rPr>
        <w:t>200</w:t>
      </w:r>
      <w:r w:rsidRPr="001C4149">
        <w:rPr>
          <w:sz w:val="28"/>
          <w:szCs w:val="28"/>
          <w:lang w:val="en-US"/>
        </w:rPr>
        <w:t xml:space="preserve"> END</w:t>
      </w:r>
    </w:p>
    <w:p w:rsidR="001F54BA" w:rsidRPr="0019126E" w:rsidRDefault="001F54BA" w:rsidP="001C4149">
      <w:pPr>
        <w:spacing w:before="0" w:after="0" w:line="360" w:lineRule="auto"/>
        <w:ind w:firstLine="709"/>
        <w:jc w:val="both"/>
        <w:rPr>
          <w:sz w:val="28"/>
          <w:szCs w:val="28"/>
          <w:lang w:val="en-US"/>
        </w:rPr>
      </w:pPr>
    </w:p>
    <w:p w:rsidR="001F54BA" w:rsidRPr="001C4149" w:rsidRDefault="00E3735A" w:rsidP="001C4149">
      <w:pPr>
        <w:spacing w:before="0" w:after="0" w:line="360" w:lineRule="auto"/>
        <w:ind w:firstLine="709"/>
        <w:jc w:val="both"/>
        <w:rPr>
          <w:sz w:val="28"/>
          <w:szCs w:val="28"/>
          <w:lang w:val="en-GB"/>
        </w:rPr>
      </w:pPr>
      <w:r w:rsidRPr="0019126E">
        <w:rPr>
          <w:sz w:val="28"/>
          <w:szCs w:val="28"/>
          <w:lang w:val="en-US"/>
        </w:rPr>
        <w:br w:type="page"/>
      </w:r>
      <w:r w:rsidR="00EA4250">
        <w:rPr>
          <w:noProof/>
        </w:rPr>
        <w:pict>
          <v:group id="_x0000_s1147" style="position:absolute;margin-left:0;margin-top:0;width:381.6pt;height:637.2pt;z-index:251615744;mso-position-horizontal-relative:char;mso-position-vertical-relative:line" coordorigin="2592,1152" coordsize="7632,12384">
            <v:line id="_x0000_s1148" style="position:absolute" from="6339,3476" to="6339,3744">
              <v:stroke endarrow="block"/>
            </v:line>
            <v:line id="_x0000_s1149" style="position:absolute" from="6339,2850" to="6339,3118">
              <v:stroke endarrow="block"/>
            </v:line>
            <v:oval id="_x0000_s1150" style="position:absolute;left:5187;top:1152;width:2160;height:447">
              <v:textbox style="mso-next-textbox:#_x0000_s1150">
                <w:txbxContent>
                  <w:p w:rsidR="00ED3DEB" w:rsidRDefault="00ED3DEB" w:rsidP="001F54BA">
                    <w:pPr>
                      <w:widowControl/>
                      <w:spacing w:before="0" w:after="0"/>
                      <w:jc w:val="center"/>
                      <w:rPr>
                        <w:szCs w:val="24"/>
                      </w:rPr>
                    </w:pPr>
                    <w:r>
                      <w:rPr>
                        <w:szCs w:val="24"/>
                      </w:rPr>
                      <w:t>начала</w:t>
                    </w:r>
                  </w:p>
                </w:txbxContent>
              </v:textbox>
            </v:oval>
            <v:line id="_x0000_s1151" style="position:absolute" from="6339,1599" to="6339,1867">
              <v:stroke endarrow="block"/>
            </v:line>
            <v:shapetype id="_x0000_t111" coordsize="21600,21600" o:spt="111" path="m4321,l21600,,17204,21600,,21600xe">
              <v:stroke joinstyle="miter"/>
              <v:path gradientshapeok="t" o:connecttype="custom" o:connectlocs="12961,0;10800,0;2161,10800;8602,21600;10800,21600;19402,10800" textboxrect="4321,0,17204,21600"/>
            </v:shapetype>
            <v:shape id="_x0000_s1152" type="#_x0000_t111" style="position:absolute;left:5043;top:1867;width:2592;height:358">
              <v:textbox style="mso-next-textbox:#_x0000_s1152">
                <w:txbxContent>
                  <w:p w:rsidR="00ED3DEB" w:rsidRDefault="00ED3DEB" w:rsidP="001F54BA">
                    <w:pPr>
                      <w:widowControl/>
                      <w:spacing w:before="0" w:after="0"/>
                      <w:rPr>
                        <w:szCs w:val="24"/>
                      </w:rPr>
                    </w:pPr>
                    <w:r>
                      <w:rPr>
                        <w:szCs w:val="24"/>
                      </w:rPr>
                      <w:t>А,Р,Е</w:t>
                    </w:r>
                  </w:p>
                </w:txbxContent>
              </v:textbox>
            </v:shape>
            <v:line id="_x0000_s1153" style="position:absolute" from="6339,2225" to="6339,2493">
              <v:stroke endarrow="block"/>
            </v:line>
            <v:shapetype id="_x0000_t109" coordsize="21600,21600" o:spt="109" path="m,l,21600r21600,l21600,xe">
              <v:stroke joinstyle="miter"/>
              <v:path gradientshapeok="t" o:connecttype="rect"/>
            </v:shapetype>
            <v:shape id="_x0000_s1154" type="#_x0000_t109" style="position:absolute;left:5043;top:2493;width:2448;height:357">
              <v:textbox style="mso-next-textbox:#_x0000_s1154">
                <w:txbxContent>
                  <w:p w:rsidR="00ED3DEB" w:rsidRDefault="00ED3DEB" w:rsidP="001F54BA">
                    <w:pPr>
                      <w:widowControl/>
                      <w:spacing w:before="0" w:after="0"/>
                      <w:jc w:val="center"/>
                      <w:rPr>
                        <w:szCs w:val="24"/>
                        <w:lang w:val="en-US"/>
                      </w:rPr>
                    </w:pPr>
                    <w:r>
                      <w:rPr>
                        <w:szCs w:val="24"/>
                        <w:lang w:val="en-US"/>
                      </w:rPr>
                      <w:t>Vmin=0,Vmax=10*A</w:t>
                    </w:r>
                  </w:p>
                </w:txbxContent>
              </v:textbox>
            </v:shape>
            <v:shape id="_x0000_s1155" type="#_x0000_t109" style="position:absolute;left:5043;top:3744;width:2448;height:358">
              <v:textbox style="mso-next-textbox:#_x0000_s1155">
                <w:txbxContent>
                  <w:p w:rsidR="00ED3DEB" w:rsidRDefault="00ED3DEB" w:rsidP="001F54BA">
                    <w:pPr>
                      <w:widowControl/>
                      <w:spacing w:before="0" w:after="0"/>
                      <w:jc w:val="center"/>
                      <w:rPr>
                        <w:szCs w:val="24"/>
                        <w:lang w:val="en-US"/>
                      </w:rPr>
                    </w:pPr>
                    <w:r>
                      <w:rPr>
                        <w:szCs w:val="24"/>
                        <w:lang w:val="en-US"/>
                      </w:rPr>
                      <w:t>S=1;G=1</w:t>
                    </w:r>
                  </w:p>
                </w:txbxContent>
              </v:textbox>
            </v:shape>
            <v:shape id="_x0000_s1156" type="#_x0000_t109" style="position:absolute;left:5043;top:3118;width:2448;height:358">
              <v:textbox style="mso-next-textbox:#_x0000_s1156">
                <w:txbxContent>
                  <w:p w:rsidR="00ED3DEB" w:rsidRDefault="00ED3DEB" w:rsidP="001F54BA">
                    <w:pPr>
                      <w:widowControl/>
                      <w:spacing w:before="0" w:after="0"/>
                      <w:jc w:val="center"/>
                      <w:rPr>
                        <w:szCs w:val="24"/>
                        <w:lang w:val="en-US"/>
                      </w:rPr>
                    </w:pPr>
                    <w:r>
                      <w:rPr>
                        <w:szCs w:val="24"/>
                        <w:lang w:val="en-US"/>
                      </w:rPr>
                      <w:t>V=(Vmin+Vmax)</w:t>
                    </w:r>
                  </w:p>
                </w:txbxContent>
              </v:textbox>
            </v:shape>
            <v:shapetype id="_x0000_t110" coordsize="21600,21600" o:spt="110" path="m10800,l,10800,10800,21600,21600,10800xe">
              <v:stroke joinstyle="miter"/>
              <v:path gradientshapeok="t" o:connecttype="rect" textboxrect="5400,5400,16200,16200"/>
            </v:shapetype>
            <v:shape id="_x0000_s1157" type="#_x0000_t110" style="position:absolute;left:4899;top:4370;width:2736;height:715">
              <v:textbox style="mso-next-textbox:#_x0000_s1157">
                <w:txbxContent>
                  <w:p w:rsidR="00ED3DEB" w:rsidRDefault="00ED3DEB" w:rsidP="001F54BA">
                    <w:pPr>
                      <w:pStyle w:val="ac"/>
                      <w:rPr>
                        <w:lang w:val="en-US"/>
                      </w:rPr>
                    </w:pPr>
                    <w:r>
                      <w:rPr>
                        <w:lang w:val="en-US"/>
                      </w:rPr>
                      <w:t>I=1;?V?</w:t>
                    </w:r>
                  </w:p>
                </w:txbxContent>
              </v:textbox>
            </v:shape>
            <v:line id="_x0000_s1158" style="position:absolute" from="6339,5710" to="6339,5978">
              <v:stroke endarrow="block"/>
            </v:line>
            <v:line id="_x0000_s1159" style="position:absolute" from="6339,5085" to="6339,5353">
              <v:stroke endarrow="block"/>
            </v:line>
            <v:line id="_x0000_s1160" style="position:absolute" from="6339,4102" to="6339,4370">
              <v:stroke endarrow="block"/>
            </v:line>
            <v:shape id="_x0000_s1161" type="#_x0000_t109" style="position:absolute;left:5043;top:5978;width:2448;height:358">
              <v:textbox style="mso-next-textbox:#_x0000_s1161">
                <w:txbxContent>
                  <w:p w:rsidR="00ED3DEB" w:rsidRDefault="00ED3DEB" w:rsidP="001F54BA">
                    <w:pPr>
                      <w:widowControl/>
                      <w:spacing w:before="0" w:after="0"/>
                      <w:jc w:val="center"/>
                      <w:rPr>
                        <w:szCs w:val="24"/>
                        <w:lang w:val="en-US"/>
                      </w:rPr>
                    </w:pPr>
                    <w:r>
                      <w:rPr>
                        <w:szCs w:val="24"/>
                        <w:lang w:val="en-US"/>
                      </w:rPr>
                      <w:t>S=S+1</w:t>
                    </w:r>
                  </w:p>
                </w:txbxContent>
              </v:textbox>
            </v:shape>
            <v:shape id="_x0000_s1162" type="#_x0000_t109" style="position:absolute;left:5043;top:5353;width:2448;height:357">
              <v:textbox style="mso-next-textbox:#_x0000_s1162">
                <w:txbxContent>
                  <w:p w:rsidR="00ED3DEB" w:rsidRDefault="00ED3DEB" w:rsidP="001F54BA">
                    <w:pPr>
                      <w:widowControl/>
                      <w:spacing w:before="0" w:after="0"/>
                      <w:jc w:val="center"/>
                      <w:rPr>
                        <w:szCs w:val="24"/>
                        <w:lang w:val="en-US"/>
                      </w:rPr>
                    </w:pPr>
                    <w:r>
                      <w:rPr>
                        <w:szCs w:val="24"/>
                        <w:lang w:val="en-US"/>
                      </w:rPr>
                      <w:t>G=G(V-(I-1))/A</w:t>
                    </w:r>
                  </w:p>
                </w:txbxContent>
              </v:textbox>
            </v:shape>
            <v:line id="_x0000_s1163" style="position:absolute" from="6339,6336" to="6339,6604"/>
            <v:line id="_x0000_s1164" style="position:absolute;flip:x" from="3459,6604" to="6339,6604"/>
            <v:line id="_x0000_s1165" style="position:absolute;flip:y" from="3459,4727" to="3459,6604"/>
            <v:line id="_x0000_s1166" style="position:absolute" from="3459,4727" to="4899,4727">
              <v:stroke endarrow="block"/>
            </v:line>
            <v:line id="_x0000_s1167" style="position:absolute" from="7635,4727" to="8931,4727"/>
            <v:line id="_x0000_s1168" style="position:absolute" from="8931,4727" to="8931,6962"/>
            <v:line id="_x0000_s1169" style="position:absolute;flip:x" from="6339,6962" to="8931,6962"/>
            <v:line id="_x0000_s1170" style="position:absolute;flip:x" from="6339,6962" to="6339,7230">
              <v:stroke endarrow="block"/>
            </v:line>
            <v:shape id="_x0000_s1171" type="#_x0000_t109" style="position:absolute;left:5187;top:7230;width:2448;height:357">
              <v:textbox style="mso-next-textbox:#_x0000_s1171">
                <w:txbxContent>
                  <w:p w:rsidR="00ED3DEB" w:rsidRDefault="00ED3DEB" w:rsidP="001F54BA">
                    <w:pPr>
                      <w:widowControl/>
                      <w:spacing w:before="0" w:after="0"/>
                      <w:jc w:val="center"/>
                      <w:rPr>
                        <w:szCs w:val="24"/>
                        <w:lang w:val="en-US"/>
                      </w:rPr>
                    </w:pPr>
                    <w:r>
                      <w:rPr>
                        <w:szCs w:val="24"/>
                        <w:lang w:val="en-US"/>
                      </w:rPr>
                      <w:t>P1=1/S</w:t>
                    </w:r>
                  </w:p>
                </w:txbxContent>
              </v:textbox>
            </v:shape>
            <v:line id="_x0000_s1172" style="position:absolute;flip:x" from="6336,7587" to="6339,8064">
              <v:stroke endarrow="block"/>
            </v:line>
            <v:shape id="_x0000_s1173" type="#_x0000_t202" style="position:absolute;left:7920;top:4032;width:1152;height:518" strokecolor="white">
              <v:textbox style="mso-next-textbox:#_x0000_s1173">
                <w:txbxContent>
                  <w:p w:rsidR="00ED3DEB" w:rsidRDefault="00ED3DEB" w:rsidP="001F54BA">
                    <w:pPr>
                      <w:widowControl/>
                      <w:spacing w:before="0" w:after="0"/>
                      <w:rPr>
                        <w:szCs w:val="24"/>
                      </w:rPr>
                    </w:pPr>
                    <w:r>
                      <w:rPr>
                        <w:szCs w:val="24"/>
                      </w:rPr>
                      <w:t>да</w:t>
                    </w:r>
                  </w:p>
                </w:txbxContent>
              </v:textbox>
            </v:shape>
            <v:shape id="_x0000_s1174" type="#_x0000_t202" style="position:absolute;left:3024;top:4176;width:1440;height:432" strokecolor="white">
              <v:textbox style="mso-next-textbox:#_x0000_s1174">
                <w:txbxContent>
                  <w:p w:rsidR="00ED3DEB" w:rsidRDefault="00ED3DEB" w:rsidP="001F54BA">
                    <w:pPr>
                      <w:widowControl/>
                      <w:spacing w:before="0" w:after="0"/>
                      <w:rPr>
                        <w:szCs w:val="24"/>
                      </w:rPr>
                    </w:pPr>
                    <w:r>
                      <w:rPr>
                        <w:szCs w:val="24"/>
                      </w:rPr>
                      <w:t>нет</w:t>
                    </w:r>
                  </w:p>
                </w:txbxContent>
              </v:textbox>
            </v:shape>
            <v:group id="_x0000_s1175" style="position:absolute;left:2592;top:7776;width:7632;height:5760" coordorigin="2736,8784" coordsize="7632,5760">
              <v:shape id="_x0000_s1176" type="#_x0000_t110" style="position:absolute;left:5040;top:9054;width:2736;height:720">
                <v:textbox style="mso-next-textbox:#_x0000_s1176">
                  <w:txbxContent>
                    <w:p w:rsidR="00ED3DEB" w:rsidRDefault="00ED3DEB" w:rsidP="001F54BA">
                      <w:pPr>
                        <w:widowControl/>
                        <w:spacing w:before="0" w:after="0"/>
                        <w:jc w:val="center"/>
                        <w:rPr>
                          <w:szCs w:val="24"/>
                          <w:lang w:val="en-US"/>
                        </w:rPr>
                      </w:pPr>
                      <w:r>
                        <w:rPr>
                          <w:szCs w:val="24"/>
                          <w:lang w:val="en-US"/>
                        </w:rPr>
                        <w:t>P1&gt;P</w:t>
                      </w:r>
                    </w:p>
                  </w:txbxContent>
                </v:textbox>
              </v:shape>
              <v:shape id="_x0000_s1177" type="#_x0000_t109" style="position:absolute;left:7920;top:10044;width:2448;height:360">
                <v:textbox style="mso-next-textbox:#_x0000_s1177">
                  <w:txbxContent>
                    <w:p w:rsidR="00ED3DEB" w:rsidRDefault="00ED3DEB" w:rsidP="001F54BA">
                      <w:pPr>
                        <w:widowControl/>
                        <w:spacing w:before="0" w:after="0"/>
                        <w:jc w:val="center"/>
                        <w:rPr>
                          <w:szCs w:val="24"/>
                          <w:lang w:val="en-US"/>
                        </w:rPr>
                      </w:pPr>
                      <w:r>
                        <w:rPr>
                          <w:szCs w:val="24"/>
                          <w:lang w:val="en-US"/>
                        </w:rPr>
                        <w:t>Vmax=V</w:t>
                      </w:r>
                    </w:p>
                  </w:txbxContent>
                </v:textbox>
              </v:shape>
              <v:shape id="_x0000_s1178" type="#_x0000_t109" style="position:absolute;left:2736;top:10044;width:2448;height:360">
                <v:textbox style="mso-next-textbox:#_x0000_s1178">
                  <w:txbxContent>
                    <w:p w:rsidR="00ED3DEB" w:rsidRDefault="00ED3DEB" w:rsidP="001F54BA">
                      <w:pPr>
                        <w:widowControl/>
                        <w:spacing w:before="0" w:after="0"/>
                        <w:jc w:val="center"/>
                        <w:rPr>
                          <w:szCs w:val="24"/>
                          <w:lang w:val="en-US"/>
                        </w:rPr>
                      </w:pPr>
                      <w:r>
                        <w:rPr>
                          <w:szCs w:val="24"/>
                          <w:lang w:val="en-US"/>
                        </w:rPr>
                        <w:t>Vmin=V</w:t>
                      </w:r>
                    </w:p>
                  </w:txbxContent>
                </v:textbox>
              </v:shape>
              <v:line id="_x0000_s1179" style="position:absolute" from="7776,9414" to="9072,9414"/>
              <v:line id="_x0000_s1180" style="position:absolute" from="9072,9414" to="9072,10044">
                <v:stroke endarrow="block"/>
              </v:line>
              <v:line id="_x0000_s1181" style="position:absolute;flip:x" from="3888,9414" to="5040,9414"/>
              <v:line id="_x0000_s1182" style="position:absolute" from="3888,9414" to="3888,10044">
                <v:stroke endarrow="block"/>
              </v:line>
              <v:line id="_x0000_s1183" style="position:absolute" from="3888,10404" to="3888,11034"/>
              <v:line id="_x0000_s1184" style="position:absolute" from="9072,10404" to="9072,11034"/>
              <v:line id="_x0000_s1185" style="position:absolute" from="3888,11034" to="9072,11034"/>
              <v:line id="_x0000_s1186" style="position:absolute" from="6480,11034" to="6480,11394">
                <v:stroke endarrow="block"/>
              </v:line>
              <v:shape id="_x0000_s1187" type="#_x0000_t109" style="position:absolute;left:5040;top:11394;width:2880;height:360">
                <v:textbox style="mso-next-textbox:#_x0000_s1187">
                  <w:txbxContent>
                    <w:p w:rsidR="00ED3DEB" w:rsidRDefault="00ED3DEB" w:rsidP="001F54BA">
                      <w:pPr>
                        <w:widowControl/>
                        <w:spacing w:before="0" w:after="0"/>
                        <w:rPr>
                          <w:szCs w:val="24"/>
                          <w:lang w:val="en-US"/>
                        </w:rPr>
                      </w:pPr>
                      <w:r>
                        <w:rPr>
                          <w:szCs w:val="24"/>
                          <w:lang w:val="en-US"/>
                        </w:rPr>
                        <w:t>D=(V-(Vmin+Vmax))/A</w:t>
                      </w:r>
                    </w:p>
                  </w:txbxContent>
                </v:textbox>
              </v:shape>
              <v:shape id="_x0000_s1188" type="#_x0000_t110" style="position:absolute;left:5184;top:12114;width:2736;height:720">
                <v:textbox style="mso-next-textbox:#_x0000_s1188">
                  <w:txbxContent>
                    <w:p w:rsidR="00ED3DEB" w:rsidRDefault="00ED3DEB" w:rsidP="001F54BA">
                      <w:pPr>
                        <w:widowControl/>
                        <w:spacing w:before="0" w:after="0"/>
                        <w:jc w:val="center"/>
                        <w:rPr>
                          <w:szCs w:val="24"/>
                          <w:lang w:val="en-US"/>
                        </w:rPr>
                      </w:pPr>
                      <w:r>
                        <w:rPr>
                          <w:szCs w:val="24"/>
                          <w:lang w:val="en-US"/>
                        </w:rPr>
                        <w:t>D&lt;E</w:t>
                      </w:r>
                    </w:p>
                  </w:txbxContent>
                </v:textbox>
              </v:shape>
              <v:line id="_x0000_s1189" style="position:absolute" from="6480,11754" to="6480,12114">
                <v:stroke endarrow="block"/>
              </v:line>
              <v:shape id="_x0000_s1190" type="#_x0000_t111" style="position:absolute;left:5184;top:13194;width:2736;height:450">
                <v:textbox style="mso-next-textbox:#_x0000_s1190">
                  <w:txbxContent>
                    <w:p w:rsidR="00ED3DEB" w:rsidRDefault="00ED3DEB" w:rsidP="001F54BA">
                      <w:pPr>
                        <w:widowControl/>
                        <w:spacing w:before="0" w:after="0"/>
                        <w:jc w:val="center"/>
                        <w:rPr>
                          <w:szCs w:val="24"/>
                          <w:lang w:val="en-US"/>
                        </w:rPr>
                      </w:pPr>
                      <w:r>
                        <w:rPr>
                          <w:szCs w:val="24"/>
                          <w:lang w:val="en-US"/>
                        </w:rPr>
                        <w:t>?V?</w:t>
                      </w:r>
                    </w:p>
                  </w:txbxContent>
                </v:textbox>
              </v:shape>
              <v:line id="_x0000_s1191" style="position:absolute" from="6480,12834" to="6480,13194">
                <v:stroke endarrow="block"/>
              </v:line>
              <v:oval id="_x0000_s1192" style="position:absolute;left:5328;top:14004;width:2448;height:540">
                <v:textbox style="mso-next-textbox:#_x0000_s1192">
                  <w:txbxContent>
                    <w:p w:rsidR="00ED3DEB" w:rsidRDefault="00ED3DEB" w:rsidP="001F54BA">
                      <w:pPr>
                        <w:widowControl/>
                        <w:spacing w:before="0" w:after="0"/>
                        <w:jc w:val="center"/>
                        <w:rPr>
                          <w:szCs w:val="24"/>
                        </w:rPr>
                      </w:pPr>
                      <w:r>
                        <w:rPr>
                          <w:szCs w:val="24"/>
                        </w:rPr>
                        <w:t>конец</w:t>
                      </w:r>
                    </w:p>
                  </w:txbxContent>
                </v:textbox>
              </v:oval>
              <v:line id="_x0000_s1193" style="position:absolute" from="6480,13644" to="6480,14004">
                <v:stroke endarrow="block"/>
              </v:line>
              <v:shape id="_x0000_s1194" type="#_x0000_t202" style="position:absolute;left:7920;top:8784;width:1440;height:448" strokecolor="white">
                <v:textbox style="mso-next-textbox:#_x0000_s1194">
                  <w:txbxContent>
                    <w:p w:rsidR="00ED3DEB" w:rsidRDefault="00ED3DEB" w:rsidP="001F54BA">
                      <w:pPr>
                        <w:widowControl/>
                        <w:spacing w:before="0" w:after="0"/>
                        <w:rPr>
                          <w:szCs w:val="24"/>
                        </w:rPr>
                      </w:pPr>
                    </w:p>
                  </w:txbxContent>
                </v:textbox>
              </v:shape>
              <v:shape id="_x0000_s1195" type="#_x0000_t202" style="position:absolute;left:3600;top:8784;width:1440;height:450" strokecolor="white">
                <v:textbox style="mso-next-textbox:#_x0000_s1195">
                  <w:txbxContent>
                    <w:p w:rsidR="00ED3DEB" w:rsidRDefault="00ED3DEB" w:rsidP="001F54BA">
                      <w:pPr>
                        <w:widowControl/>
                        <w:spacing w:before="0" w:after="0"/>
                        <w:rPr>
                          <w:szCs w:val="24"/>
                        </w:rPr>
                      </w:pPr>
                      <w:r>
                        <w:rPr>
                          <w:szCs w:val="24"/>
                        </w:rPr>
                        <w:t>нет</w:t>
                      </w:r>
                    </w:p>
                  </w:txbxContent>
                </v:textbox>
              </v:shape>
            </v:group>
          </v:group>
        </w:pict>
      </w:r>
      <w:r w:rsidR="00EA4250">
        <w:rPr>
          <w:sz w:val="28"/>
          <w:szCs w:val="28"/>
          <w:lang w:val="en-GB"/>
        </w:rPr>
        <w:pict>
          <v:shape id="_x0000_i1118" type="#_x0000_t75" style="width:381.75pt;height:637.5pt">
            <v:imagedata croptop="-65521f" cropbottom="65521f"/>
            <o:lock v:ext="edit" rotation="t" position="t"/>
          </v:shape>
        </w:pict>
      </w:r>
    </w:p>
    <w:p w:rsidR="001F54BA" w:rsidRPr="001C4149" w:rsidRDefault="001F54BA" w:rsidP="001C4149">
      <w:pPr>
        <w:spacing w:before="0" w:after="0" w:line="360" w:lineRule="auto"/>
        <w:ind w:firstLine="709"/>
        <w:jc w:val="both"/>
        <w:rPr>
          <w:sz w:val="28"/>
          <w:szCs w:val="28"/>
        </w:rPr>
      </w:pPr>
      <w:r w:rsidRPr="001C4149">
        <w:rPr>
          <w:sz w:val="28"/>
          <w:szCs w:val="28"/>
        </w:rPr>
        <w:t>Рисунок 2.33 Блок схема алгоритма</w:t>
      </w:r>
    </w:p>
    <w:p w:rsidR="001F54BA" w:rsidRPr="001C4149" w:rsidRDefault="001F54BA" w:rsidP="001C4149">
      <w:pPr>
        <w:spacing w:before="0" w:after="0" w:line="360" w:lineRule="auto"/>
        <w:ind w:firstLine="709"/>
        <w:jc w:val="both"/>
        <w:rPr>
          <w:sz w:val="28"/>
          <w:szCs w:val="28"/>
          <w:lang w:val="kk-KZ"/>
        </w:rPr>
      </w:pPr>
    </w:p>
    <w:p w:rsidR="001F54BA" w:rsidRPr="001C4149" w:rsidRDefault="00E3735A" w:rsidP="001C4149">
      <w:pPr>
        <w:spacing w:before="0" w:after="0" w:line="360" w:lineRule="auto"/>
        <w:ind w:firstLine="709"/>
        <w:jc w:val="both"/>
        <w:rPr>
          <w:sz w:val="28"/>
          <w:szCs w:val="28"/>
          <w:lang w:val="kk-KZ"/>
        </w:rPr>
      </w:pPr>
      <w:r>
        <w:rPr>
          <w:sz w:val="28"/>
          <w:szCs w:val="28"/>
        </w:rPr>
        <w:br w:type="page"/>
      </w:r>
      <w:r w:rsidR="001F54BA" w:rsidRPr="001C4149">
        <w:rPr>
          <w:sz w:val="28"/>
          <w:szCs w:val="28"/>
        </w:rPr>
        <w:t>Таблица 17</w:t>
      </w:r>
    </w:p>
    <w:p w:rsidR="001F54BA" w:rsidRPr="001C4149" w:rsidRDefault="001F54BA" w:rsidP="001C4149">
      <w:pPr>
        <w:spacing w:before="0" w:after="0" w:line="360" w:lineRule="auto"/>
        <w:ind w:firstLine="709"/>
        <w:jc w:val="both"/>
        <w:rPr>
          <w:bCs/>
          <w:sz w:val="28"/>
          <w:szCs w:val="28"/>
        </w:rPr>
      </w:pPr>
      <w:r w:rsidRPr="001C4149">
        <w:rPr>
          <w:sz w:val="28"/>
          <w:szCs w:val="28"/>
        </w:rPr>
        <w:t xml:space="preserve">Количество цифровых потоков для каждого узла сети </w:t>
      </w:r>
      <w:r w:rsidRPr="001C4149">
        <w:rPr>
          <w:bCs/>
          <w:sz w:val="28"/>
          <w:szCs w:val="28"/>
          <w:lang w:val="en-US"/>
        </w:rPr>
        <w:t>MetroEthernet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7"/>
        <w:gridCol w:w="1553"/>
        <w:gridCol w:w="1440"/>
        <w:gridCol w:w="1623"/>
        <w:gridCol w:w="2160"/>
      </w:tblGrid>
      <w:tr w:rsidR="001F54BA" w:rsidRPr="00E3735A" w:rsidTr="00E3735A">
        <w:trPr>
          <w:cantSplit/>
          <w:trHeight w:val="278"/>
        </w:trPr>
        <w:tc>
          <w:tcPr>
            <w:tcW w:w="2047" w:type="dxa"/>
            <w:gridSpan w:val="2"/>
            <w:vMerge w:val="restart"/>
          </w:tcPr>
          <w:p w:rsidR="001F54BA" w:rsidRPr="00E3735A" w:rsidRDefault="001F54BA" w:rsidP="00E3735A">
            <w:pPr>
              <w:spacing w:before="0" w:after="0" w:line="360" w:lineRule="auto"/>
              <w:jc w:val="both"/>
              <w:rPr>
                <w:sz w:val="20"/>
              </w:rPr>
            </w:pPr>
            <w:r w:rsidRPr="00E3735A">
              <w:rPr>
                <w:sz w:val="20"/>
              </w:rPr>
              <w:t>Кол-во потоков</w:t>
            </w:r>
          </w:p>
        </w:tc>
        <w:tc>
          <w:tcPr>
            <w:tcW w:w="2993" w:type="dxa"/>
            <w:gridSpan w:val="2"/>
          </w:tcPr>
          <w:p w:rsidR="001F54BA" w:rsidRPr="00E3735A" w:rsidRDefault="001F54BA" w:rsidP="00E3735A">
            <w:pPr>
              <w:spacing w:before="0" w:after="0" w:line="360" w:lineRule="auto"/>
              <w:jc w:val="both"/>
              <w:rPr>
                <w:sz w:val="20"/>
              </w:rPr>
            </w:pPr>
            <w:r w:rsidRPr="00E3735A">
              <w:rPr>
                <w:sz w:val="20"/>
              </w:rPr>
              <w:t xml:space="preserve">Тип абонентов </w:t>
            </w:r>
            <w:r w:rsidRPr="00E3735A">
              <w:rPr>
                <w:sz w:val="20"/>
                <w:lang w:val="en-US"/>
              </w:rPr>
              <w:t>ADSL</w:t>
            </w:r>
          </w:p>
        </w:tc>
        <w:tc>
          <w:tcPr>
            <w:tcW w:w="1623" w:type="dxa"/>
            <w:vMerge w:val="restart"/>
          </w:tcPr>
          <w:p w:rsidR="001F54BA" w:rsidRPr="00E3735A" w:rsidRDefault="001F54BA" w:rsidP="00E3735A">
            <w:pPr>
              <w:spacing w:before="0" w:after="0" w:line="360" w:lineRule="auto"/>
              <w:jc w:val="both"/>
              <w:rPr>
                <w:sz w:val="20"/>
              </w:rPr>
            </w:pPr>
            <w:r w:rsidRPr="00E3735A">
              <w:rPr>
                <w:sz w:val="20"/>
              </w:rPr>
              <w:t>ВПЛ (</w:t>
            </w:r>
            <w:r w:rsidRPr="00E3735A">
              <w:rPr>
                <w:sz w:val="20"/>
                <w:lang w:val="en-US"/>
              </w:rPr>
              <w:t>G</w:t>
            </w:r>
            <w:r w:rsidRPr="00E3735A">
              <w:rPr>
                <w:sz w:val="20"/>
              </w:rPr>
              <w:t>.</w:t>
            </w:r>
            <w:r w:rsidRPr="00E3735A">
              <w:rPr>
                <w:sz w:val="20"/>
                <w:lang w:val="en-US"/>
              </w:rPr>
              <w:t>SHDSL</w:t>
            </w:r>
            <w:r w:rsidRPr="00E3735A">
              <w:rPr>
                <w:sz w:val="20"/>
              </w:rPr>
              <w:t>)</w:t>
            </w:r>
          </w:p>
        </w:tc>
        <w:tc>
          <w:tcPr>
            <w:tcW w:w="2160" w:type="dxa"/>
            <w:vMerge w:val="restart"/>
          </w:tcPr>
          <w:p w:rsidR="001F54BA" w:rsidRPr="00E3735A" w:rsidRDefault="001F54BA" w:rsidP="00E3735A">
            <w:pPr>
              <w:spacing w:before="0" w:after="0" w:line="360" w:lineRule="auto"/>
              <w:jc w:val="both"/>
              <w:rPr>
                <w:sz w:val="20"/>
                <w:vertAlign w:val="subscript"/>
              </w:rPr>
            </w:pPr>
            <w:r w:rsidRPr="00E3735A">
              <w:rPr>
                <w:sz w:val="20"/>
              </w:rPr>
              <w:t xml:space="preserve">Общее число </w:t>
            </w:r>
            <w:r w:rsidRPr="00E3735A">
              <w:rPr>
                <w:sz w:val="20"/>
                <w:lang w:val="en-US"/>
              </w:rPr>
              <w:t>V</w:t>
            </w:r>
            <w:r w:rsidRPr="00E3735A">
              <w:rPr>
                <w:sz w:val="20"/>
                <w:vertAlign w:val="subscript"/>
              </w:rPr>
              <w:t>вх</w:t>
            </w:r>
          </w:p>
        </w:tc>
      </w:tr>
      <w:tr w:rsidR="001F54BA" w:rsidRPr="00E3735A" w:rsidTr="00E3735A">
        <w:trPr>
          <w:cantSplit/>
          <w:trHeight w:val="277"/>
        </w:trPr>
        <w:tc>
          <w:tcPr>
            <w:tcW w:w="2047" w:type="dxa"/>
            <w:gridSpan w:val="2"/>
            <w:vMerge/>
          </w:tcPr>
          <w:p w:rsidR="001F54BA" w:rsidRPr="00E3735A" w:rsidRDefault="001F54BA" w:rsidP="00E3735A">
            <w:pPr>
              <w:spacing w:before="0" w:after="0" w:line="360" w:lineRule="auto"/>
              <w:jc w:val="both"/>
              <w:rPr>
                <w:sz w:val="20"/>
              </w:rPr>
            </w:pPr>
          </w:p>
        </w:tc>
        <w:tc>
          <w:tcPr>
            <w:tcW w:w="1553" w:type="dxa"/>
          </w:tcPr>
          <w:p w:rsidR="001F54BA" w:rsidRPr="00E3735A" w:rsidRDefault="001F54BA" w:rsidP="00E3735A">
            <w:pPr>
              <w:spacing w:before="0" w:after="0" w:line="360" w:lineRule="auto"/>
              <w:jc w:val="both"/>
              <w:rPr>
                <w:sz w:val="20"/>
              </w:rPr>
            </w:pPr>
            <w:r w:rsidRPr="00E3735A">
              <w:rPr>
                <w:sz w:val="20"/>
              </w:rPr>
              <w:t>Квартирный</w:t>
            </w:r>
          </w:p>
        </w:tc>
        <w:tc>
          <w:tcPr>
            <w:tcW w:w="1440" w:type="dxa"/>
          </w:tcPr>
          <w:p w:rsidR="001F54BA" w:rsidRPr="00E3735A" w:rsidRDefault="001F54BA" w:rsidP="00E3735A">
            <w:pPr>
              <w:spacing w:before="0" w:after="0" w:line="360" w:lineRule="auto"/>
              <w:jc w:val="both"/>
              <w:rPr>
                <w:sz w:val="20"/>
              </w:rPr>
            </w:pPr>
            <w:r w:rsidRPr="00E3735A">
              <w:rPr>
                <w:sz w:val="20"/>
              </w:rPr>
              <w:t>Деловой</w:t>
            </w:r>
          </w:p>
        </w:tc>
        <w:tc>
          <w:tcPr>
            <w:tcW w:w="1623" w:type="dxa"/>
            <w:vMerge/>
          </w:tcPr>
          <w:p w:rsidR="001F54BA" w:rsidRPr="00E3735A" w:rsidRDefault="001F54BA" w:rsidP="00E3735A">
            <w:pPr>
              <w:spacing w:before="0" w:after="0" w:line="360" w:lineRule="auto"/>
              <w:jc w:val="both"/>
              <w:rPr>
                <w:sz w:val="20"/>
              </w:rPr>
            </w:pP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rPr>
          <w:cantSplit/>
        </w:trPr>
        <w:tc>
          <w:tcPr>
            <w:tcW w:w="2047" w:type="dxa"/>
            <w:gridSpan w:val="2"/>
          </w:tcPr>
          <w:p w:rsidR="001F54BA" w:rsidRPr="00E3735A" w:rsidRDefault="001F54BA" w:rsidP="00E3735A">
            <w:pPr>
              <w:spacing w:before="0" w:after="0" w:line="360" w:lineRule="auto"/>
              <w:jc w:val="both"/>
              <w:rPr>
                <w:sz w:val="20"/>
              </w:rPr>
            </w:pPr>
            <w:r w:rsidRPr="00E3735A">
              <w:rPr>
                <w:sz w:val="20"/>
              </w:rPr>
              <w:t>ATC-32</w:t>
            </w:r>
          </w:p>
        </w:tc>
        <w:tc>
          <w:tcPr>
            <w:tcW w:w="1553" w:type="dxa"/>
          </w:tcPr>
          <w:p w:rsidR="001F54BA" w:rsidRPr="00E3735A" w:rsidRDefault="001F54BA" w:rsidP="00E3735A">
            <w:pPr>
              <w:spacing w:before="0" w:after="0" w:line="360" w:lineRule="auto"/>
              <w:jc w:val="both"/>
              <w:rPr>
                <w:sz w:val="20"/>
              </w:rPr>
            </w:pPr>
            <w:r w:rsidRPr="00E3735A">
              <w:rPr>
                <w:sz w:val="20"/>
              </w:rPr>
              <w:t>2</w:t>
            </w:r>
          </w:p>
        </w:tc>
        <w:tc>
          <w:tcPr>
            <w:tcW w:w="1440" w:type="dxa"/>
          </w:tcPr>
          <w:p w:rsidR="001F54BA" w:rsidRPr="00E3735A" w:rsidRDefault="001F54BA" w:rsidP="00E3735A">
            <w:pPr>
              <w:spacing w:before="0" w:after="0" w:line="360" w:lineRule="auto"/>
              <w:jc w:val="both"/>
              <w:rPr>
                <w:sz w:val="20"/>
              </w:rPr>
            </w:pPr>
            <w:r w:rsidRPr="00E3735A">
              <w:rPr>
                <w:sz w:val="20"/>
              </w:rPr>
              <w:t>2</w:t>
            </w:r>
          </w:p>
        </w:tc>
        <w:tc>
          <w:tcPr>
            <w:tcW w:w="1623" w:type="dxa"/>
          </w:tcPr>
          <w:p w:rsidR="001F54BA" w:rsidRPr="00E3735A" w:rsidRDefault="001F54BA" w:rsidP="00E3735A">
            <w:pPr>
              <w:spacing w:before="0" w:after="0" w:line="360" w:lineRule="auto"/>
              <w:jc w:val="both"/>
              <w:rPr>
                <w:sz w:val="20"/>
              </w:rPr>
            </w:pPr>
            <w:r w:rsidRPr="00E3735A">
              <w:rPr>
                <w:sz w:val="20"/>
              </w:rPr>
              <w:t>24</w:t>
            </w:r>
          </w:p>
        </w:tc>
        <w:tc>
          <w:tcPr>
            <w:tcW w:w="2160" w:type="dxa"/>
            <w:vMerge w:val="restart"/>
          </w:tcPr>
          <w:p w:rsidR="001F54BA" w:rsidRPr="00E3735A" w:rsidRDefault="001F54BA" w:rsidP="00E3735A">
            <w:pPr>
              <w:spacing w:before="0" w:after="0" w:line="360" w:lineRule="auto"/>
              <w:jc w:val="both"/>
              <w:rPr>
                <w:sz w:val="20"/>
              </w:rPr>
            </w:pPr>
            <w:r w:rsidRPr="00E3735A">
              <w:rPr>
                <w:sz w:val="20"/>
              </w:rPr>
              <w:t>115</w:t>
            </w:r>
          </w:p>
        </w:tc>
      </w:tr>
      <w:tr w:rsidR="001F54BA" w:rsidRPr="00E3735A" w:rsidTr="00E3735A">
        <w:trPr>
          <w:cantSplit/>
        </w:trPr>
        <w:tc>
          <w:tcPr>
            <w:tcW w:w="2047" w:type="dxa"/>
            <w:gridSpan w:val="2"/>
          </w:tcPr>
          <w:p w:rsidR="001F54BA" w:rsidRPr="00E3735A" w:rsidRDefault="001F54BA" w:rsidP="00E3735A">
            <w:pPr>
              <w:spacing w:before="0" w:after="0" w:line="360" w:lineRule="auto"/>
              <w:jc w:val="both"/>
              <w:rPr>
                <w:sz w:val="20"/>
              </w:rPr>
            </w:pPr>
            <w:r w:rsidRPr="00E3735A">
              <w:rPr>
                <w:sz w:val="20"/>
              </w:rPr>
              <w:t>ATC-55_51</w:t>
            </w:r>
          </w:p>
        </w:tc>
        <w:tc>
          <w:tcPr>
            <w:tcW w:w="1553" w:type="dxa"/>
          </w:tcPr>
          <w:p w:rsidR="001F54BA" w:rsidRPr="00E3735A" w:rsidRDefault="001F54BA" w:rsidP="00E3735A">
            <w:pPr>
              <w:spacing w:before="0" w:after="0" w:line="360" w:lineRule="auto"/>
              <w:jc w:val="both"/>
              <w:rPr>
                <w:sz w:val="20"/>
              </w:rPr>
            </w:pPr>
            <w:r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r w:rsidRPr="00E3735A">
              <w:rPr>
                <w:sz w:val="20"/>
              </w:rPr>
              <w:t>13</w:t>
            </w: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rPr>
          <w:cantSplit/>
        </w:trPr>
        <w:tc>
          <w:tcPr>
            <w:tcW w:w="2047" w:type="dxa"/>
            <w:gridSpan w:val="2"/>
            <w:vAlign w:val="bottom"/>
          </w:tcPr>
          <w:p w:rsidR="001F54BA" w:rsidRPr="00E3735A" w:rsidRDefault="001F54BA" w:rsidP="00E3735A">
            <w:pPr>
              <w:spacing w:before="0" w:after="0" w:line="360" w:lineRule="auto"/>
              <w:jc w:val="both"/>
              <w:rPr>
                <w:sz w:val="20"/>
              </w:rPr>
            </w:pPr>
            <w:r w:rsidRPr="00E3735A">
              <w:rPr>
                <w:sz w:val="20"/>
              </w:rPr>
              <w:t>ATC-54_46</w:t>
            </w:r>
          </w:p>
        </w:tc>
        <w:tc>
          <w:tcPr>
            <w:tcW w:w="1553" w:type="dxa"/>
          </w:tcPr>
          <w:p w:rsidR="001F54BA" w:rsidRPr="00E3735A" w:rsidRDefault="001F54BA" w:rsidP="00E3735A">
            <w:pPr>
              <w:spacing w:before="0" w:after="0" w:line="360" w:lineRule="auto"/>
              <w:jc w:val="both"/>
              <w:rPr>
                <w:sz w:val="20"/>
              </w:rPr>
            </w:pPr>
            <w:r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r w:rsidRPr="00E3735A">
              <w:rPr>
                <w:sz w:val="20"/>
              </w:rPr>
              <w:t>13</w:t>
            </w: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rPr>
          <w:cantSplit/>
        </w:trPr>
        <w:tc>
          <w:tcPr>
            <w:tcW w:w="2047" w:type="dxa"/>
            <w:gridSpan w:val="2"/>
            <w:vAlign w:val="bottom"/>
          </w:tcPr>
          <w:p w:rsidR="001F54BA" w:rsidRPr="00E3735A" w:rsidRDefault="001F54BA" w:rsidP="00E3735A">
            <w:pPr>
              <w:spacing w:before="0" w:after="0" w:line="360" w:lineRule="auto"/>
              <w:jc w:val="both"/>
              <w:rPr>
                <w:sz w:val="20"/>
              </w:rPr>
            </w:pPr>
            <w:r w:rsidRPr="00E3735A">
              <w:rPr>
                <w:sz w:val="20"/>
              </w:rPr>
              <w:t>ATC-45_570</w:t>
            </w:r>
          </w:p>
        </w:tc>
        <w:tc>
          <w:tcPr>
            <w:tcW w:w="1553" w:type="dxa"/>
          </w:tcPr>
          <w:p w:rsidR="001F54BA" w:rsidRPr="00E3735A" w:rsidRDefault="001F54BA" w:rsidP="00E3735A">
            <w:pPr>
              <w:spacing w:before="0" w:after="0" w:line="360" w:lineRule="auto"/>
              <w:jc w:val="both"/>
              <w:rPr>
                <w:sz w:val="20"/>
              </w:rPr>
            </w:pPr>
            <w:r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r w:rsidRPr="00E3735A">
              <w:rPr>
                <w:sz w:val="20"/>
              </w:rPr>
              <w:t>13</w:t>
            </w: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rPr>
          <w:cantSplit/>
        </w:trPr>
        <w:tc>
          <w:tcPr>
            <w:tcW w:w="2047" w:type="dxa"/>
            <w:gridSpan w:val="2"/>
            <w:vAlign w:val="bottom"/>
          </w:tcPr>
          <w:p w:rsidR="001F54BA" w:rsidRPr="00E3735A" w:rsidRDefault="001F54BA" w:rsidP="00E3735A">
            <w:pPr>
              <w:spacing w:before="0" w:after="0" w:line="360" w:lineRule="auto"/>
              <w:jc w:val="both"/>
              <w:rPr>
                <w:sz w:val="20"/>
              </w:rPr>
            </w:pPr>
            <w:r w:rsidRPr="00E3735A">
              <w:rPr>
                <w:sz w:val="20"/>
              </w:rPr>
              <w:t>IRLCM-575</w:t>
            </w:r>
          </w:p>
        </w:tc>
        <w:tc>
          <w:tcPr>
            <w:tcW w:w="1553" w:type="dxa"/>
          </w:tcPr>
          <w:p w:rsidR="001F54BA" w:rsidRPr="00E3735A" w:rsidRDefault="001F54BA" w:rsidP="00E3735A">
            <w:pPr>
              <w:spacing w:before="0" w:after="0" w:line="360" w:lineRule="auto"/>
              <w:jc w:val="both"/>
              <w:rPr>
                <w:sz w:val="20"/>
              </w:rPr>
            </w:pPr>
            <w:r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rPr>
          <w:cantSplit/>
        </w:trPr>
        <w:tc>
          <w:tcPr>
            <w:tcW w:w="2047" w:type="dxa"/>
            <w:gridSpan w:val="2"/>
            <w:vAlign w:val="bottom"/>
          </w:tcPr>
          <w:p w:rsidR="001F54BA" w:rsidRPr="00E3735A" w:rsidRDefault="001F54BA" w:rsidP="00E3735A">
            <w:pPr>
              <w:spacing w:before="0" w:after="0" w:line="360" w:lineRule="auto"/>
              <w:jc w:val="both"/>
              <w:rPr>
                <w:sz w:val="20"/>
              </w:rPr>
            </w:pPr>
            <w:r w:rsidRPr="00E3735A">
              <w:rPr>
                <w:sz w:val="20"/>
              </w:rPr>
              <w:t>ATC-47_520</w:t>
            </w:r>
          </w:p>
        </w:tc>
        <w:tc>
          <w:tcPr>
            <w:tcW w:w="1553" w:type="dxa"/>
          </w:tcPr>
          <w:p w:rsidR="001F54BA" w:rsidRPr="00E3735A" w:rsidRDefault="001F54BA" w:rsidP="00E3735A">
            <w:pPr>
              <w:spacing w:before="0" w:after="0" w:line="360" w:lineRule="auto"/>
              <w:jc w:val="both"/>
              <w:rPr>
                <w:sz w:val="20"/>
              </w:rPr>
            </w:pPr>
            <w:r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r w:rsidRPr="00E3735A">
              <w:rPr>
                <w:sz w:val="20"/>
              </w:rPr>
              <w:t>13</w:t>
            </w: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rPr>
          <w:cantSplit/>
        </w:trPr>
        <w:tc>
          <w:tcPr>
            <w:tcW w:w="2047" w:type="dxa"/>
            <w:gridSpan w:val="2"/>
            <w:vAlign w:val="bottom"/>
          </w:tcPr>
          <w:p w:rsidR="001F54BA" w:rsidRPr="00E3735A" w:rsidRDefault="001F54BA" w:rsidP="00E3735A">
            <w:pPr>
              <w:spacing w:before="0" w:after="0" w:line="360" w:lineRule="auto"/>
              <w:jc w:val="both"/>
              <w:rPr>
                <w:sz w:val="20"/>
              </w:rPr>
            </w:pPr>
            <w:r w:rsidRPr="00E3735A">
              <w:rPr>
                <w:sz w:val="20"/>
              </w:rPr>
              <w:t>IRLCM-526_528</w:t>
            </w:r>
          </w:p>
        </w:tc>
        <w:tc>
          <w:tcPr>
            <w:tcW w:w="1553" w:type="dxa"/>
          </w:tcPr>
          <w:p w:rsidR="001F54BA" w:rsidRPr="00E3735A" w:rsidRDefault="001F54BA" w:rsidP="00E3735A">
            <w:pPr>
              <w:spacing w:before="0" w:after="0" w:line="360" w:lineRule="auto"/>
              <w:jc w:val="both"/>
              <w:rPr>
                <w:sz w:val="20"/>
              </w:rPr>
            </w:pPr>
            <w:r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rPr>
          <w:cantSplit/>
        </w:trPr>
        <w:tc>
          <w:tcPr>
            <w:tcW w:w="2047" w:type="dxa"/>
            <w:gridSpan w:val="2"/>
            <w:vAlign w:val="bottom"/>
          </w:tcPr>
          <w:p w:rsidR="001F54BA" w:rsidRPr="00E3735A" w:rsidRDefault="001F54BA" w:rsidP="00E3735A">
            <w:pPr>
              <w:spacing w:before="0" w:after="0" w:line="360" w:lineRule="auto"/>
              <w:jc w:val="both"/>
              <w:rPr>
                <w:sz w:val="20"/>
              </w:rPr>
            </w:pPr>
            <w:r w:rsidRPr="00E3735A">
              <w:rPr>
                <w:sz w:val="20"/>
              </w:rPr>
              <w:t>IRLCM-500_502</w:t>
            </w:r>
          </w:p>
        </w:tc>
        <w:tc>
          <w:tcPr>
            <w:tcW w:w="1553" w:type="dxa"/>
          </w:tcPr>
          <w:p w:rsidR="001F54BA" w:rsidRPr="00E3735A" w:rsidRDefault="001F54BA" w:rsidP="00E3735A">
            <w:pPr>
              <w:spacing w:before="0" w:after="0" w:line="360" w:lineRule="auto"/>
              <w:jc w:val="both"/>
              <w:rPr>
                <w:sz w:val="20"/>
              </w:rPr>
            </w:pPr>
            <w:r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rPr>
          <w:cantSplit/>
        </w:trPr>
        <w:tc>
          <w:tcPr>
            <w:tcW w:w="2047" w:type="dxa"/>
            <w:gridSpan w:val="2"/>
            <w:vAlign w:val="bottom"/>
          </w:tcPr>
          <w:p w:rsidR="001F54BA" w:rsidRPr="00E3735A" w:rsidRDefault="001F54BA" w:rsidP="00E3735A">
            <w:pPr>
              <w:spacing w:before="0" w:after="0" w:line="360" w:lineRule="auto"/>
              <w:jc w:val="both"/>
              <w:rPr>
                <w:sz w:val="20"/>
              </w:rPr>
            </w:pPr>
            <w:r w:rsidRPr="00E3735A">
              <w:rPr>
                <w:sz w:val="20"/>
              </w:rPr>
              <w:t>IRLCM-515_517</w:t>
            </w:r>
          </w:p>
        </w:tc>
        <w:tc>
          <w:tcPr>
            <w:tcW w:w="1553" w:type="dxa"/>
          </w:tcPr>
          <w:p w:rsidR="001F54BA" w:rsidRPr="00E3735A" w:rsidRDefault="001F54BA" w:rsidP="00E3735A">
            <w:pPr>
              <w:spacing w:before="0" w:after="0" w:line="360" w:lineRule="auto"/>
              <w:jc w:val="both"/>
              <w:rPr>
                <w:sz w:val="20"/>
              </w:rPr>
            </w:pPr>
            <w:r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c>
          <w:tcPr>
            <w:tcW w:w="2040" w:type="dxa"/>
            <w:vAlign w:val="bottom"/>
          </w:tcPr>
          <w:p w:rsidR="001F54BA" w:rsidRPr="00E3735A" w:rsidRDefault="001F54BA" w:rsidP="00E3735A">
            <w:pPr>
              <w:spacing w:before="0" w:after="0" w:line="360" w:lineRule="auto"/>
              <w:jc w:val="both"/>
              <w:rPr>
                <w:sz w:val="20"/>
              </w:rPr>
            </w:pPr>
            <w:r w:rsidRPr="00E3735A">
              <w:rPr>
                <w:sz w:val="20"/>
              </w:rPr>
              <w:t>ATC-53_56</w:t>
            </w:r>
          </w:p>
        </w:tc>
        <w:tc>
          <w:tcPr>
            <w:tcW w:w="1560" w:type="dxa"/>
            <w:gridSpan w:val="2"/>
          </w:tcPr>
          <w:p w:rsidR="001F54BA" w:rsidRPr="00E3735A" w:rsidRDefault="001C4149" w:rsidP="00E3735A">
            <w:pPr>
              <w:spacing w:before="0" w:after="0" w:line="360" w:lineRule="auto"/>
              <w:jc w:val="both"/>
              <w:rPr>
                <w:sz w:val="20"/>
              </w:rPr>
            </w:pPr>
            <w:r w:rsidRPr="00E3735A">
              <w:rPr>
                <w:sz w:val="20"/>
                <w:lang w:val="kk-KZ"/>
              </w:rPr>
              <w:t xml:space="preserve"> </w:t>
            </w:r>
            <w:r w:rsidR="001F54BA"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r w:rsidRPr="00E3735A">
              <w:rPr>
                <w:sz w:val="20"/>
              </w:rPr>
              <w:t>13</w:t>
            </w:r>
          </w:p>
        </w:tc>
        <w:tc>
          <w:tcPr>
            <w:tcW w:w="2160" w:type="dxa"/>
            <w:vMerge/>
          </w:tcPr>
          <w:p w:rsidR="001F54BA" w:rsidRPr="00E3735A" w:rsidRDefault="001F54BA" w:rsidP="00E3735A">
            <w:pPr>
              <w:spacing w:before="0" w:after="0" w:line="360" w:lineRule="auto"/>
              <w:jc w:val="both"/>
              <w:rPr>
                <w:sz w:val="20"/>
              </w:rPr>
            </w:pPr>
          </w:p>
        </w:tc>
      </w:tr>
      <w:tr w:rsidR="001F54BA" w:rsidRPr="00E3735A" w:rsidTr="00E3735A">
        <w:tc>
          <w:tcPr>
            <w:tcW w:w="2040" w:type="dxa"/>
            <w:vAlign w:val="bottom"/>
          </w:tcPr>
          <w:p w:rsidR="001F54BA" w:rsidRPr="00E3735A" w:rsidRDefault="001F54BA" w:rsidP="00E3735A">
            <w:pPr>
              <w:spacing w:before="0" w:after="0" w:line="360" w:lineRule="auto"/>
              <w:jc w:val="both"/>
              <w:rPr>
                <w:sz w:val="20"/>
              </w:rPr>
            </w:pPr>
            <w:r w:rsidRPr="00E3735A">
              <w:rPr>
                <w:sz w:val="20"/>
                <w:lang w:val="en-GB"/>
              </w:rPr>
              <w:t>IRLCM 505/507</w:t>
            </w:r>
          </w:p>
        </w:tc>
        <w:tc>
          <w:tcPr>
            <w:tcW w:w="1560" w:type="dxa"/>
            <w:gridSpan w:val="2"/>
          </w:tcPr>
          <w:p w:rsidR="001F54BA" w:rsidRPr="00E3735A" w:rsidRDefault="001C4149" w:rsidP="00E3735A">
            <w:pPr>
              <w:spacing w:before="0" w:after="0" w:line="360" w:lineRule="auto"/>
              <w:jc w:val="both"/>
              <w:rPr>
                <w:sz w:val="20"/>
              </w:rPr>
            </w:pPr>
            <w:r w:rsidRPr="00E3735A">
              <w:rPr>
                <w:sz w:val="20"/>
                <w:lang w:val="kk-KZ"/>
              </w:rPr>
              <w:t xml:space="preserve"> </w:t>
            </w:r>
            <w:r w:rsidR="001F54BA" w:rsidRPr="00E3735A">
              <w:rPr>
                <w:sz w:val="20"/>
              </w:rPr>
              <w:t>1</w:t>
            </w:r>
          </w:p>
        </w:tc>
        <w:tc>
          <w:tcPr>
            <w:tcW w:w="1440" w:type="dxa"/>
          </w:tcPr>
          <w:p w:rsidR="001F54BA" w:rsidRPr="00E3735A" w:rsidRDefault="001F54BA" w:rsidP="00E3735A">
            <w:pPr>
              <w:spacing w:before="0" w:after="0" w:line="360" w:lineRule="auto"/>
              <w:jc w:val="both"/>
              <w:rPr>
                <w:sz w:val="20"/>
              </w:rPr>
            </w:pPr>
            <w:r w:rsidRPr="00E3735A">
              <w:rPr>
                <w:sz w:val="20"/>
              </w:rPr>
              <w:t>1</w:t>
            </w:r>
          </w:p>
        </w:tc>
        <w:tc>
          <w:tcPr>
            <w:tcW w:w="1623" w:type="dxa"/>
          </w:tcPr>
          <w:p w:rsidR="001F54BA" w:rsidRPr="00E3735A" w:rsidRDefault="001F54BA" w:rsidP="00E3735A">
            <w:pPr>
              <w:spacing w:before="0" w:after="0" w:line="360" w:lineRule="auto"/>
              <w:jc w:val="both"/>
              <w:rPr>
                <w:sz w:val="20"/>
              </w:rPr>
            </w:pPr>
          </w:p>
        </w:tc>
        <w:tc>
          <w:tcPr>
            <w:tcW w:w="2160" w:type="dxa"/>
            <w:vMerge/>
          </w:tcPr>
          <w:p w:rsidR="001F54BA" w:rsidRPr="00E3735A" w:rsidRDefault="001F54BA" w:rsidP="00E3735A">
            <w:pPr>
              <w:spacing w:before="0" w:after="0" w:line="360" w:lineRule="auto"/>
              <w:jc w:val="both"/>
              <w:rPr>
                <w:sz w:val="20"/>
                <w:lang w:val="en-US"/>
              </w:rPr>
            </w:pPr>
          </w:p>
        </w:tc>
      </w:tr>
      <w:tr w:rsidR="001F54BA" w:rsidRPr="00E3735A" w:rsidTr="00E3735A">
        <w:tc>
          <w:tcPr>
            <w:tcW w:w="2047" w:type="dxa"/>
            <w:gridSpan w:val="2"/>
            <w:vAlign w:val="bottom"/>
          </w:tcPr>
          <w:p w:rsidR="001F54BA" w:rsidRPr="00E3735A" w:rsidRDefault="001F54BA" w:rsidP="00E3735A">
            <w:pPr>
              <w:spacing w:before="0" w:after="0" w:line="360" w:lineRule="auto"/>
              <w:jc w:val="both"/>
              <w:rPr>
                <w:sz w:val="20"/>
              </w:rPr>
            </w:pPr>
            <w:r w:rsidRPr="00E3735A">
              <w:rPr>
                <w:sz w:val="20"/>
              </w:rPr>
              <w:t xml:space="preserve">Общее число </w:t>
            </w:r>
            <w:r w:rsidRPr="00E3735A">
              <w:rPr>
                <w:sz w:val="20"/>
                <w:lang w:val="en-US"/>
              </w:rPr>
              <w:t>V</w:t>
            </w:r>
            <w:r w:rsidRPr="00E3735A">
              <w:rPr>
                <w:sz w:val="20"/>
                <w:vertAlign w:val="subscript"/>
              </w:rPr>
              <w:t>исх</w:t>
            </w:r>
          </w:p>
        </w:tc>
        <w:tc>
          <w:tcPr>
            <w:tcW w:w="1553" w:type="dxa"/>
            <w:vAlign w:val="bottom"/>
          </w:tcPr>
          <w:p w:rsidR="001F54BA" w:rsidRPr="00E3735A" w:rsidRDefault="001F54BA" w:rsidP="00E3735A">
            <w:pPr>
              <w:spacing w:before="0" w:after="0" w:line="360" w:lineRule="auto"/>
              <w:jc w:val="both"/>
              <w:rPr>
                <w:sz w:val="20"/>
              </w:rPr>
            </w:pPr>
            <w:r w:rsidRPr="00E3735A">
              <w:rPr>
                <w:sz w:val="20"/>
              </w:rPr>
              <w:t>12</w:t>
            </w:r>
          </w:p>
        </w:tc>
        <w:tc>
          <w:tcPr>
            <w:tcW w:w="1440" w:type="dxa"/>
            <w:vAlign w:val="bottom"/>
          </w:tcPr>
          <w:p w:rsidR="001F54BA" w:rsidRPr="00E3735A" w:rsidRDefault="001F54BA" w:rsidP="00E3735A">
            <w:pPr>
              <w:spacing w:before="0" w:after="0" w:line="360" w:lineRule="auto"/>
              <w:jc w:val="both"/>
              <w:rPr>
                <w:sz w:val="20"/>
              </w:rPr>
            </w:pPr>
            <w:r w:rsidRPr="00E3735A">
              <w:rPr>
                <w:sz w:val="20"/>
              </w:rPr>
              <w:t>12</w:t>
            </w:r>
          </w:p>
        </w:tc>
        <w:tc>
          <w:tcPr>
            <w:tcW w:w="1623" w:type="dxa"/>
            <w:vAlign w:val="bottom"/>
          </w:tcPr>
          <w:p w:rsidR="001F54BA" w:rsidRPr="00E3735A" w:rsidRDefault="001F54BA" w:rsidP="00E3735A">
            <w:pPr>
              <w:spacing w:before="0" w:after="0" w:line="360" w:lineRule="auto"/>
              <w:jc w:val="both"/>
              <w:rPr>
                <w:sz w:val="20"/>
              </w:rPr>
            </w:pPr>
            <w:r w:rsidRPr="00E3735A">
              <w:rPr>
                <w:sz w:val="20"/>
              </w:rPr>
              <w:t>89</w:t>
            </w:r>
          </w:p>
        </w:tc>
        <w:tc>
          <w:tcPr>
            <w:tcW w:w="2160" w:type="dxa"/>
            <w:vAlign w:val="bottom"/>
          </w:tcPr>
          <w:p w:rsidR="001F54BA" w:rsidRPr="00E3735A" w:rsidRDefault="001F54BA" w:rsidP="00E3735A">
            <w:pPr>
              <w:spacing w:before="0" w:after="0" w:line="360" w:lineRule="auto"/>
              <w:jc w:val="both"/>
              <w:rPr>
                <w:sz w:val="20"/>
              </w:rPr>
            </w:pPr>
            <w:r w:rsidRPr="00E3735A">
              <w:rPr>
                <w:sz w:val="20"/>
              </w:rPr>
              <w:t>113</w:t>
            </w:r>
          </w:p>
        </w:tc>
      </w:tr>
    </w:tbl>
    <w:p w:rsidR="001F54BA" w:rsidRPr="001C4149" w:rsidRDefault="001F54BA" w:rsidP="001C4149">
      <w:pPr>
        <w:spacing w:before="0" w:after="0" w:line="360" w:lineRule="auto"/>
        <w:ind w:firstLine="709"/>
        <w:jc w:val="both"/>
        <w:rPr>
          <w:sz w:val="28"/>
          <w:szCs w:val="28"/>
        </w:rPr>
      </w:pPr>
    </w:p>
    <w:p w:rsidR="001F54BA" w:rsidRPr="001C4149" w:rsidRDefault="00E3735A" w:rsidP="001C4149">
      <w:pPr>
        <w:autoSpaceDE w:val="0"/>
        <w:autoSpaceDN w:val="0"/>
        <w:adjustRightInd w:val="0"/>
        <w:spacing w:before="0" w:after="0" w:line="360" w:lineRule="auto"/>
        <w:ind w:firstLine="709"/>
        <w:jc w:val="both"/>
        <w:rPr>
          <w:caps/>
          <w:sz w:val="28"/>
          <w:szCs w:val="28"/>
          <w:lang w:val="kk-KZ"/>
        </w:rPr>
      </w:pPr>
      <w:r>
        <w:rPr>
          <w:caps/>
          <w:sz w:val="28"/>
          <w:szCs w:val="28"/>
          <w:lang w:val="kk-KZ"/>
        </w:rPr>
        <w:br w:type="page"/>
      </w:r>
      <w:r w:rsidR="001F54BA" w:rsidRPr="001C4149">
        <w:rPr>
          <w:caps/>
          <w:sz w:val="28"/>
          <w:szCs w:val="28"/>
          <w:lang w:val="kk-KZ"/>
        </w:rPr>
        <w:t>4</w:t>
      </w:r>
      <w:r w:rsidR="001F54BA" w:rsidRPr="001C4149">
        <w:rPr>
          <w:caps/>
          <w:sz w:val="28"/>
          <w:szCs w:val="28"/>
        </w:rPr>
        <w:t xml:space="preserve"> </w:t>
      </w:r>
      <w:bookmarkStart w:id="2" w:name="_Toc516118885"/>
      <w:bookmarkStart w:id="3" w:name="_Toc516123791"/>
      <w:bookmarkStart w:id="4" w:name="_Toc516123867"/>
      <w:bookmarkStart w:id="5" w:name="_Toc516218594"/>
      <w:bookmarkStart w:id="6" w:name="_Toc516322488"/>
      <w:bookmarkStart w:id="7" w:name="_Toc516403423"/>
      <w:bookmarkStart w:id="8" w:name="_Toc516408120"/>
      <w:r w:rsidR="001F54BA" w:rsidRPr="001C4149">
        <w:rPr>
          <w:sz w:val="28"/>
          <w:szCs w:val="28"/>
          <w:lang w:val="kk-KZ"/>
        </w:rPr>
        <w:t>Экономическая часть</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p>
    <w:p w:rsidR="001F54BA" w:rsidRPr="001C4149" w:rsidRDefault="001F54BA" w:rsidP="001C4149">
      <w:pPr>
        <w:autoSpaceDE w:val="0"/>
        <w:autoSpaceDN w:val="0"/>
        <w:adjustRightInd w:val="0"/>
        <w:spacing w:before="0" w:after="0" w:line="360" w:lineRule="auto"/>
        <w:ind w:firstLine="709"/>
        <w:jc w:val="both"/>
        <w:rPr>
          <w:sz w:val="28"/>
          <w:szCs w:val="28"/>
          <w:lang w:val="kk-KZ"/>
        </w:rPr>
      </w:pPr>
      <w:r w:rsidRPr="001C4149">
        <w:rPr>
          <w:sz w:val="28"/>
          <w:szCs w:val="28"/>
        </w:rPr>
        <w:t>4.1 Продукция</w:t>
      </w:r>
      <w:bookmarkEnd w:id="2"/>
      <w:bookmarkEnd w:id="3"/>
      <w:bookmarkEnd w:id="4"/>
      <w:bookmarkEnd w:id="5"/>
      <w:bookmarkEnd w:id="6"/>
      <w:bookmarkEnd w:id="7"/>
      <w:bookmarkEnd w:id="8"/>
    </w:p>
    <w:p w:rsidR="001F54BA" w:rsidRPr="001C4149" w:rsidRDefault="001F54BA" w:rsidP="001C4149">
      <w:pPr>
        <w:pStyle w:val="aa"/>
        <w:widowControl w:val="0"/>
        <w:spacing w:before="0" w:after="0" w:line="360" w:lineRule="auto"/>
        <w:ind w:left="0" w:firstLine="709"/>
        <w:rPr>
          <w:sz w:val="28"/>
          <w:szCs w:val="28"/>
          <w:lang w:val="kk-KZ"/>
        </w:rPr>
      </w:pPr>
    </w:p>
    <w:p w:rsidR="001F54BA" w:rsidRPr="001C4149" w:rsidRDefault="001F54BA" w:rsidP="001C4149">
      <w:pPr>
        <w:pStyle w:val="aa"/>
        <w:widowControl w:val="0"/>
        <w:spacing w:before="0" w:after="0" w:line="360" w:lineRule="auto"/>
        <w:ind w:left="0" w:firstLine="709"/>
        <w:rPr>
          <w:sz w:val="28"/>
          <w:szCs w:val="28"/>
        </w:rPr>
      </w:pPr>
      <w:r w:rsidRPr="001C4149">
        <w:rPr>
          <w:sz w:val="28"/>
          <w:szCs w:val="28"/>
        </w:rPr>
        <w:t>Востребованность сервисов передачи данных в современных</w:t>
      </w:r>
      <w:r w:rsidR="001C4149">
        <w:rPr>
          <w:sz w:val="28"/>
          <w:szCs w:val="28"/>
        </w:rPr>
        <w:t xml:space="preserve"> </w:t>
      </w:r>
      <w:r w:rsidRPr="001C4149">
        <w:rPr>
          <w:sz w:val="28"/>
          <w:szCs w:val="28"/>
        </w:rPr>
        <w:t>условиях не вызывает сомнений. В условиях города Павлодара существует неудовлетворённый спрос со стороны юридических и физических лиц на доступ в Интернет в первую очередь, и на передачу данных точка-точка. В тоже время наблюдается активность сторонних провайдеров и промедление с осуществлением предлагаемого проекта может привести к потери большей части рынка ПД. Реализация проекта принесёт следующие преимущества:</w:t>
      </w:r>
    </w:p>
    <w:p w:rsidR="001F54BA" w:rsidRPr="001C4149" w:rsidRDefault="001F54BA" w:rsidP="001C4149">
      <w:pPr>
        <w:pStyle w:val="aa"/>
        <w:widowControl w:val="0"/>
        <w:numPr>
          <w:ilvl w:val="0"/>
          <w:numId w:val="45"/>
        </w:numPr>
        <w:tabs>
          <w:tab w:val="clear" w:pos="2356"/>
          <w:tab w:val="num" w:pos="1080"/>
        </w:tabs>
        <w:spacing w:before="0" w:after="0" w:line="360" w:lineRule="auto"/>
        <w:ind w:left="0" w:firstLine="709"/>
        <w:rPr>
          <w:sz w:val="28"/>
          <w:szCs w:val="28"/>
        </w:rPr>
      </w:pPr>
      <w:r w:rsidRPr="001C4149">
        <w:rPr>
          <w:sz w:val="28"/>
          <w:szCs w:val="28"/>
        </w:rPr>
        <w:t>создание высокоскоростной городской магистрали передачи данных;</w:t>
      </w:r>
    </w:p>
    <w:p w:rsidR="001F54BA" w:rsidRPr="001C4149" w:rsidRDefault="001F54BA" w:rsidP="001C4149">
      <w:pPr>
        <w:pStyle w:val="aa"/>
        <w:widowControl w:val="0"/>
        <w:numPr>
          <w:ilvl w:val="0"/>
          <w:numId w:val="45"/>
        </w:numPr>
        <w:tabs>
          <w:tab w:val="clear" w:pos="2356"/>
          <w:tab w:val="num" w:pos="1080"/>
        </w:tabs>
        <w:spacing w:before="0" w:after="0" w:line="360" w:lineRule="auto"/>
        <w:ind w:left="0" w:firstLine="709"/>
        <w:rPr>
          <w:sz w:val="28"/>
          <w:szCs w:val="28"/>
        </w:rPr>
      </w:pPr>
      <w:r w:rsidRPr="001C4149">
        <w:rPr>
          <w:sz w:val="28"/>
          <w:szCs w:val="28"/>
        </w:rPr>
        <w:t>приближение высокоскоростных технологий последней мили (</w:t>
      </w:r>
      <w:r w:rsidRPr="001C4149">
        <w:rPr>
          <w:sz w:val="28"/>
          <w:szCs w:val="28"/>
          <w:lang w:val="en-US"/>
        </w:rPr>
        <w:t>xDSL</w:t>
      </w:r>
      <w:r w:rsidRPr="001C4149">
        <w:rPr>
          <w:sz w:val="28"/>
          <w:szCs w:val="28"/>
        </w:rPr>
        <w:t>) к абонентам;</w:t>
      </w:r>
    </w:p>
    <w:p w:rsidR="001F54BA" w:rsidRPr="001C4149" w:rsidRDefault="001F54BA" w:rsidP="001C4149">
      <w:pPr>
        <w:pStyle w:val="aa"/>
        <w:widowControl w:val="0"/>
        <w:numPr>
          <w:ilvl w:val="0"/>
          <w:numId w:val="45"/>
        </w:numPr>
        <w:tabs>
          <w:tab w:val="clear" w:pos="2356"/>
          <w:tab w:val="num" w:pos="1080"/>
        </w:tabs>
        <w:spacing w:before="0" w:after="0" w:line="360" w:lineRule="auto"/>
        <w:ind w:left="0" w:firstLine="709"/>
        <w:rPr>
          <w:sz w:val="28"/>
          <w:szCs w:val="28"/>
        </w:rPr>
      </w:pPr>
      <w:r w:rsidRPr="001C4149">
        <w:rPr>
          <w:sz w:val="28"/>
          <w:szCs w:val="28"/>
        </w:rPr>
        <w:t xml:space="preserve">охват зоной досягаемости </w:t>
      </w:r>
      <w:r w:rsidRPr="001C4149">
        <w:rPr>
          <w:sz w:val="28"/>
          <w:szCs w:val="28"/>
          <w:lang w:val="en-US"/>
        </w:rPr>
        <w:t>xDSL</w:t>
      </w:r>
      <w:r w:rsidRPr="001C4149">
        <w:rPr>
          <w:sz w:val="28"/>
          <w:szCs w:val="28"/>
        </w:rPr>
        <w:t xml:space="preserve"> большей части города;</w:t>
      </w:r>
    </w:p>
    <w:p w:rsidR="001F54BA" w:rsidRPr="001C4149" w:rsidRDefault="001F54BA" w:rsidP="001C4149">
      <w:pPr>
        <w:pStyle w:val="aa"/>
        <w:widowControl w:val="0"/>
        <w:numPr>
          <w:ilvl w:val="0"/>
          <w:numId w:val="45"/>
        </w:numPr>
        <w:tabs>
          <w:tab w:val="clear" w:pos="2356"/>
          <w:tab w:val="num" w:pos="1080"/>
        </w:tabs>
        <w:spacing w:before="0" w:after="0" w:line="360" w:lineRule="auto"/>
        <w:ind w:left="0" w:firstLine="709"/>
        <w:rPr>
          <w:sz w:val="28"/>
          <w:szCs w:val="28"/>
        </w:rPr>
      </w:pPr>
      <w:r w:rsidRPr="001C4149">
        <w:rPr>
          <w:sz w:val="28"/>
          <w:szCs w:val="28"/>
        </w:rPr>
        <w:t>значительная экономия средств по сравнению с альтернативными решениями;</w:t>
      </w:r>
    </w:p>
    <w:p w:rsidR="001F54BA" w:rsidRPr="001C4149" w:rsidRDefault="001F54BA" w:rsidP="001C4149">
      <w:pPr>
        <w:pStyle w:val="aa"/>
        <w:widowControl w:val="0"/>
        <w:numPr>
          <w:ilvl w:val="0"/>
          <w:numId w:val="45"/>
        </w:numPr>
        <w:tabs>
          <w:tab w:val="clear" w:pos="2356"/>
          <w:tab w:val="num" w:pos="1080"/>
        </w:tabs>
        <w:spacing w:before="0" w:after="0" w:line="360" w:lineRule="auto"/>
        <w:ind w:left="0" w:firstLine="709"/>
        <w:rPr>
          <w:sz w:val="28"/>
          <w:szCs w:val="28"/>
        </w:rPr>
      </w:pPr>
      <w:r w:rsidRPr="001C4149">
        <w:rPr>
          <w:sz w:val="28"/>
          <w:szCs w:val="28"/>
        </w:rPr>
        <w:t>быстрота внедрения;</w:t>
      </w:r>
    </w:p>
    <w:p w:rsidR="001F54BA" w:rsidRPr="001C4149" w:rsidRDefault="001F54BA" w:rsidP="001C4149">
      <w:pPr>
        <w:pStyle w:val="aa"/>
        <w:widowControl w:val="0"/>
        <w:numPr>
          <w:ilvl w:val="0"/>
          <w:numId w:val="45"/>
        </w:numPr>
        <w:tabs>
          <w:tab w:val="clear" w:pos="2356"/>
          <w:tab w:val="num" w:pos="1080"/>
        </w:tabs>
        <w:spacing w:before="0" w:after="0" w:line="360" w:lineRule="auto"/>
        <w:ind w:left="0" w:firstLine="709"/>
        <w:rPr>
          <w:sz w:val="28"/>
          <w:szCs w:val="28"/>
        </w:rPr>
      </w:pPr>
      <w:r w:rsidRPr="001C4149">
        <w:rPr>
          <w:sz w:val="28"/>
          <w:szCs w:val="28"/>
        </w:rPr>
        <w:t>возможность разбиения проекта на этапы;</w:t>
      </w:r>
    </w:p>
    <w:p w:rsidR="001F54BA" w:rsidRPr="001C4149" w:rsidRDefault="001F54BA" w:rsidP="001C4149">
      <w:pPr>
        <w:pStyle w:val="aa"/>
        <w:widowControl w:val="0"/>
        <w:numPr>
          <w:ilvl w:val="0"/>
          <w:numId w:val="45"/>
        </w:numPr>
        <w:tabs>
          <w:tab w:val="clear" w:pos="2356"/>
          <w:tab w:val="num" w:pos="1080"/>
        </w:tabs>
        <w:spacing w:before="0" w:after="0" w:line="360" w:lineRule="auto"/>
        <w:ind w:left="0" w:firstLine="709"/>
        <w:rPr>
          <w:sz w:val="28"/>
          <w:szCs w:val="28"/>
        </w:rPr>
      </w:pPr>
      <w:r w:rsidRPr="001C4149">
        <w:rPr>
          <w:sz w:val="28"/>
          <w:szCs w:val="28"/>
        </w:rPr>
        <w:t>наличие клиентской базы с высоким потенциалом;</w:t>
      </w:r>
    </w:p>
    <w:p w:rsidR="001F54BA" w:rsidRPr="001C4149" w:rsidRDefault="001F54BA" w:rsidP="001C4149">
      <w:pPr>
        <w:numPr>
          <w:ilvl w:val="0"/>
          <w:numId w:val="45"/>
        </w:numPr>
        <w:tabs>
          <w:tab w:val="clear" w:pos="2356"/>
          <w:tab w:val="num" w:pos="1080"/>
        </w:tabs>
        <w:autoSpaceDE w:val="0"/>
        <w:autoSpaceDN w:val="0"/>
        <w:adjustRightInd w:val="0"/>
        <w:spacing w:before="0" w:after="0" w:line="360" w:lineRule="auto"/>
        <w:ind w:left="0" w:firstLine="709"/>
        <w:jc w:val="both"/>
        <w:rPr>
          <w:sz w:val="28"/>
          <w:szCs w:val="28"/>
        </w:rPr>
      </w:pPr>
      <w:r w:rsidRPr="001C4149">
        <w:rPr>
          <w:sz w:val="28"/>
          <w:szCs w:val="28"/>
        </w:rPr>
        <w:t>быстрая окупаемость.</w:t>
      </w:r>
      <w:bookmarkStart w:id="9" w:name="_Toc26871788"/>
    </w:p>
    <w:p w:rsidR="001F54BA" w:rsidRPr="001C4149" w:rsidRDefault="001F54BA" w:rsidP="001C4149">
      <w:pPr>
        <w:autoSpaceDE w:val="0"/>
        <w:autoSpaceDN w:val="0"/>
        <w:adjustRightInd w:val="0"/>
        <w:spacing w:before="0" w:after="0" w:line="360" w:lineRule="auto"/>
        <w:ind w:firstLine="709"/>
        <w:jc w:val="both"/>
        <w:rPr>
          <w:sz w:val="28"/>
          <w:szCs w:val="28"/>
        </w:rPr>
      </w:pPr>
    </w:p>
    <w:p w:rsidR="001F54BA" w:rsidRPr="001C4149" w:rsidRDefault="001F54BA" w:rsidP="001C4149">
      <w:pPr>
        <w:pStyle w:val="2"/>
        <w:keepNext w:val="0"/>
        <w:widowControl w:val="0"/>
        <w:numPr>
          <w:ilvl w:val="1"/>
          <w:numId w:val="0"/>
        </w:numPr>
        <w:tabs>
          <w:tab w:val="num" w:pos="680"/>
        </w:tabs>
        <w:spacing w:before="0" w:after="0" w:line="360" w:lineRule="auto"/>
        <w:ind w:firstLine="709"/>
        <w:jc w:val="both"/>
        <w:rPr>
          <w:rFonts w:ascii="Times New Roman" w:hAnsi="Times New Roman" w:cs="Times New Roman"/>
          <w:b w:val="0"/>
          <w:i w:val="0"/>
        </w:rPr>
      </w:pPr>
      <w:r w:rsidRPr="001C4149">
        <w:rPr>
          <w:rFonts w:ascii="Times New Roman" w:hAnsi="Times New Roman" w:cs="Times New Roman"/>
          <w:b w:val="0"/>
          <w:i w:val="0"/>
        </w:rPr>
        <w:t>4.2 Маркетинговая стратегия</w:t>
      </w:r>
      <w:bookmarkEnd w:id="9"/>
    </w:p>
    <w:p w:rsidR="001F54BA" w:rsidRPr="001C4149" w:rsidRDefault="001F54BA" w:rsidP="001C4149">
      <w:pPr>
        <w:spacing w:before="0" w:after="0" w:line="360" w:lineRule="auto"/>
        <w:ind w:firstLine="709"/>
        <w:jc w:val="both"/>
        <w:rPr>
          <w:sz w:val="28"/>
          <w:szCs w:val="28"/>
          <w:lang w:val="kk-KZ"/>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Маркетинговая стратегия состоит из четырех основных компонентов ( 4 </w:t>
      </w:r>
      <w:r w:rsidRPr="001C4149">
        <w:rPr>
          <w:sz w:val="28"/>
          <w:szCs w:val="28"/>
          <w:lang w:val="en-US"/>
        </w:rPr>
        <w:t>P</w:t>
      </w:r>
      <w:r w:rsidRPr="001C4149">
        <w:rPr>
          <w:sz w:val="28"/>
          <w:szCs w:val="28"/>
        </w:rPr>
        <w:t xml:space="preserve"> </w:t>
      </w:r>
      <w:r w:rsidRPr="001C4149">
        <w:rPr>
          <w:sz w:val="28"/>
          <w:szCs w:val="28"/>
          <w:lang w:val="en-US"/>
        </w:rPr>
        <w:t>mixes</w:t>
      </w:r>
      <w:r w:rsidRPr="001C4149">
        <w:rPr>
          <w:sz w:val="28"/>
          <w:szCs w:val="28"/>
        </w:rPr>
        <w:t>):</w:t>
      </w:r>
    </w:p>
    <w:p w:rsidR="001F54BA" w:rsidRPr="001C4149" w:rsidRDefault="001F54BA" w:rsidP="001C4149">
      <w:pPr>
        <w:pStyle w:val="ac"/>
        <w:widowControl w:val="0"/>
        <w:numPr>
          <w:ilvl w:val="0"/>
          <w:numId w:val="46"/>
        </w:numPr>
        <w:tabs>
          <w:tab w:val="clear" w:pos="2356"/>
          <w:tab w:val="num" w:pos="1080"/>
        </w:tabs>
        <w:spacing w:after="0" w:line="360" w:lineRule="auto"/>
        <w:ind w:left="0" w:firstLine="709"/>
        <w:jc w:val="both"/>
        <w:rPr>
          <w:sz w:val="28"/>
          <w:szCs w:val="28"/>
        </w:rPr>
      </w:pPr>
      <w:r w:rsidRPr="001C4149">
        <w:rPr>
          <w:sz w:val="28"/>
          <w:szCs w:val="28"/>
        </w:rPr>
        <w:t>товар:</w:t>
      </w:r>
    </w:p>
    <w:p w:rsidR="001F54BA" w:rsidRPr="001C4149" w:rsidRDefault="001F54BA" w:rsidP="001C4149">
      <w:pPr>
        <w:pStyle w:val="ac"/>
        <w:widowControl w:val="0"/>
        <w:numPr>
          <w:ilvl w:val="1"/>
          <w:numId w:val="46"/>
        </w:numPr>
        <w:tabs>
          <w:tab w:val="num" w:pos="1080"/>
        </w:tabs>
        <w:spacing w:after="0" w:line="360" w:lineRule="auto"/>
        <w:ind w:left="0" w:firstLine="709"/>
        <w:jc w:val="both"/>
        <w:rPr>
          <w:sz w:val="28"/>
          <w:szCs w:val="28"/>
        </w:rPr>
      </w:pPr>
      <w:r w:rsidRPr="001C4149">
        <w:rPr>
          <w:sz w:val="28"/>
          <w:szCs w:val="28"/>
        </w:rPr>
        <w:t>ADSL доступ в Интернет;</w:t>
      </w:r>
    </w:p>
    <w:p w:rsidR="001F54BA" w:rsidRPr="001C4149" w:rsidRDefault="001F54BA" w:rsidP="001C4149">
      <w:pPr>
        <w:pStyle w:val="ac"/>
        <w:widowControl w:val="0"/>
        <w:numPr>
          <w:ilvl w:val="1"/>
          <w:numId w:val="46"/>
        </w:numPr>
        <w:tabs>
          <w:tab w:val="num" w:pos="1080"/>
        </w:tabs>
        <w:spacing w:after="0" w:line="360" w:lineRule="auto"/>
        <w:ind w:left="0" w:firstLine="709"/>
        <w:jc w:val="both"/>
        <w:rPr>
          <w:sz w:val="28"/>
          <w:szCs w:val="28"/>
        </w:rPr>
      </w:pPr>
      <w:r w:rsidRPr="001C4149">
        <w:rPr>
          <w:sz w:val="28"/>
          <w:szCs w:val="28"/>
          <w:lang w:val="en-US"/>
        </w:rPr>
        <w:t>G</w:t>
      </w:r>
      <w:r w:rsidRPr="001C4149">
        <w:rPr>
          <w:sz w:val="28"/>
          <w:szCs w:val="28"/>
        </w:rPr>
        <w:t>.</w:t>
      </w:r>
      <w:r w:rsidRPr="001C4149">
        <w:rPr>
          <w:sz w:val="28"/>
          <w:szCs w:val="28"/>
          <w:lang w:val="en-US"/>
        </w:rPr>
        <w:t>SHDSL</w:t>
      </w:r>
      <w:r w:rsidRPr="001C4149">
        <w:rPr>
          <w:sz w:val="28"/>
          <w:szCs w:val="28"/>
        </w:rPr>
        <w:t xml:space="preserve"> </w:t>
      </w:r>
      <w:r w:rsidRPr="001C4149">
        <w:rPr>
          <w:sz w:val="28"/>
          <w:szCs w:val="28"/>
          <w:lang w:val="kk-KZ"/>
        </w:rPr>
        <w:t xml:space="preserve">доступ </w:t>
      </w:r>
      <w:r w:rsidRPr="001C4149">
        <w:rPr>
          <w:sz w:val="28"/>
          <w:szCs w:val="28"/>
        </w:rPr>
        <w:t>(точка-точка, точка-точка-</w:t>
      </w:r>
      <w:r w:rsidRPr="001C4149">
        <w:rPr>
          <w:sz w:val="28"/>
          <w:szCs w:val="28"/>
          <w:lang w:val="en-US"/>
        </w:rPr>
        <w:t>Internet</w:t>
      </w:r>
      <w:r w:rsidRPr="001C4149">
        <w:rPr>
          <w:sz w:val="28"/>
          <w:szCs w:val="28"/>
        </w:rPr>
        <w:t>);</w:t>
      </w:r>
    </w:p>
    <w:p w:rsidR="001F54BA" w:rsidRPr="001C4149" w:rsidRDefault="001F54BA" w:rsidP="001C4149">
      <w:pPr>
        <w:pStyle w:val="ac"/>
        <w:widowControl w:val="0"/>
        <w:numPr>
          <w:ilvl w:val="2"/>
          <w:numId w:val="46"/>
        </w:numPr>
        <w:tabs>
          <w:tab w:val="clear" w:pos="2160"/>
          <w:tab w:val="num" w:pos="1080"/>
        </w:tabs>
        <w:spacing w:after="0" w:line="360" w:lineRule="auto"/>
        <w:ind w:left="0" w:firstLine="709"/>
        <w:jc w:val="both"/>
        <w:rPr>
          <w:sz w:val="28"/>
          <w:szCs w:val="28"/>
        </w:rPr>
      </w:pPr>
      <w:r w:rsidRPr="001C4149">
        <w:rPr>
          <w:sz w:val="28"/>
          <w:szCs w:val="28"/>
        </w:rPr>
        <w:t>место:</w:t>
      </w:r>
    </w:p>
    <w:p w:rsidR="001F54BA" w:rsidRPr="001C4149" w:rsidRDefault="001F54BA" w:rsidP="001C4149">
      <w:pPr>
        <w:numPr>
          <w:ilvl w:val="3"/>
          <w:numId w:val="46"/>
        </w:numPr>
        <w:tabs>
          <w:tab w:val="clear" w:pos="2880"/>
          <w:tab w:val="num" w:pos="1080"/>
          <w:tab w:val="num" w:pos="1440"/>
        </w:tabs>
        <w:spacing w:before="0" w:after="0" w:line="360" w:lineRule="auto"/>
        <w:ind w:left="0" w:firstLine="709"/>
        <w:jc w:val="both"/>
        <w:rPr>
          <w:sz w:val="28"/>
          <w:szCs w:val="28"/>
        </w:rPr>
      </w:pPr>
      <w:r w:rsidRPr="001C4149">
        <w:rPr>
          <w:sz w:val="28"/>
          <w:szCs w:val="28"/>
        </w:rPr>
        <w:t>прямая продажа ОДТ услуг сети передачи данных;</w:t>
      </w:r>
    </w:p>
    <w:p w:rsidR="001F54BA" w:rsidRPr="001C4149" w:rsidRDefault="001F54BA" w:rsidP="001C4149">
      <w:pPr>
        <w:numPr>
          <w:ilvl w:val="3"/>
          <w:numId w:val="46"/>
        </w:numPr>
        <w:tabs>
          <w:tab w:val="clear" w:pos="2880"/>
          <w:tab w:val="num" w:pos="1080"/>
          <w:tab w:val="num" w:pos="1440"/>
        </w:tabs>
        <w:spacing w:before="0" w:after="0" w:line="360" w:lineRule="auto"/>
        <w:ind w:left="0" w:firstLine="709"/>
        <w:jc w:val="both"/>
        <w:rPr>
          <w:sz w:val="28"/>
          <w:szCs w:val="28"/>
        </w:rPr>
      </w:pPr>
      <w:r w:rsidRPr="001C4149">
        <w:rPr>
          <w:sz w:val="28"/>
          <w:szCs w:val="28"/>
        </w:rPr>
        <w:t>продвижение услуги через дилерскую сеть;</w:t>
      </w:r>
    </w:p>
    <w:p w:rsidR="001F54BA" w:rsidRPr="001C4149" w:rsidRDefault="001F54BA" w:rsidP="001C4149">
      <w:pPr>
        <w:pStyle w:val="ac"/>
        <w:widowControl w:val="0"/>
        <w:numPr>
          <w:ilvl w:val="0"/>
          <w:numId w:val="47"/>
        </w:numPr>
        <w:tabs>
          <w:tab w:val="clear" w:pos="2356"/>
          <w:tab w:val="num" w:pos="1080"/>
        </w:tabs>
        <w:spacing w:after="0" w:line="360" w:lineRule="auto"/>
        <w:ind w:left="0" w:firstLine="709"/>
        <w:jc w:val="both"/>
        <w:rPr>
          <w:sz w:val="28"/>
          <w:szCs w:val="28"/>
        </w:rPr>
      </w:pPr>
      <w:r w:rsidRPr="001C4149">
        <w:rPr>
          <w:sz w:val="28"/>
          <w:szCs w:val="28"/>
        </w:rPr>
        <w:t>продажи:</w:t>
      </w:r>
    </w:p>
    <w:p w:rsidR="001F54BA" w:rsidRPr="001C4149" w:rsidRDefault="001F54BA" w:rsidP="001C4149">
      <w:pPr>
        <w:numPr>
          <w:ilvl w:val="1"/>
          <w:numId w:val="47"/>
        </w:numPr>
        <w:tabs>
          <w:tab w:val="clear" w:pos="1440"/>
          <w:tab w:val="num" w:pos="1080"/>
        </w:tabs>
        <w:spacing w:before="0" w:after="0" w:line="360" w:lineRule="auto"/>
        <w:ind w:left="0" w:firstLine="709"/>
        <w:jc w:val="both"/>
        <w:rPr>
          <w:sz w:val="28"/>
          <w:szCs w:val="28"/>
        </w:rPr>
      </w:pPr>
      <w:r w:rsidRPr="001C4149">
        <w:rPr>
          <w:sz w:val="28"/>
          <w:szCs w:val="28"/>
        </w:rPr>
        <w:t>имеется собственная сеть сервиса, (Сервис Центр - согласно существующего технологического процесса продаж);</w:t>
      </w:r>
    </w:p>
    <w:p w:rsidR="001F54BA" w:rsidRPr="001C4149" w:rsidRDefault="001F54BA" w:rsidP="001C4149">
      <w:pPr>
        <w:numPr>
          <w:ilvl w:val="1"/>
          <w:numId w:val="47"/>
        </w:numPr>
        <w:tabs>
          <w:tab w:val="num" w:pos="1080"/>
        </w:tabs>
        <w:spacing w:before="0" w:after="0" w:line="360" w:lineRule="auto"/>
        <w:ind w:left="0" w:firstLine="709"/>
        <w:jc w:val="both"/>
        <w:rPr>
          <w:sz w:val="28"/>
          <w:szCs w:val="28"/>
        </w:rPr>
      </w:pPr>
      <w:r w:rsidRPr="001C4149">
        <w:rPr>
          <w:sz w:val="28"/>
          <w:szCs w:val="28"/>
        </w:rPr>
        <w:t>Интернет Дата Центр, Группа по работе с Бизнес клиентами;</w:t>
      </w:r>
    </w:p>
    <w:p w:rsidR="001F54BA" w:rsidRPr="001C4149" w:rsidRDefault="001F54BA" w:rsidP="001C4149">
      <w:pPr>
        <w:numPr>
          <w:ilvl w:val="2"/>
          <w:numId w:val="47"/>
        </w:numPr>
        <w:tabs>
          <w:tab w:val="clear" w:pos="2160"/>
          <w:tab w:val="num" w:pos="1080"/>
        </w:tabs>
        <w:spacing w:before="0" w:after="0" w:line="360" w:lineRule="auto"/>
        <w:ind w:left="0" w:firstLine="709"/>
        <w:jc w:val="both"/>
        <w:rPr>
          <w:sz w:val="28"/>
          <w:szCs w:val="28"/>
        </w:rPr>
      </w:pPr>
      <w:r w:rsidRPr="001C4149">
        <w:rPr>
          <w:sz w:val="28"/>
          <w:szCs w:val="28"/>
        </w:rPr>
        <w:t>реклама:</w:t>
      </w:r>
    </w:p>
    <w:p w:rsidR="001F54BA" w:rsidRPr="001C4149" w:rsidRDefault="001F54BA" w:rsidP="001C4149">
      <w:pPr>
        <w:pStyle w:val="ac"/>
        <w:widowControl w:val="0"/>
        <w:numPr>
          <w:ilvl w:val="3"/>
          <w:numId w:val="47"/>
        </w:numPr>
        <w:tabs>
          <w:tab w:val="clear" w:pos="2880"/>
          <w:tab w:val="num" w:pos="1080"/>
          <w:tab w:val="num" w:pos="1440"/>
        </w:tabs>
        <w:spacing w:after="0" w:line="360" w:lineRule="auto"/>
        <w:ind w:left="0" w:firstLine="709"/>
        <w:jc w:val="both"/>
        <w:rPr>
          <w:sz w:val="28"/>
          <w:szCs w:val="28"/>
        </w:rPr>
      </w:pPr>
      <w:r w:rsidRPr="001C4149">
        <w:rPr>
          <w:sz w:val="28"/>
          <w:szCs w:val="28"/>
        </w:rPr>
        <w:t>реклама в СМИ (телевидение, радио, печать);</w:t>
      </w:r>
    </w:p>
    <w:p w:rsidR="001F54BA" w:rsidRPr="001C4149" w:rsidRDefault="001F54BA" w:rsidP="001C4149">
      <w:pPr>
        <w:pStyle w:val="ac"/>
        <w:widowControl w:val="0"/>
        <w:numPr>
          <w:ilvl w:val="3"/>
          <w:numId w:val="47"/>
        </w:numPr>
        <w:tabs>
          <w:tab w:val="clear" w:pos="2880"/>
          <w:tab w:val="num" w:pos="1080"/>
          <w:tab w:val="num" w:pos="1440"/>
        </w:tabs>
        <w:spacing w:after="0" w:line="360" w:lineRule="auto"/>
        <w:ind w:left="0" w:firstLine="709"/>
        <w:jc w:val="both"/>
        <w:rPr>
          <w:sz w:val="28"/>
          <w:szCs w:val="28"/>
        </w:rPr>
      </w:pPr>
      <w:r w:rsidRPr="001C4149">
        <w:rPr>
          <w:sz w:val="28"/>
          <w:szCs w:val="28"/>
        </w:rPr>
        <w:t>на официальном сайте Павлодарской ОДТ;</w:t>
      </w:r>
    </w:p>
    <w:p w:rsidR="001F54BA" w:rsidRPr="001C4149" w:rsidRDefault="001F54BA" w:rsidP="001C4149">
      <w:pPr>
        <w:pStyle w:val="ac"/>
        <w:widowControl w:val="0"/>
        <w:numPr>
          <w:ilvl w:val="3"/>
          <w:numId w:val="47"/>
        </w:numPr>
        <w:tabs>
          <w:tab w:val="clear" w:pos="2880"/>
          <w:tab w:val="num" w:pos="1080"/>
          <w:tab w:val="num" w:pos="1440"/>
        </w:tabs>
        <w:spacing w:after="0" w:line="360" w:lineRule="auto"/>
        <w:ind w:left="0" w:firstLine="709"/>
        <w:jc w:val="both"/>
        <w:rPr>
          <w:sz w:val="28"/>
          <w:szCs w:val="28"/>
        </w:rPr>
      </w:pPr>
      <w:r w:rsidRPr="001C4149">
        <w:rPr>
          <w:sz w:val="28"/>
          <w:szCs w:val="28"/>
        </w:rPr>
        <w:t>наружная реклама;</w:t>
      </w:r>
    </w:p>
    <w:p w:rsidR="001F54BA" w:rsidRPr="001C4149" w:rsidRDefault="001F54BA" w:rsidP="001C4149">
      <w:pPr>
        <w:pStyle w:val="ac"/>
        <w:widowControl w:val="0"/>
        <w:numPr>
          <w:ilvl w:val="3"/>
          <w:numId w:val="47"/>
        </w:numPr>
        <w:tabs>
          <w:tab w:val="clear" w:pos="2880"/>
          <w:tab w:val="num" w:pos="1080"/>
          <w:tab w:val="num" w:pos="1440"/>
        </w:tabs>
        <w:spacing w:after="0" w:line="360" w:lineRule="auto"/>
        <w:ind w:left="0" w:firstLine="709"/>
        <w:jc w:val="both"/>
        <w:rPr>
          <w:sz w:val="28"/>
          <w:szCs w:val="28"/>
        </w:rPr>
      </w:pPr>
      <w:r w:rsidRPr="001C4149">
        <w:rPr>
          <w:sz w:val="28"/>
          <w:szCs w:val="28"/>
        </w:rPr>
        <w:t>полиграфическая продукция</w:t>
      </w:r>
    </w:p>
    <w:p w:rsidR="001F54BA" w:rsidRPr="001C4149" w:rsidRDefault="001F54BA" w:rsidP="001C4149">
      <w:pPr>
        <w:pStyle w:val="ac"/>
        <w:widowControl w:val="0"/>
        <w:numPr>
          <w:ilvl w:val="4"/>
          <w:numId w:val="47"/>
        </w:numPr>
        <w:tabs>
          <w:tab w:val="clear" w:pos="3600"/>
          <w:tab w:val="num" w:pos="1080"/>
        </w:tabs>
        <w:spacing w:after="0" w:line="360" w:lineRule="auto"/>
        <w:ind w:left="0" w:firstLine="709"/>
        <w:jc w:val="both"/>
        <w:rPr>
          <w:sz w:val="28"/>
          <w:szCs w:val="28"/>
        </w:rPr>
      </w:pPr>
      <w:r w:rsidRPr="001C4149">
        <w:rPr>
          <w:sz w:val="28"/>
          <w:szCs w:val="28"/>
        </w:rPr>
        <w:t>цена:</w:t>
      </w:r>
    </w:p>
    <w:p w:rsidR="001F54BA" w:rsidRPr="001C4149" w:rsidRDefault="001F54BA" w:rsidP="001C4149">
      <w:pPr>
        <w:numPr>
          <w:ilvl w:val="5"/>
          <w:numId w:val="47"/>
        </w:numPr>
        <w:tabs>
          <w:tab w:val="clear" w:pos="4320"/>
          <w:tab w:val="left" w:pos="360"/>
          <w:tab w:val="num" w:pos="1080"/>
        </w:tabs>
        <w:spacing w:before="0" w:after="0" w:line="360" w:lineRule="auto"/>
        <w:ind w:left="0" w:firstLine="709"/>
        <w:jc w:val="both"/>
        <w:rPr>
          <w:sz w:val="28"/>
          <w:szCs w:val="28"/>
        </w:rPr>
      </w:pPr>
      <w:r w:rsidRPr="001C4149">
        <w:rPr>
          <w:sz w:val="28"/>
          <w:szCs w:val="28"/>
        </w:rPr>
        <w:t>текущий уровень цен (тарифы согласно утвержденному прейскуранту ОАО “Казахтелеком”);</w:t>
      </w:r>
    </w:p>
    <w:p w:rsidR="001F54BA" w:rsidRPr="001C4149" w:rsidRDefault="001F54BA" w:rsidP="001C4149">
      <w:pPr>
        <w:numPr>
          <w:ilvl w:val="5"/>
          <w:numId w:val="47"/>
        </w:numPr>
        <w:tabs>
          <w:tab w:val="clear" w:pos="4320"/>
          <w:tab w:val="left" w:pos="360"/>
          <w:tab w:val="num" w:pos="1080"/>
          <w:tab w:val="num" w:pos="1440"/>
        </w:tabs>
        <w:spacing w:before="0" w:after="0" w:line="360" w:lineRule="auto"/>
        <w:ind w:left="0" w:firstLine="709"/>
        <w:jc w:val="both"/>
        <w:rPr>
          <w:sz w:val="28"/>
          <w:szCs w:val="28"/>
        </w:rPr>
      </w:pPr>
      <w:r w:rsidRPr="001C4149">
        <w:rPr>
          <w:sz w:val="28"/>
          <w:szCs w:val="28"/>
        </w:rPr>
        <w:t>частичная дифференциация цен.</w:t>
      </w:r>
    </w:p>
    <w:p w:rsidR="001F54BA" w:rsidRPr="001C4149" w:rsidRDefault="001F54BA" w:rsidP="001C4149">
      <w:pPr>
        <w:tabs>
          <w:tab w:val="left" w:pos="360"/>
        </w:tabs>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bCs/>
          <w:sz w:val="28"/>
          <w:szCs w:val="28"/>
        </w:rPr>
      </w:pPr>
      <w:r w:rsidRPr="001C4149">
        <w:rPr>
          <w:bCs/>
          <w:caps/>
          <w:sz w:val="28"/>
          <w:szCs w:val="28"/>
        </w:rPr>
        <w:t xml:space="preserve">4.3 </w:t>
      </w:r>
      <w:r w:rsidRPr="001C4149">
        <w:rPr>
          <w:bCs/>
          <w:sz w:val="28"/>
          <w:szCs w:val="28"/>
        </w:rPr>
        <w:t>Штатное расписание</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bCs/>
          <w:sz w:val="28"/>
          <w:szCs w:val="28"/>
        </w:rPr>
      </w:pPr>
      <w:r w:rsidRPr="001C4149">
        <w:rPr>
          <w:bCs/>
          <w:sz w:val="28"/>
          <w:szCs w:val="28"/>
        </w:rPr>
        <w:t xml:space="preserve">Для обслуживания сети </w:t>
      </w:r>
      <w:r w:rsidRPr="001C4149">
        <w:rPr>
          <w:bCs/>
          <w:sz w:val="28"/>
          <w:szCs w:val="28"/>
          <w:lang w:val="en-US"/>
        </w:rPr>
        <w:t>MetroEhternet</w:t>
      </w:r>
      <w:r w:rsidRPr="001C4149">
        <w:rPr>
          <w:bCs/>
          <w:sz w:val="28"/>
          <w:szCs w:val="28"/>
        </w:rPr>
        <w:t xml:space="preserve"> в г. Павлодаре, как в областном центре, потребуется следующее штатное расписание.</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bCs/>
          <w:sz w:val="28"/>
          <w:szCs w:val="28"/>
          <w:lang w:val="kk-KZ"/>
        </w:rPr>
      </w:pPr>
      <w:r w:rsidRPr="001C4149">
        <w:rPr>
          <w:bCs/>
          <w:sz w:val="28"/>
          <w:szCs w:val="28"/>
        </w:rPr>
        <w:t>Таблица 18</w:t>
      </w:r>
    </w:p>
    <w:p w:rsidR="001F54BA" w:rsidRPr="001C4149" w:rsidRDefault="001F54BA" w:rsidP="001C4149">
      <w:pPr>
        <w:spacing w:before="0" w:after="0" w:line="360" w:lineRule="auto"/>
        <w:ind w:firstLine="709"/>
        <w:jc w:val="both"/>
        <w:rPr>
          <w:bCs/>
          <w:sz w:val="28"/>
          <w:szCs w:val="28"/>
        </w:rPr>
      </w:pPr>
      <w:r w:rsidRPr="001C4149">
        <w:rPr>
          <w:bCs/>
          <w:sz w:val="28"/>
          <w:szCs w:val="28"/>
        </w:rPr>
        <w:t>Штатное расписание и заработная плата обслуживающего персонала.</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4371"/>
        <w:gridCol w:w="1032"/>
        <w:gridCol w:w="1455"/>
      </w:tblGrid>
      <w:tr w:rsidR="001F54BA" w:rsidRPr="00E3735A" w:rsidTr="00E3735A">
        <w:tc>
          <w:tcPr>
            <w:tcW w:w="1930" w:type="dxa"/>
          </w:tcPr>
          <w:p w:rsidR="001F54BA" w:rsidRPr="00E3735A" w:rsidRDefault="001F54BA" w:rsidP="00E3735A">
            <w:pPr>
              <w:spacing w:before="0" w:after="0" w:line="360" w:lineRule="auto"/>
              <w:jc w:val="both"/>
              <w:rPr>
                <w:bCs/>
                <w:sz w:val="20"/>
              </w:rPr>
            </w:pPr>
            <w:r w:rsidRPr="00E3735A">
              <w:rPr>
                <w:bCs/>
                <w:sz w:val="20"/>
              </w:rPr>
              <w:t>Должность</w:t>
            </w:r>
          </w:p>
        </w:tc>
        <w:tc>
          <w:tcPr>
            <w:tcW w:w="4371" w:type="dxa"/>
          </w:tcPr>
          <w:p w:rsidR="001F54BA" w:rsidRPr="00E3735A" w:rsidRDefault="001F54BA" w:rsidP="00E3735A">
            <w:pPr>
              <w:spacing w:before="0" w:after="0" w:line="360" w:lineRule="auto"/>
              <w:jc w:val="both"/>
              <w:rPr>
                <w:bCs/>
                <w:sz w:val="20"/>
              </w:rPr>
            </w:pPr>
            <w:r w:rsidRPr="00E3735A">
              <w:rPr>
                <w:bCs/>
                <w:sz w:val="20"/>
              </w:rPr>
              <w:t>Зона ответственности</w:t>
            </w:r>
          </w:p>
        </w:tc>
        <w:tc>
          <w:tcPr>
            <w:tcW w:w="1032" w:type="dxa"/>
          </w:tcPr>
          <w:p w:rsidR="001F54BA" w:rsidRPr="00E3735A" w:rsidRDefault="001F54BA" w:rsidP="00E3735A">
            <w:pPr>
              <w:spacing w:before="0" w:after="0" w:line="360" w:lineRule="auto"/>
              <w:jc w:val="both"/>
              <w:rPr>
                <w:bCs/>
                <w:sz w:val="20"/>
              </w:rPr>
            </w:pPr>
            <w:r w:rsidRPr="00E3735A">
              <w:rPr>
                <w:bCs/>
                <w:sz w:val="20"/>
              </w:rPr>
              <w:t>Кол – во человек</w:t>
            </w:r>
          </w:p>
        </w:tc>
        <w:tc>
          <w:tcPr>
            <w:tcW w:w="1455" w:type="dxa"/>
          </w:tcPr>
          <w:p w:rsidR="001F54BA" w:rsidRPr="00E3735A" w:rsidRDefault="001F54BA" w:rsidP="00E3735A">
            <w:pPr>
              <w:spacing w:before="0" w:after="0" w:line="360" w:lineRule="auto"/>
              <w:jc w:val="both"/>
              <w:rPr>
                <w:bCs/>
                <w:sz w:val="20"/>
              </w:rPr>
            </w:pPr>
            <w:r w:rsidRPr="00E3735A">
              <w:rPr>
                <w:bCs/>
                <w:sz w:val="20"/>
              </w:rPr>
              <w:t>Заработная плата</w:t>
            </w:r>
          </w:p>
        </w:tc>
      </w:tr>
      <w:tr w:rsidR="001F54BA" w:rsidRPr="00E3735A" w:rsidTr="00E3735A">
        <w:tc>
          <w:tcPr>
            <w:tcW w:w="1930" w:type="dxa"/>
          </w:tcPr>
          <w:p w:rsidR="001F54BA" w:rsidRPr="00E3735A" w:rsidRDefault="001F54BA" w:rsidP="00E3735A">
            <w:pPr>
              <w:spacing w:before="0" w:after="0" w:line="360" w:lineRule="auto"/>
              <w:jc w:val="both"/>
              <w:rPr>
                <w:bCs/>
                <w:sz w:val="20"/>
              </w:rPr>
            </w:pPr>
            <w:r w:rsidRPr="00E3735A">
              <w:rPr>
                <w:bCs/>
                <w:sz w:val="20"/>
              </w:rPr>
              <w:t>Ведущий инженер</w:t>
            </w:r>
          </w:p>
        </w:tc>
        <w:tc>
          <w:tcPr>
            <w:tcW w:w="4371" w:type="dxa"/>
          </w:tcPr>
          <w:p w:rsidR="001F54BA" w:rsidRPr="00E3735A" w:rsidRDefault="001F54BA" w:rsidP="00E3735A">
            <w:pPr>
              <w:spacing w:before="0" w:after="0" w:line="360" w:lineRule="auto"/>
              <w:jc w:val="both"/>
              <w:rPr>
                <w:bCs/>
                <w:sz w:val="20"/>
              </w:rPr>
            </w:pPr>
            <w:r w:rsidRPr="00E3735A">
              <w:rPr>
                <w:bCs/>
                <w:sz w:val="20"/>
              </w:rPr>
              <w:t>Общий мониторинг сети, конфигурация оборудования магистральной сети, руководство отделом, тест оборудования (</w:t>
            </w:r>
            <w:r w:rsidRPr="00E3735A">
              <w:rPr>
                <w:sz w:val="20"/>
                <w:lang w:val="en-US"/>
              </w:rPr>
              <w:t>iManager</w:t>
            </w:r>
            <w:r w:rsidRPr="00E3735A">
              <w:rPr>
                <w:sz w:val="20"/>
              </w:rPr>
              <w:t xml:space="preserve"> </w:t>
            </w:r>
            <w:r w:rsidRPr="00E3735A">
              <w:rPr>
                <w:sz w:val="20"/>
                <w:lang w:val="en-US"/>
              </w:rPr>
              <w:t>N</w:t>
            </w:r>
            <w:r w:rsidRPr="00E3735A">
              <w:rPr>
                <w:sz w:val="20"/>
              </w:rPr>
              <w:t>2000, центральный узел</w:t>
            </w:r>
            <w:r w:rsidRPr="00E3735A">
              <w:rPr>
                <w:bCs/>
                <w:sz w:val="20"/>
              </w:rPr>
              <w:t>), тестовые испытания дополнительного оборудования.</w:t>
            </w:r>
          </w:p>
        </w:tc>
        <w:tc>
          <w:tcPr>
            <w:tcW w:w="1032" w:type="dxa"/>
          </w:tcPr>
          <w:p w:rsidR="001F54BA" w:rsidRPr="00E3735A" w:rsidRDefault="001F54BA" w:rsidP="00E3735A">
            <w:pPr>
              <w:spacing w:before="0" w:after="0" w:line="360" w:lineRule="auto"/>
              <w:jc w:val="both"/>
              <w:rPr>
                <w:bCs/>
                <w:sz w:val="20"/>
              </w:rPr>
            </w:pPr>
            <w:r w:rsidRPr="00E3735A">
              <w:rPr>
                <w:bCs/>
                <w:sz w:val="20"/>
              </w:rPr>
              <w:t>1</w:t>
            </w:r>
          </w:p>
        </w:tc>
        <w:tc>
          <w:tcPr>
            <w:tcW w:w="1455" w:type="dxa"/>
          </w:tcPr>
          <w:p w:rsidR="001F54BA" w:rsidRPr="00E3735A" w:rsidRDefault="001F54BA" w:rsidP="00E3735A">
            <w:pPr>
              <w:spacing w:before="0" w:after="0" w:line="360" w:lineRule="auto"/>
              <w:jc w:val="both"/>
              <w:rPr>
                <w:bCs/>
                <w:sz w:val="20"/>
              </w:rPr>
            </w:pPr>
            <w:r w:rsidRPr="00E3735A">
              <w:rPr>
                <w:bCs/>
                <w:sz w:val="20"/>
              </w:rPr>
              <w:t>35000 тенге</w:t>
            </w:r>
          </w:p>
        </w:tc>
      </w:tr>
      <w:tr w:rsidR="001F54BA" w:rsidRPr="00E3735A" w:rsidTr="00E3735A">
        <w:tc>
          <w:tcPr>
            <w:tcW w:w="1930" w:type="dxa"/>
          </w:tcPr>
          <w:p w:rsidR="001F54BA" w:rsidRPr="00E3735A" w:rsidRDefault="001F54BA" w:rsidP="00E3735A">
            <w:pPr>
              <w:spacing w:before="0" w:after="0" w:line="360" w:lineRule="auto"/>
              <w:jc w:val="both"/>
              <w:rPr>
                <w:bCs/>
                <w:sz w:val="20"/>
              </w:rPr>
            </w:pPr>
            <w:r w:rsidRPr="00E3735A">
              <w:rPr>
                <w:bCs/>
                <w:sz w:val="20"/>
              </w:rPr>
              <w:t>Инженер обслуживания сети</w:t>
            </w:r>
          </w:p>
        </w:tc>
        <w:tc>
          <w:tcPr>
            <w:tcW w:w="4371" w:type="dxa"/>
          </w:tcPr>
          <w:p w:rsidR="001F54BA" w:rsidRPr="00E3735A" w:rsidRDefault="001F54BA" w:rsidP="00E3735A">
            <w:pPr>
              <w:spacing w:before="0" w:after="0" w:line="360" w:lineRule="auto"/>
              <w:jc w:val="both"/>
              <w:rPr>
                <w:bCs/>
                <w:sz w:val="20"/>
              </w:rPr>
            </w:pPr>
            <w:r w:rsidRPr="00E3735A">
              <w:rPr>
                <w:bCs/>
                <w:sz w:val="20"/>
              </w:rPr>
              <w:t>Инсталляция портов, ведение журналов, мониторинг сети (</w:t>
            </w:r>
            <w:r w:rsidRPr="00E3735A">
              <w:rPr>
                <w:sz w:val="20"/>
                <w:lang w:val="en-US"/>
              </w:rPr>
              <w:t>iManager</w:t>
            </w:r>
            <w:r w:rsidRPr="00E3735A">
              <w:rPr>
                <w:sz w:val="20"/>
              </w:rPr>
              <w:t xml:space="preserve"> </w:t>
            </w:r>
            <w:r w:rsidRPr="00E3735A">
              <w:rPr>
                <w:sz w:val="20"/>
                <w:lang w:val="en-US"/>
              </w:rPr>
              <w:t>N</w:t>
            </w:r>
            <w:r w:rsidRPr="00E3735A">
              <w:rPr>
                <w:sz w:val="20"/>
              </w:rPr>
              <w:t>2000, пост №1</w:t>
            </w:r>
            <w:r w:rsidRPr="00E3735A">
              <w:rPr>
                <w:bCs/>
                <w:sz w:val="20"/>
              </w:rPr>
              <w:t>).</w:t>
            </w:r>
          </w:p>
        </w:tc>
        <w:tc>
          <w:tcPr>
            <w:tcW w:w="1032" w:type="dxa"/>
          </w:tcPr>
          <w:p w:rsidR="001F54BA" w:rsidRPr="00E3735A" w:rsidRDefault="001F54BA" w:rsidP="00E3735A">
            <w:pPr>
              <w:spacing w:before="0" w:after="0" w:line="360" w:lineRule="auto"/>
              <w:jc w:val="both"/>
              <w:rPr>
                <w:bCs/>
                <w:sz w:val="20"/>
              </w:rPr>
            </w:pPr>
            <w:r w:rsidRPr="00E3735A">
              <w:rPr>
                <w:bCs/>
                <w:sz w:val="20"/>
              </w:rPr>
              <w:t>2</w:t>
            </w:r>
          </w:p>
        </w:tc>
        <w:tc>
          <w:tcPr>
            <w:tcW w:w="1455" w:type="dxa"/>
          </w:tcPr>
          <w:p w:rsidR="001F54BA" w:rsidRPr="00E3735A" w:rsidRDefault="001F54BA" w:rsidP="00E3735A">
            <w:pPr>
              <w:spacing w:before="0" w:after="0" w:line="360" w:lineRule="auto"/>
              <w:jc w:val="both"/>
              <w:rPr>
                <w:bCs/>
                <w:sz w:val="20"/>
              </w:rPr>
            </w:pPr>
            <w:r w:rsidRPr="00E3735A">
              <w:rPr>
                <w:bCs/>
                <w:sz w:val="20"/>
              </w:rPr>
              <w:t>30000 тенге</w:t>
            </w:r>
          </w:p>
        </w:tc>
      </w:tr>
      <w:tr w:rsidR="001F54BA" w:rsidRPr="00E3735A" w:rsidTr="00E3735A">
        <w:tc>
          <w:tcPr>
            <w:tcW w:w="1930" w:type="dxa"/>
          </w:tcPr>
          <w:p w:rsidR="001F54BA" w:rsidRPr="00E3735A" w:rsidRDefault="001F54BA" w:rsidP="00E3735A">
            <w:pPr>
              <w:spacing w:before="0" w:after="0" w:line="360" w:lineRule="auto"/>
              <w:jc w:val="both"/>
              <w:rPr>
                <w:bCs/>
                <w:sz w:val="20"/>
              </w:rPr>
            </w:pPr>
            <w:r w:rsidRPr="00E3735A">
              <w:rPr>
                <w:bCs/>
                <w:sz w:val="20"/>
              </w:rPr>
              <w:t>Инженер развития сети</w:t>
            </w:r>
          </w:p>
        </w:tc>
        <w:tc>
          <w:tcPr>
            <w:tcW w:w="4371" w:type="dxa"/>
          </w:tcPr>
          <w:p w:rsidR="001F54BA" w:rsidRPr="00E3735A" w:rsidRDefault="001F54BA" w:rsidP="00E3735A">
            <w:pPr>
              <w:spacing w:before="0" w:after="0" w:line="360" w:lineRule="auto"/>
              <w:jc w:val="both"/>
              <w:rPr>
                <w:bCs/>
                <w:sz w:val="20"/>
              </w:rPr>
            </w:pPr>
            <w:r w:rsidRPr="00E3735A">
              <w:rPr>
                <w:bCs/>
                <w:sz w:val="20"/>
              </w:rPr>
              <w:t>Инсталляция клиентского оборудования, выезд к клиенту при возникновении проблем, тестовые испытания клиентского оборудования</w:t>
            </w:r>
          </w:p>
        </w:tc>
        <w:tc>
          <w:tcPr>
            <w:tcW w:w="1032" w:type="dxa"/>
          </w:tcPr>
          <w:p w:rsidR="001F54BA" w:rsidRPr="00E3735A" w:rsidRDefault="001F54BA" w:rsidP="00E3735A">
            <w:pPr>
              <w:spacing w:before="0" w:after="0" w:line="360" w:lineRule="auto"/>
              <w:jc w:val="both"/>
              <w:rPr>
                <w:bCs/>
                <w:sz w:val="20"/>
              </w:rPr>
            </w:pPr>
            <w:r w:rsidRPr="00E3735A">
              <w:rPr>
                <w:bCs/>
                <w:sz w:val="20"/>
              </w:rPr>
              <w:t>2</w:t>
            </w:r>
          </w:p>
        </w:tc>
        <w:tc>
          <w:tcPr>
            <w:tcW w:w="1455" w:type="dxa"/>
          </w:tcPr>
          <w:p w:rsidR="001F54BA" w:rsidRPr="00E3735A" w:rsidRDefault="001F54BA" w:rsidP="00E3735A">
            <w:pPr>
              <w:spacing w:before="0" w:after="0" w:line="360" w:lineRule="auto"/>
              <w:jc w:val="both"/>
              <w:rPr>
                <w:bCs/>
                <w:sz w:val="20"/>
              </w:rPr>
            </w:pPr>
            <w:r w:rsidRPr="00E3735A">
              <w:rPr>
                <w:bCs/>
                <w:sz w:val="20"/>
              </w:rPr>
              <w:t>30000 тенге.</w:t>
            </w:r>
          </w:p>
        </w:tc>
      </w:tr>
      <w:tr w:rsidR="001F54BA" w:rsidRPr="00E3735A" w:rsidTr="00E3735A">
        <w:tc>
          <w:tcPr>
            <w:tcW w:w="1930" w:type="dxa"/>
          </w:tcPr>
          <w:p w:rsidR="001F54BA" w:rsidRPr="00E3735A" w:rsidRDefault="001F54BA" w:rsidP="00E3735A">
            <w:pPr>
              <w:spacing w:before="0" w:after="0" w:line="360" w:lineRule="auto"/>
              <w:jc w:val="both"/>
              <w:rPr>
                <w:bCs/>
                <w:sz w:val="20"/>
              </w:rPr>
            </w:pPr>
            <w:r w:rsidRPr="00E3735A">
              <w:rPr>
                <w:bCs/>
                <w:sz w:val="20"/>
              </w:rPr>
              <w:t>Ст. электромеханик</w:t>
            </w:r>
          </w:p>
        </w:tc>
        <w:tc>
          <w:tcPr>
            <w:tcW w:w="4371" w:type="dxa"/>
          </w:tcPr>
          <w:p w:rsidR="001F54BA" w:rsidRPr="00E3735A" w:rsidRDefault="001F54BA" w:rsidP="00E3735A">
            <w:pPr>
              <w:spacing w:before="0" w:after="0" w:line="360" w:lineRule="auto"/>
              <w:jc w:val="both"/>
              <w:rPr>
                <w:bCs/>
                <w:sz w:val="20"/>
              </w:rPr>
            </w:pPr>
            <w:r w:rsidRPr="00E3735A">
              <w:rPr>
                <w:bCs/>
                <w:sz w:val="20"/>
              </w:rPr>
              <w:t>Проведение измерения клиентской линии, подбор соответствующей линии, проведение дополнительных линейных работ у клиента.</w:t>
            </w:r>
          </w:p>
        </w:tc>
        <w:tc>
          <w:tcPr>
            <w:tcW w:w="1032" w:type="dxa"/>
          </w:tcPr>
          <w:p w:rsidR="001F54BA" w:rsidRPr="00E3735A" w:rsidRDefault="001F54BA" w:rsidP="00E3735A">
            <w:pPr>
              <w:spacing w:before="0" w:after="0" w:line="360" w:lineRule="auto"/>
              <w:jc w:val="both"/>
              <w:rPr>
                <w:bCs/>
                <w:sz w:val="20"/>
              </w:rPr>
            </w:pPr>
            <w:r w:rsidRPr="00E3735A">
              <w:rPr>
                <w:bCs/>
                <w:sz w:val="20"/>
              </w:rPr>
              <w:t>2</w:t>
            </w:r>
          </w:p>
        </w:tc>
        <w:tc>
          <w:tcPr>
            <w:tcW w:w="1455" w:type="dxa"/>
          </w:tcPr>
          <w:p w:rsidR="001F54BA" w:rsidRPr="00E3735A" w:rsidRDefault="001F54BA" w:rsidP="00E3735A">
            <w:pPr>
              <w:spacing w:before="0" w:after="0" w:line="360" w:lineRule="auto"/>
              <w:jc w:val="both"/>
              <w:rPr>
                <w:bCs/>
                <w:sz w:val="20"/>
              </w:rPr>
            </w:pPr>
            <w:r w:rsidRPr="00E3735A">
              <w:rPr>
                <w:bCs/>
                <w:sz w:val="20"/>
              </w:rPr>
              <w:t>25000 тенге</w:t>
            </w:r>
          </w:p>
        </w:tc>
      </w:tr>
      <w:tr w:rsidR="001F54BA" w:rsidRPr="00E3735A" w:rsidTr="00E3735A">
        <w:tc>
          <w:tcPr>
            <w:tcW w:w="1930" w:type="dxa"/>
          </w:tcPr>
          <w:p w:rsidR="001F54BA" w:rsidRPr="00E3735A" w:rsidRDefault="001F54BA" w:rsidP="00E3735A">
            <w:pPr>
              <w:spacing w:before="0" w:after="0" w:line="360" w:lineRule="auto"/>
              <w:jc w:val="both"/>
              <w:rPr>
                <w:bCs/>
                <w:sz w:val="20"/>
              </w:rPr>
            </w:pPr>
            <w:r w:rsidRPr="00E3735A">
              <w:rPr>
                <w:bCs/>
                <w:sz w:val="20"/>
              </w:rPr>
              <w:t>ИТОГО</w:t>
            </w:r>
          </w:p>
        </w:tc>
        <w:tc>
          <w:tcPr>
            <w:tcW w:w="4371" w:type="dxa"/>
          </w:tcPr>
          <w:p w:rsidR="001F54BA" w:rsidRPr="00E3735A" w:rsidRDefault="001F54BA" w:rsidP="00E3735A">
            <w:pPr>
              <w:spacing w:before="0" w:after="0" w:line="360" w:lineRule="auto"/>
              <w:jc w:val="both"/>
              <w:rPr>
                <w:bCs/>
                <w:sz w:val="20"/>
              </w:rPr>
            </w:pPr>
          </w:p>
        </w:tc>
        <w:tc>
          <w:tcPr>
            <w:tcW w:w="1032" w:type="dxa"/>
          </w:tcPr>
          <w:p w:rsidR="001F54BA" w:rsidRPr="00E3735A" w:rsidRDefault="001F54BA" w:rsidP="00E3735A">
            <w:pPr>
              <w:spacing w:before="0" w:after="0" w:line="360" w:lineRule="auto"/>
              <w:jc w:val="both"/>
              <w:rPr>
                <w:bCs/>
                <w:sz w:val="20"/>
              </w:rPr>
            </w:pPr>
            <w:r w:rsidRPr="00E3735A">
              <w:rPr>
                <w:bCs/>
                <w:sz w:val="20"/>
              </w:rPr>
              <w:t>7</w:t>
            </w:r>
          </w:p>
        </w:tc>
        <w:tc>
          <w:tcPr>
            <w:tcW w:w="1455" w:type="dxa"/>
          </w:tcPr>
          <w:p w:rsidR="001F54BA" w:rsidRPr="00E3735A" w:rsidRDefault="001F54BA" w:rsidP="00E3735A">
            <w:pPr>
              <w:spacing w:before="0" w:after="0" w:line="360" w:lineRule="auto"/>
              <w:jc w:val="both"/>
              <w:rPr>
                <w:bCs/>
                <w:sz w:val="20"/>
              </w:rPr>
            </w:pPr>
            <w:r w:rsidRPr="00E3735A">
              <w:rPr>
                <w:bCs/>
                <w:sz w:val="20"/>
              </w:rPr>
              <w:t>120000 тенге</w:t>
            </w:r>
          </w:p>
        </w:tc>
      </w:tr>
    </w:tbl>
    <w:p w:rsidR="00E3735A" w:rsidRDefault="00E3735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Для определения стоимости человеко-дня, месячный должностной оклад, приведенный в таблице 17, делится на среднемесячное количество рабочих дней – 24 дня. </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Для в</w:t>
      </w:r>
      <w:r w:rsidRPr="001C4149">
        <w:rPr>
          <w:bCs/>
          <w:szCs w:val="28"/>
          <w:lang w:val="ru-RU"/>
        </w:rPr>
        <w:t>едущего инженера</w:t>
      </w:r>
      <w:r w:rsidRPr="001C4149">
        <w:rPr>
          <w:szCs w:val="28"/>
          <w:lang w:val="ru-RU"/>
        </w:rPr>
        <w:t>:</w:t>
      </w:r>
    </w:p>
    <w:p w:rsidR="00E3735A" w:rsidRDefault="00E3735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rPr>
        <w:t>T</w:t>
      </w:r>
      <w:r w:rsidR="00E3735A">
        <w:rPr>
          <w:szCs w:val="28"/>
          <w:lang w:val="ru-RU"/>
        </w:rPr>
        <w:t xml:space="preserve"> = 35000/24 = 1458,33 тенге</w:t>
      </w:r>
    </w:p>
    <w:p w:rsidR="00E3735A" w:rsidRDefault="00E3735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для и</w:t>
      </w:r>
      <w:r w:rsidRPr="001C4149">
        <w:rPr>
          <w:bCs/>
          <w:szCs w:val="28"/>
          <w:lang w:val="ru-RU"/>
        </w:rPr>
        <w:t>нженера обслуживания сети и инженера развития сети</w:t>
      </w:r>
      <w:r w:rsidRPr="001C4149">
        <w:rPr>
          <w:szCs w:val="28"/>
          <w:lang w:val="ru-RU"/>
        </w:rPr>
        <w:t>:</w:t>
      </w:r>
    </w:p>
    <w:p w:rsidR="00E3735A" w:rsidRDefault="00E3735A" w:rsidP="001C4149">
      <w:pPr>
        <w:pStyle w:val="af9"/>
        <w:keepNext w:val="0"/>
        <w:widowControl w:val="0"/>
        <w:ind w:right="0" w:firstLine="709"/>
        <w:outlineLvl w:val="9"/>
        <w:rPr>
          <w:szCs w:val="28"/>
          <w:lang w:val="ru-RU"/>
        </w:rPr>
      </w:pPr>
    </w:p>
    <w:p w:rsidR="001F54BA" w:rsidRPr="001C4149" w:rsidRDefault="00E3735A" w:rsidP="001C4149">
      <w:pPr>
        <w:pStyle w:val="af9"/>
        <w:keepNext w:val="0"/>
        <w:widowControl w:val="0"/>
        <w:ind w:right="0" w:firstLine="709"/>
        <w:outlineLvl w:val="9"/>
        <w:rPr>
          <w:szCs w:val="28"/>
          <w:lang w:val="ru-RU"/>
        </w:rPr>
      </w:pPr>
      <w:r>
        <w:rPr>
          <w:szCs w:val="28"/>
          <w:lang w:val="ru-RU"/>
        </w:rPr>
        <w:t>Т = 30000/24 = 1250 тенге</w:t>
      </w:r>
    </w:p>
    <w:p w:rsidR="00E3735A" w:rsidRDefault="00E3735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для с</w:t>
      </w:r>
      <w:r w:rsidRPr="001C4149">
        <w:rPr>
          <w:bCs/>
          <w:szCs w:val="28"/>
          <w:lang w:val="ru-RU"/>
        </w:rPr>
        <w:t>т. электромеханика</w:t>
      </w:r>
      <w:r w:rsidRPr="001C4149">
        <w:rPr>
          <w:szCs w:val="28"/>
          <w:lang w:val="ru-RU"/>
        </w:rPr>
        <w:t>:</w:t>
      </w:r>
    </w:p>
    <w:p w:rsidR="00E3735A" w:rsidRDefault="00E3735A" w:rsidP="001C4149">
      <w:pPr>
        <w:pStyle w:val="af9"/>
        <w:keepNext w:val="0"/>
        <w:widowControl w:val="0"/>
        <w:ind w:right="0" w:firstLine="709"/>
        <w:outlineLvl w:val="9"/>
        <w:rPr>
          <w:szCs w:val="28"/>
          <w:lang w:val="ru-RU"/>
        </w:rPr>
      </w:pPr>
    </w:p>
    <w:p w:rsidR="001F54BA" w:rsidRPr="001C4149" w:rsidRDefault="00E3735A" w:rsidP="001C4149">
      <w:pPr>
        <w:pStyle w:val="af9"/>
        <w:keepNext w:val="0"/>
        <w:widowControl w:val="0"/>
        <w:ind w:right="0" w:firstLine="709"/>
        <w:outlineLvl w:val="9"/>
        <w:rPr>
          <w:szCs w:val="28"/>
          <w:lang w:val="ru-RU"/>
        </w:rPr>
      </w:pPr>
      <w:r>
        <w:rPr>
          <w:szCs w:val="28"/>
          <w:lang w:val="ru-RU"/>
        </w:rPr>
        <w:t>Т = 25000/24 = 1041,67 тенге</w:t>
      </w:r>
    </w:p>
    <w:p w:rsidR="001F54BA" w:rsidRPr="001C4149" w:rsidRDefault="001F54B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rPr>
      </w:pPr>
      <w:r w:rsidRPr="001C4149">
        <w:rPr>
          <w:szCs w:val="28"/>
          <w:lang w:val="ru-RU"/>
        </w:rPr>
        <w:t>Таблица 19 Трудозатраты</w:t>
      </w:r>
    </w:p>
    <w:tbl>
      <w:tblPr>
        <w:tblW w:w="8879" w:type="dxa"/>
        <w:tblInd w:w="39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939"/>
        <w:gridCol w:w="2340"/>
        <w:gridCol w:w="1980"/>
        <w:gridCol w:w="1620"/>
      </w:tblGrid>
      <w:tr w:rsidR="001F54BA" w:rsidRPr="00E3735A" w:rsidTr="00E3735A">
        <w:tc>
          <w:tcPr>
            <w:tcW w:w="2939" w:type="dxa"/>
            <w:tcBorders>
              <w:top w:val="single" w:sz="4" w:space="0" w:color="auto"/>
              <w:left w:val="single" w:sz="4" w:space="0" w:color="auto"/>
              <w:bottom w:val="nil"/>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Исполнитель</w:t>
            </w:r>
          </w:p>
        </w:tc>
        <w:tc>
          <w:tcPr>
            <w:tcW w:w="2340" w:type="dxa"/>
            <w:tcBorders>
              <w:top w:val="single" w:sz="4" w:space="0" w:color="auto"/>
              <w:left w:val="nil"/>
              <w:bottom w:val="nil"/>
              <w:right w:val="nil"/>
            </w:tcBorders>
          </w:tcPr>
          <w:p w:rsidR="001F54BA" w:rsidRPr="00E3735A" w:rsidRDefault="001F54BA" w:rsidP="00E3735A">
            <w:pPr>
              <w:pStyle w:val="af9"/>
              <w:keepNext w:val="0"/>
              <w:widowControl w:val="0"/>
              <w:ind w:right="0"/>
              <w:rPr>
                <w:sz w:val="20"/>
                <w:lang w:val="ru-RU"/>
              </w:rPr>
            </w:pPr>
            <w:r w:rsidRPr="00E3735A">
              <w:rPr>
                <w:sz w:val="20"/>
                <w:lang w:val="ru-RU"/>
              </w:rPr>
              <w:t>Дневная зарплата, тенге</w:t>
            </w:r>
          </w:p>
        </w:tc>
        <w:tc>
          <w:tcPr>
            <w:tcW w:w="1980" w:type="dxa"/>
            <w:tcBorders>
              <w:top w:val="single" w:sz="4" w:space="0" w:color="auto"/>
              <w:left w:val="single" w:sz="4" w:space="0" w:color="auto"/>
              <w:bottom w:val="nil"/>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Трудоемкость,</w:t>
            </w:r>
            <w:r w:rsidR="00E3735A">
              <w:rPr>
                <w:sz w:val="20"/>
                <w:lang w:val="ru-RU"/>
              </w:rPr>
              <w:t xml:space="preserve"> </w:t>
            </w:r>
            <w:r w:rsidRPr="00E3735A">
              <w:rPr>
                <w:sz w:val="20"/>
                <w:lang w:val="ru-RU"/>
              </w:rPr>
              <w:t>чел/день</w:t>
            </w:r>
          </w:p>
        </w:tc>
        <w:tc>
          <w:tcPr>
            <w:tcW w:w="1620" w:type="dxa"/>
            <w:tcBorders>
              <w:top w:val="single" w:sz="4" w:space="0" w:color="auto"/>
              <w:left w:val="nil"/>
              <w:bottom w:val="nil"/>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Сумма,</w:t>
            </w:r>
            <w:r w:rsidR="00E3735A">
              <w:rPr>
                <w:sz w:val="20"/>
                <w:lang w:val="ru-RU"/>
              </w:rPr>
              <w:t xml:space="preserve"> </w:t>
            </w:r>
            <w:r w:rsidRPr="00E3735A">
              <w:rPr>
                <w:sz w:val="20"/>
                <w:lang w:val="ru-RU"/>
              </w:rPr>
              <w:t>тенге</w:t>
            </w:r>
          </w:p>
        </w:tc>
      </w:tr>
      <w:tr w:rsidR="001F54BA" w:rsidRPr="00E3735A" w:rsidTr="00E3735A">
        <w:tc>
          <w:tcPr>
            <w:tcW w:w="2939" w:type="dxa"/>
            <w:tcBorders>
              <w:top w:val="single" w:sz="4" w:space="0" w:color="auto"/>
              <w:left w:val="single" w:sz="4" w:space="0" w:color="auto"/>
              <w:bottom w:val="single" w:sz="4" w:space="0" w:color="auto"/>
              <w:right w:val="single" w:sz="4" w:space="0" w:color="auto"/>
            </w:tcBorders>
          </w:tcPr>
          <w:p w:rsidR="001F54BA" w:rsidRPr="00E3735A" w:rsidRDefault="001F54BA" w:rsidP="00E3735A">
            <w:pPr>
              <w:pStyle w:val="af9"/>
              <w:keepNext w:val="0"/>
              <w:widowControl w:val="0"/>
              <w:ind w:right="0"/>
              <w:rPr>
                <w:sz w:val="20"/>
                <w:lang w:val="ru-RU"/>
              </w:rPr>
            </w:pPr>
            <w:r w:rsidRPr="00E3735A">
              <w:rPr>
                <w:bCs/>
                <w:sz w:val="20"/>
                <w:lang w:val="ru-RU"/>
              </w:rPr>
              <w:t>Ведущий инженер</w:t>
            </w:r>
          </w:p>
        </w:tc>
        <w:tc>
          <w:tcPr>
            <w:tcW w:w="2340" w:type="dxa"/>
            <w:tcBorders>
              <w:top w:val="single" w:sz="4" w:space="0" w:color="auto"/>
              <w:left w:val="nil"/>
              <w:bottom w:val="single" w:sz="4" w:space="0" w:color="auto"/>
              <w:right w:val="nil"/>
            </w:tcBorders>
          </w:tcPr>
          <w:p w:rsidR="001F54BA" w:rsidRPr="00E3735A" w:rsidRDefault="001F54BA" w:rsidP="00E3735A">
            <w:pPr>
              <w:pStyle w:val="af9"/>
              <w:keepNext w:val="0"/>
              <w:widowControl w:val="0"/>
              <w:ind w:right="0"/>
              <w:rPr>
                <w:sz w:val="20"/>
                <w:lang w:val="ru-RU"/>
              </w:rPr>
            </w:pPr>
            <w:r w:rsidRPr="00E3735A">
              <w:rPr>
                <w:sz w:val="20"/>
                <w:lang w:val="ru-RU"/>
              </w:rPr>
              <w:t>1458,33</w:t>
            </w:r>
          </w:p>
        </w:tc>
        <w:tc>
          <w:tcPr>
            <w:tcW w:w="1980" w:type="dxa"/>
            <w:tcBorders>
              <w:top w:val="single" w:sz="4" w:space="0" w:color="auto"/>
              <w:left w:val="single" w:sz="4" w:space="0" w:color="auto"/>
              <w:bottom w:val="single" w:sz="4" w:space="0" w:color="auto"/>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22</w:t>
            </w:r>
          </w:p>
        </w:tc>
        <w:tc>
          <w:tcPr>
            <w:tcW w:w="1620" w:type="dxa"/>
            <w:tcBorders>
              <w:top w:val="single" w:sz="4" w:space="0" w:color="auto"/>
              <w:left w:val="nil"/>
              <w:bottom w:val="single" w:sz="4" w:space="0" w:color="auto"/>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32083,26</w:t>
            </w:r>
          </w:p>
        </w:tc>
      </w:tr>
      <w:tr w:rsidR="001F54BA" w:rsidRPr="00E3735A" w:rsidTr="00E3735A">
        <w:tc>
          <w:tcPr>
            <w:tcW w:w="2939" w:type="dxa"/>
            <w:tcBorders>
              <w:top w:val="single" w:sz="4" w:space="0" w:color="auto"/>
              <w:left w:val="single" w:sz="4" w:space="0" w:color="auto"/>
              <w:bottom w:val="single" w:sz="4" w:space="0" w:color="auto"/>
              <w:right w:val="single" w:sz="4" w:space="0" w:color="auto"/>
            </w:tcBorders>
          </w:tcPr>
          <w:p w:rsidR="001F54BA" w:rsidRPr="00E3735A" w:rsidRDefault="001F54BA" w:rsidP="00E3735A">
            <w:pPr>
              <w:pStyle w:val="af9"/>
              <w:keepNext w:val="0"/>
              <w:widowControl w:val="0"/>
              <w:ind w:right="0"/>
              <w:rPr>
                <w:sz w:val="20"/>
              </w:rPr>
            </w:pPr>
            <w:r w:rsidRPr="00E3735A">
              <w:rPr>
                <w:bCs/>
                <w:sz w:val="20"/>
                <w:lang w:val="ru-RU"/>
              </w:rPr>
              <w:t>Инжене</w:t>
            </w:r>
            <w:r w:rsidRPr="00E3735A">
              <w:rPr>
                <w:bCs/>
                <w:sz w:val="20"/>
              </w:rPr>
              <w:t>р обслуживания сети</w:t>
            </w:r>
          </w:p>
        </w:tc>
        <w:tc>
          <w:tcPr>
            <w:tcW w:w="2340" w:type="dxa"/>
            <w:tcBorders>
              <w:top w:val="single" w:sz="4" w:space="0" w:color="auto"/>
              <w:left w:val="nil"/>
              <w:bottom w:val="single" w:sz="4" w:space="0" w:color="auto"/>
              <w:right w:val="nil"/>
            </w:tcBorders>
          </w:tcPr>
          <w:p w:rsidR="001F54BA" w:rsidRPr="00E3735A" w:rsidRDefault="001F54BA" w:rsidP="00E3735A">
            <w:pPr>
              <w:pStyle w:val="af9"/>
              <w:keepNext w:val="0"/>
              <w:widowControl w:val="0"/>
              <w:ind w:right="0"/>
              <w:rPr>
                <w:sz w:val="20"/>
                <w:lang w:val="ru-RU"/>
              </w:rPr>
            </w:pPr>
            <w:r w:rsidRPr="00E3735A">
              <w:rPr>
                <w:sz w:val="20"/>
                <w:lang w:val="ru-RU"/>
              </w:rPr>
              <w:t>1250</w:t>
            </w:r>
          </w:p>
        </w:tc>
        <w:tc>
          <w:tcPr>
            <w:tcW w:w="1980" w:type="dxa"/>
            <w:tcBorders>
              <w:top w:val="single" w:sz="4" w:space="0" w:color="auto"/>
              <w:left w:val="single" w:sz="4" w:space="0" w:color="auto"/>
              <w:bottom w:val="single" w:sz="4" w:space="0" w:color="auto"/>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24</w:t>
            </w:r>
          </w:p>
        </w:tc>
        <w:tc>
          <w:tcPr>
            <w:tcW w:w="1620" w:type="dxa"/>
            <w:tcBorders>
              <w:top w:val="single" w:sz="4" w:space="0" w:color="auto"/>
              <w:left w:val="nil"/>
              <w:bottom w:val="single" w:sz="4" w:space="0" w:color="auto"/>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30000</w:t>
            </w:r>
          </w:p>
        </w:tc>
      </w:tr>
      <w:tr w:rsidR="001F54BA" w:rsidRPr="00E3735A" w:rsidTr="00E3735A">
        <w:tc>
          <w:tcPr>
            <w:tcW w:w="2939" w:type="dxa"/>
            <w:tcBorders>
              <w:top w:val="single" w:sz="4" w:space="0" w:color="auto"/>
              <w:left w:val="single" w:sz="4" w:space="0" w:color="auto"/>
              <w:bottom w:val="single" w:sz="4" w:space="0" w:color="auto"/>
              <w:right w:val="single" w:sz="4" w:space="0" w:color="auto"/>
            </w:tcBorders>
          </w:tcPr>
          <w:p w:rsidR="001F54BA" w:rsidRPr="00E3735A" w:rsidRDefault="001F54BA" w:rsidP="00E3735A">
            <w:pPr>
              <w:pStyle w:val="af9"/>
              <w:keepNext w:val="0"/>
              <w:widowControl w:val="0"/>
              <w:ind w:right="0"/>
              <w:rPr>
                <w:bCs/>
                <w:sz w:val="20"/>
              </w:rPr>
            </w:pPr>
            <w:r w:rsidRPr="00E3735A">
              <w:rPr>
                <w:bCs/>
                <w:sz w:val="20"/>
              </w:rPr>
              <w:t>Инженер развития сети</w:t>
            </w:r>
          </w:p>
        </w:tc>
        <w:tc>
          <w:tcPr>
            <w:tcW w:w="2340" w:type="dxa"/>
            <w:tcBorders>
              <w:top w:val="single" w:sz="4" w:space="0" w:color="auto"/>
              <w:left w:val="nil"/>
              <w:bottom w:val="single" w:sz="4" w:space="0" w:color="auto"/>
              <w:right w:val="nil"/>
            </w:tcBorders>
          </w:tcPr>
          <w:p w:rsidR="001F54BA" w:rsidRPr="00E3735A" w:rsidRDefault="001F54BA" w:rsidP="00E3735A">
            <w:pPr>
              <w:pStyle w:val="af9"/>
              <w:keepNext w:val="0"/>
              <w:widowControl w:val="0"/>
              <w:ind w:right="0"/>
              <w:rPr>
                <w:sz w:val="20"/>
                <w:lang w:val="ru-RU"/>
              </w:rPr>
            </w:pPr>
            <w:r w:rsidRPr="00E3735A">
              <w:rPr>
                <w:sz w:val="20"/>
                <w:lang w:val="ru-RU"/>
              </w:rPr>
              <w:t>1250</w:t>
            </w:r>
          </w:p>
        </w:tc>
        <w:tc>
          <w:tcPr>
            <w:tcW w:w="1980" w:type="dxa"/>
            <w:tcBorders>
              <w:top w:val="single" w:sz="4" w:space="0" w:color="auto"/>
              <w:left w:val="single" w:sz="4" w:space="0" w:color="auto"/>
              <w:bottom w:val="single" w:sz="4" w:space="0" w:color="auto"/>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24</w:t>
            </w:r>
          </w:p>
        </w:tc>
        <w:tc>
          <w:tcPr>
            <w:tcW w:w="1620" w:type="dxa"/>
            <w:tcBorders>
              <w:top w:val="single" w:sz="4" w:space="0" w:color="auto"/>
              <w:left w:val="nil"/>
              <w:bottom w:val="single" w:sz="4" w:space="0" w:color="auto"/>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30000</w:t>
            </w:r>
          </w:p>
        </w:tc>
      </w:tr>
      <w:tr w:rsidR="001F54BA" w:rsidRPr="00E3735A" w:rsidTr="00E3735A">
        <w:tc>
          <w:tcPr>
            <w:tcW w:w="2939" w:type="dxa"/>
            <w:tcBorders>
              <w:top w:val="single" w:sz="4" w:space="0" w:color="auto"/>
              <w:left w:val="single" w:sz="4" w:space="0" w:color="auto"/>
              <w:bottom w:val="single" w:sz="4" w:space="0" w:color="auto"/>
              <w:right w:val="single" w:sz="4" w:space="0" w:color="auto"/>
            </w:tcBorders>
          </w:tcPr>
          <w:p w:rsidR="001F54BA" w:rsidRPr="00E3735A" w:rsidRDefault="001F54BA" w:rsidP="00E3735A">
            <w:pPr>
              <w:pStyle w:val="af9"/>
              <w:keepNext w:val="0"/>
              <w:widowControl w:val="0"/>
              <w:ind w:right="0"/>
              <w:rPr>
                <w:bCs/>
                <w:sz w:val="20"/>
              </w:rPr>
            </w:pPr>
            <w:r w:rsidRPr="00E3735A">
              <w:rPr>
                <w:bCs/>
                <w:sz w:val="20"/>
              </w:rPr>
              <w:t>Ст. электромеханик</w:t>
            </w:r>
          </w:p>
        </w:tc>
        <w:tc>
          <w:tcPr>
            <w:tcW w:w="2340" w:type="dxa"/>
            <w:tcBorders>
              <w:top w:val="single" w:sz="4" w:space="0" w:color="auto"/>
              <w:left w:val="nil"/>
              <w:bottom w:val="single" w:sz="4" w:space="0" w:color="auto"/>
              <w:right w:val="nil"/>
            </w:tcBorders>
          </w:tcPr>
          <w:p w:rsidR="001F54BA" w:rsidRPr="00E3735A" w:rsidRDefault="001F54BA" w:rsidP="00E3735A">
            <w:pPr>
              <w:pStyle w:val="af9"/>
              <w:keepNext w:val="0"/>
              <w:widowControl w:val="0"/>
              <w:ind w:right="0"/>
              <w:rPr>
                <w:sz w:val="20"/>
                <w:lang w:val="ru-RU"/>
              </w:rPr>
            </w:pPr>
            <w:r w:rsidRPr="00E3735A">
              <w:rPr>
                <w:sz w:val="20"/>
                <w:lang w:val="ru-RU"/>
              </w:rPr>
              <w:t>1041,67</w:t>
            </w:r>
          </w:p>
        </w:tc>
        <w:tc>
          <w:tcPr>
            <w:tcW w:w="1980" w:type="dxa"/>
            <w:tcBorders>
              <w:top w:val="single" w:sz="4" w:space="0" w:color="auto"/>
              <w:left w:val="single" w:sz="4" w:space="0" w:color="auto"/>
              <w:bottom w:val="single" w:sz="4" w:space="0" w:color="auto"/>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24</w:t>
            </w:r>
          </w:p>
        </w:tc>
        <w:tc>
          <w:tcPr>
            <w:tcW w:w="1620" w:type="dxa"/>
            <w:tcBorders>
              <w:top w:val="single" w:sz="4" w:space="0" w:color="auto"/>
              <w:left w:val="nil"/>
              <w:bottom w:val="single" w:sz="4" w:space="0" w:color="auto"/>
              <w:right w:val="single" w:sz="4" w:space="0" w:color="auto"/>
            </w:tcBorders>
          </w:tcPr>
          <w:p w:rsidR="001F54BA" w:rsidRPr="00E3735A" w:rsidRDefault="001F54BA" w:rsidP="00E3735A">
            <w:pPr>
              <w:pStyle w:val="af9"/>
              <w:keepNext w:val="0"/>
              <w:widowControl w:val="0"/>
              <w:ind w:right="0"/>
              <w:rPr>
                <w:sz w:val="20"/>
                <w:lang w:val="ru-RU"/>
              </w:rPr>
            </w:pPr>
            <w:r w:rsidRPr="00E3735A">
              <w:rPr>
                <w:sz w:val="20"/>
                <w:lang w:val="ru-RU"/>
              </w:rPr>
              <w:t>25000,08</w:t>
            </w:r>
          </w:p>
        </w:tc>
      </w:tr>
    </w:tbl>
    <w:p w:rsidR="00E3735A" w:rsidRDefault="00E3735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Основная заработная плата определяется как сумма</w:t>
      </w:r>
      <w:r w:rsidR="00E3735A">
        <w:rPr>
          <w:szCs w:val="28"/>
          <w:lang w:val="ru-RU"/>
        </w:rPr>
        <w:t xml:space="preserve"> оплаты труда всех исполнителей</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З</w:t>
      </w:r>
      <w:r w:rsidRPr="001C4149">
        <w:rPr>
          <w:szCs w:val="28"/>
          <w:vertAlign w:val="subscript"/>
          <w:lang w:val="ru-RU"/>
        </w:rPr>
        <w:t>осн</w:t>
      </w:r>
      <w:r w:rsidRPr="001C4149">
        <w:rPr>
          <w:szCs w:val="28"/>
          <w:lang w:val="ru-RU"/>
        </w:rPr>
        <w:t xml:space="preserve"> = </w:t>
      </w:r>
      <w:r w:rsidRPr="001C4149">
        <w:rPr>
          <w:szCs w:val="28"/>
        </w:rPr>
        <w:sym w:font="Symbol" w:char="F0E5"/>
      </w:r>
      <w:r w:rsidRPr="001C4149">
        <w:rPr>
          <w:szCs w:val="28"/>
          <w:lang w:val="ru-RU"/>
        </w:rPr>
        <w:t xml:space="preserve"> </w:t>
      </w:r>
      <w:r w:rsidRPr="001C4149">
        <w:rPr>
          <w:szCs w:val="28"/>
        </w:rPr>
        <w:sym w:font="Symbol" w:char="F028"/>
      </w:r>
      <w:r w:rsidRPr="001C4149">
        <w:rPr>
          <w:szCs w:val="28"/>
          <w:lang w:val="ru-RU"/>
        </w:rPr>
        <w:t>З</w:t>
      </w:r>
      <w:r w:rsidRPr="001C4149">
        <w:rPr>
          <w:szCs w:val="28"/>
          <w:vertAlign w:val="subscript"/>
          <w:lang w:val="ru-RU"/>
        </w:rPr>
        <w:t>о</w:t>
      </w:r>
      <w:r w:rsidRPr="001C4149">
        <w:rPr>
          <w:szCs w:val="28"/>
          <w:lang w:val="ru-RU"/>
        </w:rPr>
        <w:t xml:space="preserve">* </w:t>
      </w:r>
      <w:r w:rsidRPr="001C4149">
        <w:rPr>
          <w:szCs w:val="28"/>
        </w:rPr>
        <w:sym w:font="Symbol" w:char="F054"/>
      </w:r>
      <w:r w:rsidRPr="001C4149">
        <w:rPr>
          <w:szCs w:val="28"/>
          <w:vertAlign w:val="subscript"/>
        </w:rPr>
        <w:t>i</w:t>
      </w:r>
      <w:r w:rsidRPr="001C4149">
        <w:rPr>
          <w:szCs w:val="28"/>
        </w:rPr>
        <w:sym w:font="Symbol" w:char="F029"/>
      </w:r>
      <w:r w:rsidRPr="001C4149">
        <w:rPr>
          <w:szCs w:val="28"/>
        </w:rPr>
        <w:sym w:font="Symbol" w:char="F03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001C4149">
        <w:rPr>
          <w:szCs w:val="28"/>
          <w:lang w:val="ru-RU"/>
        </w:rPr>
        <w:t xml:space="preserve"> </w:t>
      </w:r>
      <w:r w:rsidRPr="001C4149">
        <w:rPr>
          <w:szCs w:val="28"/>
          <w:lang w:val="ru-RU"/>
        </w:rPr>
        <w:t>(4.1)</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З</w:t>
      </w:r>
      <w:r w:rsidRPr="001C4149">
        <w:rPr>
          <w:szCs w:val="28"/>
          <w:vertAlign w:val="subscript"/>
          <w:lang w:val="ru-RU"/>
        </w:rPr>
        <w:t>осн</w:t>
      </w:r>
      <w:r w:rsidRPr="001C4149">
        <w:rPr>
          <w:szCs w:val="28"/>
          <w:lang w:val="ru-RU"/>
        </w:rPr>
        <w:t xml:space="preserve"> = 1458,33*22+2*1250*24+1041,67*2 = 32083,26 + 60000+25000,08 = 117083,34 тенге</w:t>
      </w:r>
    </w:p>
    <w:p w:rsidR="00E3735A" w:rsidRDefault="00E3735A" w:rsidP="001C4149">
      <w:pPr>
        <w:pStyle w:val="af9"/>
        <w:keepNext w:val="0"/>
        <w:widowControl w:val="0"/>
        <w:ind w:right="0" w:firstLine="709"/>
        <w:outlineLvl w:val="9"/>
        <w:rPr>
          <w:szCs w:val="28"/>
          <w:lang w:val="ru-RU"/>
        </w:rPr>
      </w:pPr>
    </w:p>
    <w:p w:rsidR="001F54BA" w:rsidRDefault="001F54BA" w:rsidP="001C4149">
      <w:pPr>
        <w:pStyle w:val="af9"/>
        <w:keepNext w:val="0"/>
        <w:widowControl w:val="0"/>
        <w:ind w:right="0" w:firstLine="709"/>
        <w:outlineLvl w:val="9"/>
        <w:rPr>
          <w:szCs w:val="28"/>
          <w:lang w:val="ru-RU"/>
        </w:rPr>
      </w:pPr>
      <w:r w:rsidRPr="001C4149">
        <w:rPr>
          <w:szCs w:val="28"/>
          <w:lang w:val="ru-RU"/>
        </w:rPr>
        <w:t>Дополнительная заработная плата соста</w:t>
      </w:r>
      <w:r w:rsidR="00E3735A">
        <w:rPr>
          <w:szCs w:val="28"/>
          <w:lang w:val="ru-RU"/>
        </w:rPr>
        <w:t>вляет 10% от установочной платы</w:t>
      </w:r>
    </w:p>
    <w:p w:rsidR="00E3735A" w:rsidRPr="001C4149" w:rsidRDefault="00E3735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З</w:t>
      </w:r>
      <w:r w:rsidRPr="001C4149">
        <w:rPr>
          <w:szCs w:val="28"/>
          <w:vertAlign w:val="subscript"/>
          <w:lang w:val="ru-RU"/>
        </w:rPr>
        <w:t>доп</w:t>
      </w:r>
      <w:r w:rsidRPr="001C4149">
        <w:rPr>
          <w:szCs w:val="28"/>
          <w:lang w:val="ru-RU"/>
        </w:rPr>
        <w:t xml:space="preserve"> = З</w:t>
      </w:r>
      <w:r w:rsidRPr="001C4149">
        <w:rPr>
          <w:szCs w:val="28"/>
          <w:vertAlign w:val="subscript"/>
          <w:lang w:val="ru-RU"/>
        </w:rPr>
        <w:t>осн</w:t>
      </w:r>
      <w:r w:rsidRPr="001C4149">
        <w:rPr>
          <w:szCs w:val="28"/>
          <w:lang w:val="ru-RU"/>
        </w:rPr>
        <w:t>*10 / 100;</w:t>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00E3735A">
        <w:rPr>
          <w:szCs w:val="28"/>
          <w:lang w:val="ru-RU"/>
        </w:rPr>
        <w:tab/>
      </w:r>
      <w:r w:rsidRPr="001C4149">
        <w:rPr>
          <w:szCs w:val="28"/>
          <w:lang w:val="ru-RU"/>
        </w:rPr>
        <w:t>(4.2)</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З</w:t>
      </w:r>
      <w:r w:rsidRPr="001C4149">
        <w:rPr>
          <w:szCs w:val="28"/>
          <w:vertAlign w:val="subscript"/>
          <w:lang w:val="ru-RU"/>
        </w:rPr>
        <w:t>доп</w:t>
      </w:r>
      <w:r w:rsidRPr="001C4149">
        <w:rPr>
          <w:szCs w:val="28"/>
          <w:lang w:val="ru-RU"/>
        </w:rPr>
        <w:t xml:space="preserve"> = 117083,34*10 / 100</w:t>
      </w:r>
      <w:r w:rsidR="001C4149">
        <w:rPr>
          <w:szCs w:val="28"/>
          <w:lang w:val="ru-RU"/>
        </w:rPr>
        <w:t xml:space="preserve"> </w:t>
      </w:r>
      <w:r w:rsidRPr="001C4149">
        <w:rPr>
          <w:szCs w:val="28"/>
          <w:lang w:val="ru-RU"/>
        </w:rPr>
        <w:t>= 11708,34 тенге</w:t>
      </w:r>
    </w:p>
    <w:p w:rsidR="00E3735A" w:rsidRDefault="00E3735A" w:rsidP="001C4149">
      <w:pPr>
        <w:pStyle w:val="af9"/>
        <w:keepNext w:val="0"/>
        <w:widowControl w:val="0"/>
        <w:ind w:right="0" w:firstLine="709"/>
        <w:outlineLvl w:val="9"/>
        <w:rPr>
          <w:szCs w:val="28"/>
          <w:lang w:val="ru-RU"/>
        </w:rPr>
      </w:pPr>
    </w:p>
    <w:p w:rsidR="001F54BA" w:rsidRDefault="001F54BA" w:rsidP="001C4149">
      <w:pPr>
        <w:pStyle w:val="af9"/>
        <w:keepNext w:val="0"/>
        <w:widowControl w:val="0"/>
        <w:ind w:right="0" w:firstLine="709"/>
        <w:outlineLvl w:val="9"/>
        <w:rPr>
          <w:szCs w:val="28"/>
          <w:lang w:val="ru-RU"/>
        </w:rPr>
      </w:pPr>
      <w:r w:rsidRPr="001C4149">
        <w:rPr>
          <w:szCs w:val="28"/>
          <w:lang w:val="ru-RU"/>
        </w:rPr>
        <w:t xml:space="preserve">Фонд оплаты труда (ФОТ) складывается из основной и </w:t>
      </w:r>
      <w:r w:rsidR="00E3735A">
        <w:rPr>
          <w:szCs w:val="28"/>
          <w:lang w:val="ru-RU"/>
        </w:rPr>
        <w:t>дополнительной заработной платы</w:t>
      </w:r>
    </w:p>
    <w:p w:rsidR="00E3735A" w:rsidRPr="001C4149" w:rsidRDefault="00E3735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ФОТ = З</w:t>
      </w:r>
      <w:r w:rsidRPr="001C4149">
        <w:rPr>
          <w:szCs w:val="28"/>
          <w:vertAlign w:val="subscript"/>
          <w:lang w:val="ru-RU"/>
        </w:rPr>
        <w:t>осн</w:t>
      </w:r>
      <w:r w:rsidRPr="001C4149">
        <w:rPr>
          <w:szCs w:val="28"/>
          <w:lang w:val="ru-RU"/>
        </w:rPr>
        <w:t xml:space="preserve"> + З</w:t>
      </w:r>
      <w:r w:rsidRPr="001C4149">
        <w:rPr>
          <w:szCs w:val="28"/>
          <w:vertAlign w:val="subscript"/>
          <w:lang w:val="ru-RU"/>
        </w:rPr>
        <w:t>доп</w:t>
      </w:r>
      <w:r w:rsidRPr="001C4149">
        <w:rPr>
          <w:szCs w:val="28"/>
          <w:lang w:val="ru-RU"/>
        </w:rPr>
        <w:t>;</w:t>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00E3735A">
        <w:rPr>
          <w:szCs w:val="28"/>
          <w:lang w:val="ru-RU"/>
        </w:rPr>
        <w:tab/>
      </w:r>
      <w:r w:rsidRPr="001C4149">
        <w:rPr>
          <w:szCs w:val="28"/>
          <w:lang w:val="ru-RU"/>
        </w:rPr>
        <w:t>(4.3)</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ФОТ</w:t>
      </w:r>
      <w:r w:rsidRPr="001C4149">
        <w:rPr>
          <w:szCs w:val="28"/>
          <w:vertAlign w:val="subscript"/>
          <w:lang w:val="ru-RU"/>
        </w:rPr>
        <w:t>мес.</w:t>
      </w:r>
      <w:r w:rsidRPr="001C4149">
        <w:rPr>
          <w:szCs w:val="28"/>
          <w:lang w:val="ru-RU"/>
        </w:rPr>
        <w:t xml:space="preserve"> = 117083,34 + 11708,34 = 128791,67</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ФОТ</w:t>
      </w:r>
      <w:r w:rsidRPr="001C4149">
        <w:rPr>
          <w:szCs w:val="28"/>
          <w:vertAlign w:val="subscript"/>
          <w:lang w:val="ru-RU"/>
        </w:rPr>
        <w:t>год.</w:t>
      </w:r>
      <w:r w:rsidRPr="001C4149">
        <w:rPr>
          <w:szCs w:val="28"/>
          <w:lang w:val="ru-RU"/>
        </w:rPr>
        <w:t xml:space="preserve"> = (117083,34 + 11708,34)*12 = 128791,67*12 = 1545500 тенге</w:t>
      </w:r>
    </w:p>
    <w:p w:rsidR="00E3735A" w:rsidRDefault="00E3735A" w:rsidP="001C4149">
      <w:pPr>
        <w:pStyle w:val="af9"/>
        <w:keepNext w:val="0"/>
        <w:widowControl w:val="0"/>
        <w:ind w:right="0" w:firstLine="709"/>
        <w:outlineLvl w:val="9"/>
        <w:rPr>
          <w:szCs w:val="28"/>
          <w:lang w:val="ru-RU"/>
        </w:rPr>
      </w:pPr>
    </w:p>
    <w:p w:rsidR="001F54BA" w:rsidRDefault="001F54BA" w:rsidP="001C4149">
      <w:pPr>
        <w:pStyle w:val="af9"/>
        <w:keepNext w:val="0"/>
        <w:widowControl w:val="0"/>
        <w:ind w:right="0" w:firstLine="709"/>
        <w:outlineLvl w:val="9"/>
        <w:rPr>
          <w:szCs w:val="28"/>
          <w:lang w:val="ru-RU"/>
        </w:rPr>
      </w:pPr>
      <w:r w:rsidRPr="001C4149">
        <w:rPr>
          <w:szCs w:val="28"/>
          <w:lang w:val="ru-RU"/>
        </w:rPr>
        <w:t>Отчисления на социальный налог (Сн – с 1 января 2005 года) бе</w:t>
      </w:r>
      <w:r w:rsidR="00E3735A">
        <w:rPr>
          <w:szCs w:val="28"/>
          <w:lang w:val="ru-RU"/>
        </w:rPr>
        <w:t>рутся в размере 20 % от ФОТ</w:t>
      </w:r>
    </w:p>
    <w:p w:rsidR="00E3735A" w:rsidRPr="001C4149" w:rsidRDefault="00E3735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О</w:t>
      </w:r>
      <w:r w:rsidRPr="001C4149">
        <w:rPr>
          <w:szCs w:val="28"/>
          <w:vertAlign w:val="subscript"/>
          <w:lang w:val="ru-RU"/>
        </w:rPr>
        <w:t>сс.</w:t>
      </w:r>
      <w:r w:rsidRPr="001C4149">
        <w:rPr>
          <w:szCs w:val="28"/>
          <w:lang w:val="ru-RU"/>
        </w:rPr>
        <w:t xml:space="preserve"> = ФОТ * 20 / 100;</w:t>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00E3735A">
        <w:rPr>
          <w:szCs w:val="28"/>
          <w:lang w:val="ru-RU"/>
        </w:rPr>
        <w:tab/>
      </w:r>
      <w:r w:rsidRPr="001C4149">
        <w:rPr>
          <w:szCs w:val="28"/>
          <w:lang w:val="ru-RU"/>
        </w:rPr>
        <w:t>(4.4)</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О</w:t>
      </w:r>
      <w:r w:rsidRPr="001C4149">
        <w:rPr>
          <w:szCs w:val="28"/>
          <w:vertAlign w:val="subscript"/>
          <w:lang w:val="ru-RU"/>
        </w:rPr>
        <w:t>сс. мес.</w:t>
      </w:r>
      <w:r w:rsidRPr="001C4149">
        <w:rPr>
          <w:szCs w:val="28"/>
          <w:lang w:val="ru-RU"/>
        </w:rPr>
        <w:t xml:space="preserve"> = 128791,67* 20 / 100 = 25758,34</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О</w:t>
      </w:r>
      <w:r w:rsidRPr="001C4149">
        <w:rPr>
          <w:szCs w:val="28"/>
          <w:vertAlign w:val="subscript"/>
          <w:lang w:val="ru-RU"/>
        </w:rPr>
        <w:t>сс. год.</w:t>
      </w:r>
      <w:r w:rsidRPr="001C4149">
        <w:rPr>
          <w:szCs w:val="28"/>
          <w:lang w:val="ru-RU"/>
        </w:rPr>
        <w:t xml:space="preserve"> = (128791,67* 20 / 100)*12 = 25758,34*12 = 309100,01 тенге</w:t>
      </w:r>
    </w:p>
    <w:p w:rsidR="001F54BA" w:rsidRPr="001C4149" w:rsidRDefault="001F54BA" w:rsidP="001C4149">
      <w:pPr>
        <w:autoSpaceDE w:val="0"/>
        <w:autoSpaceDN w:val="0"/>
        <w:adjustRightInd w:val="0"/>
        <w:spacing w:before="0" w:after="0" w:line="360" w:lineRule="auto"/>
        <w:ind w:firstLine="709"/>
        <w:jc w:val="both"/>
        <w:rPr>
          <w:sz w:val="28"/>
          <w:szCs w:val="28"/>
          <w:lang w:val="kk-KZ"/>
        </w:rPr>
      </w:pPr>
    </w:p>
    <w:p w:rsidR="001F54BA" w:rsidRPr="001C4149" w:rsidRDefault="001F54BA" w:rsidP="001C4149">
      <w:pPr>
        <w:autoSpaceDE w:val="0"/>
        <w:autoSpaceDN w:val="0"/>
        <w:adjustRightInd w:val="0"/>
        <w:spacing w:before="0" w:after="0" w:line="360" w:lineRule="auto"/>
        <w:ind w:firstLine="709"/>
        <w:jc w:val="both"/>
        <w:rPr>
          <w:sz w:val="28"/>
          <w:szCs w:val="28"/>
        </w:rPr>
      </w:pPr>
      <w:r w:rsidRPr="001C4149">
        <w:rPr>
          <w:sz w:val="28"/>
          <w:szCs w:val="28"/>
        </w:rPr>
        <w:t>4.4 Стоимость оборудования</w:t>
      </w:r>
    </w:p>
    <w:p w:rsidR="001F54BA" w:rsidRPr="001C4149" w:rsidRDefault="001F54BA" w:rsidP="001C4149">
      <w:pPr>
        <w:spacing w:before="0" w:after="0" w:line="360" w:lineRule="auto"/>
        <w:ind w:firstLine="709"/>
        <w:jc w:val="both"/>
        <w:rPr>
          <w:sz w:val="28"/>
          <w:szCs w:val="28"/>
          <w:lang w:val="kk-KZ"/>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Исходя из технического проекта описанного в разделе 2, для построения сети </w:t>
      </w:r>
      <w:r w:rsidRPr="001C4149">
        <w:rPr>
          <w:sz w:val="28"/>
          <w:szCs w:val="28"/>
          <w:lang w:val="en-US"/>
        </w:rPr>
        <w:t>MetroEhternet</w:t>
      </w:r>
      <w:r w:rsidRPr="001C4149">
        <w:rPr>
          <w:sz w:val="28"/>
          <w:szCs w:val="28"/>
        </w:rPr>
        <w:t xml:space="preserve"> в городе Павлодаре потребуется следующее оборудование (Таблица – 20, 21).</w:t>
      </w:r>
    </w:p>
    <w:p w:rsidR="001F54BA" w:rsidRPr="001C4149" w:rsidRDefault="00E3735A" w:rsidP="001C4149">
      <w:pPr>
        <w:spacing w:before="0" w:after="0" w:line="360" w:lineRule="auto"/>
        <w:ind w:firstLine="709"/>
        <w:jc w:val="both"/>
        <w:rPr>
          <w:sz w:val="28"/>
          <w:szCs w:val="28"/>
          <w:lang w:val="kk-KZ"/>
        </w:rPr>
      </w:pPr>
      <w:r>
        <w:rPr>
          <w:sz w:val="28"/>
          <w:szCs w:val="28"/>
        </w:rPr>
        <w:br w:type="page"/>
      </w:r>
      <w:r w:rsidR="001F54BA" w:rsidRPr="001C4149">
        <w:rPr>
          <w:sz w:val="28"/>
          <w:szCs w:val="28"/>
        </w:rPr>
        <w:t>Таблица</w:t>
      </w:r>
      <w:r w:rsidR="001F54BA" w:rsidRPr="001C4149">
        <w:rPr>
          <w:sz w:val="28"/>
          <w:szCs w:val="28"/>
          <w:lang w:val="kk-KZ"/>
        </w:rPr>
        <w:t xml:space="preserve"> </w:t>
      </w:r>
      <w:r w:rsidR="001F54BA" w:rsidRPr="001C4149">
        <w:rPr>
          <w:sz w:val="28"/>
          <w:szCs w:val="28"/>
        </w:rPr>
        <w:t>20</w:t>
      </w:r>
    </w:p>
    <w:p w:rsidR="001F54BA" w:rsidRPr="001C4149" w:rsidRDefault="001F54BA" w:rsidP="001C4149">
      <w:pPr>
        <w:spacing w:before="0" w:after="0" w:line="360" w:lineRule="auto"/>
        <w:ind w:firstLine="709"/>
        <w:jc w:val="both"/>
        <w:rPr>
          <w:sz w:val="28"/>
          <w:szCs w:val="28"/>
        </w:rPr>
      </w:pPr>
      <w:r w:rsidRPr="001C4149">
        <w:rPr>
          <w:sz w:val="28"/>
          <w:szCs w:val="28"/>
        </w:rPr>
        <w:t xml:space="preserve">Список оборудования необходимое для построения сети </w:t>
      </w:r>
      <w:r w:rsidRPr="001C4149">
        <w:rPr>
          <w:sz w:val="28"/>
          <w:szCs w:val="28"/>
          <w:lang w:val="en-US"/>
        </w:rPr>
        <w:t>MetroEhternet</w:t>
      </w:r>
    </w:p>
    <w:tbl>
      <w:tblPr>
        <w:tblW w:w="9073" w:type="dxa"/>
        <w:tblInd w:w="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73"/>
        <w:gridCol w:w="4602"/>
        <w:gridCol w:w="900"/>
        <w:gridCol w:w="942"/>
        <w:gridCol w:w="996"/>
        <w:gridCol w:w="1260"/>
      </w:tblGrid>
      <w:tr w:rsidR="001F54BA" w:rsidRPr="00E3735A" w:rsidTr="00412038">
        <w:trPr>
          <w:cantSplit/>
          <w:trHeight w:val="277"/>
        </w:trPr>
        <w:tc>
          <w:tcPr>
            <w:tcW w:w="373" w:type="dxa"/>
            <w:tcMar>
              <w:top w:w="13" w:type="dxa"/>
              <w:left w:w="13" w:type="dxa"/>
              <w:bottom w:w="0" w:type="dxa"/>
              <w:right w:w="13" w:type="dxa"/>
            </w:tcMar>
            <w:textDirection w:val="btLr"/>
            <w:vAlign w:val="center"/>
          </w:tcPr>
          <w:p w:rsidR="001F54BA" w:rsidRPr="00E3735A" w:rsidRDefault="001F54BA" w:rsidP="00E3735A">
            <w:pPr>
              <w:spacing w:before="0" w:after="0" w:line="360" w:lineRule="auto"/>
              <w:ind w:firstLine="142"/>
              <w:jc w:val="both"/>
              <w:rPr>
                <w:bCs/>
                <w:sz w:val="20"/>
              </w:rPr>
            </w:pPr>
            <w:r w:rsidRPr="00E3735A">
              <w:rPr>
                <w:bCs/>
                <w:sz w:val="20"/>
              </w:rPr>
              <w:t>п\п</w:t>
            </w:r>
          </w:p>
        </w:tc>
        <w:tc>
          <w:tcPr>
            <w:tcW w:w="4602" w:type="dxa"/>
            <w:tcMar>
              <w:top w:w="13" w:type="dxa"/>
              <w:left w:w="13" w:type="dxa"/>
              <w:bottom w:w="0" w:type="dxa"/>
              <w:right w:w="13" w:type="dxa"/>
            </w:tcMar>
            <w:vAlign w:val="center"/>
          </w:tcPr>
          <w:p w:rsidR="001F54BA" w:rsidRPr="00E3735A" w:rsidRDefault="001F54BA" w:rsidP="00E3735A">
            <w:pPr>
              <w:pStyle w:val="2"/>
              <w:keepNext w:val="0"/>
              <w:widowControl w:val="0"/>
              <w:spacing w:before="0" w:after="0" w:line="360" w:lineRule="auto"/>
              <w:ind w:firstLine="142"/>
              <w:jc w:val="both"/>
              <w:rPr>
                <w:rFonts w:ascii="Times New Roman" w:hAnsi="Times New Roman" w:cs="Times New Roman"/>
                <w:b w:val="0"/>
                <w:i w:val="0"/>
                <w:sz w:val="20"/>
                <w:szCs w:val="20"/>
                <w:lang w:val="kk-KZ"/>
              </w:rPr>
            </w:pPr>
            <w:r w:rsidRPr="00E3735A">
              <w:rPr>
                <w:rFonts w:ascii="Times New Roman" w:hAnsi="Times New Roman" w:cs="Times New Roman"/>
                <w:b w:val="0"/>
                <w:i w:val="0"/>
                <w:sz w:val="20"/>
                <w:szCs w:val="20"/>
                <w:lang w:val="kk-KZ"/>
              </w:rPr>
              <w:t>Наименование</w:t>
            </w:r>
          </w:p>
        </w:tc>
        <w:tc>
          <w:tcPr>
            <w:tcW w:w="900"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rPr>
            </w:pPr>
            <w:r w:rsidRPr="00E3735A">
              <w:rPr>
                <w:bCs/>
                <w:sz w:val="20"/>
                <w:lang w:val="kk-KZ"/>
              </w:rPr>
              <w:t>Кол-во</w:t>
            </w:r>
            <w:r w:rsidR="001C4149" w:rsidRPr="00E3735A">
              <w:rPr>
                <w:bCs/>
                <w:sz w:val="20"/>
              </w:rPr>
              <w:t xml:space="preserve"> </w:t>
            </w:r>
          </w:p>
        </w:tc>
        <w:tc>
          <w:tcPr>
            <w:tcW w:w="94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bCs/>
                <w:sz w:val="20"/>
              </w:rPr>
            </w:pPr>
            <w:r w:rsidRPr="00E3735A">
              <w:rPr>
                <w:bCs/>
                <w:sz w:val="20"/>
                <w:lang w:val="kk-KZ"/>
              </w:rPr>
              <w:t>Цена</w:t>
            </w:r>
            <w:r w:rsidRPr="00E3735A">
              <w:rPr>
                <w:bCs/>
                <w:sz w:val="20"/>
              </w:rPr>
              <w:t xml:space="preserve"> (U$D)</w:t>
            </w:r>
          </w:p>
        </w:tc>
        <w:tc>
          <w:tcPr>
            <w:tcW w:w="996"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bCs/>
                <w:sz w:val="20"/>
              </w:rPr>
            </w:pPr>
            <w:r w:rsidRPr="00E3735A">
              <w:rPr>
                <w:bCs/>
                <w:sz w:val="20"/>
              </w:rPr>
              <w:t>Сумма (U$D)</w:t>
            </w:r>
          </w:p>
        </w:tc>
        <w:tc>
          <w:tcPr>
            <w:tcW w:w="1260" w:type="dxa"/>
            <w:vAlign w:val="center"/>
          </w:tcPr>
          <w:p w:rsidR="001F54BA" w:rsidRPr="00E3735A" w:rsidRDefault="001F54BA" w:rsidP="00E3735A">
            <w:pPr>
              <w:pStyle w:val="2"/>
              <w:keepNext w:val="0"/>
              <w:widowControl w:val="0"/>
              <w:spacing w:before="0" w:after="0" w:line="360" w:lineRule="auto"/>
              <w:ind w:firstLine="142"/>
              <w:jc w:val="both"/>
              <w:rPr>
                <w:rFonts w:ascii="Times New Roman" w:hAnsi="Times New Roman" w:cs="Times New Roman"/>
                <w:b w:val="0"/>
                <w:i w:val="0"/>
                <w:sz w:val="20"/>
                <w:szCs w:val="20"/>
                <w:lang w:val="en-US"/>
              </w:rPr>
            </w:pPr>
            <w:r w:rsidRPr="00E3735A">
              <w:rPr>
                <w:rFonts w:ascii="Times New Roman" w:hAnsi="Times New Roman" w:cs="Times New Roman"/>
                <w:b w:val="0"/>
                <w:i w:val="0"/>
                <w:sz w:val="20"/>
                <w:szCs w:val="20"/>
                <w:lang w:val="en-US"/>
              </w:rPr>
              <w:t>BOM</w:t>
            </w:r>
          </w:p>
          <w:p w:rsidR="001F54BA" w:rsidRPr="00E3735A" w:rsidRDefault="001F54BA" w:rsidP="00E3735A">
            <w:pPr>
              <w:spacing w:before="0" w:after="0" w:line="360" w:lineRule="auto"/>
              <w:ind w:firstLine="142"/>
              <w:jc w:val="both"/>
              <w:rPr>
                <w:bCs/>
                <w:sz w:val="20"/>
                <w:lang w:val="en-US"/>
              </w:rPr>
            </w:pPr>
            <w:r w:rsidRPr="00E3735A">
              <w:rPr>
                <w:bCs/>
                <w:sz w:val="20"/>
                <w:lang w:val="en-US"/>
              </w:rPr>
              <w:t>code</w:t>
            </w:r>
          </w:p>
        </w:tc>
      </w:tr>
      <w:tr w:rsidR="001F54BA" w:rsidRPr="00E3735A" w:rsidTr="00412038">
        <w:trPr>
          <w:trHeight w:val="47"/>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Quidway S5624P-LSHZ224P-L3 Ethernet Switch(24GE+4SFP Combo+PSU)</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3108,60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34194,60</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0235A126</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SFP single mode optical module(1310nm,10km,LC)</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24</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418,28</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10038,60</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34060050</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Quidway S5624P-LSHM1S130-130W standard power module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148,5</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1633,50</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0231A373</w:t>
            </w:r>
          </w:p>
        </w:tc>
      </w:tr>
      <w:tr w:rsidR="001F54BA" w:rsidRPr="00E3735A" w:rsidTr="00412038">
        <w:trPr>
          <w:trHeight w:val="284"/>
        </w:trPr>
        <w:tc>
          <w:tcPr>
            <w:tcW w:w="373" w:type="dxa"/>
            <w:noWrap/>
            <w:tcMar>
              <w:top w:w="13" w:type="dxa"/>
              <w:left w:w="13" w:type="dxa"/>
              <w:bottom w:w="0" w:type="dxa"/>
              <w:right w:w="13" w:type="dxa"/>
            </w:tcMar>
          </w:tcPr>
          <w:p w:rsidR="001F54BA" w:rsidRPr="00E3735A" w:rsidRDefault="001F54BA" w:rsidP="00E3735A">
            <w:pPr>
              <w:spacing w:before="0" w:after="0" w:line="360" w:lineRule="auto"/>
              <w:ind w:firstLine="142"/>
              <w:jc w:val="both"/>
              <w:rPr>
                <w:sz w:val="20"/>
                <w:lang w:val="en-US"/>
              </w:rPr>
            </w:pPr>
            <w:r w:rsidRPr="00E3735A">
              <w:rPr>
                <w:sz w:val="20"/>
                <w:lang w:val="en-US"/>
              </w:rPr>
              <w:t>4</w:t>
            </w:r>
          </w:p>
        </w:tc>
        <w:tc>
          <w:tcPr>
            <w:tcW w:w="4602" w:type="dxa"/>
            <w:tcMar>
              <w:top w:w="13" w:type="dxa"/>
              <w:left w:w="13" w:type="dxa"/>
              <w:bottom w:w="0" w:type="dxa"/>
              <w:right w:w="13" w:type="dxa"/>
            </w:tcMar>
          </w:tcPr>
          <w:p w:rsidR="001F54BA" w:rsidRPr="00E3735A" w:rsidRDefault="001F54BA" w:rsidP="00E3735A">
            <w:pPr>
              <w:spacing w:before="0" w:after="0" w:line="360" w:lineRule="auto"/>
              <w:ind w:firstLine="142"/>
              <w:jc w:val="both"/>
              <w:rPr>
                <w:sz w:val="20"/>
                <w:lang w:val="en-US"/>
              </w:rPr>
            </w:pPr>
            <w:r w:rsidRPr="00E3735A">
              <w:rPr>
                <w:sz w:val="20"/>
                <w:lang w:val="en-US"/>
              </w:rPr>
              <w:t>Fiber connector-LC/PC-FC/PC-single mode-2mm-10m</w:t>
            </w:r>
          </w:p>
        </w:tc>
        <w:tc>
          <w:tcPr>
            <w:tcW w:w="900" w:type="dxa"/>
            <w:noWrap/>
            <w:tcMar>
              <w:top w:w="13" w:type="dxa"/>
              <w:left w:w="13" w:type="dxa"/>
              <w:bottom w:w="0" w:type="dxa"/>
              <w:right w:w="13" w:type="dxa"/>
            </w:tcMar>
          </w:tcPr>
          <w:p w:rsidR="001F54BA" w:rsidRPr="00E3735A" w:rsidRDefault="001F54BA" w:rsidP="00E3735A">
            <w:pPr>
              <w:spacing w:before="0" w:after="0" w:line="360" w:lineRule="auto"/>
              <w:ind w:firstLine="142"/>
              <w:jc w:val="both"/>
              <w:rPr>
                <w:sz w:val="20"/>
                <w:lang w:val="en-US"/>
              </w:rPr>
            </w:pPr>
            <w:r w:rsidRPr="00E3735A">
              <w:rPr>
                <w:sz w:val="20"/>
                <w:lang w:val="en-US"/>
              </w:rPr>
              <w:t>48</w:t>
            </w:r>
          </w:p>
        </w:tc>
        <w:tc>
          <w:tcPr>
            <w:tcW w:w="942" w:type="dxa"/>
            <w:noWrap/>
            <w:tcMar>
              <w:top w:w="13" w:type="dxa"/>
              <w:left w:w="13" w:type="dxa"/>
              <w:bottom w:w="0" w:type="dxa"/>
              <w:right w:w="13" w:type="dxa"/>
            </w:tcMar>
          </w:tcPr>
          <w:p w:rsidR="001F54BA" w:rsidRPr="00E3735A" w:rsidRDefault="001F54BA" w:rsidP="00E3735A">
            <w:pPr>
              <w:spacing w:before="0" w:after="0" w:line="360" w:lineRule="auto"/>
              <w:ind w:firstLine="142"/>
              <w:jc w:val="both"/>
              <w:rPr>
                <w:sz w:val="20"/>
                <w:lang w:val="en-US"/>
              </w:rPr>
            </w:pPr>
            <w:r w:rsidRPr="00E3735A">
              <w:rPr>
                <w:sz w:val="20"/>
                <w:lang w:val="en-US"/>
              </w:rPr>
              <w:t>25,52</w:t>
            </w:r>
          </w:p>
        </w:tc>
        <w:tc>
          <w:tcPr>
            <w:tcW w:w="996" w:type="dxa"/>
            <w:noWrap/>
            <w:tcMar>
              <w:top w:w="13" w:type="dxa"/>
              <w:left w:w="13" w:type="dxa"/>
              <w:bottom w:w="0" w:type="dxa"/>
              <w:right w:w="13" w:type="dxa"/>
            </w:tcMar>
          </w:tcPr>
          <w:p w:rsidR="001F54BA" w:rsidRPr="00E3735A" w:rsidRDefault="001F54BA" w:rsidP="00E3735A">
            <w:pPr>
              <w:spacing w:before="0" w:after="0" w:line="360" w:lineRule="auto"/>
              <w:ind w:firstLine="142"/>
              <w:jc w:val="both"/>
              <w:rPr>
                <w:sz w:val="20"/>
                <w:lang w:val="en-US"/>
              </w:rPr>
            </w:pPr>
            <w:r w:rsidRPr="00E3735A">
              <w:rPr>
                <w:sz w:val="20"/>
                <w:lang w:val="en-US"/>
              </w:rPr>
              <w:t>1224,96</w:t>
            </w:r>
          </w:p>
        </w:tc>
        <w:tc>
          <w:tcPr>
            <w:tcW w:w="1260" w:type="dxa"/>
          </w:tcPr>
          <w:p w:rsidR="001F54BA" w:rsidRPr="00E3735A" w:rsidRDefault="001F54BA" w:rsidP="00E3735A">
            <w:pPr>
              <w:spacing w:before="0" w:after="0" w:line="360" w:lineRule="auto"/>
              <w:ind w:firstLine="142"/>
              <w:jc w:val="both"/>
              <w:rPr>
                <w:sz w:val="20"/>
                <w:lang w:val="en-US"/>
              </w:rPr>
            </w:pPr>
            <w:r w:rsidRPr="00E3735A">
              <w:rPr>
                <w:sz w:val="20"/>
                <w:lang w:val="en-US"/>
              </w:rPr>
              <w:t>14130197</w:t>
            </w:r>
          </w:p>
        </w:tc>
      </w:tr>
      <w:tr w:rsidR="001F54BA" w:rsidRPr="00E3735A" w:rsidTr="00412038">
        <w:trPr>
          <w:trHeight w:val="645"/>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Quidway S6506R,LS8Z448,Ethernet Switch(DC 48V)Host with fan , 2 DC power</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5151,52</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5151,52</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0235A109</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Main Control Unit, Switching-Routing Processing Unit (S6506R)</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5346,00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10692</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0231A335</w:t>
            </w:r>
          </w:p>
        </w:tc>
      </w:tr>
      <w:tr w:rsidR="001F54BA" w:rsidRPr="00E3735A" w:rsidTr="00412038">
        <w:trPr>
          <w:trHeight w:val="586"/>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 Ports 1000M Ethernet Optical Interface Switch Module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1716,00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3432</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0231A292</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Electronic module-GBIC-1000base-T</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173,8</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695,2</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02312349</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GBIC multi mode optical module (850nm, 550m, SC)</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187</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748</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0231A565</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10</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GBIC single mode optical module (1310nm, 10km,SC)</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371,8</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1487,2</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0231A566</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11</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48 Ports 100M Ethernet Electrical Interface Switch Module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1977,80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3955,6</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0231A291</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12</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 xml:space="preserve">S6506R VRP Network Operating System-Enterprise Version (host software) </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2648,80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2648,8</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98010123</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rPr>
            </w:pPr>
            <w:r w:rsidRPr="00E3735A">
              <w:rPr>
                <w:sz w:val="20"/>
                <w:lang w:val="en-US"/>
              </w:rPr>
              <w:t>1</w:t>
            </w:r>
            <w:r w:rsidRPr="00E3735A">
              <w:rPr>
                <w:sz w:val="20"/>
              </w:rPr>
              <w:t>3</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Fiber connector-SC/PC- FC/PC-single mode-3mm-15m</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32,56</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260,48</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14130110</w:t>
            </w:r>
          </w:p>
        </w:tc>
      </w:tr>
      <w:tr w:rsidR="001F54BA" w:rsidRPr="00E3735A" w:rsidTr="00412038">
        <w:trPr>
          <w:trHeight w:val="158"/>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14</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Fiber connector-SC/PC- FC/PC-multi mode-3mm-15m</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40,48</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323,84</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14130267</w:t>
            </w:r>
          </w:p>
        </w:tc>
      </w:tr>
      <w:tr w:rsidR="001F54BA" w:rsidRPr="00E3735A" w:rsidTr="00412038">
        <w:trPr>
          <w:trHeight w:val="1170"/>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15</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PC Server,PE2600,Xeon 1.8GHz Or Above,1024M(4*256M),36G,FDD,CDROM,36G DAT72,19-Inch Monitor,Tower, Eng. Doc,2*730W,Keyboard,Mouse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3729,00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3729</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06110348</w:t>
            </w:r>
          </w:p>
        </w:tc>
      </w:tr>
      <w:tr w:rsidR="001F54BA" w:rsidRPr="00E3735A" w:rsidTr="00412038">
        <w:trPr>
          <w:trHeight w:val="969"/>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16</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Windows 2000 Server &amp; SQL Server 2000 Standard Edition,English version,5 Users,No Doc.,for domestic vendition</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2288,00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2288</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05040504</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17</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rPr>
            </w:pPr>
            <w:r w:rsidRPr="00E3735A">
              <w:rPr>
                <w:sz w:val="20"/>
                <w:lang w:val="en-US"/>
              </w:rPr>
              <w:t>Ethernet Switch Host(48V)</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762,3</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1524,</w:t>
            </w:r>
            <w:r w:rsidRPr="00E3735A">
              <w:rPr>
                <w:sz w:val="20"/>
                <w:lang w:val="kk-KZ"/>
              </w:rPr>
              <w:t>6</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02350507</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18</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LS-GM1U LS6MFGM1UA,Single Port 1000M Ethernet Mult</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163,63</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163,63</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02311810</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19</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UPS,1kVA,Online,Long Delay Type,1 Hour,Intelligent High Frequency Link Single In Single Out,Chinese and English Accessories</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573,1</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573,1</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99044912</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20</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Magnetic Tape,DDS4,20G~40G,150m,For DDS4,20G~40G,4mm Tape Drive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13,2</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26,4</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06240006</w:t>
            </w:r>
          </w:p>
        </w:tc>
      </w:tr>
      <w:tr w:rsidR="001F54BA" w:rsidRPr="00E3735A" w:rsidTr="00412038">
        <w:trPr>
          <w:trHeight w:val="161"/>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21</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 xml:space="preserve">JTGO (Including JViews Suite) Runtime </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306,9</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920,7</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05040302</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22</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Desktop,P4 2.4G Or Above,DDR 512M,40G,FDD,CDROM,Integrated NIC&amp;Audio Card&amp; Sound Box,19-Inch Monitor,English Win2000 Professional</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1282,60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2565,2</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06100340</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23</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HUAWEI iManager N2000 Fixed Network Integrated Management System MA5300 Subsystem User Manual</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6,77</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6,77</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31013908</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24</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Package of Documents-iManager N2000 DMS-Quidview</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6,77</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6,77</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31131228</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25</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iManager N2000,Integrated Network Management Software Core Platform Software Charge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596,48</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596,48</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88030657</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26</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HUAWEI iManager N2000 Fixed Network Integrated Management System User Manual</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31013840</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27</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Quidview Software(CD,English)</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198,83</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198,83</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02312756</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28</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TrafficView Software(CD,English)</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99,5</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99,5</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02312757</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29</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Compound Package Software(CD,English)</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596,48</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596,48</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02312758</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30</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 xml:space="preserve">iManager N2000,MA5300 Series Integrated </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99,5</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99,5</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88030653</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31</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Quidview, LAN Manager , Software Charge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198,83</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198,83</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88030890</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32</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iManager N2000,RTU Manager Software Charge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198,83</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198,83</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88031419</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33</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iManager N2000,Network Management License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100</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39,77</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3976,5</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88030665</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34</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iManager N2000,Application Software Charge Per Client</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397,65</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795,3</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88030683</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35</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MODEM,G.SHDSL,2Mbps,4*10/100MbpsLAN+1*WAN,External,220V,English Document . The factory model is XAVI</w:t>
            </w:r>
            <w:r w:rsidRPr="00E3735A">
              <w:rPr>
                <w:rFonts w:eastAsia="Arial Unicode MS" w:hAnsi="Arial Unicode MS" w:cs="Arial Unicode MS" w:hint="eastAsia"/>
                <w:sz w:val="20"/>
                <w:lang w:val="en-US"/>
              </w:rPr>
              <w:t>，</w:t>
            </w:r>
            <w:r w:rsidRPr="00E3735A">
              <w:rPr>
                <w:sz w:val="20"/>
                <w:lang w:val="en-US"/>
              </w:rPr>
              <w:t>it base on ATM mode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30</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261,8</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7854</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50030047</w:t>
            </w:r>
          </w:p>
        </w:tc>
      </w:tr>
      <w:tr w:rsidR="001F54BA" w:rsidRPr="00E3735A" w:rsidTr="00412038">
        <w:trPr>
          <w:cantSplit/>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36</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SmartAX MT800 ADSL CPE,One Ethernet</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30</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38,72</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1161,6</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98030015</w:t>
            </w:r>
          </w:p>
        </w:tc>
      </w:tr>
      <w:tr w:rsidR="001F54BA" w:rsidRPr="00E3735A" w:rsidTr="00412038">
        <w:trPr>
          <w:cantSplit/>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 xml:space="preserve"> Port,220V AC Power Input,Europe Mode Power Pin,English Manual</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1260" w:type="dxa"/>
            <w:vAlign w:val="center"/>
          </w:tcPr>
          <w:p w:rsidR="001F54BA" w:rsidRPr="00E3735A" w:rsidRDefault="001F54BA" w:rsidP="00E3735A">
            <w:pPr>
              <w:spacing w:before="0" w:after="0" w:line="360" w:lineRule="auto"/>
              <w:ind w:firstLine="142"/>
              <w:jc w:val="both"/>
              <w:rPr>
                <w:sz w:val="20"/>
                <w:lang w:val="en-US"/>
              </w:rPr>
            </w:pP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37</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Front-access-maintained 2000-type Assembly Chassis (Cabinet)</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687,06</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7557,66</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02111680</w:t>
            </w:r>
          </w:p>
        </w:tc>
      </w:tr>
      <w:tr w:rsidR="001F54BA" w:rsidRPr="00E3735A" w:rsidTr="00412038">
        <w:trPr>
          <w:trHeight w:val="615"/>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38</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Quidway S5624P-LSHZ224P-L3 Ethernet Switch(24GE+4SFP Combo+PSU)</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3108,60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6217,2</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0235A126</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39</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SFP single mode optical module(1310nm,10km,LC)</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418,28</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2509,65</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34060050</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40</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Quidway S5624P-LSHM1S130-130W standard power module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148,5</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297</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0231A373</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41</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LOOP IP 6440-V10 I-MUX</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2403,50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14421,00</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42</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 xml:space="preserve">Front-access-maintained 2000-type Assembly Chassis </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536,91</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6442,92</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02111596</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43</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Ethernet Switch Main Board</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742,06</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8904,72</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03037620</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4</w:t>
            </w:r>
            <w:r w:rsidRPr="00E3735A">
              <w:rPr>
                <w:sz w:val="20"/>
                <w:lang w:val="kk-KZ"/>
              </w:rPr>
              <w:t>4</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MA5300 ESM Attribute Service Software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p>
        </w:tc>
        <w:tc>
          <w:tcPr>
            <w:tcW w:w="1260" w:type="dxa"/>
            <w:vAlign w:val="center"/>
          </w:tcPr>
          <w:p w:rsidR="001F54BA" w:rsidRPr="00E3735A" w:rsidRDefault="001F54BA" w:rsidP="00E3735A">
            <w:pPr>
              <w:spacing w:before="0" w:after="0" w:line="360" w:lineRule="auto"/>
              <w:ind w:firstLine="142"/>
              <w:jc w:val="both"/>
              <w:rPr>
                <w:sz w:val="20"/>
                <w:lang w:val="en-US"/>
              </w:rPr>
            </w:pP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45</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48-port POTS Splitter of IP DSLAM</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783,29</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9399,46</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03026907</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46</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48-Port Ethernet over ADSL2+ Board</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3651,52</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en-US"/>
              </w:rPr>
              <w:t>43818,1</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03037006</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47</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GB"/>
              </w:rPr>
            </w:pPr>
            <w:r w:rsidRPr="00E3735A">
              <w:rPr>
                <w:sz w:val="20"/>
                <w:lang w:val="en-US"/>
              </w:rPr>
              <w:t>24-Port Ethernet over SHDSL Board</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2660,72</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18625,07</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03037058</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48</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Subscriber Cable,ESPA 48 Channel Subscriber Cable,30m,0.4mm,2*48,D100M,2*CC24P0.4P430U,MA5300</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24</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66,44</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1594,56</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04043407</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49</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Subscriber Cable,ESPA 24 Channel Subscriber Cable,30m,0.4mm,48,D100M,CC24P0.4P430U,MA5300</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42,24</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295,68</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04043930</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50</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Front-access-maintained 2000-type Assembly Chassis</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536,91</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536,91</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02111596</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51</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Ethernet Switch Main Board</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742,06</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742,06</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03037620</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52</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MA5300 ESM Attribute Service Software</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kk-KZ"/>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kk-KZ"/>
              </w:rPr>
              <w:t>657,2</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kk-KZ"/>
              </w:rPr>
              <w:t>5455</w:t>
            </w:r>
          </w:p>
        </w:tc>
        <w:tc>
          <w:tcPr>
            <w:tcW w:w="1260" w:type="dxa"/>
            <w:vAlign w:val="center"/>
          </w:tcPr>
          <w:p w:rsidR="001F54BA" w:rsidRPr="00E3735A" w:rsidRDefault="001F54BA" w:rsidP="00E3735A">
            <w:pPr>
              <w:spacing w:before="0" w:after="0" w:line="360" w:lineRule="auto"/>
              <w:ind w:firstLine="142"/>
              <w:jc w:val="both"/>
              <w:rPr>
                <w:sz w:val="20"/>
                <w:lang w:val="kk-KZ"/>
              </w:rPr>
            </w:pPr>
            <w:r w:rsidRPr="00E3735A">
              <w:rPr>
                <w:sz w:val="20"/>
                <w:lang w:val="kk-KZ"/>
              </w:rPr>
              <w:t>03026575</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53</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48-port POTS Splitter of IP DSLAM</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783,29</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1566,58</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03026907</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54</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48-Port Ethernet over ADSL2+ Board</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3651</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7303</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03037006</w:t>
            </w:r>
          </w:p>
        </w:tc>
      </w:tr>
      <w:tr w:rsidR="001F54BA" w:rsidRPr="00E3735A" w:rsidTr="00412038">
        <w:trPr>
          <w:trHeight w:val="284"/>
        </w:trPr>
        <w:tc>
          <w:tcPr>
            <w:tcW w:w="373"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55</w:t>
            </w:r>
          </w:p>
        </w:tc>
        <w:tc>
          <w:tcPr>
            <w:tcW w:w="4602" w:type="dxa"/>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24-Port Ethernet over SHDSL Board</w:t>
            </w:r>
          </w:p>
        </w:tc>
        <w:tc>
          <w:tcPr>
            <w:tcW w:w="900"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1</w:t>
            </w:r>
          </w:p>
        </w:tc>
        <w:tc>
          <w:tcPr>
            <w:tcW w:w="942"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2660</w:t>
            </w:r>
          </w:p>
        </w:tc>
        <w:tc>
          <w:tcPr>
            <w:tcW w:w="996" w:type="dxa"/>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2660</w:t>
            </w:r>
          </w:p>
        </w:tc>
        <w:tc>
          <w:tcPr>
            <w:tcW w:w="1260" w:type="dxa"/>
            <w:vAlign w:val="center"/>
          </w:tcPr>
          <w:p w:rsidR="001F54BA" w:rsidRPr="00E3735A" w:rsidRDefault="001F54BA" w:rsidP="00E3735A">
            <w:pPr>
              <w:spacing w:before="0" w:after="0" w:line="360" w:lineRule="auto"/>
              <w:ind w:firstLine="142"/>
              <w:jc w:val="both"/>
              <w:rPr>
                <w:sz w:val="20"/>
                <w:lang w:val="en-US"/>
              </w:rPr>
            </w:pPr>
            <w:r w:rsidRPr="00E3735A">
              <w:rPr>
                <w:sz w:val="20"/>
                <w:lang w:val="en-US"/>
              </w:rPr>
              <w:t>03037058</w:t>
            </w:r>
          </w:p>
        </w:tc>
      </w:tr>
      <w:tr w:rsidR="001F54BA" w:rsidRPr="00E3735A" w:rsidTr="00412038">
        <w:trPr>
          <w:trHeight w:val="284"/>
        </w:trPr>
        <w:tc>
          <w:tcPr>
            <w:tcW w:w="6817" w:type="dxa"/>
            <w:gridSpan w:val="4"/>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kk-KZ"/>
              </w:rPr>
            </w:pPr>
            <w:r w:rsidRPr="00E3735A">
              <w:rPr>
                <w:sz w:val="20"/>
                <w:lang w:val="kk-KZ"/>
              </w:rPr>
              <w:t>В общем по городу Павлодар</w:t>
            </w:r>
          </w:p>
        </w:tc>
        <w:tc>
          <w:tcPr>
            <w:tcW w:w="2256" w:type="dxa"/>
            <w:gridSpan w:val="2"/>
            <w:noWrap/>
            <w:tcMar>
              <w:top w:w="13" w:type="dxa"/>
              <w:left w:w="13" w:type="dxa"/>
              <w:bottom w:w="0" w:type="dxa"/>
              <w:right w:w="13" w:type="dxa"/>
            </w:tcMar>
            <w:vAlign w:val="center"/>
          </w:tcPr>
          <w:p w:rsidR="001F54BA" w:rsidRPr="00E3735A" w:rsidRDefault="001F54BA" w:rsidP="00E3735A">
            <w:pPr>
              <w:spacing w:before="0" w:after="0" w:line="360" w:lineRule="auto"/>
              <w:ind w:firstLine="142"/>
              <w:jc w:val="both"/>
              <w:rPr>
                <w:sz w:val="20"/>
                <w:lang w:val="en-US"/>
              </w:rPr>
            </w:pPr>
            <w:r w:rsidRPr="00E3735A">
              <w:rPr>
                <w:sz w:val="20"/>
                <w:lang w:val="kk-KZ"/>
              </w:rPr>
              <w:t>236 958</w:t>
            </w:r>
          </w:p>
        </w:tc>
      </w:tr>
    </w:tbl>
    <w:p w:rsidR="001F54BA" w:rsidRDefault="001F54BA" w:rsidP="001C4149">
      <w:pPr>
        <w:spacing w:before="0" w:after="0" w:line="360" w:lineRule="auto"/>
        <w:ind w:firstLine="709"/>
        <w:jc w:val="both"/>
        <w:rPr>
          <w:sz w:val="28"/>
          <w:szCs w:val="28"/>
        </w:rPr>
      </w:pPr>
    </w:p>
    <w:p w:rsidR="00412038" w:rsidRPr="001C4149"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sectPr w:rsidR="001F54BA" w:rsidRPr="001C4149" w:rsidSect="001C4149">
          <w:pgSz w:w="11906" w:h="16838" w:code="9"/>
          <w:pgMar w:top="1134" w:right="851" w:bottom="1134" w:left="1701" w:header="709" w:footer="709" w:gutter="0"/>
          <w:cols w:space="708"/>
          <w:titlePg/>
          <w:docGrid w:linePitch="360"/>
        </w:sectPr>
      </w:pPr>
    </w:p>
    <w:p w:rsidR="001F54BA" w:rsidRPr="001C4149" w:rsidRDefault="001F54BA" w:rsidP="001C4149">
      <w:pPr>
        <w:spacing w:before="0" w:after="0" w:line="360" w:lineRule="auto"/>
        <w:ind w:firstLine="709"/>
        <w:jc w:val="both"/>
        <w:rPr>
          <w:sz w:val="28"/>
          <w:szCs w:val="28"/>
          <w:lang w:val="kk-KZ"/>
        </w:rPr>
      </w:pPr>
      <w:r w:rsidRPr="001C4149">
        <w:rPr>
          <w:sz w:val="28"/>
          <w:szCs w:val="28"/>
        </w:rPr>
        <w:t>Таблица 21</w:t>
      </w:r>
    </w:p>
    <w:p w:rsidR="001F54BA" w:rsidRPr="001C4149" w:rsidRDefault="001F54BA" w:rsidP="001C4149">
      <w:pPr>
        <w:spacing w:before="0" w:after="0" w:line="360" w:lineRule="auto"/>
        <w:ind w:firstLine="709"/>
        <w:jc w:val="both"/>
        <w:rPr>
          <w:bCs/>
          <w:sz w:val="28"/>
          <w:szCs w:val="28"/>
        </w:rPr>
      </w:pPr>
      <w:r w:rsidRPr="001C4149">
        <w:rPr>
          <w:bCs/>
          <w:sz w:val="28"/>
          <w:szCs w:val="28"/>
        </w:rPr>
        <w:t>Оборудование системы предоставления услуг ADSL, согласно спецификации.</w:t>
      </w:r>
    </w:p>
    <w:tbl>
      <w:tblPr>
        <w:tblW w:w="123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520"/>
        <w:gridCol w:w="3600"/>
        <w:gridCol w:w="1292"/>
        <w:gridCol w:w="1048"/>
        <w:gridCol w:w="1440"/>
        <w:gridCol w:w="1778"/>
      </w:tblGrid>
      <w:tr w:rsidR="001F54BA" w:rsidRPr="00412038" w:rsidTr="00412038">
        <w:tc>
          <w:tcPr>
            <w:tcW w:w="720" w:type="dxa"/>
          </w:tcPr>
          <w:p w:rsidR="001F54BA" w:rsidRPr="00412038" w:rsidRDefault="001F54BA" w:rsidP="00412038">
            <w:pPr>
              <w:spacing w:before="0" w:after="0" w:line="360" w:lineRule="auto"/>
              <w:jc w:val="both"/>
              <w:rPr>
                <w:sz w:val="20"/>
              </w:rPr>
            </w:pPr>
            <w:r w:rsidRPr="00412038">
              <w:rPr>
                <w:sz w:val="20"/>
              </w:rPr>
              <w:t>№№</w:t>
            </w:r>
          </w:p>
        </w:tc>
        <w:tc>
          <w:tcPr>
            <w:tcW w:w="2520" w:type="dxa"/>
          </w:tcPr>
          <w:p w:rsidR="001F54BA" w:rsidRPr="00412038" w:rsidRDefault="001F54BA" w:rsidP="00412038">
            <w:pPr>
              <w:spacing w:before="0" w:after="0" w:line="360" w:lineRule="auto"/>
              <w:jc w:val="both"/>
              <w:rPr>
                <w:sz w:val="20"/>
              </w:rPr>
            </w:pPr>
            <w:r w:rsidRPr="00412038">
              <w:rPr>
                <w:sz w:val="20"/>
              </w:rPr>
              <w:t>№ ОС по SAP R/3</w:t>
            </w:r>
          </w:p>
        </w:tc>
        <w:tc>
          <w:tcPr>
            <w:tcW w:w="3600" w:type="dxa"/>
          </w:tcPr>
          <w:p w:rsidR="001F54BA" w:rsidRPr="00412038" w:rsidRDefault="001F54BA" w:rsidP="00412038">
            <w:pPr>
              <w:spacing w:before="0" w:after="0" w:line="360" w:lineRule="auto"/>
              <w:jc w:val="both"/>
              <w:rPr>
                <w:sz w:val="20"/>
              </w:rPr>
            </w:pPr>
            <w:r w:rsidRPr="00412038">
              <w:rPr>
                <w:sz w:val="20"/>
              </w:rPr>
              <w:t>наименование ОС</w:t>
            </w:r>
          </w:p>
        </w:tc>
        <w:tc>
          <w:tcPr>
            <w:tcW w:w="1292" w:type="dxa"/>
          </w:tcPr>
          <w:p w:rsidR="001F54BA" w:rsidRPr="00412038" w:rsidRDefault="001F54BA" w:rsidP="00412038">
            <w:pPr>
              <w:spacing w:before="0" w:after="0" w:line="360" w:lineRule="auto"/>
              <w:jc w:val="both"/>
              <w:rPr>
                <w:sz w:val="20"/>
                <w:lang w:val="en-US"/>
              </w:rPr>
            </w:pPr>
            <w:r w:rsidRPr="00412038">
              <w:rPr>
                <w:sz w:val="20"/>
              </w:rPr>
              <w:t>единица измерения</w:t>
            </w:r>
          </w:p>
        </w:tc>
        <w:tc>
          <w:tcPr>
            <w:tcW w:w="1048" w:type="dxa"/>
          </w:tcPr>
          <w:p w:rsidR="001F54BA" w:rsidRPr="00412038" w:rsidRDefault="001F54BA" w:rsidP="00412038">
            <w:pPr>
              <w:spacing w:before="0" w:after="0" w:line="360" w:lineRule="auto"/>
              <w:jc w:val="both"/>
              <w:rPr>
                <w:bCs/>
                <w:sz w:val="20"/>
              </w:rPr>
            </w:pPr>
            <w:r w:rsidRPr="00412038">
              <w:rPr>
                <w:sz w:val="20"/>
              </w:rPr>
              <w:t>Кол-во</w:t>
            </w:r>
          </w:p>
        </w:tc>
        <w:tc>
          <w:tcPr>
            <w:tcW w:w="1440" w:type="dxa"/>
          </w:tcPr>
          <w:p w:rsidR="001F54BA" w:rsidRPr="00412038" w:rsidRDefault="001F54BA" w:rsidP="00412038">
            <w:pPr>
              <w:spacing w:before="0" w:after="0" w:line="360" w:lineRule="auto"/>
              <w:jc w:val="both"/>
              <w:rPr>
                <w:bCs/>
                <w:sz w:val="20"/>
              </w:rPr>
            </w:pPr>
            <w:r w:rsidRPr="00412038">
              <w:rPr>
                <w:sz w:val="20"/>
              </w:rPr>
              <w:t>Цена без НДС</w:t>
            </w:r>
          </w:p>
        </w:tc>
        <w:tc>
          <w:tcPr>
            <w:tcW w:w="1778" w:type="dxa"/>
          </w:tcPr>
          <w:p w:rsidR="001F54BA" w:rsidRPr="00412038" w:rsidRDefault="001F54BA" w:rsidP="00412038">
            <w:pPr>
              <w:spacing w:before="0" w:after="0" w:line="360" w:lineRule="auto"/>
              <w:jc w:val="both"/>
              <w:rPr>
                <w:bCs/>
                <w:sz w:val="20"/>
              </w:rPr>
            </w:pPr>
            <w:r w:rsidRPr="00412038">
              <w:rPr>
                <w:sz w:val="20"/>
              </w:rPr>
              <w:t>Сумма с НДС</w:t>
            </w:r>
          </w:p>
        </w:tc>
      </w:tr>
      <w:tr w:rsidR="001F54BA" w:rsidRPr="00412038" w:rsidTr="00412038">
        <w:tc>
          <w:tcPr>
            <w:tcW w:w="720" w:type="dxa"/>
          </w:tcPr>
          <w:p w:rsidR="001F54BA" w:rsidRPr="00412038" w:rsidRDefault="001F54BA" w:rsidP="00412038">
            <w:pPr>
              <w:spacing w:before="0" w:after="0" w:line="360" w:lineRule="auto"/>
              <w:jc w:val="both"/>
              <w:rPr>
                <w:bCs/>
                <w:sz w:val="20"/>
              </w:rPr>
            </w:pPr>
            <w:r w:rsidRPr="00412038">
              <w:rPr>
                <w:bCs/>
                <w:sz w:val="20"/>
              </w:rPr>
              <w:t>1</w:t>
            </w:r>
          </w:p>
        </w:tc>
        <w:tc>
          <w:tcPr>
            <w:tcW w:w="2520" w:type="dxa"/>
          </w:tcPr>
          <w:p w:rsidR="001F54BA" w:rsidRPr="00412038" w:rsidRDefault="001F54BA" w:rsidP="00412038">
            <w:pPr>
              <w:spacing w:before="0" w:after="0" w:line="360" w:lineRule="auto"/>
              <w:jc w:val="both"/>
              <w:rPr>
                <w:sz w:val="20"/>
              </w:rPr>
            </w:pPr>
            <w:r w:rsidRPr="00412038">
              <w:rPr>
                <w:sz w:val="20"/>
              </w:rPr>
              <w:t>7206VXR/N PE-G1</w:t>
            </w:r>
          </w:p>
        </w:tc>
        <w:tc>
          <w:tcPr>
            <w:tcW w:w="3600" w:type="dxa"/>
          </w:tcPr>
          <w:p w:rsidR="001F54BA" w:rsidRPr="00412038" w:rsidRDefault="001F54BA" w:rsidP="00412038">
            <w:pPr>
              <w:spacing w:before="0" w:after="0" w:line="360" w:lineRule="auto"/>
              <w:jc w:val="both"/>
              <w:rPr>
                <w:sz w:val="20"/>
                <w:lang w:val="en-GB"/>
              </w:rPr>
            </w:pPr>
            <w:r w:rsidRPr="00412038">
              <w:rPr>
                <w:sz w:val="20"/>
                <w:lang w:val="en-GB"/>
              </w:rPr>
              <w:t>7206VXR with NPE-G1 includes 3GigE/FE/E Ports and IP SW</w:t>
            </w:r>
          </w:p>
        </w:tc>
        <w:tc>
          <w:tcPr>
            <w:tcW w:w="1292" w:type="dxa"/>
          </w:tcPr>
          <w:p w:rsidR="001F54BA" w:rsidRPr="00412038" w:rsidRDefault="001F54BA" w:rsidP="00412038">
            <w:pPr>
              <w:spacing w:before="0" w:after="0" w:line="360" w:lineRule="auto"/>
              <w:jc w:val="both"/>
              <w:rPr>
                <w:bCs/>
                <w:sz w:val="20"/>
                <w:lang w:val="en-GB"/>
              </w:rPr>
            </w:pPr>
            <w:r w:rsidRPr="00412038">
              <w:rPr>
                <w:sz w:val="20"/>
              </w:rPr>
              <w:t>шт</w:t>
            </w:r>
          </w:p>
        </w:tc>
        <w:tc>
          <w:tcPr>
            <w:tcW w:w="1048" w:type="dxa"/>
          </w:tcPr>
          <w:p w:rsidR="001F54BA" w:rsidRPr="00412038" w:rsidRDefault="001F54BA" w:rsidP="00412038">
            <w:pPr>
              <w:spacing w:before="0" w:after="0" w:line="360" w:lineRule="auto"/>
              <w:jc w:val="both"/>
              <w:rPr>
                <w:bCs/>
                <w:sz w:val="20"/>
                <w:lang w:val="en-GB"/>
              </w:rPr>
            </w:pPr>
            <w:r w:rsidRPr="00412038">
              <w:rPr>
                <w:sz w:val="20"/>
              </w:rPr>
              <w:t>1</w:t>
            </w:r>
          </w:p>
        </w:tc>
        <w:tc>
          <w:tcPr>
            <w:tcW w:w="1440" w:type="dxa"/>
          </w:tcPr>
          <w:p w:rsidR="001F54BA" w:rsidRPr="00412038" w:rsidRDefault="001F54BA" w:rsidP="00412038">
            <w:pPr>
              <w:spacing w:before="0" w:after="0" w:line="360" w:lineRule="auto"/>
              <w:jc w:val="both"/>
              <w:rPr>
                <w:bCs/>
                <w:sz w:val="20"/>
                <w:lang w:val="en-GB"/>
              </w:rPr>
            </w:pPr>
            <w:r w:rsidRPr="00412038">
              <w:rPr>
                <w:sz w:val="20"/>
              </w:rPr>
              <w:t>2776154.10</w:t>
            </w:r>
          </w:p>
        </w:tc>
        <w:tc>
          <w:tcPr>
            <w:tcW w:w="1778" w:type="dxa"/>
          </w:tcPr>
          <w:p w:rsidR="001F54BA" w:rsidRPr="00412038" w:rsidRDefault="001F54BA" w:rsidP="00412038">
            <w:pPr>
              <w:spacing w:before="0" w:after="0" w:line="360" w:lineRule="auto"/>
              <w:jc w:val="both"/>
              <w:rPr>
                <w:bCs/>
                <w:sz w:val="20"/>
                <w:lang w:val="en-GB"/>
              </w:rPr>
            </w:pPr>
            <w:r w:rsidRPr="00412038">
              <w:rPr>
                <w:sz w:val="20"/>
              </w:rPr>
              <w:t>2776154.10</w:t>
            </w:r>
          </w:p>
        </w:tc>
      </w:tr>
      <w:tr w:rsidR="001F54BA" w:rsidRPr="00412038" w:rsidTr="00412038">
        <w:tc>
          <w:tcPr>
            <w:tcW w:w="720" w:type="dxa"/>
          </w:tcPr>
          <w:p w:rsidR="001F54BA" w:rsidRPr="00412038" w:rsidRDefault="001F54BA" w:rsidP="00412038">
            <w:pPr>
              <w:spacing w:before="0" w:after="0" w:line="360" w:lineRule="auto"/>
              <w:jc w:val="both"/>
              <w:rPr>
                <w:bCs/>
                <w:sz w:val="20"/>
              </w:rPr>
            </w:pPr>
            <w:r w:rsidRPr="00412038">
              <w:rPr>
                <w:bCs/>
                <w:sz w:val="20"/>
              </w:rPr>
              <w:t>2</w:t>
            </w:r>
          </w:p>
        </w:tc>
        <w:tc>
          <w:tcPr>
            <w:tcW w:w="2520" w:type="dxa"/>
          </w:tcPr>
          <w:p w:rsidR="001F54BA" w:rsidRPr="00412038" w:rsidRDefault="001F54BA" w:rsidP="00412038">
            <w:pPr>
              <w:spacing w:before="0" w:after="0" w:line="360" w:lineRule="auto"/>
              <w:jc w:val="both"/>
              <w:rPr>
                <w:sz w:val="20"/>
              </w:rPr>
            </w:pPr>
            <w:r w:rsidRPr="00412038">
              <w:rPr>
                <w:sz w:val="20"/>
              </w:rPr>
              <w:t>PWR-7200-DC+</w:t>
            </w:r>
          </w:p>
        </w:tc>
        <w:tc>
          <w:tcPr>
            <w:tcW w:w="3600" w:type="dxa"/>
          </w:tcPr>
          <w:p w:rsidR="001F54BA" w:rsidRPr="00412038" w:rsidRDefault="001F54BA" w:rsidP="00412038">
            <w:pPr>
              <w:spacing w:before="0" w:after="0" w:line="360" w:lineRule="auto"/>
              <w:jc w:val="both"/>
              <w:rPr>
                <w:sz w:val="20"/>
                <w:lang w:val="en-GB"/>
              </w:rPr>
            </w:pPr>
            <w:r w:rsidRPr="00412038">
              <w:rPr>
                <w:sz w:val="20"/>
                <w:lang w:val="en-GB"/>
              </w:rPr>
              <w:t>Cisco 7200DC(24v-60v)Power SupplyOption</w:t>
            </w:r>
          </w:p>
        </w:tc>
        <w:tc>
          <w:tcPr>
            <w:tcW w:w="1292" w:type="dxa"/>
          </w:tcPr>
          <w:p w:rsidR="001F54BA" w:rsidRPr="00412038" w:rsidRDefault="001F54BA" w:rsidP="00412038">
            <w:pPr>
              <w:spacing w:before="0" w:after="0" w:line="360" w:lineRule="auto"/>
              <w:jc w:val="both"/>
              <w:rPr>
                <w:sz w:val="20"/>
              </w:rPr>
            </w:pPr>
            <w:r w:rsidRPr="00412038">
              <w:rPr>
                <w:sz w:val="20"/>
              </w:rPr>
              <w:t>шт</w:t>
            </w:r>
          </w:p>
        </w:tc>
        <w:tc>
          <w:tcPr>
            <w:tcW w:w="1048" w:type="dxa"/>
          </w:tcPr>
          <w:p w:rsidR="001F54BA" w:rsidRPr="00412038" w:rsidRDefault="001F54BA" w:rsidP="00412038">
            <w:pPr>
              <w:spacing w:before="0" w:after="0" w:line="360" w:lineRule="auto"/>
              <w:jc w:val="both"/>
              <w:rPr>
                <w:sz w:val="20"/>
              </w:rPr>
            </w:pPr>
            <w:r w:rsidRPr="00412038">
              <w:rPr>
                <w:sz w:val="20"/>
              </w:rPr>
              <w:t>1</w:t>
            </w:r>
          </w:p>
        </w:tc>
        <w:tc>
          <w:tcPr>
            <w:tcW w:w="1440" w:type="dxa"/>
          </w:tcPr>
          <w:p w:rsidR="001F54BA" w:rsidRPr="00412038" w:rsidRDefault="001F54BA" w:rsidP="00412038">
            <w:pPr>
              <w:spacing w:before="0" w:after="0" w:line="360" w:lineRule="auto"/>
              <w:jc w:val="both"/>
              <w:rPr>
                <w:sz w:val="20"/>
              </w:rPr>
            </w:pPr>
            <w:r w:rsidRPr="00412038">
              <w:rPr>
                <w:sz w:val="20"/>
              </w:rPr>
              <w:t>63158.05</w:t>
            </w:r>
          </w:p>
        </w:tc>
        <w:tc>
          <w:tcPr>
            <w:tcW w:w="1778" w:type="dxa"/>
          </w:tcPr>
          <w:p w:rsidR="001F54BA" w:rsidRPr="00412038" w:rsidRDefault="001F54BA" w:rsidP="00412038">
            <w:pPr>
              <w:spacing w:before="0" w:after="0" w:line="360" w:lineRule="auto"/>
              <w:jc w:val="both"/>
              <w:rPr>
                <w:sz w:val="20"/>
              </w:rPr>
            </w:pPr>
            <w:r w:rsidRPr="00412038">
              <w:rPr>
                <w:sz w:val="20"/>
              </w:rPr>
              <w:t>63158.05</w:t>
            </w:r>
          </w:p>
        </w:tc>
      </w:tr>
      <w:tr w:rsidR="001F54BA" w:rsidRPr="00412038" w:rsidTr="00412038">
        <w:tc>
          <w:tcPr>
            <w:tcW w:w="720" w:type="dxa"/>
          </w:tcPr>
          <w:p w:rsidR="001F54BA" w:rsidRPr="00412038" w:rsidRDefault="001F54BA" w:rsidP="00412038">
            <w:pPr>
              <w:spacing w:before="0" w:after="0" w:line="360" w:lineRule="auto"/>
              <w:jc w:val="both"/>
              <w:rPr>
                <w:bCs/>
                <w:sz w:val="20"/>
              </w:rPr>
            </w:pPr>
            <w:r w:rsidRPr="00412038">
              <w:rPr>
                <w:bCs/>
                <w:sz w:val="20"/>
              </w:rPr>
              <w:t>3</w:t>
            </w:r>
          </w:p>
        </w:tc>
        <w:tc>
          <w:tcPr>
            <w:tcW w:w="2520" w:type="dxa"/>
          </w:tcPr>
          <w:p w:rsidR="001F54BA" w:rsidRPr="00412038" w:rsidRDefault="001F54BA" w:rsidP="00412038">
            <w:pPr>
              <w:spacing w:before="0" w:after="0" w:line="360" w:lineRule="auto"/>
              <w:jc w:val="both"/>
              <w:rPr>
                <w:sz w:val="20"/>
              </w:rPr>
            </w:pPr>
            <w:r w:rsidRPr="00412038">
              <w:rPr>
                <w:sz w:val="20"/>
              </w:rPr>
              <w:t>WR-7200/2-DC+</w:t>
            </w:r>
          </w:p>
        </w:tc>
        <w:tc>
          <w:tcPr>
            <w:tcW w:w="3600" w:type="dxa"/>
          </w:tcPr>
          <w:p w:rsidR="001F54BA" w:rsidRPr="00412038" w:rsidRDefault="001F54BA" w:rsidP="00412038">
            <w:pPr>
              <w:spacing w:before="0" w:after="0" w:line="360" w:lineRule="auto"/>
              <w:jc w:val="both"/>
              <w:rPr>
                <w:sz w:val="20"/>
                <w:lang w:val="en-GB"/>
              </w:rPr>
            </w:pPr>
            <w:r w:rsidRPr="00412038">
              <w:rPr>
                <w:sz w:val="20"/>
                <w:lang w:val="en-GB"/>
              </w:rPr>
              <w:t>Cisco 7200 Redundant DC(24v-60v)Power SupplyOption</w:t>
            </w:r>
          </w:p>
        </w:tc>
        <w:tc>
          <w:tcPr>
            <w:tcW w:w="1292" w:type="dxa"/>
          </w:tcPr>
          <w:p w:rsidR="001F54BA" w:rsidRPr="00412038" w:rsidRDefault="001F54BA" w:rsidP="00412038">
            <w:pPr>
              <w:spacing w:before="0" w:after="0" w:line="360" w:lineRule="auto"/>
              <w:jc w:val="both"/>
              <w:rPr>
                <w:bCs/>
                <w:sz w:val="20"/>
                <w:lang w:val="en-GB"/>
              </w:rPr>
            </w:pPr>
            <w:r w:rsidRPr="00412038">
              <w:rPr>
                <w:sz w:val="20"/>
              </w:rPr>
              <w:t>шт</w:t>
            </w:r>
          </w:p>
        </w:tc>
        <w:tc>
          <w:tcPr>
            <w:tcW w:w="1048" w:type="dxa"/>
          </w:tcPr>
          <w:p w:rsidR="001F54BA" w:rsidRPr="00412038" w:rsidRDefault="001F54BA" w:rsidP="00412038">
            <w:pPr>
              <w:spacing w:before="0" w:after="0" w:line="360" w:lineRule="auto"/>
              <w:jc w:val="both"/>
              <w:rPr>
                <w:bCs/>
                <w:sz w:val="20"/>
                <w:lang w:val="en-GB"/>
              </w:rPr>
            </w:pPr>
            <w:r w:rsidRPr="00412038">
              <w:rPr>
                <w:sz w:val="20"/>
              </w:rPr>
              <w:t>1</w:t>
            </w:r>
          </w:p>
        </w:tc>
        <w:tc>
          <w:tcPr>
            <w:tcW w:w="1440" w:type="dxa"/>
          </w:tcPr>
          <w:p w:rsidR="001F54BA" w:rsidRPr="00412038" w:rsidRDefault="001F54BA" w:rsidP="00412038">
            <w:pPr>
              <w:spacing w:before="0" w:after="0" w:line="360" w:lineRule="auto"/>
              <w:jc w:val="both"/>
              <w:rPr>
                <w:bCs/>
                <w:sz w:val="20"/>
                <w:lang w:val="en-GB"/>
              </w:rPr>
            </w:pPr>
            <w:r w:rsidRPr="00412038">
              <w:rPr>
                <w:sz w:val="20"/>
              </w:rPr>
              <w:t>504797.72</w:t>
            </w:r>
          </w:p>
        </w:tc>
        <w:tc>
          <w:tcPr>
            <w:tcW w:w="1778" w:type="dxa"/>
          </w:tcPr>
          <w:p w:rsidR="001F54BA" w:rsidRPr="00412038" w:rsidRDefault="001F54BA" w:rsidP="00412038">
            <w:pPr>
              <w:spacing w:before="0" w:after="0" w:line="360" w:lineRule="auto"/>
              <w:jc w:val="both"/>
              <w:rPr>
                <w:bCs/>
                <w:sz w:val="20"/>
                <w:lang w:val="en-GB"/>
              </w:rPr>
            </w:pPr>
            <w:r w:rsidRPr="00412038">
              <w:rPr>
                <w:sz w:val="20"/>
              </w:rPr>
              <w:t>504797.72</w:t>
            </w:r>
          </w:p>
        </w:tc>
      </w:tr>
      <w:tr w:rsidR="001F54BA" w:rsidRPr="00412038" w:rsidTr="00412038">
        <w:tc>
          <w:tcPr>
            <w:tcW w:w="720" w:type="dxa"/>
          </w:tcPr>
          <w:p w:rsidR="001F54BA" w:rsidRPr="00412038" w:rsidRDefault="001F54BA" w:rsidP="00412038">
            <w:pPr>
              <w:spacing w:before="0" w:after="0" w:line="360" w:lineRule="auto"/>
              <w:jc w:val="both"/>
              <w:rPr>
                <w:bCs/>
                <w:sz w:val="20"/>
              </w:rPr>
            </w:pPr>
            <w:r w:rsidRPr="00412038">
              <w:rPr>
                <w:bCs/>
                <w:sz w:val="20"/>
              </w:rPr>
              <w:t>4</w:t>
            </w:r>
          </w:p>
        </w:tc>
        <w:tc>
          <w:tcPr>
            <w:tcW w:w="2520" w:type="dxa"/>
          </w:tcPr>
          <w:p w:rsidR="001F54BA" w:rsidRPr="00412038" w:rsidRDefault="001F54BA" w:rsidP="00412038">
            <w:pPr>
              <w:spacing w:before="0" w:after="0" w:line="360" w:lineRule="auto"/>
              <w:jc w:val="both"/>
              <w:rPr>
                <w:sz w:val="20"/>
              </w:rPr>
            </w:pPr>
            <w:r w:rsidRPr="00412038">
              <w:rPr>
                <w:sz w:val="20"/>
              </w:rPr>
              <w:t>FR-BUS72</w:t>
            </w:r>
          </w:p>
        </w:tc>
        <w:tc>
          <w:tcPr>
            <w:tcW w:w="3600" w:type="dxa"/>
          </w:tcPr>
          <w:p w:rsidR="001F54BA" w:rsidRPr="00412038" w:rsidRDefault="001F54BA" w:rsidP="00412038">
            <w:pPr>
              <w:spacing w:before="0" w:after="0" w:line="360" w:lineRule="auto"/>
              <w:jc w:val="both"/>
              <w:rPr>
                <w:sz w:val="20"/>
                <w:lang w:val="en-GB"/>
              </w:rPr>
            </w:pPr>
            <w:r w:rsidRPr="00412038">
              <w:rPr>
                <w:sz w:val="20"/>
                <w:lang w:val="en-GB"/>
              </w:rPr>
              <w:t>Cisco IOS 7200/7300/7400 Series Broadband 8000 User License</w:t>
            </w:r>
          </w:p>
        </w:tc>
        <w:tc>
          <w:tcPr>
            <w:tcW w:w="1292" w:type="dxa"/>
          </w:tcPr>
          <w:p w:rsidR="001F54BA" w:rsidRPr="00412038" w:rsidRDefault="001F54BA" w:rsidP="00412038">
            <w:pPr>
              <w:spacing w:before="0" w:after="0" w:line="360" w:lineRule="auto"/>
              <w:jc w:val="both"/>
              <w:rPr>
                <w:bCs/>
                <w:sz w:val="20"/>
                <w:lang w:val="en-GB"/>
              </w:rPr>
            </w:pPr>
            <w:r w:rsidRPr="00412038">
              <w:rPr>
                <w:sz w:val="20"/>
              </w:rPr>
              <w:t>шт</w:t>
            </w:r>
          </w:p>
        </w:tc>
        <w:tc>
          <w:tcPr>
            <w:tcW w:w="1048" w:type="dxa"/>
          </w:tcPr>
          <w:p w:rsidR="001F54BA" w:rsidRPr="00412038" w:rsidRDefault="001F54BA" w:rsidP="00412038">
            <w:pPr>
              <w:spacing w:before="0" w:after="0" w:line="360" w:lineRule="auto"/>
              <w:jc w:val="both"/>
              <w:rPr>
                <w:bCs/>
                <w:sz w:val="20"/>
                <w:lang w:val="en-GB"/>
              </w:rPr>
            </w:pPr>
            <w:r w:rsidRPr="00412038">
              <w:rPr>
                <w:sz w:val="20"/>
              </w:rPr>
              <w:t>1</w:t>
            </w:r>
          </w:p>
        </w:tc>
        <w:tc>
          <w:tcPr>
            <w:tcW w:w="1440" w:type="dxa"/>
          </w:tcPr>
          <w:p w:rsidR="001F54BA" w:rsidRPr="00412038" w:rsidRDefault="001F54BA" w:rsidP="00412038">
            <w:pPr>
              <w:spacing w:before="0" w:after="0" w:line="360" w:lineRule="auto"/>
              <w:jc w:val="both"/>
              <w:rPr>
                <w:bCs/>
                <w:sz w:val="20"/>
                <w:lang w:val="en-GB"/>
              </w:rPr>
            </w:pPr>
            <w:r w:rsidRPr="00412038">
              <w:rPr>
                <w:sz w:val="20"/>
              </w:rPr>
              <w:t>283900.10</w:t>
            </w:r>
          </w:p>
        </w:tc>
        <w:tc>
          <w:tcPr>
            <w:tcW w:w="1778" w:type="dxa"/>
          </w:tcPr>
          <w:p w:rsidR="001F54BA" w:rsidRPr="00412038" w:rsidRDefault="001F54BA" w:rsidP="00412038">
            <w:pPr>
              <w:spacing w:before="0" w:after="0" w:line="360" w:lineRule="auto"/>
              <w:jc w:val="both"/>
              <w:rPr>
                <w:bCs/>
                <w:sz w:val="20"/>
                <w:lang w:val="en-GB"/>
              </w:rPr>
            </w:pPr>
            <w:r w:rsidRPr="00412038">
              <w:rPr>
                <w:sz w:val="20"/>
              </w:rPr>
              <w:t>283900.10</w:t>
            </w:r>
          </w:p>
        </w:tc>
      </w:tr>
      <w:tr w:rsidR="001F54BA" w:rsidRPr="00412038" w:rsidTr="00412038">
        <w:tc>
          <w:tcPr>
            <w:tcW w:w="720" w:type="dxa"/>
          </w:tcPr>
          <w:p w:rsidR="001F54BA" w:rsidRPr="00412038" w:rsidRDefault="001F54BA" w:rsidP="00412038">
            <w:pPr>
              <w:spacing w:before="0" w:after="0" w:line="360" w:lineRule="auto"/>
              <w:jc w:val="both"/>
              <w:rPr>
                <w:bCs/>
                <w:sz w:val="20"/>
              </w:rPr>
            </w:pPr>
            <w:r w:rsidRPr="00412038">
              <w:rPr>
                <w:bCs/>
                <w:sz w:val="20"/>
              </w:rPr>
              <w:t>5</w:t>
            </w:r>
          </w:p>
        </w:tc>
        <w:tc>
          <w:tcPr>
            <w:tcW w:w="2520" w:type="dxa"/>
          </w:tcPr>
          <w:p w:rsidR="001F54BA" w:rsidRPr="00412038" w:rsidRDefault="001F54BA" w:rsidP="00412038">
            <w:pPr>
              <w:spacing w:before="0" w:after="0" w:line="360" w:lineRule="auto"/>
              <w:jc w:val="both"/>
              <w:rPr>
                <w:sz w:val="20"/>
              </w:rPr>
            </w:pPr>
            <w:r w:rsidRPr="00412038">
              <w:rPr>
                <w:sz w:val="20"/>
              </w:rPr>
              <w:t>WS-G5484</w:t>
            </w:r>
          </w:p>
        </w:tc>
        <w:tc>
          <w:tcPr>
            <w:tcW w:w="3600" w:type="dxa"/>
          </w:tcPr>
          <w:p w:rsidR="001F54BA" w:rsidRPr="00412038" w:rsidRDefault="001F54BA" w:rsidP="00412038">
            <w:pPr>
              <w:spacing w:before="0" w:after="0" w:line="360" w:lineRule="auto"/>
              <w:jc w:val="both"/>
              <w:rPr>
                <w:sz w:val="20"/>
                <w:lang w:val="en-GB"/>
              </w:rPr>
            </w:pPr>
            <w:r w:rsidRPr="00412038">
              <w:rPr>
                <w:sz w:val="20"/>
                <w:lang w:val="en-GB"/>
              </w:rPr>
              <w:t>1000 BASE-SX ShortWavelength GBIC(Multimode only)</w:t>
            </w:r>
          </w:p>
        </w:tc>
        <w:tc>
          <w:tcPr>
            <w:tcW w:w="1292" w:type="dxa"/>
          </w:tcPr>
          <w:p w:rsidR="001F54BA" w:rsidRPr="00412038" w:rsidRDefault="001F54BA" w:rsidP="00412038">
            <w:pPr>
              <w:spacing w:before="0" w:after="0" w:line="360" w:lineRule="auto"/>
              <w:jc w:val="both"/>
              <w:rPr>
                <w:bCs/>
                <w:sz w:val="20"/>
                <w:lang w:val="en-GB"/>
              </w:rPr>
            </w:pPr>
            <w:r w:rsidRPr="00412038">
              <w:rPr>
                <w:sz w:val="20"/>
              </w:rPr>
              <w:t>шт</w:t>
            </w:r>
          </w:p>
        </w:tc>
        <w:tc>
          <w:tcPr>
            <w:tcW w:w="1048" w:type="dxa"/>
          </w:tcPr>
          <w:p w:rsidR="001F54BA" w:rsidRPr="00412038" w:rsidRDefault="001F54BA" w:rsidP="00412038">
            <w:pPr>
              <w:spacing w:before="0" w:after="0" w:line="360" w:lineRule="auto"/>
              <w:jc w:val="both"/>
              <w:rPr>
                <w:bCs/>
                <w:sz w:val="20"/>
                <w:lang w:val="en-GB"/>
              </w:rPr>
            </w:pPr>
            <w:r w:rsidRPr="00412038">
              <w:rPr>
                <w:sz w:val="20"/>
              </w:rPr>
              <w:t>2</w:t>
            </w:r>
          </w:p>
        </w:tc>
        <w:tc>
          <w:tcPr>
            <w:tcW w:w="1440" w:type="dxa"/>
          </w:tcPr>
          <w:p w:rsidR="001F54BA" w:rsidRPr="00412038" w:rsidRDefault="001F54BA" w:rsidP="00412038">
            <w:pPr>
              <w:spacing w:before="0" w:after="0" w:line="360" w:lineRule="auto"/>
              <w:jc w:val="both"/>
              <w:rPr>
                <w:bCs/>
                <w:sz w:val="20"/>
                <w:lang w:val="en-GB"/>
              </w:rPr>
            </w:pPr>
            <w:r w:rsidRPr="00412038">
              <w:rPr>
                <w:sz w:val="20"/>
              </w:rPr>
              <w:t>63158.05</w:t>
            </w:r>
          </w:p>
        </w:tc>
        <w:tc>
          <w:tcPr>
            <w:tcW w:w="1778" w:type="dxa"/>
          </w:tcPr>
          <w:p w:rsidR="001F54BA" w:rsidRPr="00412038" w:rsidRDefault="001F54BA" w:rsidP="00412038">
            <w:pPr>
              <w:spacing w:before="0" w:after="0" w:line="360" w:lineRule="auto"/>
              <w:jc w:val="both"/>
              <w:rPr>
                <w:bCs/>
                <w:sz w:val="20"/>
                <w:lang w:val="en-GB"/>
              </w:rPr>
            </w:pPr>
            <w:r w:rsidRPr="00412038">
              <w:rPr>
                <w:sz w:val="20"/>
              </w:rPr>
              <w:t>126316.10</w:t>
            </w:r>
          </w:p>
        </w:tc>
      </w:tr>
      <w:tr w:rsidR="001F54BA" w:rsidRPr="00412038" w:rsidTr="00412038">
        <w:tc>
          <w:tcPr>
            <w:tcW w:w="720" w:type="dxa"/>
          </w:tcPr>
          <w:p w:rsidR="001F54BA" w:rsidRPr="00412038" w:rsidRDefault="001F54BA" w:rsidP="00412038">
            <w:pPr>
              <w:spacing w:before="0" w:after="0" w:line="360" w:lineRule="auto"/>
              <w:jc w:val="both"/>
              <w:rPr>
                <w:bCs/>
                <w:sz w:val="20"/>
              </w:rPr>
            </w:pPr>
            <w:r w:rsidRPr="00412038">
              <w:rPr>
                <w:bCs/>
                <w:sz w:val="20"/>
              </w:rPr>
              <w:t>6</w:t>
            </w:r>
          </w:p>
        </w:tc>
        <w:tc>
          <w:tcPr>
            <w:tcW w:w="2520" w:type="dxa"/>
          </w:tcPr>
          <w:p w:rsidR="001F54BA" w:rsidRPr="00412038" w:rsidRDefault="001F54BA" w:rsidP="00412038">
            <w:pPr>
              <w:spacing w:before="0" w:after="0" w:line="360" w:lineRule="auto"/>
              <w:jc w:val="both"/>
              <w:rPr>
                <w:sz w:val="20"/>
              </w:rPr>
            </w:pPr>
            <w:r w:rsidRPr="00412038">
              <w:rPr>
                <w:sz w:val="20"/>
              </w:rPr>
              <w:t>S72AS-12309</w:t>
            </w:r>
          </w:p>
        </w:tc>
        <w:tc>
          <w:tcPr>
            <w:tcW w:w="3600" w:type="dxa"/>
          </w:tcPr>
          <w:p w:rsidR="001F54BA" w:rsidRPr="00412038" w:rsidRDefault="001F54BA" w:rsidP="00412038">
            <w:pPr>
              <w:spacing w:before="0" w:after="0" w:line="360" w:lineRule="auto"/>
              <w:jc w:val="both"/>
              <w:rPr>
                <w:sz w:val="20"/>
                <w:lang w:val="en-US"/>
              </w:rPr>
            </w:pPr>
            <w:r w:rsidRPr="00412038">
              <w:rPr>
                <w:sz w:val="20"/>
                <w:lang w:val="en-GB"/>
              </w:rPr>
              <w:t>Cisco 7200 Series IOS ENTERPRISE SSG</w:t>
            </w:r>
          </w:p>
        </w:tc>
        <w:tc>
          <w:tcPr>
            <w:tcW w:w="1292" w:type="dxa"/>
          </w:tcPr>
          <w:p w:rsidR="001F54BA" w:rsidRPr="00412038" w:rsidRDefault="001F54BA" w:rsidP="00412038">
            <w:pPr>
              <w:spacing w:before="0" w:after="0" w:line="360" w:lineRule="auto"/>
              <w:jc w:val="both"/>
              <w:rPr>
                <w:bCs/>
                <w:sz w:val="20"/>
              </w:rPr>
            </w:pPr>
            <w:r w:rsidRPr="00412038">
              <w:rPr>
                <w:sz w:val="20"/>
              </w:rPr>
              <w:t>шт</w:t>
            </w:r>
          </w:p>
        </w:tc>
        <w:tc>
          <w:tcPr>
            <w:tcW w:w="1048" w:type="dxa"/>
          </w:tcPr>
          <w:p w:rsidR="001F54BA" w:rsidRPr="00412038" w:rsidRDefault="001F54BA" w:rsidP="00412038">
            <w:pPr>
              <w:spacing w:before="0" w:after="0" w:line="360" w:lineRule="auto"/>
              <w:jc w:val="both"/>
              <w:rPr>
                <w:bCs/>
                <w:sz w:val="20"/>
              </w:rPr>
            </w:pPr>
            <w:r w:rsidRPr="00412038">
              <w:rPr>
                <w:sz w:val="20"/>
              </w:rPr>
              <w:t>1</w:t>
            </w:r>
          </w:p>
        </w:tc>
        <w:tc>
          <w:tcPr>
            <w:tcW w:w="1440" w:type="dxa"/>
          </w:tcPr>
          <w:p w:rsidR="001F54BA" w:rsidRPr="00412038" w:rsidRDefault="001F54BA" w:rsidP="00412038">
            <w:pPr>
              <w:spacing w:before="0" w:after="0" w:line="360" w:lineRule="auto"/>
              <w:jc w:val="both"/>
              <w:rPr>
                <w:bCs/>
                <w:sz w:val="20"/>
              </w:rPr>
            </w:pPr>
            <w:r w:rsidRPr="00412038">
              <w:rPr>
                <w:sz w:val="20"/>
              </w:rPr>
              <w:t>1703556.18</w:t>
            </w:r>
          </w:p>
        </w:tc>
        <w:tc>
          <w:tcPr>
            <w:tcW w:w="1778" w:type="dxa"/>
          </w:tcPr>
          <w:p w:rsidR="001F54BA" w:rsidRPr="00412038" w:rsidRDefault="001F54BA" w:rsidP="00412038">
            <w:pPr>
              <w:spacing w:before="0" w:after="0" w:line="360" w:lineRule="auto"/>
              <w:jc w:val="both"/>
              <w:rPr>
                <w:bCs/>
                <w:sz w:val="20"/>
              </w:rPr>
            </w:pPr>
            <w:r w:rsidRPr="00412038">
              <w:rPr>
                <w:sz w:val="20"/>
              </w:rPr>
              <w:t>1703556.18</w:t>
            </w:r>
          </w:p>
        </w:tc>
      </w:tr>
      <w:tr w:rsidR="001F54BA" w:rsidRPr="00412038" w:rsidTr="00412038">
        <w:tc>
          <w:tcPr>
            <w:tcW w:w="720" w:type="dxa"/>
          </w:tcPr>
          <w:p w:rsidR="001F54BA" w:rsidRPr="00412038" w:rsidRDefault="001F54BA" w:rsidP="00412038">
            <w:pPr>
              <w:spacing w:before="0" w:after="0" w:line="360" w:lineRule="auto"/>
              <w:jc w:val="both"/>
              <w:rPr>
                <w:bCs/>
                <w:sz w:val="20"/>
              </w:rPr>
            </w:pPr>
            <w:r w:rsidRPr="00412038">
              <w:rPr>
                <w:bCs/>
                <w:sz w:val="20"/>
              </w:rPr>
              <w:t>7</w:t>
            </w:r>
          </w:p>
        </w:tc>
        <w:tc>
          <w:tcPr>
            <w:tcW w:w="2520" w:type="dxa"/>
          </w:tcPr>
          <w:p w:rsidR="001F54BA" w:rsidRPr="00412038" w:rsidRDefault="001F54BA" w:rsidP="00412038">
            <w:pPr>
              <w:spacing w:before="0" w:after="0" w:line="360" w:lineRule="auto"/>
              <w:jc w:val="both"/>
              <w:rPr>
                <w:sz w:val="20"/>
              </w:rPr>
            </w:pPr>
            <w:r w:rsidRPr="00412038">
              <w:rPr>
                <w:sz w:val="20"/>
              </w:rPr>
              <w:t>MEM-NPE-G1-FLD64</w:t>
            </w:r>
          </w:p>
        </w:tc>
        <w:tc>
          <w:tcPr>
            <w:tcW w:w="3600" w:type="dxa"/>
          </w:tcPr>
          <w:p w:rsidR="001F54BA" w:rsidRPr="00412038" w:rsidRDefault="001F54BA" w:rsidP="00412038">
            <w:pPr>
              <w:spacing w:before="0" w:after="0" w:line="360" w:lineRule="auto"/>
              <w:jc w:val="both"/>
              <w:rPr>
                <w:sz w:val="20"/>
                <w:lang w:val="en-GB"/>
              </w:rPr>
            </w:pPr>
            <w:r w:rsidRPr="00412038">
              <w:rPr>
                <w:sz w:val="20"/>
                <w:lang w:val="en-GB"/>
              </w:rPr>
              <w:t>Cisco 7200 Compact Flash Disk for NPE- G1 64 MB Option</w:t>
            </w:r>
          </w:p>
        </w:tc>
        <w:tc>
          <w:tcPr>
            <w:tcW w:w="1292" w:type="dxa"/>
          </w:tcPr>
          <w:p w:rsidR="001F54BA" w:rsidRPr="00412038" w:rsidRDefault="001F54BA" w:rsidP="00412038">
            <w:pPr>
              <w:spacing w:before="0" w:after="0" w:line="360" w:lineRule="auto"/>
              <w:jc w:val="both"/>
              <w:rPr>
                <w:sz w:val="20"/>
              </w:rPr>
            </w:pPr>
            <w:r w:rsidRPr="00412038">
              <w:rPr>
                <w:sz w:val="20"/>
              </w:rPr>
              <w:t>шт</w:t>
            </w:r>
          </w:p>
        </w:tc>
        <w:tc>
          <w:tcPr>
            <w:tcW w:w="1048" w:type="dxa"/>
          </w:tcPr>
          <w:p w:rsidR="001F54BA" w:rsidRPr="00412038" w:rsidRDefault="001F54BA" w:rsidP="00412038">
            <w:pPr>
              <w:spacing w:before="0" w:after="0" w:line="360" w:lineRule="auto"/>
              <w:jc w:val="both"/>
              <w:rPr>
                <w:sz w:val="20"/>
              </w:rPr>
            </w:pPr>
            <w:r w:rsidRPr="00412038">
              <w:rPr>
                <w:sz w:val="20"/>
              </w:rPr>
              <w:t>1</w:t>
            </w:r>
          </w:p>
        </w:tc>
        <w:tc>
          <w:tcPr>
            <w:tcW w:w="1440" w:type="dxa"/>
          </w:tcPr>
          <w:p w:rsidR="001F54BA" w:rsidRPr="00412038" w:rsidRDefault="001F54BA" w:rsidP="00412038">
            <w:pPr>
              <w:spacing w:before="0" w:after="0" w:line="360" w:lineRule="auto"/>
              <w:jc w:val="both"/>
              <w:rPr>
                <w:sz w:val="20"/>
              </w:rPr>
            </w:pPr>
            <w:r w:rsidRPr="00412038">
              <w:rPr>
                <w:sz w:val="20"/>
              </w:rPr>
              <w:t>63156.26</w:t>
            </w:r>
          </w:p>
        </w:tc>
        <w:tc>
          <w:tcPr>
            <w:tcW w:w="1778" w:type="dxa"/>
          </w:tcPr>
          <w:p w:rsidR="001F54BA" w:rsidRPr="00412038" w:rsidRDefault="001F54BA" w:rsidP="00412038">
            <w:pPr>
              <w:spacing w:before="0" w:after="0" w:line="360" w:lineRule="auto"/>
              <w:jc w:val="both"/>
              <w:rPr>
                <w:sz w:val="20"/>
              </w:rPr>
            </w:pPr>
            <w:r w:rsidRPr="00412038">
              <w:rPr>
                <w:sz w:val="20"/>
              </w:rPr>
              <w:t>63156.26</w:t>
            </w:r>
          </w:p>
        </w:tc>
      </w:tr>
      <w:tr w:rsidR="001F54BA" w:rsidRPr="00412038" w:rsidTr="00412038">
        <w:tc>
          <w:tcPr>
            <w:tcW w:w="720" w:type="dxa"/>
          </w:tcPr>
          <w:p w:rsidR="001F54BA" w:rsidRPr="00412038" w:rsidRDefault="001F54BA" w:rsidP="00412038">
            <w:pPr>
              <w:spacing w:before="0" w:after="0" w:line="360" w:lineRule="auto"/>
              <w:jc w:val="both"/>
              <w:rPr>
                <w:bCs/>
                <w:sz w:val="20"/>
              </w:rPr>
            </w:pPr>
            <w:r w:rsidRPr="00412038">
              <w:rPr>
                <w:bCs/>
                <w:sz w:val="20"/>
              </w:rPr>
              <w:t>8</w:t>
            </w:r>
          </w:p>
        </w:tc>
        <w:tc>
          <w:tcPr>
            <w:tcW w:w="2520" w:type="dxa"/>
          </w:tcPr>
          <w:p w:rsidR="001F54BA" w:rsidRPr="00412038" w:rsidRDefault="001F54BA" w:rsidP="00412038">
            <w:pPr>
              <w:spacing w:before="0" w:after="0" w:line="360" w:lineRule="auto"/>
              <w:jc w:val="both"/>
              <w:rPr>
                <w:bCs/>
                <w:sz w:val="20"/>
              </w:rPr>
            </w:pPr>
          </w:p>
        </w:tc>
        <w:tc>
          <w:tcPr>
            <w:tcW w:w="3600" w:type="dxa"/>
          </w:tcPr>
          <w:p w:rsidR="001F54BA" w:rsidRPr="00412038" w:rsidRDefault="001F54BA" w:rsidP="00412038">
            <w:pPr>
              <w:spacing w:before="0" w:after="0" w:line="360" w:lineRule="auto"/>
              <w:jc w:val="both"/>
              <w:rPr>
                <w:sz w:val="20"/>
                <w:lang w:val="en-US"/>
              </w:rPr>
            </w:pPr>
            <w:r w:rsidRPr="00412038">
              <w:rPr>
                <w:sz w:val="20"/>
              </w:rPr>
              <w:t>Итого</w:t>
            </w:r>
          </w:p>
        </w:tc>
        <w:tc>
          <w:tcPr>
            <w:tcW w:w="1292" w:type="dxa"/>
          </w:tcPr>
          <w:p w:rsidR="001F54BA" w:rsidRPr="00412038" w:rsidRDefault="001F54BA" w:rsidP="00412038">
            <w:pPr>
              <w:spacing w:before="0" w:after="0" w:line="360" w:lineRule="auto"/>
              <w:jc w:val="both"/>
              <w:rPr>
                <w:bCs/>
                <w:sz w:val="20"/>
              </w:rPr>
            </w:pPr>
          </w:p>
        </w:tc>
        <w:tc>
          <w:tcPr>
            <w:tcW w:w="1048" w:type="dxa"/>
          </w:tcPr>
          <w:p w:rsidR="001F54BA" w:rsidRPr="00412038" w:rsidRDefault="001F54BA" w:rsidP="00412038">
            <w:pPr>
              <w:spacing w:before="0" w:after="0" w:line="360" w:lineRule="auto"/>
              <w:jc w:val="both"/>
              <w:rPr>
                <w:bCs/>
                <w:sz w:val="20"/>
              </w:rPr>
            </w:pPr>
          </w:p>
        </w:tc>
        <w:tc>
          <w:tcPr>
            <w:tcW w:w="1440" w:type="dxa"/>
          </w:tcPr>
          <w:p w:rsidR="001F54BA" w:rsidRPr="00412038" w:rsidRDefault="001F54BA" w:rsidP="00412038">
            <w:pPr>
              <w:spacing w:before="0" w:after="0" w:line="360" w:lineRule="auto"/>
              <w:jc w:val="both"/>
              <w:rPr>
                <w:sz w:val="20"/>
                <w:lang w:val="en-US"/>
              </w:rPr>
            </w:pPr>
            <w:r w:rsidRPr="00412038">
              <w:rPr>
                <w:sz w:val="20"/>
              </w:rPr>
              <w:t>4800903.04</w:t>
            </w:r>
          </w:p>
        </w:tc>
        <w:tc>
          <w:tcPr>
            <w:tcW w:w="1778" w:type="dxa"/>
          </w:tcPr>
          <w:p w:rsidR="001F54BA" w:rsidRPr="00412038" w:rsidRDefault="001F54BA" w:rsidP="00412038">
            <w:pPr>
              <w:spacing w:before="0" w:after="0" w:line="360" w:lineRule="auto"/>
              <w:jc w:val="both"/>
              <w:rPr>
                <w:sz w:val="20"/>
                <w:lang w:val="en-US"/>
              </w:rPr>
            </w:pPr>
            <w:r w:rsidRPr="00412038">
              <w:rPr>
                <w:sz w:val="20"/>
              </w:rPr>
              <w:t>5521038.51</w:t>
            </w:r>
          </w:p>
        </w:tc>
      </w:tr>
    </w:tbl>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p>
    <w:p w:rsidR="00412038" w:rsidRDefault="00412038" w:rsidP="001C4149">
      <w:pPr>
        <w:spacing w:before="0" w:after="0" w:line="360" w:lineRule="auto"/>
        <w:ind w:firstLine="709"/>
        <w:jc w:val="both"/>
        <w:rPr>
          <w:sz w:val="28"/>
          <w:szCs w:val="28"/>
        </w:rPr>
        <w:sectPr w:rsidR="00412038" w:rsidSect="00412038">
          <w:pgSz w:w="16838" w:h="11906" w:orient="landscape" w:code="9"/>
          <w:pgMar w:top="851" w:right="1134" w:bottom="1701" w:left="1134" w:header="709" w:footer="709" w:gutter="0"/>
          <w:cols w:space="708"/>
          <w:titlePg/>
          <w:docGrid w:linePitch="360"/>
        </w:sectPr>
      </w:pPr>
    </w:p>
    <w:p w:rsidR="001F54BA" w:rsidRPr="001C4149" w:rsidRDefault="001F54BA" w:rsidP="001C4149">
      <w:pPr>
        <w:spacing w:before="0" w:after="0" w:line="360" w:lineRule="auto"/>
        <w:ind w:firstLine="709"/>
        <w:jc w:val="both"/>
        <w:rPr>
          <w:sz w:val="28"/>
          <w:szCs w:val="28"/>
          <w:lang w:val="kk-KZ"/>
        </w:rPr>
      </w:pPr>
      <w:r w:rsidRPr="001C4149">
        <w:rPr>
          <w:sz w:val="28"/>
          <w:szCs w:val="28"/>
        </w:rPr>
        <w:t>Таблица 22</w:t>
      </w:r>
    </w:p>
    <w:p w:rsidR="001F54BA" w:rsidRPr="001C4149" w:rsidRDefault="001F54BA" w:rsidP="001C4149">
      <w:pPr>
        <w:spacing w:before="0" w:after="0" w:line="360" w:lineRule="auto"/>
        <w:ind w:firstLine="709"/>
        <w:jc w:val="both"/>
        <w:rPr>
          <w:sz w:val="28"/>
          <w:szCs w:val="28"/>
        </w:rPr>
      </w:pPr>
      <w:r w:rsidRPr="001C4149">
        <w:rPr>
          <w:bCs/>
          <w:sz w:val="28"/>
          <w:szCs w:val="28"/>
        </w:rPr>
        <w:t xml:space="preserve">Полные затраты на построение сети </w:t>
      </w:r>
      <w:r w:rsidRPr="001C4149">
        <w:rPr>
          <w:bCs/>
          <w:sz w:val="28"/>
          <w:szCs w:val="28"/>
          <w:lang w:val="en-US"/>
        </w:rPr>
        <w:t>MetroEhternet</w:t>
      </w:r>
      <w:r w:rsidR="00412038">
        <w:rPr>
          <w:bCs/>
          <w:sz w:val="28"/>
          <w:szCs w:val="28"/>
        </w:rPr>
        <w:t xml:space="preserve"> в г. Павлодаре</w:t>
      </w:r>
    </w:p>
    <w:p w:rsidR="00412038" w:rsidRDefault="00EA4250" w:rsidP="00412038">
      <w:pPr>
        <w:spacing w:before="0" w:after="0" w:line="360" w:lineRule="auto"/>
        <w:jc w:val="both"/>
        <w:rPr>
          <w:sz w:val="28"/>
          <w:szCs w:val="28"/>
        </w:rPr>
      </w:pPr>
      <w:r>
        <w:rPr>
          <w:sz w:val="28"/>
          <w:szCs w:val="28"/>
        </w:rPr>
        <w:pict>
          <v:shape id="_x0000_i1119" type="#_x0000_t75" style="width:447.75pt;height:219pt">
            <v:imagedata r:id="rId71" o:title=""/>
          </v:shape>
        </w:pic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Амортизационные отчисления берутся исходя из того, что стоимость оборудования, на котором строится сеть </w:t>
      </w:r>
      <w:r w:rsidRPr="001C4149">
        <w:rPr>
          <w:bCs/>
          <w:sz w:val="28"/>
          <w:szCs w:val="28"/>
        </w:rPr>
        <w:t>MetroEhternet в г. Павлодаре</w:t>
      </w:r>
      <w:r w:rsidRPr="001C4149">
        <w:rPr>
          <w:sz w:val="28"/>
          <w:szCs w:val="28"/>
        </w:rPr>
        <w:t xml:space="preserve"> составляет 523223 долларов США или 68018990 тенге. Средний курс покупки одного доллара США составляет 130 тенге. Норма амортизационных отчислений, за один год продолжительностью 365 дней, на цифровое оборудование средств связи по отрасли составила 7% от основных производственных фондов:</w:t>
      </w:r>
    </w:p>
    <w:p w:rsidR="00412038" w:rsidRDefault="00412038"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А = 68018990*7% = 4761329,3 тенге;</w:t>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001C4149">
        <w:rPr>
          <w:szCs w:val="28"/>
          <w:lang w:val="ru-RU"/>
        </w:rPr>
        <w:t xml:space="preserve"> </w:t>
      </w:r>
      <w:r w:rsidRPr="001C4149">
        <w:rPr>
          <w:szCs w:val="28"/>
          <w:lang w:val="ru-RU"/>
        </w:rPr>
        <w:t>(4.5)</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Налог на имущество – 1% от ОПФ:</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68018990*1% = 680189,9 тенге.</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Ремонтный фонд 0,1% от ОПФ:</w:t>
      </w:r>
    </w:p>
    <w:p w:rsidR="00412038" w:rsidRDefault="00412038" w:rsidP="001C4149">
      <w:pPr>
        <w:pStyle w:val="31"/>
        <w:widowControl w:val="0"/>
        <w:spacing w:after="0" w:line="360" w:lineRule="auto"/>
        <w:ind w:left="0" w:firstLine="709"/>
        <w:jc w:val="both"/>
        <w:rPr>
          <w:sz w:val="28"/>
          <w:szCs w:val="28"/>
        </w:rPr>
      </w:pPr>
    </w:p>
    <w:p w:rsidR="001F54BA" w:rsidRPr="001C4149" w:rsidRDefault="001F54BA" w:rsidP="001C4149">
      <w:pPr>
        <w:pStyle w:val="31"/>
        <w:widowControl w:val="0"/>
        <w:spacing w:after="0" w:line="360" w:lineRule="auto"/>
        <w:ind w:left="0" w:firstLine="709"/>
        <w:jc w:val="both"/>
        <w:rPr>
          <w:sz w:val="28"/>
          <w:szCs w:val="28"/>
        </w:rPr>
      </w:pPr>
      <w:r w:rsidRPr="001C4149">
        <w:rPr>
          <w:sz w:val="28"/>
          <w:szCs w:val="28"/>
        </w:rPr>
        <w:t>68018990*0,1% =68018,99 тенге.</w:t>
      </w:r>
    </w:p>
    <w:p w:rsidR="001F54BA" w:rsidRDefault="00412038" w:rsidP="001C4149">
      <w:pPr>
        <w:pStyle w:val="af9"/>
        <w:keepNext w:val="0"/>
        <w:widowControl w:val="0"/>
        <w:ind w:right="0" w:firstLine="709"/>
        <w:outlineLvl w:val="9"/>
        <w:rPr>
          <w:szCs w:val="28"/>
          <w:lang w:val="ru-RU"/>
        </w:rPr>
      </w:pPr>
      <w:r>
        <w:rPr>
          <w:szCs w:val="28"/>
          <w:lang w:val="ru-RU"/>
        </w:rPr>
        <w:br w:type="page"/>
      </w:r>
      <w:r w:rsidR="001F54BA" w:rsidRPr="001C4149">
        <w:rPr>
          <w:szCs w:val="28"/>
          <w:lang w:val="ru-RU"/>
        </w:rPr>
        <w:t>Затраты на электроэнергию расс</w:t>
      </w:r>
      <w:r>
        <w:rPr>
          <w:szCs w:val="28"/>
          <w:lang w:val="ru-RU"/>
        </w:rPr>
        <w:t>читываются по следующей формуле</w:t>
      </w:r>
    </w:p>
    <w:p w:rsidR="00412038" w:rsidRPr="001C4149" w:rsidRDefault="00412038"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Э = </w:t>
      </w:r>
      <w:r w:rsidRPr="001C4149">
        <w:rPr>
          <w:szCs w:val="28"/>
        </w:rPr>
        <w:t>W</w:t>
      </w:r>
      <w:r w:rsidRPr="001C4149">
        <w:rPr>
          <w:szCs w:val="28"/>
          <w:lang w:val="ru-RU"/>
        </w:rPr>
        <w:t xml:space="preserve"> </w:t>
      </w:r>
      <w:r w:rsidRPr="001C4149">
        <w:rPr>
          <w:szCs w:val="28"/>
        </w:rPr>
        <w:t>x</w:t>
      </w:r>
      <w:r w:rsidRPr="001C4149">
        <w:rPr>
          <w:szCs w:val="28"/>
          <w:lang w:val="ru-RU"/>
        </w:rPr>
        <w:t xml:space="preserve"> </w:t>
      </w:r>
      <w:r w:rsidRPr="001C4149">
        <w:rPr>
          <w:szCs w:val="28"/>
        </w:rPr>
        <w:t>T</w:t>
      </w:r>
      <w:r w:rsidRPr="001C4149">
        <w:rPr>
          <w:szCs w:val="28"/>
          <w:lang w:val="ru-RU"/>
        </w:rPr>
        <w:t xml:space="preserve"> </w:t>
      </w:r>
      <w:r w:rsidRPr="001C4149">
        <w:rPr>
          <w:szCs w:val="28"/>
        </w:rPr>
        <w:t>x</w:t>
      </w:r>
      <w:r w:rsidRPr="001C4149">
        <w:rPr>
          <w:szCs w:val="28"/>
          <w:lang w:val="ru-RU"/>
        </w:rPr>
        <w:t xml:space="preserve"> </w:t>
      </w:r>
      <w:r w:rsidRPr="001C4149">
        <w:rPr>
          <w:szCs w:val="28"/>
        </w:rPr>
        <w:t>S</w:t>
      </w:r>
      <w:r w:rsidRPr="001C4149">
        <w:rPr>
          <w:szCs w:val="28"/>
          <w:lang w:val="ru-RU"/>
        </w:rPr>
        <w:t>;</w:t>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001C4149">
        <w:rPr>
          <w:szCs w:val="28"/>
          <w:lang w:val="ru-RU"/>
        </w:rPr>
        <w:t xml:space="preserve"> </w:t>
      </w:r>
      <w:r w:rsidRPr="001C4149">
        <w:rPr>
          <w:szCs w:val="28"/>
          <w:lang w:val="ru-RU"/>
        </w:rPr>
        <w:t>(4.6)</w:t>
      </w:r>
    </w:p>
    <w:p w:rsidR="00412038" w:rsidRDefault="00412038"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где </w:t>
      </w:r>
      <w:r w:rsidRPr="001C4149">
        <w:rPr>
          <w:szCs w:val="28"/>
        </w:rPr>
        <w:t>W</w:t>
      </w:r>
      <w:r w:rsidRPr="001C4149">
        <w:rPr>
          <w:szCs w:val="28"/>
          <w:lang w:val="ru-RU"/>
        </w:rPr>
        <w:t xml:space="preserve"> - потребляемая мощность (Таблица 23, 24):</w:t>
      </w:r>
    </w:p>
    <w:p w:rsidR="001F54BA" w:rsidRPr="001C4149" w:rsidRDefault="001F54B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Таблица 23</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Количество оборудования на узлах сети </w:t>
      </w:r>
      <w:r w:rsidRPr="001C4149">
        <w:rPr>
          <w:bCs/>
          <w:szCs w:val="28"/>
        </w:rPr>
        <w:t>MetroEhternet</w:t>
      </w:r>
      <w:r w:rsidRPr="001C4149">
        <w:rPr>
          <w:bCs/>
          <w:szCs w:val="28"/>
          <w:lang w:val="ru-RU"/>
        </w:rPr>
        <w:t xml:space="preserve"> в г. Павлодаре</w:t>
      </w:r>
    </w:p>
    <w:tbl>
      <w:tblPr>
        <w:tblW w:w="8413" w:type="dxa"/>
        <w:tblInd w:w="392" w:type="dxa"/>
        <w:tblLook w:val="0000" w:firstRow="0" w:lastRow="0" w:firstColumn="0" w:lastColumn="0" w:noHBand="0" w:noVBand="0"/>
      </w:tblPr>
      <w:tblGrid>
        <w:gridCol w:w="1482"/>
        <w:gridCol w:w="1715"/>
        <w:gridCol w:w="814"/>
        <w:gridCol w:w="951"/>
        <w:gridCol w:w="992"/>
        <w:gridCol w:w="992"/>
        <w:gridCol w:w="1467"/>
      </w:tblGrid>
      <w:tr w:rsidR="001F54BA" w:rsidRPr="00412038" w:rsidTr="00412038">
        <w:trPr>
          <w:cantSplit/>
          <w:trHeight w:val="255"/>
        </w:trPr>
        <w:tc>
          <w:tcPr>
            <w:tcW w:w="1482" w:type="dxa"/>
            <w:vMerge w:val="restart"/>
            <w:tcBorders>
              <w:top w:val="single" w:sz="4" w:space="0" w:color="auto"/>
              <w:left w:val="single" w:sz="4" w:space="0" w:color="auto"/>
              <w:bottom w:val="single" w:sz="4" w:space="0" w:color="auto"/>
              <w:right w:val="single" w:sz="4" w:space="0" w:color="auto"/>
            </w:tcBorders>
            <w:noWrap/>
            <w:vAlign w:val="center"/>
          </w:tcPr>
          <w:p w:rsidR="001F54BA" w:rsidRPr="00412038" w:rsidRDefault="001F54BA" w:rsidP="00412038">
            <w:pPr>
              <w:spacing w:before="0" w:after="0" w:line="360" w:lineRule="auto"/>
              <w:jc w:val="both"/>
              <w:rPr>
                <w:sz w:val="20"/>
              </w:rPr>
            </w:pPr>
            <w:r w:rsidRPr="00412038">
              <w:rPr>
                <w:sz w:val="20"/>
              </w:rPr>
              <w:t>Населённый пункт</w:t>
            </w:r>
          </w:p>
        </w:tc>
        <w:tc>
          <w:tcPr>
            <w:tcW w:w="1715" w:type="dxa"/>
            <w:vMerge w:val="restart"/>
            <w:tcBorders>
              <w:top w:val="single" w:sz="4" w:space="0" w:color="auto"/>
              <w:left w:val="single" w:sz="4" w:space="0" w:color="auto"/>
              <w:bottom w:val="single" w:sz="4" w:space="0" w:color="auto"/>
              <w:right w:val="single" w:sz="4" w:space="0" w:color="auto"/>
            </w:tcBorders>
            <w:noWrap/>
            <w:vAlign w:val="center"/>
          </w:tcPr>
          <w:p w:rsidR="001F54BA" w:rsidRPr="00412038" w:rsidRDefault="001F54BA" w:rsidP="00412038">
            <w:pPr>
              <w:spacing w:before="0" w:after="0" w:line="360" w:lineRule="auto"/>
              <w:jc w:val="both"/>
              <w:rPr>
                <w:sz w:val="20"/>
              </w:rPr>
            </w:pPr>
            <w:r w:rsidRPr="00412038">
              <w:rPr>
                <w:sz w:val="20"/>
              </w:rPr>
              <w:t>Наименование узла</w:t>
            </w:r>
          </w:p>
        </w:tc>
        <w:tc>
          <w:tcPr>
            <w:tcW w:w="814" w:type="dxa"/>
            <w:tcBorders>
              <w:top w:val="single" w:sz="4" w:space="0" w:color="auto"/>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51" w:type="dxa"/>
            <w:tcBorders>
              <w:top w:val="single" w:sz="4" w:space="0" w:color="auto"/>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single" w:sz="4" w:space="0" w:color="auto"/>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single" w:sz="4" w:space="0" w:color="auto"/>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single" w:sz="4" w:space="0" w:color="auto"/>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r>
      <w:tr w:rsidR="001F54BA" w:rsidRPr="00412038" w:rsidTr="00412038">
        <w:trPr>
          <w:cantSplit/>
          <w:trHeight w:val="255"/>
        </w:trPr>
        <w:tc>
          <w:tcPr>
            <w:tcW w:w="1482" w:type="dxa"/>
            <w:vMerge/>
            <w:tcBorders>
              <w:top w:val="single" w:sz="4" w:space="0" w:color="auto"/>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vMerge/>
            <w:tcBorders>
              <w:top w:val="single" w:sz="4" w:space="0" w:color="auto"/>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r>
      <w:tr w:rsidR="001F54BA" w:rsidRPr="00412038" w:rsidTr="00412038">
        <w:trPr>
          <w:cantSplit/>
          <w:trHeight w:val="255"/>
        </w:trPr>
        <w:tc>
          <w:tcPr>
            <w:tcW w:w="1482" w:type="dxa"/>
            <w:vMerge/>
            <w:tcBorders>
              <w:top w:val="single" w:sz="4" w:space="0" w:color="auto"/>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vMerge/>
            <w:tcBorders>
              <w:top w:val="single" w:sz="4" w:space="0" w:color="auto"/>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S5624</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S6506R</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MA5303</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CISCO</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Мощность</w:t>
            </w:r>
          </w:p>
        </w:tc>
      </w:tr>
      <w:tr w:rsidR="001F54BA" w:rsidRPr="00412038" w:rsidTr="00412038">
        <w:trPr>
          <w:cantSplit/>
          <w:trHeight w:val="255"/>
        </w:trPr>
        <w:tc>
          <w:tcPr>
            <w:tcW w:w="1482" w:type="dxa"/>
            <w:vMerge w:val="restart"/>
            <w:tcBorders>
              <w:top w:val="nil"/>
              <w:left w:val="single" w:sz="4" w:space="0" w:color="auto"/>
              <w:bottom w:val="single" w:sz="4" w:space="0" w:color="auto"/>
              <w:right w:val="single" w:sz="4" w:space="0" w:color="auto"/>
            </w:tcBorders>
            <w:noWrap/>
            <w:vAlign w:val="center"/>
          </w:tcPr>
          <w:p w:rsidR="001F54BA" w:rsidRPr="00412038" w:rsidRDefault="001F54BA" w:rsidP="00412038">
            <w:pPr>
              <w:spacing w:before="0" w:after="0" w:line="360" w:lineRule="auto"/>
              <w:jc w:val="both"/>
              <w:rPr>
                <w:sz w:val="20"/>
              </w:rPr>
            </w:pPr>
            <w:r w:rsidRPr="00412038">
              <w:rPr>
                <w:sz w:val="20"/>
              </w:rPr>
              <w:t>Город Павлодар</w:t>
            </w: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ATC-32</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2</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2100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ATC-55_51</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ATC-54_46</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ATC-45_570</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IRLCM-575</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ATC-47_520</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IRLCM-526_528</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IRLCM-505_507</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IRLCM-500_502</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IRLCM-515_517</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r w:rsidR="001F54BA" w:rsidRPr="00412038" w:rsidTr="00412038">
        <w:trPr>
          <w:cantSplit/>
          <w:trHeight w:val="255"/>
        </w:trPr>
        <w:tc>
          <w:tcPr>
            <w:tcW w:w="1482" w:type="dxa"/>
            <w:vMerge/>
            <w:tcBorders>
              <w:top w:val="nil"/>
              <w:left w:val="single" w:sz="4" w:space="0" w:color="auto"/>
              <w:bottom w:val="single" w:sz="4" w:space="0" w:color="auto"/>
              <w:right w:val="single" w:sz="4" w:space="0" w:color="auto"/>
            </w:tcBorders>
            <w:vAlign w:val="center"/>
          </w:tcPr>
          <w:p w:rsidR="001F54BA" w:rsidRPr="00412038" w:rsidRDefault="001F54BA" w:rsidP="00412038">
            <w:pPr>
              <w:spacing w:before="0" w:after="0" w:line="360" w:lineRule="auto"/>
              <w:jc w:val="both"/>
              <w:rPr>
                <w:sz w:val="20"/>
              </w:rPr>
            </w:pPr>
          </w:p>
        </w:tc>
        <w:tc>
          <w:tcPr>
            <w:tcW w:w="1715"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ATC-53_56</w:t>
            </w:r>
          </w:p>
        </w:tc>
        <w:tc>
          <w:tcPr>
            <w:tcW w:w="814"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51"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w:t>
            </w:r>
          </w:p>
        </w:tc>
        <w:tc>
          <w:tcPr>
            <w:tcW w:w="99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 </w:t>
            </w:r>
          </w:p>
        </w:tc>
        <w:tc>
          <w:tcPr>
            <w:tcW w:w="1467"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650</w:t>
            </w:r>
          </w:p>
        </w:tc>
      </w:tr>
    </w:tbl>
    <w:p w:rsidR="00412038" w:rsidRDefault="00412038"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Таблица 24</w:t>
      </w:r>
      <w:r w:rsidR="00412038">
        <w:rPr>
          <w:szCs w:val="28"/>
          <w:lang w:val="ru-RU"/>
        </w:rPr>
        <w:t xml:space="preserve"> </w:t>
      </w:r>
      <w:r w:rsidRPr="001C4149">
        <w:rPr>
          <w:szCs w:val="28"/>
          <w:lang w:val="ru-RU"/>
        </w:rPr>
        <w:t>Средняя потрблямая мошность, кВт. час в месяц</w:t>
      </w:r>
    </w:p>
    <w:tbl>
      <w:tblPr>
        <w:tblW w:w="7972" w:type="dxa"/>
        <w:tblInd w:w="392" w:type="dxa"/>
        <w:tblLook w:val="0000" w:firstRow="0" w:lastRow="0" w:firstColumn="0" w:lastColumn="0" w:noHBand="0" w:noVBand="0"/>
      </w:tblPr>
      <w:tblGrid>
        <w:gridCol w:w="4400"/>
        <w:gridCol w:w="3572"/>
      </w:tblGrid>
      <w:tr w:rsidR="001F54BA" w:rsidRPr="00412038" w:rsidTr="00412038">
        <w:trPr>
          <w:trHeight w:val="260"/>
        </w:trPr>
        <w:tc>
          <w:tcPr>
            <w:tcW w:w="4400" w:type="dxa"/>
            <w:tcBorders>
              <w:top w:val="single" w:sz="4" w:space="0" w:color="auto"/>
              <w:left w:val="single" w:sz="4" w:space="0" w:color="auto"/>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lang w:val="kk-KZ"/>
              </w:rPr>
            </w:pPr>
            <w:r w:rsidRPr="00412038">
              <w:rPr>
                <w:sz w:val="20"/>
                <w:lang w:val="kk-KZ"/>
              </w:rPr>
              <w:t>Средняя потребляемая мощность</w:t>
            </w:r>
          </w:p>
        </w:tc>
        <w:tc>
          <w:tcPr>
            <w:tcW w:w="3572" w:type="dxa"/>
            <w:tcBorders>
              <w:top w:val="single" w:sz="4" w:space="0" w:color="auto"/>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lang w:val="kk-KZ"/>
              </w:rPr>
            </w:pPr>
            <w:r w:rsidRPr="00412038">
              <w:rPr>
                <w:sz w:val="20"/>
              </w:rPr>
              <w:t> </w:t>
            </w:r>
            <w:r w:rsidRPr="00412038">
              <w:rPr>
                <w:sz w:val="20"/>
                <w:lang w:val="kk-KZ"/>
              </w:rPr>
              <w:t>Мощность</w:t>
            </w:r>
          </w:p>
        </w:tc>
      </w:tr>
      <w:tr w:rsidR="001F54BA" w:rsidRPr="00412038" w:rsidTr="00412038">
        <w:trPr>
          <w:trHeight w:val="175"/>
        </w:trPr>
        <w:tc>
          <w:tcPr>
            <w:tcW w:w="4400" w:type="dxa"/>
            <w:tcBorders>
              <w:top w:val="nil"/>
              <w:left w:val="single" w:sz="4" w:space="0" w:color="auto"/>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S5624</w:t>
            </w:r>
          </w:p>
        </w:tc>
        <w:tc>
          <w:tcPr>
            <w:tcW w:w="357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150</w:t>
            </w:r>
          </w:p>
        </w:tc>
      </w:tr>
      <w:tr w:rsidR="001F54BA" w:rsidRPr="00412038" w:rsidTr="00412038">
        <w:trPr>
          <w:trHeight w:val="260"/>
        </w:trPr>
        <w:tc>
          <w:tcPr>
            <w:tcW w:w="4400" w:type="dxa"/>
            <w:tcBorders>
              <w:top w:val="nil"/>
              <w:left w:val="single" w:sz="4" w:space="0" w:color="auto"/>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S6506R</w:t>
            </w:r>
          </w:p>
        </w:tc>
        <w:tc>
          <w:tcPr>
            <w:tcW w:w="357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550</w:t>
            </w:r>
          </w:p>
        </w:tc>
      </w:tr>
      <w:tr w:rsidR="001F54BA" w:rsidRPr="00412038" w:rsidTr="00412038">
        <w:trPr>
          <w:trHeight w:val="260"/>
        </w:trPr>
        <w:tc>
          <w:tcPr>
            <w:tcW w:w="4400" w:type="dxa"/>
            <w:tcBorders>
              <w:top w:val="nil"/>
              <w:left w:val="single" w:sz="4" w:space="0" w:color="auto"/>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MA5303</w:t>
            </w:r>
          </w:p>
        </w:tc>
        <w:tc>
          <w:tcPr>
            <w:tcW w:w="357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500</w:t>
            </w:r>
          </w:p>
        </w:tc>
      </w:tr>
      <w:tr w:rsidR="001F54BA" w:rsidRPr="00412038" w:rsidTr="00412038">
        <w:trPr>
          <w:trHeight w:val="260"/>
        </w:trPr>
        <w:tc>
          <w:tcPr>
            <w:tcW w:w="4400" w:type="dxa"/>
            <w:tcBorders>
              <w:top w:val="nil"/>
              <w:left w:val="single" w:sz="4" w:space="0" w:color="auto"/>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CISCO 72</w:t>
            </w:r>
          </w:p>
        </w:tc>
        <w:tc>
          <w:tcPr>
            <w:tcW w:w="3572" w:type="dxa"/>
            <w:tcBorders>
              <w:top w:val="nil"/>
              <w:left w:val="nil"/>
              <w:bottom w:val="single" w:sz="4" w:space="0" w:color="auto"/>
              <w:right w:val="single" w:sz="4" w:space="0" w:color="auto"/>
            </w:tcBorders>
            <w:noWrap/>
            <w:vAlign w:val="bottom"/>
          </w:tcPr>
          <w:p w:rsidR="001F54BA" w:rsidRPr="00412038" w:rsidRDefault="001F54BA" w:rsidP="00412038">
            <w:pPr>
              <w:spacing w:before="0" w:after="0" w:line="360" w:lineRule="auto"/>
              <w:jc w:val="both"/>
              <w:rPr>
                <w:sz w:val="20"/>
              </w:rPr>
            </w:pPr>
            <w:r w:rsidRPr="00412038">
              <w:rPr>
                <w:sz w:val="20"/>
              </w:rPr>
              <w:t>400</w:t>
            </w:r>
          </w:p>
        </w:tc>
      </w:tr>
    </w:tbl>
    <w:p w:rsidR="00412038" w:rsidRDefault="00412038"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rPr>
        <w:t>T</w:t>
      </w:r>
      <w:r w:rsidRPr="001C4149">
        <w:rPr>
          <w:szCs w:val="28"/>
          <w:lang w:val="ru-RU"/>
        </w:rPr>
        <w:t xml:space="preserve"> - количество месяцев работы оборудования, </w:t>
      </w:r>
      <w:r w:rsidRPr="001C4149">
        <w:rPr>
          <w:szCs w:val="28"/>
        </w:rPr>
        <w:t>T</w:t>
      </w:r>
      <w:r w:rsidRPr="001C4149">
        <w:rPr>
          <w:szCs w:val="28"/>
          <w:lang w:val="ru-RU"/>
        </w:rPr>
        <w:t xml:space="preserve"> = 12 месяцев; </w:t>
      </w:r>
    </w:p>
    <w:p w:rsidR="001F54BA" w:rsidRPr="001C4149" w:rsidRDefault="001F54BA" w:rsidP="001C4149">
      <w:pPr>
        <w:pStyle w:val="af9"/>
        <w:keepNext w:val="0"/>
        <w:widowControl w:val="0"/>
        <w:ind w:right="0" w:firstLine="709"/>
        <w:outlineLvl w:val="9"/>
        <w:rPr>
          <w:szCs w:val="28"/>
          <w:lang w:val="ru-RU"/>
        </w:rPr>
      </w:pPr>
      <w:r w:rsidRPr="001C4149">
        <w:rPr>
          <w:szCs w:val="28"/>
        </w:rPr>
        <w:t>S</w:t>
      </w:r>
      <w:r w:rsidRPr="001C4149">
        <w:rPr>
          <w:szCs w:val="28"/>
          <w:lang w:val="ru-RU"/>
        </w:rPr>
        <w:t xml:space="preserve"> - стоимость киловатт-часа электроэнергии, </w:t>
      </w:r>
      <w:r w:rsidRPr="001C4149">
        <w:rPr>
          <w:szCs w:val="28"/>
        </w:rPr>
        <w:t>S</w:t>
      </w:r>
      <w:r w:rsidRPr="001C4149">
        <w:rPr>
          <w:szCs w:val="28"/>
          <w:lang w:val="ru-RU"/>
        </w:rPr>
        <w:t xml:space="preserve"> = 3,80 тенге/кВт</w:t>
      </w:r>
      <w:r w:rsidRPr="001C4149">
        <w:rPr>
          <w:szCs w:val="28"/>
        </w:rPr>
        <w:sym w:font="Symbol" w:char="F0D7"/>
      </w:r>
      <w:r w:rsidRPr="001C4149">
        <w:rPr>
          <w:szCs w:val="28"/>
          <w:lang w:val="ru-RU"/>
        </w:rPr>
        <w:t xml:space="preserve"> час.</w:t>
      </w:r>
    </w:p>
    <w:p w:rsidR="00412038" w:rsidRDefault="00412038"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Э = (650*10+2100)*12*3,80 = 392160 тенге</w:t>
      </w:r>
    </w:p>
    <w:p w:rsidR="001F54BA" w:rsidRPr="001C4149" w:rsidRDefault="00412038" w:rsidP="001C4149">
      <w:pPr>
        <w:pStyle w:val="af9"/>
        <w:keepNext w:val="0"/>
        <w:widowControl w:val="0"/>
        <w:ind w:right="0" w:firstLine="709"/>
        <w:outlineLvl w:val="9"/>
        <w:rPr>
          <w:szCs w:val="28"/>
          <w:lang w:val="ru-RU"/>
        </w:rPr>
      </w:pPr>
      <w:r>
        <w:rPr>
          <w:szCs w:val="28"/>
          <w:lang w:val="ru-RU"/>
        </w:rPr>
        <w:br w:type="page"/>
      </w:r>
      <w:r w:rsidR="001F54BA" w:rsidRPr="001C4149">
        <w:rPr>
          <w:szCs w:val="28"/>
          <w:lang w:val="ru-RU"/>
        </w:rPr>
        <w:t>Сумма затрат состоит из фонда оплаты труда работников, отчислений в фонд социального страхования, амортизации оборудования и затрат на электроэнергию:</w:t>
      </w:r>
    </w:p>
    <w:p w:rsidR="00412038" w:rsidRDefault="00412038"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З = ФОТ + О</w:t>
      </w:r>
      <w:r w:rsidRPr="001C4149">
        <w:rPr>
          <w:szCs w:val="28"/>
          <w:vertAlign w:val="subscript"/>
          <w:lang w:val="ru-RU"/>
        </w:rPr>
        <w:t>сс</w:t>
      </w:r>
      <w:r w:rsidR="001C4149">
        <w:rPr>
          <w:szCs w:val="28"/>
          <w:vertAlign w:val="subscript"/>
          <w:lang w:val="ru-RU"/>
        </w:rPr>
        <w:t xml:space="preserve"> </w:t>
      </w:r>
      <w:r w:rsidRPr="001C4149">
        <w:rPr>
          <w:szCs w:val="28"/>
          <w:lang w:val="ru-RU"/>
        </w:rPr>
        <w:t>+ А + РФ + НИ + Э;</w:t>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001C4149">
        <w:rPr>
          <w:szCs w:val="28"/>
          <w:lang w:val="ru-RU"/>
        </w:rPr>
        <w:t xml:space="preserve"> </w:t>
      </w:r>
      <w:r w:rsidRPr="001C4149">
        <w:rPr>
          <w:szCs w:val="28"/>
          <w:lang w:val="ru-RU"/>
        </w:rPr>
        <w:t>(4.8)</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З =1545500+309100,01+4761329,3+68018,99+680189,9+392160 = 7756298,2 тенге</w:t>
      </w:r>
    </w:p>
    <w:p w:rsidR="00412038" w:rsidRDefault="00412038"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Смета затрат приведена в таблице 22.</w:t>
      </w:r>
    </w:p>
    <w:p w:rsidR="001F54BA" w:rsidRPr="001C4149" w:rsidRDefault="001F54B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Таблица 25</w:t>
      </w:r>
      <w:r w:rsidR="00412038">
        <w:rPr>
          <w:szCs w:val="28"/>
          <w:lang w:val="ru-RU"/>
        </w:rPr>
        <w:t xml:space="preserve"> Общие эксплуатационные расходы</w:t>
      </w: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4537"/>
        <w:gridCol w:w="3702"/>
      </w:tblGrid>
      <w:tr w:rsidR="001F54BA" w:rsidRPr="00412038" w:rsidTr="00412038">
        <w:tc>
          <w:tcPr>
            <w:tcW w:w="4537" w:type="dxa"/>
          </w:tcPr>
          <w:p w:rsidR="001F54BA" w:rsidRPr="00412038" w:rsidRDefault="001F54BA" w:rsidP="00412038">
            <w:pPr>
              <w:pStyle w:val="af9"/>
              <w:keepNext w:val="0"/>
              <w:widowControl w:val="0"/>
              <w:ind w:right="0"/>
              <w:rPr>
                <w:sz w:val="20"/>
                <w:lang w:val="ru-RU"/>
              </w:rPr>
            </w:pPr>
            <w:r w:rsidRPr="00412038">
              <w:rPr>
                <w:sz w:val="20"/>
                <w:lang w:val="ru-RU"/>
              </w:rPr>
              <w:t>Наименование статей расходов</w:t>
            </w:r>
          </w:p>
        </w:tc>
        <w:tc>
          <w:tcPr>
            <w:tcW w:w="3702" w:type="dxa"/>
          </w:tcPr>
          <w:p w:rsidR="001F54BA" w:rsidRPr="00412038" w:rsidRDefault="001F54BA" w:rsidP="00412038">
            <w:pPr>
              <w:pStyle w:val="af9"/>
              <w:keepNext w:val="0"/>
              <w:widowControl w:val="0"/>
              <w:ind w:right="0"/>
              <w:rPr>
                <w:sz w:val="20"/>
                <w:lang w:val="ru-RU"/>
              </w:rPr>
            </w:pPr>
            <w:r w:rsidRPr="00412038">
              <w:rPr>
                <w:sz w:val="20"/>
                <w:lang w:val="ru-RU"/>
              </w:rPr>
              <w:t>Сумма, тенге</w:t>
            </w:r>
          </w:p>
        </w:tc>
      </w:tr>
      <w:tr w:rsidR="001F54BA" w:rsidRPr="00412038" w:rsidTr="00412038">
        <w:tc>
          <w:tcPr>
            <w:tcW w:w="4537" w:type="dxa"/>
          </w:tcPr>
          <w:p w:rsidR="001F54BA" w:rsidRPr="00412038" w:rsidRDefault="001F54BA" w:rsidP="00412038">
            <w:pPr>
              <w:pStyle w:val="af9"/>
              <w:keepNext w:val="0"/>
              <w:widowControl w:val="0"/>
              <w:ind w:right="0"/>
              <w:rPr>
                <w:sz w:val="20"/>
                <w:lang w:val="ru-RU"/>
              </w:rPr>
            </w:pPr>
            <w:r w:rsidRPr="00412038">
              <w:rPr>
                <w:sz w:val="20"/>
                <w:lang w:val="ru-RU"/>
              </w:rPr>
              <w:t>ФОТ</w:t>
            </w:r>
          </w:p>
        </w:tc>
        <w:tc>
          <w:tcPr>
            <w:tcW w:w="3702" w:type="dxa"/>
          </w:tcPr>
          <w:p w:rsidR="001F54BA" w:rsidRPr="00412038" w:rsidRDefault="001F54BA" w:rsidP="00412038">
            <w:pPr>
              <w:pStyle w:val="af9"/>
              <w:keepNext w:val="0"/>
              <w:widowControl w:val="0"/>
              <w:ind w:right="0"/>
              <w:rPr>
                <w:sz w:val="20"/>
                <w:lang w:val="ru-RU"/>
              </w:rPr>
            </w:pPr>
            <w:r w:rsidRPr="00412038">
              <w:rPr>
                <w:sz w:val="20"/>
                <w:lang w:val="ru-RU"/>
              </w:rPr>
              <w:t>1545500</w:t>
            </w:r>
          </w:p>
        </w:tc>
      </w:tr>
      <w:tr w:rsidR="001F54BA" w:rsidRPr="00412038" w:rsidTr="00412038">
        <w:tc>
          <w:tcPr>
            <w:tcW w:w="4537" w:type="dxa"/>
          </w:tcPr>
          <w:p w:rsidR="001F54BA" w:rsidRPr="00412038" w:rsidRDefault="001F54BA" w:rsidP="00412038">
            <w:pPr>
              <w:pStyle w:val="af9"/>
              <w:keepNext w:val="0"/>
              <w:widowControl w:val="0"/>
              <w:ind w:right="0"/>
              <w:rPr>
                <w:sz w:val="20"/>
                <w:lang w:val="ru-RU"/>
              </w:rPr>
            </w:pPr>
            <w:r w:rsidRPr="00412038">
              <w:rPr>
                <w:sz w:val="20"/>
                <w:lang w:val="ru-RU"/>
              </w:rPr>
              <w:t>Отчисления в социальное страхование</w:t>
            </w:r>
          </w:p>
        </w:tc>
        <w:tc>
          <w:tcPr>
            <w:tcW w:w="3702" w:type="dxa"/>
          </w:tcPr>
          <w:p w:rsidR="001F54BA" w:rsidRPr="00412038" w:rsidRDefault="001F54BA" w:rsidP="00412038">
            <w:pPr>
              <w:pStyle w:val="af9"/>
              <w:keepNext w:val="0"/>
              <w:widowControl w:val="0"/>
              <w:ind w:right="0"/>
              <w:rPr>
                <w:sz w:val="20"/>
                <w:lang w:val="ru-RU"/>
              </w:rPr>
            </w:pPr>
            <w:r w:rsidRPr="00412038">
              <w:rPr>
                <w:sz w:val="20"/>
                <w:lang w:val="ru-RU"/>
              </w:rPr>
              <w:t>309100,01</w:t>
            </w:r>
          </w:p>
        </w:tc>
      </w:tr>
      <w:tr w:rsidR="001F54BA" w:rsidRPr="00412038" w:rsidTr="00412038">
        <w:tc>
          <w:tcPr>
            <w:tcW w:w="4537" w:type="dxa"/>
          </w:tcPr>
          <w:p w:rsidR="001F54BA" w:rsidRPr="00412038" w:rsidRDefault="001F54BA" w:rsidP="00412038">
            <w:pPr>
              <w:pStyle w:val="af9"/>
              <w:keepNext w:val="0"/>
              <w:widowControl w:val="0"/>
              <w:ind w:right="0"/>
              <w:rPr>
                <w:sz w:val="20"/>
                <w:lang w:val="ru-RU"/>
              </w:rPr>
            </w:pPr>
            <w:r w:rsidRPr="00412038">
              <w:rPr>
                <w:sz w:val="20"/>
                <w:lang w:val="ru-RU"/>
              </w:rPr>
              <w:t>Амортизация</w:t>
            </w:r>
          </w:p>
        </w:tc>
        <w:tc>
          <w:tcPr>
            <w:tcW w:w="3702" w:type="dxa"/>
          </w:tcPr>
          <w:p w:rsidR="001F54BA" w:rsidRPr="00412038" w:rsidRDefault="001F54BA" w:rsidP="00412038">
            <w:pPr>
              <w:pStyle w:val="af9"/>
              <w:keepNext w:val="0"/>
              <w:widowControl w:val="0"/>
              <w:ind w:right="0"/>
              <w:rPr>
                <w:sz w:val="20"/>
                <w:lang w:val="ru-RU"/>
              </w:rPr>
            </w:pPr>
            <w:r w:rsidRPr="00412038">
              <w:rPr>
                <w:sz w:val="20"/>
                <w:lang w:val="ru-RU"/>
              </w:rPr>
              <w:t>4761329,3</w:t>
            </w:r>
          </w:p>
        </w:tc>
      </w:tr>
      <w:tr w:rsidR="001F54BA" w:rsidRPr="00412038" w:rsidTr="00412038">
        <w:tc>
          <w:tcPr>
            <w:tcW w:w="4537" w:type="dxa"/>
          </w:tcPr>
          <w:p w:rsidR="001F54BA" w:rsidRPr="00412038" w:rsidRDefault="001F54BA" w:rsidP="00412038">
            <w:pPr>
              <w:pStyle w:val="af9"/>
              <w:keepNext w:val="0"/>
              <w:widowControl w:val="0"/>
              <w:ind w:right="0"/>
              <w:rPr>
                <w:sz w:val="20"/>
              </w:rPr>
            </w:pPr>
            <w:r w:rsidRPr="00412038">
              <w:rPr>
                <w:sz w:val="20"/>
              </w:rPr>
              <w:t>Ремонтный фонд</w:t>
            </w:r>
          </w:p>
        </w:tc>
        <w:tc>
          <w:tcPr>
            <w:tcW w:w="3702" w:type="dxa"/>
          </w:tcPr>
          <w:p w:rsidR="001F54BA" w:rsidRPr="00412038" w:rsidRDefault="001F54BA" w:rsidP="00412038">
            <w:pPr>
              <w:pStyle w:val="af9"/>
              <w:keepNext w:val="0"/>
              <w:widowControl w:val="0"/>
              <w:ind w:right="0"/>
              <w:rPr>
                <w:sz w:val="20"/>
                <w:lang w:val="ru-RU"/>
              </w:rPr>
            </w:pPr>
            <w:r w:rsidRPr="00412038">
              <w:rPr>
                <w:sz w:val="20"/>
              </w:rPr>
              <w:t>68018,99</w:t>
            </w:r>
          </w:p>
        </w:tc>
      </w:tr>
      <w:tr w:rsidR="001F54BA" w:rsidRPr="00412038" w:rsidTr="00412038">
        <w:tc>
          <w:tcPr>
            <w:tcW w:w="4537" w:type="dxa"/>
          </w:tcPr>
          <w:p w:rsidR="001F54BA" w:rsidRPr="00412038" w:rsidRDefault="001F54BA" w:rsidP="00412038">
            <w:pPr>
              <w:pStyle w:val="af9"/>
              <w:keepNext w:val="0"/>
              <w:widowControl w:val="0"/>
              <w:ind w:right="0"/>
              <w:rPr>
                <w:sz w:val="20"/>
              </w:rPr>
            </w:pPr>
            <w:r w:rsidRPr="00412038">
              <w:rPr>
                <w:sz w:val="20"/>
              </w:rPr>
              <w:t>Налог на имущество</w:t>
            </w:r>
          </w:p>
        </w:tc>
        <w:tc>
          <w:tcPr>
            <w:tcW w:w="3702" w:type="dxa"/>
          </w:tcPr>
          <w:p w:rsidR="001F54BA" w:rsidRPr="00412038" w:rsidRDefault="001F54BA" w:rsidP="00412038">
            <w:pPr>
              <w:pStyle w:val="af9"/>
              <w:keepNext w:val="0"/>
              <w:widowControl w:val="0"/>
              <w:ind w:right="0"/>
              <w:rPr>
                <w:sz w:val="20"/>
                <w:lang w:val="ru-RU"/>
              </w:rPr>
            </w:pPr>
            <w:r w:rsidRPr="00412038">
              <w:rPr>
                <w:sz w:val="20"/>
              </w:rPr>
              <w:t>680189,9</w:t>
            </w:r>
          </w:p>
        </w:tc>
      </w:tr>
      <w:tr w:rsidR="001F54BA" w:rsidRPr="00412038" w:rsidTr="00412038">
        <w:tc>
          <w:tcPr>
            <w:tcW w:w="4537" w:type="dxa"/>
          </w:tcPr>
          <w:p w:rsidR="001F54BA" w:rsidRPr="00412038" w:rsidRDefault="001F54BA" w:rsidP="00412038">
            <w:pPr>
              <w:pStyle w:val="af9"/>
              <w:keepNext w:val="0"/>
              <w:widowControl w:val="0"/>
              <w:ind w:right="0"/>
              <w:rPr>
                <w:sz w:val="20"/>
              </w:rPr>
            </w:pPr>
            <w:r w:rsidRPr="00412038">
              <w:rPr>
                <w:sz w:val="20"/>
              </w:rPr>
              <w:t>Затраты на э</w:t>
            </w:r>
            <w:r w:rsidRPr="00412038">
              <w:rPr>
                <w:sz w:val="20"/>
                <w:lang w:val="ru-RU"/>
              </w:rPr>
              <w:t>лектро</w:t>
            </w:r>
            <w:r w:rsidRPr="00412038">
              <w:rPr>
                <w:sz w:val="20"/>
              </w:rPr>
              <w:t>энергию</w:t>
            </w:r>
          </w:p>
        </w:tc>
        <w:tc>
          <w:tcPr>
            <w:tcW w:w="3702" w:type="dxa"/>
          </w:tcPr>
          <w:p w:rsidR="001F54BA" w:rsidRPr="00412038" w:rsidRDefault="001F54BA" w:rsidP="00412038">
            <w:pPr>
              <w:pStyle w:val="af9"/>
              <w:keepNext w:val="0"/>
              <w:widowControl w:val="0"/>
              <w:ind w:right="0"/>
              <w:rPr>
                <w:sz w:val="20"/>
                <w:lang w:val="ru-RU"/>
              </w:rPr>
            </w:pPr>
            <w:r w:rsidRPr="00412038">
              <w:rPr>
                <w:sz w:val="20"/>
                <w:lang w:val="ru-RU"/>
              </w:rPr>
              <w:t>392160</w:t>
            </w:r>
          </w:p>
        </w:tc>
      </w:tr>
      <w:tr w:rsidR="001F54BA" w:rsidRPr="00412038" w:rsidTr="00412038">
        <w:tc>
          <w:tcPr>
            <w:tcW w:w="4537" w:type="dxa"/>
          </w:tcPr>
          <w:p w:rsidR="001F54BA" w:rsidRPr="00412038" w:rsidRDefault="001F54BA" w:rsidP="00412038">
            <w:pPr>
              <w:pStyle w:val="af9"/>
              <w:keepNext w:val="0"/>
              <w:widowControl w:val="0"/>
              <w:ind w:right="0"/>
              <w:rPr>
                <w:sz w:val="20"/>
                <w:lang w:val="ru-RU"/>
              </w:rPr>
            </w:pPr>
            <w:r w:rsidRPr="00412038">
              <w:rPr>
                <w:sz w:val="20"/>
              </w:rPr>
              <w:t>Итого:</w:t>
            </w:r>
          </w:p>
        </w:tc>
        <w:tc>
          <w:tcPr>
            <w:tcW w:w="3702" w:type="dxa"/>
          </w:tcPr>
          <w:p w:rsidR="001F54BA" w:rsidRPr="00412038" w:rsidRDefault="001F54BA" w:rsidP="00412038">
            <w:pPr>
              <w:pStyle w:val="af9"/>
              <w:keepNext w:val="0"/>
              <w:widowControl w:val="0"/>
              <w:ind w:right="0"/>
              <w:rPr>
                <w:sz w:val="20"/>
                <w:lang w:val="ru-RU"/>
              </w:rPr>
            </w:pPr>
            <w:r w:rsidRPr="00412038">
              <w:rPr>
                <w:sz w:val="20"/>
                <w:lang w:val="ru-RU"/>
              </w:rPr>
              <w:t>7756298,2</w:t>
            </w:r>
          </w:p>
        </w:tc>
      </w:tr>
    </w:tbl>
    <w:p w:rsidR="00412038" w:rsidRDefault="00412038" w:rsidP="001C4149">
      <w:pPr>
        <w:pStyle w:val="af8"/>
        <w:keepNext w:val="0"/>
        <w:widowControl w:val="0"/>
        <w:suppressAutoHyphens w:val="0"/>
        <w:spacing w:before="0"/>
        <w:ind w:firstLine="709"/>
        <w:jc w:val="both"/>
        <w:rPr>
          <w:kern w:val="0"/>
          <w:szCs w:val="28"/>
        </w:rPr>
      </w:pPr>
    </w:p>
    <w:p w:rsidR="001F54BA" w:rsidRPr="001C4149" w:rsidRDefault="001F54BA" w:rsidP="001C4149">
      <w:pPr>
        <w:pStyle w:val="af8"/>
        <w:keepNext w:val="0"/>
        <w:widowControl w:val="0"/>
        <w:suppressAutoHyphens w:val="0"/>
        <w:spacing w:before="0"/>
        <w:ind w:firstLine="709"/>
        <w:jc w:val="both"/>
        <w:rPr>
          <w:kern w:val="0"/>
          <w:szCs w:val="28"/>
        </w:rPr>
      </w:pPr>
      <w:r w:rsidRPr="001C4149">
        <w:rPr>
          <w:kern w:val="0"/>
          <w:szCs w:val="28"/>
        </w:rPr>
        <w:t>4.5 Доходы</w:t>
      </w:r>
    </w:p>
    <w:p w:rsidR="001F54BA" w:rsidRPr="001C4149" w:rsidRDefault="001F54BA" w:rsidP="001C4149">
      <w:pPr>
        <w:pStyle w:val="af8"/>
        <w:keepNext w:val="0"/>
        <w:widowControl w:val="0"/>
        <w:suppressAutoHyphens w:val="0"/>
        <w:spacing w:before="0"/>
        <w:ind w:firstLine="709"/>
        <w:jc w:val="both"/>
        <w:rPr>
          <w:kern w:val="0"/>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Доходы от продажи услуги сети </w:t>
      </w:r>
      <w:r w:rsidRPr="001C4149">
        <w:rPr>
          <w:sz w:val="28"/>
          <w:szCs w:val="28"/>
          <w:lang w:val="en-US"/>
        </w:rPr>
        <w:t>M</w:t>
      </w:r>
      <w:r w:rsidRPr="001C4149">
        <w:rPr>
          <w:sz w:val="28"/>
          <w:szCs w:val="28"/>
        </w:rPr>
        <w:t>е</w:t>
      </w:r>
      <w:r w:rsidRPr="001C4149">
        <w:rPr>
          <w:sz w:val="28"/>
          <w:szCs w:val="28"/>
          <w:lang w:val="en-US"/>
        </w:rPr>
        <w:t>tro</w:t>
      </w:r>
      <w:r w:rsidRPr="001C4149">
        <w:rPr>
          <w:sz w:val="28"/>
          <w:szCs w:val="28"/>
        </w:rPr>
        <w:t xml:space="preserve"> </w:t>
      </w:r>
      <w:r w:rsidRPr="001C4149">
        <w:rPr>
          <w:sz w:val="28"/>
          <w:szCs w:val="28"/>
          <w:lang w:val="en-US"/>
        </w:rPr>
        <w:t>Ehternet</w:t>
      </w:r>
      <w:r w:rsidRPr="001C4149">
        <w:rPr>
          <w:sz w:val="28"/>
          <w:szCs w:val="28"/>
        </w:rPr>
        <w:t xml:space="preserve">, </w:t>
      </w:r>
      <w:r w:rsidRPr="001C4149">
        <w:rPr>
          <w:sz w:val="28"/>
          <w:szCs w:val="28"/>
          <w:lang w:val="en-US"/>
        </w:rPr>
        <w:t>ADSL</w:t>
      </w:r>
      <w:r w:rsidRPr="001C4149">
        <w:rPr>
          <w:sz w:val="28"/>
          <w:szCs w:val="28"/>
        </w:rPr>
        <w:t>, принимаются из расчета 60% с абонентов квартирного сектора, 30% с хозрасчетных организаций и коммерческих структур, 10% с бюджетных организаций.</w:t>
      </w:r>
    </w:p>
    <w:p w:rsidR="001F54BA" w:rsidRPr="001C4149" w:rsidRDefault="001F54BA" w:rsidP="001C4149">
      <w:pPr>
        <w:spacing w:before="0" w:after="0" w:line="360" w:lineRule="auto"/>
        <w:ind w:firstLine="709"/>
        <w:jc w:val="both"/>
        <w:rPr>
          <w:sz w:val="28"/>
          <w:szCs w:val="28"/>
        </w:rPr>
      </w:pPr>
      <w:r w:rsidRPr="001C4149">
        <w:rPr>
          <w:sz w:val="28"/>
          <w:szCs w:val="28"/>
        </w:rPr>
        <w:t>Установочная и абонентская плата, для физических лиц составляет:</w:t>
      </w:r>
    </w:p>
    <w:p w:rsidR="001F54BA" w:rsidRPr="001C4149" w:rsidRDefault="001F54BA" w:rsidP="001C4149">
      <w:pPr>
        <w:spacing w:before="0" w:after="0" w:line="360" w:lineRule="auto"/>
        <w:ind w:firstLine="709"/>
        <w:jc w:val="both"/>
        <w:rPr>
          <w:sz w:val="28"/>
          <w:szCs w:val="28"/>
        </w:rPr>
      </w:pPr>
    </w:p>
    <w:p w:rsidR="001F54BA" w:rsidRPr="001C4149" w:rsidRDefault="00412038" w:rsidP="001C4149">
      <w:pPr>
        <w:spacing w:before="0" w:after="0" w:line="360" w:lineRule="auto"/>
        <w:ind w:firstLine="709"/>
        <w:jc w:val="both"/>
        <w:rPr>
          <w:bCs/>
          <w:sz w:val="28"/>
          <w:szCs w:val="28"/>
        </w:rPr>
      </w:pPr>
      <w:r>
        <w:rPr>
          <w:sz w:val="28"/>
          <w:szCs w:val="28"/>
        </w:rPr>
        <w:br w:type="page"/>
      </w:r>
      <w:r w:rsidR="001F54BA" w:rsidRPr="001C4149">
        <w:rPr>
          <w:sz w:val="28"/>
          <w:szCs w:val="28"/>
        </w:rPr>
        <w:t>Таблица 26</w:t>
      </w:r>
      <w:r>
        <w:rPr>
          <w:sz w:val="28"/>
          <w:szCs w:val="28"/>
        </w:rPr>
        <w:t xml:space="preserve"> </w:t>
      </w:r>
      <w:r w:rsidR="001F54BA" w:rsidRPr="001C4149">
        <w:rPr>
          <w:sz w:val="28"/>
          <w:szCs w:val="28"/>
        </w:rPr>
        <w:t>Доходы от физических лиц</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
        <w:gridCol w:w="567"/>
        <w:gridCol w:w="2646"/>
        <w:gridCol w:w="1440"/>
        <w:gridCol w:w="1229"/>
        <w:gridCol w:w="1134"/>
        <w:gridCol w:w="1134"/>
      </w:tblGrid>
      <w:tr w:rsidR="001F54BA" w:rsidRPr="00412038" w:rsidTr="00412038">
        <w:trPr>
          <w:cantSplit/>
        </w:trPr>
        <w:tc>
          <w:tcPr>
            <w:tcW w:w="639" w:type="dxa"/>
            <w:vMerge w:val="restart"/>
          </w:tcPr>
          <w:p w:rsidR="001F54BA" w:rsidRPr="00412038" w:rsidRDefault="001F54BA" w:rsidP="00412038">
            <w:pPr>
              <w:spacing w:before="0" w:after="0" w:line="360" w:lineRule="auto"/>
              <w:jc w:val="both"/>
              <w:rPr>
                <w:sz w:val="20"/>
              </w:rPr>
            </w:pPr>
            <w:r w:rsidRPr="00412038">
              <w:rPr>
                <w:sz w:val="20"/>
              </w:rPr>
              <w:t>№ поз.</w:t>
            </w:r>
          </w:p>
        </w:tc>
        <w:tc>
          <w:tcPr>
            <w:tcW w:w="567" w:type="dxa"/>
            <w:vMerge w:val="restart"/>
          </w:tcPr>
          <w:p w:rsidR="001F54BA" w:rsidRPr="00412038" w:rsidRDefault="001F54BA" w:rsidP="00412038">
            <w:pPr>
              <w:pStyle w:val="41"/>
              <w:keepNext w:val="0"/>
              <w:widowControl w:val="0"/>
              <w:jc w:val="both"/>
              <w:rPr>
                <w:b w:val="0"/>
                <w:sz w:val="20"/>
              </w:rPr>
            </w:pPr>
            <w:r w:rsidRPr="00412038">
              <w:rPr>
                <w:b w:val="0"/>
                <w:sz w:val="20"/>
              </w:rPr>
              <w:t>№ статьи</w:t>
            </w:r>
          </w:p>
        </w:tc>
        <w:tc>
          <w:tcPr>
            <w:tcW w:w="4086" w:type="dxa"/>
            <w:gridSpan w:val="2"/>
          </w:tcPr>
          <w:p w:rsidR="001F54BA" w:rsidRPr="00412038" w:rsidRDefault="001F54BA" w:rsidP="00412038">
            <w:pPr>
              <w:pStyle w:val="4"/>
              <w:keepNext w:val="0"/>
              <w:keepLines w:val="0"/>
              <w:widowControl w:val="0"/>
              <w:spacing w:before="0" w:after="0" w:line="360" w:lineRule="auto"/>
              <w:ind w:left="0" w:firstLine="0"/>
              <w:rPr>
                <w:b w:val="0"/>
                <w:sz w:val="20"/>
              </w:rPr>
            </w:pPr>
            <w:r w:rsidRPr="00412038">
              <w:rPr>
                <w:b w:val="0"/>
                <w:sz w:val="20"/>
              </w:rPr>
              <w:t>Вид услуги</w:t>
            </w:r>
          </w:p>
        </w:tc>
        <w:tc>
          <w:tcPr>
            <w:tcW w:w="3497" w:type="dxa"/>
            <w:gridSpan w:val="3"/>
          </w:tcPr>
          <w:p w:rsidR="001F54BA" w:rsidRPr="00412038" w:rsidRDefault="001F54BA" w:rsidP="00412038">
            <w:pPr>
              <w:pStyle w:val="4"/>
              <w:keepNext w:val="0"/>
              <w:keepLines w:val="0"/>
              <w:widowControl w:val="0"/>
              <w:spacing w:before="0" w:after="0" w:line="360" w:lineRule="auto"/>
              <w:ind w:left="0" w:firstLine="0"/>
              <w:rPr>
                <w:b w:val="0"/>
                <w:sz w:val="20"/>
              </w:rPr>
            </w:pPr>
            <w:r w:rsidRPr="00412038">
              <w:rPr>
                <w:b w:val="0"/>
                <w:sz w:val="20"/>
              </w:rPr>
              <w:t>Размер платы в тенге, без НДС</w:t>
            </w:r>
          </w:p>
        </w:tc>
      </w:tr>
      <w:tr w:rsidR="001F54BA" w:rsidRPr="00412038" w:rsidTr="00412038">
        <w:trPr>
          <w:cantSplit/>
          <w:trHeight w:val="2775"/>
        </w:trPr>
        <w:tc>
          <w:tcPr>
            <w:tcW w:w="639" w:type="dxa"/>
            <w:vMerge/>
          </w:tcPr>
          <w:p w:rsidR="001F54BA" w:rsidRPr="00412038" w:rsidRDefault="001F54BA" w:rsidP="00412038">
            <w:pPr>
              <w:spacing w:before="0" w:after="0" w:line="360" w:lineRule="auto"/>
              <w:jc w:val="both"/>
              <w:rPr>
                <w:sz w:val="20"/>
              </w:rPr>
            </w:pPr>
          </w:p>
        </w:tc>
        <w:tc>
          <w:tcPr>
            <w:tcW w:w="567" w:type="dxa"/>
            <w:vMerge/>
          </w:tcPr>
          <w:p w:rsidR="001F54BA" w:rsidRPr="00412038" w:rsidRDefault="001F54BA" w:rsidP="00412038">
            <w:pPr>
              <w:spacing w:before="0" w:after="0" w:line="360" w:lineRule="auto"/>
              <w:jc w:val="both"/>
              <w:rPr>
                <w:sz w:val="20"/>
              </w:rPr>
            </w:pPr>
          </w:p>
        </w:tc>
        <w:tc>
          <w:tcPr>
            <w:tcW w:w="2646" w:type="dxa"/>
          </w:tcPr>
          <w:p w:rsidR="001F54BA" w:rsidRPr="00412038" w:rsidRDefault="001F54BA" w:rsidP="00412038">
            <w:pPr>
              <w:spacing w:before="0" w:after="0" w:line="360" w:lineRule="auto"/>
              <w:jc w:val="both"/>
              <w:rPr>
                <w:sz w:val="20"/>
              </w:rPr>
            </w:pPr>
            <w:r w:rsidRPr="00412038">
              <w:rPr>
                <w:sz w:val="20"/>
              </w:rPr>
              <w:t>Пропускная способность порта</w:t>
            </w:r>
            <w:r w:rsidR="00412038">
              <w:rPr>
                <w:sz w:val="20"/>
              </w:rPr>
              <w:t xml:space="preserve"> </w:t>
            </w:r>
            <w:r w:rsidRPr="00412038">
              <w:rPr>
                <w:sz w:val="20"/>
              </w:rPr>
              <w:t>(скорость передачи данных: входящий/исходящий)</w:t>
            </w:r>
          </w:p>
        </w:tc>
        <w:tc>
          <w:tcPr>
            <w:tcW w:w="1440" w:type="dxa"/>
          </w:tcPr>
          <w:p w:rsidR="001F54BA" w:rsidRPr="00412038" w:rsidRDefault="001F54BA" w:rsidP="00412038">
            <w:pPr>
              <w:spacing w:before="0" w:after="0" w:line="360" w:lineRule="auto"/>
              <w:jc w:val="both"/>
              <w:rPr>
                <w:sz w:val="20"/>
              </w:rPr>
            </w:pPr>
            <w:r w:rsidRPr="00412038">
              <w:rPr>
                <w:sz w:val="20"/>
              </w:rPr>
              <w:t>Объем входящего</w:t>
            </w:r>
            <w:r w:rsidR="00412038">
              <w:rPr>
                <w:sz w:val="20"/>
              </w:rPr>
              <w:t xml:space="preserve"> </w:t>
            </w:r>
            <w:r w:rsidRPr="00412038">
              <w:rPr>
                <w:sz w:val="20"/>
              </w:rPr>
              <w:t>трафика в счет ежемесячной платы, Гбайт</w:t>
            </w:r>
          </w:p>
        </w:tc>
        <w:tc>
          <w:tcPr>
            <w:tcW w:w="1229" w:type="dxa"/>
          </w:tcPr>
          <w:p w:rsidR="001F54BA" w:rsidRPr="00412038" w:rsidRDefault="001F54BA" w:rsidP="00412038">
            <w:pPr>
              <w:spacing w:before="0" w:after="0" w:line="360" w:lineRule="auto"/>
              <w:jc w:val="both"/>
              <w:rPr>
                <w:sz w:val="20"/>
              </w:rPr>
            </w:pPr>
            <w:r w:rsidRPr="00412038">
              <w:rPr>
                <w:sz w:val="20"/>
              </w:rPr>
              <w:t>Плата за подключение к порту</w:t>
            </w:r>
          </w:p>
        </w:tc>
        <w:tc>
          <w:tcPr>
            <w:tcW w:w="1134" w:type="dxa"/>
          </w:tcPr>
          <w:p w:rsidR="001F54BA" w:rsidRPr="00412038" w:rsidRDefault="001F54BA" w:rsidP="00412038">
            <w:pPr>
              <w:spacing w:before="0" w:after="0" w:line="360" w:lineRule="auto"/>
              <w:jc w:val="both"/>
              <w:rPr>
                <w:sz w:val="20"/>
              </w:rPr>
            </w:pPr>
            <w:r w:rsidRPr="00412038">
              <w:rPr>
                <w:sz w:val="20"/>
              </w:rPr>
              <w:t>Ежемесячная плата</w:t>
            </w:r>
          </w:p>
        </w:tc>
        <w:tc>
          <w:tcPr>
            <w:tcW w:w="1134" w:type="dxa"/>
          </w:tcPr>
          <w:p w:rsidR="001F54BA" w:rsidRPr="00412038" w:rsidRDefault="001F54BA" w:rsidP="00412038">
            <w:pPr>
              <w:spacing w:before="0" w:after="0" w:line="360" w:lineRule="auto"/>
              <w:jc w:val="both"/>
              <w:rPr>
                <w:sz w:val="20"/>
              </w:rPr>
            </w:pPr>
            <w:r w:rsidRPr="00412038">
              <w:rPr>
                <w:sz w:val="20"/>
              </w:rPr>
              <w:t>Плата за каждые последующие 10 Мбайт входящего трафика</w:t>
            </w:r>
          </w:p>
        </w:tc>
      </w:tr>
      <w:tr w:rsidR="001F54BA" w:rsidRPr="00412038" w:rsidTr="00412038">
        <w:trPr>
          <w:cantSplit/>
        </w:trPr>
        <w:tc>
          <w:tcPr>
            <w:tcW w:w="639" w:type="dxa"/>
            <w:tcBorders>
              <w:top w:val="nil"/>
            </w:tcBorders>
          </w:tcPr>
          <w:p w:rsidR="001F54BA" w:rsidRPr="00412038" w:rsidRDefault="001F54BA" w:rsidP="00412038">
            <w:pPr>
              <w:spacing w:before="0" w:after="0" w:line="360" w:lineRule="auto"/>
              <w:jc w:val="both"/>
              <w:rPr>
                <w:sz w:val="20"/>
              </w:rPr>
            </w:pPr>
          </w:p>
        </w:tc>
        <w:tc>
          <w:tcPr>
            <w:tcW w:w="567" w:type="dxa"/>
            <w:tcBorders>
              <w:top w:val="nil"/>
            </w:tcBorders>
          </w:tcPr>
          <w:p w:rsidR="001F54BA" w:rsidRPr="00412038" w:rsidRDefault="001F54BA" w:rsidP="00412038">
            <w:pPr>
              <w:spacing w:before="0" w:after="0" w:line="360" w:lineRule="auto"/>
              <w:jc w:val="both"/>
              <w:rPr>
                <w:sz w:val="20"/>
              </w:rPr>
            </w:pPr>
          </w:p>
        </w:tc>
        <w:tc>
          <w:tcPr>
            <w:tcW w:w="7583" w:type="dxa"/>
            <w:gridSpan w:val="5"/>
            <w:tcBorders>
              <w:top w:val="nil"/>
            </w:tcBorders>
          </w:tcPr>
          <w:p w:rsidR="001F54BA" w:rsidRPr="00412038" w:rsidRDefault="001F54BA" w:rsidP="00412038">
            <w:pPr>
              <w:spacing w:before="0" w:after="0" w:line="360" w:lineRule="auto"/>
              <w:jc w:val="both"/>
              <w:rPr>
                <w:bCs/>
                <w:sz w:val="20"/>
              </w:rPr>
            </w:pPr>
            <w:r w:rsidRPr="00412038">
              <w:rPr>
                <w:bCs/>
                <w:sz w:val="20"/>
              </w:rPr>
              <w:t>Предоставление доступа к сети Интернет по услуге «</w:t>
            </w:r>
            <w:r w:rsidRPr="00412038">
              <w:rPr>
                <w:bCs/>
                <w:sz w:val="20"/>
                <w:lang w:val="en-US"/>
              </w:rPr>
              <w:t>Megaline</w:t>
            </w:r>
            <w:r w:rsidRPr="00412038">
              <w:rPr>
                <w:bCs/>
                <w:sz w:val="20"/>
              </w:rPr>
              <w:t>» для физических лиц и физических лиц, занимающихся предпринимательской деятельностью без образования юридического лица, без предоставления ADSL-модема:</w:t>
            </w:r>
          </w:p>
        </w:tc>
      </w:tr>
      <w:tr w:rsidR="001F54BA" w:rsidRPr="00412038" w:rsidTr="00412038">
        <w:trPr>
          <w:cantSplit/>
        </w:trPr>
        <w:tc>
          <w:tcPr>
            <w:tcW w:w="639" w:type="dxa"/>
          </w:tcPr>
          <w:p w:rsidR="001F54BA" w:rsidRPr="00412038" w:rsidRDefault="001F54BA" w:rsidP="00412038">
            <w:pPr>
              <w:spacing w:before="0" w:after="0" w:line="360" w:lineRule="auto"/>
              <w:jc w:val="both"/>
              <w:rPr>
                <w:sz w:val="20"/>
              </w:rPr>
            </w:pPr>
          </w:p>
        </w:tc>
        <w:tc>
          <w:tcPr>
            <w:tcW w:w="567" w:type="dxa"/>
          </w:tcPr>
          <w:p w:rsidR="001F54BA" w:rsidRPr="00412038" w:rsidRDefault="001F54BA" w:rsidP="00412038">
            <w:pPr>
              <w:spacing w:before="0" w:after="0" w:line="360" w:lineRule="auto"/>
              <w:jc w:val="both"/>
              <w:rPr>
                <w:bCs/>
                <w:sz w:val="20"/>
              </w:rPr>
            </w:pPr>
            <w:r w:rsidRPr="00412038">
              <w:rPr>
                <w:bCs/>
                <w:sz w:val="20"/>
              </w:rPr>
              <w:t>12</w:t>
            </w:r>
          </w:p>
        </w:tc>
        <w:tc>
          <w:tcPr>
            <w:tcW w:w="7583" w:type="dxa"/>
            <w:gridSpan w:val="5"/>
            <w:vAlign w:val="center"/>
          </w:tcPr>
          <w:p w:rsidR="001F54BA" w:rsidRPr="00412038" w:rsidRDefault="001F54BA" w:rsidP="00412038">
            <w:pPr>
              <w:pStyle w:val="2"/>
              <w:keepNext w:val="0"/>
              <w:widowControl w:val="0"/>
              <w:spacing w:before="0" w:after="0" w:line="360" w:lineRule="auto"/>
              <w:jc w:val="both"/>
              <w:rPr>
                <w:rFonts w:ascii="Times New Roman" w:hAnsi="Times New Roman" w:cs="Times New Roman"/>
                <w:b w:val="0"/>
                <w:i w:val="0"/>
                <w:sz w:val="20"/>
                <w:szCs w:val="20"/>
              </w:rPr>
            </w:pPr>
            <w:r w:rsidRPr="00412038">
              <w:rPr>
                <w:rFonts w:ascii="Times New Roman" w:hAnsi="Times New Roman" w:cs="Times New Roman"/>
                <w:b w:val="0"/>
                <w:i w:val="0"/>
                <w:sz w:val="20"/>
                <w:szCs w:val="20"/>
              </w:rPr>
              <w:t>Тарифный план с учетом предоплаченного трафика «</w:t>
            </w:r>
            <w:r w:rsidRPr="00412038">
              <w:rPr>
                <w:rFonts w:ascii="Times New Roman" w:hAnsi="Times New Roman" w:cs="Times New Roman"/>
                <w:b w:val="0"/>
                <w:i w:val="0"/>
                <w:sz w:val="20"/>
                <w:szCs w:val="20"/>
                <w:lang w:val="en-US"/>
              </w:rPr>
              <w:t>Megaline</w:t>
            </w:r>
            <w:r w:rsidRPr="00412038">
              <w:rPr>
                <w:rFonts w:ascii="Times New Roman" w:hAnsi="Times New Roman" w:cs="Times New Roman"/>
                <w:b w:val="0"/>
                <w:i w:val="0"/>
                <w:sz w:val="20"/>
                <w:szCs w:val="20"/>
              </w:rPr>
              <w:t xml:space="preserve"> </w:t>
            </w:r>
            <w:r w:rsidRPr="00412038">
              <w:rPr>
                <w:rFonts w:ascii="Times New Roman" w:hAnsi="Times New Roman" w:cs="Times New Roman"/>
                <w:b w:val="0"/>
                <w:i w:val="0"/>
                <w:sz w:val="20"/>
                <w:szCs w:val="20"/>
                <w:lang w:val="en-US"/>
              </w:rPr>
              <w:t>Start</w:t>
            </w:r>
            <w:r w:rsidRPr="00412038">
              <w:rPr>
                <w:rFonts w:ascii="Times New Roman" w:hAnsi="Times New Roman" w:cs="Times New Roman"/>
                <w:b w:val="0"/>
                <w:i w:val="0"/>
                <w:sz w:val="20"/>
                <w:szCs w:val="20"/>
              </w:rPr>
              <w:t>»</w:t>
            </w:r>
          </w:p>
        </w:tc>
      </w:tr>
      <w:tr w:rsidR="001F54BA" w:rsidRPr="00412038" w:rsidTr="00412038">
        <w:trPr>
          <w:cantSplit/>
        </w:trPr>
        <w:tc>
          <w:tcPr>
            <w:tcW w:w="639" w:type="dxa"/>
          </w:tcPr>
          <w:p w:rsidR="001F54BA" w:rsidRPr="00412038" w:rsidRDefault="001F54BA" w:rsidP="00412038">
            <w:pPr>
              <w:spacing w:before="0" w:after="0" w:line="360" w:lineRule="auto"/>
              <w:jc w:val="both"/>
              <w:rPr>
                <w:sz w:val="20"/>
              </w:rPr>
            </w:pPr>
            <w:r w:rsidRPr="00412038">
              <w:rPr>
                <w:sz w:val="20"/>
              </w:rPr>
              <w:t>110</w:t>
            </w:r>
          </w:p>
        </w:tc>
        <w:tc>
          <w:tcPr>
            <w:tcW w:w="567" w:type="dxa"/>
          </w:tcPr>
          <w:p w:rsidR="001F54BA" w:rsidRPr="00412038" w:rsidRDefault="001F54BA" w:rsidP="00412038">
            <w:pPr>
              <w:spacing w:before="0" w:after="0" w:line="360" w:lineRule="auto"/>
              <w:jc w:val="both"/>
              <w:rPr>
                <w:sz w:val="20"/>
              </w:rPr>
            </w:pPr>
          </w:p>
        </w:tc>
        <w:tc>
          <w:tcPr>
            <w:tcW w:w="2646" w:type="dxa"/>
            <w:vAlign w:val="center"/>
          </w:tcPr>
          <w:p w:rsidR="001F54BA" w:rsidRPr="00412038" w:rsidRDefault="001F54BA" w:rsidP="00412038">
            <w:pPr>
              <w:spacing w:before="0" w:after="0" w:line="360" w:lineRule="auto"/>
              <w:jc w:val="both"/>
              <w:rPr>
                <w:snapToGrid w:val="0"/>
                <w:sz w:val="20"/>
              </w:rPr>
            </w:pPr>
            <w:r w:rsidRPr="00412038">
              <w:rPr>
                <w:snapToGrid w:val="0"/>
                <w:sz w:val="20"/>
              </w:rPr>
              <w:t>128 Кбит/с/128 Кбит/с</w:t>
            </w:r>
          </w:p>
        </w:tc>
        <w:tc>
          <w:tcPr>
            <w:tcW w:w="1440" w:type="dxa"/>
            <w:vAlign w:val="center"/>
          </w:tcPr>
          <w:p w:rsidR="001F54BA" w:rsidRPr="00412038" w:rsidRDefault="001F54BA" w:rsidP="00412038">
            <w:pPr>
              <w:spacing w:before="0" w:after="0" w:line="360" w:lineRule="auto"/>
              <w:jc w:val="both"/>
              <w:rPr>
                <w:sz w:val="20"/>
              </w:rPr>
            </w:pPr>
            <w:r w:rsidRPr="00412038">
              <w:rPr>
                <w:sz w:val="20"/>
              </w:rPr>
              <w:t>0,5</w:t>
            </w:r>
          </w:p>
        </w:tc>
        <w:tc>
          <w:tcPr>
            <w:tcW w:w="1229" w:type="dxa"/>
          </w:tcPr>
          <w:p w:rsidR="001F54BA" w:rsidRPr="00412038" w:rsidRDefault="001F54BA" w:rsidP="00412038">
            <w:pPr>
              <w:spacing w:before="0" w:after="0" w:line="360" w:lineRule="auto"/>
              <w:jc w:val="both"/>
              <w:rPr>
                <w:sz w:val="20"/>
              </w:rPr>
            </w:pPr>
            <w:r w:rsidRPr="00412038">
              <w:rPr>
                <w:sz w:val="20"/>
              </w:rPr>
              <w:t>6,300.00</w:t>
            </w:r>
          </w:p>
        </w:tc>
        <w:tc>
          <w:tcPr>
            <w:tcW w:w="1134" w:type="dxa"/>
            <w:vAlign w:val="center"/>
          </w:tcPr>
          <w:p w:rsidR="001F54BA" w:rsidRPr="00412038" w:rsidRDefault="001F54BA" w:rsidP="00412038">
            <w:pPr>
              <w:spacing w:before="0" w:after="0" w:line="360" w:lineRule="auto"/>
              <w:jc w:val="both"/>
              <w:rPr>
                <w:sz w:val="20"/>
              </w:rPr>
            </w:pPr>
            <w:r w:rsidRPr="00412038">
              <w:rPr>
                <w:sz w:val="20"/>
              </w:rPr>
              <w:t>3,478.26</w:t>
            </w:r>
          </w:p>
        </w:tc>
        <w:tc>
          <w:tcPr>
            <w:tcW w:w="1134" w:type="dxa"/>
            <w:vAlign w:val="center"/>
          </w:tcPr>
          <w:p w:rsidR="001F54BA" w:rsidRPr="00412038" w:rsidRDefault="001F54BA" w:rsidP="00412038">
            <w:pPr>
              <w:spacing w:before="0" w:after="0" w:line="360" w:lineRule="auto"/>
              <w:jc w:val="both"/>
              <w:rPr>
                <w:sz w:val="20"/>
              </w:rPr>
            </w:pPr>
            <w:r w:rsidRPr="00412038">
              <w:rPr>
                <w:sz w:val="20"/>
              </w:rPr>
              <w:t>139.13</w:t>
            </w:r>
          </w:p>
        </w:tc>
      </w:tr>
      <w:tr w:rsidR="001F54BA" w:rsidRPr="00412038" w:rsidTr="00412038">
        <w:trPr>
          <w:cantSplit/>
        </w:trPr>
        <w:tc>
          <w:tcPr>
            <w:tcW w:w="639" w:type="dxa"/>
          </w:tcPr>
          <w:p w:rsidR="001F54BA" w:rsidRPr="00412038" w:rsidRDefault="001F54BA" w:rsidP="00412038">
            <w:pPr>
              <w:spacing w:before="0" w:after="0" w:line="360" w:lineRule="auto"/>
              <w:jc w:val="both"/>
              <w:rPr>
                <w:bCs/>
                <w:iCs/>
                <w:sz w:val="20"/>
              </w:rPr>
            </w:pPr>
          </w:p>
        </w:tc>
        <w:tc>
          <w:tcPr>
            <w:tcW w:w="567" w:type="dxa"/>
          </w:tcPr>
          <w:p w:rsidR="001F54BA" w:rsidRPr="00412038" w:rsidRDefault="001F54BA" w:rsidP="00412038">
            <w:pPr>
              <w:spacing w:before="0" w:after="0" w:line="360" w:lineRule="auto"/>
              <w:jc w:val="both"/>
              <w:rPr>
                <w:bCs/>
                <w:sz w:val="20"/>
              </w:rPr>
            </w:pPr>
            <w:r w:rsidRPr="00412038">
              <w:rPr>
                <w:bCs/>
                <w:sz w:val="20"/>
              </w:rPr>
              <w:t>13</w:t>
            </w:r>
          </w:p>
        </w:tc>
        <w:tc>
          <w:tcPr>
            <w:tcW w:w="7583" w:type="dxa"/>
            <w:gridSpan w:val="5"/>
            <w:vAlign w:val="center"/>
          </w:tcPr>
          <w:p w:rsidR="001F54BA" w:rsidRPr="00412038" w:rsidRDefault="001F54BA" w:rsidP="00412038">
            <w:pPr>
              <w:spacing w:before="0" w:after="0" w:line="360" w:lineRule="auto"/>
              <w:jc w:val="both"/>
              <w:rPr>
                <w:bCs/>
                <w:sz w:val="20"/>
              </w:rPr>
            </w:pPr>
            <w:r w:rsidRPr="00412038">
              <w:rPr>
                <w:bCs/>
                <w:sz w:val="20"/>
              </w:rPr>
              <w:t>Тарифный план с учетом предоплаченного трафика «</w:t>
            </w:r>
            <w:r w:rsidRPr="00412038">
              <w:rPr>
                <w:bCs/>
                <w:sz w:val="20"/>
                <w:lang w:val="en-US"/>
              </w:rPr>
              <w:t>Megaline</w:t>
            </w:r>
            <w:r w:rsidRPr="00412038">
              <w:rPr>
                <w:bCs/>
                <w:sz w:val="20"/>
              </w:rPr>
              <w:t xml:space="preserve"> </w:t>
            </w:r>
            <w:r w:rsidRPr="00412038">
              <w:rPr>
                <w:bCs/>
                <w:sz w:val="20"/>
                <w:lang w:val="en-US"/>
              </w:rPr>
              <w:t>Plus</w:t>
            </w:r>
            <w:r w:rsidRPr="00412038">
              <w:rPr>
                <w:bCs/>
                <w:sz w:val="20"/>
              </w:rPr>
              <w:t>»</w:t>
            </w:r>
          </w:p>
        </w:tc>
      </w:tr>
      <w:tr w:rsidR="001F54BA" w:rsidRPr="00412038" w:rsidTr="00412038">
        <w:trPr>
          <w:cantSplit/>
        </w:trPr>
        <w:tc>
          <w:tcPr>
            <w:tcW w:w="639" w:type="dxa"/>
          </w:tcPr>
          <w:p w:rsidR="001F54BA" w:rsidRPr="00412038" w:rsidRDefault="001F54BA" w:rsidP="00412038">
            <w:pPr>
              <w:spacing w:before="0" w:after="0" w:line="360" w:lineRule="auto"/>
              <w:jc w:val="both"/>
              <w:rPr>
                <w:sz w:val="20"/>
              </w:rPr>
            </w:pPr>
            <w:r w:rsidRPr="00412038">
              <w:rPr>
                <w:sz w:val="20"/>
              </w:rPr>
              <w:t>111</w:t>
            </w:r>
          </w:p>
        </w:tc>
        <w:tc>
          <w:tcPr>
            <w:tcW w:w="567" w:type="dxa"/>
          </w:tcPr>
          <w:p w:rsidR="001F54BA" w:rsidRPr="00412038" w:rsidRDefault="001F54BA" w:rsidP="00412038">
            <w:pPr>
              <w:spacing w:before="0" w:after="0" w:line="360" w:lineRule="auto"/>
              <w:jc w:val="both"/>
              <w:rPr>
                <w:sz w:val="20"/>
              </w:rPr>
            </w:pPr>
          </w:p>
        </w:tc>
        <w:tc>
          <w:tcPr>
            <w:tcW w:w="2646" w:type="dxa"/>
            <w:vAlign w:val="center"/>
          </w:tcPr>
          <w:p w:rsidR="001F54BA" w:rsidRPr="00412038" w:rsidRDefault="001F54BA" w:rsidP="00412038">
            <w:pPr>
              <w:spacing w:before="0" w:after="0" w:line="360" w:lineRule="auto"/>
              <w:jc w:val="both"/>
              <w:rPr>
                <w:snapToGrid w:val="0"/>
                <w:sz w:val="20"/>
              </w:rPr>
            </w:pPr>
            <w:r w:rsidRPr="00412038">
              <w:rPr>
                <w:snapToGrid w:val="0"/>
                <w:sz w:val="20"/>
              </w:rPr>
              <w:t>256 Кбит/с/128 Кбит/с</w:t>
            </w:r>
          </w:p>
        </w:tc>
        <w:tc>
          <w:tcPr>
            <w:tcW w:w="1440" w:type="dxa"/>
            <w:vAlign w:val="center"/>
          </w:tcPr>
          <w:p w:rsidR="001F54BA" w:rsidRPr="00412038" w:rsidRDefault="001F54BA" w:rsidP="00412038">
            <w:pPr>
              <w:spacing w:before="0" w:after="0" w:line="360" w:lineRule="auto"/>
              <w:jc w:val="both"/>
              <w:rPr>
                <w:sz w:val="20"/>
              </w:rPr>
            </w:pPr>
            <w:r w:rsidRPr="00412038">
              <w:rPr>
                <w:sz w:val="20"/>
              </w:rPr>
              <w:t>0,8</w:t>
            </w:r>
          </w:p>
        </w:tc>
        <w:tc>
          <w:tcPr>
            <w:tcW w:w="1229" w:type="dxa"/>
          </w:tcPr>
          <w:p w:rsidR="001F54BA" w:rsidRPr="00412038" w:rsidRDefault="001F54BA" w:rsidP="00412038">
            <w:pPr>
              <w:spacing w:before="0" w:after="0" w:line="360" w:lineRule="auto"/>
              <w:jc w:val="both"/>
              <w:rPr>
                <w:sz w:val="20"/>
              </w:rPr>
            </w:pPr>
            <w:r w:rsidRPr="00412038">
              <w:rPr>
                <w:sz w:val="20"/>
              </w:rPr>
              <w:t>6,300.00</w:t>
            </w:r>
          </w:p>
        </w:tc>
        <w:tc>
          <w:tcPr>
            <w:tcW w:w="1134" w:type="dxa"/>
            <w:vAlign w:val="center"/>
          </w:tcPr>
          <w:p w:rsidR="001F54BA" w:rsidRPr="00412038" w:rsidRDefault="001F54BA" w:rsidP="00412038">
            <w:pPr>
              <w:spacing w:before="0" w:after="0" w:line="360" w:lineRule="auto"/>
              <w:jc w:val="both"/>
              <w:rPr>
                <w:sz w:val="20"/>
              </w:rPr>
            </w:pPr>
            <w:r w:rsidRPr="00412038">
              <w:rPr>
                <w:sz w:val="20"/>
              </w:rPr>
              <w:t>5,426.09</w:t>
            </w:r>
          </w:p>
        </w:tc>
        <w:tc>
          <w:tcPr>
            <w:tcW w:w="1134" w:type="dxa"/>
            <w:vAlign w:val="center"/>
          </w:tcPr>
          <w:p w:rsidR="001F54BA" w:rsidRPr="00412038" w:rsidRDefault="001F54BA" w:rsidP="00412038">
            <w:pPr>
              <w:spacing w:before="0" w:after="0" w:line="360" w:lineRule="auto"/>
              <w:jc w:val="both"/>
              <w:rPr>
                <w:sz w:val="20"/>
              </w:rPr>
            </w:pPr>
            <w:r w:rsidRPr="00412038">
              <w:rPr>
                <w:sz w:val="20"/>
              </w:rPr>
              <w:t>130.43</w:t>
            </w:r>
          </w:p>
        </w:tc>
      </w:tr>
      <w:tr w:rsidR="001F54BA" w:rsidRPr="00412038" w:rsidTr="00412038">
        <w:trPr>
          <w:cantSplit/>
        </w:trPr>
        <w:tc>
          <w:tcPr>
            <w:tcW w:w="639" w:type="dxa"/>
          </w:tcPr>
          <w:p w:rsidR="001F54BA" w:rsidRPr="00412038" w:rsidRDefault="001F54BA" w:rsidP="00412038">
            <w:pPr>
              <w:spacing w:before="0" w:after="0" w:line="360" w:lineRule="auto"/>
              <w:jc w:val="both"/>
              <w:rPr>
                <w:bCs/>
                <w:iCs/>
                <w:sz w:val="20"/>
              </w:rPr>
            </w:pPr>
          </w:p>
        </w:tc>
        <w:tc>
          <w:tcPr>
            <w:tcW w:w="567" w:type="dxa"/>
          </w:tcPr>
          <w:p w:rsidR="001F54BA" w:rsidRPr="00412038" w:rsidRDefault="001F54BA" w:rsidP="00412038">
            <w:pPr>
              <w:spacing w:before="0" w:after="0" w:line="360" w:lineRule="auto"/>
              <w:jc w:val="both"/>
              <w:rPr>
                <w:bCs/>
                <w:sz w:val="20"/>
              </w:rPr>
            </w:pPr>
            <w:r w:rsidRPr="00412038">
              <w:rPr>
                <w:bCs/>
                <w:sz w:val="20"/>
              </w:rPr>
              <w:t>14</w:t>
            </w:r>
          </w:p>
        </w:tc>
        <w:tc>
          <w:tcPr>
            <w:tcW w:w="7583" w:type="dxa"/>
            <w:gridSpan w:val="5"/>
            <w:vAlign w:val="center"/>
          </w:tcPr>
          <w:p w:rsidR="001F54BA" w:rsidRPr="00412038" w:rsidRDefault="001F54BA" w:rsidP="00412038">
            <w:pPr>
              <w:pStyle w:val="2"/>
              <w:keepNext w:val="0"/>
              <w:widowControl w:val="0"/>
              <w:spacing w:before="0" w:after="0" w:line="360" w:lineRule="auto"/>
              <w:jc w:val="both"/>
              <w:rPr>
                <w:rFonts w:ascii="Times New Roman" w:hAnsi="Times New Roman" w:cs="Times New Roman"/>
                <w:b w:val="0"/>
                <w:bCs w:val="0"/>
                <w:i w:val="0"/>
                <w:sz w:val="20"/>
                <w:szCs w:val="20"/>
              </w:rPr>
            </w:pPr>
            <w:r w:rsidRPr="00412038">
              <w:rPr>
                <w:rFonts w:ascii="Times New Roman" w:hAnsi="Times New Roman" w:cs="Times New Roman"/>
                <w:b w:val="0"/>
                <w:bCs w:val="0"/>
                <w:i w:val="0"/>
                <w:sz w:val="20"/>
                <w:szCs w:val="20"/>
              </w:rPr>
              <w:t>Тарифный план с учетом предоплаченного трафика «</w:t>
            </w:r>
            <w:r w:rsidRPr="00412038">
              <w:rPr>
                <w:rFonts w:ascii="Times New Roman" w:hAnsi="Times New Roman" w:cs="Times New Roman"/>
                <w:b w:val="0"/>
                <w:bCs w:val="0"/>
                <w:i w:val="0"/>
                <w:sz w:val="20"/>
                <w:szCs w:val="20"/>
                <w:lang w:val="en-US"/>
              </w:rPr>
              <w:t>Megaline</w:t>
            </w:r>
            <w:r w:rsidRPr="00412038">
              <w:rPr>
                <w:rFonts w:ascii="Times New Roman" w:hAnsi="Times New Roman" w:cs="Times New Roman"/>
                <w:b w:val="0"/>
                <w:bCs w:val="0"/>
                <w:i w:val="0"/>
                <w:sz w:val="20"/>
                <w:szCs w:val="20"/>
              </w:rPr>
              <w:t xml:space="preserve"> </w:t>
            </w:r>
            <w:r w:rsidRPr="00412038">
              <w:rPr>
                <w:rFonts w:ascii="Times New Roman" w:hAnsi="Times New Roman" w:cs="Times New Roman"/>
                <w:b w:val="0"/>
                <w:bCs w:val="0"/>
                <w:i w:val="0"/>
                <w:sz w:val="20"/>
                <w:szCs w:val="20"/>
                <w:lang w:val="en-US"/>
              </w:rPr>
              <w:t>Optima</w:t>
            </w:r>
            <w:r w:rsidRPr="00412038">
              <w:rPr>
                <w:rFonts w:ascii="Times New Roman" w:hAnsi="Times New Roman" w:cs="Times New Roman"/>
                <w:b w:val="0"/>
                <w:bCs w:val="0"/>
                <w:i w:val="0"/>
                <w:sz w:val="20"/>
                <w:szCs w:val="20"/>
              </w:rPr>
              <w:t>»</w:t>
            </w:r>
          </w:p>
        </w:tc>
      </w:tr>
      <w:tr w:rsidR="001F54BA" w:rsidRPr="00412038" w:rsidTr="00412038">
        <w:trPr>
          <w:cantSplit/>
        </w:trPr>
        <w:tc>
          <w:tcPr>
            <w:tcW w:w="639" w:type="dxa"/>
          </w:tcPr>
          <w:p w:rsidR="001F54BA" w:rsidRPr="00412038" w:rsidRDefault="001F54BA" w:rsidP="00412038">
            <w:pPr>
              <w:spacing w:before="0" w:after="0" w:line="360" w:lineRule="auto"/>
              <w:jc w:val="both"/>
              <w:rPr>
                <w:sz w:val="20"/>
              </w:rPr>
            </w:pPr>
            <w:r w:rsidRPr="00412038">
              <w:rPr>
                <w:sz w:val="20"/>
              </w:rPr>
              <w:t>112</w:t>
            </w:r>
          </w:p>
        </w:tc>
        <w:tc>
          <w:tcPr>
            <w:tcW w:w="567" w:type="dxa"/>
          </w:tcPr>
          <w:p w:rsidR="001F54BA" w:rsidRPr="00412038" w:rsidRDefault="001F54BA" w:rsidP="00412038">
            <w:pPr>
              <w:spacing w:before="0" w:after="0" w:line="360" w:lineRule="auto"/>
              <w:jc w:val="both"/>
              <w:rPr>
                <w:sz w:val="20"/>
              </w:rPr>
            </w:pPr>
          </w:p>
        </w:tc>
        <w:tc>
          <w:tcPr>
            <w:tcW w:w="2646" w:type="dxa"/>
            <w:vAlign w:val="center"/>
          </w:tcPr>
          <w:p w:rsidR="001F54BA" w:rsidRPr="00412038" w:rsidRDefault="001F54BA" w:rsidP="00412038">
            <w:pPr>
              <w:spacing w:before="0" w:after="0" w:line="360" w:lineRule="auto"/>
              <w:jc w:val="both"/>
              <w:rPr>
                <w:snapToGrid w:val="0"/>
                <w:sz w:val="20"/>
              </w:rPr>
            </w:pPr>
            <w:r w:rsidRPr="00412038">
              <w:rPr>
                <w:snapToGrid w:val="0"/>
                <w:sz w:val="20"/>
              </w:rPr>
              <w:t>384 Кбит/с/128 Кбит/с</w:t>
            </w:r>
          </w:p>
        </w:tc>
        <w:tc>
          <w:tcPr>
            <w:tcW w:w="1440" w:type="dxa"/>
            <w:vAlign w:val="center"/>
          </w:tcPr>
          <w:p w:rsidR="001F54BA" w:rsidRPr="00412038" w:rsidRDefault="001F54BA" w:rsidP="00412038">
            <w:pPr>
              <w:spacing w:before="0" w:after="0" w:line="360" w:lineRule="auto"/>
              <w:jc w:val="both"/>
              <w:rPr>
                <w:sz w:val="20"/>
              </w:rPr>
            </w:pPr>
            <w:r w:rsidRPr="00412038">
              <w:rPr>
                <w:sz w:val="20"/>
              </w:rPr>
              <w:t>1</w:t>
            </w:r>
          </w:p>
        </w:tc>
        <w:tc>
          <w:tcPr>
            <w:tcW w:w="1229" w:type="dxa"/>
          </w:tcPr>
          <w:p w:rsidR="001F54BA" w:rsidRPr="00412038" w:rsidRDefault="001F54BA" w:rsidP="00412038">
            <w:pPr>
              <w:spacing w:before="0" w:after="0" w:line="360" w:lineRule="auto"/>
              <w:jc w:val="both"/>
              <w:rPr>
                <w:sz w:val="20"/>
              </w:rPr>
            </w:pPr>
            <w:r w:rsidRPr="00412038">
              <w:rPr>
                <w:sz w:val="20"/>
              </w:rPr>
              <w:t>6,300.00</w:t>
            </w:r>
          </w:p>
        </w:tc>
        <w:tc>
          <w:tcPr>
            <w:tcW w:w="1134" w:type="dxa"/>
            <w:vAlign w:val="center"/>
          </w:tcPr>
          <w:p w:rsidR="001F54BA" w:rsidRPr="00412038" w:rsidRDefault="001F54BA" w:rsidP="00412038">
            <w:pPr>
              <w:spacing w:before="0" w:after="0" w:line="360" w:lineRule="auto"/>
              <w:jc w:val="both"/>
              <w:rPr>
                <w:sz w:val="20"/>
              </w:rPr>
            </w:pPr>
            <w:r w:rsidRPr="00412038">
              <w:rPr>
                <w:sz w:val="20"/>
              </w:rPr>
              <w:t>6,782.61</w:t>
            </w:r>
          </w:p>
        </w:tc>
        <w:tc>
          <w:tcPr>
            <w:tcW w:w="1134" w:type="dxa"/>
            <w:vAlign w:val="center"/>
          </w:tcPr>
          <w:p w:rsidR="001F54BA" w:rsidRPr="00412038" w:rsidRDefault="001F54BA" w:rsidP="00412038">
            <w:pPr>
              <w:spacing w:before="0" w:after="0" w:line="360" w:lineRule="auto"/>
              <w:jc w:val="both"/>
              <w:rPr>
                <w:sz w:val="20"/>
              </w:rPr>
            </w:pPr>
            <w:r w:rsidRPr="00412038">
              <w:rPr>
                <w:sz w:val="20"/>
              </w:rPr>
              <w:t>121.74</w:t>
            </w:r>
          </w:p>
        </w:tc>
      </w:tr>
      <w:tr w:rsidR="001F54BA" w:rsidRPr="00412038" w:rsidTr="00412038">
        <w:trPr>
          <w:cantSplit/>
        </w:trPr>
        <w:tc>
          <w:tcPr>
            <w:tcW w:w="639" w:type="dxa"/>
          </w:tcPr>
          <w:p w:rsidR="001F54BA" w:rsidRPr="00412038" w:rsidRDefault="001F54BA" w:rsidP="00412038">
            <w:pPr>
              <w:spacing w:before="0" w:after="0" w:line="360" w:lineRule="auto"/>
              <w:jc w:val="both"/>
              <w:rPr>
                <w:bCs/>
                <w:iCs/>
                <w:sz w:val="20"/>
              </w:rPr>
            </w:pPr>
          </w:p>
        </w:tc>
        <w:tc>
          <w:tcPr>
            <w:tcW w:w="567" w:type="dxa"/>
          </w:tcPr>
          <w:p w:rsidR="001F54BA" w:rsidRPr="00412038" w:rsidRDefault="001F54BA" w:rsidP="00412038">
            <w:pPr>
              <w:spacing w:before="0" w:after="0" w:line="360" w:lineRule="auto"/>
              <w:jc w:val="both"/>
              <w:rPr>
                <w:bCs/>
                <w:sz w:val="20"/>
              </w:rPr>
            </w:pPr>
            <w:r w:rsidRPr="00412038">
              <w:rPr>
                <w:bCs/>
                <w:sz w:val="20"/>
              </w:rPr>
              <w:t>15</w:t>
            </w:r>
          </w:p>
        </w:tc>
        <w:tc>
          <w:tcPr>
            <w:tcW w:w="7583" w:type="dxa"/>
            <w:gridSpan w:val="5"/>
            <w:vAlign w:val="center"/>
          </w:tcPr>
          <w:p w:rsidR="001F54BA" w:rsidRPr="00412038" w:rsidRDefault="001F54BA" w:rsidP="00412038">
            <w:pPr>
              <w:spacing w:before="0" w:after="0" w:line="360" w:lineRule="auto"/>
              <w:jc w:val="both"/>
              <w:rPr>
                <w:bCs/>
                <w:sz w:val="20"/>
              </w:rPr>
            </w:pPr>
            <w:r w:rsidRPr="00412038">
              <w:rPr>
                <w:bCs/>
                <w:sz w:val="20"/>
              </w:rPr>
              <w:t>Тарифный план с учетом предоплаченного трафика «</w:t>
            </w:r>
            <w:r w:rsidRPr="00412038">
              <w:rPr>
                <w:bCs/>
                <w:sz w:val="20"/>
                <w:lang w:val="en-US"/>
              </w:rPr>
              <w:t>Megaline</w:t>
            </w:r>
            <w:r w:rsidRPr="00412038">
              <w:rPr>
                <w:bCs/>
                <w:sz w:val="20"/>
              </w:rPr>
              <w:t xml:space="preserve"> </w:t>
            </w:r>
            <w:r w:rsidRPr="00412038">
              <w:rPr>
                <w:bCs/>
                <w:sz w:val="20"/>
                <w:lang w:val="en-US"/>
              </w:rPr>
              <w:t>Turbo</w:t>
            </w:r>
            <w:r w:rsidRPr="00412038">
              <w:rPr>
                <w:bCs/>
                <w:sz w:val="20"/>
              </w:rPr>
              <w:t>»</w:t>
            </w:r>
          </w:p>
        </w:tc>
      </w:tr>
      <w:tr w:rsidR="001F54BA" w:rsidRPr="00412038" w:rsidTr="00412038">
        <w:trPr>
          <w:cantSplit/>
        </w:trPr>
        <w:tc>
          <w:tcPr>
            <w:tcW w:w="639" w:type="dxa"/>
          </w:tcPr>
          <w:p w:rsidR="001F54BA" w:rsidRPr="00412038" w:rsidRDefault="001F54BA" w:rsidP="00412038">
            <w:pPr>
              <w:spacing w:before="0" w:after="0" w:line="360" w:lineRule="auto"/>
              <w:jc w:val="both"/>
              <w:rPr>
                <w:sz w:val="20"/>
              </w:rPr>
            </w:pPr>
            <w:r w:rsidRPr="00412038">
              <w:rPr>
                <w:sz w:val="20"/>
              </w:rPr>
              <w:t>113</w:t>
            </w:r>
          </w:p>
        </w:tc>
        <w:tc>
          <w:tcPr>
            <w:tcW w:w="567" w:type="dxa"/>
          </w:tcPr>
          <w:p w:rsidR="001F54BA" w:rsidRPr="00412038" w:rsidRDefault="001F54BA" w:rsidP="00412038">
            <w:pPr>
              <w:spacing w:before="0" w:after="0" w:line="360" w:lineRule="auto"/>
              <w:jc w:val="both"/>
              <w:rPr>
                <w:sz w:val="20"/>
              </w:rPr>
            </w:pPr>
          </w:p>
        </w:tc>
        <w:tc>
          <w:tcPr>
            <w:tcW w:w="2646" w:type="dxa"/>
            <w:vAlign w:val="center"/>
          </w:tcPr>
          <w:p w:rsidR="001F54BA" w:rsidRPr="00412038" w:rsidRDefault="001F54BA" w:rsidP="00412038">
            <w:pPr>
              <w:spacing w:before="0" w:after="0" w:line="360" w:lineRule="auto"/>
              <w:jc w:val="both"/>
              <w:rPr>
                <w:snapToGrid w:val="0"/>
                <w:sz w:val="20"/>
              </w:rPr>
            </w:pPr>
            <w:r w:rsidRPr="00412038">
              <w:rPr>
                <w:snapToGrid w:val="0"/>
                <w:sz w:val="20"/>
              </w:rPr>
              <w:t>512 Кбит/с/256 Кбит/с</w:t>
            </w:r>
          </w:p>
        </w:tc>
        <w:tc>
          <w:tcPr>
            <w:tcW w:w="1440" w:type="dxa"/>
            <w:vAlign w:val="center"/>
          </w:tcPr>
          <w:p w:rsidR="001F54BA" w:rsidRPr="00412038" w:rsidRDefault="001F54BA" w:rsidP="00412038">
            <w:pPr>
              <w:spacing w:before="0" w:after="0" w:line="360" w:lineRule="auto"/>
              <w:jc w:val="both"/>
              <w:rPr>
                <w:sz w:val="20"/>
              </w:rPr>
            </w:pPr>
            <w:r w:rsidRPr="00412038">
              <w:rPr>
                <w:sz w:val="20"/>
              </w:rPr>
              <w:t>1,2</w:t>
            </w:r>
          </w:p>
        </w:tc>
        <w:tc>
          <w:tcPr>
            <w:tcW w:w="1229" w:type="dxa"/>
          </w:tcPr>
          <w:p w:rsidR="001F54BA" w:rsidRPr="00412038" w:rsidRDefault="001F54BA" w:rsidP="00412038">
            <w:pPr>
              <w:spacing w:before="0" w:after="0" w:line="360" w:lineRule="auto"/>
              <w:jc w:val="both"/>
              <w:rPr>
                <w:sz w:val="20"/>
              </w:rPr>
            </w:pPr>
            <w:r w:rsidRPr="00412038">
              <w:rPr>
                <w:sz w:val="20"/>
              </w:rPr>
              <w:t>6,300.00</w:t>
            </w:r>
          </w:p>
        </w:tc>
        <w:tc>
          <w:tcPr>
            <w:tcW w:w="1134" w:type="dxa"/>
            <w:vAlign w:val="center"/>
          </w:tcPr>
          <w:p w:rsidR="001F54BA" w:rsidRPr="00412038" w:rsidRDefault="001F54BA" w:rsidP="00412038">
            <w:pPr>
              <w:spacing w:before="0" w:after="0" w:line="360" w:lineRule="auto"/>
              <w:jc w:val="both"/>
              <w:rPr>
                <w:sz w:val="20"/>
              </w:rPr>
            </w:pPr>
            <w:r w:rsidRPr="00412038">
              <w:rPr>
                <w:sz w:val="20"/>
              </w:rPr>
              <w:t>7,826.09</w:t>
            </w:r>
          </w:p>
        </w:tc>
        <w:tc>
          <w:tcPr>
            <w:tcW w:w="1134" w:type="dxa"/>
            <w:vAlign w:val="center"/>
          </w:tcPr>
          <w:p w:rsidR="001F54BA" w:rsidRPr="00412038" w:rsidRDefault="001F54BA" w:rsidP="00412038">
            <w:pPr>
              <w:spacing w:before="0" w:after="0" w:line="360" w:lineRule="auto"/>
              <w:jc w:val="both"/>
              <w:rPr>
                <w:sz w:val="20"/>
              </w:rPr>
            </w:pPr>
            <w:r w:rsidRPr="00412038">
              <w:rPr>
                <w:sz w:val="20"/>
              </w:rPr>
              <w:t>113.04</w:t>
            </w:r>
          </w:p>
        </w:tc>
      </w:tr>
      <w:tr w:rsidR="001F54BA" w:rsidRPr="00412038" w:rsidTr="00412038">
        <w:trPr>
          <w:cantSplit/>
        </w:trPr>
        <w:tc>
          <w:tcPr>
            <w:tcW w:w="639" w:type="dxa"/>
          </w:tcPr>
          <w:p w:rsidR="001F54BA" w:rsidRPr="00412038" w:rsidRDefault="001F54BA" w:rsidP="00412038">
            <w:pPr>
              <w:spacing w:before="0" w:after="0" w:line="360" w:lineRule="auto"/>
              <w:jc w:val="both"/>
              <w:rPr>
                <w:bCs/>
                <w:iCs/>
                <w:sz w:val="20"/>
              </w:rPr>
            </w:pPr>
          </w:p>
        </w:tc>
        <w:tc>
          <w:tcPr>
            <w:tcW w:w="567" w:type="dxa"/>
          </w:tcPr>
          <w:p w:rsidR="001F54BA" w:rsidRPr="00412038" w:rsidRDefault="001F54BA" w:rsidP="00412038">
            <w:pPr>
              <w:spacing w:before="0" w:after="0" w:line="360" w:lineRule="auto"/>
              <w:jc w:val="both"/>
              <w:rPr>
                <w:bCs/>
                <w:sz w:val="20"/>
              </w:rPr>
            </w:pPr>
            <w:r w:rsidRPr="00412038">
              <w:rPr>
                <w:bCs/>
                <w:sz w:val="20"/>
              </w:rPr>
              <w:t>16</w:t>
            </w:r>
          </w:p>
        </w:tc>
        <w:tc>
          <w:tcPr>
            <w:tcW w:w="7583" w:type="dxa"/>
            <w:gridSpan w:val="5"/>
            <w:vAlign w:val="center"/>
          </w:tcPr>
          <w:p w:rsidR="001F54BA" w:rsidRPr="00412038" w:rsidRDefault="001F54BA" w:rsidP="00412038">
            <w:pPr>
              <w:spacing w:before="0" w:after="0" w:line="360" w:lineRule="auto"/>
              <w:jc w:val="both"/>
              <w:rPr>
                <w:bCs/>
                <w:sz w:val="20"/>
              </w:rPr>
            </w:pPr>
            <w:r w:rsidRPr="00412038">
              <w:rPr>
                <w:bCs/>
                <w:sz w:val="20"/>
              </w:rPr>
              <w:t>Тарифный план без учета трафика «</w:t>
            </w:r>
            <w:r w:rsidRPr="00412038">
              <w:rPr>
                <w:bCs/>
                <w:sz w:val="20"/>
                <w:lang w:val="en-US"/>
              </w:rPr>
              <w:t>Megaline</w:t>
            </w:r>
            <w:r w:rsidRPr="00412038">
              <w:rPr>
                <w:bCs/>
                <w:sz w:val="20"/>
              </w:rPr>
              <w:t xml:space="preserve"> </w:t>
            </w:r>
            <w:r w:rsidRPr="00412038">
              <w:rPr>
                <w:bCs/>
                <w:sz w:val="20"/>
                <w:lang w:val="en-US"/>
              </w:rPr>
              <w:t>Class</w:t>
            </w:r>
            <w:r w:rsidRPr="00412038">
              <w:rPr>
                <w:bCs/>
                <w:sz w:val="20"/>
              </w:rPr>
              <w:t>»</w:t>
            </w:r>
          </w:p>
        </w:tc>
      </w:tr>
      <w:tr w:rsidR="001F54BA" w:rsidRPr="00412038" w:rsidTr="00412038">
        <w:trPr>
          <w:cantSplit/>
        </w:trPr>
        <w:tc>
          <w:tcPr>
            <w:tcW w:w="639" w:type="dxa"/>
          </w:tcPr>
          <w:p w:rsidR="001F54BA" w:rsidRPr="00412038" w:rsidRDefault="001F54BA" w:rsidP="00412038">
            <w:pPr>
              <w:spacing w:before="0" w:after="0" w:line="360" w:lineRule="auto"/>
              <w:jc w:val="both"/>
              <w:rPr>
                <w:sz w:val="20"/>
              </w:rPr>
            </w:pPr>
            <w:r w:rsidRPr="00412038">
              <w:rPr>
                <w:sz w:val="20"/>
              </w:rPr>
              <w:t>114</w:t>
            </w:r>
          </w:p>
        </w:tc>
        <w:tc>
          <w:tcPr>
            <w:tcW w:w="567" w:type="dxa"/>
          </w:tcPr>
          <w:p w:rsidR="001F54BA" w:rsidRPr="00412038" w:rsidRDefault="001F54BA" w:rsidP="00412038">
            <w:pPr>
              <w:spacing w:before="0" w:after="0" w:line="360" w:lineRule="auto"/>
              <w:jc w:val="both"/>
              <w:rPr>
                <w:sz w:val="20"/>
              </w:rPr>
            </w:pPr>
          </w:p>
        </w:tc>
        <w:tc>
          <w:tcPr>
            <w:tcW w:w="2646" w:type="dxa"/>
            <w:vAlign w:val="center"/>
          </w:tcPr>
          <w:p w:rsidR="001F54BA" w:rsidRPr="00412038" w:rsidRDefault="001F54BA" w:rsidP="00412038">
            <w:pPr>
              <w:spacing w:before="0" w:after="0" w:line="360" w:lineRule="auto"/>
              <w:jc w:val="both"/>
              <w:rPr>
                <w:snapToGrid w:val="0"/>
                <w:sz w:val="20"/>
              </w:rPr>
            </w:pPr>
            <w:r w:rsidRPr="00412038">
              <w:rPr>
                <w:snapToGrid w:val="0"/>
                <w:sz w:val="20"/>
              </w:rPr>
              <w:t>128 Кбит/с/128 Кбит/с</w:t>
            </w:r>
          </w:p>
        </w:tc>
        <w:tc>
          <w:tcPr>
            <w:tcW w:w="1440" w:type="dxa"/>
            <w:vAlign w:val="center"/>
          </w:tcPr>
          <w:p w:rsidR="001F54BA" w:rsidRPr="00412038" w:rsidRDefault="001F54BA" w:rsidP="00412038">
            <w:pPr>
              <w:spacing w:before="0" w:after="0" w:line="360" w:lineRule="auto"/>
              <w:jc w:val="both"/>
              <w:rPr>
                <w:sz w:val="20"/>
              </w:rPr>
            </w:pPr>
            <w:r w:rsidRPr="00412038">
              <w:rPr>
                <w:sz w:val="20"/>
              </w:rPr>
              <w:t>-</w:t>
            </w:r>
          </w:p>
        </w:tc>
        <w:tc>
          <w:tcPr>
            <w:tcW w:w="1229" w:type="dxa"/>
          </w:tcPr>
          <w:p w:rsidR="001F54BA" w:rsidRPr="00412038" w:rsidRDefault="001F54BA" w:rsidP="00412038">
            <w:pPr>
              <w:spacing w:before="0" w:after="0" w:line="360" w:lineRule="auto"/>
              <w:jc w:val="both"/>
              <w:rPr>
                <w:sz w:val="20"/>
              </w:rPr>
            </w:pPr>
            <w:r w:rsidRPr="00412038">
              <w:rPr>
                <w:sz w:val="20"/>
              </w:rPr>
              <w:t>6,300.00</w:t>
            </w:r>
          </w:p>
        </w:tc>
        <w:tc>
          <w:tcPr>
            <w:tcW w:w="1134" w:type="dxa"/>
            <w:vAlign w:val="center"/>
          </w:tcPr>
          <w:p w:rsidR="001F54BA" w:rsidRPr="00412038" w:rsidRDefault="001F54BA" w:rsidP="00412038">
            <w:pPr>
              <w:spacing w:before="0" w:after="0" w:line="360" w:lineRule="auto"/>
              <w:jc w:val="both"/>
              <w:rPr>
                <w:sz w:val="20"/>
              </w:rPr>
            </w:pPr>
            <w:r w:rsidRPr="00412038">
              <w:rPr>
                <w:sz w:val="20"/>
              </w:rPr>
              <w:t>19,900.00</w:t>
            </w:r>
          </w:p>
        </w:tc>
        <w:tc>
          <w:tcPr>
            <w:tcW w:w="1134" w:type="dxa"/>
            <w:vAlign w:val="center"/>
          </w:tcPr>
          <w:p w:rsidR="001F54BA" w:rsidRPr="00412038" w:rsidRDefault="001F54BA" w:rsidP="00412038">
            <w:pPr>
              <w:spacing w:before="0" w:after="0" w:line="360" w:lineRule="auto"/>
              <w:jc w:val="both"/>
              <w:rPr>
                <w:sz w:val="20"/>
              </w:rPr>
            </w:pPr>
            <w:r w:rsidRPr="00412038">
              <w:rPr>
                <w:sz w:val="20"/>
              </w:rPr>
              <w:t>-</w:t>
            </w:r>
          </w:p>
        </w:tc>
      </w:tr>
    </w:tbl>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Установочная и абонентская плата, для юридических лиц.</w:t>
      </w:r>
    </w:p>
    <w:p w:rsidR="001F54BA" w:rsidRPr="001C4149" w:rsidRDefault="001F54BA" w:rsidP="001C4149">
      <w:pPr>
        <w:spacing w:before="0" w:after="0" w:line="360" w:lineRule="auto"/>
        <w:ind w:firstLine="709"/>
        <w:jc w:val="both"/>
        <w:rPr>
          <w:sz w:val="28"/>
          <w:szCs w:val="28"/>
          <w:lang w:val="kk-KZ"/>
        </w:rPr>
      </w:pPr>
    </w:p>
    <w:p w:rsidR="001F54BA" w:rsidRPr="001C4149" w:rsidRDefault="001F54BA" w:rsidP="001C4149">
      <w:pPr>
        <w:spacing w:before="0" w:after="0" w:line="360" w:lineRule="auto"/>
        <w:ind w:firstLine="709"/>
        <w:jc w:val="both"/>
        <w:rPr>
          <w:bCs/>
          <w:sz w:val="28"/>
          <w:szCs w:val="28"/>
          <w:lang w:val="kk-KZ"/>
        </w:rPr>
      </w:pPr>
      <w:r w:rsidRPr="001C4149">
        <w:rPr>
          <w:sz w:val="28"/>
          <w:szCs w:val="28"/>
        </w:rPr>
        <w:t>Таблица 27</w:t>
      </w:r>
      <w:r w:rsidR="00412038">
        <w:rPr>
          <w:sz w:val="28"/>
          <w:szCs w:val="28"/>
        </w:rPr>
        <w:t xml:space="preserve"> </w:t>
      </w:r>
      <w:r w:rsidRPr="001C4149">
        <w:rPr>
          <w:sz w:val="28"/>
          <w:szCs w:val="28"/>
        </w:rPr>
        <w:t>Доходы от юридических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3"/>
        <w:gridCol w:w="109"/>
        <w:gridCol w:w="1418"/>
        <w:gridCol w:w="174"/>
        <w:gridCol w:w="1182"/>
        <w:gridCol w:w="2860"/>
      </w:tblGrid>
      <w:tr w:rsidR="001F54BA" w:rsidRPr="00412038" w:rsidTr="00412038">
        <w:trPr>
          <w:cantSplit/>
          <w:jc w:val="center"/>
        </w:trPr>
        <w:tc>
          <w:tcPr>
            <w:tcW w:w="4720" w:type="dxa"/>
            <w:gridSpan w:val="3"/>
          </w:tcPr>
          <w:p w:rsidR="001F54BA" w:rsidRPr="00412038" w:rsidRDefault="001F54BA" w:rsidP="00412038">
            <w:pPr>
              <w:pStyle w:val="4"/>
              <w:keepNext w:val="0"/>
              <w:keepLines w:val="0"/>
              <w:widowControl w:val="0"/>
              <w:tabs>
                <w:tab w:val="clear" w:pos="864"/>
              </w:tabs>
              <w:spacing w:before="0" w:after="0" w:line="360" w:lineRule="auto"/>
              <w:ind w:left="0" w:firstLine="0"/>
              <w:rPr>
                <w:b w:val="0"/>
                <w:sz w:val="20"/>
              </w:rPr>
            </w:pPr>
            <w:r w:rsidRPr="00412038">
              <w:rPr>
                <w:b w:val="0"/>
                <w:sz w:val="20"/>
              </w:rPr>
              <w:t>Вид услуги</w:t>
            </w:r>
          </w:p>
        </w:tc>
        <w:tc>
          <w:tcPr>
            <w:tcW w:w="4216" w:type="dxa"/>
            <w:gridSpan w:val="3"/>
          </w:tcPr>
          <w:p w:rsidR="001F54BA" w:rsidRPr="00412038" w:rsidRDefault="001F54BA" w:rsidP="00412038">
            <w:pPr>
              <w:pStyle w:val="4"/>
              <w:keepNext w:val="0"/>
              <w:keepLines w:val="0"/>
              <w:widowControl w:val="0"/>
              <w:tabs>
                <w:tab w:val="clear" w:pos="864"/>
              </w:tabs>
              <w:spacing w:before="0" w:after="0" w:line="360" w:lineRule="auto"/>
              <w:ind w:left="0" w:firstLine="0"/>
              <w:rPr>
                <w:b w:val="0"/>
                <w:snapToGrid w:val="0"/>
                <w:sz w:val="20"/>
              </w:rPr>
            </w:pPr>
            <w:r w:rsidRPr="00412038">
              <w:rPr>
                <w:b w:val="0"/>
                <w:sz w:val="20"/>
              </w:rPr>
              <w:t>Тариф без НДС, в тенге</w:t>
            </w:r>
          </w:p>
        </w:tc>
      </w:tr>
      <w:tr w:rsidR="001F54BA" w:rsidRPr="00412038" w:rsidTr="00412038">
        <w:trPr>
          <w:cantSplit/>
          <w:jc w:val="center"/>
        </w:trPr>
        <w:tc>
          <w:tcPr>
            <w:tcW w:w="3302" w:type="dxa"/>
            <w:gridSpan w:val="2"/>
          </w:tcPr>
          <w:p w:rsidR="001F54BA" w:rsidRPr="00412038" w:rsidRDefault="001F54BA" w:rsidP="00412038">
            <w:pPr>
              <w:spacing w:before="0" w:after="0" w:line="360" w:lineRule="auto"/>
              <w:jc w:val="both"/>
              <w:rPr>
                <w:snapToGrid w:val="0"/>
                <w:sz w:val="20"/>
              </w:rPr>
            </w:pPr>
            <w:r w:rsidRPr="00412038">
              <w:rPr>
                <w:snapToGrid w:val="0"/>
                <w:sz w:val="20"/>
              </w:rPr>
              <w:t>Пропускная способность порта</w:t>
            </w:r>
          </w:p>
        </w:tc>
        <w:tc>
          <w:tcPr>
            <w:tcW w:w="1418" w:type="dxa"/>
          </w:tcPr>
          <w:p w:rsidR="001F54BA" w:rsidRPr="00412038" w:rsidRDefault="001F54BA" w:rsidP="00412038">
            <w:pPr>
              <w:spacing w:before="0" w:after="0" w:line="360" w:lineRule="auto"/>
              <w:jc w:val="both"/>
              <w:rPr>
                <w:snapToGrid w:val="0"/>
                <w:sz w:val="20"/>
              </w:rPr>
            </w:pPr>
            <w:r w:rsidRPr="00412038">
              <w:rPr>
                <w:sz w:val="20"/>
              </w:rPr>
              <w:t>Плата за подключение</w:t>
            </w:r>
          </w:p>
        </w:tc>
        <w:tc>
          <w:tcPr>
            <w:tcW w:w="1356" w:type="dxa"/>
            <w:gridSpan w:val="2"/>
          </w:tcPr>
          <w:p w:rsidR="001F54BA" w:rsidRPr="00412038" w:rsidRDefault="001F54BA" w:rsidP="00412038">
            <w:pPr>
              <w:spacing w:before="0" w:after="0" w:line="360" w:lineRule="auto"/>
              <w:jc w:val="both"/>
              <w:rPr>
                <w:snapToGrid w:val="0"/>
                <w:sz w:val="20"/>
              </w:rPr>
            </w:pPr>
            <w:r w:rsidRPr="00412038">
              <w:rPr>
                <w:sz w:val="20"/>
              </w:rPr>
              <w:t>Ежемесячная абонентская плата</w:t>
            </w:r>
          </w:p>
        </w:tc>
        <w:tc>
          <w:tcPr>
            <w:tcW w:w="2860" w:type="dxa"/>
          </w:tcPr>
          <w:p w:rsidR="001F54BA" w:rsidRPr="00412038" w:rsidRDefault="001F54BA" w:rsidP="00412038">
            <w:pPr>
              <w:pStyle w:val="a8"/>
              <w:widowControl w:val="0"/>
              <w:spacing w:line="360" w:lineRule="auto"/>
              <w:jc w:val="both"/>
              <w:rPr>
                <w:snapToGrid w:val="0"/>
                <w:sz w:val="20"/>
                <w:szCs w:val="20"/>
              </w:rPr>
            </w:pPr>
            <w:r w:rsidRPr="00412038">
              <w:rPr>
                <w:sz w:val="20"/>
                <w:szCs w:val="20"/>
              </w:rPr>
              <w:t>Плата за каждые полные или неполные 10мбайт</w:t>
            </w:r>
          </w:p>
        </w:tc>
      </w:tr>
      <w:tr w:rsidR="001F54BA" w:rsidRPr="00412038" w:rsidTr="00412038">
        <w:trPr>
          <w:cantSplit/>
          <w:jc w:val="center"/>
        </w:trPr>
        <w:tc>
          <w:tcPr>
            <w:tcW w:w="8936" w:type="dxa"/>
            <w:gridSpan w:val="6"/>
          </w:tcPr>
          <w:p w:rsidR="001F54BA" w:rsidRPr="00412038" w:rsidRDefault="001F54BA" w:rsidP="00412038">
            <w:pPr>
              <w:spacing w:before="0" w:after="0" w:line="360" w:lineRule="auto"/>
              <w:jc w:val="both"/>
              <w:rPr>
                <w:sz w:val="20"/>
              </w:rPr>
            </w:pPr>
            <w:r w:rsidRPr="00412038">
              <w:rPr>
                <w:sz w:val="20"/>
              </w:rPr>
              <w:t>Тарифный план № 1. «Народный</w:t>
            </w:r>
            <w:r w:rsidR="001C4149" w:rsidRPr="00412038">
              <w:rPr>
                <w:sz w:val="20"/>
              </w:rPr>
              <w:t xml:space="preserve"> </w:t>
            </w:r>
            <w:r w:rsidRPr="00412038">
              <w:rPr>
                <w:sz w:val="20"/>
                <w:lang w:val="en-US"/>
              </w:rPr>
              <w:t>ADSL</w:t>
            </w:r>
            <w:r w:rsidRPr="00412038">
              <w:rPr>
                <w:sz w:val="20"/>
              </w:rPr>
              <w:t xml:space="preserve">»-с использованием динамического </w:t>
            </w:r>
            <w:r w:rsidRPr="00412038">
              <w:rPr>
                <w:sz w:val="20"/>
                <w:lang w:val="en-US"/>
              </w:rPr>
              <w:t>IP</w:t>
            </w:r>
            <w:r w:rsidRPr="00412038">
              <w:rPr>
                <w:sz w:val="20"/>
              </w:rPr>
              <w:t xml:space="preserve">-адреса при предоставлении в аренду </w:t>
            </w:r>
            <w:r w:rsidRPr="00412038">
              <w:rPr>
                <w:sz w:val="20"/>
                <w:lang w:val="en-US"/>
              </w:rPr>
              <w:t>ADSL</w:t>
            </w:r>
            <w:r w:rsidRPr="00412038">
              <w:rPr>
                <w:sz w:val="20"/>
              </w:rPr>
              <w:t>-модема:</w:t>
            </w:r>
          </w:p>
        </w:tc>
      </w:tr>
      <w:tr w:rsidR="001F54BA" w:rsidRPr="00412038" w:rsidTr="00412038">
        <w:trPr>
          <w:jc w:val="center"/>
        </w:trPr>
        <w:tc>
          <w:tcPr>
            <w:tcW w:w="3193" w:type="dxa"/>
          </w:tcPr>
          <w:p w:rsidR="001F54BA" w:rsidRPr="00412038" w:rsidRDefault="001F54BA" w:rsidP="00412038">
            <w:pPr>
              <w:spacing w:before="0" w:after="0" w:line="360" w:lineRule="auto"/>
              <w:jc w:val="both"/>
              <w:rPr>
                <w:snapToGrid w:val="0"/>
                <w:sz w:val="20"/>
              </w:rPr>
            </w:pPr>
            <w:r w:rsidRPr="00412038">
              <w:rPr>
                <w:snapToGrid w:val="0"/>
                <w:sz w:val="20"/>
              </w:rPr>
              <w:t>128 кбит/с</w:t>
            </w:r>
          </w:p>
        </w:tc>
        <w:tc>
          <w:tcPr>
            <w:tcW w:w="1701" w:type="dxa"/>
            <w:gridSpan w:val="3"/>
            <w:vAlign w:val="center"/>
          </w:tcPr>
          <w:p w:rsidR="001F54BA" w:rsidRPr="00412038" w:rsidRDefault="001F54BA" w:rsidP="00412038">
            <w:pPr>
              <w:spacing w:before="0" w:after="0" w:line="360" w:lineRule="auto"/>
              <w:jc w:val="both"/>
              <w:rPr>
                <w:rFonts w:eastAsia="Arial Unicode MS"/>
                <w:sz w:val="20"/>
              </w:rPr>
            </w:pPr>
            <w:r w:rsidRPr="00412038">
              <w:rPr>
                <w:rFonts w:eastAsia="Arial Unicode MS"/>
                <w:sz w:val="20"/>
              </w:rPr>
              <w:t>7885</w:t>
            </w:r>
          </w:p>
        </w:tc>
        <w:tc>
          <w:tcPr>
            <w:tcW w:w="1182" w:type="dxa"/>
            <w:vAlign w:val="center"/>
          </w:tcPr>
          <w:p w:rsidR="001F54BA" w:rsidRPr="00412038" w:rsidRDefault="001F54BA" w:rsidP="00412038">
            <w:pPr>
              <w:spacing w:before="0" w:after="0" w:line="360" w:lineRule="auto"/>
              <w:jc w:val="both"/>
              <w:rPr>
                <w:rFonts w:eastAsia="Arial Unicode MS"/>
                <w:sz w:val="20"/>
              </w:rPr>
            </w:pPr>
            <w:r w:rsidRPr="00412038">
              <w:rPr>
                <w:rFonts w:eastAsia="Arial Unicode MS"/>
                <w:sz w:val="20"/>
              </w:rPr>
              <w:t>1100</w:t>
            </w:r>
          </w:p>
        </w:tc>
        <w:tc>
          <w:tcPr>
            <w:tcW w:w="2860" w:type="dxa"/>
            <w:vAlign w:val="center"/>
          </w:tcPr>
          <w:p w:rsidR="001F54BA" w:rsidRPr="00412038" w:rsidRDefault="001F54BA" w:rsidP="00412038">
            <w:pPr>
              <w:spacing w:before="0" w:after="0" w:line="360" w:lineRule="auto"/>
              <w:jc w:val="both"/>
              <w:rPr>
                <w:rFonts w:eastAsia="Arial Unicode MS"/>
                <w:sz w:val="20"/>
              </w:rPr>
            </w:pPr>
            <w:r w:rsidRPr="00412038">
              <w:rPr>
                <w:sz w:val="20"/>
              </w:rPr>
              <w:t>283</w:t>
            </w:r>
            <w:r w:rsidR="001C4149" w:rsidRPr="00412038">
              <w:rPr>
                <w:sz w:val="20"/>
              </w:rPr>
              <w:t xml:space="preserve"> </w:t>
            </w:r>
          </w:p>
        </w:tc>
      </w:tr>
    </w:tbl>
    <w:p w:rsidR="00412038" w:rsidRDefault="00412038" w:rsidP="001C4149">
      <w:pPr>
        <w:spacing w:before="0" w:after="0" w:line="360" w:lineRule="auto"/>
        <w:ind w:firstLine="709"/>
        <w:jc w:val="both"/>
        <w:rPr>
          <w:sz w:val="28"/>
          <w:szCs w:val="28"/>
        </w:rPr>
      </w:pPr>
    </w:p>
    <w:p w:rsidR="001F54BA" w:rsidRDefault="00412038" w:rsidP="001C4149">
      <w:pPr>
        <w:spacing w:before="0" w:after="0" w:line="360" w:lineRule="auto"/>
        <w:ind w:firstLine="709"/>
        <w:jc w:val="both"/>
        <w:rPr>
          <w:sz w:val="28"/>
          <w:szCs w:val="28"/>
        </w:rPr>
      </w:pPr>
      <w:r>
        <w:rPr>
          <w:sz w:val="28"/>
          <w:szCs w:val="28"/>
        </w:rPr>
        <w:t>Количество абонентов</w:t>
      </w:r>
    </w:p>
    <w:p w:rsidR="00412038" w:rsidRPr="001C4149"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lang w:val="en-US"/>
        </w:rPr>
        <w:t>N</w:t>
      </w:r>
      <w:r w:rsidRPr="001C4149">
        <w:rPr>
          <w:sz w:val="28"/>
          <w:szCs w:val="28"/>
        </w:rPr>
        <w:t xml:space="preserve"> = </w:t>
      </w:r>
      <w:r w:rsidRPr="001C4149">
        <w:rPr>
          <w:sz w:val="28"/>
          <w:szCs w:val="28"/>
          <w:lang w:val="en-US"/>
        </w:rPr>
        <w:t>N</w:t>
      </w:r>
      <w:r w:rsidRPr="001C4149">
        <w:rPr>
          <w:sz w:val="28"/>
          <w:szCs w:val="28"/>
          <w:vertAlign w:val="subscript"/>
        </w:rPr>
        <w:t>портов</w:t>
      </w:r>
      <w:r w:rsidRPr="001C4149">
        <w:rPr>
          <w:sz w:val="28"/>
          <w:szCs w:val="28"/>
        </w:rPr>
        <w:t>*%:</w:t>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t>(4.9)</w:t>
      </w:r>
    </w:p>
    <w:p w:rsidR="001F54BA" w:rsidRPr="001C4149" w:rsidRDefault="001F54BA" w:rsidP="001C4149">
      <w:pPr>
        <w:spacing w:before="0" w:after="0" w:line="360" w:lineRule="auto"/>
        <w:ind w:firstLine="709"/>
        <w:jc w:val="both"/>
        <w:rPr>
          <w:sz w:val="28"/>
          <w:szCs w:val="28"/>
        </w:rPr>
      </w:pPr>
      <w:r w:rsidRPr="001C4149">
        <w:rPr>
          <w:bCs/>
          <w:sz w:val="28"/>
          <w:szCs w:val="28"/>
        </w:rPr>
        <w:t>где:</w:t>
      </w:r>
      <w:r w:rsidR="00412038">
        <w:rPr>
          <w:bCs/>
          <w:sz w:val="28"/>
          <w:szCs w:val="28"/>
        </w:rPr>
        <w:t xml:space="preserve"> </w:t>
      </w:r>
      <w:r w:rsidRPr="001C4149">
        <w:rPr>
          <w:sz w:val="28"/>
          <w:szCs w:val="28"/>
          <w:lang w:val="en-US"/>
        </w:rPr>
        <w:t>N</w:t>
      </w:r>
      <w:r w:rsidRPr="001C4149">
        <w:rPr>
          <w:sz w:val="28"/>
          <w:szCs w:val="28"/>
          <w:vertAlign w:val="subscript"/>
        </w:rPr>
        <w:t>портов</w:t>
      </w:r>
      <w:r w:rsidRPr="001C4149">
        <w:rPr>
          <w:sz w:val="28"/>
          <w:szCs w:val="28"/>
        </w:rPr>
        <w:t xml:space="preserve"> – кол-во портов на узлах сети;</w:t>
      </w:r>
    </w:p>
    <w:p w:rsidR="001F54BA" w:rsidRPr="001C4149" w:rsidRDefault="001F54BA" w:rsidP="001C4149">
      <w:pPr>
        <w:spacing w:before="0" w:after="0" w:line="360" w:lineRule="auto"/>
        <w:ind w:firstLine="709"/>
        <w:jc w:val="both"/>
        <w:rPr>
          <w:bCs/>
          <w:sz w:val="28"/>
          <w:szCs w:val="28"/>
        </w:rPr>
      </w:pPr>
      <w:r w:rsidRPr="001C4149">
        <w:rPr>
          <w:sz w:val="28"/>
          <w:szCs w:val="28"/>
        </w:rPr>
        <w:t>% - процентное соотношение между абонентами квартирного сектора и организациями.</w:t>
      </w:r>
    </w:p>
    <w:p w:rsidR="001F54BA" w:rsidRPr="001C4149" w:rsidRDefault="001F54BA" w:rsidP="001C4149">
      <w:pPr>
        <w:spacing w:before="0" w:after="0" w:line="360" w:lineRule="auto"/>
        <w:ind w:firstLine="709"/>
        <w:jc w:val="both"/>
        <w:rPr>
          <w:bCs/>
          <w:sz w:val="28"/>
          <w:szCs w:val="28"/>
        </w:rPr>
      </w:pPr>
      <w:r w:rsidRPr="001C4149">
        <w:rPr>
          <w:sz w:val="28"/>
          <w:szCs w:val="28"/>
          <w:lang w:val="en-US"/>
        </w:rPr>
        <w:t>N</w:t>
      </w:r>
      <w:r w:rsidRPr="001C4149">
        <w:rPr>
          <w:bCs/>
          <w:sz w:val="28"/>
          <w:szCs w:val="28"/>
        </w:rPr>
        <w:t xml:space="preserve"> физические лица и ИП – 576*60% = 346 абонентов;</w:t>
      </w:r>
    </w:p>
    <w:p w:rsidR="001F54BA" w:rsidRPr="001C4149" w:rsidRDefault="001F54BA" w:rsidP="001C4149">
      <w:pPr>
        <w:spacing w:before="0" w:after="0" w:line="360" w:lineRule="auto"/>
        <w:ind w:firstLine="709"/>
        <w:jc w:val="both"/>
        <w:rPr>
          <w:bCs/>
          <w:sz w:val="28"/>
          <w:szCs w:val="28"/>
        </w:rPr>
      </w:pPr>
      <w:r w:rsidRPr="001C4149">
        <w:rPr>
          <w:sz w:val="28"/>
          <w:szCs w:val="28"/>
          <w:lang w:val="en-US"/>
        </w:rPr>
        <w:t>N</w:t>
      </w:r>
      <w:r w:rsidRPr="001C4149">
        <w:rPr>
          <w:sz w:val="28"/>
          <w:szCs w:val="28"/>
        </w:rPr>
        <w:t xml:space="preserve"> юридические лица – 576*40% = 230 </w:t>
      </w:r>
      <w:r w:rsidRPr="001C4149">
        <w:rPr>
          <w:bCs/>
          <w:sz w:val="28"/>
          <w:szCs w:val="28"/>
        </w:rPr>
        <w:t>абонентов;</w:t>
      </w:r>
    </w:p>
    <w:p w:rsidR="001F54BA" w:rsidRPr="001C4149" w:rsidRDefault="001F54BA" w:rsidP="001C4149">
      <w:pPr>
        <w:spacing w:before="0" w:after="0" w:line="360" w:lineRule="auto"/>
        <w:ind w:firstLine="709"/>
        <w:jc w:val="both"/>
        <w:rPr>
          <w:sz w:val="28"/>
          <w:szCs w:val="28"/>
        </w:rPr>
      </w:pPr>
      <w:r w:rsidRPr="001C4149">
        <w:rPr>
          <w:sz w:val="28"/>
          <w:szCs w:val="28"/>
        </w:rPr>
        <w:t>Установочная плата:</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lang w:val="en-US"/>
        </w:rPr>
        <w:t>S</w:t>
      </w:r>
      <w:r w:rsidRPr="001C4149">
        <w:rPr>
          <w:sz w:val="28"/>
          <w:szCs w:val="28"/>
          <w:vertAlign w:val="subscript"/>
        </w:rPr>
        <w:t>уст.</w:t>
      </w:r>
      <w:r w:rsidRPr="001C4149">
        <w:rPr>
          <w:sz w:val="28"/>
          <w:szCs w:val="28"/>
        </w:rPr>
        <w:t xml:space="preserve"> = </w:t>
      </w:r>
      <w:r w:rsidRPr="001C4149">
        <w:rPr>
          <w:sz w:val="28"/>
          <w:szCs w:val="28"/>
          <w:lang w:val="en-US"/>
        </w:rPr>
        <w:t>N</w:t>
      </w:r>
      <w:r w:rsidRPr="001C4149">
        <w:rPr>
          <w:sz w:val="28"/>
          <w:szCs w:val="28"/>
        </w:rPr>
        <w:t>*С</w:t>
      </w:r>
      <w:r w:rsidRPr="001C4149">
        <w:rPr>
          <w:sz w:val="28"/>
          <w:szCs w:val="28"/>
          <w:vertAlign w:val="subscript"/>
        </w:rPr>
        <w:t>уст.</w:t>
      </w:r>
      <w:r w:rsidRPr="001C4149">
        <w:rPr>
          <w:sz w:val="28"/>
          <w:szCs w:val="28"/>
        </w:rPr>
        <w:t>:</w:t>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001C4149">
        <w:rPr>
          <w:sz w:val="28"/>
          <w:szCs w:val="28"/>
          <w:lang w:val="kk-KZ"/>
        </w:rPr>
        <w:t xml:space="preserve"> </w:t>
      </w:r>
      <w:r w:rsidRPr="001C4149">
        <w:rPr>
          <w:sz w:val="28"/>
          <w:szCs w:val="28"/>
        </w:rPr>
        <w:t>(4.10)</w:t>
      </w:r>
    </w:p>
    <w:p w:rsidR="00412038" w:rsidRDefault="00412038"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bCs/>
          <w:sz w:val="28"/>
          <w:szCs w:val="28"/>
        </w:rPr>
      </w:pPr>
      <w:r w:rsidRPr="001C4149">
        <w:rPr>
          <w:bCs/>
          <w:sz w:val="28"/>
          <w:szCs w:val="28"/>
        </w:rPr>
        <w:t>где:</w:t>
      </w:r>
      <w:r w:rsidRPr="001C4149">
        <w:rPr>
          <w:bCs/>
          <w:sz w:val="28"/>
          <w:szCs w:val="28"/>
        </w:rPr>
        <w:tab/>
      </w:r>
      <w:r w:rsidRPr="001C4149">
        <w:rPr>
          <w:sz w:val="28"/>
          <w:szCs w:val="28"/>
          <w:lang w:val="en-US"/>
        </w:rPr>
        <w:t>N</w:t>
      </w:r>
      <w:r w:rsidRPr="001C4149">
        <w:rPr>
          <w:sz w:val="28"/>
          <w:szCs w:val="28"/>
        </w:rPr>
        <w:t xml:space="preserve"> – кол-во абонентов;</w:t>
      </w:r>
    </w:p>
    <w:p w:rsidR="001F54BA" w:rsidRPr="001C4149" w:rsidRDefault="001F54BA" w:rsidP="001C4149">
      <w:pPr>
        <w:spacing w:before="0" w:after="0" w:line="360" w:lineRule="auto"/>
        <w:ind w:firstLine="709"/>
        <w:jc w:val="both"/>
        <w:rPr>
          <w:sz w:val="28"/>
          <w:szCs w:val="28"/>
        </w:rPr>
      </w:pPr>
      <w:r w:rsidRPr="001C4149">
        <w:rPr>
          <w:sz w:val="28"/>
          <w:szCs w:val="28"/>
        </w:rPr>
        <w:t>С</w:t>
      </w:r>
      <w:r w:rsidRPr="001C4149">
        <w:rPr>
          <w:sz w:val="28"/>
          <w:szCs w:val="28"/>
          <w:vertAlign w:val="subscript"/>
        </w:rPr>
        <w:t>уст</w:t>
      </w:r>
      <w:r w:rsidRPr="001C4149">
        <w:rPr>
          <w:sz w:val="28"/>
          <w:szCs w:val="28"/>
        </w:rPr>
        <w:t xml:space="preserve"> – установочная плата одного абонента сети;</w:t>
      </w:r>
    </w:p>
    <w:p w:rsidR="001F54BA" w:rsidRPr="001C4149" w:rsidRDefault="001F54BA" w:rsidP="001C4149">
      <w:pPr>
        <w:spacing w:before="0" w:after="0" w:line="360" w:lineRule="auto"/>
        <w:ind w:firstLine="709"/>
        <w:jc w:val="both"/>
        <w:rPr>
          <w:sz w:val="28"/>
          <w:szCs w:val="28"/>
        </w:rPr>
      </w:pPr>
      <w:r w:rsidRPr="001C4149">
        <w:rPr>
          <w:sz w:val="28"/>
          <w:szCs w:val="28"/>
          <w:lang w:val="en-US"/>
        </w:rPr>
        <w:t>S</w:t>
      </w:r>
      <w:r w:rsidRPr="001C4149">
        <w:rPr>
          <w:sz w:val="28"/>
          <w:szCs w:val="28"/>
          <w:vertAlign w:val="subscript"/>
        </w:rPr>
        <w:t>уст</w:t>
      </w:r>
      <w:r w:rsidRPr="001C4149">
        <w:rPr>
          <w:sz w:val="28"/>
          <w:szCs w:val="28"/>
        </w:rPr>
        <w:t xml:space="preserve"> физические лица и ИП – 6300*346 = 2179800 тенге;</w:t>
      </w:r>
    </w:p>
    <w:p w:rsidR="001F54BA" w:rsidRPr="001C4149" w:rsidRDefault="001F54BA" w:rsidP="001C4149">
      <w:pPr>
        <w:spacing w:before="0" w:after="0" w:line="360" w:lineRule="auto"/>
        <w:ind w:firstLine="709"/>
        <w:jc w:val="both"/>
        <w:rPr>
          <w:sz w:val="28"/>
          <w:szCs w:val="28"/>
        </w:rPr>
      </w:pPr>
      <w:r w:rsidRPr="001C4149">
        <w:rPr>
          <w:sz w:val="28"/>
          <w:szCs w:val="28"/>
          <w:lang w:val="en-US"/>
        </w:rPr>
        <w:t>S</w:t>
      </w:r>
      <w:r w:rsidRPr="001C4149">
        <w:rPr>
          <w:sz w:val="28"/>
          <w:szCs w:val="28"/>
          <w:vertAlign w:val="subscript"/>
        </w:rPr>
        <w:t>уст</w:t>
      </w:r>
      <w:r w:rsidRPr="001C4149">
        <w:rPr>
          <w:sz w:val="28"/>
          <w:szCs w:val="28"/>
        </w:rPr>
        <w:t xml:space="preserve"> юридические лица – 7885*230 = 1813550 тенге;</w:t>
      </w:r>
    </w:p>
    <w:p w:rsidR="001F54BA" w:rsidRPr="001C4149" w:rsidRDefault="001F54BA" w:rsidP="001C4149">
      <w:pPr>
        <w:spacing w:before="0" w:after="0" w:line="360" w:lineRule="auto"/>
        <w:ind w:firstLine="709"/>
        <w:jc w:val="both"/>
        <w:rPr>
          <w:sz w:val="28"/>
          <w:szCs w:val="28"/>
        </w:rPr>
      </w:pPr>
      <w:r w:rsidRPr="001C4149">
        <w:rPr>
          <w:sz w:val="28"/>
          <w:szCs w:val="28"/>
        </w:rPr>
        <w:t>Абонентская плата:</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lang w:val="en-US"/>
        </w:rPr>
        <w:t>S</w:t>
      </w:r>
      <w:r w:rsidRPr="001C4149">
        <w:rPr>
          <w:sz w:val="28"/>
          <w:szCs w:val="28"/>
          <w:vertAlign w:val="subscript"/>
        </w:rPr>
        <w:t>аб.</w:t>
      </w:r>
      <w:r w:rsidRPr="001C4149">
        <w:rPr>
          <w:sz w:val="28"/>
          <w:szCs w:val="28"/>
        </w:rPr>
        <w:t xml:space="preserve"> = </w:t>
      </w:r>
      <w:r w:rsidRPr="001C4149">
        <w:rPr>
          <w:sz w:val="28"/>
          <w:szCs w:val="28"/>
          <w:lang w:val="en-US"/>
        </w:rPr>
        <w:t>N</w:t>
      </w:r>
      <w:r w:rsidRPr="001C4149">
        <w:rPr>
          <w:sz w:val="28"/>
          <w:szCs w:val="28"/>
        </w:rPr>
        <w:t>*С</w:t>
      </w:r>
      <w:r w:rsidRPr="001C4149">
        <w:rPr>
          <w:sz w:val="28"/>
          <w:szCs w:val="28"/>
          <w:vertAlign w:val="subscript"/>
        </w:rPr>
        <w:t>аб</w:t>
      </w:r>
      <w:r w:rsidRPr="001C4149">
        <w:rPr>
          <w:sz w:val="28"/>
          <w:szCs w:val="28"/>
        </w:rPr>
        <w:t>*</w:t>
      </w:r>
      <w:r w:rsidRPr="001C4149">
        <w:rPr>
          <w:sz w:val="28"/>
          <w:szCs w:val="28"/>
          <w:lang w:val="en-US"/>
        </w:rPr>
        <w:t>n</w:t>
      </w:r>
      <w:r w:rsidRPr="001C4149">
        <w:rPr>
          <w:sz w:val="28"/>
          <w:szCs w:val="28"/>
        </w:rPr>
        <w:t>:</w:t>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001C4149">
        <w:rPr>
          <w:sz w:val="28"/>
          <w:szCs w:val="28"/>
          <w:lang w:val="kk-KZ"/>
        </w:rPr>
        <w:t xml:space="preserve"> </w:t>
      </w:r>
      <w:r w:rsidRPr="001C4149">
        <w:rPr>
          <w:sz w:val="28"/>
          <w:szCs w:val="28"/>
        </w:rPr>
        <w:t>(4.11)</w:t>
      </w:r>
    </w:p>
    <w:p w:rsidR="00412038" w:rsidRDefault="00412038" w:rsidP="001C4149">
      <w:pPr>
        <w:spacing w:before="0" w:after="0" w:line="360" w:lineRule="auto"/>
        <w:ind w:firstLine="709"/>
        <w:jc w:val="both"/>
        <w:rPr>
          <w:bCs/>
          <w:sz w:val="28"/>
          <w:szCs w:val="28"/>
        </w:rPr>
      </w:pPr>
    </w:p>
    <w:p w:rsidR="001F54BA" w:rsidRPr="001C4149" w:rsidRDefault="00412038" w:rsidP="001C4149">
      <w:pPr>
        <w:spacing w:before="0" w:after="0" w:line="360" w:lineRule="auto"/>
        <w:ind w:firstLine="709"/>
        <w:jc w:val="both"/>
        <w:rPr>
          <w:sz w:val="28"/>
          <w:szCs w:val="28"/>
        </w:rPr>
      </w:pPr>
      <w:r>
        <w:rPr>
          <w:bCs/>
          <w:sz w:val="28"/>
          <w:szCs w:val="28"/>
        </w:rPr>
        <w:t xml:space="preserve">где: </w:t>
      </w:r>
      <w:r w:rsidR="001F54BA" w:rsidRPr="001C4149">
        <w:rPr>
          <w:sz w:val="28"/>
          <w:szCs w:val="28"/>
          <w:lang w:val="en-US"/>
        </w:rPr>
        <w:t>N</w:t>
      </w:r>
      <w:r w:rsidR="001F54BA" w:rsidRPr="001C4149">
        <w:rPr>
          <w:sz w:val="28"/>
          <w:szCs w:val="28"/>
        </w:rPr>
        <w:t xml:space="preserve"> – кол-во абонентов;</w:t>
      </w:r>
    </w:p>
    <w:p w:rsidR="001F54BA" w:rsidRPr="001C4149" w:rsidRDefault="001F54BA" w:rsidP="001C4149">
      <w:pPr>
        <w:spacing w:before="0" w:after="0" w:line="360" w:lineRule="auto"/>
        <w:ind w:firstLine="709"/>
        <w:jc w:val="both"/>
        <w:rPr>
          <w:sz w:val="28"/>
          <w:szCs w:val="28"/>
        </w:rPr>
      </w:pPr>
      <w:r w:rsidRPr="001C4149">
        <w:rPr>
          <w:sz w:val="28"/>
          <w:szCs w:val="28"/>
        </w:rPr>
        <w:t>С</w:t>
      </w:r>
      <w:r w:rsidRPr="001C4149">
        <w:rPr>
          <w:sz w:val="28"/>
          <w:szCs w:val="28"/>
          <w:vertAlign w:val="subscript"/>
        </w:rPr>
        <w:t>аб</w:t>
      </w:r>
      <w:r w:rsidRPr="001C4149">
        <w:rPr>
          <w:sz w:val="28"/>
          <w:szCs w:val="28"/>
        </w:rPr>
        <w:t xml:space="preserve"> – абонентская плата одного абонента сети;</w:t>
      </w:r>
    </w:p>
    <w:p w:rsidR="001F54BA" w:rsidRPr="001C4149" w:rsidRDefault="001F54BA" w:rsidP="001C4149">
      <w:pPr>
        <w:spacing w:before="0" w:after="0" w:line="360" w:lineRule="auto"/>
        <w:ind w:firstLine="709"/>
        <w:jc w:val="both"/>
        <w:rPr>
          <w:sz w:val="28"/>
          <w:szCs w:val="28"/>
        </w:rPr>
      </w:pPr>
      <w:r w:rsidRPr="001C4149">
        <w:rPr>
          <w:sz w:val="28"/>
          <w:szCs w:val="28"/>
          <w:lang w:val="en-US"/>
        </w:rPr>
        <w:t>n</w:t>
      </w:r>
      <w:r w:rsidRPr="001C4149">
        <w:rPr>
          <w:sz w:val="28"/>
          <w:szCs w:val="28"/>
        </w:rPr>
        <w:t xml:space="preserve"> – кол-во месяцев в году, 12.</w:t>
      </w:r>
    </w:p>
    <w:p w:rsidR="00412038" w:rsidRDefault="001F54BA" w:rsidP="001C4149">
      <w:pPr>
        <w:spacing w:before="0" w:after="0" w:line="360" w:lineRule="auto"/>
        <w:ind w:firstLine="709"/>
        <w:jc w:val="both"/>
        <w:rPr>
          <w:sz w:val="28"/>
          <w:szCs w:val="28"/>
        </w:rPr>
      </w:pPr>
      <w:r w:rsidRPr="001C4149">
        <w:rPr>
          <w:sz w:val="28"/>
          <w:szCs w:val="28"/>
          <w:lang w:val="en-US"/>
        </w:rPr>
        <w:t>S</w:t>
      </w:r>
      <w:r w:rsidRPr="001C4149">
        <w:rPr>
          <w:sz w:val="28"/>
          <w:szCs w:val="28"/>
          <w:vertAlign w:val="subscript"/>
        </w:rPr>
        <w:t>аб.</w:t>
      </w:r>
      <w:r w:rsidRPr="001C4149">
        <w:rPr>
          <w:sz w:val="28"/>
          <w:szCs w:val="28"/>
        </w:rPr>
        <w:t>физические лица и ИП</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(3478,26+5426,09+6782,61+7826,09)/4*12*346 = 5878,27*12*346 = 24406545,9 тенге;</w:t>
      </w:r>
    </w:p>
    <w:p w:rsidR="001F54BA" w:rsidRPr="001C4149" w:rsidRDefault="001F54BA" w:rsidP="001C4149">
      <w:pPr>
        <w:spacing w:before="0" w:after="0" w:line="360" w:lineRule="auto"/>
        <w:ind w:firstLine="709"/>
        <w:jc w:val="both"/>
        <w:rPr>
          <w:sz w:val="28"/>
          <w:szCs w:val="28"/>
        </w:rPr>
      </w:pPr>
      <w:r w:rsidRPr="001C4149">
        <w:rPr>
          <w:sz w:val="28"/>
          <w:szCs w:val="28"/>
          <w:lang w:val="en-US"/>
        </w:rPr>
        <w:t>S</w:t>
      </w:r>
      <w:r w:rsidRPr="001C4149">
        <w:rPr>
          <w:sz w:val="28"/>
          <w:szCs w:val="28"/>
          <w:vertAlign w:val="subscript"/>
        </w:rPr>
        <w:t>аб.</w:t>
      </w:r>
      <w:r w:rsidRPr="001C4149">
        <w:rPr>
          <w:sz w:val="28"/>
          <w:szCs w:val="28"/>
        </w:rPr>
        <w:t>юридические лица – 1100*12*230 = 3036000 тенге</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Предоставление малым и корпоративным офисам выделенной прямой линии (ВПЛ на основе </w:t>
      </w:r>
      <w:r w:rsidRPr="001C4149">
        <w:rPr>
          <w:sz w:val="28"/>
          <w:szCs w:val="28"/>
          <w:lang w:val="en-US"/>
        </w:rPr>
        <w:t>VLAN</w:t>
      </w:r>
      <w:r w:rsidRPr="001C4149">
        <w:rPr>
          <w:sz w:val="28"/>
          <w:szCs w:val="28"/>
        </w:rPr>
        <w:t xml:space="preserve"> (802.1</w:t>
      </w:r>
      <w:r w:rsidRPr="001C4149">
        <w:rPr>
          <w:sz w:val="28"/>
          <w:szCs w:val="28"/>
          <w:lang w:val="en-US"/>
        </w:rPr>
        <w:t>Q</w:t>
      </w:r>
      <w:r w:rsidRPr="001C4149">
        <w:rPr>
          <w:sz w:val="28"/>
          <w:szCs w:val="28"/>
        </w:rPr>
        <w:t xml:space="preserve">)) с выходом в </w:t>
      </w:r>
      <w:r w:rsidRPr="001C4149">
        <w:rPr>
          <w:sz w:val="28"/>
          <w:szCs w:val="28"/>
          <w:lang w:val="en-US"/>
        </w:rPr>
        <w:t>Internet</w:t>
      </w:r>
      <w:r w:rsidRPr="001C4149">
        <w:rPr>
          <w:sz w:val="28"/>
          <w:szCs w:val="28"/>
        </w:rPr>
        <w:t xml:space="preserve"> и без.</w:t>
      </w:r>
    </w:p>
    <w:p w:rsidR="001F54BA" w:rsidRPr="001C4149" w:rsidRDefault="001F54BA" w:rsidP="001C4149">
      <w:pPr>
        <w:spacing w:before="0" w:after="0" w:line="360" w:lineRule="auto"/>
        <w:ind w:firstLine="709"/>
        <w:jc w:val="both"/>
        <w:rPr>
          <w:sz w:val="28"/>
          <w:szCs w:val="28"/>
        </w:rPr>
      </w:pPr>
    </w:p>
    <w:p w:rsidR="001F54BA" w:rsidRPr="001C4149" w:rsidRDefault="00412038" w:rsidP="001C4149">
      <w:pPr>
        <w:spacing w:before="0" w:after="0" w:line="360" w:lineRule="auto"/>
        <w:ind w:firstLine="709"/>
        <w:jc w:val="both"/>
        <w:rPr>
          <w:bCs/>
          <w:sz w:val="28"/>
          <w:szCs w:val="28"/>
          <w:lang w:val="kk-KZ"/>
        </w:rPr>
      </w:pPr>
      <w:r>
        <w:rPr>
          <w:sz w:val="28"/>
          <w:szCs w:val="28"/>
        </w:rPr>
        <w:br w:type="page"/>
      </w:r>
      <w:r w:rsidR="001F54BA" w:rsidRPr="001C4149">
        <w:rPr>
          <w:sz w:val="28"/>
          <w:szCs w:val="28"/>
        </w:rPr>
        <w:t>Таблица 28</w:t>
      </w:r>
      <w:r>
        <w:rPr>
          <w:sz w:val="28"/>
          <w:szCs w:val="28"/>
        </w:rPr>
        <w:t xml:space="preserve"> </w:t>
      </w:r>
      <w:r w:rsidR="001F54BA" w:rsidRPr="001C4149">
        <w:rPr>
          <w:sz w:val="28"/>
          <w:szCs w:val="28"/>
        </w:rPr>
        <w:t>Доходы от юридических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09"/>
        <w:gridCol w:w="1393"/>
        <w:gridCol w:w="25"/>
        <w:gridCol w:w="1734"/>
        <w:gridCol w:w="3652"/>
        <w:gridCol w:w="11"/>
      </w:tblGrid>
      <w:tr w:rsidR="001F54BA" w:rsidRPr="00412038" w:rsidTr="00F71DB7">
        <w:trPr>
          <w:cantSplit/>
          <w:jc w:val="center"/>
        </w:trPr>
        <w:tc>
          <w:tcPr>
            <w:tcW w:w="3369" w:type="dxa"/>
            <w:gridSpan w:val="4"/>
          </w:tcPr>
          <w:p w:rsidR="001F54BA" w:rsidRPr="00412038" w:rsidRDefault="001F54BA" w:rsidP="00412038">
            <w:pPr>
              <w:pStyle w:val="4"/>
              <w:keepNext w:val="0"/>
              <w:keepLines w:val="0"/>
              <w:widowControl w:val="0"/>
              <w:tabs>
                <w:tab w:val="clear" w:pos="864"/>
              </w:tabs>
              <w:spacing w:before="0" w:after="0" w:line="360" w:lineRule="auto"/>
              <w:ind w:left="0" w:firstLine="0"/>
              <w:rPr>
                <w:b w:val="0"/>
                <w:sz w:val="20"/>
              </w:rPr>
            </w:pPr>
            <w:r w:rsidRPr="00412038">
              <w:rPr>
                <w:b w:val="0"/>
                <w:sz w:val="20"/>
              </w:rPr>
              <w:t>Вид услуги</w:t>
            </w:r>
          </w:p>
        </w:tc>
        <w:tc>
          <w:tcPr>
            <w:tcW w:w="5397" w:type="dxa"/>
            <w:gridSpan w:val="3"/>
          </w:tcPr>
          <w:p w:rsidR="001F54BA" w:rsidRPr="00412038" w:rsidRDefault="001F54BA" w:rsidP="00412038">
            <w:pPr>
              <w:pStyle w:val="4"/>
              <w:keepNext w:val="0"/>
              <w:keepLines w:val="0"/>
              <w:widowControl w:val="0"/>
              <w:tabs>
                <w:tab w:val="clear" w:pos="864"/>
              </w:tabs>
              <w:spacing w:before="0" w:after="0" w:line="360" w:lineRule="auto"/>
              <w:ind w:left="0" w:firstLine="0"/>
              <w:rPr>
                <w:b w:val="0"/>
                <w:snapToGrid w:val="0"/>
                <w:sz w:val="20"/>
              </w:rPr>
            </w:pPr>
            <w:r w:rsidRPr="00412038">
              <w:rPr>
                <w:b w:val="0"/>
                <w:sz w:val="20"/>
              </w:rPr>
              <w:t>Тариф без НДС, в тенге</w:t>
            </w:r>
          </w:p>
        </w:tc>
      </w:tr>
      <w:tr w:rsidR="001F54BA" w:rsidRPr="00412038" w:rsidTr="00F71DB7">
        <w:trPr>
          <w:gridAfter w:val="1"/>
          <w:wAfter w:w="11" w:type="dxa"/>
          <w:cantSplit/>
          <w:jc w:val="center"/>
        </w:trPr>
        <w:tc>
          <w:tcPr>
            <w:tcW w:w="1951" w:type="dxa"/>
            <w:gridSpan w:val="2"/>
          </w:tcPr>
          <w:p w:rsidR="001F54BA" w:rsidRPr="00412038" w:rsidRDefault="001F54BA" w:rsidP="00412038">
            <w:pPr>
              <w:spacing w:before="0" w:after="0" w:line="360" w:lineRule="auto"/>
              <w:jc w:val="both"/>
              <w:rPr>
                <w:snapToGrid w:val="0"/>
                <w:sz w:val="20"/>
              </w:rPr>
            </w:pPr>
            <w:r w:rsidRPr="00412038">
              <w:rPr>
                <w:snapToGrid w:val="0"/>
                <w:sz w:val="20"/>
              </w:rPr>
              <w:t>Пропускная способность порта</w:t>
            </w:r>
          </w:p>
        </w:tc>
        <w:tc>
          <w:tcPr>
            <w:tcW w:w="1418" w:type="dxa"/>
            <w:gridSpan w:val="2"/>
          </w:tcPr>
          <w:p w:rsidR="001F54BA" w:rsidRPr="00412038" w:rsidRDefault="001F54BA" w:rsidP="00412038">
            <w:pPr>
              <w:spacing w:before="0" w:after="0" w:line="360" w:lineRule="auto"/>
              <w:jc w:val="both"/>
              <w:rPr>
                <w:snapToGrid w:val="0"/>
                <w:sz w:val="20"/>
              </w:rPr>
            </w:pPr>
            <w:r w:rsidRPr="00412038">
              <w:rPr>
                <w:sz w:val="20"/>
              </w:rPr>
              <w:t>Плата за подключение</w:t>
            </w:r>
          </w:p>
        </w:tc>
        <w:tc>
          <w:tcPr>
            <w:tcW w:w="1734" w:type="dxa"/>
          </w:tcPr>
          <w:p w:rsidR="001F54BA" w:rsidRPr="00412038" w:rsidRDefault="001F54BA" w:rsidP="00412038">
            <w:pPr>
              <w:spacing w:before="0" w:after="0" w:line="360" w:lineRule="auto"/>
              <w:jc w:val="both"/>
              <w:rPr>
                <w:snapToGrid w:val="0"/>
                <w:sz w:val="20"/>
              </w:rPr>
            </w:pPr>
            <w:r w:rsidRPr="00412038">
              <w:rPr>
                <w:sz w:val="20"/>
              </w:rPr>
              <w:t>Ежемесячная абонентская плата</w:t>
            </w:r>
          </w:p>
        </w:tc>
        <w:tc>
          <w:tcPr>
            <w:tcW w:w="3652" w:type="dxa"/>
          </w:tcPr>
          <w:p w:rsidR="001F54BA" w:rsidRPr="00412038" w:rsidRDefault="001F54BA" w:rsidP="00412038">
            <w:pPr>
              <w:pStyle w:val="a8"/>
              <w:widowControl w:val="0"/>
              <w:spacing w:line="360" w:lineRule="auto"/>
              <w:jc w:val="both"/>
              <w:rPr>
                <w:snapToGrid w:val="0"/>
                <w:sz w:val="20"/>
                <w:szCs w:val="20"/>
              </w:rPr>
            </w:pPr>
            <w:r w:rsidRPr="00412038">
              <w:rPr>
                <w:sz w:val="20"/>
                <w:szCs w:val="20"/>
              </w:rPr>
              <w:t>Плата за каждые полные или неполные 10мбайт</w:t>
            </w:r>
          </w:p>
        </w:tc>
      </w:tr>
      <w:tr w:rsidR="001F54BA" w:rsidRPr="00412038" w:rsidTr="00F71DB7">
        <w:trPr>
          <w:cantSplit/>
          <w:jc w:val="center"/>
        </w:trPr>
        <w:tc>
          <w:tcPr>
            <w:tcW w:w="8766" w:type="dxa"/>
            <w:gridSpan w:val="7"/>
          </w:tcPr>
          <w:p w:rsidR="001F54BA" w:rsidRPr="00412038" w:rsidRDefault="001F54BA" w:rsidP="00412038">
            <w:pPr>
              <w:spacing w:before="0" w:after="0" w:line="360" w:lineRule="auto"/>
              <w:jc w:val="both"/>
              <w:rPr>
                <w:sz w:val="20"/>
              </w:rPr>
            </w:pPr>
            <w:r w:rsidRPr="00412038">
              <w:rPr>
                <w:sz w:val="20"/>
              </w:rPr>
              <w:t xml:space="preserve">Тарифный план № 1. «ВПЛ»- при предоставлении в аренду </w:t>
            </w:r>
            <w:r w:rsidRPr="00412038">
              <w:rPr>
                <w:sz w:val="20"/>
                <w:lang w:val="en-US"/>
              </w:rPr>
              <w:t>G</w:t>
            </w:r>
            <w:r w:rsidRPr="00412038">
              <w:rPr>
                <w:sz w:val="20"/>
              </w:rPr>
              <w:t>.</w:t>
            </w:r>
            <w:r w:rsidRPr="00412038">
              <w:rPr>
                <w:sz w:val="20"/>
                <w:lang w:val="en-US"/>
              </w:rPr>
              <w:t>SHDSL</w:t>
            </w:r>
            <w:r w:rsidRPr="00412038">
              <w:rPr>
                <w:sz w:val="20"/>
              </w:rPr>
              <w:t>-модема:</w:t>
            </w:r>
          </w:p>
        </w:tc>
      </w:tr>
      <w:tr w:rsidR="001F54BA" w:rsidRPr="00412038" w:rsidTr="00F71DB7">
        <w:trPr>
          <w:gridAfter w:val="1"/>
          <w:wAfter w:w="11" w:type="dxa"/>
          <w:jc w:val="center"/>
        </w:trPr>
        <w:tc>
          <w:tcPr>
            <w:tcW w:w="1842" w:type="dxa"/>
          </w:tcPr>
          <w:p w:rsidR="001F54BA" w:rsidRPr="00412038" w:rsidRDefault="001F54BA" w:rsidP="00412038">
            <w:pPr>
              <w:spacing w:before="0" w:after="0" w:line="360" w:lineRule="auto"/>
              <w:jc w:val="both"/>
              <w:rPr>
                <w:snapToGrid w:val="0"/>
                <w:sz w:val="20"/>
              </w:rPr>
            </w:pPr>
            <w:r w:rsidRPr="00412038">
              <w:rPr>
                <w:snapToGrid w:val="0"/>
                <w:sz w:val="20"/>
              </w:rPr>
              <w:t>До 2048 Мбит/с</w:t>
            </w:r>
          </w:p>
        </w:tc>
        <w:tc>
          <w:tcPr>
            <w:tcW w:w="1502" w:type="dxa"/>
            <w:gridSpan w:val="2"/>
            <w:vAlign w:val="center"/>
          </w:tcPr>
          <w:p w:rsidR="001F54BA" w:rsidRPr="00412038" w:rsidRDefault="001F54BA" w:rsidP="00412038">
            <w:pPr>
              <w:spacing w:before="0" w:after="0" w:line="360" w:lineRule="auto"/>
              <w:jc w:val="both"/>
              <w:rPr>
                <w:rFonts w:eastAsia="Arial Unicode MS"/>
                <w:sz w:val="20"/>
              </w:rPr>
            </w:pPr>
            <w:r w:rsidRPr="00412038">
              <w:rPr>
                <w:rFonts w:eastAsia="Arial Unicode MS"/>
                <w:sz w:val="20"/>
              </w:rPr>
              <w:t>98753</w:t>
            </w:r>
          </w:p>
        </w:tc>
        <w:tc>
          <w:tcPr>
            <w:tcW w:w="1759" w:type="dxa"/>
            <w:gridSpan w:val="2"/>
            <w:vAlign w:val="center"/>
          </w:tcPr>
          <w:p w:rsidR="001F54BA" w:rsidRPr="00412038" w:rsidRDefault="001F54BA" w:rsidP="00412038">
            <w:pPr>
              <w:spacing w:before="0" w:after="0" w:line="360" w:lineRule="auto"/>
              <w:jc w:val="both"/>
              <w:rPr>
                <w:rFonts w:eastAsia="Arial Unicode MS"/>
                <w:sz w:val="20"/>
              </w:rPr>
            </w:pPr>
            <w:r w:rsidRPr="00412038">
              <w:rPr>
                <w:rFonts w:eastAsia="Arial Unicode MS"/>
                <w:sz w:val="20"/>
              </w:rPr>
              <w:t>38652</w:t>
            </w:r>
          </w:p>
        </w:tc>
        <w:tc>
          <w:tcPr>
            <w:tcW w:w="3652" w:type="dxa"/>
            <w:vAlign w:val="center"/>
          </w:tcPr>
          <w:p w:rsidR="001F54BA" w:rsidRPr="00412038" w:rsidRDefault="001F54BA" w:rsidP="00412038">
            <w:pPr>
              <w:spacing w:before="0" w:after="0" w:line="360" w:lineRule="auto"/>
              <w:jc w:val="both"/>
              <w:rPr>
                <w:rFonts w:eastAsia="Arial Unicode MS"/>
                <w:sz w:val="20"/>
              </w:rPr>
            </w:pPr>
            <w:r w:rsidRPr="00412038">
              <w:rPr>
                <w:sz w:val="20"/>
              </w:rPr>
              <w:t>0</w:t>
            </w:r>
            <w:r w:rsidR="001C4149" w:rsidRPr="00412038">
              <w:rPr>
                <w:sz w:val="20"/>
              </w:rPr>
              <w:t xml:space="preserve"> </w:t>
            </w:r>
          </w:p>
        </w:tc>
      </w:tr>
    </w:tbl>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Учитывая высокий уровень, цен данной услугой могут воспользоваться только крупные корпоративные компании и следуя статистическим данным прошлого года, за год могут быть подключено не более 8 клиентов.</w:t>
      </w:r>
    </w:p>
    <w:p w:rsidR="001F54BA" w:rsidRPr="001C4149" w:rsidRDefault="001F54BA" w:rsidP="001C4149">
      <w:pPr>
        <w:spacing w:before="0" w:after="0" w:line="360" w:lineRule="auto"/>
        <w:ind w:firstLine="709"/>
        <w:jc w:val="both"/>
        <w:rPr>
          <w:sz w:val="28"/>
          <w:szCs w:val="28"/>
        </w:rPr>
      </w:pPr>
      <w:r w:rsidRPr="001C4149">
        <w:rPr>
          <w:sz w:val="28"/>
          <w:szCs w:val="28"/>
        </w:rPr>
        <w:t>Установочная плата:</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lang w:val="en-US"/>
        </w:rPr>
        <w:t>S</w:t>
      </w:r>
      <w:r w:rsidRPr="001C4149">
        <w:rPr>
          <w:sz w:val="28"/>
          <w:szCs w:val="28"/>
          <w:vertAlign w:val="subscript"/>
        </w:rPr>
        <w:t>уст.</w:t>
      </w:r>
      <w:r w:rsidRPr="001C4149">
        <w:rPr>
          <w:sz w:val="28"/>
          <w:szCs w:val="28"/>
        </w:rPr>
        <w:t xml:space="preserve"> = </w:t>
      </w:r>
      <w:r w:rsidRPr="001C4149">
        <w:rPr>
          <w:sz w:val="28"/>
          <w:szCs w:val="28"/>
          <w:lang w:val="en-US"/>
        </w:rPr>
        <w:t>N</w:t>
      </w:r>
      <w:r w:rsidRPr="001C4149">
        <w:rPr>
          <w:sz w:val="28"/>
          <w:szCs w:val="28"/>
        </w:rPr>
        <w:t>*С</w:t>
      </w:r>
      <w:r w:rsidRPr="001C4149">
        <w:rPr>
          <w:sz w:val="28"/>
          <w:szCs w:val="28"/>
          <w:vertAlign w:val="subscript"/>
        </w:rPr>
        <w:t>уст.</w:t>
      </w:r>
      <w:r w:rsidRPr="001C4149">
        <w:rPr>
          <w:sz w:val="28"/>
          <w:szCs w:val="28"/>
        </w:rPr>
        <w:t>:</w:t>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00412038">
        <w:rPr>
          <w:sz w:val="28"/>
          <w:szCs w:val="28"/>
          <w:lang w:val="kk-KZ"/>
        </w:rPr>
        <w:tab/>
      </w:r>
      <w:r w:rsidRPr="001C4149">
        <w:rPr>
          <w:sz w:val="28"/>
          <w:szCs w:val="28"/>
        </w:rPr>
        <w:t>(4.12)</w:t>
      </w:r>
    </w:p>
    <w:p w:rsidR="00412038" w:rsidRDefault="00412038"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bCs/>
          <w:sz w:val="28"/>
          <w:szCs w:val="28"/>
        </w:rPr>
      </w:pPr>
      <w:r w:rsidRPr="001C4149">
        <w:rPr>
          <w:bCs/>
          <w:sz w:val="28"/>
          <w:szCs w:val="28"/>
        </w:rPr>
        <w:t>где:</w:t>
      </w:r>
    </w:p>
    <w:p w:rsidR="001F54BA" w:rsidRPr="001C4149" w:rsidRDefault="001F54BA" w:rsidP="001C4149">
      <w:pPr>
        <w:spacing w:before="0" w:after="0" w:line="360" w:lineRule="auto"/>
        <w:ind w:firstLine="709"/>
        <w:jc w:val="both"/>
        <w:rPr>
          <w:sz w:val="28"/>
          <w:szCs w:val="28"/>
        </w:rPr>
      </w:pPr>
      <w:r w:rsidRPr="001C4149">
        <w:rPr>
          <w:sz w:val="28"/>
          <w:szCs w:val="28"/>
          <w:lang w:val="en-US"/>
        </w:rPr>
        <w:t>N</w:t>
      </w:r>
      <w:r w:rsidRPr="001C4149">
        <w:rPr>
          <w:sz w:val="28"/>
          <w:szCs w:val="28"/>
        </w:rPr>
        <w:t xml:space="preserve"> – кол-во абонентов;</w:t>
      </w:r>
    </w:p>
    <w:p w:rsidR="001F54BA" w:rsidRPr="001C4149" w:rsidRDefault="001F54BA" w:rsidP="001C4149">
      <w:pPr>
        <w:spacing w:before="0" w:after="0" w:line="360" w:lineRule="auto"/>
        <w:ind w:firstLine="709"/>
        <w:jc w:val="both"/>
        <w:rPr>
          <w:sz w:val="28"/>
          <w:szCs w:val="28"/>
        </w:rPr>
      </w:pPr>
      <w:r w:rsidRPr="001C4149">
        <w:rPr>
          <w:sz w:val="28"/>
          <w:szCs w:val="28"/>
        </w:rPr>
        <w:t>С</w:t>
      </w:r>
      <w:r w:rsidRPr="001C4149">
        <w:rPr>
          <w:sz w:val="28"/>
          <w:szCs w:val="28"/>
          <w:vertAlign w:val="subscript"/>
        </w:rPr>
        <w:t>уст</w:t>
      </w:r>
      <w:r w:rsidRPr="001C4149">
        <w:rPr>
          <w:sz w:val="28"/>
          <w:szCs w:val="28"/>
        </w:rPr>
        <w:t xml:space="preserve"> – установо</w:t>
      </w:r>
      <w:r w:rsidR="00412038">
        <w:rPr>
          <w:sz w:val="28"/>
          <w:szCs w:val="28"/>
        </w:rPr>
        <w:t>чная плата одного абонента сети</w:t>
      </w:r>
    </w:p>
    <w:p w:rsidR="00412038" w:rsidRDefault="00412038" w:rsidP="001C4149">
      <w:pPr>
        <w:spacing w:before="0" w:after="0" w:line="360" w:lineRule="auto"/>
        <w:ind w:firstLine="709"/>
        <w:jc w:val="both"/>
        <w:rPr>
          <w:rFonts w:eastAsia="Arial Unicode MS"/>
          <w:sz w:val="28"/>
          <w:szCs w:val="28"/>
        </w:rPr>
      </w:pPr>
    </w:p>
    <w:p w:rsidR="001F54BA" w:rsidRPr="001C4149" w:rsidRDefault="001F54BA" w:rsidP="001C4149">
      <w:pPr>
        <w:spacing w:before="0" w:after="0" w:line="360" w:lineRule="auto"/>
        <w:ind w:firstLine="709"/>
        <w:jc w:val="both"/>
        <w:rPr>
          <w:sz w:val="28"/>
          <w:szCs w:val="28"/>
        </w:rPr>
      </w:pPr>
      <w:r w:rsidRPr="001C4149">
        <w:rPr>
          <w:rFonts w:eastAsia="Arial Unicode MS"/>
          <w:sz w:val="28"/>
          <w:szCs w:val="28"/>
        </w:rPr>
        <w:t>98753</w:t>
      </w:r>
      <w:r w:rsidRPr="001C4149">
        <w:rPr>
          <w:sz w:val="28"/>
          <w:szCs w:val="28"/>
        </w:rPr>
        <w:t>*8 = 790024 тенге;</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Абонентская плата:</w:t>
      </w:r>
    </w:p>
    <w:p w:rsidR="001F54BA" w:rsidRDefault="001F54BA" w:rsidP="001C4149">
      <w:pPr>
        <w:spacing w:before="0" w:after="0" w:line="360" w:lineRule="auto"/>
        <w:ind w:firstLine="709"/>
        <w:jc w:val="both"/>
        <w:rPr>
          <w:sz w:val="28"/>
          <w:szCs w:val="28"/>
        </w:rPr>
      </w:pPr>
      <w:r w:rsidRPr="001C4149">
        <w:rPr>
          <w:sz w:val="28"/>
          <w:szCs w:val="28"/>
        </w:rPr>
        <w:t>Абонентская плата:</w:t>
      </w:r>
    </w:p>
    <w:p w:rsidR="00412038" w:rsidRPr="001C4149"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lang w:val="en-US"/>
        </w:rPr>
        <w:t>S</w:t>
      </w:r>
      <w:r w:rsidRPr="001C4149">
        <w:rPr>
          <w:sz w:val="28"/>
          <w:szCs w:val="28"/>
          <w:vertAlign w:val="subscript"/>
        </w:rPr>
        <w:t>аб.</w:t>
      </w:r>
      <w:r w:rsidRPr="001C4149">
        <w:rPr>
          <w:sz w:val="28"/>
          <w:szCs w:val="28"/>
        </w:rPr>
        <w:t xml:space="preserve"> = </w:t>
      </w:r>
      <w:r w:rsidRPr="001C4149">
        <w:rPr>
          <w:sz w:val="28"/>
          <w:szCs w:val="28"/>
          <w:lang w:val="en-US"/>
        </w:rPr>
        <w:t>N</w:t>
      </w:r>
      <w:r w:rsidRPr="001C4149">
        <w:rPr>
          <w:sz w:val="28"/>
          <w:szCs w:val="28"/>
        </w:rPr>
        <w:t>*С</w:t>
      </w:r>
      <w:r w:rsidRPr="001C4149">
        <w:rPr>
          <w:sz w:val="28"/>
          <w:szCs w:val="28"/>
          <w:vertAlign w:val="subscript"/>
        </w:rPr>
        <w:t>аб</w:t>
      </w:r>
      <w:r w:rsidRPr="001C4149">
        <w:rPr>
          <w:sz w:val="28"/>
          <w:szCs w:val="28"/>
        </w:rPr>
        <w:t>*</w:t>
      </w:r>
      <w:r w:rsidRPr="001C4149">
        <w:rPr>
          <w:sz w:val="28"/>
          <w:szCs w:val="28"/>
          <w:lang w:val="en-US"/>
        </w:rPr>
        <w:t>n</w:t>
      </w:r>
      <w:r w:rsidRPr="001C4149">
        <w:rPr>
          <w:sz w:val="28"/>
          <w:szCs w:val="28"/>
        </w:rPr>
        <w:t>:</w:t>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001C4149">
        <w:rPr>
          <w:sz w:val="28"/>
          <w:szCs w:val="28"/>
          <w:lang w:val="kk-KZ"/>
        </w:rPr>
        <w:t xml:space="preserve"> </w:t>
      </w:r>
      <w:r w:rsidRPr="001C4149">
        <w:rPr>
          <w:sz w:val="28"/>
          <w:szCs w:val="28"/>
        </w:rPr>
        <w:t>(4.13)</w:t>
      </w:r>
    </w:p>
    <w:p w:rsidR="00412038" w:rsidRDefault="00412038"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bCs/>
          <w:sz w:val="28"/>
          <w:szCs w:val="28"/>
        </w:rPr>
      </w:pPr>
      <w:r w:rsidRPr="001C4149">
        <w:rPr>
          <w:bCs/>
          <w:sz w:val="28"/>
          <w:szCs w:val="28"/>
        </w:rPr>
        <w:t>где:</w:t>
      </w:r>
    </w:p>
    <w:p w:rsidR="001F54BA" w:rsidRPr="001C4149" w:rsidRDefault="001F54BA" w:rsidP="001C4149">
      <w:pPr>
        <w:spacing w:before="0" w:after="0" w:line="360" w:lineRule="auto"/>
        <w:ind w:firstLine="709"/>
        <w:jc w:val="both"/>
        <w:rPr>
          <w:sz w:val="28"/>
          <w:szCs w:val="28"/>
        </w:rPr>
      </w:pPr>
      <w:r w:rsidRPr="001C4149">
        <w:rPr>
          <w:sz w:val="28"/>
          <w:szCs w:val="28"/>
          <w:lang w:val="en-US"/>
        </w:rPr>
        <w:t>N</w:t>
      </w:r>
      <w:r w:rsidRPr="001C4149">
        <w:rPr>
          <w:sz w:val="28"/>
          <w:szCs w:val="28"/>
        </w:rPr>
        <w:t xml:space="preserve"> – кол-во абонентов;</w:t>
      </w:r>
    </w:p>
    <w:p w:rsidR="001F54BA" w:rsidRPr="001C4149" w:rsidRDefault="001F54BA" w:rsidP="001C4149">
      <w:pPr>
        <w:spacing w:before="0" w:after="0" w:line="360" w:lineRule="auto"/>
        <w:ind w:firstLine="709"/>
        <w:jc w:val="both"/>
        <w:rPr>
          <w:sz w:val="28"/>
          <w:szCs w:val="28"/>
        </w:rPr>
      </w:pPr>
      <w:r w:rsidRPr="001C4149">
        <w:rPr>
          <w:sz w:val="28"/>
          <w:szCs w:val="28"/>
        </w:rPr>
        <w:t>С</w:t>
      </w:r>
      <w:r w:rsidRPr="001C4149">
        <w:rPr>
          <w:sz w:val="28"/>
          <w:szCs w:val="28"/>
          <w:vertAlign w:val="subscript"/>
        </w:rPr>
        <w:t>аб</w:t>
      </w:r>
      <w:r w:rsidRPr="001C4149">
        <w:rPr>
          <w:sz w:val="28"/>
          <w:szCs w:val="28"/>
        </w:rPr>
        <w:t xml:space="preserve"> – абонентская плата одного абонента сети;</w:t>
      </w:r>
    </w:p>
    <w:p w:rsidR="001F54BA" w:rsidRPr="001C4149" w:rsidRDefault="001F54BA" w:rsidP="001C4149">
      <w:pPr>
        <w:spacing w:before="0" w:after="0" w:line="360" w:lineRule="auto"/>
        <w:ind w:firstLine="709"/>
        <w:jc w:val="both"/>
        <w:rPr>
          <w:sz w:val="28"/>
          <w:szCs w:val="28"/>
        </w:rPr>
      </w:pPr>
      <w:r w:rsidRPr="001C4149">
        <w:rPr>
          <w:sz w:val="28"/>
          <w:szCs w:val="28"/>
          <w:lang w:val="en-US"/>
        </w:rPr>
        <w:t>n</w:t>
      </w:r>
      <w:r w:rsidRPr="001C4149">
        <w:rPr>
          <w:sz w:val="28"/>
          <w:szCs w:val="28"/>
        </w:rPr>
        <w:t xml:space="preserve"> – кол-во месяцев в году, 12.</w:t>
      </w:r>
    </w:p>
    <w:p w:rsidR="00412038" w:rsidRDefault="00412038" w:rsidP="001C4149">
      <w:pPr>
        <w:spacing w:before="0" w:after="0" w:line="360" w:lineRule="auto"/>
        <w:ind w:firstLine="709"/>
        <w:jc w:val="both"/>
        <w:rPr>
          <w:rFonts w:eastAsia="Arial Unicode MS"/>
          <w:sz w:val="28"/>
          <w:szCs w:val="28"/>
        </w:rPr>
      </w:pPr>
    </w:p>
    <w:p w:rsidR="001F54BA" w:rsidRPr="001C4149" w:rsidRDefault="001F54BA" w:rsidP="001C4149">
      <w:pPr>
        <w:spacing w:before="0" w:after="0" w:line="360" w:lineRule="auto"/>
        <w:ind w:firstLine="709"/>
        <w:jc w:val="both"/>
        <w:rPr>
          <w:sz w:val="28"/>
          <w:szCs w:val="28"/>
        </w:rPr>
      </w:pPr>
      <w:r w:rsidRPr="001C4149">
        <w:rPr>
          <w:rFonts w:eastAsia="Arial Unicode MS"/>
          <w:sz w:val="28"/>
          <w:szCs w:val="28"/>
        </w:rPr>
        <w:t>38652*12</w:t>
      </w:r>
      <w:r w:rsidRPr="001C4149">
        <w:rPr>
          <w:sz w:val="28"/>
          <w:szCs w:val="28"/>
        </w:rPr>
        <w:t>*8 = 3710592 тенге;</w:t>
      </w:r>
    </w:p>
    <w:p w:rsidR="001F54BA" w:rsidRPr="001C4149" w:rsidRDefault="001F54BA" w:rsidP="001C4149">
      <w:pPr>
        <w:spacing w:before="0" w:after="0" w:line="360" w:lineRule="auto"/>
        <w:ind w:firstLine="709"/>
        <w:jc w:val="both"/>
        <w:rPr>
          <w:sz w:val="28"/>
          <w:szCs w:val="28"/>
        </w:rPr>
      </w:pPr>
      <w:r w:rsidRPr="001C4149">
        <w:rPr>
          <w:sz w:val="28"/>
          <w:szCs w:val="28"/>
        </w:rPr>
        <w:t>Итого доходы от основной деятельности</w:t>
      </w:r>
      <w:r w:rsidR="001C4149">
        <w:rPr>
          <w:sz w:val="28"/>
          <w:szCs w:val="28"/>
        </w:rPr>
        <w:t xml:space="preserve"> </w:t>
      </w:r>
      <w:r w:rsidRPr="001C4149">
        <w:rPr>
          <w:sz w:val="28"/>
          <w:szCs w:val="28"/>
        </w:rPr>
        <w:t>составят:</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Д = </w:t>
      </w:r>
      <w:r w:rsidRPr="001C4149">
        <w:rPr>
          <w:sz w:val="28"/>
          <w:szCs w:val="28"/>
          <w:lang w:val="en-US"/>
        </w:rPr>
        <w:t>S</w:t>
      </w:r>
      <w:r w:rsidRPr="001C4149">
        <w:rPr>
          <w:sz w:val="28"/>
          <w:szCs w:val="28"/>
          <w:vertAlign w:val="subscript"/>
        </w:rPr>
        <w:t>уст. физ.</w:t>
      </w:r>
      <w:r w:rsidRPr="001C4149">
        <w:rPr>
          <w:sz w:val="28"/>
          <w:szCs w:val="28"/>
          <w:vertAlign w:val="subscript"/>
          <w:lang w:val="en-US"/>
        </w:rPr>
        <w:t>ADSL</w:t>
      </w:r>
      <w:r w:rsidRPr="001C4149">
        <w:rPr>
          <w:sz w:val="28"/>
          <w:szCs w:val="28"/>
        </w:rPr>
        <w:t xml:space="preserve">+ </w:t>
      </w:r>
      <w:r w:rsidRPr="001C4149">
        <w:rPr>
          <w:sz w:val="28"/>
          <w:szCs w:val="28"/>
          <w:lang w:val="en-US"/>
        </w:rPr>
        <w:t>S</w:t>
      </w:r>
      <w:r w:rsidRPr="001C4149">
        <w:rPr>
          <w:sz w:val="28"/>
          <w:szCs w:val="28"/>
          <w:vertAlign w:val="subscript"/>
        </w:rPr>
        <w:t>уст. юр.</w:t>
      </w:r>
      <w:r w:rsidRPr="001C4149">
        <w:rPr>
          <w:sz w:val="28"/>
          <w:szCs w:val="28"/>
          <w:vertAlign w:val="subscript"/>
          <w:lang w:val="en-US"/>
        </w:rPr>
        <w:t>ADSL</w:t>
      </w:r>
      <w:r w:rsidRPr="001C4149">
        <w:rPr>
          <w:sz w:val="28"/>
          <w:szCs w:val="28"/>
          <w:vertAlign w:val="subscript"/>
        </w:rPr>
        <w:t>.</w:t>
      </w:r>
      <w:r w:rsidRPr="001C4149">
        <w:rPr>
          <w:sz w:val="28"/>
          <w:szCs w:val="28"/>
        </w:rPr>
        <w:t xml:space="preserve">+ </w:t>
      </w:r>
      <w:r w:rsidRPr="001C4149">
        <w:rPr>
          <w:sz w:val="28"/>
          <w:szCs w:val="28"/>
          <w:lang w:val="en-US"/>
        </w:rPr>
        <w:t>S</w:t>
      </w:r>
      <w:r w:rsidRPr="001C4149">
        <w:rPr>
          <w:sz w:val="28"/>
          <w:szCs w:val="28"/>
          <w:vertAlign w:val="subscript"/>
        </w:rPr>
        <w:t>аб. физ.</w:t>
      </w:r>
      <w:r w:rsidRPr="001C4149">
        <w:rPr>
          <w:sz w:val="28"/>
          <w:szCs w:val="28"/>
          <w:vertAlign w:val="subscript"/>
          <w:lang w:val="en-US"/>
        </w:rPr>
        <w:t>ADSL</w:t>
      </w:r>
      <w:r w:rsidRPr="001C4149">
        <w:rPr>
          <w:sz w:val="28"/>
          <w:szCs w:val="28"/>
        </w:rPr>
        <w:t xml:space="preserve">+ </w:t>
      </w:r>
      <w:r w:rsidRPr="001C4149">
        <w:rPr>
          <w:sz w:val="28"/>
          <w:szCs w:val="28"/>
          <w:lang w:val="en-US"/>
        </w:rPr>
        <w:t>S</w:t>
      </w:r>
      <w:r w:rsidRPr="001C4149">
        <w:rPr>
          <w:sz w:val="28"/>
          <w:szCs w:val="28"/>
          <w:vertAlign w:val="subscript"/>
        </w:rPr>
        <w:t>аб. юр.</w:t>
      </w:r>
      <w:r w:rsidRPr="001C4149">
        <w:rPr>
          <w:sz w:val="28"/>
          <w:szCs w:val="28"/>
          <w:vertAlign w:val="subscript"/>
          <w:lang w:val="en-US"/>
        </w:rPr>
        <w:t>ADSL</w:t>
      </w:r>
      <w:r w:rsidRPr="001C4149">
        <w:rPr>
          <w:sz w:val="28"/>
          <w:szCs w:val="28"/>
        </w:rPr>
        <w:t xml:space="preserve">+ </w:t>
      </w:r>
      <w:r w:rsidRPr="001C4149">
        <w:rPr>
          <w:sz w:val="28"/>
          <w:szCs w:val="28"/>
          <w:lang w:val="en-US"/>
        </w:rPr>
        <w:t>S</w:t>
      </w:r>
      <w:r w:rsidRPr="001C4149">
        <w:rPr>
          <w:sz w:val="28"/>
          <w:szCs w:val="28"/>
          <w:vertAlign w:val="subscript"/>
        </w:rPr>
        <w:t>уст. впл.</w:t>
      </w:r>
      <w:r w:rsidRPr="001C4149">
        <w:rPr>
          <w:sz w:val="28"/>
          <w:szCs w:val="28"/>
        </w:rPr>
        <w:t xml:space="preserve">+ </w:t>
      </w:r>
      <w:r w:rsidRPr="001C4149">
        <w:rPr>
          <w:sz w:val="28"/>
          <w:szCs w:val="28"/>
          <w:lang w:val="en-US"/>
        </w:rPr>
        <w:t>S</w:t>
      </w:r>
      <w:r w:rsidRPr="001C4149">
        <w:rPr>
          <w:sz w:val="28"/>
          <w:szCs w:val="28"/>
          <w:vertAlign w:val="subscript"/>
        </w:rPr>
        <w:t>аб. впл.</w:t>
      </w:r>
      <w:r w:rsidRPr="001C4149">
        <w:rPr>
          <w:sz w:val="28"/>
          <w:szCs w:val="28"/>
          <w:lang w:val="kk-KZ"/>
        </w:rPr>
        <w:t xml:space="preserve"> </w:t>
      </w:r>
      <w:r w:rsidRPr="001C4149">
        <w:rPr>
          <w:sz w:val="28"/>
          <w:szCs w:val="28"/>
        </w:rPr>
        <w:t>(4.14)</w:t>
      </w:r>
    </w:p>
    <w:p w:rsidR="001F54BA" w:rsidRPr="001C4149" w:rsidRDefault="001F54BA" w:rsidP="001C4149">
      <w:pPr>
        <w:spacing w:before="0" w:after="0" w:line="360" w:lineRule="auto"/>
        <w:ind w:firstLine="709"/>
        <w:jc w:val="both"/>
        <w:rPr>
          <w:sz w:val="28"/>
          <w:szCs w:val="28"/>
        </w:rPr>
      </w:pPr>
      <w:r w:rsidRPr="001C4149">
        <w:rPr>
          <w:sz w:val="28"/>
          <w:szCs w:val="28"/>
        </w:rPr>
        <w:t>Д = 2179800+1813550+24406545,9+3036000+790024+3710592 = 35936511,9 тенге;</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pStyle w:val="af8"/>
        <w:keepNext w:val="0"/>
        <w:widowControl w:val="0"/>
        <w:suppressAutoHyphens w:val="0"/>
        <w:spacing w:before="0"/>
        <w:ind w:firstLine="709"/>
        <w:jc w:val="both"/>
        <w:rPr>
          <w:kern w:val="0"/>
          <w:szCs w:val="28"/>
        </w:rPr>
      </w:pPr>
      <w:r w:rsidRPr="001C4149">
        <w:rPr>
          <w:kern w:val="0"/>
          <w:szCs w:val="28"/>
        </w:rPr>
        <w:t>4.6 Экономическая эффективность</w:t>
      </w:r>
    </w:p>
    <w:p w:rsidR="001F54BA" w:rsidRPr="001C4149" w:rsidRDefault="001F54BA" w:rsidP="001C4149">
      <w:pPr>
        <w:pStyle w:val="af8"/>
        <w:keepNext w:val="0"/>
        <w:widowControl w:val="0"/>
        <w:suppressAutoHyphens w:val="0"/>
        <w:spacing w:before="0"/>
        <w:ind w:firstLine="709"/>
        <w:jc w:val="both"/>
        <w:rPr>
          <w:kern w:val="0"/>
          <w:szCs w:val="28"/>
        </w:rPr>
      </w:pPr>
    </w:p>
    <w:p w:rsidR="001F54BA" w:rsidRPr="001C4149" w:rsidRDefault="001F54BA" w:rsidP="001C4149">
      <w:pPr>
        <w:pStyle w:val="af8"/>
        <w:keepNext w:val="0"/>
        <w:widowControl w:val="0"/>
        <w:suppressAutoHyphens w:val="0"/>
        <w:spacing w:before="0"/>
        <w:ind w:firstLine="709"/>
        <w:jc w:val="both"/>
        <w:rPr>
          <w:kern w:val="0"/>
          <w:szCs w:val="28"/>
          <w:lang w:val="kk-KZ"/>
        </w:rPr>
      </w:pPr>
      <w:r w:rsidRPr="001C4149">
        <w:rPr>
          <w:kern w:val="0"/>
          <w:szCs w:val="28"/>
        </w:rPr>
        <w:t>4.6.1 Прибыль</w:t>
      </w:r>
    </w:p>
    <w:p w:rsidR="001F54BA" w:rsidRPr="001C4149" w:rsidRDefault="001F54BA" w:rsidP="001C4149">
      <w:pPr>
        <w:spacing w:before="0" w:after="0" w:line="360" w:lineRule="auto"/>
        <w:ind w:firstLine="709"/>
        <w:jc w:val="both"/>
        <w:rPr>
          <w:sz w:val="28"/>
          <w:szCs w:val="28"/>
        </w:rPr>
      </w:pPr>
      <w:r w:rsidRPr="001C4149">
        <w:rPr>
          <w:sz w:val="28"/>
          <w:szCs w:val="28"/>
        </w:rPr>
        <w:t>Определим объем прибыли предприятия рассчитаем по формуле:</w:t>
      </w:r>
    </w:p>
    <w:p w:rsidR="00412038" w:rsidRDefault="00412038" w:rsidP="001C4149">
      <w:pPr>
        <w:spacing w:before="0" w:after="0" w:line="360" w:lineRule="auto"/>
        <w:ind w:firstLine="709"/>
        <w:jc w:val="both"/>
        <w:rPr>
          <w:sz w:val="28"/>
          <w:szCs w:val="28"/>
        </w:rPr>
      </w:pPr>
    </w:p>
    <w:p w:rsidR="001F54BA" w:rsidRPr="001C4149" w:rsidRDefault="00412038" w:rsidP="001C4149">
      <w:pPr>
        <w:spacing w:before="0" w:after="0" w:line="360" w:lineRule="auto"/>
        <w:ind w:firstLine="709"/>
        <w:jc w:val="both"/>
        <w:rPr>
          <w:sz w:val="28"/>
          <w:szCs w:val="28"/>
        </w:rPr>
      </w:pPr>
      <w:r>
        <w:rPr>
          <w:sz w:val="28"/>
          <w:szCs w:val="28"/>
        </w:rPr>
        <w:t>П = Д – Э</w:t>
      </w:r>
      <w:r>
        <w:rPr>
          <w:sz w:val="28"/>
          <w:szCs w:val="28"/>
        </w:rPr>
        <w:tab/>
      </w:r>
      <w:r>
        <w:rPr>
          <w:sz w:val="28"/>
          <w:szCs w:val="28"/>
        </w:rPr>
        <w:tab/>
      </w:r>
      <w:r>
        <w:rPr>
          <w:sz w:val="28"/>
          <w:szCs w:val="28"/>
        </w:rPr>
        <w:tab/>
      </w:r>
      <w:r>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t>(4.15)</w:t>
      </w:r>
    </w:p>
    <w:p w:rsidR="001F54BA" w:rsidRPr="001C4149" w:rsidRDefault="001F54BA" w:rsidP="001C4149">
      <w:pPr>
        <w:spacing w:before="0" w:after="0" w:line="360" w:lineRule="auto"/>
        <w:ind w:firstLine="709"/>
        <w:jc w:val="both"/>
        <w:rPr>
          <w:sz w:val="28"/>
          <w:szCs w:val="28"/>
        </w:rPr>
      </w:pPr>
      <w:r w:rsidRPr="001C4149">
        <w:rPr>
          <w:sz w:val="28"/>
          <w:szCs w:val="28"/>
        </w:rPr>
        <w:t>П = 35936511,9 - 7756298,2 = 28180213,7 тенге.</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pStyle w:val="af8"/>
        <w:keepNext w:val="0"/>
        <w:widowControl w:val="0"/>
        <w:suppressAutoHyphens w:val="0"/>
        <w:spacing w:before="0"/>
        <w:ind w:firstLine="709"/>
        <w:jc w:val="both"/>
        <w:rPr>
          <w:kern w:val="0"/>
          <w:szCs w:val="28"/>
          <w:lang w:val="kk-KZ"/>
        </w:rPr>
      </w:pPr>
      <w:r w:rsidRPr="001C4149">
        <w:rPr>
          <w:kern w:val="0"/>
          <w:szCs w:val="28"/>
        </w:rPr>
        <w:t>4.6.2 Абсолютная экономическая эффективность</w:t>
      </w:r>
    </w:p>
    <w:p w:rsidR="001F54BA" w:rsidRDefault="001F54BA" w:rsidP="001C4149">
      <w:pPr>
        <w:spacing w:before="0" w:after="0" w:line="360" w:lineRule="auto"/>
        <w:ind w:firstLine="709"/>
        <w:jc w:val="both"/>
        <w:rPr>
          <w:sz w:val="28"/>
          <w:szCs w:val="28"/>
        </w:rPr>
      </w:pPr>
      <w:r w:rsidRPr="001C4149">
        <w:rPr>
          <w:sz w:val="28"/>
          <w:szCs w:val="28"/>
        </w:rPr>
        <w:t>Абсолютная экономическая эффективность определяется как отношение прибыли к стоимости основных</w:t>
      </w:r>
      <w:r w:rsidR="001C4149">
        <w:rPr>
          <w:sz w:val="28"/>
          <w:szCs w:val="28"/>
        </w:rPr>
        <w:t xml:space="preserve"> </w:t>
      </w:r>
      <w:r w:rsidRPr="001C4149">
        <w:rPr>
          <w:sz w:val="28"/>
          <w:szCs w:val="28"/>
        </w:rPr>
        <w:t>фондов и оп</w:t>
      </w:r>
      <w:r w:rsidR="00412038">
        <w:rPr>
          <w:sz w:val="28"/>
          <w:szCs w:val="28"/>
        </w:rPr>
        <w:t>ределяется по следующей формуле</w:t>
      </w:r>
    </w:p>
    <w:p w:rsidR="00412038" w:rsidRPr="001C4149"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Р = П / К</w:t>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001C4149">
        <w:rPr>
          <w:sz w:val="28"/>
          <w:szCs w:val="28"/>
          <w:lang w:val="kk-KZ"/>
        </w:rPr>
        <w:t xml:space="preserve"> </w:t>
      </w:r>
      <w:r w:rsidRPr="001C4149">
        <w:rPr>
          <w:sz w:val="28"/>
          <w:szCs w:val="28"/>
        </w:rPr>
        <w:t>(4.16)</w:t>
      </w:r>
    </w:p>
    <w:p w:rsidR="00412038" w:rsidRDefault="00412038" w:rsidP="001C4149">
      <w:pPr>
        <w:spacing w:before="0" w:after="0" w:line="360" w:lineRule="auto"/>
        <w:ind w:firstLine="709"/>
        <w:jc w:val="both"/>
        <w:rPr>
          <w:sz w:val="28"/>
          <w:szCs w:val="28"/>
        </w:rPr>
      </w:pPr>
    </w:p>
    <w:p w:rsidR="001F54BA" w:rsidRPr="001C4149" w:rsidRDefault="00412038" w:rsidP="001C4149">
      <w:pPr>
        <w:spacing w:before="0" w:after="0" w:line="360" w:lineRule="auto"/>
        <w:ind w:firstLine="709"/>
        <w:jc w:val="both"/>
        <w:rPr>
          <w:sz w:val="28"/>
          <w:szCs w:val="28"/>
        </w:rPr>
      </w:pPr>
      <w:r>
        <w:rPr>
          <w:sz w:val="28"/>
          <w:szCs w:val="28"/>
        </w:rPr>
        <w:t xml:space="preserve">где: </w:t>
      </w:r>
      <w:r w:rsidR="001F54BA" w:rsidRPr="001C4149">
        <w:rPr>
          <w:sz w:val="28"/>
          <w:szCs w:val="28"/>
        </w:rPr>
        <w:t>К – капитальные вложения в основные производственные фонды;</w:t>
      </w:r>
    </w:p>
    <w:p w:rsidR="001F54BA" w:rsidRPr="001C4149" w:rsidRDefault="001F54BA" w:rsidP="001C4149">
      <w:pPr>
        <w:spacing w:before="0" w:after="0" w:line="360" w:lineRule="auto"/>
        <w:ind w:firstLine="709"/>
        <w:jc w:val="both"/>
        <w:rPr>
          <w:sz w:val="28"/>
          <w:szCs w:val="28"/>
        </w:rPr>
      </w:pPr>
      <w:r w:rsidRPr="001C4149">
        <w:rPr>
          <w:sz w:val="28"/>
          <w:szCs w:val="28"/>
        </w:rPr>
        <w:t>П – прибыль предприятия</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bCs/>
          <w:sz w:val="28"/>
          <w:szCs w:val="28"/>
        </w:rPr>
      </w:pPr>
      <w:r w:rsidRPr="001C4149">
        <w:rPr>
          <w:sz w:val="28"/>
          <w:szCs w:val="28"/>
        </w:rPr>
        <w:t>Р = 28180213,7 / 68018990 = 0,41 или 41 %.</w:t>
      </w:r>
    </w:p>
    <w:p w:rsidR="001F54BA" w:rsidRPr="001C4149" w:rsidRDefault="001F54BA" w:rsidP="001C4149">
      <w:pPr>
        <w:spacing w:before="0" w:after="0" w:line="360" w:lineRule="auto"/>
        <w:ind w:firstLine="709"/>
        <w:jc w:val="both"/>
        <w:rPr>
          <w:bCs/>
          <w:sz w:val="28"/>
          <w:szCs w:val="28"/>
        </w:rPr>
      </w:pPr>
    </w:p>
    <w:p w:rsidR="001F54BA" w:rsidRPr="001C4149" w:rsidRDefault="001F54BA" w:rsidP="001C4149">
      <w:pPr>
        <w:spacing w:before="0" w:after="0" w:line="360" w:lineRule="auto"/>
        <w:ind w:firstLine="709"/>
        <w:jc w:val="both"/>
        <w:rPr>
          <w:sz w:val="28"/>
          <w:szCs w:val="28"/>
          <w:lang w:val="kk-KZ"/>
        </w:rPr>
      </w:pPr>
      <w:r w:rsidRPr="001C4149">
        <w:rPr>
          <w:sz w:val="28"/>
          <w:szCs w:val="28"/>
          <w:lang w:val="ru-MD"/>
        </w:rPr>
        <w:t xml:space="preserve">4.6.3 </w:t>
      </w:r>
      <w:r w:rsidRPr="001C4149">
        <w:rPr>
          <w:sz w:val="28"/>
          <w:szCs w:val="28"/>
        </w:rPr>
        <w:t>Срок окупаемости</w:t>
      </w:r>
    </w:p>
    <w:p w:rsidR="001F54BA" w:rsidRPr="001C4149" w:rsidRDefault="001F54BA" w:rsidP="001C4149">
      <w:pPr>
        <w:spacing w:before="0" w:after="0" w:line="360" w:lineRule="auto"/>
        <w:ind w:firstLine="709"/>
        <w:jc w:val="both"/>
        <w:rPr>
          <w:sz w:val="28"/>
          <w:szCs w:val="28"/>
        </w:rPr>
      </w:pPr>
      <w:r w:rsidRPr="001C4149">
        <w:rPr>
          <w:sz w:val="28"/>
          <w:szCs w:val="28"/>
        </w:rPr>
        <w:t>Расчетный срок окупаемости есть обратная величина абсолютной экономический эффективности и может быть определен по формуле:</w:t>
      </w:r>
    </w:p>
    <w:p w:rsidR="001F54BA" w:rsidRPr="001C4149" w:rsidRDefault="001F54BA" w:rsidP="001C4149">
      <w:pPr>
        <w:spacing w:before="0" w:after="0" w:line="360" w:lineRule="auto"/>
        <w:ind w:firstLine="709"/>
        <w:jc w:val="both"/>
        <w:rPr>
          <w:sz w:val="28"/>
          <w:szCs w:val="28"/>
        </w:rPr>
      </w:pPr>
      <w:r w:rsidRPr="001C4149">
        <w:rPr>
          <w:sz w:val="28"/>
          <w:szCs w:val="28"/>
        </w:rPr>
        <w:t>Т = 1 / Р</w:t>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001C4149">
        <w:rPr>
          <w:sz w:val="28"/>
          <w:szCs w:val="28"/>
          <w:lang w:val="kk-KZ"/>
        </w:rPr>
        <w:t xml:space="preserve"> </w:t>
      </w:r>
      <w:r w:rsidRPr="001C4149">
        <w:rPr>
          <w:sz w:val="28"/>
          <w:szCs w:val="28"/>
        </w:rPr>
        <w:t>(4.17)</w:t>
      </w:r>
    </w:p>
    <w:p w:rsidR="001F54BA" w:rsidRPr="001C4149" w:rsidRDefault="001F54BA" w:rsidP="001C4149">
      <w:pPr>
        <w:spacing w:before="0" w:after="0" w:line="360" w:lineRule="auto"/>
        <w:ind w:firstLine="709"/>
        <w:jc w:val="both"/>
        <w:rPr>
          <w:sz w:val="28"/>
          <w:szCs w:val="28"/>
        </w:rPr>
      </w:pPr>
      <w:r w:rsidRPr="001C4149">
        <w:rPr>
          <w:sz w:val="28"/>
          <w:szCs w:val="28"/>
        </w:rPr>
        <w:t>Т= 1 / 0,41 =2,44 года.</w:t>
      </w:r>
    </w:p>
    <w:p w:rsidR="001F54BA" w:rsidRPr="001C4149" w:rsidRDefault="001F54BA" w:rsidP="001C4149">
      <w:pPr>
        <w:spacing w:before="0" w:after="0" w:line="360" w:lineRule="auto"/>
        <w:ind w:firstLine="709"/>
        <w:jc w:val="both"/>
        <w:rPr>
          <w:sz w:val="28"/>
          <w:szCs w:val="28"/>
        </w:rPr>
      </w:pPr>
      <w:r w:rsidRPr="001C4149">
        <w:rPr>
          <w:sz w:val="28"/>
          <w:szCs w:val="28"/>
        </w:rPr>
        <w:t>12 * 2,44 = 29,28 месяца.</w:t>
      </w:r>
    </w:p>
    <w:p w:rsidR="00412038" w:rsidRDefault="00412038"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Таким образом, срок окупаемости проекта составляет 2,44 года или 30 месяцев с начала эксплуатации в городе Павлодаре, что не превышает нормативных показателей – 6,6 года и Ен=0,15,т.е.соблюдается Ен </w:t>
      </w:r>
      <w:r w:rsidRPr="001C4149">
        <w:rPr>
          <w:sz w:val="28"/>
          <w:szCs w:val="28"/>
          <w:lang w:val="ru-MD"/>
        </w:rPr>
        <w:t>&lt;</w:t>
      </w:r>
      <w:r w:rsidRPr="001C4149">
        <w:rPr>
          <w:sz w:val="28"/>
          <w:szCs w:val="28"/>
        </w:rPr>
        <w:t xml:space="preserve"> Ер и Тн </w:t>
      </w:r>
      <w:r w:rsidRPr="001C4149">
        <w:rPr>
          <w:sz w:val="28"/>
          <w:szCs w:val="28"/>
          <w:lang w:val="ru-MD"/>
        </w:rPr>
        <w:t>&gt;</w:t>
      </w:r>
      <w:r w:rsidRPr="001C4149">
        <w:rPr>
          <w:sz w:val="28"/>
          <w:szCs w:val="28"/>
        </w:rPr>
        <w:t xml:space="preserve"> Тр</w:t>
      </w:r>
    </w:p>
    <w:p w:rsidR="001F54BA" w:rsidRPr="001C4149" w:rsidRDefault="001F54BA" w:rsidP="001C4149">
      <w:pPr>
        <w:spacing w:before="0" w:after="0" w:line="360" w:lineRule="auto"/>
        <w:ind w:firstLine="709"/>
        <w:jc w:val="both"/>
        <w:rPr>
          <w:sz w:val="28"/>
          <w:szCs w:val="28"/>
          <w:lang w:val="kk-KZ"/>
        </w:rPr>
      </w:pPr>
    </w:p>
    <w:p w:rsidR="001F54BA" w:rsidRPr="001C4149" w:rsidRDefault="001F54BA" w:rsidP="001C4149">
      <w:pPr>
        <w:pStyle w:val="1"/>
        <w:keepNext w:val="0"/>
        <w:widowControl w:val="0"/>
        <w:numPr>
          <w:ilvl w:val="1"/>
          <w:numId w:val="56"/>
        </w:numPr>
        <w:tabs>
          <w:tab w:val="clear" w:pos="720"/>
          <w:tab w:val="num" w:pos="900"/>
        </w:tabs>
        <w:spacing w:before="0" w:after="0" w:line="360" w:lineRule="auto"/>
        <w:ind w:left="0" w:firstLine="709"/>
        <w:jc w:val="both"/>
        <w:rPr>
          <w:rFonts w:ascii="Times New Roman" w:hAnsi="Times New Roman" w:cs="Times New Roman"/>
          <w:b w:val="0"/>
          <w:sz w:val="28"/>
          <w:szCs w:val="28"/>
        </w:rPr>
      </w:pPr>
      <w:r w:rsidRPr="001C4149">
        <w:rPr>
          <w:rFonts w:ascii="Times New Roman" w:hAnsi="Times New Roman" w:cs="Times New Roman"/>
          <w:b w:val="0"/>
          <w:sz w:val="28"/>
          <w:szCs w:val="28"/>
        </w:rPr>
        <w:t>Риски</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pStyle w:val="24"/>
        <w:widowControl w:val="0"/>
        <w:spacing w:after="0" w:line="360" w:lineRule="auto"/>
        <w:ind w:left="0" w:firstLine="709"/>
        <w:jc w:val="both"/>
        <w:rPr>
          <w:sz w:val="28"/>
          <w:szCs w:val="28"/>
        </w:rPr>
      </w:pPr>
      <w:r w:rsidRPr="001C4149">
        <w:rPr>
          <w:sz w:val="28"/>
          <w:szCs w:val="28"/>
        </w:rPr>
        <w:t>Технические риски часто связаны с типом продукции:</w:t>
      </w:r>
    </w:p>
    <w:p w:rsidR="001F54BA" w:rsidRPr="001C4149" w:rsidRDefault="001F54BA" w:rsidP="001C4149">
      <w:pPr>
        <w:numPr>
          <w:ilvl w:val="0"/>
          <w:numId w:val="51"/>
        </w:numPr>
        <w:tabs>
          <w:tab w:val="clear" w:pos="2716"/>
          <w:tab w:val="num" w:pos="1080"/>
        </w:tabs>
        <w:spacing w:before="0" w:after="0" w:line="360" w:lineRule="auto"/>
        <w:ind w:left="0" w:firstLine="709"/>
        <w:jc w:val="both"/>
        <w:rPr>
          <w:sz w:val="28"/>
          <w:szCs w:val="28"/>
        </w:rPr>
      </w:pPr>
      <w:r w:rsidRPr="001C4149">
        <w:rPr>
          <w:sz w:val="28"/>
          <w:szCs w:val="28"/>
        </w:rPr>
        <w:t>задержка поставки оборудования;</w:t>
      </w:r>
    </w:p>
    <w:p w:rsidR="001F54BA" w:rsidRPr="001C4149" w:rsidRDefault="001F54BA" w:rsidP="001C4149">
      <w:pPr>
        <w:numPr>
          <w:ilvl w:val="0"/>
          <w:numId w:val="52"/>
        </w:numPr>
        <w:tabs>
          <w:tab w:val="clear" w:pos="2716"/>
          <w:tab w:val="num" w:pos="1080"/>
        </w:tabs>
        <w:spacing w:before="0" w:after="0" w:line="360" w:lineRule="auto"/>
        <w:ind w:left="0" w:firstLine="709"/>
        <w:jc w:val="both"/>
        <w:rPr>
          <w:sz w:val="28"/>
          <w:szCs w:val="28"/>
        </w:rPr>
      </w:pPr>
      <w:r w:rsidRPr="001C4149">
        <w:rPr>
          <w:sz w:val="28"/>
          <w:szCs w:val="28"/>
        </w:rPr>
        <w:t>непредвиденные остановки производства во время ввода в эксплуатацию и приемки комиссией;</w:t>
      </w:r>
    </w:p>
    <w:p w:rsidR="001F54BA" w:rsidRPr="001C4149" w:rsidRDefault="001F54BA" w:rsidP="001C4149">
      <w:pPr>
        <w:spacing w:before="0" w:after="0" w:line="360" w:lineRule="auto"/>
        <w:ind w:firstLine="709"/>
        <w:jc w:val="both"/>
        <w:rPr>
          <w:sz w:val="28"/>
          <w:szCs w:val="28"/>
        </w:rPr>
      </w:pPr>
      <w:r w:rsidRPr="001C4149">
        <w:rPr>
          <w:sz w:val="28"/>
          <w:szCs w:val="28"/>
        </w:rPr>
        <w:t>Снижаются путем соблюдения графика намеченных работ.</w:t>
      </w:r>
    </w:p>
    <w:p w:rsidR="001F54BA" w:rsidRPr="001C4149" w:rsidRDefault="001F54BA" w:rsidP="001C4149">
      <w:pPr>
        <w:spacing w:before="0" w:after="0" w:line="360" w:lineRule="auto"/>
        <w:ind w:firstLine="709"/>
        <w:jc w:val="both"/>
        <w:rPr>
          <w:sz w:val="28"/>
          <w:szCs w:val="28"/>
        </w:rPr>
      </w:pPr>
      <w:r w:rsidRPr="001C4149">
        <w:rPr>
          <w:sz w:val="28"/>
          <w:szCs w:val="28"/>
        </w:rPr>
        <w:t>Также возможны политические, экономические, климатические и социальные риски.</w:t>
      </w:r>
    </w:p>
    <w:p w:rsidR="001F54BA" w:rsidRPr="001C4149" w:rsidRDefault="001F54BA" w:rsidP="001C4149">
      <w:pPr>
        <w:spacing w:before="0" w:after="0" w:line="360" w:lineRule="auto"/>
        <w:ind w:firstLine="709"/>
        <w:jc w:val="both"/>
        <w:rPr>
          <w:sz w:val="28"/>
          <w:szCs w:val="28"/>
          <w:lang w:val="kk-KZ"/>
        </w:rPr>
      </w:pPr>
    </w:p>
    <w:p w:rsidR="001F54BA" w:rsidRPr="001C4149" w:rsidRDefault="001F54BA" w:rsidP="001C4149">
      <w:pPr>
        <w:spacing w:before="0" w:after="0" w:line="360" w:lineRule="auto"/>
        <w:ind w:firstLine="709"/>
        <w:jc w:val="both"/>
        <w:rPr>
          <w:sz w:val="28"/>
          <w:szCs w:val="28"/>
          <w:lang w:val="kk-KZ"/>
        </w:rPr>
      </w:pPr>
      <w:r w:rsidRPr="001C4149">
        <w:rPr>
          <w:sz w:val="28"/>
          <w:szCs w:val="28"/>
        </w:rPr>
        <w:t>Таблица 29</w:t>
      </w:r>
      <w:r w:rsidR="00412038">
        <w:rPr>
          <w:sz w:val="28"/>
          <w:szCs w:val="28"/>
        </w:rPr>
        <w:t xml:space="preserve"> </w:t>
      </w:r>
      <w:r w:rsidRPr="001C4149">
        <w:rPr>
          <w:sz w:val="28"/>
          <w:szCs w:val="28"/>
        </w:rPr>
        <w:t>Бизнес – эффект от внедрения проекта г. Павлодаре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3402"/>
      </w:tblGrid>
      <w:tr w:rsidR="001F54BA" w:rsidRPr="00412038" w:rsidTr="00412038">
        <w:tc>
          <w:tcPr>
            <w:tcW w:w="4678" w:type="dxa"/>
          </w:tcPr>
          <w:p w:rsidR="001F54BA" w:rsidRPr="00412038" w:rsidRDefault="001F54BA" w:rsidP="00412038">
            <w:pPr>
              <w:spacing w:before="0" w:after="0" w:line="360" w:lineRule="auto"/>
              <w:jc w:val="both"/>
              <w:rPr>
                <w:sz w:val="20"/>
              </w:rPr>
            </w:pPr>
            <w:r w:rsidRPr="00412038">
              <w:rPr>
                <w:sz w:val="20"/>
              </w:rPr>
              <w:t>Экономические показатели</w:t>
            </w:r>
          </w:p>
        </w:tc>
        <w:tc>
          <w:tcPr>
            <w:tcW w:w="3402" w:type="dxa"/>
          </w:tcPr>
          <w:p w:rsidR="001F54BA" w:rsidRPr="00412038" w:rsidRDefault="001F54BA" w:rsidP="00412038">
            <w:pPr>
              <w:spacing w:before="0" w:after="0" w:line="360" w:lineRule="auto"/>
              <w:jc w:val="both"/>
              <w:rPr>
                <w:sz w:val="20"/>
              </w:rPr>
            </w:pPr>
            <w:r w:rsidRPr="00412038">
              <w:rPr>
                <w:sz w:val="20"/>
              </w:rPr>
              <w:t>Значение</w:t>
            </w:r>
          </w:p>
        </w:tc>
      </w:tr>
      <w:tr w:rsidR="001F54BA" w:rsidRPr="00412038" w:rsidTr="00412038">
        <w:tc>
          <w:tcPr>
            <w:tcW w:w="4678" w:type="dxa"/>
          </w:tcPr>
          <w:p w:rsidR="001F54BA" w:rsidRPr="00412038" w:rsidRDefault="001F54BA" w:rsidP="00412038">
            <w:pPr>
              <w:spacing w:before="0" w:after="0" w:line="360" w:lineRule="auto"/>
              <w:jc w:val="both"/>
              <w:rPr>
                <w:sz w:val="20"/>
              </w:rPr>
            </w:pPr>
            <w:r w:rsidRPr="00412038">
              <w:rPr>
                <w:sz w:val="20"/>
              </w:rPr>
              <w:t>Инвестиции, тенге</w:t>
            </w:r>
          </w:p>
        </w:tc>
        <w:tc>
          <w:tcPr>
            <w:tcW w:w="3402" w:type="dxa"/>
          </w:tcPr>
          <w:p w:rsidR="001F54BA" w:rsidRPr="00412038" w:rsidRDefault="001F54BA" w:rsidP="00412038">
            <w:pPr>
              <w:pStyle w:val="af8"/>
              <w:keepNext w:val="0"/>
              <w:widowControl w:val="0"/>
              <w:suppressAutoHyphens w:val="0"/>
              <w:spacing w:before="0"/>
              <w:jc w:val="both"/>
              <w:rPr>
                <w:kern w:val="0"/>
                <w:sz w:val="20"/>
              </w:rPr>
            </w:pPr>
            <w:r w:rsidRPr="00412038">
              <w:rPr>
                <w:sz w:val="20"/>
              </w:rPr>
              <w:t>68018990</w:t>
            </w:r>
          </w:p>
        </w:tc>
      </w:tr>
      <w:tr w:rsidR="001F54BA" w:rsidRPr="00412038" w:rsidTr="00412038">
        <w:tc>
          <w:tcPr>
            <w:tcW w:w="4678" w:type="dxa"/>
          </w:tcPr>
          <w:p w:rsidR="001F54BA" w:rsidRPr="00412038" w:rsidRDefault="001F54BA" w:rsidP="00412038">
            <w:pPr>
              <w:spacing w:before="0" w:after="0" w:line="360" w:lineRule="auto"/>
              <w:jc w:val="both"/>
              <w:rPr>
                <w:sz w:val="20"/>
              </w:rPr>
            </w:pPr>
            <w:r w:rsidRPr="00412038">
              <w:rPr>
                <w:sz w:val="20"/>
              </w:rPr>
              <w:t>Доходы, тенге</w:t>
            </w:r>
          </w:p>
        </w:tc>
        <w:tc>
          <w:tcPr>
            <w:tcW w:w="3402" w:type="dxa"/>
          </w:tcPr>
          <w:p w:rsidR="001F54BA" w:rsidRPr="00412038" w:rsidRDefault="001F54BA" w:rsidP="00412038">
            <w:pPr>
              <w:spacing w:before="0" w:after="0" w:line="360" w:lineRule="auto"/>
              <w:jc w:val="both"/>
              <w:rPr>
                <w:sz w:val="20"/>
              </w:rPr>
            </w:pPr>
            <w:r w:rsidRPr="00412038">
              <w:rPr>
                <w:sz w:val="20"/>
              </w:rPr>
              <w:t>35936511,9</w:t>
            </w:r>
          </w:p>
        </w:tc>
      </w:tr>
      <w:tr w:rsidR="001F54BA" w:rsidRPr="00412038" w:rsidTr="00412038">
        <w:tc>
          <w:tcPr>
            <w:tcW w:w="4678" w:type="dxa"/>
          </w:tcPr>
          <w:p w:rsidR="001F54BA" w:rsidRPr="00412038" w:rsidRDefault="001F54BA" w:rsidP="00412038">
            <w:pPr>
              <w:spacing w:before="0" w:after="0" w:line="360" w:lineRule="auto"/>
              <w:jc w:val="both"/>
              <w:rPr>
                <w:sz w:val="20"/>
              </w:rPr>
            </w:pPr>
            <w:r w:rsidRPr="00412038">
              <w:rPr>
                <w:sz w:val="20"/>
              </w:rPr>
              <w:t>Эксплуатационные расходы, тенге</w:t>
            </w:r>
          </w:p>
        </w:tc>
        <w:tc>
          <w:tcPr>
            <w:tcW w:w="3402" w:type="dxa"/>
          </w:tcPr>
          <w:p w:rsidR="001F54BA" w:rsidRPr="00412038" w:rsidRDefault="001F54BA" w:rsidP="00412038">
            <w:pPr>
              <w:spacing w:before="0" w:after="0" w:line="360" w:lineRule="auto"/>
              <w:jc w:val="both"/>
              <w:rPr>
                <w:sz w:val="20"/>
              </w:rPr>
            </w:pPr>
            <w:r w:rsidRPr="00412038">
              <w:rPr>
                <w:sz w:val="20"/>
              </w:rPr>
              <w:t>7756298,2</w:t>
            </w:r>
          </w:p>
        </w:tc>
      </w:tr>
      <w:tr w:rsidR="001F54BA" w:rsidRPr="00412038" w:rsidTr="00412038">
        <w:tc>
          <w:tcPr>
            <w:tcW w:w="4678" w:type="dxa"/>
          </w:tcPr>
          <w:p w:rsidR="001F54BA" w:rsidRPr="00412038" w:rsidRDefault="001F54BA" w:rsidP="00412038">
            <w:pPr>
              <w:spacing w:before="0" w:after="0" w:line="360" w:lineRule="auto"/>
              <w:jc w:val="both"/>
              <w:rPr>
                <w:sz w:val="20"/>
              </w:rPr>
            </w:pPr>
            <w:r w:rsidRPr="00412038">
              <w:rPr>
                <w:sz w:val="20"/>
              </w:rPr>
              <w:t>Прибыль, тенге</w:t>
            </w:r>
          </w:p>
        </w:tc>
        <w:tc>
          <w:tcPr>
            <w:tcW w:w="3402" w:type="dxa"/>
          </w:tcPr>
          <w:p w:rsidR="001F54BA" w:rsidRPr="00412038" w:rsidRDefault="001F54BA" w:rsidP="00412038">
            <w:pPr>
              <w:spacing w:before="0" w:after="0" w:line="360" w:lineRule="auto"/>
              <w:jc w:val="both"/>
              <w:rPr>
                <w:sz w:val="20"/>
              </w:rPr>
            </w:pPr>
            <w:r w:rsidRPr="00412038">
              <w:rPr>
                <w:sz w:val="20"/>
              </w:rPr>
              <w:t>28180213,7</w:t>
            </w:r>
          </w:p>
        </w:tc>
      </w:tr>
      <w:tr w:rsidR="001F54BA" w:rsidRPr="00412038" w:rsidTr="00412038">
        <w:tc>
          <w:tcPr>
            <w:tcW w:w="4678" w:type="dxa"/>
          </w:tcPr>
          <w:p w:rsidR="001F54BA" w:rsidRPr="00412038" w:rsidRDefault="001F54BA" w:rsidP="00412038">
            <w:pPr>
              <w:spacing w:before="0" w:after="0" w:line="360" w:lineRule="auto"/>
              <w:jc w:val="both"/>
              <w:rPr>
                <w:sz w:val="20"/>
                <w:lang w:val="ru-MD"/>
              </w:rPr>
            </w:pPr>
            <w:r w:rsidRPr="00412038">
              <w:rPr>
                <w:sz w:val="20"/>
              </w:rPr>
              <w:t xml:space="preserve">Абсолютная экономическая эффективность, </w:t>
            </w:r>
          </w:p>
        </w:tc>
        <w:tc>
          <w:tcPr>
            <w:tcW w:w="3402" w:type="dxa"/>
          </w:tcPr>
          <w:p w:rsidR="001F54BA" w:rsidRPr="00412038" w:rsidRDefault="001F54BA" w:rsidP="00412038">
            <w:pPr>
              <w:spacing w:before="0" w:after="0" w:line="360" w:lineRule="auto"/>
              <w:jc w:val="both"/>
              <w:rPr>
                <w:sz w:val="20"/>
              </w:rPr>
            </w:pPr>
            <w:r w:rsidRPr="00412038">
              <w:rPr>
                <w:sz w:val="20"/>
              </w:rPr>
              <w:t>0,41</w:t>
            </w:r>
          </w:p>
        </w:tc>
      </w:tr>
      <w:tr w:rsidR="001F54BA" w:rsidRPr="00412038" w:rsidTr="00412038">
        <w:tc>
          <w:tcPr>
            <w:tcW w:w="4678" w:type="dxa"/>
          </w:tcPr>
          <w:p w:rsidR="001F54BA" w:rsidRPr="00412038" w:rsidRDefault="001F54BA" w:rsidP="00412038">
            <w:pPr>
              <w:spacing w:before="0" w:after="0" w:line="360" w:lineRule="auto"/>
              <w:jc w:val="both"/>
              <w:rPr>
                <w:sz w:val="20"/>
              </w:rPr>
            </w:pPr>
            <w:r w:rsidRPr="00412038">
              <w:rPr>
                <w:sz w:val="20"/>
              </w:rPr>
              <w:t>Срок окупаемости</w:t>
            </w:r>
          </w:p>
        </w:tc>
        <w:tc>
          <w:tcPr>
            <w:tcW w:w="3402" w:type="dxa"/>
          </w:tcPr>
          <w:p w:rsidR="001F54BA" w:rsidRPr="00412038" w:rsidRDefault="001F54BA" w:rsidP="00412038">
            <w:pPr>
              <w:spacing w:before="0" w:after="0" w:line="360" w:lineRule="auto"/>
              <w:jc w:val="both"/>
              <w:rPr>
                <w:sz w:val="20"/>
              </w:rPr>
            </w:pPr>
            <w:r w:rsidRPr="00412038">
              <w:rPr>
                <w:sz w:val="20"/>
              </w:rPr>
              <w:t>2,44</w:t>
            </w:r>
          </w:p>
        </w:tc>
      </w:tr>
    </w:tbl>
    <w:p w:rsidR="001F54BA" w:rsidRDefault="001F54BA" w:rsidP="001C4149">
      <w:pPr>
        <w:spacing w:before="0" w:after="0" w:line="360" w:lineRule="auto"/>
        <w:ind w:firstLine="709"/>
        <w:jc w:val="both"/>
        <w:rPr>
          <w:sz w:val="28"/>
          <w:szCs w:val="28"/>
        </w:rPr>
      </w:pPr>
    </w:p>
    <w:p w:rsidR="001F54BA" w:rsidRPr="001C4149" w:rsidRDefault="00412038" w:rsidP="001C4149">
      <w:pPr>
        <w:pStyle w:val="2"/>
        <w:keepNext w:val="0"/>
        <w:widowControl w:val="0"/>
        <w:tabs>
          <w:tab w:val="left" w:pos="1080"/>
        </w:tabs>
        <w:spacing w:before="0" w:after="0" w:line="360" w:lineRule="auto"/>
        <w:ind w:firstLine="709"/>
        <w:jc w:val="both"/>
        <w:rPr>
          <w:rFonts w:ascii="Times New Roman" w:hAnsi="Times New Roman" w:cs="Times New Roman"/>
          <w:b w:val="0"/>
          <w:i w:val="0"/>
          <w:lang w:val="kk-KZ"/>
        </w:rPr>
      </w:pPr>
      <w:bookmarkStart w:id="10" w:name="_Toc516118894"/>
      <w:bookmarkStart w:id="11" w:name="_Toc516123800"/>
      <w:bookmarkStart w:id="12" w:name="_Toc516123876"/>
      <w:bookmarkStart w:id="13" w:name="_Toc516218603"/>
      <w:bookmarkStart w:id="14" w:name="_Toc516322494"/>
      <w:bookmarkStart w:id="15" w:name="_Toc516403429"/>
      <w:bookmarkStart w:id="16" w:name="_Toc516408126"/>
      <w:r>
        <w:rPr>
          <w:rFonts w:ascii="Times New Roman" w:hAnsi="Times New Roman" w:cs="Times New Roman"/>
          <w:b w:val="0"/>
          <w:i w:val="0"/>
        </w:rPr>
        <w:br w:type="page"/>
      </w:r>
      <w:r w:rsidR="001F54BA" w:rsidRPr="001C4149">
        <w:rPr>
          <w:rFonts w:ascii="Times New Roman" w:hAnsi="Times New Roman" w:cs="Times New Roman"/>
          <w:b w:val="0"/>
          <w:i w:val="0"/>
        </w:rPr>
        <w:t>5</w:t>
      </w:r>
      <w:r w:rsidR="001F54BA" w:rsidRPr="001C4149">
        <w:rPr>
          <w:rFonts w:ascii="Times New Roman" w:hAnsi="Times New Roman" w:cs="Times New Roman"/>
          <w:b w:val="0"/>
          <w:i w:val="0"/>
        </w:rPr>
        <w:tab/>
      </w:r>
      <w:bookmarkEnd w:id="10"/>
      <w:bookmarkEnd w:id="11"/>
      <w:bookmarkEnd w:id="12"/>
      <w:bookmarkEnd w:id="13"/>
      <w:bookmarkEnd w:id="14"/>
      <w:bookmarkEnd w:id="15"/>
      <w:bookmarkEnd w:id="16"/>
      <w:r w:rsidR="001F54BA" w:rsidRPr="001C4149">
        <w:rPr>
          <w:rFonts w:ascii="Times New Roman" w:hAnsi="Times New Roman" w:cs="Times New Roman"/>
          <w:b w:val="0"/>
          <w:i w:val="0"/>
          <w:lang w:val="kk-KZ"/>
        </w:rPr>
        <w:t>Безопастность труда</w:t>
      </w:r>
    </w:p>
    <w:p w:rsidR="001F54BA" w:rsidRPr="001C4149" w:rsidRDefault="001F54BA" w:rsidP="001C4149">
      <w:pPr>
        <w:pStyle w:val="af9"/>
        <w:keepNext w:val="0"/>
        <w:widowControl w:val="0"/>
        <w:ind w:right="0" w:firstLine="709"/>
        <w:outlineLvl w:val="9"/>
        <w:rPr>
          <w:snapToGrid w:val="0"/>
          <w:szCs w:val="28"/>
          <w:lang w:val="ru-RU"/>
        </w:rPr>
      </w:pPr>
    </w:p>
    <w:p w:rsidR="001F54BA" w:rsidRPr="001C4149" w:rsidRDefault="001F54BA" w:rsidP="001C4149">
      <w:pPr>
        <w:pStyle w:val="af9"/>
        <w:keepNext w:val="0"/>
        <w:widowControl w:val="0"/>
        <w:numPr>
          <w:ilvl w:val="1"/>
          <w:numId w:val="57"/>
        </w:numPr>
        <w:ind w:left="0" w:right="0" w:firstLine="709"/>
        <w:outlineLvl w:val="9"/>
        <w:rPr>
          <w:snapToGrid w:val="0"/>
          <w:szCs w:val="28"/>
          <w:lang w:val="ru-RU"/>
        </w:rPr>
      </w:pPr>
      <w:r w:rsidRPr="001C4149">
        <w:rPr>
          <w:snapToGrid w:val="0"/>
          <w:szCs w:val="28"/>
          <w:lang w:val="ru-RU"/>
        </w:rPr>
        <w:t>Производственная санитария</w:t>
      </w:r>
    </w:p>
    <w:p w:rsidR="001F54BA" w:rsidRPr="001C4149" w:rsidRDefault="001F54BA" w:rsidP="001C4149">
      <w:pPr>
        <w:pStyle w:val="af9"/>
        <w:keepNext w:val="0"/>
        <w:widowControl w:val="0"/>
        <w:tabs>
          <w:tab w:val="left" w:pos="1080"/>
        </w:tabs>
        <w:ind w:right="0" w:firstLine="709"/>
        <w:outlineLvl w:val="9"/>
        <w:rPr>
          <w:snapToGrid w:val="0"/>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Тема дипломной работы: «Построение сети </w:t>
      </w:r>
      <w:r w:rsidRPr="001C4149">
        <w:rPr>
          <w:szCs w:val="28"/>
        </w:rPr>
        <w:t>MetroEthernet</w:t>
      </w:r>
      <w:r w:rsidRPr="001C4149">
        <w:rPr>
          <w:szCs w:val="28"/>
          <w:lang w:val="ru-RU"/>
        </w:rPr>
        <w:t xml:space="preserve"> в городе Павлодаре». Основной целью проекта является</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создание высокоскоростной городской магистрали передачи данных Gigabit Ethernet с пропускной способностью 1-10 Гбит/с.</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приближение высокоскоростных технологий последней мили (</w:t>
      </w:r>
      <w:r w:rsidRPr="001C4149">
        <w:rPr>
          <w:sz w:val="28"/>
          <w:szCs w:val="28"/>
          <w:lang w:val="en-US"/>
        </w:rPr>
        <w:t>xDSL</w:t>
      </w:r>
      <w:r w:rsidRPr="001C4149">
        <w:rPr>
          <w:sz w:val="28"/>
          <w:szCs w:val="28"/>
        </w:rPr>
        <w:t>) к абонентам</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 xml:space="preserve">передача данных точка – точка с выходом в </w:t>
      </w:r>
      <w:r w:rsidRPr="001C4149">
        <w:rPr>
          <w:sz w:val="28"/>
          <w:szCs w:val="28"/>
          <w:lang w:val="en-US"/>
        </w:rPr>
        <w:t>Internet</w:t>
      </w:r>
      <w:r w:rsidRPr="001C4149">
        <w:rPr>
          <w:sz w:val="28"/>
          <w:szCs w:val="28"/>
        </w:rPr>
        <w:t>.</w:t>
      </w:r>
    </w:p>
    <w:p w:rsidR="001F54BA" w:rsidRPr="001C4149" w:rsidRDefault="001F54BA" w:rsidP="001C4149">
      <w:pPr>
        <w:pStyle w:val="aa"/>
        <w:widowControl w:val="0"/>
        <w:tabs>
          <w:tab w:val="left" w:pos="1134"/>
        </w:tabs>
        <w:spacing w:before="0" w:after="0" w:line="360" w:lineRule="auto"/>
        <w:ind w:left="0" w:firstLine="709"/>
        <w:rPr>
          <w:sz w:val="28"/>
          <w:szCs w:val="28"/>
        </w:rPr>
      </w:pPr>
      <w:r w:rsidRPr="001C4149">
        <w:rPr>
          <w:sz w:val="28"/>
          <w:szCs w:val="28"/>
        </w:rPr>
        <w:t>Оборудование сети MetroEthernet устанавливается на 19 дюймовые стойки в помещении, где расположено станционное оборудование DMS - 100. Обслуживающий персонал, состоящий из 7 человек, находиться в помещении операторской, рабочий день с 9</w:t>
      </w:r>
      <w:r w:rsidRPr="001C4149">
        <w:rPr>
          <w:sz w:val="28"/>
          <w:szCs w:val="28"/>
          <w:vertAlign w:val="superscript"/>
        </w:rPr>
        <w:t>00</w:t>
      </w:r>
      <w:r w:rsidRPr="001C4149">
        <w:rPr>
          <w:sz w:val="28"/>
          <w:szCs w:val="28"/>
        </w:rPr>
        <w:t xml:space="preserve"> до 18</w:t>
      </w:r>
      <w:r w:rsidRPr="001C4149">
        <w:rPr>
          <w:sz w:val="28"/>
          <w:szCs w:val="28"/>
          <w:vertAlign w:val="superscript"/>
        </w:rPr>
        <w:t xml:space="preserve">00 </w:t>
      </w:r>
      <w:r w:rsidRPr="001C4149">
        <w:rPr>
          <w:sz w:val="28"/>
          <w:szCs w:val="28"/>
        </w:rPr>
        <w:t>обеденным перерывом. С 13</w:t>
      </w:r>
      <w:r w:rsidRPr="001C4149">
        <w:rPr>
          <w:sz w:val="28"/>
          <w:szCs w:val="28"/>
          <w:vertAlign w:val="superscript"/>
        </w:rPr>
        <w:t xml:space="preserve">00 </w:t>
      </w:r>
      <w:r w:rsidRPr="001C4149">
        <w:rPr>
          <w:sz w:val="28"/>
          <w:szCs w:val="28"/>
        </w:rPr>
        <w:t>до 14</w:t>
      </w:r>
      <w:r w:rsidRPr="001C4149">
        <w:rPr>
          <w:sz w:val="28"/>
          <w:szCs w:val="28"/>
          <w:vertAlign w:val="superscript"/>
        </w:rPr>
        <w:t>00</w:t>
      </w:r>
      <w:r w:rsidRPr="001C4149">
        <w:rPr>
          <w:sz w:val="28"/>
          <w:szCs w:val="28"/>
        </w:rPr>
        <w:t>. В помещении будет установлено 3 ЭВМ (iManager N2000) и 7 ЭВМ подключенных к локальной сети АО «Казахтелеком». Поскольку оператор весь рабочий день взаимодействует непосредственно с ЭВМ, то очень важно правильно организовать его рабочее место. С точки зрения учета человеческого фактора рабочее место оператора обладает рядом эргономических свойств и показателей. Эргономичность связана с показателями производительности, надежности и экономичности эксплуатации. Поэтому при конструировании и размещении рабочих мест предусмотрим меры, предупреждающие или снижающие преждевременное утомление работающего человека, предотвращающие возникновение у него психофизиологического стресса, а также появление ошибочных действий. Такая конструкция рабочего места будет обеспечивать быстроту, безопасность, простоту и экономичность технического обслуживания, полностью отвечать функциональным требованиям и предполагаемым условиям эксплуатации.</w:t>
      </w:r>
    </w:p>
    <w:p w:rsidR="001F54BA" w:rsidRPr="001C4149" w:rsidRDefault="001F54BA" w:rsidP="001C4149">
      <w:pPr>
        <w:pStyle w:val="aa"/>
        <w:widowControl w:val="0"/>
        <w:tabs>
          <w:tab w:val="left" w:pos="1134"/>
        </w:tabs>
        <w:spacing w:before="0" w:after="0" w:line="360" w:lineRule="auto"/>
        <w:ind w:left="0" w:firstLine="709"/>
        <w:rPr>
          <w:snapToGrid w:val="0"/>
          <w:sz w:val="28"/>
          <w:szCs w:val="28"/>
        </w:rPr>
      </w:pPr>
      <w:r w:rsidRPr="001C4149">
        <w:rPr>
          <w:snapToGrid w:val="0"/>
          <w:sz w:val="28"/>
          <w:szCs w:val="28"/>
        </w:rPr>
        <w:t>На случай возникновения пожара в операторском зале, предусмотрим средства тушения пожара. Подберем огнетушители, рассчитаем их количество, установим пожарные извещатели.</w:t>
      </w:r>
    </w:p>
    <w:p w:rsidR="001F54BA" w:rsidRPr="001C4149" w:rsidRDefault="001F54BA" w:rsidP="001C4149">
      <w:pPr>
        <w:pStyle w:val="aa"/>
        <w:widowControl w:val="0"/>
        <w:tabs>
          <w:tab w:val="left" w:pos="1134"/>
        </w:tabs>
        <w:spacing w:before="0" w:after="0" w:line="360" w:lineRule="auto"/>
        <w:ind w:left="0" w:firstLine="709"/>
        <w:rPr>
          <w:sz w:val="28"/>
          <w:szCs w:val="28"/>
        </w:rPr>
      </w:pPr>
      <w:r w:rsidRPr="001C4149">
        <w:rPr>
          <w:sz w:val="28"/>
          <w:szCs w:val="28"/>
        </w:rPr>
        <w:t>В операторских залах предъявляются определенные требования к вентиляции и кондиционированию воздуха. Поэтому предусмотрим, чтобы в зал подавалось достаточное количество наружного воздуха на одного человека; кондиционирование воздуха обеспечивало автоматическое поддержание параметров микроклимата в необходимых пределах в течение всех сезонов года, очистку</w:t>
      </w:r>
      <w:r w:rsidR="001C4149">
        <w:rPr>
          <w:noProof/>
          <w:sz w:val="28"/>
          <w:szCs w:val="28"/>
        </w:rPr>
        <w:t xml:space="preserve"> </w:t>
      </w:r>
      <w:r w:rsidRPr="001C4149">
        <w:rPr>
          <w:sz w:val="28"/>
          <w:szCs w:val="28"/>
        </w:rPr>
        <w:t>воздуха от пыли, создавало небольшое избыточное давление в чистых помещениях для исключения поступления неочищенного воздуха.</w:t>
      </w:r>
    </w:p>
    <w:p w:rsidR="001F54BA" w:rsidRPr="001C4149" w:rsidRDefault="001F54BA" w:rsidP="001C4149">
      <w:pPr>
        <w:pStyle w:val="aa"/>
        <w:widowControl w:val="0"/>
        <w:tabs>
          <w:tab w:val="left" w:pos="1134"/>
        </w:tabs>
        <w:spacing w:before="0" w:after="0" w:line="360" w:lineRule="auto"/>
        <w:ind w:left="0" w:firstLine="709"/>
        <w:rPr>
          <w:sz w:val="28"/>
          <w:szCs w:val="28"/>
        </w:rPr>
      </w:pPr>
      <w:r w:rsidRPr="001C4149">
        <w:rPr>
          <w:sz w:val="28"/>
          <w:szCs w:val="28"/>
        </w:rPr>
        <w:t>К операторскому залу предъявляются определенные требования к освещенности. Условия искусственного освещения оказывают большое влияние на зрительную работоспособность, физическое и моральное состояние людей, а, следовательно, на производительность труда и производственный травматизм. Поэтому подберем такое освещение, которое будет обеспечивать комфортную световую среду для труда, создавать нормальные условия для работы и учебы.</w:t>
      </w:r>
    </w:p>
    <w:p w:rsidR="001F54BA" w:rsidRPr="001C4149" w:rsidRDefault="001F54BA" w:rsidP="001C4149">
      <w:pPr>
        <w:pStyle w:val="aa"/>
        <w:widowControl w:val="0"/>
        <w:tabs>
          <w:tab w:val="left" w:pos="1134"/>
        </w:tabs>
        <w:spacing w:before="0" w:after="0" w:line="360" w:lineRule="auto"/>
        <w:ind w:left="0" w:firstLine="709"/>
        <w:rPr>
          <w:sz w:val="28"/>
          <w:szCs w:val="28"/>
        </w:rPr>
      </w:pPr>
      <w:r w:rsidRPr="001C4149">
        <w:rPr>
          <w:sz w:val="28"/>
          <w:szCs w:val="28"/>
        </w:rPr>
        <w:t>Такое освещение будет:</w:t>
      </w:r>
    </w:p>
    <w:p w:rsidR="001F54BA" w:rsidRPr="001C4149" w:rsidRDefault="001F54BA" w:rsidP="001C4149">
      <w:pPr>
        <w:pStyle w:val="aa"/>
        <w:widowControl w:val="0"/>
        <w:numPr>
          <w:ilvl w:val="0"/>
          <w:numId w:val="50"/>
        </w:numPr>
        <w:tabs>
          <w:tab w:val="clear" w:pos="2896"/>
          <w:tab w:val="num" w:pos="1080"/>
        </w:tabs>
        <w:spacing w:before="0" w:after="0" w:line="360" w:lineRule="auto"/>
        <w:ind w:left="0" w:firstLine="709"/>
        <w:rPr>
          <w:sz w:val="28"/>
          <w:szCs w:val="28"/>
        </w:rPr>
      </w:pPr>
      <w:r w:rsidRPr="001C4149">
        <w:rPr>
          <w:sz w:val="28"/>
          <w:szCs w:val="28"/>
        </w:rPr>
        <w:t>создавать благоприятные условия труда;</w:t>
      </w:r>
    </w:p>
    <w:p w:rsidR="001F54BA" w:rsidRPr="001C4149" w:rsidRDefault="001F54BA" w:rsidP="001C4149">
      <w:pPr>
        <w:pStyle w:val="aa"/>
        <w:widowControl w:val="0"/>
        <w:numPr>
          <w:ilvl w:val="0"/>
          <w:numId w:val="50"/>
        </w:numPr>
        <w:tabs>
          <w:tab w:val="num" w:pos="1080"/>
        </w:tabs>
        <w:spacing w:before="0" w:after="0" w:line="360" w:lineRule="auto"/>
        <w:ind w:left="0" w:firstLine="709"/>
        <w:rPr>
          <w:sz w:val="28"/>
          <w:szCs w:val="28"/>
        </w:rPr>
      </w:pPr>
      <w:r w:rsidRPr="001C4149">
        <w:rPr>
          <w:sz w:val="28"/>
          <w:szCs w:val="28"/>
        </w:rPr>
        <w:t>соответствовать гигиеническим нормам;</w:t>
      </w:r>
    </w:p>
    <w:p w:rsidR="001F54BA" w:rsidRPr="001C4149" w:rsidRDefault="001F54BA" w:rsidP="001C4149">
      <w:pPr>
        <w:pStyle w:val="aa"/>
        <w:widowControl w:val="0"/>
        <w:numPr>
          <w:ilvl w:val="0"/>
          <w:numId w:val="50"/>
        </w:numPr>
        <w:tabs>
          <w:tab w:val="clear" w:pos="2896"/>
          <w:tab w:val="num" w:pos="1080"/>
        </w:tabs>
        <w:spacing w:before="0" w:after="0" w:line="360" w:lineRule="auto"/>
        <w:ind w:left="0" w:firstLine="709"/>
        <w:rPr>
          <w:sz w:val="28"/>
          <w:szCs w:val="28"/>
        </w:rPr>
      </w:pPr>
      <w:r w:rsidRPr="001C4149">
        <w:rPr>
          <w:sz w:val="28"/>
          <w:szCs w:val="28"/>
        </w:rPr>
        <w:t>равномерно распределять яркость на рабочей поверхности и в пределах окружающего пространства;</w:t>
      </w:r>
    </w:p>
    <w:p w:rsidR="001F54BA" w:rsidRPr="001C4149" w:rsidRDefault="001F54BA" w:rsidP="001C4149">
      <w:pPr>
        <w:pStyle w:val="aa"/>
        <w:widowControl w:val="0"/>
        <w:numPr>
          <w:ilvl w:val="0"/>
          <w:numId w:val="50"/>
        </w:numPr>
        <w:tabs>
          <w:tab w:val="clear" w:pos="2896"/>
          <w:tab w:val="num" w:pos="1080"/>
        </w:tabs>
        <w:spacing w:before="0" w:after="0" w:line="360" w:lineRule="auto"/>
        <w:ind w:left="0" w:firstLine="709"/>
        <w:rPr>
          <w:sz w:val="28"/>
          <w:szCs w:val="28"/>
        </w:rPr>
      </w:pPr>
      <w:r w:rsidRPr="001C4149">
        <w:rPr>
          <w:sz w:val="28"/>
          <w:szCs w:val="28"/>
        </w:rPr>
        <w:t>устранять резкие тени на рабочей поверхности;</w:t>
      </w:r>
    </w:p>
    <w:p w:rsidR="001F54BA" w:rsidRPr="001C4149" w:rsidRDefault="001F54BA" w:rsidP="001C4149">
      <w:pPr>
        <w:pStyle w:val="aa"/>
        <w:widowControl w:val="0"/>
        <w:numPr>
          <w:ilvl w:val="0"/>
          <w:numId w:val="50"/>
        </w:numPr>
        <w:tabs>
          <w:tab w:val="clear" w:pos="2896"/>
          <w:tab w:val="num" w:pos="1080"/>
        </w:tabs>
        <w:spacing w:before="0" w:after="0" w:line="360" w:lineRule="auto"/>
        <w:ind w:left="0" w:firstLine="709"/>
        <w:rPr>
          <w:sz w:val="28"/>
          <w:szCs w:val="28"/>
        </w:rPr>
      </w:pPr>
      <w:r w:rsidRPr="001C4149">
        <w:rPr>
          <w:sz w:val="28"/>
          <w:szCs w:val="28"/>
        </w:rPr>
        <w:t>устранять блескость (прямую и отраженную) в поле зрения;</w:t>
      </w:r>
    </w:p>
    <w:p w:rsidR="001F54BA" w:rsidRPr="001C4149" w:rsidRDefault="001F54BA" w:rsidP="001C4149">
      <w:pPr>
        <w:pStyle w:val="aa"/>
        <w:widowControl w:val="0"/>
        <w:numPr>
          <w:ilvl w:val="0"/>
          <w:numId w:val="50"/>
        </w:numPr>
        <w:tabs>
          <w:tab w:val="clear" w:pos="2896"/>
          <w:tab w:val="num" w:pos="1080"/>
        </w:tabs>
        <w:spacing w:before="0" w:after="0" w:line="360" w:lineRule="auto"/>
        <w:ind w:left="0" w:firstLine="709"/>
        <w:rPr>
          <w:sz w:val="28"/>
          <w:szCs w:val="28"/>
        </w:rPr>
      </w:pPr>
      <w:r w:rsidRPr="001C4149">
        <w:rPr>
          <w:sz w:val="28"/>
          <w:szCs w:val="28"/>
        </w:rPr>
        <w:t>обеспечивать необходимый спектральный состав света для правильной цветопередачи.</w:t>
      </w:r>
    </w:p>
    <w:p w:rsidR="001F54BA" w:rsidRPr="001C4149" w:rsidRDefault="001F54BA" w:rsidP="001C4149">
      <w:pPr>
        <w:pStyle w:val="aa"/>
        <w:widowControl w:val="0"/>
        <w:spacing w:before="0" w:after="0" w:line="360" w:lineRule="auto"/>
        <w:ind w:left="0" w:firstLine="709"/>
        <w:rPr>
          <w:sz w:val="28"/>
          <w:szCs w:val="28"/>
        </w:rPr>
      </w:pPr>
      <w:r w:rsidRPr="001C4149">
        <w:rPr>
          <w:sz w:val="28"/>
          <w:szCs w:val="28"/>
        </w:rPr>
        <w:t>В качестве источников света при искусственном освещении в операторском зале, будем применять люминесцентные лампы.</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Исходя из вышеуказанного, в данном разделе дипломной работы сделаем следующее:</w:t>
      </w:r>
    </w:p>
    <w:p w:rsidR="001F54BA" w:rsidRPr="001C4149" w:rsidRDefault="001F54BA" w:rsidP="001C4149">
      <w:pPr>
        <w:pStyle w:val="af9"/>
        <w:keepNext w:val="0"/>
        <w:widowControl w:val="0"/>
        <w:numPr>
          <w:ilvl w:val="0"/>
          <w:numId w:val="48"/>
        </w:numPr>
        <w:tabs>
          <w:tab w:val="clear" w:pos="900"/>
          <w:tab w:val="num" w:pos="1080"/>
        </w:tabs>
        <w:ind w:left="0" w:right="0" w:firstLine="709"/>
        <w:outlineLvl w:val="9"/>
        <w:rPr>
          <w:szCs w:val="28"/>
          <w:lang w:val="ru-RU"/>
        </w:rPr>
      </w:pPr>
      <w:r w:rsidRPr="001C4149">
        <w:rPr>
          <w:szCs w:val="28"/>
          <w:lang w:val="ru-RU"/>
        </w:rPr>
        <w:t xml:space="preserve">рассмотрим вопросы рациональной организации рабочего места оператора; </w:t>
      </w:r>
    </w:p>
    <w:p w:rsidR="001F54BA" w:rsidRPr="001C4149" w:rsidRDefault="001F54BA" w:rsidP="001C4149">
      <w:pPr>
        <w:pStyle w:val="af9"/>
        <w:keepNext w:val="0"/>
        <w:widowControl w:val="0"/>
        <w:numPr>
          <w:ilvl w:val="0"/>
          <w:numId w:val="48"/>
        </w:numPr>
        <w:tabs>
          <w:tab w:val="clear" w:pos="900"/>
          <w:tab w:val="num" w:pos="1080"/>
        </w:tabs>
        <w:ind w:left="0" w:right="0" w:firstLine="709"/>
        <w:outlineLvl w:val="9"/>
        <w:rPr>
          <w:szCs w:val="28"/>
          <w:lang w:val="ru-RU"/>
        </w:rPr>
      </w:pPr>
      <w:r w:rsidRPr="001C4149">
        <w:rPr>
          <w:szCs w:val="28"/>
          <w:lang w:val="ru-RU"/>
        </w:rPr>
        <w:t>под</w:t>
      </w:r>
      <w:r w:rsidRPr="001C4149">
        <w:rPr>
          <w:snapToGrid w:val="0"/>
          <w:szCs w:val="28"/>
          <w:lang w:val="ru-RU"/>
        </w:rPr>
        <w:t>берем огнетушители, рассчитаем их количество, установим пожарные извещатели;</w:t>
      </w:r>
      <w:r w:rsidRPr="001C4149">
        <w:rPr>
          <w:szCs w:val="28"/>
          <w:lang w:val="ru-RU"/>
        </w:rPr>
        <w:t xml:space="preserve"> </w:t>
      </w:r>
    </w:p>
    <w:p w:rsidR="001F54BA" w:rsidRPr="001C4149" w:rsidRDefault="001F54BA" w:rsidP="001C4149">
      <w:pPr>
        <w:pStyle w:val="af9"/>
        <w:keepNext w:val="0"/>
        <w:widowControl w:val="0"/>
        <w:numPr>
          <w:ilvl w:val="0"/>
          <w:numId w:val="48"/>
        </w:numPr>
        <w:tabs>
          <w:tab w:val="clear" w:pos="900"/>
          <w:tab w:val="num" w:pos="1080"/>
        </w:tabs>
        <w:ind w:left="0" w:right="0" w:firstLine="709"/>
        <w:outlineLvl w:val="9"/>
        <w:rPr>
          <w:szCs w:val="28"/>
          <w:lang w:val="ru-RU"/>
        </w:rPr>
      </w:pPr>
      <w:r w:rsidRPr="001C4149">
        <w:rPr>
          <w:szCs w:val="28"/>
          <w:lang w:val="ru-RU"/>
        </w:rPr>
        <w:t>рассчитаем искусственное освещение операторского зала двумя методами: методом коэффициента использования и точечным методом;</w:t>
      </w:r>
    </w:p>
    <w:p w:rsidR="001F54BA" w:rsidRPr="001C4149" w:rsidRDefault="001F54BA" w:rsidP="001C4149">
      <w:pPr>
        <w:pStyle w:val="af9"/>
        <w:keepNext w:val="0"/>
        <w:widowControl w:val="0"/>
        <w:numPr>
          <w:ilvl w:val="0"/>
          <w:numId w:val="48"/>
        </w:numPr>
        <w:tabs>
          <w:tab w:val="clear" w:pos="900"/>
          <w:tab w:val="num" w:pos="1080"/>
        </w:tabs>
        <w:ind w:left="0" w:right="0" w:firstLine="709"/>
        <w:outlineLvl w:val="9"/>
        <w:rPr>
          <w:szCs w:val="28"/>
          <w:lang w:val="ru-RU"/>
        </w:rPr>
      </w:pPr>
      <w:r w:rsidRPr="001C4149">
        <w:rPr>
          <w:szCs w:val="28"/>
          <w:lang w:val="ru-RU"/>
        </w:rPr>
        <w:t>рассчитаем систему вентиляции и подберем кондиционер.</w:t>
      </w:r>
    </w:p>
    <w:p w:rsidR="001F54BA" w:rsidRPr="001C4149" w:rsidRDefault="001F54BA" w:rsidP="001C4149">
      <w:pPr>
        <w:pStyle w:val="af9"/>
        <w:keepNext w:val="0"/>
        <w:widowControl w:val="0"/>
        <w:ind w:right="0" w:firstLine="709"/>
        <w:outlineLvl w:val="9"/>
        <w:rPr>
          <w:szCs w:val="28"/>
          <w:lang w:val="ru-RU"/>
        </w:rPr>
      </w:pPr>
    </w:p>
    <w:p w:rsidR="001F54BA" w:rsidRPr="001C4149" w:rsidRDefault="001F54BA" w:rsidP="001C4149">
      <w:pPr>
        <w:pStyle w:val="2"/>
        <w:keepNext w:val="0"/>
        <w:widowControl w:val="0"/>
        <w:tabs>
          <w:tab w:val="left" w:pos="1260"/>
        </w:tabs>
        <w:spacing w:before="0" w:after="0" w:line="360" w:lineRule="auto"/>
        <w:ind w:firstLine="709"/>
        <w:jc w:val="both"/>
        <w:rPr>
          <w:rFonts w:ascii="Times New Roman" w:hAnsi="Times New Roman" w:cs="Times New Roman"/>
          <w:b w:val="0"/>
          <w:i w:val="0"/>
        </w:rPr>
      </w:pPr>
      <w:bookmarkStart w:id="17" w:name="_Toc516118895"/>
      <w:bookmarkStart w:id="18" w:name="_Toc516123801"/>
      <w:bookmarkStart w:id="19" w:name="_Toc516123877"/>
      <w:bookmarkStart w:id="20" w:name="_Toc516218604"/>
      <w:bookmarkStart w:id="21" w:name="_Toc516322495"/>
      <w:bookmarkStart w:id="22" w:name="_Toc516403430"/>
      <w:bookmarkStart w:id="23" w:name="_Toc516408127"/>
      <w:r w:rsidRPr="001C4149">
        <w:rPr>
          <w:rFonts w:ascii="Times New Roman" w:hAnsi="Times New Roman" w:cs="Times New Roman"/>
          <w:b w:val="0"/>
          <w:i w:val="0"/>
        </w:rPr>
        <w:t>5.2</w:t>
      </w:r>
      <w:r w:rsidRPr="001C4149">
        <w:rPr>
          <w:rFonts w:ascii="Times New Roman" w:hAnsi="Times New Roman" w:cs="Times New Roman"/>
          <w:b w:val="0"/>
          <w:i w:val="0"/>
        </w:rPr>
        <w:tab/>
        <w:t>Рациональная организация рабочего места оператора</w:t>
      </w:r>
      <w:bookmarkEnd w:id="17"/>
      <w:bookmarkEnd w:id="18"/>
      <w:bookmarkEnd w:id="19"/>
      <w:bookmarkEnd w:id="20"/>
      <w:bookmarkEnd w:id="21"/>
      <w:bookmarkEnd w:id="22"/>
      <w:bookmarkEnd w:id="23"/>
    </w:p>
    <w:p w:rsidR="001F54BA" w:rsidRPr="001C4149" w:rsidRDefault="001F54B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При конструировании рабочего места оператора создадим следующие условия: достаточное рабочее пространство для работающего человека, позволяющее осуществлять</w:t>
      </w:r>
      <w:r w:rsidR="001C4149">
        <w:rPr>
          <w:szCs w:val="28"/>
          <w:lang w:val="ru-RU"/>
        </w:rPr>
        <w:t xml:space="preserve"> </w:t>
      </w:r>
      <w:r w:rsidRPr="001C4149">
        <w:rPr>
          <w:szCs w:val="28"/>
          <w:lang w:val="ru-RU"/>
        </w:rPr>
        <w:t>все</w:t>
      </w:r>
      <w:r w:rsidR="001C4149">
        <w:rPr>
          <w:szCs w:val="28"/>
          <w:lang w:val="ru-RU"/>
        </w:rPr>
        <w:t xml:space="preserve"> </w:t>
      </w:r>
      <w:r w:rsidRPr="001C4149">
        <w:rPr>
          <w:szCs w:val="28"/>
          <w:lang w:val="ru-RU"/>
        </w:rPr>
        <w:t>необходимые</w:t>
      </w:r>
      <w:r w:rsidR="001C4149">
        <w:rPr>
          <w:szCs w:val="28"/>
          <w:lang w:val="ru-RU"/>
        </w:rPr>
        <w:t xml:space="preserve"> </w:t>
      </w:r>
      <w:r w:rsidRPr="001C4149">
        <w:rPr>
          <w:szCs w:val="28"/>
          <w:lang w:val="ru-RU"/>
        </w:rPr>
        <w:t>движения</w:t>
      </w:r>
      <w:r w:rsidR="001C4149">
        <w:rPr>
          <w:szCs w:val="28"/>
          <w:lang w:val="ru-RU"/>
        </w:rPr>
        <w:t xml:space="preserve"> </w:t>
      </w:r>
      <w:r w:rsidRPr="001C4149">
        <w:rPr>
          <w:szCs w:val="28"/>
          <w:lang w:val="ru-RU"/>
        </w:rPr>
        <w:t>и перемещения при эксплуатации и техническом обслуживании оборудования; достаточные физические, зрительные и слуховые связи между работающим человеком и оборудованием, а также между людьми в процессе выполнения общей трудовой задачи; оптимальное размещение рабочих мест в производственных помещениях, а также безопасные и достаточные проходы для работающих людей; необходимое</w:t>
      </w:r>
      <w:r w:rsidR="001C4149">
        <w:rPr>
          <w:szCs w:val="28"/>
          <w:lang w:val="ru-RU"/>
        </w:rPr>
        <w:t xml:space="preserve"> </w:t>
      </w:r>
      <w:r w:rsidRPr="001C4149">
        <w:rPr>
          <w:szCs w:val="28"/>
          <w:lang w:val="ru-RU"/>
        </w:rPr>
        <w:t>естественное и</w:t>
      </w:r>
      <w:r w:rsidR="001C4149">
        <w:rPr>
          <w:szCs w:val="28"/>
          <w:lang w:val="ru-RU"/>
        </w:rPr>
        <w:t xml:space="preserve"> </w:t>
      </w:r>
      <w:r w:rsidRPr="001C4149">
        <w:rPr>
          <w:szCs w:val="28"/>
          <w:lang w:val="ru-RU"/>
        </w:rPr>
        <w:t>искусственное</w:t>
      </w:r>
      <w:r w:rsidR="001C4149">
        <w:rPr>
          <w:szCs w:val="28"/>
          <w:lang w:val="ru-RU"/>
        </w:rPr>
        <w:t xml:space="preserve"> </w:t>
      </w:r>
      <w:r w:rsidRPr="001C4149">
        <w:rPr>
          <w:szCs w:val="28"/>
          <w:lang w:val="ru-RU"/>
        </w:rPr>
        <w:t>освещение для выполнения трудовых задач, технического обслуживания; допустимый уровень акустического шума и вибрации, создаваемых оборудованием рабочего места или другими источниками шума и вибрации .</w:t>
      </w:r>
    </w:p>
    <w:p w:rsidR="001F54BA" w:rsidRPr="001C4149" w:rsidRDefault="001F54BA" w:rsidP="001C4149">
      <w:pPr>
        <w:spacing w:before="0" w:after="0" w:line="360" w:lineRule="auto"/>
        <w:ind w:firstLine="709"/>
        <w:jc w:val="both"/>
        <w:rPr>
          <w:sz w:val="28"/>
          <w:szCs w:val="28"/>
        </w:rPr>
      </w:pPr>
      <w:r w:rsidRPr="001C4149">
        <w:rPr>
          <w:sz w:val="28"/>
          <w:szCs w:val="28"/>
        </w:rPr>
        <w:t>На рабочем месте оператора используем:</w:t>
      </w:r>
    </w:p>
    <w:p w:rsidR="001F54BA" w:rsidRPr="001C4149" w:rsidRDefault="001F54BA" w:rsidP="001C4149">
      <w:pPr>
        <w:numPr>
          <w:ilvl w:val="0"/>
          <w:numId w:val="49"/>
        </w:numPr>
        <w:tabs>
          <w:tab w:val="clear" w:pos="1080"/>
          <w:tab w:val="num" w:pos="900"/>
        </w:tabs>
        <w:spacing w:before="0" w:after="0" w:line="360" w:lineRule="auto"/>
        <w:ind w:left="0" w:firstLine="709"/>
        <w:jc w:val="both"/>
        <w:rPr>
          <w:sz w:val="28"/>
          <w:szCs w:val="28"/>
        </w:rPr>
      </w:pPr>
      <w:r w:rsidRPr="001C4149">
        <w:rPr>
          <w:sz w:val="28"/>
          <w:szCs w:val="28"/>
        </w:rPr>
        <w:t>средства отображения информации индивидуального пользования (дисплей);</w:t>
      </w:r>
    </w:p>
    <w:p w:rsidR="001F54BA" w:rsidRPr="001C4149" w:rsidRDefault="001F54BA" w:rsidP="001C4149">
      <w:pPr>
        <w:numPr>
          <w:ilvl w:val="0"/>
          <w:numId w:val="49"/>
        </w:numPr>
        <w:tabs>
          <w:tab w:val="clear" w:pos="1080"/>
          <w:tab w:val="num" w:pos="900"/>
        </w:tabs>
        <w:spacing w:before="0" w:after="0" w:line="360" w:lineRule="auto"/>
        <w:ind w:left="0" w:firstLine="709"/>
        <w:jc w:val="both"/>
        <w:rPr>
          <w:sz w:val="28"/>
          <w:szCs w:val="28"/>
        </w:rPr>
      </w:pPr>
      <w:r w:rsidRPr="001C4149">
        <w:rPr>
          <w:sz w:val="28"/>
          <w:szCs w:val="28"/>
        </w:rPr>
        <w:t>средства ввода информации (клавиатура, различные манипуляторы);</w:t>
      </w:r>
    </w:p>
    <w:p w:rsidR="001F54BA" w:rsidRPr="001C4149" w:rsidRDefault="001F54BA" w:rsidP="001C4149">
      <w:pPr>
        <w:numPr>
          <w:ilvl w:val="0"/>
          <w:numId w:val="49"/>
        </w:numPr>
        <w:tabs>
          <w:tab w:val="clear" w:pos="1080"/>
          <w:tab w:val="num" w:pos="900"/>
        </w:tabs>
        <w:spacing w:before="0" w:after="0" w:line="360" w:lineRule="auto"/>
        <w:ind w:left="0" w:firstLine="709"/>
        <w:jc w:val="both"/>
        <w:rPr>
          <w:sz w:val="28"/>
          <w:szCs w:val="28"/>
        </w:rPr>
      </w:pPr>
      <w:r w:rsidRPr="001C4149">
        <w:rPr>
          <w:sz w:val="28"/>
          <w:szCs w:val="28"/>
        </w:rPr>
        <w:t>средства связи и передачи информации (телефонный аппарат, модем);</w:t>
      </w:r>
    </w:p>
    <w:p w:rsidR="001F54BA" w:rsidRPr="001C4149" w:rsidRDefault="001F54BA" w:rsidP="001C4149">
      <w:pPr>
        <w:numPr>
          <w:ilvl w:val="0"/>
          <w:numId w:val="49"/>
        </w:numPr>
        <w:tabs>
          <w:tab w:val="clear" w:pos="1080"/>
          <w:tab w:val="num" w:pos="900"/>
        </w:tabs>
        <w:spacing w:before="0" w:after="0" w:line="360" w:lineRule="auto"/>
        <w:ind w:left="0" w:firstLine="709"/>
        <w:jc w:val="both"/>
        <w:rPr>
          <w:sz w:val="28"/>
          <w:szCs w:val="28"/>
        </w:rPr>
      </w:pPr>
      <w:r w:rsidRPr="001C4149">
        <w:rPr>
          <w:sz w:val="28"/>
          <w:szCs w:val="28"/>
        </w:rPr>
        <w:t>средства документирования и хранения информации (принтеры, дисковые накопители);</w:t>
      </w:r>
    </w:p>
    <w:p w:rsidR="001F54BA" w:rsidRDefault="00412038" w:rsidP="001C4149">
      <w:pPr>
        <w:numPr>
          <w:ilvl w:val="0"/>
          <w:numId w:val="49"/>
        </w:numPr>
        <w:tabs>
          <w:tab w:val="clear" w:pos="1080"/>
          <w:tab w:val="num" w:pos="900"/>
        </w:tabs>
        <w:spacing w:before="0" w:after="0" w:line="360" w:lineRule="auto"/>
        <w:ind w:left="0" w:firstLine="709"/>
        <w:jc w:val="both"/>
        <w:rPr>
          <w:sz w:val="28"/>
          <w:szCs w:val="28"/>
        </w:rPr>
      </w:pPr>
      <w:r>
        <w:rPr>
          <w:sz w:val="28"/>
          <w:szCs w:val="28"/>
        </w:rPr>
        <w:t>вспомогательное оборудование.</w:t>
      </w:r>
    </w:p>
    <w:p w:rsidR="00412038" w:rsidRPr="001C4149" w:rsidRDefault="00412038" w:rsidP="00412038">
      <w:pPr>
        <w:spacing w:before="0" w:after="0" w:line="360" w:lineRule="auto"/>
        <w:ind w:left="709"/>
        <w:jc w:val="both"/>
        <w:rPr>
          <w:sz w:val="28"/>
          <w:szCs w:val="28"/>
        </w:rPr>
      </w:pPr>
    </w:p>
    <w:p w:rsidR="00ED3DEB" w:rsidRDefault="00EA4250" w:rsidP="001C4149">
      <w:pPr>
        <w:pStyle w:val="af9"/>
        <w:keepNext w:val="0"/>
        <w:widowControl w:val="0"/>
        <w:ind w:right="0" w:firstLine="709"/>
        <w:outlineLvl w:val="9"/>
        <w:rPr>
          <w:lang w:val="ru-RU"/>
        </w:rPr>
      </w:pPr>
      <w:r>
        <w:pict>
          <v:shape id="_x0000_i1120" type="#_x0000_t75" style="width:354.75pt;height:172.5pt">
            <v:imagedata r:id="rId72" o:title=""/>
          </v:shape>
        </w:pict>
      </w:r>
    </w:p>
    <w:p w:rsidR="00ED3DEB" w:rsidRPr="001C4149" w:rsidRDefault="00ED3DEB" w:rsidP="00ED3DEB">
      <w:pPr>
        <w:pStyle w:val="af9"/>
        <w:keepNext w:val="0"/>
        <w:widowControl w:val="0"/>
        <w:ind w:right="0" w:firstLine="709"/>
        <w:outlineLvl w:val="9"/>
        <w:rPr>
          <w:szCs w:val="28"/>
          <w:lang w:val="ru-RU"/>
        </w:rPr>
      </w:pPr>
      <w:r w:rsidRPr="001C4149">
        <w:rPr>
          <w:szCs w:val="28"/>
          <w:lang w:val="ru-RU"/>
        </w:rPr>
        <w:t>Рисунок 4.1 Рациональная организация рабочего места оператора</w:t>
      </w:r>
    </w:p>
    <w:p w:rsidR="00ED3DEB" w:rsidRDefault="00ED3DEB" w:rsidP="001C4149">
      <w:pPr>
        <w:pStyle w:val="af9"/>
        <w:keepNext w:val="0"/>
        <w:widowControl w:val="0"/>
        <w:ind w:right="0" w:firstLine="709"/>
        <w:outlineLvl w:val="9"/>
        <w:rPr>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Рабочее место оператора (Рисунок 4.1) организуем следующим образом. Дисплей разместим на столе</w:t>
      </w:r>
      <w:r w:rsidR="001C4149">
        <w:rPr>
          <w:szCs w:val="28"/>
          <w:lang w:val="ru-RU"/>
        </w:rPr>
        <w:t xml:space="preserve"> </w:t>
      </w:r>
      <w:r w:rsidRPr="001C4149">
        <w:rPr>
          <w:szCs w:val="28"/>
          <w:lang w:val="ru-RU"/>
        </w:rPr>
        <w:t>так, чтобы расстояние наблюдения информации на экране было в пределах</w:t>
      </w:r>
      <w:r w:rsidR="001C4149">
        <w:rPr>
          <w:szCs w:val="28"/>
          <w:lang w:val="ru-RU"/>
        </w:rPr>
        <w:t xml:space="preserve"> </w:t>
      </w:r>
      <w:r w:rsidRPr="001C4149">
        <w:rPr>
          <w:szCs w:val="28"/>
          <w:lang w:val="ru-RU"/>
        </w:rPr>
        <w:t>450-</w:t>
      </w:r>
      <w:smartTag w:uri="urn:schemas-microsoft-com:office:smarttags" w:element="metricconverter">
        <w:smartTagPr>
          <w:attr w:name="ProductID" w:val="500 мм"/>
        </w:smartTagPr>
        <w:r w:rsidRPr="001C4149">
          <w:rPr>
            <w:szCs w:val="28"/>
            <w:lang w:val="ru-RU"/>
          </w:rPr>
          <w:t>500 мм</w:t>
        </w:r>
      </w:smartTag>
      <w:r w:rsidRPr="001C4149">
        <w:rPr>
          <w:szCs w:val="28"/>
          <w:lang w:val="ru-RU"/>
        </w:rPr>
        <w:t>. Экран дисплея расположим так, чтобы угол между нормалью к центру экрана и горизонтальной линией взгляда составлял 20</w:t>
      </w:r>
      <w:r w:rsidRPr="001C4149">
        <w:rPr>
          <w:szCs w:val="28"/>
          <w:vertAlign w:val="superscript"/>
          <w:lang w:val="ru-RU"/>
        </w:rPr>
        <w:t>0</w:t>
      </w:r>
      <w:r w:rsidRPr="001C4149">
        <w:rPr>
          <w:szCs w:val="28"/>
          <w:lang w:val="ru-RU"/>
        </w:rPr>
        <w:t>. Клавиатуру расположим на столе или подставке так, чтобы высота клавиатуры по отношению к полу составляла 650-</w:t>
      </w:r>
      <w:smartTag w:uri="urn:schemas-microsoft-com:office:smarttags" w:element="metricconverter">
        <w:smartTagPr>
          <w:attr w:name="ProductID" w:val="800 мм"/>
        </w:smartTagPr>
        <w:r w:rsidRPr="001C4149">
          <w:rPr>
            <w:szCs w:val="28"/>
            <w:lang w:val="ru-RU"/>
          </w:rPr>
          <w:t>800 мм</w:t>
        </w:r>
      </w:smartTag>
      <w:r w:rsidRPr="001C4149">
        <w:rPr>
          <w:szCs w:val="28"/>
          <w:lang w:val="ru-RU"/>
        </w:rPr>
        <w:t>, наклон клавиатуры сделаем в пределах 5-10</w:t>
      </w:r>
      <w:r w:rsidRPr="001C4149">
        <w:rPr>
          <w:szCs w:val="28"/>
          <w:vertAlign w:val="superscript"/>
          <w:lang w:val="ru-RU"/>
        </w:rPr>
        <w:t>0</w:t>
      </w:r>
      <w:r w:rsidRPr="001C4149">
        <w:rPr>
          <w:szCs w:val="28"/>
          <w:lang w:val="ru-RU"/>
        </w:rPr>
        <w:t>. При размещении компьютера на стандартном столе используем кресло с регулируемой высотой сиденья (от 380 до 450-</w:t>
      </w:r>
      <w:smartTag w:uri="urn:schemas-microsoft-com:office:smarttags" w:element="metricconverter">
        <w:smartTagPr>
          <w:attr w:name="ProductID" w:val="500 мм"/>
        </w:smartTagPr>
        <w:r w:rsidRPr="001C4149">
          <w:rPr>
            <w:szCs w:val="28"/>
            <w:lang w:val="ru-RU"/>
          </w:rPr>
          <w:t>500 мм</w:t>
        </w:r>
      </w:smartTag>
      <w:r w:rsidRPr="001C4149">
        <w:rPr>
          <w:szCs w:val="28"/>
          <w:lang w:val="ru-RU"/>
        </w:rPr>
        <w:t>) и подставку для ног.</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Средства документирования расположим справа от оператора в зоне максимальной досягаемости, а средства связи — слева, чтобы освободить правую руку для записей. </w:t>
      </w:r>
    </w:p>
    <w:p w:rsidR="001F54BA" w:rsidRPr="001C4149" w:rsidRDefault="001F54BA" w:rsidP="001C4149">
      <w:pPr>
        <w:pStyle w:val="af9"/>
        <w:keepNext w:val="0"/>
        <w:widowControl w:val="0"/>
        <w:ind w:right="0" w:firstLine="709"/>
        <w:outlineLvl w:val="9"/>
        <w:rPr>
          <w:lang w:val="kk-KZ"/>
        </w:rPr>
      </w:pPr>
      <w:r w:rsidRPr="001C4149">
        <w:rPr>
          <w:lang w:val="ru-RU"/>
        </w:rPr>
        <w:t>Экран дисплея, документы и клавиатура расположим так, чтобы перепад яркостей поверхностей, зависящий от их расположения относительно источника света, не превышал 1:10 (оптимально 1:3).</w:t>
      </w:r>
      <w:bookmarkStart w:id="24" w:name="_Toc516118896"/>
      <w:bookmarkStart w:id="25" w:name="_Toc516123802"/>
      <w:bookmarkStart w:id="26" w:name="_Toc516123878"/>
      <w:bookmarkStart w:id="27" w:name="_Toc516218605"/>
      <w:bookmarkStart w:id="28" w:name="_Toc516322496"/>
      <w:bookmarkStart w:id="29" w:name="_Toc516403431"/>
      <w:bookmarkStart w:id="30" w:name="_Toc516408128"/>
    </w:p>
    <w:p w:rsidR="001F54BA" w:rsidRPr="001C4149" w:rsidRDefault="001F54BA" w:rsidP="001C4149">
      <w:pPr>
        <w:pStyle w:val="af9"/>
        <w:keepNext w:val="0"/>
        <w:widowControl w:val="0"/>
        <w:ind w:right="0" w:firstLine="709"/>
        <w:outlineLvl w:val="9"/>
        <w:rPr>
          <w:lang w:val="kk-KZ"/>
        </w:rPr>
      </w:pPr>
    </w:p>
    <w:p w:rsidR="001F54BA" w:rsidRPr="001C4149" w:rsidRDefault="00ED3DEB" w:rsidP="001C4149">
      <w:pPr>
        <w:pStyle w:val="af9"/>
        <w:keepNext w:val="0"/>
        <w:widowControl w:val="0"/>
        <w:numPr>
          <w:ilvl w:val="1"/>
          <w:numId w:val="57"/>
        </w:numPr>
        <w:ind w:left="0" w:right="0" w:firstLine="709"/>
        <w:outlineLvl w:val="9"/>
        <w:rPr>
          <w:snapToGrid w:val="0"/>
          <w:lang w:val="ru-RU"/>
        </w:rPr>
      </w:pPr>
      <w:r>
        <w:rPr>
          <w:snapToGrid w:val="0"/>
          <w:lang w:val="ru-RU"/>
        </w:rPr>
        <w:br w:type="page"/>
      </w:r>
      <w:r w:rsidR="001F54BA" w:rsidRPr="001C4149">
        <w:rPr>
          <w:snapToGrid w:val="0"/>
          <w:lang w:val="ru-RU"/>
        </w:rPr>
        <w:t>Выбор огнетушителей, расчет их количества, установка пожарных извещателей</w:t>
      </w:r>
      <w:bookmarkEnd w:id="24"/>
      <w:bookmarkEnd w:id="25"/>
      <w:bookmarkEnd w:id="26"/>
      <w:bookmarkEnd w:id="27"/>
      <w:bookmarkEnd w:id="28"/>
      <w:bookmarkEnd w:id="29"/>
      <w:bookmarkEnd w:id="30"/>
    </w:p>
    <w:p w:rsidR="001F54BA" w:rsidRPr="001C4149" w:rsidRDefault="001F54BA" w:rsidP="001C4149">
      <w:pPr>
        <w:pStyle w:val="af9"/>
        <w:keepNext w:val="0"/>
        <w:widowControl w:val="0"/>
        <w:ind w:right="0" w:firstLine="709"/>
        <w:outlineLvl w:val="9"/>
        <w:rPr>
          <w:snapToGrid w:val="0"/>
          <w:lang w:val="ru-RU"/>
        </w:rPr>
      </w:pPr>
    </w:p>
    <w:p w:rsidR="001F54BA" w:rsidRPr="001C4149" w:rsidRDefault="001F54BA" w:rsidP="001C4149">
      <w:pPr>
        <w:pStyle w:val="af9"/>
        <w:keepNext w:val="0"/>
        <w:widowControl w:val="0"/>
        <w:ind w:right="0" w:firstLine="709"/>
        <w:outlineLvl w:val="9"/>
        <w:rPr>
          <w:snapToGrid w:val="0"/>
          <w:szCs w:val="28"/>
          <w:lang w:val="ru-RU"/>
        </w:rPr>
      </w:pPr>
      <w:r w:rsidRPr="001C4149">
        <w:rPr>
          <w:snapToGrid w:val="0"/>
          <w:szCs w:val="28"/>
          <w:lang w:val="ru-RU"/>
        </w:rPr>
        <w:t xml:space="preserve">Для тушения пожаров используем порошковые огнетушители ОП-5 объемом </w:t>
      </w:r>
      <w:smartTag w:uri="urn:schemas-microsoft-com:office:smarttags" w:element="metricconverter">
        <w:smartTagPr>
          <w:attr w:name="ProductID" w:val="7 л"/>
        </w:smartTagPr>
        <w:r w:rsidRPr="001C4149">
          <w:rPr>
            <w:snapToGrid w:val="0"/>
            <w:szCs w:val="28"/>
            <w:lang w:val="ru-RU"/>
          </w:rPr>
          <w:t>7 л</w:t>
        </w:r>
      </w:smartTag>
      <w:r w:rsidRPr="001C4149">
        <w:rPr>
          <w:snapToGrid w:val="0"/>
          <w:szCs w:val="28"/>
          <w:lang w:val="ru-RU"/>
        </w:rPr>
        <w:t>. Они являются хорошими диэлектриками и быстро тушат пожар. В виду того, что такие огнетушители со временем слеживаются, будем производить их замену каждый год.</w:t>
      </w:r>
    </w:p>
    <w:p w:rsidR="001F54BA" w:rsidRPr="001C4149" w:rsidRDefault="001F54BA" w:rsidP="001C4149">
      <w:pPr>
        <w:pStyle w:val="af9"/>
        <w:keepNext w:val="0"/>
        <w:widowControl w:val="0"/>
        <w:ind w:right="0" w:firstLine="709"/>
        <w:outlineLvl w:val="9"/>
        <w:rPr>
          <w:snapToGrid w:val="0"/>
          <w:szCs w:val="28"/>
          <w:lang w:val="ru-RU"/>
        </w:rPr>
      </w:pPr>
      <w:r w:rsidRPr="001C4149">
        <w:rPr>
          <w:snapToGrid w:val="0"/>
          <w:szCs w:val="28"/>
          <w:lang w:val="ru-RU"/>
        </w:rPr>
        <w:t xml:space="preserve">Согласно СНиП на каждые </w:t>
      </w:r>
      <w:smartTag w:uri="urn:schemas-microsoft-com:office:smarttags" w:element="metricconverter">
        <w:smartTagPr>
          <w:attr w:name="ProductID" w:val="100 м2"/>
        </w:smartTagPr>
        <w:r w:rsidRPr="001C4149">
          <w:rPr>
            <w:snapToGrid w:val="0"/>
            <w:szCs w:val="28"/>
            <w:lang w:val="ru-RU"/>
          </w:rPr>
          <w:t>100 м</w:t>
        </w:r>
        <w:r w:rsidRPr="001C4149">
          <w:rPr>
            <w:snapToGrid w:val="0"/>
            <w:szCs w:val="28"/>
            <w:vertAlign w:val="superscript"/>
            <w:lang w:val="ru-RU"/>
          </w:rPr>
          <w:t>2</w:t>
        </w:r>
      </w:smartTag>
      <w:r w:rsidRPr="001C4149">
        <w:rPr>
          <w:snapToGrid w:val="0"/>
          <w:szCs w:val="28"/>
          <w:lang w:val="ru-RU"/>
        </w:rPr>
        <w:t xml:space="preserve"> необходимо устанавливать один огнетушитель. Поскольку у нас помещение размером 5х10 и общая площадь, таким образом, составляет </w:t>
      </w:r>
      <w:smartTag w:uri="urn:schemas-microsoft-com:office:smarttags" w:element="metricconverter">
        <w:smartTagPr>
          <w:attr w:name="ProductID" w:val="50 м2"/>
        </w:smartTagPr>
        <w:r w:rsidRPr="001C4149">
          <w:rPr>
            <w:snapToGrid w:val="0"/>
            <w:szCs w:val="28"/>
            <w:lang w:val="ru-RU"/>
          </w:rPr>
          <w:t>50 м</w:t>
        </w:r>
        <w:r w:rsidRPr="001C4149">
          <w:rPr>
            <w:snapToGrid w:val="0"/>
            <w:szCs w:val="28"/>
            <w:vertAlign w:val="superscript"/>
            <w:lang w:val="ru-RU"/>
          </w:rPr>
          <w:t>2</w:t>
        </w:r>
      </w:smartTag>
      <w:r w:rsidRPr="001C4149">
        <w:rPr>
          <w:snapToGrid w:val="0"/>
          <w:szCs w:val="28"/>
          <w:lang w:val="ru-RU"/>
        </w:rPr>
        <w:t>, то для тушения пожаров установим один порошковый огнетушитель. Расположение огнетушителя показано на рисунке 4.2.</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В качестве пожарного извещателя установим ПКИЛ-9 – ручной пожарный извещатель. Он устанавливается на лестничных площадках и</w:t>
      </w:r>
      <w:r w:rsidR="001C4149">
        <w:rPr>
          <w:szCs w:val="28"/>
          <w:lang w:val="ru-RU"/>
        </w:rPr>
        <w:t xml:space="preserve"> </w:t>
      </w:r>
      <w:r w:rsidRPr="001C4149">
        <w:rPr>
          <w:szCs w:val="28"/>
          <w:lang w:val="ru-RU"/>
        </w:rPr>
        <w:t>в коридорах и окрашивается в красный цвет. При обнаружении пожара следует разбить защитное стекло и нажать кнопку, которая замыкает электрическую цепь и на приемной станции раздается звуковой сигнал. Расположение извещателя показано на рисунке 4.2</w:t>
      </w:r>
    </w:p>
    <w:p w:rsidR="001F54BA" w:rsidRDefault="001F54BA" w:rsidP="001C4149">
      <w:pPr>
        <w:pStyle w:val="af9"/>
        <w:keepNext w:val="0"/>
        <w:widowControl w:val="0"/>
        <w:ind w:right="0" w:firstLine="709"/>
        <w:outlineLvl w:val="9"/>
        <w:rPr>
          <w:snapToGrid w:val="0"/>
          <w:szCs w:val="28"/>
          <w:lang w:val="ru-RU"/>
        </w:rPr>
      </w:pPr>
      <w:r w:rsidRPr="001C4149">
        <w:rPr>
          <w:szCs w:val="28"/>
          <w:lang w:val="ru-RU"/>
        </w:rPr>
        <w:t>Для предупреждения пожаров в</w:t>
      </w:r>
      <w:r w:rsidRPr="001C4149">
        <w:rPr>
          <w:snapToGrid w:val="0"/>
          <w:szCs w:val="28"/>
          <w:lang w:val="ru-RU"/>
        </w:rPr>
        <w:t>се токоведущие части монтируем на негорючих основаниях (мрамор, текстолит, гетинакс, асбест и т.п.).</w:t>
      </w:r>
    </w:p>
    <w:p w:rsidR="00ED3DEB" w:rsidRDefault="00ED3DEB" w:rsidP="001C4149">
      <w:pPr>
        <w:pStyle w:val="af9"/>
        <w:keepNext w:val="0"/>
        <w:widowControl w:val="0"/>
        <w:ind w:right="0" w:firstLine="709"/>
        <w:outlineLvl w:val="9"/>
        <w:rPr>
          <w:snapToGrid w:val="0"/>
          <w:szCs w:val="28"/>
          <w:lang w:val="ru-RU"/>
        </w:rPr>
      </w:pPr>
    </w:p>
    <w:p w:rsidR="00ED3DEB" w:rsidRDefault="00ED3DEB" w:rsidP="00ED3DEB">
      <w:pPr>
        <w:pStyle w:val="af9"/>
        <w:keepNext w:val="0"/>
        <w:widowControl w:val="0"/>
        <w:ind w:right="0"/>
        <w:outlineLvl w:val="9"/>
        <w:rPr>
          <w:lang w:val="ru-RU"/>
        </w:rPr>
      </w:pPr>
      <w:r>
        <w:rPr>
          <w:snapToGrid w:val="0"/>
          <w:szCs w:val="28"/>
          <w:lang w:val="ru-RU"/>
        </w:rPr>
        <w:br w:type="page"/>
      </w:r>
      <w:r w:rsidR="00EA4250">
        <w:pict>
          <v:shape id="_x0000_i1121" type="#_x0000_t75" style="width:301.5pt;height:190.5pt">
            <v:imagedata r:id="rId73" o:title=""/>
          </v:shape>
        </w:pict>
      </w:r>
    </w:p>
    <w:p w:rsidR="001B413F" w:rsidRPr="001B413F" w:rsidRDefault="001B413F" w:rsidP="00ED3DEB">
      <w:pPr>
        <w:pStyle w:val="af9"/>
        <w:keepNext w:val="0"/>
        <w:widowControl w:val="0"/>
        <w:ind w:right="0"/>
        <w:outlineLvl w:val="9"/>
        <w:rPr>
          <w:lang w:val="ru-RU"/>
        </w:rPr>
      </w:pPr>
    </w:p>
    <w:p w:rsidR="001F54BA" w:rsidRPr="00ED3DEB" w:rsidRDefault="00EA4250" w:rsidP="00ED3DEB">
      <w:pPr>
        <w:pStyle w:val="af9"/>
        <w:keepNext w:val="0"/>
        <w:widowControl w:val="0"/>
        <w:ind w:right="0"/>
        <w:outlineLvl w:val="9"/>
        <w:rPr>
          <w:lang w:val="ru-RU"/>
        </w:rPr>
      </w:pPr>
      <w:r>
        <w:pict>
          <v:shape id="_x0000_i1122" type="#_x0000_t75" style="width:444pt;height:239.25pt;visibility:visible;mso-wrap-edited:f" o:allowincell="f">
            <v:imagedata r:id="rId74" o:title=""/>
          </v:shape>
        </w:pic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1 – кондиционер (внешний блок);</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2 – кондиционер (внутренний блок);</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3 – стена;</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4 – окно;</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5 – рабочее место;</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6 – люминесцентная лампа;</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7 – огнетушитель;</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8 – дверь;</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9 – пожарный извещатель.</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Рис</w:t>
      </w:r>
      <w:r w:rsidRPr="001C4149">
        <w:rPr>
          <w:szCs w:val="28"/>
          <w:lang w:val="ru-RU" w:eastAsia="ko-KR"/>
        </w:rPr>
        <w:t>унок</w:t>
      </w:r>
      <w:r w:rsidRPr="001C4149">
        <w:rPr>
          <w:szCs w:val="28"/>
          <w:lang w:val="ru-RU"/>
        </w:rPr>
        <w:t xml:space="preserve"> 4.2 Схема искусственного освещения</w:t>
      </w:r>
    </w:p>
    <w:p w:rsidR="001F54BA" w:rsidRPr="001C4149" w:rsidRDefault="001F54BA" w:rsidP="001C4149">
      <w:pPr>
        <w:pStyle w:val="2"/>
        <w:keepNext w:val="0"/>
        <w:widowControl w:val="0"/>
        <w:tabs>
          <w:tab w:val="left" w:pos="1260"/>
        </w:tabs>
        <w:spacing w:before="0" w:after="0" w:line="360" w:lineRule="auto"/>
        <w:ind w:firstLine="709"/>
        <w:jc w:val="both"/>
        <w:rPr>
          <w:rFonts w:ascii="Times New Roman" w:hAnsi="Times New Roman" w:cs="Times New Roman"/>
          <w:b w:val="0"/>
          <w:i w:val="0"/>
        </w:rPr>
      </w:pPr>
      <w:bookmarkStart w:id="31" w:name="_Toc516118897"/>
      <w:bookmarkStart w:id="32" w:name="_Toc516123803"/>
      <w:bookmarkStart w:id="33" w:name="_Toc516123879"/>
      <w:bookmarkStart w:id="34" w:name="_Toc516218606"/>
      <w:bookmarkStart w:id="35" w:name="_Toc516322497"/>
      <w:bookmarkStart w:id="36" w:name="_Toc516403432"/>
      <w:bookmarkStart w:id="37" w:name="_Toc516408129"/>
      <w:r w:rsidRPr="001C4149">
        <w:rPr>
          <w:rFonts w:ascii="Times New Roman" w:hAnsi="Times New Roman" w:cs="Times New Roman"/>
          <w:b w:val="0"/>
          <w:i w:val="0"/>
          <w:snapToGrid w:val="0"/>
        </w:rPr>
        <w:t>5.4</w:t>
      </w:r>
      <w:r w:rsidRPr="001C4149">
        <w:rPr>
          <w:rFonts w:ascii="Times New Roman" w:hAnsi="Times New Roman" w:cs="Times New Roman"/>
          <w:b w:val="0"/>
          <w:i w:val="0"/>
          <w:snapToGrid w:val="0"/>
          <w:lang w:val="kk-KZ"/>
        </w:rPr>
        <w:t xml:space="preserve"> </w:t>
      </w:r>
      <w:r w:rsidRPr="001C4149">
        <w:rPr>
          <w:rFonts w:ascii="Times New Roman" w:hAnsi="Times New Roman" w:cs="Times New Roman"/>
          <w:b w:val="0"/>
          <w:i w:val="0"/>
          <w:snapToGrid w:val="0"/>
        </w:rPr>
        <w:tab/>
        <w:t>Расчет системы искусственного освещения</w:t>
      </w:r>
      <w:bookmarkEnd w:id="31"/>
      <w:bookmarkEnd w:id="32"/>
      <w:bookmarkEnd w:id="33"/>
      <w:bookmarkEnd w:id="34"/>
      <w:bookmarkEnd w:id="35"/>
      <w:bookmarkEnd w:id="36"/>
      <w:bookmarkEnd w:id="37"/>
    </w:p>
    <w:p w:rsidR="001F54BA" w:rsidRPr="001C4149" w:rsidRDefault="001F54BA"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Дано:</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длина помещения </w:t>
      </w:r>
      <w:r w:rsidRPr="001C4149">
        <w:rPr>
          <w:szCs w:val="28"/>
        </w:rPr>
        <w:t>L</w:t>
      </w:r>
      <w:r w:rsidRPr="001C4149">
        <w:rPr>
          <w:noProof/>
          <w:szCs w:val="28"/>
          <w:lang w:val="ru-RU"/>
        </w:rPr>
        <w:t xml:space="preserve"> = </w:t>
      </w:r>
      <w:smartTag w:uri="urn:schemas-microsoft-com:office:smarttags" w:element="metricconverter">
        <w:smartTagPr>
          <w:attr w:name="ProductID" w:val="10 м"/>
        </w:smartTagPr>
        <w:r w:rsidRPr="001C4149">
          <w:rPr>
            <w:noProof/>
            <w:szCs w:val="28"/>
            <w:lang w:val="ru-RU"/>
          </w:rPr>
          <w:t>10</w:t>
        </w:r>
        <w:r w:rsidRPr="001C4149">
          <w:rPr>
            <w:szCs w:val="28"/>
            <w:lang w:val="ru-RU"/>
          </w:rPr>
          <w:t xml:space="preserve"> м</w:t>
        </w:r>
      </w:smartTag>
      <w:r w:rsidRPr="001C4149">
        <w:rPr>
          <w:szCs w:val="28"/>
          <w:lang w:val="ru-RU"/>
        </w:rPr>
        <w:t>;</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ширина помещения В</w:t>
      </w:r>
      <w:r w:rsidRPr="001C4149">
        <w:rPr>
          <w:noProof/>
          <w:szCs w:val="28"/>
          <w:lang w:val="ru-RU"/>
        </w:rPr>
        <w:t xml:space="preserve"> = </w:t>
      </w:r>
      <w:smartTag w:uri="urn:schemas-microsoft-com:office:smarttags" w:element="metricconverter">
        <w:smartTagPr>
          <w:attr w:name="ProductID" w:val="5 м"/>
        </w:smartTagPr>
        <w:r w:rsidRPr="001C4149">
          <w:rPr>
            <w:noProof/>
            <w:szCs w:val="28"/>
            <w:lang w:val="ru-RU"/>
          </w:rPr>
          <w:t>5</w:t>
        </w:r>
        <w:r w:rsidRPr="001C4149">
          <w:rPr>
            <w:szCs w:val="28"/>
            <w:lang w:val="ru-RU"/>
          </w:rPr>
          <w:t xml:space="preserve"> м</w:t>
        </w:r>
      </w:smartTag>
      <w:r w:rsidRPr="001C4149">
        <w:rPr>
          <w:szCs w:val="28"/>
          <w:lang w:val="ru-RU"/>
        </w:rPr>
        <w:t>;</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высота помещения Н</w:t>
      </w:r>
      <w:r w:rsidRPr="001C4149">
        <w:rPr>
          <w:noProof/>
          <w:szCs w:val="28"/>
          <w:lang w:val="ru-RU"/>
        </w:rPr>
        <w:t xml:space="preserve"> = </w:t>
      </w:r>
      <w:smartTag w:uri="urn:schemas-microsoft-com:office:smarttags" w:element="metricconverter">
        <w:smartTagPr>
          <w:attr w:name="ProductID" w:val="3 м"/>
        </w:smartTagPr>
        <w:r w:rsidRPr="001C4149">
          <w:rPr>
            <w:noProof/>
            <w:szCs w:val="28"/>
            <w:lang w:val="ru-RU"/>
          </w:rPr>
          <w:t>3</w:t>
        </w:r>
        <w:r w:rsidRPr="001C4149">
          <w:rPr>
            <w:szCs w:val="28"/>
            <w:lang w:val="ru-RU"/>
          </w:rPr>
          <w:t xml:space="preserve"> м</w:t>
        </w:r>
      </w:smartTag>
      <w:r w:rsidRPr="001C4149">
        <w:rPr>
          <w:szCs w:val="28"/>
          <w:lang w:val="ru-RU"/>
        </w:rPr>
        <w:t>;</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высота рабочей поверхности </w:t>
      </w:r>
      <w:r w:rsidRPr="001C4149">
        <w:rPr>
          <w:szCs w:val="28"/>
        </w:rPr>
        <w:t>h</w:t>
      </w:r>
      <w:r w:rsidRPr="001C4149">
        <w:rPr>
          <w:szCs w:val="28"/>
          <w:vertAlign w:val="subscript"/>
          <w:lang w:val="ru-RU"/>
        </w:rPr>
        <w:t>Р</w:t>
      </w:r>
      <w:r w:rsidRPr="001C4149">
        <w:rPr>
          <w:szCs w:val="28"/>
          <w:lang w:val="ru-RU"/>
        </w:rPr>
        <w:t xml:space="preserve"> = </w:t>
      </w:r>
      <w:smartTag w:uri="urn:schemas-microsoft-com:office:smarttags" w:element="metricconverter">
        <w:smartTagPr>
          <w:attr w:name="ProductID" w:val="0,8 м"/>
        </w:smartTagPr>
        <w:r w:rsidRPr="001C4149">
          <w:rPr>
            <w:noProof/>
            <w:szCs w:val="28"/>
            <w:lang w:val="ru-RU"/>
          </w:rPr>
          <w:t>0,8</w:t>
        </w:r>
        <w:r w:rsidRPr="001C4149">
          <w:rPr>
            <w:szCs w:val="28"/>
            <w:lang w:val="ru-RU"/>
          </w:rPr>
          <w:t xml:space="preserve"> м</w:t>
        </w:r>
      </w:smartTag>
      <w:r w:rsidRPr="001C4149">
        <w:rPr>
          <w:szCs w:val="28"/>
          <w:lang w:val="ru-RU"/>
        </w:rPr>
        <w:t>;</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разряд зрительной работы</w:t>
      </w:r>
      <w:r w:rsidRPr="001C4149">
        <w:rPr>
          <w:noProof/>
          <w:szCs w:val="28"/>
          <w:lang w:val="ru-RU"/>
        </w:rPr>
        <w:t xml:space="preserve"> </w:t>
      </w:r>
      <w:r w:rsidRPr="001C4149">
        <w:rPr>
          <w:noProof/>
          <w:szCs w:val="28"/>
        </w:rPr>
        <w:t>I</w:t>
      </w:r>
      <w:r w:rsidRPr="001C4149">
        <w:rPr>
          <w:szCs w:val="28"/>
        </w:rPr>
        <w:t>II</w:t>
      </w:r>
      <w:r w:rsidRPr="001C4149">
        <w:rPr>
          <w:szCs w:val="28"/>
          <w:lang w:val="ru-RU"/>
        </w:rPr>
        <w:t xml:space="preserve"> (высокой точности)</w:t>
      </w:r>
      <w:r w:rsidRPr="001C4149">
        <w:rPr>
          <w:noProof/>
          <w:szCs w:val="28"/>
          <w:lang w:val="ru-RU"/>
        </w:rPr>
        <w:t>.</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Для операторского зала рекомендована люминесцентная лампа ЛБ40-4 (белого цвета), мощностью 40 Вт, световым потоком 3000 лм, диаметром </w:t>
      </w:r>
      <w:smartTag w:uri="urn:schemas-microsoft-com:office:smarttags" w:element="metricconverter">
        <w:smartTagPr>
          <w:attr w:name="ProductID" w:val="40 мм"/>
        </w:smartTagPr>
        <w:r w:rsidRPr="001C4149">
          <w:rPr>
            <w:szCs w:val="28"/>
            <w:lang w:val="ru-RU"/>
          </w:rPr>
          <w:t>40 мм</w:t>
        </w:r>
      </w:smartTag>
      <w:r w:rsidRPr="001C4149">
        <w:rPr>
          <w:szCs w:val="28"/>
          <w:lang w:val="ru-RU"/>
        </w:rPr>
        <w:t xml:space="preserve"> и длиной со штырьками </w:t>
      </w:r>
      <w:smartTag w:uri="urn:schemas-microsoft-com:office:smarttags" w:element="metricconverter">
        <w:smartTagPr>
          <w:attr w:name="ProductID" w:val="1213,6 мм"/>
        </w:smartTagPr>
        <w:r w:rsidRPr="001C4149">
          <w:rPr>
            <w:szCs w:val="28"/>
            <w:lang w:val="ru-RU"/>
          </w:rPr>
          <w:t>1213,6 мм</w:t>
        </w:r>
      </w:smartTag>
      <w:r w:rsidRPr="001C4149">
        <w:rPr>
          <w:szCs w:val="28"/>
          <w:lang w:val="ru-RU"/>
        </w:rPr>
        <w:t xml:space="preserve"> (таблица 2-12, [9]).</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Определим наивыгоднейшее расстояние между светильниками:</w:t>
      </w:r>
    </w:p>
    <w:p w:rsidR="00ED3DEB"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23" type="#_x0000_t75" style="width:45pt;height:14.25pt" fillcolor="window">
            <v:imagedata r:id="rId75" o:title=""/>
          </v:shape>
        </w:pict>
      </w:r>
      <w:r w:rsidR="001F54BA" w:rsidRPr="001C4149">
        <w:rPr>
          <w:szCs w:val="28"/>
          <w:lang w:val="ru-RU"/>
        </w:rPr>
        <w:t xml:space="preserve"> м;</w:t>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ED3DEB">
        <w:rPr>
          <w:szCs w:val="28"/>
          <w:lang w:val="ru-RU"/>
        </w:rPr>
        <w:tab/>
      </w:r>
      <w:r w:rsidR="00ED3DEB">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t>(5.1)</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noProof/>
          <w:szCs w:val="28"/>
          <w:lang w:val="ru-RU"/>
        </w:rPr>
      </w:pPr>
      <w:r w:rsidRPr="001C4149">
        <w:rPr>
          <w:szCs w:val="28"/>
          <w:lang w:val="ru-RU"/>
        </w:rPr>
        <w:t>где,</w:t>
      </w:r>
      <w:r w:rsidRPr="001C4149">
        <w:rPr>
          <w:noProof/>
          <w:szCs w:val="28"/>
          <w:lang w:val="ru-RU"/>
        </w:rPr>
        <w:t xml:space="preserve"> </w:t>
      </w:r>
      <w:r w:rsidR="00EA4250">
        <w:rPr>
          <w:noProof/>
          <w:szCs w:val="28"/>
          <w:lang w:val="ru-RU"/>
        </w:rPr>
        <w:pict>
          <v:shape id="_x0000_i1124" type="#_x0000_t75" style="width:11.25pt;height:14.25pt" fillcolor="window">
            <v:imagedata r:id="rId76" o:title=""/>
          </v:shape>
        </w:pict>
      </w:r>
      <w:r w:rsidRPr="001C4149">
        <w:rPr>
          <w:noProof/>
          <w:szCs w:val="28"/>
          <w:lang w:val="ru-RU"/>
        </w:rPr>
        <w:t xml:space="preserve"> =1,2 </w:t>
      </w:r>
      <w:r w:rsidR="00EA4250">
        <w:rPr>
          <w:noProof/>
          <w:szCs w:val="28"/>
          <w:lang w:val="ru-RU"/>
        </w:rPr>
        <w:pict>
          <v:shape id="_x0000_i1125" type="#_x0000_t75" style="width:9.75pt;height:9.75pt" fillcolor="window">
            <v:imagedata r:id="rId77" o:title=""/>
          </v:shape>
        </w:pict>
      </w:r>
      <w:r w:rsidRPr="001C4149">
        <w:rPr>
          <w:noProof/>
          <w:szCs w:val="28"/>
          <w:lang w:val="ru-RU"/>
        </w:rPr>
        <w:t xml:space="preserve"> 1,4;</w:t>
      </w:r>
    </w:p>
    <w:p w:rsidR="001F54BA" w:rsidRPr="001C4149" w:rsidRDefault="001F54BA" w:rsidP="001C4149">
      <w:pPr>
        <w:pStyle w:val="af9"/>
        <w:keepNext w:val="0"/>
        <w:widowControl w:val="0"/>
        <w:ind w:right="0" w:firstLine="709"/>
        <w:outlineLvl w:val="9"/>
        <w:rPr>
          <w:szCs w:val="28"/>
          <w:lang w:val="ru-RU"/>
        </w:rPr>
      </w:pPr>
      <w:r w:rsidRPr="001C4149">
        <w:rPr>
          <w:szCs w:val="28"/>
        </w:rPr>
        <w:t>h</w:t>
      </w:r>
      <w:r w:rsidRPr="001C4149">
        <w:rPr>
          <w:szCs w:val="28"/>
          <w:lang w:val="ru-RU"/>
        </w:rPr>
        <w:t xml:space="preserve"> = </w:t>
      </w:r>
      <w:r w:rsidRPr="001C4149">
        <w:rPr>
          <w:szCs w:val="28"/>
        </w:rPr>
        <w:t>H</w:t>
      </w:r>
      <w:r w:rsidRPr="001C4149">
        <w:rPr>
          <w:szCs w:val="28"/>
          <w:lang w:val="ru-RU"/>
        </w:rPr>
        <w:t xml:space="preserve"> – </w:t>
      </w:r>
      <w:r w:rsidRPr="001C4149">
        <w:rPr>
          <w:szCs w:val="28"/>
        </w:rPr>
        <w:t>h</w:t>
      </w:r>
      <w:r w:rsidRPr="001C4149">
        <w:rPr>
          <w:szCs w:val="28"/>
          <w:vertAlign w:val="subscript"/>
          <w:lang w:val="ru-RU"/>
        </w:rPr>
        <w:t>Р</w:t>
      </w:r>
      <w:r w:rsidRPr="001C4149">
        <w:rPr>
          <w:szCs w:val="28"/>
          <w:lang w:val="ru-RU"/>
        </w:rPr>
        <w:t xml:space="preserve"> = 3</w:t>
      </w:r>
      <w:r w:rsidRPr="001C4149">
        <w:rPr>
          <w:noProof/>
          <w:szCs w:val="28"/>
          <w:lang w:val="ru-RU"/>
        </w:rPr>
        <w:t xml:space="preserve"> – 0,8 =</w:t>
      </w:r>
      <w:r w:rsidRPr="001C4149">
        <w:rPr>
          <w:szCs w:val="28"/>
          <w:lang w:val="ru-RU"/>
        </w:rPr>
        <w:t xml:space="preserve"> </w:t>
      </w:r>
      <w:smartTag w:uri="urn:schemas-microsoft-com:office:smarttags" w:element="metricconverter">
        <w:smartTagPr>
          <w:attr w:name="ProductID" w:val="2,2 м"/>
        </w:smartTagPr>
        <w:r w:rsidRPr="001C4149">
          <w:rPr>
            <w:szCs w:val="28"/>
            <w:lang w:val="ru-RU"/>
          </w:rPr>
          <w:t>2,2 м</w:t>
        </w:r>
      </w:smartTag>
      <w:r w:rsidRPr="001C4149">
        <w:rPr>
          <w:szCs w:val="28"/>
          <w:lang w:val="ru-RU"/>
        </w:rPr>
        <w:t>.</w:t>
      </w:r>
    </w:p>
    <w:p w:rsidR="001F54BA" w:rsidRDefault="001F54BA" w:rsidP="001C4149">
      <w:pPr>
        <w:pStyle w:val="af9"/>
        <w:keepNext w:val="0"/>
        <w:widowControl w:val="0"/>
        <w:ind w:right="0" w:firstLine="709"/>
        <w:outlineLvl w:val="9"/>
        <w:rPr>
          <w:szCs w:val="28"/>
          <w:lang w:val="ru-RU"/>
        </w:rPr>
      </w:pPr>
      <w:r w:rsidRPr="001C4149">
        <w:rPr>
          <w:szCs w:val="28"/>
          <w:lang w:val="ru-RU"/>
        </w:rPr>
        <w:t>По этим данным находим, что наивыгоднейшее рассто</w:t>
      </w:r>
      <w:r w:rsidR="00ED3DEB">
        <w:rPr>
          <w:szCs w:val="28"/>
          <w:lang w:val="ru-RU"/>
        </w:rPr>
        <w:t>яние между светильниками равно</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26" type="#_x0000_t75" style="width:126pt;height:15.75pt" fillcolor="window">
            <v:imagedata r:id="rId78" o:title=""/>
          </v:shape>
        </w:pict>
      </w:r>
      <w:r w:rsidR="001F54BA" w:rsidRPr="001C4149">
        <w:rPr>
          <w:szCs w:val="28"/>
          <w:lang w:val="ru-RU"/>
        </w:rPr>
        <w:t xml:space="preserve"> м.</w:t>
      </w:r>
    </w:p>
    <w:p w:rsidR="001F54BA" w:rsidRDefault="001F54BA" w:rsidP="001C4149">
      <w:pPr>
        <w:pStyle w:val="af9"/>
        <w:keepNext w:val="0"/>
        <w:widowControl w:val="0"/>
        <w:ind w:right="0" w:firstLine="709"/>
        <w:outlineLvl w:val="9"/>
        <w:rPr>
          <w:szCs w:val="28"/>
          <w:lang w:val="ru-RU"/>
        </w:rPr>
      </w:pPr>
      <w:r w:rsidRPr="001C4149">
        <w:rPr>
          <w:szCs w:val="28"/>
          <w:lang w:val="ru-RU"/>
        </w:rPr>
        <w:t>Рассчитае</w:t>
      </w:r>
      <w:r w:rsidR="00ED3DEB">
        <w:rPr>
          <w:szCs w:val="28"/>
          <w:lang w:val="ru-RU"/>
        </w:rPr>
        <w:t>м число рядов светильников</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27" type="#_x0000_t75" style="width:36pt;height:33.75pt" fillcolor="window">
            <v:imagedata r:id="rId79" o:title=""/>
          </v:shape>
        </w:pict>
      </w:r>
      <w:r w:rsidR="001F54BA" w:rsidRPr="001C4149">
        <w:rPr>
          <w:szCs w:val="28"/>
          <w:lang w:val="ru-RU"/>
        </w:rPr>
        <w:t>;</w:t>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t>(5.2)</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где, </w:t>
      </w:r>
      <w:r w:rsidRPr="001C4149">
        <w:rPr>
          <w:szCs w:val="28"/>
        </w:rPr>
        <w:t>B</w:t>
      </w:r>
      <w:r w:rsidRPr="001C4149">
        <w:rPr>
          <w:szCs w:val="28"/>
          <w:lang w:val="ru-RU"/>
        </w:rPr>
        <w:t xml:space="preserve"> – ширина помещения, В = </w:t>
      </w:r>
      <w:smartTag w:uri="urn:schemas-microsoft-com:office:smarttags" w:element="metricconverter">
        <w:smartTagPr>
          <w:attr w:name="ProductID" w:val="5 м"/>
        </w:smartTagPr>
        <w:r w:rsidRPr="001C4149">
          <w:rPr>
            <w:szCs w:val="28"/>
            <w:lang w:val="ru-RU"/>
          </w:rPr>
          <w:t>5 м</w:t>
        </w:r>
      </w:smartTag>
      <w:r w:rsidRPr="001C4149">
        <w:rPr>
          <w:szCs w:val="28"/>
          <w:lang w:val="ru-RU"/>
        </w:rPr>
        <w:t>;</w:t>
      </w:r>
    </w:p>
    <w:p w:rsidR="001F54BA" w:rsidRPr="001C4149" w:rsidRDefault="001F54BA" w:rsidP="001C4149">
      <w:pPr>
        <w:pStyle w:val="af9"/>
        <w:keepNext w:val="0"/>
        <w:widowControl w:val="0"/>
        <w:ind w:right="0" w:firstLine="709"/>
        <w:outlineLvl w:val="9"/>
        <w:rPr>
          <w:szCs w:val="28"/>
          <w:lang w:val="ru-RU"/>
        </w:rPr>
      </w:pPr>
      <w:r w:rsidRPr="001C4149">
        <w:rPr>
          <w:szCs w:val="28"/>
        </w:rPr>
        <w:t>Z</w:t>
      </w:r>
      <w:r w:rsidRPr="001C4149">
        <w:rPr>
          <w:szCs w:val="28"/>
          <w:lang w:val="ru-RU"/>
        </w:rPr>
        <w:t xml:space="preserve"> – расстояние между светильниками, </w:t>
      </w:r>
      <w:r w:rsidRPr="001C4149">
        <w:rPr>
          <w:szCs w:val="28"/>
        </w:rPr>
        <w:t>Z</w:t>
      </w:r>
      <w:r w:rsidRPr="001C4149">
        <w:rPr>
          <w:szCs w:val="28"/>
          <w:lang w:val="ru-RU"/>
        </w:rPr>
        <w:t xml:space="preserve"> = </w:t>
      </w:r>
      <w:smartTag w:uri="urn:schemas-microsoft-com:office:smarttags" w:element="metricconverter">
        <w:smartTagPr>
          <w:attr w:name="ProductID" w:val="3,08 м"/>
        </w:smartTagPr>
        <w:r w:rsidRPr="001C4149">
          <w:rPr>
            <w:szCs w:val="28"/>
            <w:lang w:val="ru-RU"/>
          </w:rPr>
          <w:t>3,08 м</w:t>
        </w:r>
      </w:smartTag>
      <w:r w:rsidRPr="001C4149">
        <w:rPr>
          <w:szCs w:val="28"/>
          <w:lang w:val="ru-RU"/>
        </w:rPr>
        <w:t>.</w:t>
      </w:r>
    </w:p>
    <w:p w:rsidR="001F54BA" w:rsidRDefault="00ED3DEB" w:rsidP="001C4149">
      <w:pPr>
        <w:pStyle w:val="af9"/>
        <w:keepNext w:val="0"/>
        <w:widowControl w:val="0"/>
        <w:ind w:right="0" w:firstLine="709"/>
        <w:outlineLvl w:val="9"/>
        <w:rPr>
          <w:szCs w:val="28"/>
          <w:lang w:val="ru-RU"/>
        </w:rPr>
      </w:pPr>
      <w:r>
        <w:rPr>
          <w:szCs w:val="28"/>
          <w:lang w:val="ru-RU"/>
        </w:rPr>
        <w:t>Отсюда</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28" type="#_x0000_t75" style="width:36pt;height:33.75pt" fillcolor="window">
            <v:imagedata r:id="rId79" o:title=""/>
          </v:shape>
        </w:pict>
      </w:r>
      <w:r w:rsidR="001F54BA" w:rsidRPr="001C4149">
        <w:rPr>
          <w:szCs w:val="28"/>
          <w:lang w:val="ru-RU"/>
        </w:rPr>
        <w:t xml:space="preserve"> = 5/3,08 = 1,62 </w:t>
      </w:r>
      <w:r>
        <w:rPr>
          <w:szCs w:val="28"/>
          <w:lang w:val="ru-RU"/>
        </w:rPr>
        <w:pict>
          <v:shape id="_x0000_i1129" type="#_x0000_t75" style="width:9.75pt;height:9.75pt">
            <v:imagedata r:id="rId80" o:title=""/>
          </v:shape>
        </w:pict>
      </w:r>
      <w:r w:rsidR="001F54BA" w:rsidRPr="001C4149">
        <w:rPr>
          <w:szCs w:val="28"/>
          <w:lang w:val="ru-RU"/>
        </w:rPr>
        <w:t xml:space="preserve"> 2.</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1 &lt; </w:t>
      </w:r>
      <w:r w:rsidRPr="001C4149">
        <w:rPr>
          <w:szCs w:val="28"/>
        </w:rPr>
        <w:t>n</w:t>
      </w:r>
      <w:r w:rsidRPr="001C4149">
        <w:rPr>
          <w:szCs w:val="28"/>
          <w:lang w:val="ru-RU"/>
        </w:rPr>
        <w:t xml:space="preserve"> &lt;2 берём большее значение;</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Следовательно светильники будем располагать в два ряда.</w:t>
      </w:r>
    </w:p>
    <w:p w:rsidR="001F54BA" w:rsidRDefault="001F54BA" w:rsidP="001C4149">
      <w:pPr>
        <w:pStyle w:val="af9"/>
        <w:keepNext w:val="0"/>
        <w:widowControl w:val="0"/>
        <w:ind w:right="0" w:firstLine="709"/>
        <w:outlineLvl w:val="9"/>
        <w:rPr>
          <w:szCs w:val="28"/>
          <w:lang w:val="ru-RU"/>
        </w:rPr>
      </w:pPr>
      <w:r w:rsidRPr="001C4149">
        <w:rPr>
          <w:szCs w:val="28"/>
          <w:lang w:val="ru-RU"/>
        </w:rPr>
        <w:t>Определим число светил</w:t>
      </w:r>
      <w:r w:rsidR="00ED3DEB">
        <w:rPr>
          <w:szCs w:val="28"/>
          <w:lang w:val="ru-RU"/>
        </w:rPr>
        <w:t>ьников</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rPr>
        <w:pict>
          <v:shape id="_x0000_i1130" type="#_x0000_t75" style="width:93.75pt;height:36.75pt" fillcolor="window">
            <v:imagedata r:id="rId81" o:title=""/>
          </v:shape>
        </w:pict>
      </w:r>
      <w:r w:rsidR="00ED3DEB">
        <w:rPr>
          <w:szCs w:val="28"/>
          <w:lang w:val="ru-RU"/>
        </w:rPr>
        <w:t>,</w:t>
      </w:r>
      <w:r w:rsidR="00ED3DEB">
        <w:rPr>
          <w:szCs w:val="28"/>
          <w:lang w:val="ru-RU"/>
        </w:rPr>
        <w:tab/>
      </w:r>
      <w:r w:rsidR="00ED3DEB">
        <w:rPr>
          <w:szCs w:val="28"/>
          <w:lang w:val="ru-RU"/>
        </w:rPr>
        <w:tab/>
      </w:r>
      <w:r w:rsidR="00ED3DEB">
        <w:rPr>
          <w:szCs w:val="28"/>
          <w:lang w:val="ru-RU"/>
        </w:rPr>
        <w:tab/>
      </w:r>
      <w:r w:rsidR="00ED3DEB">
        <w:rPr>
          <w:szCs w:val="28"/>
          <w:lang w:val="ru-RU"/>
        </w:rPr>
        <w:tab/>
      </w:r>
      <w:r w:rsidR="00ED3DEB">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t>(5.3)</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где, Е</w:t>
      </w:r>
      <w:r w:rsidRPr="001C4149">
        <w:rPr>
          <w:noProof/>
          <w:szCs w:val="28"/>
          <w:lang w:val="ru-RU"/>
        </w:rPr>
        <w:t xml:space="preserve"> –</w:t>
      </w:r>
      <w:r w:rsidRPr="001C4149">
        <w:rPr>
          <w:szCs w:val="28"/>
          <w:lang w:val="ru-RU"/>
        </w:rPr>
        <w:t xml:space="preserve"> заданная минимальная освещенность светильника. Для персонала работающего с ЭВМ Е</w:t>
      </w:r>
      <w:r w:rsidRPr="001C4149">
        <w:rPr>
          <w:noProof/>
          <w:szCs w:val="28"/>
          <w:lang w:val="ru-RU"/>
        </w:rPr>
        <w:t xml:space="preserve"> = 400</w:t>
      </w:r>
      <w:r w:rsidRPr="001C4149">
        <w:rPr>
          <w:szCs w:val="28"/>
          <w:lang w:val="ru-RU"/>
        </w:rPr>
        <w:t xml:space="preserve"> лк;</w:t>
      </w:r>
    </w:p>
    <w:p w:rsidR="001F54BA" w:rsidRPr="001C4149" w:rsidRDefault="001F54BA" w:rsidP="001C4149">
      <w:pPr>
        <w:pStyle w:val="af9"/>
        <w:keepNext w:val="0"/>
        <w:widowControl w:val="0"/>
        <w:ind w:right="0" w:firstLine="709"/>
        <w:outlineLvl w:val="9"/>
        <w:rPr>
          <w:noProof/>
          <w:szCs w:val="28"/>
          <w:lang w:val="ru-RU"/>
        </w:rPr>
      </w:pPr>
      <w:r w:rsidRPr="001C4149">
        <w:rPr>
          <w:szCs w:val="28"/>
          <w:lang w:val="ru-RU"/>
        </w:rPr>
        <w:t>Кз</w:t>
      </w:r>
      <w:r w:rsidRPr="001C4149">
        <w:rPr>
          <w:noProof/>
          <w:szCs w:val="28"/>
          <w:lang w:val="ru-RU"/>
        </w:rPr>
        <w:t xml:space="preserve"> –</w:t>
      </w:r>
      <w:r w:rsidRPr="001C4149">
        <w:rPr>
          <w:szCs w:val="28"/>
          <w:lang w:val="ru-RU"/>
        </w:rPr>
        <w:t xml:space="preserve"> коэффициент запаса, учитывающий запыление и износ источников света в процессе эксплуатации. Кз</w:t>
      </w:r>
      <w:r w:rsidRPr="001C4149">
        <w:rPr>
          <w:noProof/>
          <w:szCs w:val="28"/>
          <w:lang w:val="ru-RU"/>
        </w:rPr>
        <w:t xml:space="preserve"> = 1,5;</w:t>
      </w:r>
    </w:p>
    <w:p w:rsidR="001F54BA" w:rsidRPr="001C4149" w:rsidRDefault="001F54BA" w:rsidP="001C4149">
      <w:pPr>
        <w:pStyle w:val="af9"/>
        <w:keepNext w:val="0"/>
        <w:widowControl w:val="0"/>
        <w:ind w:right="0" w:firstLine="709"/>
        <w:outlineLvl w:val="9"/>
        <w:rPr>
          <w:noProof/>
          <w:szCs w:val="28"/>
          <w:lang w:val="ru-RU"/>
        </w:rPr>
      </w:pPr>
      <w:r w:rsidRPr="001C4149">
        <w:rPr>
          <w:szCs w:val="28"/>
        </w:rPr>
        <w:t>S</w:t>
      </w:r>
      <w:r w:rsidRPr="001C4149">
        <w:rPr>
          <w:noProof/>
          <w:szCs w:val="28"/>
          <w:lang w:val="ru-RU"/>
        </w:rPr>
        <w:t xml:space="preserve"> –</w:t>
      </w:r>
      <w:r w:rsidRPr="001C4149">
        <w:rPr>
          <w:szCs w:val="28"/>
          <w:lang w:val="ru-RU"/>
        </w:rPr>
        <w:t xml:space="preserve"> освещаемая площадь, </w:t>
      </w:r>
      <w:r w:rsidRPr="001C4149">
        <w:rPr>
          <w:szCs w:val="28"/>
        </w:rPr>
        <w:t>S</w:t>
      </w:r>
      <w:r w:rsidRPr="001C4149">
        <w:rPr>
          <w:noProof/>
          <w:szCs w:val="28"/>
          <w:lang w:val="ru-RU"/>
        </w:rPr>
        <w:t xml:space="preserve"> = </w:t>
      </w:r>
      <w:smartTag w:uri="urn:schemas-microsoft-com:office:smarttags" w:element="metricconverter">
        <w:smartTagPr>
          <w:attr w:name="ProductID" w:val="50 м"/>
        </w:smartTagPr>
        <w:r w:rsidRPr="001C4149">
          <w:rPr>
            <w:noProof/>
            <w:szCs w:val="28"/>
            <w:lang w:val="ru-RU"/>
          </w:rPr>
          <w:t>50</w:t>
        </w:r>
        <w:r w:rsidRPr="001C4149">
          <w:rPr>
            <w:szCs w:val="28"/>
            <w:lang w:val="ru-RU"/>
          </w:rPr>
          <w:t xml:space="preserve"> м</w:t>
        </w:r>
      </w:smartTag>
      <w:r w:rsidRPr="001C4149">
        <w:rPr>
          <w:noProof/>
          <w:szCs w:val="28"/>
          <w:lang w:val="ru-RU"/>
        </w:rPr>
        <w:t xml:space="preserve"> ;</w:t>
      </w:r>
    </w:p>
    <w:p w:rsidR="001F54BA" w:rsidRPr="001C4149" w:rsidRDefault="001F54BA" w:rsidP="001C4149">
      <w:pPr>
        <w:pStyle w:val="af9"/>
        <w:keepNext w:val="0"/>
        <w:widowControl w:val="0"/>
        <w:ind w:right="0" w:firstLine="709"/>
        <w:outlineLvl w:val="9"/>
        <w:rPr>
          <w:noProof/>
          <w:szCs w:val="28"/>
          <w:lang w:val="ru-RU"/>
        </w:rPr>
      </w:pPr>
      <w:r w:rsidRPr="001C4149">
        <w:rPr>
          <w:szCs w:val="28"/>
        </w:rPr>
        <w:t>Z</w:t>
      </w:r>
      <w:r w:rsidRPr="001C4149">
        <w:rPr>
          <w:noProof/>
          <w:szCs w:val="28"/>
          <w:lang w:val="ru-RU"/>
        </w:rPr>
        <w:t xml:space="preserve"> —</w:t>
      </w:r>
      <w:r w:rsidRPr="001C4149">
        <w:rPr>
          <w:szCs w:val="28"/>
          <w:lang w:val="ru-RU"/>
        </w:rPr>
        <w:t xml:space="preserve"> коэффициент неравномерности освещения, </w:t>
      </w:r>
      <w:r w:rsidRPr="001C4149">
        <w:rPr>
          <w:szCs w:val="28"/>
        </w:rPr>
        <w:t>Z</w:t>
      </w:r>
      <w:r w:rsidRPr="001C4149">
        <w:rPr>
          <w:noProof/>
          <w:szCs w:val="28"/>
          <w:lang w:val="ru-RU"/>
        </w:rPr>
        <w:t xml:space="preserve"> = 1,4;</w:t>
      </w:r>
    </w:p>
    <w:p w:rsidR="001F54BA" w:rsidRPr="001C4149" w:rsidRDefault="00EA4250" w:rsidP="001C4149">
      <w:pPr>
        <w:pStyle w:val="af9"/>
        <w:keepNext w:val="0"/>
        <w:widowControl w:val="0"/>
        <w:ind w:right="0" w:firstLine="709"/>
        <w:outlineLvl w:val="9"/>
        <w:rPr>
          <w:szCs w:val="28"/>
          <w:lang w:val="ru-RU"/>
        </w:rPr>
      </w:pPr>
      <w:r>
        <w:rPr>
          <w:noProof/>
          <w:szCs w:val="28"/>
          <w:lang w:val="ru-RU"/>
        </w:rPr>
        <w:pict>
          <v:shape id="_x0000_i1131" type="#_x0000_t75" style="width:9.75pt;height:12.75pt" fillcolor="window">
            <v:imagedata r:id="rId82" o:title=""/>
          </v:shape>
        </w:pict>
      </w:r>
      <w:r w:rsidR="001F54BA" w:rsidRPr="001C4149">
        <w:rPr>
          <w:noProof/>
          <w:szCs w:val="28"/>
          <w:lang w:val="ru-RU"/>
        </w:rPr>
        <w:t xml:space="preserve"> - </w:t>
      </w:r>
      <w:r w:rsidR="001F54BA" w:rsidRPr="001C4149">
        <w:rPr>
          <w:szCs w:val="28"/>
          <w:lang w:val="ru-RU"/>
        </w:rPr>
        <w:t>коэффициент использования;</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Ф</w:t>
      </w:r>
      <w:r w:rsidRPr="001C4149">
        <w:rPr>
          <w:szCs w:val="28"/>
          <w:vertAlign w:val="subscript"/>
          <w:lang w:val="ru-RU"/>
        </w:rPr>
        <w:t>Л</w:t>
      </w:r>
      <w:r w:rsidRPr="001C4149">
        <w:rPr>
          <w:szCs w:val="28"/>
          <w:lang w:val="ru-RU"/>
        </w:rPr>
        <w:t xml:space="preserve"> – световой поток лампы, Ф</w:t>
      </w:r>
      <w:r w:rsidRPr="001C4149">
        <w:rPr>
          <w:szCs w:val="28"/>
          <w:vertAlign w:val="subscript"/>
          <w:lang w:val="ru-RU"/>
        </w:rPr>
        <w:t>Л</w:t>
      </w:r>
      <w:r w:rsidRPr="001C4149">
        <w:rPr>
          <w:szCs w:val="28"/>
          <w:lang w:val="ru-RU"/>
        </w:rPr>
        <w:t xml:space="preserve"> = 3000 лм.</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n – число ламп в светильнике.</w:t>
      </w:r>
    </w:p>
    <w:p w:rsidR="001F54BA" w:rsidRDefault="001F54BA" w:rsidP="001C4149">
      <w:pPr>
        <w:pStyle w:val="af9"/>
        <w:keepNext w:val="0"/>
        <w:widowControl w:val="0"/>
        <w:ind w:right="0" w:firstLine="709"/>
        <w:outlineLvl w:val="9"/>
        <w:rPr>
          <w:szCs w:val="28"/>
          <w:lang w:val="ru-RU"/>
        </w:rPr>
      </w:pPr>
      <w:r w:rsidRPr="001C4149">
        <w:rPr>
          <w:szCs w:val="28"/>
          <w:lang w:val="ru-RU"/>
        </w:rPr>
        <w:t>Нам неизвестен коэффициент использования, для его нахождения опред</w:t>
      </w:r>
      <w:r w:rsidR="00ED3DEB">
        <w:rPr>
          <w:szCs w:val="28"/>
          <w:lang w:val="ru-RU"/>
        </w:rPr>
        <w:t>елим индекс помещения</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rPr>
        <w:pict>
          <v:shape id="_x0000_i1132" type="#_x0000_t75" style="width:201pt;height:33.75pt" fillcolor="window">
            <v:imagedata r:id="rId83" o:title=""/>
          </v:shape>
        </w:pict>
      </w:r>
      <w:r w:rsidR="00ED3DEB">
        <w:rPr>
          <w:szCs w:val="28"/>
          <w:lang w:val="ru-RU"/>
        </w:rPr>
        <w:tab/>
      </w:r>
      <w:r w:rsidR="00ED3DEB">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t>(5.4)</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Т.к. у нас побеленный потолок, побеленные стены с окнами, закрытыми белыми шторами, то коэффициенты отражения будут следующими [9]): </w:t>
      </w:r>
    </w:p>
    <w:p w:rsidR="001F54BA" w:rsidRPr="00ED3DEB" w:rsidRDefault="001F54BA" w:rsidP="001C4149">
      <w:pPr>
        <w:pStyle w:val="af9"/>
        <w:keepNext w:val="0"/>
        <w:widowControl w:val="0"/>
        <w:ind w:right="0" w:firstLine="709"/>
        <w:outlineLvl w:val="9"/>
        <w:rPr>
          <w:szCs w:val="28"/>
          <w:lang w:val="ru-RU"/>
        </w:rPr>
      </w:pPr>
      <w:r w:rsidRPr="00ED3DEB">
        <w:rPr>
          <w:szCs w:val="28"/>
        </w:rPr>
        <w:t>p</w:t>
      </w:r>
      <w:r w:rsidRPr="00ED3DEB">
        <w:rPr>
          <w:szCs w:val="28"/>
          <w:lang w:val="ru-RU"/>
        </w:rPr>
        <w:t xml:space="preserve"> пот =</w:t>
      </w:r>
      <w:r w:rsidRPr="00ED3DEB">
        <w:rPr>
          <w:noProof/>
          <w:szCs w:val="28"/>
          <w:lang w:val="ru-RU"/>
        </w:rPr>
        <w:t xml:space="preserve"> 50%;</w:t>
      </w:r>
    </w:p>
    <w:p w:rsidR="001F54BA" w:rsidRPr="00ED3DEB" w:rsidRDefault="001F54BA" w:rsidP="001C4149">
      <w:pPr>
        <w:pStyle w:val="af9"/>
        <w:keepNext w:val="0"/>
        <w:widowControl w:val="0"/>
        <w:ind w:right="0" w:firstLine="709"/>
        <w:outlineLvl w:val="9"/>
        <w:rPr>
          <w:noProof/>
          <w:szCs w:val="28"/>
          <w:lang w:val="ru-RU"/>
        </w:rPr>
      </w:pPr>
      <w:r w:rsidRPr="00ED3DEB">
        <w:rPr>
          <w:szCs w:val="28"/>
          <w:lang w:val="ru-RU"/>
        </w:rPr>
        <w:t>р ст</w:t>
      </w:r>
      <w:r w:rsidRPr="00ED3DEB">
        <w:rPr>
          <w:noProof/>
          <w:szCs w:val="28"/>
          <w:lang w:val="ru-RU"/>
        </w:rPr>
        <w:t xml:space="preserve"> = 30%;</w:t>
      </w:r>
    </w:p>
    <w:p w:rsidR="001F54BA" w:rsidRPr="00ED3DEB" w:rsidRDefault="001F54BA" w:rsidP="001C4149">
      <w:pPr>
        <w:pStyle w:val="af9"/>
        <w:keepNext w:val="0"/>
        <w:widowControl w:val="0"/>
        <w:ind w:right="0" w:firstLine="709"/>
        <w:outlineLvl w:val="9"/>
        <w:rPr>
          <w:szCs w:val="28"/>
          <w:lang w:val="ru-RU"/>
        </w:rPr>
      </w:pPr>
      <w:r w:rsidRPr="00ED3DEB">
        <w:rPr>
          <w:szCs w:val="28"/>
          <w:lang w:val="ru-RU"/>
        </w:rPr>
        <w:t>р пол =</w:t>
      </w:r>
      <w:r w:rsidRPr="00ED3DEB">
        <w:rPr>
          <w:noProof/>
          <w:szCs w:val="28"/>
          <w:lang w:val="ru-RU"/>
        </w:rPr>
        <w:t xml:space="preserve"> 20%.</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noProof/>
          <w:szCs w:val="28"/>
          <w:lang w:val="ru-RU"/>
        </w:rPr>
      </w:pPr>
      <w:r w:rsidRPr="001C4149">
        <w:rPr>
          <w:szCs w:val="28"/>
          <w:lang w:val="ru-RU"/>
        </w:rPr>
        <w:t>Следовательно, коэффициент использования</w:t>
      </w:r>
      <w:r w:rsidRPr="001C4149">
        <w:rPr>
          <w:noProof/>
          <w:szCs w:val="28"/>
          <w:lang w:val="ru-RU"/>
        </w:rPr>
        <w:t xml:space="preserve"> </w:t>
      </w:r>
      <w:r w:rsidR="00EA4250">
        <w:rPr>
          <w:noProof/>
          <w:szCs w:val="28"/>
          <w:lang w:val="ru-RU"/>
        </w:rPr>
        <w:pict>
          <v:shape id="_x0000_i1133" type="#_x0000_t75" style="width:9.75pt;height:12.75pt" fillcolor="window">
            <v:imagedata r:id="rId82" o:title=""/>
          </v:shape>
        </w:pict>
      </w:r>
      <w:r w:rsidR="00ED3DEB">
        <w:rPr>
          <w:noProof/>
          <w:szCs w:val="28"/>
          <w:lang w:val="ru-RU"/>
        </w:rPr>
        <w:t xml:space="preserve"> = 54% (таблица 5-20).</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В качестве светильника возьмем ЛСП02 рассчитанный на 2 лампы мощностью 40 Вт, диаметром </w:t>
      </w:r>
      <w:smartTag w:uri="urn:schemas-microsoft-com:office:smarttags" w:element="metricconverter">
        <w:smartTagPr>
          <w:attr w:name="ProductID" w:val="40 мм"/>
        </w:smartTagPr>
        <w:r w:rsidRPr="001C4149">
          <w:rPr>
            <w:szCs w:val="28"/>
            <w:lang w:val="ru-RU"/>
          </w:rPr>
          <w:t>40 мм</w:t>
        </w:r>
      </w:smartTag>
      <w:r w:rsidRPr="001C4149">
        <w:rPr>
          <w:szCs w:val="28"/>
          <w:lang w:val="ru-RU"/>
        </w:rPr>
        <w:t xml:space="preserve"> и длиной со штырьками </w:t>
      </w:r>
      <w:smartTag w:uri="urn:schemas-microsoft-com:office:smarttags" w:element="metricconverter">
        <w:smartTagPr>
          <w:attr w:name="ProductID" w:val="1213,6 мм"/>
        </w:smartTagPr>
        <w:r w:rsidRPr="001C4149">
          <w:rPr>
            <w:szCs w:val="28"/>
            <w:lang w:val="ru-RU"/>
          </w:rPr>
          <w:t>1213,6 мм</w:t>
        </w:r>
      </w:smartTag>
      <w:r w:rsidRPr="001C4149">
        <w:rPr>
          <w:szCs w:val="28"/>
          <w:lang w:val="ru-RU"/>
        </w:rPr>
        <w:t xml:space="preserve">. Длина светильника </w:t>
      </w:r>
      <w:smartTag w:uri="urn:schemas-microsoft-com:office:smarttags" w:element="metricconverter">
        <w:smartTagPr>
          <w:attr w:name="ProductID" w:val="1234 мм"/>
        </w:smartTagPr>
        <w:r w:rsidRPr="001C4149">
          <w:rPr>
            <w:szCs w:val="28"/>
            <w:lang w:val="ru-RU"/>
          </w:rPr>
          <w:t>1234 мм</w:t>
        </w:r>
      </w:smartTag>
      <w:r w:rsidRPr="001C4149">
        <w:rPr>
          <w:szCs w:val="28"/>
          <w:lang w:val="ru-RU"/>
        </w:rPr>
        <w:t xml:space="preserve">, ширина </w:t>
      </w:r>
      <w:smartTag w:uri="urn:schemas-microsoft-com:office:smarttags" w:element="metricconverter">
        <w:smartTagPr>
          <w:attr w:name="ProductID" w:val="276 мм"/>
        </w:smartTagPr>
        <w:r w:rsidRPr="001C4149">
          <w:rPr>
            <w:szCs w:val="28"/>
            <w:lang w:val="ru-RU"/>
          </w:rPr>
          <w:t>276 мм</w:t>
        </w:r>
      </w:smartTag>
      <w:r w:rsidRPr="001C4149">
        <w:rPr>
          <w:szCs w:val="28"/>
          <w:lang w:val="ru-RU"/>
        </w:rPr>
        <w:t>.</w:t>
      </w:r>
    </w:p>
    <w:p w:rsidR="001F54BA" w:rsidRDefault="00ED3DEB" w:rsidP="001C4149">
      <w:pPr>
        <w:pStyle w:val="af9"/>
        <w:keepNext w:val="0"/>
        <w:widowControl w:val="0"/>
        <w:ind w:right="0" w:firstLine="709"/>
        <w:outlineLvl w:val="9"/>
        <w:rPr>
          <w:szCs w:val="28"/>
          <w:lang w:val="ru-RU"/>
        </w:rPr>
      </w:pPr>
      <w:r>
        <w:rPr>
          <w:szCs w:val="28"/>
          <w:lang w:val="ru-RU"/>
        </w:rPr>
        <w:t>Таким образом</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34" type="#_x0000_t75" style="width:248.25pt;height:36.75pt" fillcolor="window">
            <v:imagedata r:id="rId84" o:title=""/>
          </v:shape>
        </w:pict>
      </w:r>
      <w:r w:rsidR="001F54BA" w:rsidRPr="001C4149">
        <w:rPr>
          <w:szCs w:val="28"/>
          <w:lang w:val="ru-RU"/>
        </w:rPr>
        <w:t xml:space="preserve"> светильников.</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Т.е. у нас 12 светильников расположенных в два ряда, в каждом ряду по шесть светильников, в каждом светильнике по 2 лампы.</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Проверку расчета произведем точечным методом.</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Линейные размеры излучателей в данном случае равны </w:t>
      </w:r>
      <w:smartTag w:uri="urn:schemas-microsoft-com:office:smarttags" w:element="metricconverter">
        <w:smartTagPr>
          <w:attr w:name="ProductID" w:val="1213,6 мм"/>
        </w:smartTagPr>
        <w:r w:rsidRPr="001C4149">
          <w:rPr>
            <w:szCs w:val="28"/>
            <w:lang w:val="ru-RU"/>
          </w:rPr>
          <w:t>1213,6 мм</w:t>
        </w:r>
      </w:smartTag>
      <w:r w:rsidRPr="001C4149">
        <w:rPr>
          <w:szCs w:val="28"/>
          <w:lang w:val="ru-RU"/>
        </w:rPr>
        <w:t xml:space="preserve"> и превышают высоту </w:t>
      </w:r>
      <w:smartTag w:uri="urn:schemas-microsoft-com:office:smarttags" w:element="metricconverter">
        <w:smartTagPr>
          <w:attr w:name="ProductID" w:val="0,5 м"/>
        </w:smartTagPr>
        <w:r w:rsidRPr="001C4149">
          <w:rPr>
            <w:szCs w:val="28"/>
            <w:lang w:val="ru-RU"/>
          </w:rPr>
          <w:t>0,5 м</w:t>
        </w:r>
      </w:smartTag>
      <w:r w:rsidRPr="001C4149">
        <w:rPr>
          <w:szCs w:val="28"/>
          <w:lang w:val="ru-RU"/>
        </w:rPr>
        <w:t xml:space="preserve"> установки. В данном случае они рассматриваются как светящиеся линии.</w:t>
      </w:r>
    </w:p>
    <w:p w:rsidR="001F54BA" w:rsidRDefault="001F54BA" w:rsidP="001C4149">
      <w:pPr>
        <w:pStyle w:val="af9"/>
        <w:keepNext w:val="0"/>
        <w:widowControl w:val="0"/>
        <w:ind w:right="0" w:firstLine="709"/>
        <w:outlineLvl w:val="9"/>
        <w:rPr>
          <w:szCs w:val="28"/>
          <w:lang w:val="ru-RU"/>
        </w:rPr>
      </w:pPr>
      <w:r w:rsidRPr="001C4149">
        <w:rPr>
          <w:szCs w:val="28"/>
          <w:lang w:val="ru-RU"/>
        </w:rPr>
        <w:t>Кривые линии изолюкс постро</w:t>
      </w:r>
      <w:r w:rsidR="00ED3DEB">
        <w:rPr>
          <w:szCs w:val="28"/>
          <w:lang w:val="ru-RU"/>
        </w:rPr>
        <w:t>ены в координатной системе</w:t>
      </w:r>
    </w:p>
    <w:p w:rsidR="00ED3DEB" w:rsidRPr="001C4149"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(P</w:t>
      </w:r>
      <w:r w:rsidRPr="001C4149">
        <w:rPr>
          <w:szCs w:val="28"/>
          <w:vertAlign w:val="superscript"/>
          <w:lang w:val="ru-RU"/>
        </w:rPr>
        <w:t>1</w:t>
      </w:r>
      <w:r w:rsidRPr="001C4149">
        <w:rPr>
          <w:szCs w:val="28"/>
          <w:lang w:val="ru-RU"/>
        </w:rPr>
        <w:t xml:space="preserve"> – L</w:t>
      </w:r>
      <w:r w:rsidRPr="001C4149">
        <w:rPr>
          <w:szCs w:val="28"/>
          <w:vertAlign w:val="superscript"/>
          <w:lang w:val="ru-RU"/>
        </w:rPr>
        <w:t>1</w:t>
      </w:r>
      <w:r w:rsidRPr="001C4149">
        <w:rPr>
          <w:szCs w:val="28"/>
          <w:lang w:val="ru-RU"/>
        </w:rPr>
        <w:t>)</w:t>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t>(5.5)</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где, </w:t>
      </w:r>
      <w:r w:rsidR="00EA4250">
        <w:rPr>
          <w:szCs w:val="28"/>
          <w:lang w:val="ru-RU"/>
        </w:rPr>
        <w:pict>
          <v:shape id="_x0000_i1135" type="#_x0000_t75" style="width:53.25pt;height:42.75pt" fillcolor="window">
            <v:imagedata r:id="rId85" o:title=""/>
          </v:shape>
        </w:pict>
      </w:r>
      <w:r w:rsidRPr="001C4149">
        <w:rPr>
          <w:szCs w:val="28"/>
          <w:lang w:val="ru-RU"/>
        </w:rPr>
        <w:t>;</w:t>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r>
      <w:r w:rsidRPr="001C4149">
        <w:rPr>
          <w:szCs w:val="28"/>
          <w:lang w:val="ru-RU"/>
        </w:rPr>
        <w:tab/>
        <w:t>(5.6)</w:t>
      </w: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36" type="#_x0000_t75" style="width:42.75pt;height:36.75pt" fillcolor="window">
            <v:imagedata r:id="rId86" o:title=""/>
          </v:shape>
        </w:pict>
      </w:r>
      <w:r w:rsidR="001F54BA" w:rsidRPr="001C4149">
        <w:rPr>
          <w:szCs w:val="28"/>
          <w:lang w:val="ru-RU"/>
        </w:rPr>
        <w:t>;</w:t>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t>(5.7)</w:t>
      </w:r>
    </w:p>
    <w:p w:rsidR="00ED3DEB" w:rsidRDefault="00ED3DEB" w:rsidP="001C4149">
      <w:pPr>
        <w:pStyle w:val="af9"/>
        <w:keepNext w:val="0"/>
        <w:widowControl w:val="0"/>
        <w:ind w:right="0" w:firstLine="709"/>
        <w:outlineLvl w:val="9"/>
        <w:rPr>
          <w:szCs w:val="28"/>
          <w:lang w:val="ru-RU"/>
        </w:rPr>
      </w:pPr>
    </w:p>
    <w:p w:rsidR="001F54BA" w:rsidRDefault="001F54BA" w:rsidP="001C4149">
      <w:pPr>
        <w:pStyle w:val="af9"/>
        <w:keepNext w:val="0"/>
        <w:widowControl w:val="0"/>
        <w:ind w:right="0" w:firstLine="709"/>
        <w:outlineLvl w:val="9"/>
        <w:rPr>
          <w:szCs w:val="28"/>
          <w:lang w:val="ru-RU"/>
        </w:rPr>
      </w:pPr>
      <w:r w:rsidRPr="001C4149">
        <w:rPr>
          <w:szCs w:val="28"/>
          <w:lang w:val="ru-RU"/>
        </w:rPr>
        <w:t xml:space="preserve">где </w:t>
      </w:r>
      <w:r w:rsidRPr="001C4149">
        <w:rPr>
          <w:szCs w:val="28"/>
        </w:rPr>
        <w:t>L</w:t>
      </w:r>
      <w:r w:rsidRPr="001C4149">
        <w:rPr>
          <w:szCs w:val="28"/>
          <w:lang w:val="ru-RU"/>
        </w:rPr>
        <w:t xml:space="preserve"> – общая длина светящихся линий;</w:t>
      </w:r>
    </w:p>
    <w:p w:rsidR="001B413F" w:rsidRPr="001C4149" w:rsidRDefault="001B413F"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rPr>
        <w:t>P</w:t>
      </w:r>
      <w:r w:rsidRPr="001C4149">
        <w:rPr>
          <w:szCs w:val="28"/>
          <w:lang w:val="ru-RU"/>
        </w:rPr>
        <w:t xml:space="preserve"> = 1,5;</w:t>
      </w:r>
      <w:r w:rsidRPr="001C4149">
        <w:rPr>
          <w:szCs w:val="28"/>
          <w:lang w:val="ru-RU"/>
        </w:rPr>
        <w:tab/>
        <w:t>h = 2,4;</w:t>
      </w:r>
      <w:r w:rsidRPr="001C4149">
        <w:rPr>
          <w:szCs w:val="28"/>
          <w:lang w:val="ru-RU"/>
        </w:rPr>
        <w:tab/>
      </w:r>
      <w:r w:rsidRPr="001C4149">
        <w:rPr>
          <w:szCs w:val="28"/>
        </w:rPr>
        <w:t>L</w:t>
      </w:r>
      <w:r w:rsidR="00ED3DEB">
        <w:rPr>
          <w:szCs w:val="28"/>
          <w:lang w:val="ru-RU"/>
        </w:rPr>
        <w:t xml:space="preserve"> = 9,75</w:t>
      </w:r>
    </w:p>
    <w:p w:rsidR="001F54BA" w:rsidRDefault="001F54BA" w:rsidP="001C4149">
      <w:pPr>
        <w:pStyle w:val="af9"/>
        <w:keepNext w:val="0"/>
        <w:widowControl w:val="0"/>
        <w:ind w:right="0" w:firstLine="709"/>
        <w:outlineLvl w:val="9"/>
        <w:rPr>
          <w:szCs w:val="28"/>
          <w:lang w:val="ru-RU"/>
        </w:rPr>
      </w:pPr>
      <w:r w:rsidRPr="001C4149">
        <w:rPr>
          <w:szCs w:val="28"/>
          <w:lang w:val="ru-RU"/>
        </w:rPr>
        <w:t>Таким образом, подс</w:t>
      </w:r>
      <w:r w:rsidR="00ED3DEB">
        <w:rPr>
          <w:szCs w:val="28"/>
          <w:lang w:val="ru-RU"/>
        </w:rPr>
        <w:t>тавив данные в формулы, получим</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37" type="#_x0000_t75" style="width:139.5pt;height:45.75pt" fillcolor="window">
            <v:imagedata r:id="rId87" o:title=""/>
          </v:shape>
        </w:pict>
      </w:r>
    </w:p>
    <w:p w:rsidR="001F54BA" w:rsidRDefault="00EA4250" w:rsidP="001C4149">
      <w:pPr>
        <w:pStyle w:val="af9"/>
        <w:keepNext w:val="0"/>
        <w:widowControl w:val="0"/>
        <w:ind w:right="0" w:firstLine="709"/>
        <w:outlineLvl w:val="9"/>
        <w:rPr>
          <w:szCs w:val="28"/>
          <w:lang w:val="ru-RU"/>
        </w:rPr>
      </w:pPr>
      <w:r>
        <w:rPr>
          <w:szCs w:val="28"/>
          <w:lang w:val="ru-RU"/>
        </w:rPr>
        <w:pict>
          <v:shape id="_x0000_i1138" type="#_x0000_t75" style="width:105pt;height:39pt" fillcolor="window">
            <v:imagedata r:id="rId88" o:title=""/>
          </v:shape>
        </w:pict>
      </w:r>
    </w:p>
    <w:p w:rsidR="00ED3DEB" w:rsidRPr="001C4149" w:rsidRDefault="00ED3DEB" w:rsidP="001C4149">
      <w:pPr>
        <w:pStyle w:val="af9"/>
        <w:keepNext w:val="0"/>
        <w:widowControl w:val="0"/>
        <w:ind w:right="0" w:firstLine="709"/>
        <w:outlineLvl w:val="9"/>
        <w:rPr>
          <w:szCs w:val="28"/>
          <w:lang w:val="ru-RU"/>
        </w:rPr>
      </w:pPr>
    </w:p>
    <w:p w:rsidR="001F54BA" w:rsidRDefault="001F54BA" w:rsidP="001C4149">
      <w:pPr>
        <w:pStyle w:val="af9"/>
        <w:keepNext w:val="0"/>
        <w:widowControl w:val="0"/>
        <w:ind w:right="0" w:firstLine="709"/>
        <w:outlineLvl w:val="9"/>
        <w:rPr>
          <w:szCs w:val="28"/>
          <w:lang w:val="ru-RU"/>
        </w:rPr>
      </w:pPr>
      <w:r w:rsidRPr="001C4149">
        <w:rPr>
          <w:szCs w:val="28"/>
          <w:lang w:val="ru-RU"/>
        </w:rPr>
        <w:t>Для обеспечения в данной точке заданной освещенности Е</w:t>
      </w:r>
      <w:r w:rsidRPr="001C4149">
        <w:rPr>
          <w:szCs w:val="28"/>
          <w:vertAlign w:val="subscript"/>
          <w:lang w:val="ru-RU"/>
        </w:rPr>
        <w:t>Н</w:t>
      </w:r>
      <w:r w:rsidRPr="001C4149">
        <w:rPr>
          <w:szCs w:val="28"/>
          <w:lang w:val="ru-RU"/>
        </w:rPr>
        <w:t>, необходимо иметь удельный световой поток Ф. Световой поток в каждом светильни</w:t>
      </w:r>
      <w:r w:rsidR="00ED3DEB">
        <w:rPr>
          <w:szCs w:val="28"/>
          <w:lang w:val="ru-RU"/>
        </w:rPr>
        <w:t>ке определяется по формуле</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39" type="#_x0000_t75" style="width:108pt;height:40.5pt" fillcolor="window">
            <v:imagedata r:id="rId89" o:title=""/>
          </v:shape>
        </w:pict>
      </w:r>
      <w:r w:rsidR="00ED3DEB">
        <w:rPr>
          <w:szCs w:val="28"/>
          <w:lang w:val="ru-RU"/>
        </w:rPr>
        <w:t>;</w:t>
      </w:r>
      <w:r w:rsidR="00ED3DEB">
        <w:rPr>
          <w:szCs w:val="28"/>
          <w:lang w:val="ru-RU"/>
        </w:rPr>
        <w:tab/>
      </w:r>
      <w:r w:rsidR="00ED3DEB">
        <w:rPr>
          <w:szCs w:val="28"/>
          <w:lang w:val="ru-RU"/>
        </w:rPr>
        <w:tab/>
      </w:r>
      <w:r w:rsidR="00ED3DEB">
        <w:rPr>
          <w:szCs w:val="28"/>
          <w:lang w:val="ru-RU"/>
        </w:rPr>
        <w:tab/>
      </w:r>
      <w:r w:rsidR="00ED3DEB">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t>(5.8)</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где, </w:t>
      </w:r>
      <w:r w:rsidR="00EA4250">
        <w:rPr>
          <w:szCs w:val="28"/>
          <w:lang w:val="ru-RU"/>
        </w:rPr>
        <w:pict>
          <v:shape id="_x0000_i1140" type="#_x0000_t75" style="width:16.5pt;height:18pt" fillcolor="window">
            <v:imagedata r:id="rId90" o:title=""/>
          </v:shape>
        </w:pict>
      </w:r>
      <w:r w:rsidRPr="001C4149">
        <w:rPr>
          <w:szCs w:val="28"/>
          <w:lang w:val="ru-RU"/>
        </w:rPr>
        <w:t xml:space="preserve"> - коэффициент, учитывающий отражение составляющих света и действие удаленных светильников и составляет 1,1 – 1,2;</w:t>
      </w: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41" type="#_x0000_t75" style="width:41.25pt;height:25.5pt" fillcolor="window">
            <v:imagedata r:id="rId91" o:title=""/>
          </v:shape>
        </w:pict>
      </w:r>
      <w:r w:rsidR="001F54BA" w:rsidRPr="001C4149">
        <w:rPr>
          <w:szCs w:val="28"/>
          <w:lang w:val="ru-RU"/>
        </w:rPr>
        <w:t xml:space="preserve"> - суммарная условная освещенность в контрольной точке (выбираются точки, где </w:t>
      </w:r>
      <w:r>
        <w:rPr>
          <w:szCs w:val="28"/>
          <w:lang w:val="ru-RU"/>
        </w:rPr>
        <w:pict>
          <v:shape id="_x0000_i1142" type="#_x0000_t75" style="width:41.25pt;height:25.5pt" fillcolor="window">
            <v:imagedata r:id="rId91" o:title=""/>
          </v:shape>
        </w:pict>
      </w:r>
      <w:r w:rsidR="001F54BA" w:rsidRPr="001C4149">
        <w:rPr>
          <w:szCs w:val="28"/>
          <w:lang w:val="ru-RU"/>
        </w:rPr>
        <w:t xml:space="preserve">имеет наименьшее значение). </w:t>
      </w:r>
      <w:r>
        <w:rPr>
          <w:szCs w:val="28"/>
          <w:lang w:val="ru-RU"/>
        </w:rPr>
        <w:pict>
          <v:shape id="_x0000_i1143" type="#_x0000_t75" style="width:41.25pt;height:25.5pt" fillcolor="window">
            <v:imagedata r:id="rId91" o:title=""/>
          </v:shape>
        </w:pict>
      </w:r>
      <w:r w:rsidR="001F54BA" w:rsidRPr="001C4149">
        <w:rPr>
          <w:szCs w:val="28"/>
          <w:lang w:val="ru-RU"/>
        </w:rPr>
        <w:t>= 40х2 = 80;</w:t>
      </w:r>
      <w:r w:rsidR="001F54BA" w:rsidRPr="001C4149">
        <w:rPr>
          <w:szCs w:val="28"/>
          <w:lang w:val="ru-RU"/>
        </w:rPr>
        <w:tab/>
        <w:t>Е</w:t>
      </w:r>
      <w:r w:rsidR="001F54BA" w:rsidRPr="001C4149">
        <w:rPr>
          <w:szCs w:val="28"/>
          <w:vertAlign w:val="subscript"/>
          <w:lang w:val="ru-RU"/>
        </w:rPr>
        <w:t>У</w:t>
      </w:r>
      <w:r w:rsidR="001F54BA" w:rsidRPr="001C4149">
        <w:rPr>
          <w:szCs w:val="28"/>
          <w:lang w:val="ru-RU"/>
        </w:rPr>
        <w:t xml:space="preserve"> – определяется по графику пространственных изолюкс, Е</w:t>
      </w:r>
      <w:r w:rsidR="001F54BA" w:rsidRPr="001C4149">
        <w:rPr>
          <w:szCs w:val="28"/>
          <w:vertAlign w:val="subscript"/>
          <w:lang w:val="ru-RU"/>
        </w:rPr>
        <w:t>У</w:t>
      </w:r>
      <w:r w:rsidR="001F54BA" w:rsidRPr="001C4149">
        <w:rPr>
          <w:szCs w:val="28"/>
          <w:lang w:val="ru-RU"/>
        </w:rPr>
        <w:t xml:space="preserve"> = 40.</w:t>
      </w:r>
    </w:p>
    <w:p w:rsidR="00ED3DEB" w:rsidRDefault="001F54BA" w:rsidP="001C4149">
      <w:pPr>
        <w:pStyle w:val="af9"/>
        <w:keepNext w:val="0"/>
        <w:widowControl w:val="0"/>
        <w:ind w:right="0" w:firstLine="709"/>
        <w:outlineLvl w:val="9"/>
        <w:rPr>
          <w:szCs w:val="28"/>
          <w:lang w:val="ru-RU"/>
        </w:rPr>
      </w:pPr>
      <w:r w:rsidRPr="001C4149">
        <w:rPr>
          <w:szCs w:val="28"/>
          <w:lang w:val="ru-RU"/>
        </w:rPr>
        <w:t>Таким образом, подставив данные</w:t>
      </w:r>
      <w:r w:rsidR="00ED3DEB">
        <w:rPr>
          <w:szCs w:val="28"/>
          <w:lang w:val="ru-RU"/>
        </w:rPr>
        <w:t xml:space="preserve"> в формулы, получим</w:t>
      </w:r>
    </w:p>
    <w:p w:rsidR="00ED3DEB"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44" type="#_x0000_t75" style="width:242.25pt;height:42.75pt" fillcolor="window">
            <v:imagedata r:id="rId92" o:title=""/>
          </v:shape>
        </w:pict>
      </w:r>
      <w:r w:rsidR="00ED3DEB">
        <w:rPr>
          <w:szCs w:val="28"/>
          <w:lang w:val="ru-RU"/>
        </w:rPr>
        <w:t xml:space="preserve"> лм</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Поскольку необходимый световой поток ламп каждого светильника не должен отличаться от требуемого на –10% или +20%, то можно сделать вывод, что расчет верен.</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Итого, для создания нормированной освещенности нам понадобится 24 лампы в 12-ти светильниках располагающихся в два ряда, в каждом ряду по 6 светильников, в каждом светильнике по 2 лампы.</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pStyle w:val="2"/>
        <w:keepNext w:val="0"/>
        <w:widowControl w:val="0"/>
        <w:tabs>
          <w:tab w:val="left" w:pos="1080"/>
        </w:tabs>
        <w:spacing w:before="0" w:after="0" w:line="360" w:lineRule="auto"/>
        <w:ind w:firstLine="709"/>
        <w:jc w:val="both"/>
        <w:rPr>
          <w:rFonts w:ascii="Times New Roman" w:hAnsi="Times New Roman" w:cs="Times New Roman"/>
          <w:b w:val="0"/>
          <w:i w:val="0"/>
        </w:rPr>
      </w:pPr>
      <w:bookmarkStart w:id="38" w:name="_Toc516118898"/>
      <w:bookmarkStart w:id="39" w:name="_Toc516123804"/>
      <w:bookmarkStart w:id="40" w:name="_Toc516123880"/>
      <w:bookmarkStart w:id="41" w:name="_Toc516218607"/>
      <w:bookmarkStart w:id="42" w:name="_Toc516322498"/>
      <w:bookmarkStart w:id="43" w:name="_Toc516403433"/>
      <w:bookmarkStart w:id="44" w:name="_Toc516408130"/>
      <w:r w:rsidRPr="001C4149">
        <w:rPr>
          <w:rFonts w:ascii="Times New Roman" w:hAnsi="Times New Roman" w:cs="Times New Roman"/>
          <w:b w:val="0"/>
          <w:i w:val="0"/>
        </w:rPr>
        <w:t>5.5</w:t>
      </w:r>
      <w:r w:rsidRPr="001C4149">
        <w:rPr>
          <w:rFonts w:ascii="Times New Roman" w:hAnsi="Times New Roman" w:cs="Times New Roman"/>
          <w:b w:val="0"/>
          <w:i w:val="0"/>
        </w:rPr>
        <w:tab/>
        <w:t>Расчет системы вентиляции</w:t>
      </w:r>
      <w:bookmarkEnd w:id="38"/>
      <w:bookmarkEnd w:id="39"/>
      <w:bookmarkEnd w:id="40"/>
      <w:bookmarkEnd w:id="41"/>
      <w:bookmarkEnd w:id="42"/>
      <w:bookmarkEnd w:id="43"/>
      <w:bookmarkEnd w:id="44"/>
    </w:p>
    <w:p w:rsidR="001F54BA" w:rsidRPr="001C4149" w:rsidRDefault="001F54BA" w:rsidP="001C4149">
      <w:pPr>
        <w:pStyle w:val="af9"/>
        <w:keepNext w:val="0"/>
        <w:widowControl w:val="0"/>
        <w:ind w:right="0" w:firstLine="709"/>
        <w:outlineLvl w:val="9"/>
        <w:rPr>
          <w:szCs w:val="28"/>
          <w:lang w:val="ru-RU"/>
        </w:rPr>
      </w:pPr>
    </w:p>
    <w:p w:rsidR="001F54BA" w:rsidRDefault="001F54BA" w:rsidP="001C4149">
      <w:pPr>
        <w:pStyle w:val="af9"/>
        <w:keepNext w:val="0"/>
        <w:widowControl w:val="0"/>
        <w:ind w:right="0" w:firstLine="709"/>
        <w:outlineLvl w:val="9"/>
        <w:rPr>
          <w:szCs w:val="28"/>
          <w:lang w:val="ru-RU"/>
        </w:rPr>
      </w:pPr>
      <w:r w:rsidRPr="001C4149">
        <w:rPr>
          <w:szCs w:val="28"/>
          <w:lang w:val="ru-RU"/>
        </w:rPr>
        <w:t>Найдём требуемое количество подаваемого воздуха по фактору «тепловыделение». Оно рассчитыв</w:t>
      </w:r>
      <w:r w:rsidR="00ED3DEB">
        <w:rPr>
          <w:szCs w:val="28"/>
          <w:lang w:val="ru-RU"/>
        </w:rPr>
        <w:t>ается по формуле</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45" type="#_x0000_t75" style="width:89.25pt;height:40.5pt" fillcolor="window">
            <v:imagedata r:id="rId93" o:title=""/>
          </v:shape>
        </w:pict>
      </w:r>
      <w:r w:rsidR="001F54BA" w:rsidRPr="001C4149">
        <w:rPr>
          <w:szCs w:val="28"/>
          <w:lang w:val="ru-RU"/>
        </w:rPr>
        <w:t>,</w:t>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t>(5.9)</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где, </w:t>
      </w:r>
      <w:r w:rsidR="00EA4250">
        <w:rPr>
          <w:szCs w:val="28"/>
          <w:lang w:val="ru-RU"/>
        </w:rPr>
        <w:pict>
          <v:shape id="_x0000_i1146" type="#_x0000_t75" style="width:21pt;height:19.5pt" fillcolor="window">
            <v:imagedata r:id="rId94" o:title=""/>
          </v:shape>
        </w:pict>
      </w:r>
      <w:r w:rsidRPr="001C4149">
        <w:rPr>
          <w:szCs w:val="28"/>
          <w:lang w:val="ru-RU"/>
        </w:rPr>
        <w:t xml:space="preserve">= </w:t>
      </w:r>
      <w:r w:rsidRPr="001C4149">
        <w:rPr>
          <w:szCs w:val="28"/>
        </w:rPr>
        <w:t>t</w:t>
      </w:r>
      <w:r w:rsidRPr="001C4149">
        <w:rPr>
          <w:szCs w:val="28"/>
          <w:vertAlign w:val="subscript"/>
          <w:lang w:val="ru-RU"/>
        </w:rPr>
        <w:t>УДАЛ</w:t>
      </w:r>
      <w:r w:rsidRPr="001C4149">
        <w:rPr>
          <w:szCs w:val="28"/>
          <w:lang w:val="ru-RU"/>
        </w:rPr>
        <w:t xml:space="preserve"> – </w:t>
      </w:r>
      <w:r w:rsidRPr="001C4149">
        <w:rPr>
          <w:szCs w:val="28"/>
        </w:rPr>
        <w:t>t</w:t>
      </w:r>
      <w:r w:rsidRPr="001C4149">
        <w:rPr>
          <w:szCs w:val="28"/>
          <w:vertAlign w:val="subscript"/>
          <w:lang w:val="ru-RU"/>
        </w:rPr>
        <w:t>ПОСТ</w:t>
      </w:r>
      <w:r w:rsidRPr="001C4149">
        <w:rPr>
          <w:szCs w:val="28"/>
          <w:lang w:val="ru-RU"/>
        </w:rPr>
        <w:t>;</w:t>
      </w:r>
    </w:p>
    <w:p w:rsidR="001F54BA" w:rsidRPr="001C4149" w:rsidRDefault="001F54BA" w:rsidP="001C4149">
      <w:pPr>
        <w:pStyle w:val="af9"/>
        <w:keepNext w:val="0"/>
        <w:widowControl w:val="0"/>
        <w:ind w:right="0" w:firstLine="709"/>
        <w:outlineLvl w:val="9"/>
        <w:rPr>
          <w:szCs w:val="28"/>
          <w:lang w:val="ru-RU"/>
        </w:rPr>
      </w:pPr>
      <w:r w:rsidRPr="001C4149">
        <w:rPr>
          <w:szCs w:val="28"/>
        </w:rPr>
        <w:t>t</w:t>
      </w:r>
      <w:r w:rsidRPr="001C4149">
        <w:rPr>
          <w:szCs w:val="28"/>
          <w:vertAlign w:val="subscript"/>
          <w:lang w:val="ru-RU"/>
        </w:rPr>
        <w:t>УДАЛ</w:t>
      </w:r>
      <w:r w:rsidRPr="001C4149">
        <w:rPr>
          <w:szCs w:val="28"/>
          <w:lang w:val="ru-RU"/>
        </w:rPr>
        <w:t xml:space="preserve"> – температура удаляемого воздуха;</w:t>
      </w:r>
    </w:p>
    <w:p w:rsidR="001F54BA" w:rsidRPr="001C4149" w:rsidRDefault="001F54BA" w:rsidP="001C4149">
      <w:pPr>
        <w:pStyle w:val="af9"/>
        <w:keepNext w:val="0"/>
        <w:widowControl w:val="0"/>
        <w:ind w:right="0" w:firstLine="709"/>
        <w:outlineLvl w:val="9"/>
        <w:rPr>
          <w:szCs w:val="28"/>
          <w:lang w:val="ru-RU"/>
        </w:rPr>
      </w:pPr>
      <w:r w:rsidRPr="001C4149">
        <w:rPr>
          <w:szCs w:val="28"/>
        </w:rPr>
        <w:t>t</w:t>
      </w:r>
      <w:r w:rsidRPr="001C4149">
        <w:rPr>
          <w:szCs w:val="28"/>
          <w:vertAlign w:val="subscript"/>
          <w:lang w:val="ru-RU"/>
        </w:rPr>
        <w:t>ПОСТ</w:t>
      </w:r>
      <w:r w:rsidRPr="001C4149">
        <w:rPr>
          <w:szCs w:val="28"/>
          <w:lang w:val="ru-RU"/>
        </w:rPr>
        <w:t xml:space="preserve"> – температура поступающего воздуха;</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С</w:t>
      </w:r>
      <w:r w:rsidRPr="001C4149">
        <w:rPr>
          <w:szCs w:val="28"/>
          <w:vertAlign w:val="subscript"/>
          <w:lang w:val="ru-RU"/>
        </w:rPr>
        <w:t>В</w:t>
      </w:r>
      <w:r w:rsidRPr="001C4149">
        <w:rPr>
          <w:szCs w:val="28"/>
          <w:lang w:val="ru-RU"/>
        </w:rPr>
        <w:t xml:space="preserve"> – теплоемкость воздуха, С</w:t>
      </w:r>
      <w:r w:rsidRPr="001C4149">
        <w:rPr>
          <w:szCs w:val="28"/>
          <w:vertAlign w:val="subscript"/>
          <w:lang w:val="ru-RU"/>
        </w:rPr>
        <w:t>В</w:t>
      </w:r>
      <w:r w:rsidRPr="001C4149">
        <w:rPr>
          <w:szCs w:val="28"/>
          <w:lang w:val="ru-RU"/>
        </w:rPr>
        <w:t xml:space="preserve"> = 0,24 ккал/кг*</w:t>
      </w:r>
      <w:r w:rsidRPr="001C4149">
        <w:rPr>
          <w:szCs w:val="28"/>
          <w:vertAlign w:val="superscript"/>
          <w:lang w:val="ru-RU"/>
        </w:rPr>
        <w:t>0</w:t>
      </w:r>
      <w:r w:rsidRPr="001C4149">
        <w:rPr>
          <w:szCs w:val="28"/>
          <w:lang w:val="ru-RU"/>
        </w:rPr>
        <w:t>С;</w:t>
      </w: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47" type="#_x0000_t75" style="width:20.25pt;height:22.5pt" fillcolor="window">
            <v:imagedata r:id="rId95" o:title=""/>
          </v:shape>
        </w:pict>
      </w:r>
      <w:r w:rsidR="001F54BA" w:rsidRPr="001C4149">
        <w:rPr>
          <w:szCs w:val="28"/>
          <w:lang w:val="ru-RU"/>
        </w:rPr>
        <w:t xml:space="preserve"> - удельная масса приточного воздуха, </w:t>
      </w:r>
      <w:r>
        <w:rPr>
          <w:szCs w:val="28"/>
          <w:lang w:val="ru-RU"/>
        </w:rPr>
        <w:pict>
          <v:shape id="_x0000_i1148" type="#_x0000_t75" style="width:20.25pt;height:22.5pt" fillcolor="window">
            <v:imagedata r:id="rId95" o:title=""/>
          </v:shape>
        </w:pict>
      </w:r>
      <w:r w:rsidR="001F54BA" w:rsidRPr="001C4149">
        <w:rPr>
          <w:szCs w:val="28"/>
          <w:lang w:val="ru-RU"/>
        </w:rPr>
        <w:t xml:space="preserve"> = 1,206 кг/м</w:t>
      </w:r>
      <w:r w:rsidR="001F54BA" w:rsidRPr="001C4149">
        <w:rPr>
          <w:szCs w:val="28"/>
          <w:vertAlign w:val="superscript"/>
          <w:lang w:val="ru-RU"/>
        </w:rPr>
        <w:t>3</w:t>
      </w:r>
      <w:r w:rsidR="001F54BA" w:rsidRPr="001C4149">
        <w:rPr>
          <w:szCs w:val="28"/>
          <w:lang w:val="ru-RU"/>
        </w:rPr>
        <w:t>;</w:t>
      </w:r>
    </w:p>
    <w:p w:rsidR="001F54BA" w:rsidRPr="001C4149" w:rsidRDefault="001F54BA" w:rsidP="001C4149">
      <w:pPr>
        <w:pStyle w:val="af9"/>
        <w:keepNext w:val="0"/>
        <w:widowControl w:val="0"/>
        <w:ind w:right="0" w:firstLine="709"/>
        <w:outlineLvl w:val="9"/>
        <w:rPr>
          <w:szCs w:val="28"/>
          <w:lang w:val="ru-RU"/>
        </w:rPr>
      </w:pPr>
      <w:r w:rsidRPr="001C4149">
        <w:rPr>
          <w:szCs w:val="28"/>
        </w:rPr>
        <w:t>Q</w:t>
      </w:r>
      <w:r w:rsidRPr="001C4149">
        <w:rPr>
          <w:szCs w:val="28"/>
          <w:vertAlign w:val="subscript"/>
          <w:lang w:val="ru-RU"/>
        </w:rPr>
        <w:t>ИЗБ</w:t>
      </w:r>
      <w:r w:rsidRPr="001C4149">
        <w:rPr>
          <w:szCs w:val="28"/>
          <w:lang w:val="ru-RU"/>
        </w:rPr>
        <w:t xml:space="preserve"> – избыточное тепло.</w:t>
      </w:r>
    </w:p>
    <w:p w:rsidR="001F54BA" w:rsidRDefault="001F54BA" w:rsidP="001C4149">
      <w:pPr>
        <w:pStyle w:val="af9"/>
        <w:keepNext w:val="0"/>
        <w:widowControl w:val="0"/>
        <w:ind w:right="0" w:firstLine="709"/>
        <w:outlineLvl w:val="9"/>
        <w:rPr>
          <w:szCs w:val="28"/>
          <w:lang w:val="ru-RU"/>
        </w:rPr>
      </w:pPr>
      <w:r w:rsidRPr="001C4149">
        <w:rPr>
          <w:szCs w:val="28"/>
          <w:lang w:val="ru-RU"/>
        </w:rPr>
        <w:t>Избыточно</w:t>
      </w:r>
      <w:r w:rsidR="00ED3DEB">
        <w:rPr>
          <w:szCs w:val="28"/>
          <w:lang w:val="ru-RU"/>
        </w:rPr>
        <w:t>е тепло найдем из выражения</w:t>
      </w:r>
    </w:p>
    <w:p w:rsidR="00ED3DEB" w:rsidRPr="001C4149"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ED3DEB">
        <w:rPr>
          <w:szCs w:val="28"/>
        </w:rPr>
        <w:t>Q</w:t>
      </w:r>
      <w:r w:rsidRPr="00ED3DEB">
        <w:rPr>
          <w:szCs w:val="28"/>
          <w:lang w:val="ru-RU"/>
        </w:rPr>
        <w:t xml:space="preserve">ИЗБ = </w:t>
      </w:r>
      <w:r w:rsidRPr="00ED3DEB">
        <w:rPr>
          <w:szCs w:val="28"/>
        </w:rPr>
        <w:t>Q</w:t>
      </w:r>
      <w:r w:rsidRPr="00ED3DEB">
        <w:rPr>
          <w:szCs w:val="28"/>
          <w:lang w:val="ru-RU"/>
        </w:rPr>
        <w:t xml:space="preserve">ОБ + </w:t>
      </w:r>
      <w:r w:rsidRPr="00ED3DEB">
        <w:rPr>
          <w:szCs w:val="28"/>
        </w:rPr>
        <w:t>Q</w:t>
      </w:r>
      <w:r w:rsidRPr="00ED3DEB">
        <w:rPr>
          <w:szCs w:val="28"/>
          <w:lang w:val="ru-RU"/>
        </w:rPr>
        <w:t xml:space="preserve">Л + </w:t>
      </w:r>
      <w:r w:rsidRPr="00ED3DEB">
        <w:rPr>
          <w:szCs w:val="28"/>
        </w:rPr>
        <w:t>Q</w:t>
      </w:r>
      <w:r w:rsidRPr="00ED3DEB">
        <w:rPr>
          <w:szCs w:val="28"/>
          <w:lang w:val="ru-RU"/>
        </w:rPr>
        <w:t xml:space="preserve">Р – </w:t>
      </w:r>
      <w:r w:rsidRPr="00ED3DEB">
        <w:rPr>
          <w:szCs w:val="28"/>
        </w:rPr>
        <w:t>Q</w:t>
      </w:r>
      <w:r w:rsidRPr="00ED3DEB">
        <w:rPr>
          <w:szCs w:val="28"/>
          <w:lang w:val="ru-RU"/>
        </w:rPr>
        <w:t>ОТД</w:t>
      </w:r>
      <w:r w:rsidR="00ED3DEB" w:rsidRPr="00ED3DEB">
        <w:rPr>
          <w:szCs w:val="28"/>
          <w:lang w:val="ru-RU"/>
        </w:rPr>
        <w:t>,</w:t>
      </w:r>
      <w:r w:rsidR="00ED3DEB" w:rsidRPr="00ED3DEB">
        <w:rPr>
          <w:szCs w:val="28"/>
          <w:lang w:val="ru-RU"/>
        </w:rPr>
        <w:tab/>
      </w:r>
      <w:r w:rsidR="00ED3DEB" w:rsidRPr="00ED3DEB">
        <w:rPr>
          <w:szCs w:val="28"/>
          <w:lang w:val="ru-RU"/>
        </w:rPr>
        <w:tab/>
      </w:r>
      <w:r w:rsidR="00ED3DEB">
        <w:rPr>
          <w:szCs w:val="28"/>
          <w:lang w:val="ru-RU"/>
        </w:rPr>
        <w:tab/>
      </w:r>
      <w:r w:rsidR="00ED3DEB">
        <w:rPr>
          <w:szCs w:val="28"/>
          <w:lang w:val="ru-RU"/>
        </w:rPr>
        <w:tab/>
      </w:r>
      <w:r w:rsidRPr="001C4149">
        <w:rPr>
          <w:szCs w:val="28"/>
          <w:lang w:val="ru-RU"/>
        </w:rPr>
        <w:tab/>
      </w:r>
      <w:r w:rsidRPr="001C4149">
        <w:rPr>
          <w:szCs w:val="28"/>
          <w:lang w:val="ru-RU"/>
        </w:rPr>
        <w:tab/>
        <w:t>(5.10)</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где, </w:t>
      </w:r>
      <w:r w:rsidRPr="001C4149">
        <w:rPr>
          <w:szCs w:val="28"/>
        </w:rPr>
        <w:t>Q</w:t>
      </w:r>
      <w:r w:rsidRPr="001C4149">
        <w:rPr>
          <w:szCs w:val="28"/>
          <w:vertAlign w:val="subscript"/>
          <w:lang w:val="ru-RU"/>
        </w:rPr>
        <w:t>ОБ</w:t>
      </w:r>
      <w:r w:rsidRPr="001C4149">
        <w:rPr>
          <w:szCs w:val="28"/>
          <w:lang w:val="ru-RU"/>
        </w:rPr>
        <w:t xml:space="preserve"> – тепло, выделяемое офисным оборудованием;</w:t>
      </w:r>
    </w:p>
    <w:p w:rsidR="001F54BA" w:rsidRPr="001C4149" w:rsidRDefault="001F54BA" w:rsidP="001C4149">
      <w:pPr>
        <w:pStyle w:val="af9"/>
        <w:keepNext w:val="0"/>
        <w:widowControl w:val="0"/>
        <w:ind w:right="0" w:firstLine="709"/>
        <w:outlineLvl w:val="9"/>
        <w:rPr>
          <w:szCs w:val="28"/>
          <w:lang w:val="ru-RU"/>
        </w:rPr>
      </w:pPr>
      <w:r w:rsidRPr="001C4149">
        <w:rPr>
          <w:szCs w:val="28"/>
        </w:rPr>
        <w:t>Q</w:t>
      </w:r>
      <w:r w:rsidRPr="001C4149">
        <w:rPr>
          <w:szCs w:val="28"/>
          <w:vertAlign w:val="subscript"/>
          <w:lang w:val="ru-RU"/>
        </w:rPr>
        <w:t>Л</w:t>
      </w:r>
      <w:r w:rsidRPr="001C4149">
        <w:rPr>
          <w:szCs w:val="28"/>
          <w:lang w:val="ru-RU"/>
        </w:rPr>
        <w:t xml:space="preserve"> – тепло, выделяемое людьми;</w:t>
      </w:r>
    </w:p>
    <w:p w:rsidR="001F54BA" w:rsidRPr="001C4149" w:rsidRDefault="001F54BA" w:rsidP="001C4149">
      <w:pPr>
        <w:pStyle w:val="af9"/>
        <w:keepNext w:val="0"/>
        <w:widowControl w:val="0"/>
        <w:ind w:right="0" w:firstLine="709"/>
        <w:outlineLvl w:val="9"/>
        <w:rPr>
          <w:szCs w:val="28"/>
          <w:lang w:val="ru-RU"/>
        </w:rPr>
      </w:pPr>
      <w:r w:rsidRPr="001C4149">
        <w:rPr>
          <w:szCs w:val="28"/>
        </w:rPr>
        <w:t>Q</w:t>
      </w:r>
      <w:r w:rsidRPr="001C4149">
        <w:rPr>
          <w:szCs w:val="28"/>
          <w:vertAlign w:val="subscript"/>
          <w:lang w:val="ru-RU"/>
        </w:rPr>
        <w:t xml:space="preserve">Р </w:t>
      </w:r>
      <w:r w:rsidRPr="001C4149">
        <w:rPr>
          <w:szCs w:val="28"/>
          <w:lang w:val="ru-RU"/>
        </w:rPr>
        <w:t>– тепло, вносимое солнечной радиацией;</w:t>
      </w:r>
    </w:p>
    <w:p w:rsidR="001F54BA" w:rsidRPr="001C4149" w:rsidRDefault="001F54BA" w:rsidP="001C4149">
      <w:pPr>
        <w:pStyle w:val="af9"/>
        <w:keepNext w:val="0"/>
        <w:widowControl w:val="0"/>
        <w:ind w:right="0" w:firstLine="709"/>
        <w:outlineLvl w:val="9"/>
        <w:rPr>
          <w:szCs w:val="28"/>
          <w:lang w:val="ru-RU"/>
        </w:rPr>
      </w:pPr>
      <w:r w:rsidRPr="001C4149">
        <w:rPr>
          <w:szCs w:val="28"/>
        </w:rPr>
        <w:t>Q</w:t>
      </w:r>
      <w:r w:rsidRPr="001C4149">
        <w:rPr>
          <w:szCs w:val="28"/>
          <w:vertAlign w:val="subscript"/>
          <w:lang w:val="ru-RU"/>
        </w:rPr>
        <w:t>ОТД</w:t>
      </w:r>
      <w:r w:rsidRPr="001C4149">
        <w:rPr>
          <w:szCs w:val="28"/>
          <w:lang w:val="ru-RU"/>
        </w:rPr>
        <w:t xml:space="preserve"> – теплоотдача в окружающую среду.</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Значения</w:t>
      </w:r>
      <w:r w:rsidR="001C4149">
        <w:rPr>
          <w:szCs w:val="28"/>
          <w:lang w:val="ru-RU"/>
        </w:rPr>
        <w:t xml:space="preserve"> </w:t>
      </w:r>
      <w:r w:rsidRPr="001C4149">
        <w:rPr>
          <w:szCs w:val="28"/>
        </w:rPr>
        <w:t>Q</w:t>
      </w:r>
      <w:r w:rsidRPr="001C4149">
        <w:rPr>
          <w:szCs w:val="28"/>
          <w:vertAlign w:val="subscript"/>
          <w:lang w:val="ru-RU"/>
        </w:rPr>
        <w:t xml:space="preserve">Р </w:t>
      </w:r>
      <w:r w:rsidRPr="001C4149">
        <w:rPr>
          <w:szCs w:val="28"/>
          <w:lang w:val="ru-RU"/>
        </w:rPr>
        <w:t xml:space="preserve">и </w:t>
      </w:r>
      <w:r w:rsidRPr="001C4149">
        <w:rPr>
          <w:szCs w:val="28"/>
        </w:rPr>
        <w:t>Q</w:t>
      </w:r>
      <w:r w:rsidRPr="001C4149">
        <w:rPr>
          <w:szCs w:val="28"/>
          <w:vertAlign w:val="subscript"/>
          <w:lang w:val="ru-RU"/>
        </w:rPr>
        <w:t>ОТД</w:t>
      </w:r>
      <w:r w:rsidRPr="001C4149">
        <w:rPr>
          <w:szCs w:val="28"/>
          <w:lang w:val="ru-RU"/>
        </w:rPr>
        <w:t xml:space="preserve"> примерно равны и взаимно компенсируются.</w:t>
      </w:r>
      <w:r w:rsidR="001C4149">
        <w:rPr>
          <w:szCs w:val="28"/>
          <w:lang w:val="ru-RU"/>
        </w:rPr>
        <w:t xml:space="preserve"> </w:t>
      </w:r>
      <w:r w:rsidRPr="001C4149">
        <w:rPr>
          <w:szCs w:val="28"/>
          <w:lang w:val="ru-RU"/>
        </w:rPr>
        <w:t>Поэтому избыточное тепло образуется только за счёт людей и оборудования.</w:t>
      </w:r>
    </w:p>
    <w:p w:rsidR="001F54BA" w:rsidRDefault="001F54BA" w:rsidP="001C4149">
      <w:pPr>
        <w:pStyle w:val="af9"/>
        <w:keepNext w:val="0"/>
        <w:widowControl w:val="0"/>
        <w:ind w:right="0" w:firstLine="709"/>
        <w:outlineLvl w:val="9"/>
        <w:rPr>
          <w:szCs w:val="28"/>
          <w:lang w:val="ru-RU"/>
        </w:rPr>
      </w:pPr>
      <w:r w:rsidRPr="001C4149">
        <w:rPr>
          <w:szCs w:val="28"/>
          <w:lang w:val="ru-RU"/>
        </w:rPr>
        <w:t>Тепло, выделяемое людьми, найдём по</w:t>
      </w:r>
      <w:r w:rsidR="00ED3DEB">
        <w:rPr>
          <w:szCs w:val="28"/>
          <w:lang w:val="ru-RU"/>
        </w:rPr>
        <w:t xml:space="preserve"> формуле</w:t>
      </w:r>
    </w:p>
    <w:p w:rsidR="001F54BA" w:rsidRPr="001C4149" w:rsidRDefault="001B413F" w:rsidP="001C4149">
      <w:pPr>
        <w:pStyle w:val="af9"/>
        <w:keepNext w:val="0"/>
        <w:widowControl w:val="0"/>
        <w:ind w:right="0" w:firstLine="709"/>
        <w:outlineLvl w:val="9"/>
        <w:rPr>
          <w:szCs w:val="28"/>
          <w:lang w:val="ru-RU"/>
        </w:rPr>
      </w:pPr>
      <w:r>
        <w:rPr>
          <w:szCs w:val="28"/>
          <w:lang w:val="ru-RU"/>
        </w:rPr>
        <w:br w:type="page"/>
      </w:r>
      <w:r w:rsidR="00EA4250">
        <w:rPr>
          <w:szCs w:val="28"/>
          <w:lang w:val="ru-RU"/>
        </w:rPr>
        <w:pict>
          <v:shape id="_x0000_i1149" type="#_x0000_t75" style="width:141.75pt;height:23.25pt" fillcolor="window">
            <v:imagedata r:id="rId96" o:title=""/>
          </v:shape>
        </w:pict>
      </w:r>
      <w:r w:rsidR="001F54BA" w:rsidRPr="001C4149">
        <w:rPr>
          <w:szCs w:val="28"/>
          <w:lang w:val="ru-RU"/>
        </w:rPr>
        <w:t>;</w:t>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t>(5.11)</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где, К</w:t>
      </w:r>
      <w:r w:rsidRPr="001C4149">
        <w:rPr>
          <w:szCs w:val="28"/>
          <w:vertAlign w:val="subscript"/>
          <w:lang w:val="ru-RU"/>
        </w:rPr>
        <w:t>Л</w:t>
      </w:r>
      <w:r w:rsidRPr="001C4149">
        <w:rPr>
          <w:szCs w:val="28"/>
          <w:lang w:val="ru-RU"/>
        </w:rPr>
        <w:t xml:space="preserve"> –</w:t>
      </w:r>
      <w:r w:rsidR="001C4149">
        <w:rPr>
          <w:szCs w:val="28"/>
          <w:lang w:val="ru-RU"/>
        </w:rPr>
        <w:t xml:space="preserve"> </w:t>
      </w:r>
      <w:r w:rsidRPr="001C4149">
        <w:rPr>
          <w:szCs w:val="28"/>
          <w:lang w:val="ru-RU"/>
        </w:rPr>
        <w:t>количество людей в помещении, К</w:t>
      </w:r>
      <w:r w:rsidRPr="001C4149">
        <w:rPr>
          <w:szCs w:val="28"/>
          <w:vertAlign w:val="subscript"/>
          <w:lang w:val="ru-RU"/>
        </w:rPr>
        <w:t>Л</w:t>
      </w:r>
      <w:r w:rsidRPr="001C4149">
        <w:rPr>
          <w:szCs w:val="28"/>
          <w:lang w:val="ru-RU"/>
        </w:rPr>
        <w:t xml:space="preserve"> = 7;</w:t>
      </w:r>
    </w:p>
    <w:p w:rsidR="001F54BA" w:rsidRPr="001C4149" w:rsidRDefault="001F54BA" w:rsidP="001C4149">
      <w:pPr>
        <w:pStyle w:val="af9"/>
        <w:keepNext w:val="0"/>
        <w:widowControl w:val="0"/>
        <w:ind w:right="0" w:firstLine="709"/>
        <w:outlineLvl w:val="9"/>
        <w:rPr>
          <w:szCs w:val="28"/>
          <w:lang w:val="ru-RU"/>
        </w:rPr>
      </w:pPr>
      <w:r w:rsidRPr="001C4149">
        <w:rPr>
          <w:szCs w:val="28"/>
        </w:rPr>
        <w:t>q</w:t>
      </w:r>
      <w:r w:rsidRPr="001C4149">
        <w:rPr>
          <w:szCs w:val="28"/>
          <w:lang w:val="ru-RU"/>
        </w:rPr>
        <w:t xml:space="preserve"> – тепло, выделяемое одним человеком, </w:t>
      </w:r>
      <w:r w:rsidRPr="001C4149">
        <w:rPr>
          <w:szCs w:val="28"/>
        </w:rPr>
        <w:t>q</w:t>
      </w:r>
      <w:r w:rsidRPr="001C4149">
        <w:rPr>
          <w:szCs w:val="28"/>
          <w:lang w:val="ru-RU"/>
        </w:rPr>
        <w:t xml:space="preserve"> = 250 ккал/ч;</w:t>
      </w:r>
    </w:p>
    <w:p w:rsidR="001F54BA" w:rsidRPr="001C4149" w:rsidRDefault="001F54BA" w:rsidP="001C4149">
      <w:pPr>
        <w:pStyle w:val="af9"/>
        <w:keepNext w:val="0"/>
        <w:widowControl w:val="0"/>
        <w:ind w:right="0" w:firstLine="709"/>
        <w:outlineLvl w:val="9"/>
        <w:rPr>
          <w:szCs w:val="28"/>
          <w:lang w:val="ru-RU"/>
        </w:rPr>
      </w:pPr>
      <w:r w:rsidRPr="001C4149">
        <w:rPr>
          <w:szCs w:val="28"/>
        </w:rPr>
        <w:t>q</w:t>
      </w:r>
      <w:r w:rsidRPr="001C4149">
        <w:rPr>
          <w:szCs w:val="28"/>
          <w:vertAlign w:val="subscript"/>
          <w:lang w:val="ru-RU"/>
        </w:rPr>
        <w:t>ПОГЛ</w:t>
      </w:r>
      <w:r w:rsidRPr="001C4149">
        <w:rPr>
          <w:szCs w:val="28"/>
          <w:lang w:val="ru-RU"/>
        </w:rPr>
        <w:t xml:space="preserve"> – тепло, поглощаемое одним человеком, </w:t>
      </w:r>
      <w:r w:rsidRPr="001C4149">
        <w:rPr>
          <w:szCs w:val="28"/>
        </w:rPr>
        <w:t>q</w:t>
      </w:r>
      <w:r w:rsidRPr="001C4149">
        <w:rPr>
          <w:szCs w:val="28"/>
          <w:vertAlign w:val="subscript"/>
          <w:lang w:val="ru-RU"/>
        </w:rPr>
        <w:t>ПОГЛ</w:t>
      </w:r>
      <w:r w:rsidRPr="001C4149">
        <w:rPr>
          <w:szCs w:val="28"/>
          <w:lang w:val="ru-RU"/>
        </w:rPr>
        <w:t xml:space="preserve"> = 140 ккал/ч.</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Отсюда находим:</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rPr>
        <w:t>Q</w:t>
      </w:r>
      <w:r w:rsidRPr="001C4149">
        <w:rPr>
          <w:szCs w:val="28"/>
          <w:vertAlign w:val="subscript"/>
          <w:lang w:val="ru-RU"/>
        </w:rPr>
        <w:t>Л</w:t>
      </w:r>
      <w:r w:rsidRPr="001C4149">
        <w:rPr>
          <w:szCs w:val="28"/>
          <w:lang w:val="ru-RU"/>
        </w:rPr>
        <w:t xml:space="preserve"> = </w:t>
      </w:r>
      <w:r w:rsidRPr="001C4149">
        <w:rPr>
          <w:szCs w:val="28"/>
        </w:rPr>
        <w:t>K</w:t>
      </w:r>
      <w:r w:rsidRPr="001C4149">
        <w:rPr>
          <w:szCs w:val="28"/>
          <w:vertAlign w:val="subscript"/>
          <w:lang w:val="ru-RU"/>
        </w:rPr>
        <w:t>Л</w:t>
      </w:r>
      <w:r w:rsidRPr="001C4149">
        <w:rPr>
          <w:szCs w:val="28"/>
          <w:lang w:val="ru-RU"/>
        </w:rPr>
        <w:t xml:space="preserve"> * (</w:t>
      </w:r>
      <w:r w:rsidRPr="001C4149">
        <w:rPr>
          <w:szCs w:val="28"/>
        </w:rPr>
        <w:t>q</w:t>
      </w:r>
      <w:r w:rsidRPr="001C4149">
        <w:rPr>
          <w:szCs w:val="28"/>
          <w:lang w:val="ru-RU"/>
        </w:rPr>
        <w:t>-</w:t>
      </w:r>
      <w:r w:rsidRPr="001C4149">
        <w:rPr>
          <w:szCs w:val="28"/>
        </w:rPr>
        <w:t>q</w:t>
      </w:r>
      <w:r w:rsidRPr="001C4149">
        <w:rPr>
          <w:szCs w:val="28"/>
          <w:vertAlign w:val="subscript"/>
          <w:lang w:val="ru-RU"/>
        </w:rPr>
        <w:t>погл.</w:t>
      </w:r>
      <w:r w:rsidRPr="001C4149">
        <w:rPr>
          <w:szCs w:val="28"/>
          <w:lang w:val="ru-RU"/>
        </w:rPr>
        <w:t>) = 7*(250-140) = 770 Ккал/ч.</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Рассчитаем количество тепла, выделяемого офисным оборудованием. В помещении расположено 10 персональных компьютеров. Каждый компьютер</w:t>
      </w:r>
      <w:r w:rsidR="001C4149">
        <w:rPr>
          <w:szCs w:val="28"/>
          <w:lang w:val="ru-RU"/>
        </w:rPr>
        <w:t xml:space="preserve"> </w:t>
      </w:r>
      <w:r w:rsidRPr="001C4149">
        <w:rPr>
          <w:szCs w:val="28"/>
          <w:lang w:val="ru-RU"/>
        </w:rPr>
        <w:t>имеет мощность 230 Вт. Общая мощность компьютеров составляет:</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10*230=2300 Вт = 2,3 кВт.</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Также имеется один принтер с потребляемой мощность 50 Вт. Общая потребляемая мощность офисной техники равна 2,35 кВт.</w:t>
      </w:r>
    </w:p>
    <w:p w:rsidR="001F54BA" w:rsidRDefault="001F54BA" w:rsidP="001C4149">
      <w:pPr>
        <w:pStyle w:val="af9"/>
        <w:keepNext w:val="0"/>
        <w:widowControl w:val="0"/>
        <w:ind w:right="0" w:firstLine="709"/>
        <w:outlineLvl w:val="9"/>
        <w:rPr>
          <w:szCs w:val="28"/>
          <w:lang w:val="ru-RU"/>
        </w:rPr>
      </w:pPr>
      <w:r w:rsidRPr="001C4149">
        <w:rPr>
          <w:szCs w:val="28"/>
          <w:lang w:val="ru-RU"/>
        </w:rPr>
        <w:t>Тепло, выделяемое офисным оборудов</w:t>
      </w:r>
      <w:r w:rsidR="00ED3DEB">
        <w:rPr>
          <w:szCs w:val="28"/>
          <w:lang w:val="ru-RU"/>
        </w:rPr>
        <w:t>анием рассчитаем по формуле</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spacing w:before="0" w:after="0" w:line="360" w:lineRule="auto"/>
        <w:ind w:firstLine="709"/>
        <w:jc w:val="both"/>
        <w:rPr>
          <w:sz w:val="28"/>
          <w:szCs w:val="28"/>
        </w:rPr>
      </w:pPr>
      <w:r>
        <w:rPr>
          <w:sz w:val="28"/>
          <w:szCs w:val="28"/>
        </w:rPr>
        <w:pict>
          <v:shape id="_x0000_i1150" type="#_x0000_t75" style="width:116.25pt;height:23.25pt" fillcolor="window">
            <v:imagedata r:id="rId97" o:title=""/>
          </v:shape>
        </w:pict>
      </w:r>
      <w:r w:rsidR="001F54BA" w:rsidRPr="001C4149">
        <w:rPr>
          <w:sz w:val="28"/>
          <w:szCs w:val="28"/>
        </w:rPr>
        <w:t>,</w:t>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t>(5.12)</w:t>
      </w:r>
    </w:p>
    <w:p w:rsidR="00ED3DEB" w:rsidRDefault="00ED3DEB"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где, 860 – тепловой эквивалент 1 кВт/час;</w:t>
      </w:r>
    </w:p>
    <w:p w:rsidR="001F54BA" w:rsidRPr="001C4149" w:rsidRDefault="001F54BA" w:rsidP="001C4149">
      <w:pPr>
        <w:spacing w:before="0" w:after="0" w:line="360" w:lineRule="auto"/>
        <w:ind w:firstLine="709"/>
        <w:jc w:val="both"/>
        <w:rPr>
          <w:sz w:val="28"/>
          <w:szCs w:val="28"/>
        </w:rPr>
      </w:pPr>
      <w:r w:rsidRPr="001C4149">
        <w:rPr>
          <w:sz w:val="28"/>
          <w:szCs w:val="28"/>
        </w:rPr>
        <w:t>Р</w:t>
      </w:r>
      <w:r w:rsidRPr="001C4149">
        <w:rPr>
          <w:sz w:val="28"/>
          <w:szCs w:val="28"/>
          <w:vertAlign w:val="subscript"/>
        </w:rPr>
        <w:t>ОБ</w:t>
      </w:r>
      <w:r w:rsidRPr="001C4149">
        <w:rPr>
          <w:sz w:val="28"/>
          <w:szCs w:val="28"/>
        </w:rPr>
        <w:t xml:space="preserve"> – потребляемая мощность, Р</w:t>
      </w:r>
      <w:r w:rsidRPr="001C4149">
        <w:rPr>
          <w:sz w:val="28"/>
          <w:szCs w:val="28"/>
          <w:vertAlign w:val="subscript"/>
        </w:rPr>
        <w:t>ОБ</w:t>
      </w:r>
      <w:r w:rsidRPr="001C4149">
        <w:rPr>
          <w:sz w:val="28"/>
          <w:szCs w:val="28"/>
        </w:rPr>
        <w:t xml:space="preserve"> = 2,35 кВт;</w:t>
      </w:r>
    </w:p>
    <w:p w:rsidR="001F54BA" w:rsidRPr="001C4149" w:rsidRDefault="001F54BA" w:rsidP="001C4149">
      <w:pPr>
        <w:spacing w:before="0" w:after="0" w:line="360" w:lineRule="auto"/>
        <w:ind w:firstLine="709"/>
        <w:jc w:val="both"/>
        <w:rPr>
          <w:sz w:val="28"/>
          <w:szCs w:val="28"/>
        </w:rPr>
      </w:pPr>
      <w:r w:rsidRPr="001C4149">
        <w:rPr>
          <w:sz w:val="28"/>
          <w:szCs w:val="28"/>
        </w:rPr>
        <w:t>η – коэффициент перехода тепла в помещение, η = 0,95.</w:t>
      </w:r>
    </w:p>
    <w:p w:rsidR="001F54BA" w:rsidRDefault="001F54BA" w:rsidP="001C4149">
      <w:pPr>
        <w:spacing w:before="0" w:after="0" w:line="360" w:lineRule="auto"/>
        <w:ind w:firstLine="709"/>
        <w:jc w:val="both"/>
        <w:rPr>
          <w:sz w:val="28"/>
          <w:szCs w:val="28"/>
        </w:rPr>
      </w:pPr>
      <w:r w:rsidRPr="001C4149">
        <w:rPr>
          <w:sz w:val="28"/>
          <w:szCs w:val="28"/>
        </w:rPr>
        <w:t xml:space="preserve">Подставив </w:t>
      </w:r>
      <w:r w:rsidR="00ED3DEB">
        <w:rPr>
          <w:sz w:val="28"/>
          <w:szCs w:val="28"/>
        </w:rPr>
        <w:t>все значения в формулу, находим</w:t>
      </w:r>
    </w:p>
    <w:p w:rsidR="00ED3DEB" w:rsidRPr="001C4149" w:rsidRDefault="00ED3DEB" w:rsidP="001C4149">
      <w:pPr>
        <w:spacing w:before="0" w:after="0" w:line="360" w:lineRule="auto"/>
        <w:ind w:firstLine="709"/>
        <w:jc w:val="both"/>
        <w:rPr>
          <w:sz w:val="28"/>
          <w:szCs w:val="28"/>
        </w:rPr>
      </w:pPr>
    </w:p>
    <w:p w:rsidR="001F54BA" w:rsidRPr="001C4149" w:rsidRDefault="00EA4250" w:rsidP="001C4149">
      <w:pPr>
        <w:spacing w:before="0" w:after="0" w:line="360" w:lineRule="auto"/>
        <w:ind w:firstLine="709"/>
        <w:jc w:val="both"/>
        <w:rPr>
          <w:sz w:val="28"/>
          <w:szCs w:val="28"/>
        </w:rPr>
      </w:pPr>
      <w:r>
        <w:rPr>
          <w:sz w:val="28"/>
          <w:szCs w:val="28"/>
        </w:rPr>
        <w:pict>
          <v:shape id="_x0000_i1151" type="#_x0000_t75" style="width:297pt;height:23.25pt" fillcolor="window">
            <v:imagedata r:id="rId98" o:title=""/>
          </v:shape>
        </w:pict>
      </w:r>
      <w:r w:rsidR="001F54BA" w:rsidRPr="001C4149">
        <w:rPr>
          <w:sz w:val="28"/>
          <w:szCs w:val="28"/>
        </w:rPr>
        <w:t xml:space="preserve"> ккал/ч.</w:t>
      </w:r>
    </w:p>
    <w:p w:rsidR="001F54BA" w:rsidRDefault="001F54BA" w:rsidP="001C4149">
      <w:pPr>
        <w:spacing w:before="0" w:after="0" w:line="360" w:lineRule="auto"/>
        <w:ind w:firstLine="709"/>
        <w:jc w:val="both"/>
        <w:rPr>
          <w:sz w:val="28"/>
          <w:szCs w:val="28"/>
        </w:rPr>
      </w:pPr>
      <w:r w:rsidRPr="001C4149">
        <w:rPr>
          <w:sz w:val="28"/>
          <w:szCs w:val="28"/>
        </w:rPr>
        <w:t>Рассчитаем теплонапря</w:t>
      </w:r>
      <w:r w:rsidR="00ED3DEB">
        <w:rPr>
          <w:sz w:val="28"/>
          <w:szCs w:val="28"/>
        </w:rPr>
        <w:t>женность воздуха по формуле</w:t>
      </w:r>
    </w:p>
    <w:p w:rsidR="001F54BA" w:rsidRPr="001C4149" w:rsidRDefault="001B413F" w:rsidP="001C4149">
      <w:pPr>
        <w:spacing w:before="0" w:after="0" w:line="360" w:lineRule="auto"/>
        <w:ind w:firstLine="709"/>
        <w:jc w:val="both"/>
        <w:rPr>
          <w:sz w:val="28"/>
          <w:szCs w:val="28"/>
        </w:rPr>
      </w:pPr>
      <w:r>
        <w:rPr>
          <w:sz w:val="28"/>
          <w:szCs w:val="28"/>
        </w:rPr>
        <w:br w:type="page"/>
      </w:r>
      <w:r w:rsidR="00EA4250">
        <w:rPr>
          <w:sz w:val="28"/>
          <w:szCs w:val="28"/>
        </w:rPr>
        <w:pict>
          <v:shape id="_x0000_i1152" type="#_x0000_t75" style="width:66pt;height:39.75pt" fillcolor="window">
            <v:imagedata r:id="rId99" o:title=""/>
          </v:shape>
        </w:pict>
      </w:r>
      <w:r w:rsidR="001F54BA" w:rsidRPr="001C4149">
        <w:rPr>
          <w:sz w:val="28"/>
          <w:szCs w:val="28"/>
        </w:rPr>
        <w:t>,</w:t>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t>(5.13)</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где, </w:t>
      </w:r>
      <w:r w:rsidRPr="001C4149">
        <w:rPr>
          <w:szCs w:val="28"/>
        </w:rPr>
        <w:t>V</w:t>
      </w:r>
      <w:r w:rsidRPr="001C4149">
        <w:rPr>
          <w:szCs w:val="28"/>
          <w:vertAlign w:val="subscript"/>
          <w:lang w:val="ru-RU"/>
        </w:rPr>
        <w:t>П</w:t>
      </w:r>
      <w:r w:rsidRPr="001C4149">
        <w:rPr>
          <w:szCs w:val="28"/>
          <w:lang w:val="ru-RU"/>
        </w:rPr>
        <w:t xml:space="preserve"> – объем помещения, </w:t>
      </w:r>
      <w:r w:rsidRPr="001C4149">
        <w:rPr>
          <w:szCs w:val="28"/>
        </w:rPr>
        <w:t>V</w:t>
      </w:r>
      <w:r w:rsidRPr="001C4149">
        <w:rPr>
          <w:szCs w:val="28"/>
          <w:vertAlign w:val="subscript"/>
          <w:lang w:val="ru-RU"/>
        </w:rPr>
        <w:t>П</w:t>
      </w:r>
      <w:r w:rsidRPr="001C4149">
        <w:rPr>
          <w:szCs w:val="28"/>
          <w:lang w:val="ru-RU"/>
        </w:rPr>
        <w:t xml:space="preserve"> = </w:t>
      </w:r>
      <w:smartTag w:uri="urn:schemas-microsoft-com:office:smarttags" w:element="metricconverter">
        <w:smartTagPr>
          <w:attr w:name="ProductID" w:val="150 м3"/>
        </w:smartTagPr>
        <w:r w:rsidRPr="001C4149">
          <w:rPr>
            <w:szCs w:val="28"/>
            <w:lang w:val="ru-RU"/>
          </w:rPr>
          <w:t>150 м</w:t>
        </w:r>
        <w:r w:rsidRPr="001C4149">
          <w:rPr>
            <w:szCs w:val="28"/>
            <w:vertAlign w:val="superscript"/>
            <w:lang w:val="ru-RU"/>
          </w:rPr>
          <w:t>3</w:t>
        </w:r>
      </w:smartTag>
      <w:r w:rsidRPr="001C4149">
        <w:rPr>
          <w:szCs w:val="28"/>
          <w:lang w:val="ru-RU"/>
        </w:rPr>
        <w:t>.</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rPr>
        <w:t>Q</w:t>
      </w:r>
      <w:r w:rsidRPr="001C4149">
        <w:rPr>
          <w:szCs w:val="28"/>
          <w:vertAlign w:val="subscript"/>
          <w:lang w:val="ru-RU"/>
        </w:rPr>
        <w:t>ИЗБ</w:t>
      </w:r>
      <w:r w:rsidRPr="001C4149">
        <w:rPr>
          <w:szCs w:val="28"/>
          <w:lang w:val="ru-RU"/>
        </w:rPr>
        <w:t xml:space="preserve"> = </w:t>
      </w:r>
      <w:r w:rsidRPr="001C4149">
        <w:rPr>
          <w:szCs w:val="28"/>
        </w:rPr>
        <w:t>Q</w:t>
      </w:r>
      <w:r w:rsidRPr="001C4149">
        <w:rPr>
          <w:szCs w:val="28"/>
          <w:vertAlign w:val="subscript"/>
          <w:lang w:val="ru-RU"/>
        </w:rPr>
        <w:t>Л</w:t>
      </w:r>
      <w:r w:rsidRPr="001C4149">
        <w:rPr>
          <w:szCs w:val="28"/>
          <w:lang w:val="ru-RU"/>
        </w:rPr>
        <w:t xml:space="preserve"> + </w:t>
      </w:r>
      <w:r w:rsidRPr="001C4149">
        <w:rPr>
          <w:szCs w:val="28"/>
        </w:rPr>
        <w:t>Q</w:t>
      </w:r>
      <w:r w:rsidRPr="001C4149">
        <w:rPr>
          <w:szCs w:val="28"/>
          <w:vertAlign w:val="subscript"/>
          <w:lang w:val="ru-RU"/>
        </w:rPr>
        <w:t>ОБ</w:t>
      </w:r>
      <w:r w:rsidRPr="001C4149">
        <w:rPr>
          <w:szCs w:val="28"/>
          <w:lang w:val="ru-RU"/>
        </w:rPr>
        <w:t xml:space="preserve"> = 770 + 1919,95 = 2689,95 ккал/ч.</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Таким образом, подставив все данные в формулу, получим:</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rPr>
        <w:t>Q</w:t>
      </w:r>
      <w:r w:rsidRPr="001C4149">
        <w:rPr>
          <w:szCs w:val="28"/>
          <w:vertAlign w:val="subscript"/>
          <w:lang w:val="ru-RU"/>
        </w:rPr>
        <w:t>Н.</w:t>
      </w:r>
      <w:r w:rsidRPr="001C4149">
        <w:rPr>
          <w:szCs w:val="28"/>
          <w:lang w:val="ru-RU"/>
        </w:rPr>
        <w:t xml:space="preserve"> = </w:t>
      </w:r>
      <w:r w:rsidRPr="001C4149">
        <w:rPr>
          <w:szCs w:val="28"/>
        </w:rPr>
        <w:t>Q</w:t>
      </w:r>
      <w:r w:rsidRPr="001C4149">
        <w:rPr>
          <w:szCs w:val="28"/>
          <w:vertAlign w:val="subscript"/>
          <w:lang w:val="ru-RU"/>
        </w:rPr>
        <w:t>ИЗБ</w:t>
      </w:r>
      <w:r w:rsidRPr="001C4149">
        <w:rPr>
          <w:szCs w:val="28"/>
          <w:lang w:val="ru-RU"/>
        </w:rPr>
        <w:t>./</w:t>
      </w:r>
      <w:r w:rsidRPr="001C4149">
        <w:rPr>
          <w:szCs w:val="28"/>
        </w:rPr>
        <w:t>V</w:t>
      </w:r>
      <w:r w:rsidRPr="001C4149">
        <w:rPr>
          <w:szCs w:val="28"/>
          <w:lang w:val="ru-RU"/>
        </w:rPr>
        <w:t xml:space="preserve"> = 2689,95/150 = 17,933ккал/м</w:t>
      </w:r>
      <w:r w:rsidRPr="001C4149">
        <w:rPr>
          <w:szCs w:val="28"/>
          <w:vertAlign w:val="superscript"/>
          <w:lang w:val="ru-RU"/>
        </w:rPr>
        <w:t>3</w:t>
      </w:r>
      <w:r w:rsidRPr="001C4149">
        <w:rPr>
          <w:szCs w:val="28"/>
          <w:lang w:val="ru-RU"/>
        </w:rPr>
        <w:t>.</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Т.к. </w:t>
      </w:r>
      <w:r w:rsidRPr="001C4149">
        <w:rPr>
          <w:szCs w:val="28"/>
        </w:rPr>
        <w:t>Q</w:t>
      </w:r>
      <w:r w:rsidRPr="001C4149">
        <w:rPr>
          <w:szCs w:val="28"/>
          <w:vertAlign w:val="subscript"/>
          <w:lang w:val="ru-RU"/>
        </w:rPr>
        <w:t>Н</w:t>
      </w:r>
      <w:r w:rsidRPr="001C4149">
        <w:rPr>
          <w:szCs w:val="28"/>
          <w:lang w:val="ru-RU"/>
        </w:rPr>
        <w:t xml:space="preserve"> &lt; 20 ккал/м</w:t>
      </w:r>
      <w:r w:rsidRPr="001C4149">
        <w:rPr>
          <w:szCs w:val="28"/>
          <w:vertAlign w:val="superscript"/>
          <w:lang w:val="ru-RU"/>
        </w:rPr>
        <w:t>3</w:t>
      </w:r>
      <w:r w:rsidRPr="001C4149">
        <w:rPr>
          <w:szCs w:val="28"/>
          <w:lang w:val="ru-RU"/>
        </w:rPr>
        <w:t xml:space="preserve">, то </w:t>
      </w:r>
      <w:r w:rsidR="00EA4250">
        <w:rPr>
          <w:szCs w:val="28"/>
          <w:lang w:val="ru-RU"/>
        </w:rPr>
        <w:pict>
          <v:shape id="_x0000_i1153" type="#_x0000_t75" style="width:21pt;height:19.5pt" fillcolor="window">
            <v:imagedata r:id="rId94" o:title=""/>
          </v:shape>
        </w:pict>
      </w:r>
      <w:r w:rsidRPr="001C4149">
        <w:rPr>
          <w:szCs w:val="28"/>
          <w:lang w:val="ru-RU"/>
        </w:rPr>
        <w:t xml:space="preserve">= 8 </w:t>
      </w:r>
      <w:r w:rsidRPr="001C4149">
        <w:rPr>
          <w:szCs w:val="28"/>
          <w:vertAlign w:val="superscript"/>
          <w:lang w:val="ru-RU"/>
        </w:rPr>
        <w:t>0</w:t>
      </w:r>
      <w:r w:rsidRPr="001C4149">
        <w:rPr>
          <w:szCs w:val="28"/>
          <w:lang w:val="ru-RU"/>
        </w:rPr>
        <w:t>С.</w:t>
      </w:r>
    </w:p>
    <w:p w:rsidR="001F54BA" w:rsidRDefault="001F54BA" w:rsidP="001C4149">
      <w:pPr>
        <w:pStyle w:val="af9"/>
        <w:keepNext w:val="0"/>
        <w:widowControl w:val="0"/>
        <w:ind w:right="0" w:firstLine="709"/>
        <w:outlineLvl w:val="9"/>
        <w:rPr>
          <w:szCs w:val="28"/>
          <w:lang w:val="ru-RU"/>
        </w:rPr>
      </w:pPr>
      <w:r w:rsidRPr="001C4149">
        <w:rPr>
          <w:szCs w:val="28"/>
          <w:lang w:val="ru-RU"/>
        </w:rPr>
        <w:t>Найдём требуемое</w:t>
      </w:r>
      <w:r w:rsidR="00ED3DEB">
        <w:rPr>
          <w:szCs w:val="28"/>
          <w:lang w:val="ru-RU"/>
        </w:rPr>
        <w:t xml:space="preserve"> количество подаваемого воздуха</w:t>
      </w:r>
    </w:p>
    <w:p w:rsidR="00ED3DEB" w:rsidRPr="001C4149" w:rsidRDefault="00ED3DEB" w:rsidP="001C4149">
      <w:pPr>
        <w:pStyle w:val="af9"/>
        <w:keepNext w:val="0"/>
        <w:widowControl w:val="0"/>
        <w:ind w:right="0" w:firstLine="709"/>
        <w:outlineLvl w:val="9"/>
        <w:rPr>
          <w:szCs w:val="28"/>
          <w:lang w:val="ru-RU"/>
        </w:rPr>
      </w:pPr>
    </w:p>
    <w:p w:rsidR="001F54BA" w:rsidRDefault="00EA4250" w:rsidP="001C4149">
      <w:pPr>
        <w:pStyle w:val="af9"/>
        <w:keepNext w:val="0"/>
        <w:widowControl w:val="0"/>
        <w:ind w:right="0" w:firstLine="709"/>
        <w:outlineLvl w:val="9"/>
        <w:rPr>
          <w:szCs w:val="28"/>
          <w:lang w:val="ru-RU"/>
        </w:rPr>
      </w:pPr>
      <w:r>
        <w:rPr>
          <w:szCs w:val="28"/>
          <w:lang w:val="ru-RU"/>
        </w:rPr>
        <w:pict>
          <v:shape id="_x0000_i1154" type="#_x0000_t75" style="width:140.25pt;height:40.5pt" fillcolor="window">
            <v:imagedata r:id="rId100" o:title=""/>
          </v:shape>
        </w:pict>
      </w:r>
      <w:r w:rsidR="001F54BA" w:rsidRPr="001C4149">
        <w:rPr>
          <w:szCs w:val="28"/>
          <w:lang w:val="ru-RU"/>
        </w:rPr>
        <w:t xml:space="preserve"> 2689,95 / 0,24 *8*1.206 = 2689,95 / 2,31552 = 1161.704м</w:t>
      </w:r>
      <w:r w:rsidR="001F54BA" w:rsidRPr="001C4149">
        <w:rPr>
          <w:szCs w:val="28"/>
          <w:vertAlign w:val="superscript"/>
          <w:lang w:val="ru-RU"/>
        </w:rPr>
        <w:t>3</w:t>
      </w:r>
      <w:r w:rsidR="001F54BA" w:rsidRPr="001C4149">
        <w:rPr>
          <w:szCs w:val="28"/>
          <w:lang w:val="ru-RU"/>
        </w:rPr>
        <w:t>/ч.</w:t>
      </w:r>
    </w:p>
    <w:p w:rsidR="00ED3DEB" w:rsidRPr="001C4149" w:rsidRDefault="00ED3DEB" w:rsidP="001C4149">
      <w:pPr>
        <w:pStyle w:val="af9"/>
        <w:keepNext w:val="0"/>
        <w:widowControl w:val="0"/>
        <w:ind w:right="0" w:firstLine="709"/>
        <w:outlineLvl w:val="9"/>
        <w:rPr>
          <w:szCs w:val="28"/>
          <w:lang w:val="ru-RU"/>
        </w:rPr>
      </w:pPr>
    </w:p>
    <w:p w:rsidR="001F54BA" w:rsidRDefault="001F54BA" w:rsidP="001C4149">
      <w:pPr>
        <w:pStyle w:val="af9"/>
        <w:keepNext w:val="0"/>
        <w:widowControl w:val="0"/>
        <w:ind w:right="0" w:firstLine="709"/>
        <w:outlineLvl w:val="9"/>
        <w:rPr>
          <w:szCs w:val="28"/>
          <w:lang w:val="ru-RU"/>
        </w:rPr>
      </w:pPr>
      <w:r w:rsidRPr="001C4149">
        <w:rPr>
          <w:szCs w:val="28"/>
          <w:lang w:val="ru-RU"/>
        </w:rPr>
        <w:t>Рассчитаем кратност</w:t>
      </w:r>
      <w:r w:rsidR="00ED3DEB">
        <w:rPr>
          <w:szCs w:val="28"/>
          <w:lang w:val="ru-RU"/>
        </w:rPr>
        <w:t>ь воздухообмена по формуле</w:t>
      </w:r>
    </w:p>
    <w:p w:rsidR="00ED3DEB" w:rsidRPr="001C4149" w:rsidRDefault="00ED3DEB" w:rsidP="001C4149">
      <w:pPr>
        <w:pStyle w:val="af9"/>
        <w:keepNext w:val="0"/>
        <w:widowControl w:val="0"/>
        <w:ind w:right="0" w:firstLine="709"/>
        <w:outlineLvl w:val="9"/>
        <w:rPr>
          <w:szCs w:val="28"/>
          <w:lang w:val="ru-RU"/>
        </w:rPr>
      </w:pPr>
    </w:p>
    <w:p w:rsidR="001F54BA" w:rsidRPr="001C4149" w:rsidRDefault="00EA4250" w:rsidP="001C4149">
      <w:pPr>
        <w:pStyle w:val="af9"/>
        <w:keepNext w:val="0"/>
        <w:widowControl w:val="0"/>
        <w:ind w:right="0" w:firstLine="709"/>
        <w:outlineLvl w:val="9"/>
        <w:rPr>
          <w:szCs w:val="28"/>
          <w:lang w:val="ru-RU"/>
        </w:rPr>
      </w:pPr>
      <w:r>
        <w:rPr>
          <w:szCs w:val="28"/>
          <w:lang w:val="ru-RU"/>
        </w:rPr>
        <w:pict>
          <v:shape id="_x0000_i1155" type="#_x0000_t75" style="width:43.5pt;height:36.75pt" fillcolor="window">
            <v:imagedata r:id="rId101" o:title=""/>
          </v:shape>
        </w:pict>
      </w:r>
      <w:r w:rsidR="001F54BA" w:rsidRPr="001C4149">
        <w:rPr>
          <w:szCs w:val="28"/>
          <w:lang w:val="ru-RU"/>
        </w:rPr>
        <w:t>,</w:t>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r>
      <w:r w:rsidR="001F54BA" w:rsidRPr="001C4149">
        <w:rPr>
          <w:szCs w:val="28"/>
          <w:lang w:val="ru-RU"/>
        </w:rPr>
        <w:tab/>
        <w:t>(5.14)</w:t>
      </w:r>
    </w:p>
    <w:p w:rsidR="00ED3DEB" w:rsidRDefault="00ED3DEB" w:rsidP="001C4149">
      <w:pPr>
        <w:pStyle w:val="af9"/>
        <w:keepNext w:val="0"/>
        <w:widowControl w:val="0"/>
        <w:ind w:right="0" w:firstLine="709"/>
        <w:outlineLvl w:val="9"/>
        <w:rPr>
          <w:szCs w:val="28"/>
          <w:lang w:val="ru-RU"/>
        </w:rPr>
      </w:pP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 xml:space="preserve">где, </w:t>
      </w:r>
      <w:r w:rsidRPr="001C4149">
        <w:rPr>
          <w:szCs w:val="28"/>
        </w:rPr>
        <w:t>L</w:t>
      </w:r>
      <w:r w:rsidRPr="001C4149">
        <w:rPr>
          <w:szCs w:val="28"/>
          <w:lang w:val="ru-RU"/>
        </w:rPr>
        <w:t xml:space="preserve"> – требуемое количество подаваемого воздуха, </w:t>
      </w:r>
      <w:r w:rsidRPr="001C4149">
        <w:rPr>
          <w:szCs w:val="28"/>
        </w:rPr>
        <w:t>L</w:t>
      </w:r>
      <w:r w:rsidRPr="001C4149">
        <w:rPr>
          <w:szCs w:val="28"/>
          <w:lang w:val="ru-RU"/>
        </w:rPr>
        <w:t xml:space="preserve"> = 1161.704 м</w:t>
      </w:r>
      <w:r w:rsidRPr="001C4149">
        <w:rPr>
          <w:szCs w:val="28"/>
          <w:vertAlign w:val="superscript"/>
          <w:lang w:val="ru-RU"/>
        </w:rPr>
        <w:t>3</w:t>
      </w:r>
      <w:r w:rsidRPr="001C4149">
        <w:rPr>
          <w:szCs w:val="28"/>
          <w:lang w:val="ru-RU"/>
        </w:rPr>
        <w:t>/ч;</w:t>
      </w:r>
    </w:p>
    <w:p w:rsidR="001F54BA" w:rsidRPr="001C4149" w:rsidRDefault="001F54BA" w:rsidP="001C4149">
      <w:pPr>
        <w:pStyle w:val="af9"/>
        <w:keepNext w:val="0"/>
        <w:widowControl w:val="0"/>
        <w:ind w:right="0" w:firstLine="709"/>
        <w:outlineLvl w:val="9"/>
        <w:rPr>
          <w:szCs w:val="28"/>
          <w:lang w:val="ru-RU"/>
        </w:rPr>
      </w:pPr>
      <w:r w:rsidRPr="001C4149">
        <w:rPr>
          <w:szCs w:val="28"/>
        </w:rPr>
        <w:t>V</w:t>
      </w:r>
      <w:r w:rsidRPr="001C4149">
        <w:rPr>
          <w:szCs w:val="28"/>
          <w:lang w:val="ru-RU"/>
        </w:rPr>
        <w:t xml:space="preserve"> – объем помещения, </w:t>
      </w:r>
      <w:r w:rsidRPr="001C4149">
        <w:rPr>
          <w:szCs w:val="28"/>
        </w:rPr>
        <w:t>V</w:t>
      </w:r>
      <w:r w:rsidRPr="001C4149">
        <w:rPr>
          <w:szCs w:val="28"/>
          <w:lang w:val="ru-RU"/>
        </w:rPr>
        <w:t xml:space="preserve"> = </w:t>
      </w:r>
      <w:smartTag w:uri="urn:schemas-microsoft-com:office:smarttags" w:element="metricconverter">
        <w:smartTagPr>
          <w:attr w:name="ProductID" w:val="150 м3"/>
        </w:smartTagPr>
        <w:r w:rsidRPr="001C4149">
          <w:rPr>
            <w:szCs w:val="28"/>
            <w:lang w:val="ru-RU"/>
          </w:rPr>
          <w:t>150 м</w:t>
        </w:r>
        <w:r w:rsidRPr="001C4149">
          <w:rPr>
            <w:szCs w:val="28"/>
            <w:vertAlign w:val="superscript"/>
            <w:lang w:val="ru-RU"/>
          </w:rPr>
          <w:t>3</w:t>
        </w:r>
      </w:smartTag>
      <w:r w:rsidRPr="001C4149">
        <w:rPr>
          <w:szCs w:val="28"/>
          <w:lang w:val="ru-RU"/>
        </w:rPr>
        <w:t>.</w:t>
      </w:r>
    </w:p>
    <w:p w:rsidR="001F54BA" w:rsidRPr="001C4149" w:rsidRDefault="001F54BA" w:rsidP="001C4149">
      <w:pPr>
        <w:pStyle w:val="af9"/>
        <w:keepNext w:val="0"/>
        <w:widowControl w:val="0"/>
        <w:ind w:right="0" w:firstLine="709"/>
        <w:outlineLvl w:val="9"/>
        <w:rPr>
          <w:szCs w:val="28"/>
          <w:lang w:val="ru-RU"/>
        </w:rPr>
      </w:pPr>
      <w:r w:rsidRPr="001C4149">
        <w:rPr>
          <w:szCs w:val="28"/>
          <w:lang w:val="ru-RU"/>
        </w:rPr>
        <w:t>Таким образом</w:t>
      </w:r>
      <w:r w:rsidR="00ED3DEB">
        <w:rPr>
          <w:szCs w:val="28"/>
          <w:lang w:val="ru-RU"/>
        </w:rPr>
        <w:t>, кратность воздухообмена равна</w:t>
      </w:r>
    </w:p>
    <w:p w:rsidR="001B413F" w:rsidRDefault="001B413F" w:rsidP="001C4149">
      <w:pPr>
        <w:pStyle w:val="af9"/>
        <w:keepNext w:val="0"/>
        <w:widowControl w:val="0"/>
        <w:ind w:right="0" w:firstLine="709"/>
        <w:outlineLvl w:val="9"/>
        <w:rPr>
          <w:szCs w:val="28"/>
          <w:lang w:val="ru-RU"/>
        </w:rPr>
      </w:pPr>
    </w:p>
    <w:p w:rsidR="001F54BA" w:rsidRDefault="00EA4250" w:rsidP="001C4149">
      <w:pPr>
        <w:pStyle w:val="af9"/>
        <w:keepNext w:val="0"/>
        <w:widowControl w:val="0"/>
        <w:ind w:right="0" w:firstLine="709"/>
        <w:outlineLvl w:val="9"/>
        <w:rPr>
          <w:szCs w:val="28"/>
          <w:lang w:val="ru-RU"/>
        </w:rPr>
      </w:pPr>
      <w:r>
        <w:rPr>
          <w:szCs w:val="28"/>
          <w:lang w:val="ru-RU"/>
        </w:rPr>
        <w:pict>
          <v:shape id="_x0000_i1156" type="#_x0000_t75" style="width:189.75pt;height:36.75pt" fillcolor="window">
            <v:imagedata r:id="rId102" o:title=""/>
          </v:shape>
        </w:pict>
      </w:r>
      <w:r w:rsidR="00ED3DEB">
        <w:rPr>
          <w:szCs w:val="28"/>
          <w:lang w:val="ru-RU"/>
        </w:rPr>
        <w:t xml:space="preserve"> 1/час</w:t>
      </w:r>
    </w:p>
    <w:p w:rsidR="001F54BA" w:rsidRPr="001C4149" w:rsidRDefault="001B413F" w:rsidP="001C4149">
      <w:pPr>
        <w:pStyle w:val="ac"/>
        <w:widowControl w:val="0"/>
        <w:spacing w:after="0" w:line="360" w:lineRule="auto"/>
        <w:ind w:firstLine="709"/>
        <w:jc w:val="both"/>
        <w:rPr>
          <w:sz w:val="28"/>
          <w:szCs w:val="28"/>
        </w:rPr>
      </w:pPr>
      <w:r>
        <w:rPr>
          <w:sz w:val="28"/>
          <w:szCs w:val="28"/>
        </w:rPr>
        <w:br w:type="page"/>
      </w:r>
      <w:r w:rsidR="001F54BA" w:rsidRPr="001C4149">
        <w:rPr>
          <w:sz w:val="28"/>
          <w:szCs w:val="28"/>
        </w:rPr>
        <w:t>Т.о. нам необходим кондиционер, создающий воздухообмен 1161.704 м</w:t>
      </w:r>
      <w:r w:rsidR="001F54BA" w:rsidRPr="001C4149">
        <w:rPr>
          <w:sz w:val="28"/>
          <w:szCs w:val="28"/>
          <w:vertAlign w:val="superscript"/>
        </w:rPr>
        <w:t>3</w:t>
      </w:r>
      <w:r w:rsidR="001F54BA" w:rsidRPr="001C4149">
        <w:rPr>
          <w:sz w:val="28"/>
          <w:szCs w:val="28"/>
        </w:rPr>
        <w:t>/ч.</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 xml:space="preserve">Установим в операторском зале один настенный кондиционер </w:t>
      </w:r>
      <w:r w:rsidRPr="001C4149">
        <w:rPr>
          <w:sz w:val="28"/>
          <w:szCs w:val="28"/>
          <w:lang w:val="en-US"/>
        </w:rPr>
        <w:t>DELONGHI</w:t>
      </w:r>
      <w:r w:rsidRPr="001C4149">
        <w:rPr>
          <w:sz w:val="28"/>
          <w:szCs w:val="28"/>
        </w:rPr>
        <w:t xml:space="preserve"> </w:t>
      </w:r>
      <w:r w:rsidRPr="001C4149">
        <w:rPr>
          <w:sz w:val="28"/>
          <w:szCs w:val="28"/>
          <w:lang w:val="en-US"/>
        </w:rPr>
        <w:t>CP</w:t>
      </w:r>
      <w:r w:rsidRPr="001C4149">
        <w:rPr>
          <w:sz w:val="28"/>
          <w:szCs w:val="28"/>
        </w:rPr>
        <w:t xml:space="preserve"> 30, рассчитанный на </w:t>
      </w:r>
      <w:smartTag w:uri="urn:schemas-microsoft-com:office:smarttags" w:element="metricconverter">
        <w:smartTagPr>
          <w:attr w:name="ProductID" w:val="130 м2"/>
        </w:smartTagPr>
        <w:r w:rsidRPr="001C4149">
          <w:rPr>
            <w:sz w:val="28"/>
            <w:szCs w:val="28"/>
          </w:rPr>
          <w:t>130 м</w:t>
        </w:r>
        <w:r w:rsidRPr="001C4149">
          <w:rPr>
            <w:sz w:val="28"/>
            <w:szCs w:val="28"/>
            <w:vertAlign w:val="superscript"/>
          </w:rPr>
          <w:t>2</w:t>
        </w:r>
      </w:smartTag>
      <w:r w:rsidRPr="001C4149">
        <w:rPr>
          <w:sz w:val="28"/>
          <w:szCs w:val="28"/>
        </w:rPr>
        <w:t xml:space="preserve"> (расположение кондиционера показано на рисунке 4.2). Данный кондиционер создает воздухообмен 1300 м</w:t>
      </w:r>
      <w:r w:rsidRPr="001C4149">
        <w:rPr>
          <w:sz w:val="28"/>
          <w:szCs w:val="28"/>
          <w:vertAlign w:val="superscript"/>
        </w:rPr>
        <w:t>3</w:t>
      </w:r>
      <w:r w:rsidRPr="001C4149">
        <w:rPr>
          <w:sz w:val="28"/>
          <w:szCs w:val="28"/>
        </w:rPr>
        <w:t>/ч, что удовлетворяет условию 1300 м</w:t>
      </w:r>
      <w:r w:rsidRPr="001C4149">
        <w:rPr>
          <w:sz w:val="28"/>
          <w:szCs w:val="28"/>
          <w:vertAlign w:val="superscript"/>
        </w:rPr>
        <w:t>3</w:t>
      </w:r>
      <w:r w:rsidRPr="001C4149">
        <w:rPr>
          <w:sz w:val="28"/>
          <w:szCs w:val="28"/>
        </w:rPr>
        <w:t>/ч &gt;1161.704 м</w:t>
      </w:r>
      <w:r w:rsidRPr="001C4149">
        <w:rPr>
          <w:sz w:val="28"/>
          <w:szCs w:val="28"/>
          <w:vertAlign w:val="superscript"/>
        </w:rPr>
        <w:t>3</w:t>
      </w:r>
      <w:r w:rsidRPr="001C4149">
        <w:rPr>
          <w:sz w:val="28"/>
          <w:szCs w:val="28"/>
        </w:rPr>
        <w:t xml:space="preserve">/ч, </w:t>
      </w:r>
      <w:r w:rsidRPr="001C4149">
        <w:rPr>
          <w:sz w:val="28"/>
          <w:szCs w:val="28"/>
          <w:lang w:eastAsia="ko-KR"/>
        </w:rPr>
        <w:t xml:space="preserve">создает в помещении воздушную среду с температурой 17-26 </w:t>
      </w:r>
      <w:r w:rsidRPr="001C4149">
        <w:rPr>
          <w:sz w:val="28"/>
          <w:szCs w:val="28"/>
          <w:vertAlign w:val="superscript"/>
          <w:lang w:eastAsia="ko-KR"/>
        </w:rPr>
        <w:t>0</w:t>
      </w:r>
      <w:r w:rsidRPr="001C4149">
        <w:rPr>
          <w:sz w:val="28"/>
          <w:szCs w:val="28"/>
          <w:lang w:eastAsia="ko-KR"/>
        </w:rPr>
        <w:t xml:space="preserve">С и влажность 40-70%, </w:t>
      </w:r>
      <w:r w:rsidRPr="001C4149">
        <w:rPr>
          <w:sz w:val="28"/>
          <w:szCs w:val="28"/>
        </w:rPr>
        <w:t xml:space="preserve">удаляет из помещения избыточную влагу и тепло, снабжен таймером, термостатом, бактерицидным фильтром и автоматическим климат контролем. Электропитание кондиционера 230 В, 5 А, 50 Гц; максимальный уровень шума 38 дБ; внутренний блок: длина </w:t>
      </w:r>
      <w:smartTag w:uri="urn:schemas-microsoft-com:office:smarttags" w:element="metricconverter">
        <w:smartTagPr>
          <w:attr w:name="ProductID" w:val="810 мм"/>
        </w:smartTagPr>
        <w:r w:rsidRPr="001C4149">
          <w:rPr>
            <w:sz w:val="28"/>
            <w:szCs w:val="28"/>
          </w:rPr>
          <w:t>810 мм</w:t>
        </w:r>
      </w:smartTag>
      <w:r w:rsidRPr="001C4149">
        <w:rPr>
          <w:sz w:val="28"/>
          <w:szCs w:val="28"/>
        </w:rPr>
        <w:t xml:space="preserve">, высота </w:t>
      </w:r>
      <w:smartTag w:uri="urn:schemas-microsoft-com:office:smarttags" w:element="metricconverter">
        <w:smartTagPr>
          <w:attr w:name="ProductID" w:val="300 мм"/>
        </w:smartTagPr>
        <w:r w:rsidRPr="001C4149">
          <w:rPr>
            <w:sz w:val="28"/>
            <w:szCs w:val="28"/>
          </w:rPr>
          <w:t>300 мм</w:t>
        </w:r>
      </w:smartTag>
      <w:r w:rsidRPr="001C4149">
        <w:rPr>
          <w:sz w:val="28"/>
          <w:szCs w:val="28"/>
        </w:rPr>
        <w:t xml:space="preserve">, глубина </w:t>
      </w:r>
      <w:smartTag w:uri="urn:schemas-microsoft-com:office:smarttags" w:element="metricconverter">
        <w:smartTagPr>
          <w:attr w:name="ProductID" w:val="200 мм"/>
        </w:smartTagPr>
        <w:r w:rsidRPr="001C4149">
          <w:rPr>
            <w:sz w:val="28"/>
            <w:szCs w:val="28"/>
          </w:rPr>
          <w:t>200 мм</w:t>
        </w:r>
      </w:smartTag>
      <w:r w:rsidRPr="001C4149">
        <w:rPr>
          <w:sz w:val="28"/>
          <w:szCs w:val="28"/>
        </w:rPr>
        <w:t xml:space="preserve">; внешний блок: длина </w:t>
      </w:r>
      <w:smartTag w:uri="urn:schemas-microsoft-com:office:smarttags" w:element="metricconverter">
        <w:smartTagPr>
          <w:attr w:name="ProductID" w:val="650 мм"/>
        </w:smartTagPr>
        <w:r w:rsidRPr="001C4149">
          <w:rPr>
            <w:sz w:val="28"/>
            <w:szCs w:val="28"/>
          </w:rPr>
          <w:t>650 мм</w:t>
        </w:r>
      </w:smartTag>
      <w:r w:rsidRPr="001C4149">
        <w:rPr>
          <w:sz w:val="28"/>
          <w:szCs w:val="28"/>
        </w:rPr>
        <w:t>, высота 500, глубина 210</w:t>
      </w:r>
      <w:r w:rsidR="00ED3DEB">
        <w:rPr>
          <w:sz w:val="28"/>
          <w:szCs w:val="28"/>
        </w:rPr>
        <w:t xml:space="preserve"> </w:t>
      </w:r>
      <w:r w:rsidRPr="001C4149">
        <w:rPr>
          <w:sz w:val="28"/>
          <w:szCs w:val="28"/>
        </w:rPr>
        <w:t>мм.</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numPr>
          <w:ilvl w:val="1"/>
          <w:numId w:val="58"/>
        </w:numPr>
        <w:tabs>
          <w:tab w:val="clear" w:pos="900"/>
          <w:tab w:val="num" w:pos="1260"/>
        </w:tabs>
        <w:spacing w:before="0" w:after="0" w:line="360" w:lineRule="auto"/>
        <w:ind w:left="0" w:firstLine="709"/>
        <w:jc w:val="both"/>
        <w:rPr>
          <w:sz w:val="28"/>
          <w:szCs w:val="28"/>
        </w:rPr>
      </w:pPr>
      <w:r w:rsidRPr="001C4149">
        <w:rPr>
          <w:sz w:val="28"/>
          <w:szCs w:val="28"/>
        </w:rPr>
        <w:t>Электробезопасность</w:t>
      </w:r>
    </w:p>
    <w:p w:rsidR="001F54BA" w:rsidRPr="001C4149" w:rsidRDefault="001F54BA" w:rsidP="001C4149">
      <w:pPr>
        <w:tabs>
          <w:tab w:val="left" w:pos="1080"/>
        </w:tabs>
        <w:spacing w:before="0" w:after="0" w:line="360" w:lineRule="auto"/>
        <w:ind w:firstLine="709"/>
        <w:jc w:val="both"/>
        <w:rPr>
          <w:sz w:val="28"/>
          <w:szCs w:val="28"/>
        </w:rPr>
      </w:pPr>
    </w:p>
    <w:p w:rsidR="001F54BA" w:rsidRPr="001C4149" w:rsidRDefault="001F54BA" w:rsidP="001C4149">
      <w:pPr>
        <w:pStyle w:val="a3"/>
        <w:widowControl w:val="0"/>
        <w:spacing w:after="0" w:line="360" w:lineRule="auto"/>
        <w:ind w:left="0" w:firstLine="709"/>
        <w:jc w:val="both"/>
        <w:rPr>
          <w:sz w:val="28"/>
          <w:szCs w:val="28"/>
        </w:rPr>
      </w:pPr>
      <w:r w:rsidRPr="001C4149">
        <w:rPr>
          <w:sz w:val="28"/>
          <w:szCs w:val="28"/>
        </w:rPr>
        <w:t xml:space="preserve">Электропитания оборудования сети </w:t>
      </w:r>
      <w:r w:rsidRPr="001C4149">
        <w:rPr>
          <w:sz w:val="28"/>
          <w:szCs w:val="28"/>
          <w:lang w:val="en-US"/>
        </w:rPr>
        <w:t>MetroEthernet</w:t>
      </w:r>
      <w:r w:rsidRPr="001C4149">
        <w:rPr>
          <w:sz w:val="28"/>
          <w:szCs w:val="28"/>
        </w:rPr>
        <w:t xml:space="preserve"> осуществляется от опорного источника постоянного тока </w:t>
      </w:r>
      <w:r w:rsidRPr="001C4149">
        <w:rPr>
          <w:sz w:val="28"/>
          <w:szCs w:val="28"/>
          <w:lang w:val="en-US"/>
        </w:rPr>
        <w:t>U</w:t>
      </w:r>
      <w:r w:rsidRPr="001C4149">
        <w:rPr>
          <w:sz w:val="28"/>
          <w:szCs w:val="28"/>
        </w:rPr>
        <w:t>-48В с заземленным положительным полюсом, допустимыми колебаниями в пределах 52-66В и перерывами не более 5мс.</w:t>
      </w:r>
    </w:p>
    <w:p w:rsidR="001F54BA" w:rsidRPr="001C4149" w:rsidRDefault="001F54BA" w:rsidP="001C4149">
      <w:pPr>
        <w:pStyle w:val="a3"/>
        <w:widowControl w:val="0"/>
        <w:spacing w:after="0" w:line="360" w:lineRule="auto"/>
        <w:ind w:left="0" w:firstLine="709"/>
        <w:jc w:val="both"/>
        <w:rPr>
          <w:sz w:val="28"/>
          <w:szCs w:val="28"/>
        </w:rPr>
      </w:pPr>
      <w:r w:rsidRPr="001C4149">
        <w:rPr>
          <w:sz w:val="28"/>
          <w:szCs w:val="28"/>
        </w:rPr>
        <w:t>Электропитающая установка состоит из выпрямительных устройств, двух аккумуляторных батарей, работающих в буферном режиме и способных обеспечить бесперебойное трехчасовое электропитание оборудования и при отключении источника переменного тока.</w:t>
      </w:r>
    </w:p>
    <w:p w:rsidR="001F54BA" w:rsidRPr="001C4149" w:rsidRDefault="001F54BA" w:rsidP="001C4149">
      <w:pPr>
        <w:pStyle w:val="a3"/>
        <w:widowControl w:val="0"/>
        <w:spacing w:after="0" w:line="360" w:lineRule="auto"/>
        <w:ind w:left="0" w:firstLine="709"/>
        <w:jc w:val="both"/>
        <w:rPr>
          <w:sz w:val="28"/>
          <w:szCs w:val="28"/>
        </w:rPr>
      </w:pPr>
      <w:r w:rsidRPr="001C4149">
        <w:rPr>
          <w:sz w:val="28"/>
          <w:szCs w:val="28"/>
        </w:rPr>
        <w:t>Питание внешних устройств ЭВМ операторской и микропроцессоров станции переменным током осуществляется от опорного источника постоянного тока через инверторы, устанавливаемые в выпрямительной, или от сети переменного тока через регуляторы напряжения. В конструкции станции (здания) предусмотрена специальная проводка для организации заземления, которое исключает появление разности потенциалов, поврежденных оборудование. Так как все оборудование имеет сертификаты, то класс профессионального риска определяем как минимальный.</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Рассчитываем сопротивление защитного заземления электропитающего устройства предприятия связи, распределяющего электроэнергию напряжением 380/220 В.</w:t>
      </w:r>
    </w:p>
    <w:p w:rsidR="001F54BA" w:rsidRPr="001C4149" w:rsidRDefault="001F54BA" w:rsidP="001C4149">
      <w:pPr>
        <w:tabs>
          <w:tab w:val="left" w:pos="851"/>
          <w:tab w:val="left" w:pos="2977"/>
          <w:tab w:val="left" w:pos="3402"/>
          <w:tab w:val="left" w:pos="4111"/>
        </w:tabs>
        <w:spacing w:before="0" w:after="0" w:line="360" w:lineRule="auto"/>
        <w:ind w:firstLine="709"/>
        <w:jc w:val="both"/>
        <w:rPr>
          <w:sz w:val="28"/>
          <w:szCs w:val="28"/>
        </w:rPr>
      </w:pPr>
      <w:r w:rsidRPr="001C4149">
        <w:rPr>
          <w:sz w:val="28"/>
          <w:szCs w:val="28"/>
        </w:rPr>
        <w:t xml:space="preserve">В качестве естественного заземлителя используем металлическую технологическую конструкцию, частично погруженную в землю; ее расчетное сопротивление растекания </w:t>
      </w:r>
      <w:r w:rsidRPr="001C4149">
        <w:rPr>
          <w:sz w:val="28"/>
          <w:szCs w:val="28"/>
          <w:lang w:val="en-US"/>
        </w:rPr>
        <w:t>R</w:t>
      </w:r>
      <w:r w:rsidRPr="001C4149">
        <w:rPr>
          <w:sz w:val="28"/>
          <w:szCs w:val="28"/>
          <w:vertAlign w:val="subscript"/>
        </w:rPr>
        <w:t>Е</w:t>
      </w:r>
      <w:r w:rsidRPr="001C4149">
        <w:rPr>
          <w:sz w:val="28"/>
          <w:szCs w:val="28"/>
        </w:rPr>
        <w:t xml:space="preserve">=15 Ом. Заземлитель предполагается выполнить из вертикальных стержневых электродов длиной </w:t>
      </w:r>
      <w:r w:rsidR="00EA4250">
        <w:rPr>
          <w:sz w:val="28"/>
          <w:szCs w:val="28"/>
        </w:rPr>
        <w:pict>
          <v:shape id="_x0000_i1157" type="#_x0000_t75" style="width:9pt;height:14.25pt" fillcolor="window">
            <v:imagedata r:id="rId103" o:title=""/>
          </v:shape>
        </w:pict>
      </w:r>
      <w:r w:rsidRPr="001C4149">
        <w:rPr>
          <w:sz w:val="28"/>
          <w:szCs w:val="28"/>
          <w:vertAlign w:val="subscript"/>
        </w:rPr>
        <w:t>В</w:t>
      </w:r>
      <w:r w:rsidRPr="001C4149">
        <w:rPr>
          <w:sz w:val="28"/>
          <w:szCs w:val="28"/>
        </w:rPr>
        <w:t xml:space="preserve">=2,5м., диаметром </w:t>
      </w:r>
      <w:r w:rsidRPr="001C4149">
        <w:rPr>
          <w:sz w:val="28"/>
          <w:szCs w:val="28"/>
          <w:lang w:val="en-US"/>
        </w:rPr>
        <w:t>d</w:t>
      </w:r>
      <w:r w:rsidRPr="001C4149">
        <w:rPr>
          <w:sz w:val="28"/>
          <w:szCs w:val="28"/>
        </w:rPr>
        <w:t>=12мм, верхние концы которых соединяются между собой с помощью горизонтального электрода длиной 70м - стальной полосы сечением 10</w:t>
      </w:r>
      <w:r w:rsidRPr="001C4149">
        <w:rPr>
          <w:sz w:val="28"/>
          <w:szCs w:val="28"/>
        </w:rPr>
        <w:sym w:font="Symbol" w:char="F0B4"/>
      </w:r>
      <w:r w:rsidRPr="001C4149">
        <w:rPr>
          <w:sz w:val="28"/>
          <w:szCs w:val="28"/>
        </w:rPr>
        <w:t xml:space="preserve">24мм, уложенной в землю на глубине </w:t>
      </w:r>
      <w:r w:rsidRPr="001C4149">
        <w:rPr>
          <w:sz w:val="28"/>
          <w:szCs w:val="28"/>
          <w:lang w:val="en-US"/>
        </w:rPr>
        <w:t>t</w:t>
      </w:r>
      <w:r w:rsidRPr="001C4149">
        <w:rPr>
          <w:sz w:val="28"/>
          <w:szCs w:val="28"/>
        </w:rPr>
        <w:t xml:space="preserve">=0,5м. Удельные сопротивления земли равны: для вертикального электрода (длиной 5м) и для горизонтального электрода (длиной 75м) </w:t>
      </w:r>
      <w:r w:rsidRPr="001C4149">
        <w:rPr>
          <w:sz w:val="28"/>
          <w:szCs w:val="28"/>
        </w:rPr>
        <w:sym w:font="Symbol" w:char="F072"/>
      </w:r>
      <w:r w:rsidRPr="001C4149">
        <w:rPr>
          <w:sz w:val="28"/>
          <w:szCs w:val="28"/>
          <w:vertAlign w:val="subscript"/>
        </w:rPr>
        <w:t>Г</w:t>
      </w:r>
      <w:r w:rsidRPr="001C4149">
        <w:rPr>
          <w:sz w:val="28"/>
          <w:szCs w:val="28"/>
        </w:rPr>
        <w:t>=140 Ом</w:t>
      </w:r>
      <w:r w:rsidRPr="001C4149">
        <w:rPr>
          <w:sz w:val="28"/>
          <w:szCs w:val="28"/>
        </w:rPr>
        <w:sym w:font="Symbol" w:char="F0B4"/>
      </w:r>
      <w:r w:rsidRPr="001C4149">
        <w:rPr>
          <w:sz w:val="28"/>
          <w:szCs w:val="28"/>
        </w:rPr>
        <w:t>м.</w:t>
      </w: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 xml:space="preserve">Требуемое сопротивление защитного заземляющего устройство по ГОСТ 464-79 должно быть не более 4Ом.т.е. </w:t>
      </w:r>
      <w:r w:rsidRPr="001C4149">
        <w:rPr>
          <w:sz w:val="28"/>
          <w:szCs w:val="28"/>
          <w:lang w:val="en-US"/>
        </w:rPr>
        <w:t>R</w:t>
      </w:r>
      <w:r w:rsidRPr="001C4149">
        <w:rPr>
          <w:sz w:val="28"/>
          <w:szCs w:val="28"/>
        </w:rPr>
        <w:t>з &lt; 4 Ом:</w:t>
      </w:r>
    </w:p>
    <w:p w:rsidR="00ED3DEB" w:rsidRDefault="00ED3DEB" w:rsidP="001C4149">
      <w:pPr>
        <w:tabs>
          <w:tab w:val="left" w:pos="3261"/>
          <w:tab w:val="left" w:pos="7371"/>
          <w:tab w:val="left" w:pos="8789"/>
        </w:tabs>
        <w:spacing w:before="0" w:after="0" w:line="360" w:lineRule="auto"/>
        <w:ind w:firstLine="709"/>
        <w:jc w:val="both"/>
        <w:rPr>
          <w:sz w:val="28"/>
          <w:szCs w:val="28"/>
        </w:rPr>
      </w:pPr>
    </w:p>
    <w:p w:rsidR="001F54BA" w:rsidRPr="001C4149" w:rsidRDefault="001F54BA" w:rsidP="00ED3DEB">
      <w:pPr>
        <w:tabs>
          <w:tab w:val="left" w:pos="8222"/>
          <w:tab w:val="left" w:pos="8505"/>
          <w:tab w:val="left" w:pos="8789"/>
        </w:tabs>
        <w:spacing w:before="0" w:after="0" w:line="360" w:lineRule="auto"/>
        <w:ind w:firstLine="709"/>
        <w:jc w:val="both"/>
        <w:rPr>
          <w:sz w:val="28"/>
          <w:szCs w:val="28"/>
        </w:rPr>
      </w:pPr>
      <w:r w:rsidRPr="001C4149">
        <w:rPr>
          <w:sz w:val="28"/>
          <w:szCs w:val="28"/>
          <w:lang w:val="en-US"/>
        </w:rPr>
        <w:t>R</w:t>
      </w:r>
      <w:r w:rsidRPr="001C4149">
        <w:rPr>
          <w:sz w:val="28"/>
          <w:szCs w:val="28"/>
          <w:vertAlign w:val="subscript"/>
        </w:rPr>
        <w:t>З</w:t>
      </w:r>
      <w:r w:rsidRPr="001C4149">
        <w:rPr>
          <w:sz w:val="28"/>
          <w:szCs w:val="28"/>
        </w:rPr>
        <w:t xml:space="preserve">=125/ </w:t>
      </w:r>
      <w:r w:rsidRPr="001C4149">
        <w:rPr>
          <w:sz w:val="28"/>
          <w:szCs w:val="28"/>
          <w:lang w:val="en-US"/>
        </w:rPr>
        <w:t>I</w:t>
      </w:r>
      <w:r w:rsidR="00ED3DEB">
        <w:rPr>
          <w:sz w:val="28"/>
          <w:szCs w:val="28"/>
        </w:rPr>
        <w:t>,</w:t>
      </w:r>
      <w:r w:rsidRPr="001C4149">
        <w:rPr>
          <w:sz w:val="28"/>
          <w:szCs w:val="28"/>
        </w:rPr>
        <w:tab/>
      </w:r>
      <w:r w:rsidR="00ED3DEB">
        <w:rPr>
          <w:sz w:val="28"/>
          <w:szCs w:val="28"/>
        </w:rPr>
        <w:tab/>
      </w:r>
      <w:r w:rsidRPr="001C4149">
        <w:rPr>
          <w:sz w:val="28"/>
          <w:szCs w:val="28"/>
        </w:rPr>
        <w:t>(5.15)</w:t>
      </w:r>
    </w:p>
    <w:p w:rsidR="00ED3DEB" w:rsidRDefault="00ED3DEB" w:rsidP="001C4149">
      <w:pPr>
        <w:tabs>
          <w:tab w:val="left" w:pos="3261"/>
          <w:tab w:val="left" w:pos="8789"/>
        </w:tabs>
        <w:spacing w:before="0" w:after="0" w:line="360" w:lineRule="auto"/>
        <w:ind w:firstLine="709"/>
        <w:jc w:val="both"/>
        <w:rPr>
          <w:sz w:val="28"/>
          <w:szCs w:val="28"/>
        </w:rPr>
      </w:pPr>
    </w:p>
    <w:p w:rsidR="001F54BA" w:rsidRPr="001C4149" w:rsidRDefault="001F54BA" w:rsidP="001C4149">
      <w:pPr>
        <w:tabs>
          <w:tab w:val="left" w:pos="3261"/>
          <w:tab w:val="left" w:pos="8789"/>
        </w:tabs>
        <w:spacing w:before="0" w:after="0" w:line="360" w:lineRule="auto"/>
        <w:ind w:firstLine="709"/>
        <w:jc w:val="both"/>
        <w:rPr>
          <w:sz w:val="28"/>
          <w:szCs w:val="28"/>
        </w:rPr>
      </w:pPr>
      <w:r w:rsidRPr="001C4149">
        <w:rPr>
          <w:sz w:val="28"/>
          <w:szCs w:val="28"/>
        </w:rPr>
        <w:t xml:space="preserve">где </w:t>
      </w:r>
      <w:r w:rsidRPr="001C4149">
        <w:rPr>
          <w:sz w:val="28"/>
          <w:szCs w:val="28"/>
          <w:lang w:val="en-US"/>
        </w:rPr>
        <w:t>I</w:t>
      </w:r>
      <w:r w:rsidRPr="001C4149">
        <w:rPr>
          <w:sz w:val="28"/>
          <w:szCs w:val="28"/>
          <w:vertAlign w:val="subscript"/>
        </w:rPr>
        <w:t>З</w:t>
      </w:r>
      <w:r w:rsidR="001C4149">
        <w:rPr>
          <w:sz w:val="28"/>
          <w:szCs w:val="28"/>
          <w:vertAlign w:val="subscript"/>
        </w:rPr>
        <w:t xml:space="preserve"> </w:t>
      </w:r>
      <w:r w:rsidRPr="001C4149">
        <w:rPr>
          <w:sz w:val="28"/>
          <w:szCs w:val="28"/>
        </w:rPr>
        <w:sym w:font="Symbol" w:char="F02D"/>
      </w:r>
      <w:r w:rsidRPr="001C4149">
        <w:rPr>
          <w:sz w:val="28"/>
          <w:szCs w:val="28"/>
        </w:rPr>
        <w:t xml:space="preserve"> расчетный ток замыкания на землю равен</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lang w:val="en-US"/>
        </w:rPr>
        <w:t>I</w:t>
      </w:r>
      <w:r w:rsidRPr="001C4149">
        <w:rPr>
          <w:sz w:val="28"/>
          <w:szCs w:val="28"/>
        </w:rPr>
        <w:t xml:space="preserve">з = </w:t>
      </w:r>
      <w:r w:rsidRPr="001C4149">
        <w:rPr>
          <w:sz w:val="28"/>
          <w:szCs w:val="28"/>
          <w:lang w:val="en-US"/>
        </w:rPr>
        <w:t>U</w:t>
      </w:r>
      <w:r w:rsidRPr="001C4149">
        <w:rPr>
          <w:sz w:val="28"/>
          <w:szCs w:val="28"/>
        </w:rPr>
        <w:t xml:space="preserve">з / </w:t>
      </w:r>
      <w:r w:rsidRPr="001C4149">
        <w:rPr>
          <w:sz w:val="28"/>
          <w:szCs w:val="28"/>
          <w:lang w:val="en-US"/>
        </w:rPr>
        <w:t>R</w:t>
      </w:r>
      <w:r w:rsidRPr="001C4149">
        <w:rPr>
          <w:sz w:val="28"/>
          <w:szCs w:val="28"/>
        </w:rPr>
        <w:t>з = 48 / 4= 12А,</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Определим требуемое сопротивление искусственного заземлителя:</w:t>
      </w:r>
    </w:p>
    <w:p w:rsidR="00ED3DEB" w:rsidRDefault="00ED3DEB" w:rsidP="001C4149">
      <w:pPr>
        <w:tabs>
          <w:tab w:val="left" w:pos="2977"/>
          <w:tab w:val="left" w:pos="4111"/>
          <w:tab w:val="left" w:pos="7371"/>
        </w:tabs>
        <w:spacing w:before="0" w:after="0" w:line="360" w:lineRule="auto"/>
        <w:ind w:firstLine="709"/>
        <w:jc w:val="both"/>
        <w:rPr>
          <w:sz w:val="28"/>
          <w:szCs w:val="28"/>
        </w:rPr>
      </w:pPr>
    </w:p>
    <w:p w:rsidR="001F54BA" w:rsidRPr="001C4149" w:rsidRDefault="001F54BA" w:rsidP="001C4149">
      <w:pPr>
        <w:tabs>
          <w:tab w:val="left" w:pos="2977"/>
          <w:tab w:val="left" w:pos="4111"/>
          <w:tab w:val="left" w:pos="7371"/>
        </w:tabs>
        <w:spacing w:before="0" w:after="0" w:line="360" w:lineRule="auto"/>
        <w:ind w:firstLine="709"/>
        <w:jc w:val="both"/>
        <w:rPr>
          <w:sz w:val="28"/>
          <w:szCs w:val="28"/>
        </w:rPr>
      </w:pPr>
      <w:r w:rsidRPr="001C4149">
        <w:rPr>
          <w:sz w:val="28"/>
          <w:szCs w:val="28"/>
          <w:lang w:val="en-US"/>
        </w:rPr>
        <w:t>R</w:t>
      </w:r>
      <w:r w:rsidRPr="001C4149">
        <w:rPr>
          <w:sz w:val="28"/>
          <w:szCs w:val="28"/>
          <w:vertAlign w:val="subscript"/>
          <w:lang w:val="en-US"/>
        </w:rPr>
        <w:t>U</w:t>
      </w:r>
      <w:r w:rsidRPr="001C4149">
        <w:rPr>
          <w:sz w:val="28"/>
          <w:szCs w:val="28"/>
        </w:rPr>
        <w:t>=</w:t>
      </w:r>
      <w:r w:rsidRPr="001C4149">
        <w:rPr>
          <w:sz w:val="28"/>
          <w:szCs w:val="28"/>
          <w:lang w:val="en-US"/>
        </w:rPr>
        <w:t>R</w:t>
      </w:r>
      <w:r w:rsidRPr="001C4149">
        <w:rPr>
          <w:sz w:val="28"/>
          <w:szCs w:val="28"/>
          <w:vertAlign w:val="subscript"/>
        </w:rPr>
        <w:t>Е</w:t>
      </w:r>
      <w:r w:rsidRPr="001C4149">
        <w:rPr>
          <w:sz w:val="28"/>
          <w:szCs w:val="28"/>
        </w:rPr>
        <w:sym w:font="Symbol" w:char="F0B4"/>
      </w:r>
      <w:r w:rsidRPr="001C4149">
        <w:rPr>
          <w:sz w:val="28"/>
          <w:szCs w:val="28"/>
          <w:lang w:val="en-US"/>
        </w:rPr>
        <w:t>R</w:t>
      </w:r>
      <w:r w:rsidRPr="001C4149">
        <w:rPr>
          <w:sz w:val="28"/>
          <w:szCs w:val="28"/>
          <w:vertAlign w:val="subscript"/>
        </w:rPr>
        <w:t>З</w:t>
      </w:r>
      <w:r w:rsidRPr="001C4149">
        <w:rPr>
          <w:sz w:val="28"/>
          <w:szCs w:val="28"/>
        </w:rPr>
        <w:t xml:space="preserve"> / (</w:t>
      </w:r>
      <w:r w:rsidRPr="001C4149">
        <w:rPr>
          <w:sz w:val="28"/>
          <w:szCs w:val="28"/>
          <w:lang w:val="en-US"/>
        </w:rPr>
        <w:t>R</w:t>
      </w:r>
      <w:r w:rsidRPr="001C4149">
        <w:rPr>
          <w:sz w:val="28"/>
          <w:szCs w:val="28"/>
          <w:vertAlign w:val="subscript"/>
        </w:rPr>
        <w:t xml:space="preserve">Е </w:t>
      </w:r>
      <w:r w:rsidRPr="001C4149">
        <w:rPr>
          <w:sz w:val="28"/>
          <w:szCs w:val="28"/>
          <w:lang w:val="en-US"/>
        </w:rPr>
        <w:sym w:font="Symbol" w:char="F02D"/>
      </w:r>
      <w:r w:rsidRPr="001C4149">
        <w:rPr>
          <w:sz w:val="28"/>
          <w:szCs w:val="28"/>
          <w:lang w:val="en-US"/>
        </w:rPr>
        <w:t>R</w:t>
      </w:r>
      <w:r w:rsidRPr="001C4149">
        <w:rPr>
          <w:sz w:val="28"/>
          <w:szCs w:val="28"/>
          <w:vertAlign w:val="subscript"/>
        </w:rPr>
        <w:t>З</w:t>
      </w:r>
      <w:r w:rsidRPr="001C4149">
        <w:rPr>
          <w:sz w:val="28"/>
          <w:szCs w:val="28"/>
        </w:rPr>
        <w:t>),</w:t>
      </w:r>
      <w:r w:rsidRPr="001C4149">
        <w:rPr>
          <w:sz w:val="28"/>
          <w:szCs w:val="28"/>
        </w:rPr>
        <w:tab/>
      </w:r>
      <w:r w:rsidRPr="001C4149">
        <w:rPr>
          <w:sz w:val="28"/>
          <w:szCs w:val="28"/>
        </w:rPr>
        <w:tab/>
      </w:r>
      <w:r w:rsidRPr="001C4149">
        <w:rPr>
          <w:sz w:val="28"/>
          <w:szCs w:val="28"/>
        </w:rPr>
        <w:tab/>
      </w:r>
      <w:r w:rsidRPr="001C4149">
        <w:rPr>
          <w:sz w:val="28"/>
          <w:szCs w:val="28"/>
        </w:rPr>
        <w:tab/>
        <w:t>(5.16)</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 xml:space="preserve">где </w:t>
      </w:r>
      <w:r w:rsidRPr="001C4149">
        <w:rPr>
          <w:sz w:val="28"/>
          <w:szCs w:val="28"/>
          <w:lang w:val="en-US"/>
        </w:rPr>
        <w:t>R</w:t>
      </w:r>
      <w:r w:rsidRPr="001C4149">
        <w:rPr>
          <w:sz w:val="28"/>
          <w:szCs w:val="28"/>
          <w:vertAlign w:val="subscript"/>
        </w:rPr>
        <w:t>Е</w:t>
      </w:r>
      <w:r w:rsidRPr="001C4149">
        <w:rPr>
          <w:sz w:val="28"/>
          <w:szCs w:val="28"/>
        </w:rPr>
        <w:t xml:space="preserve"> </w:t>
      </w:r>
      <w:r w:rsidRPr="001C4149">
        <w:rPr>
          <w:sz w:val="28"/>
          <w:szCs w:val="28"/>
        </w:rPr>
        <w:sym w:font="Symbol" w:char="F02D"/>
      </w:r>
      <w:r w:rsidRPr="001C4149">
        <w:rPr>
          <w:sz w:val="28"/>
          <w:szCs w:val="28"/>
        </w:rPr>
        <w:t xml:space="preserve"> сопротивление растекания естественного заземлителя, Ом.</w:t>
      </w: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lang w:val="en-US"/>
        </w:rPr>
        <w:t>R</w:t>
      </w:r>
      <w:r w:rsidRPr="001C4149">
        <w:rPr>
          <w:sz w:val="28"/>
          <w:szCs w:val="28"/>
          <w:vertAlign w:val="subscript"/>
          <w:lang w:val="en-US"/>
        </w:rPr>
        <w:t>U</w:t>
      </w:r>
      <w:r w:rsidRPr="001C4149">
        <w:rPr>
          <w:sz w:val="28"/>
          <w:szCs w:val="28"/>
        </w:rPr>
        <w:t>=20</w:t>
      </w:r>
      <w:r w:rsidRPr="001C4149">
        <w:rPr>
          <w:sz w:val="28"/>
          <w:szCs w:val="28"/>
        </w:rPr>
        <w:sym w:font="Symbol" w:char="F0B4"/>
      </w:r>
      <w:r w:rsidRPr="001C4149">
        <w:rPr>
          <w:sz w:val="28"/>
          <w:szCs w:val="28"/>
        </w:rPr>
        <w:t>4 / (20</w:t>
      </w:r>
      <w:r w:rsidRPr="001C4149">
        <w:rPr>
          <w:sz w:val="28"/>
          <w:szCs w:val="28"/>
          <w:vertAlign w:val="subscript"/>
        </w:rPr>
        <w:t xml:space="preserve"> </w:t>
      </w:r>
      <w:r w:rsidRPr="001C4149">
        <w:rPr>
          <w:sz w:val="28"/>
          <w:szCs w:val="28"/>
          <w:lang w:val="en-US"/>
        </w:rPr>
        <w:sym w:font="Symbol" w:char="F02D"/>
      </w:r>
      <w:r w:rsidRPr="001C4149">
        <w:rPr>
          <w:sz w:val="28"/>
          <w:szCs w:val="28"/>
        </w:rPr>
        <w:t>4)=5 Ом.,</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 xml:space="preserve">Тип заземлителя выбираем рядный, размещенный вдоль здания, где расположена станция. При этом вертикальные электроды размещаем на расстоянии </w:t>
      </w:r>
      <w:r w:rsidR="00EA4250">
        <w:rPr>
          <w:sz w:val="28"/>
          <w:szCs w:val="28"/>
        </w:rPr>
        <w:pict>
          <v:shape id="_x0000_i1158" type="#_x0000_t75" style="width:9pt;height:15.75pt" fillcolor="window">
            <v:imagedata r:id="rId104" o:title=""/>
          </v:shape>
        </w:pict>
      </w:r>
      <w:r w:rsidRPr="001C4149">
        <w:rPr>
          <w:sz w:val="28"/>
          <w:szCs w:val="28"/>
        </w:rPr>
        <w:t>а=5м друг от друга.</w:t>
      </w: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 xml:space="preserve">Уточним параметры заземлителя путем проверочного расчета. Из предварительной схемы видно, что в принятом нами заземлителе суммарная длина горизонтального электрода </w:t>
      </w:r>
      <w:r w:rsidRPr="001C4149">
        <w:rPr>
          <w:sz w:val="28"/>
          <w:szCs w:val="28"/>
          <w:lang w:val="en-US"/>
        </w:rPr>
        <w:t>L</w:t>
      </w:r>
      <w:r w:rsidRPr="001C4149">
        <w:rPr>
          <w:sz w:val="28"/>
          <w:szCs w:val="28"/>
          <w:vertAlign w:val="subscript"/>
        </w:rPr>
        <w:t>Г</w:t>
      </w:r>
      <w:r w:rsidRPr="001C4149">
        <w:rPr>
          <w:sz w:val="28"/>
          <w:szCs w:val="28"/>
        </w:rPr>
        <w:sym w:font="Symbol" w:char="F0BB"/>
      </w:r>
      <w:r w:rsidRPr="001C4149">
        <w:rPr>
          <w:sz w:val="28"/>
          <w:szCs w:val="28"/>
        </w:rPr>
        <w:t xml:space="preserve">70м., а количество вертикальных электродов </w:t>
      </w:r>
      <w:r w:rsidRPr="001C4149">
        <w:rPr>
          <w:sz w:val="28"/>
          <w:szCs w:val="28"/>
          <w:lang w:val="en-US"/>
        </w:rPr>
        <w:t>n</w:t>
      </w:r>
      <w:r w:rsidRPr="001C4149">
        <w:rPr>
          <w:sz w:val="28"/>
          <w:szCs w:val="28"/>
        </w:rPr>
        <w:t xml:space="preserve">=14шт. Вычисляем расчетные значения сопротивлений горизонтальных электродов (суммарное сопротивление) </w:t>
      </w:r>
      <w:r w:rsidRPr="001C4149">
        <w:rPr>
          <w:sz w:val="28"/>
          <w:szCs w:val="28"/>
          <w:lang w:val="en-US"/>
        </w:rPr>
        <w:t>R</w:t>
      </w:r>
      <w:r w:rsidRPr="001C4149">
        <w:rPr>
          <w:sz w:val="28"/>
          <w:szCs w:val="28"/>
          <w:vertAlign w:val="subscript"/>
        </w:rPr>
        <w:t>Г</w:t>
      </w:r>
      <w:r w:rsidRPr="001C4149">
        <w:rPr>
          <w:sz w:val="28"/>
          <w:szCs w:val="28"/>
        </w:rPr>
        <w:t xml:space="preserve"> и одного вертикального электрода по следующим формулам:</w:t>
      </w:r>
    </w:p>
    <w:p w:rsidR="00ED3DEB" w:rsidRDefault="00ED3DEB" w:rsidP="001C4149">
      <w:pPr>
        <w:tabs>
          <w:tab w:val="left" w:pos="851"/>
          <w:tab w:val="left" w:pos="2977"/>
          <w:tab w:val="left" w:pos="4111"/>
          <w:tab w:val="left" w:pos="7371"/>
        </w:tabs>
        <w:spacing w:before="0" w:after="0" w:line="360" w:lineRule="auto"/>
        <w:ind w:firstLine="709"/>
        <w:jc w:val="both"/>
        <w:rPr>
          <w:sz w:val="28"/>
          <w:szCs w:val="28"/>
        </w:rPr>
      </w:pPr>
    </w:p>
    <w:p w:rsidR="001F54BA" w:rsidRPr="001C4149" w:rsidRDefault="001F54BA" w:rsidP="001C4149">
      <w:pPr>
        <w:tabs>
          <w:tab w:val="left" w:pos="851"/>
          <w:tab w:val="left" w:pos="2977"/>
          <w:tab w:val="left" w:pos="4111"/>
          <w:tab w:val="left" w:pos="7371"/>
        </w:tabs>
        <w:spacing w:before="0" w:after="0" w:line="360" w:lineRule="auto"/>
        <w:ind w:firstLine="709"/>
        <w:jc w:val="both"/>
        <w:rPr>
          <w:sz w:val="28"/>
          <w:szCs w:val="28"/>
        </w:rPr>
      </w:pPr>
      <w:r w:rsidRPr="001C4149">
        <w:rPr>
          <w:sz w:val="28"/>
          <w:szCs w:val="28"/>
          <w:lang w:val="en-US"/>
        </w:rPr>
        <w:t>R</w:t>
      </w:r>
      <w:r w:rsidRPr="001C4149">
        <w:rPr>
          <w:sz w:val="28"/>
          <w:szCs w:val="28"/>
          <w:vertAlign w:val="subscript"/>
        </w:rPr>
        <w:t>В</w:t>
      </w:r>
      <w:r w:rsidRPr="001C4149">
        <w:rPr>
          <w:sz w:val="28"/>
          <w:szCs w:val="28"/>
        </w:rPr>
        <w:t>=</w:t>
      </w:r>
      <w:r w:rsidR="00EA4250">
        <w:rPr>
          <w:sz w:val="28"/>
          <w:szCs w:val="28"/>
          <w:lang w:val="en-US"/>
        </w:rPr>
        <w:pict>
          <v:shape id="_x0000_i1159" type="#_x0000_t75" style="width:47.25pt;height:30.75pt" fillcolor="window">
            <v:imagedata r:id="rId105" o:title=""/>
          </v:shape>
        </w:pict>
      </w:r>
      <w:r w:rsidRPr="001C4149">
        <w:rPr>
          <w:sz w:val="28"/>
          <w:szCs w:val="28"/>
        </w:rPr>
        <w:sym w:font="Symbol" w:char="F0B4"/>
      </w:r>
      <w:r w:rsidRPr="001C4149">
        <w:rPr>
          <w:sz w:val="28"/>
          <w:szCs w:val="28"/>
        </w:rPr>
        <w:t>[</w:t>
      </w:r>
      <w:r w:rsidRPr="001C4149">
        <w:rPr>
          <w:sz w:val="28"/>
          <w:szCs w:val="28"/>
          <w:lang w:val="en-US"/>
        </w:rPr>
        <w:t>Ln</w:t>
      </w:r>
      <w:r w:rsidRPr="001C4149">
        <w:rPr>
          <w:sz w:val="28"/>
          <w:szCs w:val="28"/>
        </w:rPr>
        <w:t xml:space="preserve"> </w:t>
      </w:r>
      <w:r w:rsidR="00EA4250">
        <w:rPr>
          <w:sz w:val="28"/>
          <w:szCs w:val="28"/>
          <w:lang w:val="en-US"/>
        </w:rPr>
        <w:pict>
          <v:shape id="_x0000_i1160" type="#_x0000_t75" style="width:17.25pt;height:30.75pt" fillcolor="window">
            <v:imagedata r:id="rId106" o:title=""/>
          </v:shape>
        </w:pict>
      </w:r>
      <w:r w:rsidRPr="001C4149">
        <w:rPr>
          <w:sz w:val="28"/>
          <w:szCs w:val="28"/>
        </w:rPr>
        <w:t>+</w:t>
      </w:r>
      <w:r w:rsidR="00EA4250">
        <w:rPr>
          <w:sz w:val="28"/>
          <w:szCs w:val="28"/>
          <w:lang w:val="en-US"/>
        </w:rPr>
        <w:pict>
          <v:shape id="_x0000_i1161" type="#_x0000_t75" style="width:12pt;height:30.75pt" fillcolor="window">
            <v:imagedata r:id="rId107" o:title=""/>
          </v:shape>
        </w:pict>
      </w:r>
      <w:r w:rsidRPr="001C4149">
        <w:rPr>
          <w:sz w:val="28"/>
          <w:szCs w:val="28"/>
        </w:rPr>
        <w:sym w:font="Symbol" w:char="F0B4"/>
      </w:r>
      <w:r w:rsidRPr="001C4149">
        <w:rPr>
          <w:sz w:val="28"/>
          <w:szCs w:val="28"/>
        </w:rPr>
        <w:t xml:space="preserve"> </w:t>
      </w:r>
      <w:r w:rsidRPr="001C4149">
        <w:rPr>
          <w:sz w:val="28"/>
          <w:szCs w:val="28"/>
          <w:lang w:val="en-US"/>
        </w:rPr>
        <w:t>Ln</w:t>
      </w:r>
      <w:r w:rsidR="00EA4250">
        <w:rPr>
          <w:sz w:val="28"/>
          <w:szCs w:val="28"/>
          <w:lang w:val="en-US"/>
        </w:rPr>
        <w:pict>
          <v:shape id="_x0000_i1162" type="#_x0000_t75" style="width:44.25pt;height:30.75pt" fillcolor="window">
            <v:imagedata r:id="rId108" o:title=""/>
          </v:shape>
        </w:pict>
      </w:r>
      <w:r w:rsidRPr="001C4149">
        <w:rPr>
          <w:sz w:val="28"/>
          <w:szCs w:val="28"/>
        </w:rPr>
        <w:t>],</w:t>
      </w:r>
      <w:r w:rsidRPr="001C4149">
        <w:rPr>
          <w:sz w:val="28"/>
          <w:szCs w:val="28"/>
        </w:rPr>
        <w:tab/>
      </w:r>
      <w:r w:rsidRPr="001C4149">
        <w:rPr>
          <w:sz w:val="28"/>
          <w:szCs w:val="28"/>
        </w:rPr>
        <w:tab/>
      </w:r>
      <w:r w:rsidRPr="001C4149">
        <w:rPr>
          <w:sz w:val="28"/>
          <w:szCs w:val="28"/>
        </w:rPr>
        <w:tab/>
        <w:t>(5.17)</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 xml:space="preserve">где </w:t>
      </w:r>
      <w:r w:rsidR="00EA4250">
        <w:rPr>
          <w:sz w:val="28"/>
          <w:szCs w:val="28"/>
        </w:rPr>
        <w:pict>
          <v:shape id="_x0000_i1163" type="#_x0000_t75" style="width:9pt;height:14.25pt" fillcolor="window">
            <v:imagedata r:id="rId103" o:title=""/>
          </v:shape>
        </w:pict>
      </w:r>
      <w:r w:rsidRPr="001C4149">
        <w:rPr>
          <w:sz w:val="28"/>
          <w:szCs w:val="28"/>
        </w:rPr>
        <w:t>&gt;&gt;</w:t>
      </w:r>
      <w:r w:rsidRPr="001C4149">
        <w:rPr>
          <w:sz w:val="28"/>
          <w:szCs w:val="28"/>
          <w:lang w:val="en-US"/>
        </w:rPr>
        <w:t>d</w:t>
      </w:r>
      <w:r w:rsidRPr="001C4149">
        <w:rPr>
          <w:sz w:val="28"/>
          <w:szCs w:val="28"/>
        </w:rPr>
        <w:t xml:space="preserve"> ; </w:t>
      </w:r>
      <w:r w:rsidRPr="001C4149">
        <w:rPr>
          <w:sz w:val="28"/>
          <w:szCs w:val="28"/>
          <w:lang w:val="en-US"/>
        </w:rPr>
        <w:t>t</w:t>
      </w:r>
      <w:r w:rsidRPr="001C4149">
        <w:rPr>
          <w:sz w:val="28"/>
          <w:szCs w:val="28"/>
          <w:vertAlign w:val="subscript"/>
        </w:rPr>
        <w:t>0</w:t>
      </w:r>
      <w:r w:rsidRPr="001C4149">
        <w:rPr>
          <w:sz w:val="28"/>
          <w:szCs w:val="28"/>
        </w:rPr>
        <w:sym w:font="Symbol" w:char="F0B3"/>
      </w:r>
      <w:r w:rsidRPr="001C4149">
        <w:rPr>
          <w:sz w:val="28"/>
          <w:szCs w:val="28"/>
        </w:rPr>
        <w:t>0,5м.</w:t>
      </w:r>
    </w:p>
    <w:p w:rsidR="00ED3DEB" w:rsidRDefault="00ED3DEB" w:rsidP="001C4149">
      <w:pPr>
        <w:tabs>
          <w:tab w:val="left" w:pos="1701"/>
          <w:tab w:val="left" w:pos="2977"/>
          <w:tab w:val="left" w:pos="4111"/>
          <w:tab w:val="left" w:pos="7371"/>
          <w:tab w:val="left" w:pos="8505"/>
        </w:tabs>
        <w:spacing w:before="0" w:after="0" w:line="360" w:lineRule="auto"/>
        <w:ind w:firstLine="709"/>
        <w:jc w:val="both"/>
        <w:rPr>
          <w:sz w:val="28"/>
          <w:szCs w:val="28"/>
        </w:rPr>
      </w:pPr>
    </w:p>
    <w:p w:rsidR="001F54BA" w:rsidRPr="001C4149" w:rsidRDefault="001F54BA" w:rsidP="001C4149">
      <w:pPr>
        <w:tabs>
          <w:tab w:val="left" w:pos="1701"/>
          <w:tab w:val="left" w:pos="2977"/>
          <w:tab w:val="left" w:pos="4111"/>
          <w:tab w:val="left" w:pos="7371"/>
          <w:tab w:val="left" w:pos="8505"/>
        </w:tabs>
        <w:spacing w:before="0" w:after="0" w:line="360" w:lineRule="auto"/>
        <w:ind w:firstLine="709"/>
        <w:jc w:val="both"/>
        <w:rPr>
          <w:sz w:val="28"/>
          <w:szCs w:val="28"/>
        </w:rPr>
      </w:pPr>
      <w:r w:rsidRPr="001C4149">
        <w:rPr>
          <w:sz w:val="28"/>
          <w:szCs w:val="28"/>
          <w:lang w:val="en-US"/>
        </w:rPr>
        <w:t>R</w:t>
      </w:r>
      <w:r w:rsidRPr="001C4149">
        <w:rPr>
          <w:sz w:val="28"/>
          <w:szCs w:val="28"/>
          <w:vertAlign w:val="subscript"/>
        </w:rPr>
        <w:t>Г</w:t>
      </w:r>
      <w:r w:rsidRPr="001C4149">
        <w:rPr>
          <w:sz w:val="28"/>
          <w:szCs w:val="28"/>
        </w:rPr>
        <w:t>=</w:t>
      </w:r>
      <w:r w:rsidR="00EA4250">
        <w:rPr>
          <w:sz w:val="28"/>
          <w:szCs w:val="28"/>
        </w:rPr>
        <w:pict>
          <v:shape id="_x0000_i1164" type="#_x0000_t75" style="width:98.25pt;height:30.75pt" fillcolor="window">
            <v:imagedata r:id="rId109" o:title=""/>
          </v:shape>
        </w:pict>
      </w:r>
      <w:r w:rsidRPr="001C4149">
        <w:rPr>
          <w:sz w:val="28"/>
          <w:szCs w:val="28"/>
        </w:rPr>
        <w:t>,</w:t>
      </w:r>
      <w:r w:rsidRPr="001C4149">
        <w:rPr>
          <w:sz w:val="28"/>
          <w:szCs w:val="28"/>
        </w:rPr>
        <w:tab/>
      </w:r>
      <w:r w:rsidRPr="001C4149">
        <w:rPr>
          <w:sz w:val="28"/>
          <w:szCs w:val="28"/>
        </w:rPr>
        <w:tab/>
      </w:r>
      <w:r w:rsidRPr="001C4149">
        <w:rPr>
          <w:sz w:val="28"/>
          <w:szCs w:val="28"/>
        </w:rPr>
        <w:tab/>
        <w:t>(5.18)</w:t>
      </w:r>
    </w:p>
    <w:p w:rsidR="00ED3DEB" w:rsidRDefault="00ED3DEB" w:rsidP="001C4149">
      <w:pPr>
        <w:tabs>
          <w:tab w:val="left" w:pos="-709"/>
          <w:tab w:val="left" w:pos="-426"/>
          <w:tab w:val="left" w:pos="0"/>
        </w:tabs>
        <w:spacing w:before="0" w:after="0" w:line="360" w:lineRule="auto"/>
        <w:ind w:firstLine="709"/>
        <w:jc w:val="both"/>
        <w:rPr>
          <w:sz w:val="28"/>
          <w:szCs w:val="28"/>
        </w:rPr>
      </w:pPr>
    </w:p>
    <w:p w:rsidR="001F54BA" w:rsidRPr="001C4149" w:rsidRDefault="001F54BA" w:rsidP="001C4149">
      <w:pPr>
        <w:tabs>
          <w:tab w:val="left" w:pos="-709"/>
          <w:tab w:val="left" w:pos="-426"/>
          <w:tab w:val="left" w:pos="0"/>
        </w:tabs>
        <w:spacing w:before="0" w:after="0" w:line="360" w:lineRule="auto"/>
        <w:ind w:firstLine="709"/>
        <w:jc w:val="both"/>
        <w:rPr>
          <w:sz w:val="28"/>
          <w:szCs w:val="28"/>
        </w:rPr>
      </w:pPr>
      <w:r w:rsidRPr="001C4149">
        <w:rPr>
          <w:sz w:val="28"/>
          <w:szCs w:val="28"/>
        </w:rPr>
        <w:t xml:space="preserve">где </w:t>
      </w:r>
      <w:r w:rsidR="00EA4250">
        <w:rPr>
          <w:sz w:val="28"/>
          <w:szCs w:val="28"/>
        </w:rPr>
        <w:pict>
          <v:shape id="_x0000_i1165" type="#_x0000_t75" style="width:9pt;height:14.25pt" fillcolor="window">
            <v:imagedata r:id="rId103" o:title=""/>
          </v:shape>
        </w:pict>
      </w:r>
      <w:r w:rsidRPr="001C4149">
        <w:rPr>
          <w:sz w:val="28"/>
          <w:szCs w:val="28"/>
        </w:rPr>
        <w:t>&gt;&gt;</w:t>
      </w:r>
      <w:r w:rsidRPr="001C4149">
        <w:rPr>
          <w:sz w:val="28"/>
          <w:szCs w:val="28"/>
          <w:lang w:val="en-US"/>
        </w:rPr>
        <w:t>d</w:t>
      </w:r>
      <w:r w:rsidRPr="001C4149">
        <w:rPr>
          <w:sz w:val="28"/>
          <w:szCs w:val="28"/>
        </w:rPr>
        <w:t xml:space="preserve">; </w:t>
      </w:r>
      <w:r w:rsidR="00EA4250">
        <w:rPr>
          <w:sz w:val="28"/>
          <w:szCs w:val="28"/>
        </w:rPr>
        <w:pict>
          <v:shape id="_x0000_i1166" type="#_x0000_t75" style="width:9pt;height:14.25pt" fillcolor="window">
            <v:imagedata r:id="rId110" o:title=""/>
          </v:shape>
        </w:pict>
      </w:r>
      <w:r w:rsidRPr="001C4149">
        <w:rPr>
          <w:sz w:val="28"/>
          <w:szCs w:val="28"/>
        </w:rPr>
        <w:t>&gt;&gt;4</w:t>
      </w:r>
      <w:r w:rsidRPr="001C4149">
        <w:rPr>
          <w:sz w:val="28"/>
          <w:szCs w:val="28"/>
        </w:rPr>
        <w:sym w:font="Symbol" w:char="F0B4"/>
      </w:r>
      <w:r w:rsidRPr="001C4149">
        <w:rPr>
          <w:sz w:val="28"/>
          <w:szCs w:val="28"/>
          <w:lang w:val="en-US"/>
        </w:rPr>
        <w:t>t</w:t>
      </w:r>
      <w:r w:rsidRPr="001C4149">
        <w:rPr>
          <w:sz w:val="28"/>
          <w:szCs w:val="28"/>
        </w:rPr>
        <w:t xml:space="preserve">, </w:t>
      </w:r>
      <w:r w:rsidRPr="001C4149">
        <w:rPr>
          <w:sz w:val="28"/>
          <w:szCs w:val="28"/>
          <w:lang w:val="en-US"/>
        </w:rPr>
        <w:t>d</w:t>
      </w:r>
      <w:r w:rsidRPr="001C4149">
        <w:rPr>
          <w:sz w:val="28"/>
          <w:szCs w:val="28"/>
        </w:rPr>
        <w:t>=0.5</w:t>
      </w:r>
      <w:r w:rsidRPr="001C4149">
        <w:rPr>
          <w:sz w:val="28"/>
          <w:szCs w:val="28"/>
        </w:rPr>
        <w:sym w:font="Symbol" w:char="F0B4"/>
      </w:r>
      <w:r w:rsidRPr="001C4149">
        <w:rPr>
          <w:sz w:val="28"/>
          <w:szCs w:val="28"/>
          <w:lang w:val="en-US"/>
        </w:rPr>
        <w:t>b</w:t>
      </w:r>
      <w:r w:rsidRPr="001C4149">
        <w:rPr>
          <w:sz w:val="28"/>
          <w:szCs w:val="28"/>
        </w:rPr>
        <w:t xml:space="preserve"> для полосы шириной </w:t>
      </w:r>
      <w:r w:rsidRPr="001C4149">
        <w:rPr>
          <w:sz w:val="28"/>
          <w:szCs w:val="28"/>
          <w:lang w:val="en-US"/>
        </w:rPr>
        <w:t>b</w:t>
      </w:r>
      <w:r w:rsidRPr="001C4149">
        <w:rPr>
          <w:sz w:val="28"/>
          <w:szCs w:val="28"/>
        </w:rPr>
        <w:t>.</w:t>
      </w:r>
    </w:p>
    <w:p w:rsidR="001B413F" w:rsidRDefault="001B413F"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Схемы заземлителей изображены на рисунке 4.3</w:t>
      </w:r>
    </w:p>
    <w:p w:rsidR="001F54BA" w:rsidRDefault="001F54BA" w:rsidP="001C4149">
      <w:pPr>
        <w:spacing w:before="0" w:after="0" w:line="360" w:lineRule="auto"/>
        <w:ind w:firstLine="709"/>
        <w:jc w:val="both"/>
        <w:rPr>
          <w:sz w:val="28"/>
          <w:szCs w:val="28"/>
        </w:rPr>
      </w:pPr>
    </w:p>
    <w:p w:rsidR="001F54BA" w:rsidRPr="001C4149" w:rsidRDefault="00EA4250" w:rsidP="00ED3DEB">
      <w:pPr>
        <w:spacing w:before="0" w:after="0" w:line="360" w:lineRule="auto"/>
        <w:ind w:firstLine="709"/>
        <w:jc w:val="both"/>
        <w:rPr>
          <w:sz w:val="28"/>
          <w:szCs w:val="28"/>
        </w:rPr>
      </w:pPr>
      <w:r>
        <w:rPr>
          <w:noProof/>
        </w:rPr>
        <w:pict>
          <v:group id="_x0000_s1196" style="position:absolute;margin-left:0;margin-top:0;width:102.65pt;height:109.65pt;z-index:251617792;mso-position-horizontal-relative:char;mso-position-vertical-relative:line" coordorigin="7050,5153" coordsize="2053,2193">
            <v:rect id="_x0000_s1197" style="position:absolute;left:8109;top:6027;width:457;height:399" strokecolor="white" strokeweight="1pt">
              <v:textbox style="mso-next-textbox:#_x0000_s1197" inset="1pt,1pt,1pt,1pt">
                <w:txbxContent>
                  <w:p w:rsidR="00ED3DEB" w:rsidRDefault="00ED3DEB" w:rsidP="001F54BA">
                    <w:pPr>
                      <w:widowControl/>
                      <w:spacing w:before="0" w:after="0"/>
                      <w:rPr>
                        <w:szCs w:val="24"/>
                      </w:rPr>
                    </w:pPr>
                    <w:r>
                      <w:rPr>
                        <w:i/>
                        <w:szCs w:val="24"/>
                      </w:rPr>
                      <w:t>l</w:t>
                    </w:r>
                  </w:p>
                </w:txbxContent>
              </v:textbox>
            </v:rect>
            <v:rect id="_x0000_s1198" style="position:absolute;left:7734;top:6934;width:229;height:343" strokecolor="white" strokeweight="1pt">
              <v:textbox style="mso-next-textbox:#_x0000_s1198" inset="1pt,1pt,1pt,1pt">
                <w:txbxContent>
                  <w:p w:rsidR="00ED3DEB" w:rsidRDefault="00ED3DEB" w:rsidP="001F54BA">
                    <w:pPr>
                      <w:widowControl/>
                      <w:spacing w:before="0" w:after="0"/>
                      <w:rPr>
                        <w:szCs w:val="24"/>
                      </w:rPr>
                    </w:pPr>
                    <w:r>
                      <w:rPr>
                        <w:i/>
                        <w:szCs w:val="24"/>
                      </w:rPr>
                      <w:t>d</w:t>
                    </w:r>
                  </w:p>
                </w:txbxContent>
              </v:textbox>
            </v:rect>
            <v:rect id="_x0000_s1199" style="position:absolute;left:7734;top:6933;width:229;height:343" strokecolor="white" strokeweight="1pt">
              <v:textbox style="mso-next-textbox:#_x0000_s1199" inset="1pt,1pt,1pt,1pt">
                <w:txbxContent>
                  <w:p w:rsidR="00ED3DEB" w:rsidRDefault="00ED3DEB" w:rsidP="001F54BA">
                    <w:pPr>
                      <w:widowControl/>
                      <w:spacing w:before="0" w:after="0"/>
                      <w:rPr>
                        <w:szCs w:val="24"/>
                      </w:rPr>
                    </w:pPr>
                    <w:r>
                      <w:rPr>
                        <w:i/>
                        <w:szCs w:val="24"/>
                      </w:rPr>
                      <w:t>d</w:t>
                    </w:r>
                  </w:p>
                </w:txbxContent>
              </v:textbox>
            </v:rect>
            <v:rect id="_x0000_s1200" style="position:absolute;left:7050;top:5329;width:468;height:377" strokecolor="white" strokeweight="1pt">
              <v:textbox style="mso-next-textbox:#_x0000_s1200" inset="1pt,1pt,1pt,1pt">
                <w:txbxContent>
                  <w:p w:rsidR="00ED3DEB" w:rsidRDefault="00EA4250" w:rsidP="001F54BA">
                    <w:pPr>
                      <w:widowControl/>
                      <w:spacing w:before="0" w:after="0"/>
                      <w:rPr>
                        <w:szCs w:val="24"/>
                      </w:rPr>
                    </w:pPr>
                    <w:r>
                      <w:rPr>
                        <w:szCs w:val="24"/>
                      </w:rPr>
                      <w:pict>
                        <v:shape id="_x0000_i1168" type="#_x0000_t75" style="width:20.25pt;height:15.75pt" fillcolor="window">
                          <v:imagedata r:id="rId111" o:title=""/>
                        </v:shape>
                      </w:pict>
                    </w:r>
                  </w:p>
                </w:txbxContent>
              </v:textbox>
            </v:rect>
            <v:rect id="_x0000_s1201" style="position:absolute;left:7650;top:5758;width:1141;height:229"/>
            <v:line id="_x0000_s1202" style="position:absolute;flip:x" from="8789,5989" to="8791,6493" strokeweight=".25pt">
              <v:stroke startarrowwidth="narrow" startarrowlength="long" endarrowwidth="narrow" endarrowlength="long"/>
            </v:line>
            <v:line id="_x0000_s1203" style="position:absolute" from="7647,5966" to="7648,6480" strokeweight=".25pt">
              <v:stroke startarrowwidth="narrow" startarrowlength="long" endarrowwidth="narrow" endarrowlength="long"/>
            </v:line>
            <v:line id="_x0000_s1204" style="position:absolute;flip:x" from="7641,6360" to="8798,6361" strokeweight=".25pt">
              <v:stroke startarrow="open" startarrowwidth="narrow" startarrowlength="long" endarrow="open" endarrowwidth="narrow" endarrowlength="long"/>
            </v:line>
            <v:line id="_x0000_s1205" style="position:absolute" from="7278,5158" to="9103,5159" strokeweight="1pt">
              <v:stroke startarrowwidth="narrow" startarrowlength="long" endarrowwidth="narrow" endarrowlength="long"/>
            </v:line>
            <v:line id="_x0000_s1206" style="position:absolute;flip:x" from="7278,5158" to="7450,5330" strokeweight=".25pt">
              <v:stroke startarrowwidth="narrow" startarrowlength="long" endarrowwidth="narrow" endarrowlength="long"/>
            </v:line>
            <v:line id="_x0000_s1207" style="position:absolute;flip:x" from="7469,5168" to="7641,5340" strokeweight=".25pt">
              <v:stroke startarrowwidth="narrow" startarrowlength="long" endarrowwidth="narrow" endarrowlength="long"/>
            </v:line>
            <v:line id="_x0000_s1208" style="position:absolute;flip:x" from="7677,5158" to="7849,5330" strokeweight=".25pt">
              <v:stroke startarrowwidth="narrow" startarrowlength="long" endarrowwidth="narrow" endarrowlength="long"/>
            </v:line>
            <v:line id="_x0000_s1209" style="position:absolute;flip:x" from="7874,5153" to="8046,5325" strokeweight=".25pt">
              <v:stroke startarrowwidth="narrow" startarrowlength="long" endarrowwidth="narrow" endarrowlength="long"/>
            </v:line>
            <v:line id="_x0000_s1210" style="position:absolute;flip:x" from="8082,5158" to="8248,5327" strokeweight=".25pt">
              <v:stroke startarrowwidth="narrow" startarrowlength="long" endarrowwidth="narrow" endarrowlength="long"/>
            </v:line>
            <v:line id="_x0000_s1211" style="position:absolute;flip:x" from="8284,5158" to="8456,5330" strokeweight=".25pt">
              <v:stroke startarrowwidth="narrow" startarrowlength="long" endarrowwidth="narrow" endarrowlength="long"/>
            </v:line>
            <v:line id="_x0000_s1212" style="position:absolute;flip:x" from="8475,5158" to="8647,5330" strokeweight=".25pt">
              <v:stroke startarrowwidth="narrow" startarrowlength="long" endarrowwidth="narrow" endarrowlength="long"/>
            </v:line>
            <v:line id="_x0000_s1213" style="position:absolute;flip:x" from="8646,5158" to="8818,5330" strokeweight=".25pt">
              <v:stroke startarrowwidth="narrow" startarrowlength="long" endarrowwidth="narrow" endarrowlength="long"/>
            </v:line>
            <v:line id="_x0000_s1214" style="position:absolute;flip:x" from="8837,5158" to="9009,5330" strokeweight=".25pt">
              <v:stroke startarrowwidth="narrow" startarrowlength="long" endarrowwidth="narrow" endarrowlength="long"/>
            </v:line>
            <v:line id="_x0000_s1215" style="position:absolute" from="7357,5880" to="7643,5881" strokeweight=".25pt">
              <v:stroke startarrowwidth="narrow" startarrowlength="short" endarrowwidth="narrow" endarrowlength="short"/>
            </v:line>
            <v:line id="_x0000_s1216" style="position:absolute;flip:y" from="7448,5158" to="7450,5828" strokeweight=".25pt">
              <v:stroke startarrow="open" startarrowwidth="narrow" startarrowlength="long" endarrow="open" endarrowwidth="narrow" endarrowlength="long"/>
            </v:line>
            <v:oval id="_x0000_s1217" style="position:absolute;left:8076;top:6820;width:229;height:229" fillcolor="#e5e5e5" strokeweight="1pt"/>
            <v:line id="_x0000_s1218" style="position:absolute;flip:x" from="8303,6934" to="8310,7346" strokeweight=".25pt">
              <v:stroke startarrowwidth="narrow" startarrowlength="short" endarrowwidth="narrow" endarrowlength="short"/>
            </v:line>
            <v:line id="_x0000_s1219" style="position:absolute" from="8076,6964" to="8079,7331" strokeweight=".25pt">
              <v:stroke startarrowwidth="narrow" startarrowlength="short" endarrowwidth="narrow" endarrowlength="short"/>
            </v:line>
            <v:line id="_x0000_s1220" style="position:absolute" from="7677,7279" to="8077,7280" strokeweight="1pt">
              <v:stroke startarrowwidth="narrow" startarrowlength="short" endarrow="open" endarrowwidth="narrow" endarrowlength="short"/>
            </v:line>
            <v:line id="_x0000_s1221" style="position:absolute" from="8076,7279" to="8305,7280" strokeweight="1pt">
              <v:stroke startarrowwidth="narrow" startarrowlength="short" endarrowwidth="narrow" endarrowlength="short"/>
            </v:line>
            <v:line id="_x0000_s1222" style="position:absolute" from="8304,7279" to="8533,7280" strokeweight="1pt">
              <v:stroke startarrow="open" startarrowwidth="narrow" startarrowlength="short" endarrowwidth="narrow" endarrowlength="short"/>
            </v:line>
          </v:group>
        </w:pict>
      </w:r>
      <w:r>
        <w:rPr>
          <w:sz w:val="28"/>
          <w:szCs w:val="28"/>
        </w:rPr>
        <w:pict>
          <v:shape id="_x0000_i1169" type="#_x0000_t75" style="width:102.75pt;height:109.5pt">
            <v:imagedata croptop="-65506f" cropbottom="65506f"/>
            <o:lock v:ext="edit" rotation="t" position="t"/>
          </v:shape>
        </w:pict>
      </w:r>
      <w:r w:rsidR="00ED3DEB">
        <w:rPr>
          <w:sz w:val="28"/>
          <w:szCs w:val="28"/>
        </w:rPr>
        <w:tab/>
      </w:r>
      <w:r w:rsidR="00ED3DEB">
        <w:rPr>
          <w:sz w:val="28"/>
          <w:szCs w:val="28"/>
        </w:rPr>
        <w:tab/>
      </w:r>
      <w:r w:rsidR="00ED3DEB">
        <w:rPr>
          <w:sz w:val="28"/>
          <w:szCs w:val="28"/>
        </w:rPr>
        <w:tab/>
      </w:r>
      <w:r>
        <w:rPr>
          <w:noProof/>
        </w:rPr>
        <w:pict>
          <v:group id="_x0000_s1223" style="position:absolute;margin-left:0;margin-top:0;width:91.25pt;height:114.3pt;z-index:251616768;mso-position-horizontal-relative:char;mso-position-vertical-relative:line" coordorigin="2832,4812" coordsize="1825,2286">
            <v:rect id="_x0000_s1224" style="position:absolute;left:4086;top:5157;width:229;height:399" strokecolor="white" strokeweight="1pt">
              <v:textbox style="mso-next-textbox:#_x0000_s1224" inset="1pt,1pt,1pt,1pt">
                <w:txbxContent>
                  <w:p w:rsidR="00ED3DEB" w:rsidRDefault="00ED3DEB" w:rsidP="001F54BA">
                    <w:pPr>
                      <w:widowControl/>
                      <w:spacing w:before="0" w:after="0"/>
                      <w:rPr>
                        <w:szCs w:val="24"/>
                      </w:rPr>
                    </w:pPr>
                    <w:r>
                      <w:rPr>
                        <w:i/>
                        <w:szCs w:val="24"/>
                      </w:rPr>
                      <w:t>t</w:t>
                    </w:r>
                    <w:r>
                      <w:rPr>
                        <w:i/>
                        <w:szCs w:val="24"/>
                        <w:vertAlign w:val="subscript"/>
                      </w:rPr>
                      <w:t>0</w:t>
                    </w:r>
                  </w:p>
                </w:txbxContent>
              </v:textbox>
            </v:rect>
            <v:rect id="_x0000_s1225" style="position:absolute;left:3060;top:6588;width:229;height:343" strokecolor="white" strokeweight="1pt">
              <v:textbox style="mso-next-textbox:#_x0000_s1225" inset="1pt,1pt,1pt,1pt">
                <w:txbxContent>
                  <w:p w:rsidR="00ED3DEB" w:rsidRDefault="00ED3DEB" w:rsidP="001F54BA">
                    <w:pPr>
                      <w:widowControl/>
                      <w:spacing w:before="0" w:after="0"/>
                      <w:rPr>
                        <w:szCs w:val="24"/>
                      </w:rPr>
                    </w:pPr>
                  </w:p>
                </w:txbxContent>
              </v:textbox>
            </v:rect>
            <v:rect id="_x0000_s1226" style="position:absolute;left:2832;top:5443;width:468;height:377" strokecolor="white" strokeweight="1pt">
              <v:textbox style="mso-next-textbox:#_x0000_s1226" inset="1pt,1pt,1pt,1pt">
                <w:txbxContent>
                  <w:p w:rsidR="00ED3DEB" w:rsidRDefault="00EA4250" w:rsidP="001F54BA">
                    <w:pPr>
                      <w:widowControl/>
                      <w:spacing w:before="0" w:after="0"/>
                      <w:rPr>
                        <w:szCs w:val="24"/>
                      </w:rPr>
                    </w:pPr>
                    <w:r>
                      <w:rPr>
                        <w:szCs w:val="24"/>
                      </w:rPr>
                      <w:pict>
                        <v:shape id="_x0000_i1171" type="#_x0000_t75" style="width:20.25pt;height:15.75pt" fillcolor="window">
                          <v:imagedata r:id="rId111" o:title=""/>
                        </v:shape>
                      </w:pict>
                    </w:r>
                  </w:p>
                </w:txbxContent>
              </v:textbox>
            </v:rect>
            <v:rect id="_x0000_s1227" style="position:absolute;left:3660;top:5901;width:468;height:377" strokecolor="white" strokeweight="1pt">
              <v:textbox inset="1pt,1pt,1pt,1pt"/>
            </v:rect>
            <v:rect id="_x0000_s1228" style="position:absolute;left:3516;top:5557;width:229;height:1141"/>
            <v:line id="_x0000_s1229" style="position:absolute" from="2832,5158" to="4657,5159" strokeweight="1pt">
              <v:stroke startarrowwidth="narrow" startarrowlength="long" endarrowwidth="narrow" endarrowlength="long"/>
            </v:line>
            <v:line id="_x0000_s1230" style="position:absolute;flip:x" from="2832,5158" to="3004,5330" strokeweight=".25pt">
              <v:stroke startarrowwidth="narrow" startarrowlength="long" endarrowwidth="narrow" endarrowlength="long"/>
            </v:line>
            <v:line id="_x0000_s1231" style="position:absolute;flip:x" from="3023,5168" to="3195,5340" strokeweight=".25pt">
              <v:stroke startarrowwidth="narrow" startarrowlength="long" endarrowwidth="narrow" endarrowlength="long"/>
            </v:line>
            <v:line id="_x0000_s1232" style="position:absolute;flip:x" from="3231,5158" to="3403,5330" strokeweight=".25pt">
              <v:stroke startarrowwidth="narrow" startarrowlength="long" endarrowwidth="narrow" endarrowlength="long"/>
            </v:line>
            <v:line id="_x0000_s1233" style="position:absolute;flip:x" from="3428,5153" to="3600,5325" strokeweight=".25pt">
              <v:stroke startarrowwidth="narrow" startarrowlength="long" endarrowwidth="narrow" endarrowlength="long"/>
            </v:line>
            <v:line id="_x0000_s1234" style="position:absolute;flip:x" from="3636,5158" to="3802,5327" strokeweight=".25pt">
              <v:stroke startarrowwidth="narrow" startarrowlength="long" endarrowwidth="narrow" endarrowlength="long"/>
            </v:line>
            <v:line id="_x0000_s1235" style="position:absolute;flip:x" from="3838,5158" to="4010,5330" strokeweight=".25pt">
              <v:stroke startarrowwidth="narrow" startarrowlength="long" endarrowwidth="narrow" endarrowlength="long"/>
            </v:line>
            <v:line id="_x0000_s1236" style="position:absolute;flip:x" from="4029,5158" to="4201,5330" strokeweight=".25pt">
              <v:stroke startarrowwidth="narrow" startarrowlength="long" endarrowwidth="narrow" endarrowlength="long"/>
            </v:line>
            <v:line id="_x0000_s1237" style="position:absolute;flip:x" from="4200,5158" to="4372,5330" strokeweight=".25pt">
              <v:stroke startarrowwidth="narrow" startarrowlength="long" endarrowwidth="narrow" endarrowlength="long"/>
            </v:line>
            <v:line id="_x0000_s1238" style="position:absolute;flip:x" from="4391,5158" to="4563,5330" strokeweight=".25pt">
              <v:stroke startarrowwidth="narrow" startarrowlength="long" endarrowwidth="narrow" endarrowlength="long"/>
            </v:line>
            <v:line id="_x0000_s1239" style="position:absolute" from="3231,5158" to="3234,6023" strokeweight=".25pt">
              <v:stroke startarrow="open" startarrowwidth="narrow" startarrowlength="long" endarrow="open" endarrowwidth="narrow" endarrowlength="long"/>
            </v:line>
            <v:line id="_x0000_s1240" style="position:absolute" from="3117,6132" to="3517,6133" strokeweight=".25pt">
              <v:stroke startarrowwidth="narrow" startarrowlength="long" endarrowwidth="narrow" endarrowlength="long"/>
            </v:line>
            <v:line id="_x0000_s1241" style="position:absolute" from="3747,6696" to="4147,6697" strokeweight=".25pt">
              <v:stroke startarrowwidth="narrow" startarrowlength="long" endarrowwidth="narrow" endarrowlength="long"/>
            </v:line>
            <v:line id="_x0000_s1242" style="position:absolute" from="3747,5557" to="4147,5558" strokeweight=".25pt">
              <v:stroke startarrowwidth="narrow" startarrowlength="long" endarrowwidth="narrow" endarrowlength="long"/>
            </v:line>
            <v:line id="_x0000_s1243" style="position:absolute;flip:y" from="4029,4812" to="4030,5155" strokeweight=".25pt">
              <v:stroke startarrow="open" startarrowwidth="narrow" startarrowlength="long" endarrowwidth="narrow" endarrowlength="long"/>
            </v:line>
            <v:line id="_x0000_s1244" style="position:absolute;flip:x" from="4028,5557" to="4030,6548" strokeweight=".25pt">
              <v:stroke startarrow="open" startarrowwidth="narrow" startarrowlength="long" endarrow="open" endarrowwidth="narrow" endarrowlength="long"/>
            </v:line>
            <v:line id="_x0000_s1245" style="position:absolute" from="4029,5158" to="4030,5558" strokeweight=".25pt">
              <v:stroke startarrowwidth="narrow" startarrowlength="long" endarrowwidth="narrow" endarrowlength="long"/>
            </v:line>
            <v:line id="_x0000_s1246" style="position:absolute" from="3741,6803" to="3742,7089" strokeweight=".25pt">
              <v:stroke startarrowwidth="narrow" startarrowlength="long" endarrowwidth="narrow" endarrowlength="long"/>
            </v:line>
            <v:line id="_x0000_s1247" style="position:absolute" from="3524,6803" to="3525,7089" strokeweight=".25pt">
              <v:stroke startarrowwidth="narrow" startarrowlength="long" endarrowwidth="narrow" endarrowlength="long"/>
            </v:line>
            <v:line id="_x0000_s1248" style="position:absolute" from="3006,7096" to="3511,7098" strokeweight=".25pt">
              <v:stroke startarrowwidth="narrow" startarrowlength="short" endarrow="open" endarrowwidth="narrow" endarrowlength="short"/>
            </v:line>
            <v:line id="_x0000_s1249" style="position:absolute;flip:x" from="3744,7097" to="3916,7098" strokeweight=".25pt">
              <v:stroke startarrowwidth="narrow" startarrowlength="short" endarrow="open" endarrowwidth="narrow" endarrowlength="short"/>
            </v:line>
            <v:line id="_x0000_s1250" style="position:absolute" from="3516,7090" to="3745,7091" strokeweight=".25pt">
              <v:stroke startarrowwidth="narrow" startarrowlength="short" endarrowwidth="narrow" endarrowlength="short"/>
            </v:line>
          </v:group>
        </w:pict>
      </w:r>
      <w:r>
        <w:rPr>
          <w:sz w:val="28"/>
          <w:szCs w:val="28"/>
        </w:rPr>
        <w:pict>
          <v:shape id="_x0000_i1172" type="#_x0000_t75" style="width:91.5pt;height:114pt">
            <v:imagedata croptop="-65507f" cropbottom="65507f"/>
            <o:lock v:ext="edit" rotation="t" position="t"/>
          </v:shape>
        </w:pict>
      </w:r>
    </w:p>
    <w:p w:rsidR="001F54BA" w:rsidRPr="001C4149" w:rsidRDefault="001F54BA" w:rsidP="001C4149">
      <w:pPr>
        <w:spacing w:before="0" w:after="0" w:line="360" w:lineRule="auto"/>
        <w:ind w:firstLine="709"/>
        <w:jc w:val="both"/>
        <w:rPr>
          <w:sz w:val="28"/>
          <w:szCs w:val="28"/>
        </w:rPr>
      </w:pPr>
      <w:r w:rsidRPr="001C4149">
        <w:rPr>
          <w:sz w:val="28"/>
          <w:szCs w:val="28"/>
        </w:rPr>
        <w:t>а)</w:t>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r>
      <w:r w:rsidRPr="001C4149">
        <w:rPr>
          <w:sz w:val="28"/>
          <w:szCs w:val="28"/>
        </w:rPr>
        <w:tab/>
        <w:t>б)</w:t>
      </w:r>
    </w:p>
    <w:p w:rsidR="001F54BA" w:rsidRPr="001C4149" w:rsidRDefault="001F54BA" w:rsidP="001C4149">
      <w:pPr>
        <w:spacing w:before="0" w:after="0" w:line="360" w:lineRule="auto"/>
        <w:ind w:firstLine="709"/>
        <w:jc w:val="both"/>
        <w:rPr>
          <w:sz w:val="28"/>
          <w:szCs w:val="28"/>
        </w:rPr>
      </w:pPr>
      <w:r w:rsidRPr="001C4149">
        <w:rPr>
          <w:sz w:val="28"/>
          <w:szCs w:val="28"/>
        </w:rPr>
        <w:t>а) Вертикальный стержневой электрод</w:t>
      </w: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б) Горизонтальный электрод - стальная полоса</w:t>
      </w:r>
    </w:p>
    <w:p w:rsidR="001F54BA" w:rsidRDefault="001F54BA" w:rsidP="001C4149">
      <w:pPr>
        <w:spacing w:before="0" w:after="0" w:line="360" w:lineRule="auto"/>
        <w:ind w:firstLine="709"/>
        <w:jc w:val="both"/>
        <w:rPr>
          <w:sz w:val="28"/>
          <w:szCs w:val="28"/>
        </w:rPr>
      </w:pPr>
      <w:r w:rsidRPr="001C4149">
        <w:rPr>
          <w:sz w:val="28"/>
          <w:szCs w:val="28"/>
        </w:rPr>
        <w:t>Рисунок 4.3</w:t>
      </w:r>
      <w:r w:rsidRPr="001C4149">
        <w:rPr>
          <w:sz w:val="28"/>
          <w:szCs w:val="28"/>
          <w:lang w:val="kk-KZ"/>
        </w:rPr>
        <w:t xml:space="preserve"> </w:t>
      </w:r>
      <w:r w:rsidRPr="001C4149">
        <w:rPr>
          <w:sz w:val="28"/>
          <w:szCs w:val="28"/>
        </w:rPr>
        <w:t>Схема заземлителя</w:t>
      </w:r>
    </w:p>
    <w:p w:rsidR="001F54BA" w:rsidRPr="001C4149" w:rsidRDefault="001F54BA" w:rsidP="001C4149">
      <w:pPr>
        <w:tabs>
          <w:tab w:val="left" w:pos="2977"/>
          <w:tab w:val="left" w:pos="4111"/>
        </w:tabs>
        <w:spacing w:before="0" w:after="0" w:line="360" w:lineRule="auto"/>
        <w:ind w:firstLine="709"/>
        <w:jc w:val="both"/>
        <w:rPr>
          <w:sz w:val="28"/>
          <w:szCs w:val="28"/>
          <w:vertAlign w:val="subscript"/>
        </w:rPr>
      </w:pPr>
      <w:r w:rsidRPr="001C4149">
        <w:rPr>
          <w:sz w:val="28"/>
          <w:szCs w:val="28"/>
        </w:rPr>
        <w:t xml:space="preserve">Из рисунка 4.3.а видно, что </w:t>
      </w:r>
      <w:r w:rsidRPr="001C4149">
        <w:rPr>
          <w:sz w:val="28"/>
          <w:szCs w:val="28"/>
          <w:lang w:val="en-US"/>
        </w:rPr>
        <w:t>t</w:t>
      </w:r>
      <w:r w:rsidRPr="001C4149">
        <w:rPr>
          <w:sz w:val="28"/>
          <w:szCs w:val="28"/>
        </w:rPr>
        <w:t>=</w:t>
      </w:r>
      <w:r w:rsidRPr="001C4149">
        <w:rPr>
          <w:sz w:val="28"/>
          <w:szCs w:val="28"/>
          <w:lang w:val="en-US"/>
        </w:rPr>
        <w:t>l</w:t>
      </w:r>
      <w:r w:rsidRPr="001C4149">
        <w:rPr>
          <w:sz w:val="28"/>
          <w:szCs w:val="28"/>
        </w:rPr>
        <w:t>/2+</w:t>
      </w:r>
      <w:r w:rsidRPr="001C4149">
        <w:rPr>
          <w:sz w:val="28"/>
          <w:szCs w:val="28"/>
          <w:lang w:val="en-US"/>
        </w:rPr>
        <w:t>t</w:t>
      </w:r>
      <w:r w:rsidRPr="001C4149">
        <w:rPr>
          <w:sz w:val="28"/>
          <w:szCs w:val="28"/>
          <w:vertAlign w:val="subscript"/>
        </w:rPr>
        <w:t>0</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lang w:val="en-US"/>
        </w:rPr>
        <w:t>t</w:t>
      </w:r>
      <w:r w:rsidRPr="001C4149">
        <w:rPr>
          <w:sz w:val="28"/>
          <w:szCs w:val="28"/>
        </w:rPr>
        <w:t>=2,5/2+0,5=1,75 м,</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 xml:space="preserve">Тогда определяем </w:t>
      </w:r>
      <w:r w:rsidRPr="001C4149">
        <w:rPr>
          <w:sz w:val="28"/>
          <w:szCs w:val="28"/>
          <w:lang w:val="en-US"/>
        </w:rPr>
        <w:t>R</w:t>
      </w:r>
      <w:r w:rsidRPr="001C4149">
        <w:rPr>
          <w:sz w:val="28"/>
          <w:szCs w:val="28"/>
          <w:vertAlign w:val="subscript"/>
        </w:rPr>
        <w:t>В</w:t>
      </w:r>
      <w:r w:rsidRPr="001C4149">
        <w:rPr>
          <w:sz w:val="28"/>
          <w:szCs w:val="28"/>
        </w:rPr>
        <w:t xml:space="preserve"> по формуле (4.17)</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lang w:val="en-US"/>
        </w:rPr>
        <w:t>R</w:t>
      </w:r>
      <w:r w:rsidRPr="001C4149">
        <w:rPr>
          <w:sz w:val="28"/>
          <w:szCs w:val="28"/>
          <w:vertAlign w:val="subscript"/>
          <w:lang w:val="en-US"/>
        </w:rPr>
        <w:t>B</w:t>
      </w:r>
      <w:r w:rsidRPr="001C4149">
        <w:rPr>
          <w:sz w:val="28"/>
          <w:szCs w:val="28"/>
        </w:rPr>
        <w:t>=</w:t>
      </w:r>
      <w:r w:rsidR="00EA4250">
        <w:rPr>
          <w:sz w:val="28"/>
          <w:szCs w:val="28"/>
          <w:lang w:val="en-US"/>
        </w:rPr>
        <w:pict>
          <v:shape id="_x0000_i1173" type="#_x0000_t75" style="width:270pt;height:36pt" fillcolor="window">
            <v:imagedata r:id="rId112" o:title=""/>
          </v:shape>
        </w:pict>
      </w:r>
      <w:r w:rsidRPr="001C4149">
        <w:rPr>
          <w:sz w:val="28"/>
          <w:szCs w:val="28"/>
        </w:rPr>
        <w:t xml:space="preserve"> Ом,</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 xml:space="preserve">Вычисляем </w:t>
      </w:r>
      <w:r w:rsidRPr="001C4149">
        <w:rPr>
          <w:sz w:val="28"/>
          <w:szCs w:val="28"/>
          <w:lang w:val="en-US"/>
        </w:rPr>
        <w:t>R</w:t>
      </w:r>
      <w:r w:rsidRPr="001C4149">
        <w:rPr>
          <w:sz w:val="28"/>
          <w:szCs w:val="28"/>
          <w:vertAlign w:val="subscript"/>
        </w:rPr>
        <w:t>Г</w:t>
      </w:r>
      <w:r w:rsidRPr="001C4149">
        <w:rPr>
          <w:sz w:val="28"/>
          <w:szCs w:val="28"/>
        </w:rPr>
        <w:t xml:space="preserve"> по формуле 4.18.</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lang w:val="en-US"/>
        </w:rPr>
        <w:t>R</w:t>
      </w:r>
      <w:r w:rsidRPr="001C4149">
        <w:rPr>
          <w:sz w:val="28"/>
          <w:szCs w:val="28"/>
          <w:vertAlign w:val="subscript"/>
        </w:rPr>
        <w:t>Г</w:t>
      </w:r>
      <w:r w:rsidRPr="001C4149">
        <w:rPr>
          <w:sz w:val="28"/>
          <w:szCs w:val="28"/>
        </w:rPr>
        <w:t>=</w:t>
      </w:r>
      <w:r w:rsidR="00EA4250">
        <w:rPr>
          <w:sz w:val="28"/>
          <w:szCs w:val="28"/>
        </w:rPr>
        <w:pict>
          <v:shape id="_x0000_i1174" type="#_x0000_t75" style="width:180.75pt;height:33pt" fillcolor="window">
            <v:imagedata r:id="rId113" o:title=""/>
          </v:shape>
        </w:pict>
      </w:r>
      <w:r w:rsidRPr="001C4149">
        <w:rPr>
          <w:sz w:val="28"/>
          <w:szCs w:val="28"/>
        </w:rPr>
        <w:t xml:space="preserve"> Ом,</w:t>
      </w:r>
    </w:p>
    <w:p w:rsidR="00ED3DEB" w:rsidRDefault="00ED3DEB"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Далее, имея в виду, что принятый заземлит ель расположен в ряд</w:t>
      </w:r>
      <w:r w:rsidR="001C4149">
        <w:rPr>
          <w:sz w:val="28"/>
          <w:szCs w:val="28"/>
        </w:rPr>
        <w:t xml:space="preserve"> </w:t>
      </w:r>
      <w:r w:rsidRPr="001C4149">
        <w:rPr>
          <w:sz w:val="28"/>
          <w:szCs w:val="28"/>
        </w:rPr>
        <w:t xml:space="preserve">и что </w:t>
      </w:r>
      <w:r w:rsidRPr="001C4149">
        <w:rPr>
          <w:sz w:val="28"/>
          <w:szCs w:val="28"/>
          <w:lang w:val="en-US"/>
        </w:rPr>
        <w:t>n</w:t>
      </w:r>
      <w:r w:rsidRPr="001C4149">
        <w:rPr>
          <w:sz w:val="28"/>
          <w:szCs w:val="28"/>
        </w:rPr>
        <w:t>=15шт., а отношение а/</w:t>
      </w:r>
      <w:r w:rsidR="00EA4250">
        <w:rPr>
          <w:sz w:val="28"/>
          <w:szCs w:val="28"/>
        </w:rPr>
        <w:pict>
          <v:shape id="_x0000_i1175" type="#_x0000_t75" style="width:9pt;height:14.25pt" fillcolor="window">
            <v:imagedata r:id="rId103" o:title=""/>
          </v:shape>
        </w:pict>
      </w:r>
      <w:r w:rsidRPr="001C4149">
        <w:rPr>
          <w:sz w:val="28"/>
          <w:szCs w:val="28"/>
          <w:vertAlign w:val="subscript"/>
        </w:rPr>
        <w:t>В</w:t>
      </w:r>
      <w:r w:rsidRPr="001C4149">
        <w:rPr>
          <w:sz w:val="28"/>
          <w:szCs w:val="28"/>
        </w:rPr>
        <w:t>=5/5=1, определяем по таблицам коэффициенты использования заземлителя:</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sym w:font="Symbol" w:char="F068"/>
      </w:r>
      <w:r w:rsidRPr="001C4149">
        <w:rPr>
          <w:sz w:val="28"/>
          <w:szCs w:val="28"/>
          <w:vertAlign w:val="subscript"/>
        </w:rPr>
        <w:t>В</w:t>
      </w:r>
      <w:r w:rsidRPr="001C4149">
        <w:rPr>
          <w:sz w:val="28"/>
          <w:szCs w:val="28"/>
        </w:rPr>
        <w:t>=0,66</w:t>
      </w: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sym w:font="Symbol" w:char="F068"/>
      </w:r>
      <w:r w:rsidRPr="001C4149">
        <w:rPr>
          <w:sz w:val="28"/>
          <w:szCs w:val="28"/>
          <w:vertAlign w:val="subscript"/>
        </w:rPr>
        <w:t>Г</w:t>
      </w:r>
      <w:r w:rsidRPr="001C4149">
        <w:rPr>
          <w:sz w:val="28"/>
          <w:szCs w:val="28"/>
        </w:rPr>
        <w:t>= 0,365</w:t>
      </w:r>
    </w:p>
    <w:p w:rsidR="001F54BA" w:rsidRPr="001C4149" w:rsidRDefault="001F54BA" w:rsidP="001C4149">
      <w:pPr>
        <w:spacing w:before="0" w:after="0" w:line="360" w:lineRule="auto"/>
        <w:ind w:firstLine="709"/>
        <w:jc w:val="both"/>
        <w:rPr>
          <w:sz w:val="28"/>
          <w:szCs w:val="28"/>
        </w:rPr>
      </w:pPr>
      <w:r w:rsidRPr="001C4149">
        <w:rPr>
          <w:sz w:val="28"/>
          <w:szCs w:val="28"/>
        </w:rPr>
        <w:t xml:space="preserve">Вычисляем расчетное сопротивление группового заземлителя </w:t>
      </w:r>
      <w:r w:rsidRPr="001C4149">
        <w:rPr>
          <w:sz w:val="28"/>
          <w:szCs w:val="28"/>
          <w:lang w:val="en-US"/>
        </w:rPr>
        <w:t>R</w:t>
      </w:r>
      <w:r w:rsidRPr="001C4149">
        <w:rPr>
          <w:sz w:val="28"/>
          <w:szCs w:val="28"/>
        </w:rPr>
        <w:t>, Ом, по формуле:</w:t>
      </w:r>
    </w:p>
    <w:p w:rsidR="00ED3DEB" w:rsidRDefault="00ED3DEB" w:rsidP="001C4149">
      <w:pPr>
        <w:tabs>
          <w:tab w:val="left" w:pos="1985"/>
          <w:tab w:val="left" w:pos="2977"/>
          <w:tab w:val="left" w:pos="4111"/>
          <w:tab w:val="left" w:pos="7371"/>
        </w:tabs>
        <w:spacing w:before="0" w:after="0" w:line="360" w:lineRule="auto"/>
        <w:ind w:firstLine="709"/>
        <w:jc w:val="both"/>
        <w:rPr>
          <w:sz w:val="28"/>
          <w:szCs w:val="28"/>
        </w:rPr>
      </w:pPr>
    </w:p>
    <w:p w:rsidR="001F54BA" w:rsidRPr="001C4149" w:rsidRDefault="00EA4250" w:rsidP="001C4149">
      <w:pPr>
        <w:tabs>
          <w:tab w:val="left" w:pos="1985"/>
          <w:tab w:val="left" w:pos="2977"/>
          <w:tab w:val="left" w:pos="4111"/>
          <w:tab w:val="left" w:pos="7371"/>
        </w:tabs>
        <w:spacing w:before="0" w:after="0" w:line="360" w:lineRule="auto"/>
        <w:ind w:firstLine="709"/>
        <w:jc w:val="both"/>
        <w:rPr>
          <w:sz w:val="28"/>
          <w:szCs w:val="28"/>
        </w:rPr>
      </w:pPr>
      <w:r>
        <w:rPr>
          <w:sz w:val="28"/>
          <w:szCs w:val="28"/>
        </w:rPr>
        <w:pict>
          <v:shape id="_x0000_i1176" type="#_x0000_t75" style="width:9pt;height:15.75pt" fillcolor="window">
            <v:imagedata r:id="rId104" o:title=""/>
          </v:shape>
        </w:pict>
      </w:r>
      <w:r w:rsidR="001F54BA" w:rsidRPr="001C4149">
        <w:rPr>
          <w:sz w:val="28"/>
          <w:szCs w:val="28"/>
          <w:lang w:val="en-US"/>
        </w:rPr>
        <w:t>R</w:t>
      </w:r>
      <w:r w:rsidR="001F54BA" w:rsidRPr="001C4149">
        <w:rPr>
          <w:sz w:val="28"/>
          <w:szCs w:val="28"/>
          <w:vertAlign w:val="subscript"/>
        </w:rPr>
        <w:t>ГР</w:t>
      </w:r>
      <w:r w:rsidR="001F54BA" w:rsidRPr="001C4149">
        <w:rPr>
          <w:sz w:val="28"/>
          <w:szCs w:val="28"/>
        </w:rPr>
        <w:t>=</w:t>
      </w:r>
      <w:r>
        <w:rPr>
          <w:sz w:val="28"/>
          <w:szCs w:val="28"/>
        </w:rPr>
        <w:pict>
          <v:shape id="_x0000_i1177" type="#_x0000_t75" style="width:117pt;height:33.75pt" fillcolor="window">
            <v:imagedata r:id="rId114" o:title=""/>
          </v:shape>
        </w:pict>
      </w:r>
      <w:r w:rsidR="001F54BA" w:rsidRPr="001C4149">
        <w:rPr>
          <w:sz w:val="28"/>
          <w:szCs w:val="28"/>
        </w:rPr>
        <w:t>,</w:t>
      </w:r>
      <w:r w:rsidR="001F54BA" w:rsidRPr="001C4149">
        <w:rPr>
          <w:sz w:val="28"/>
          <w:szCs w:val="28"/>
        </w:rPr>
        <w:tab/>
      </w:r>
      <w:r w:rsidR="001F54BA" w:rsidRPr="001C4149">
        <w:rPr>
          <w:sz w:val="28"/>
          <w:szCs w:val="28"/>
        </w:rPr>
        <w:tab/>
      </w:r>
      <w:r w:rsidR="001F54BA" w:rsidRPr="001C4149">
        <w:rPr>
          <w:sz w:val="28"/>
          <w:szCs w:val="28"/>
        </w:rPr>
        <w:tab/>
      </w:r>
      <w:r w:rsidR="001F54BA" w:rsidRPr="001C4149">
        <w:rPr>
          <w:sz w:val="28"/>
          <w:szCs w:val="28"/>
        </w:rPr>
        <w:tab/>
        <w:t>(5.19)</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 xml:space="preserve">где </w:t>
      </w:r>
      <w:r w:rsidRPr="001C4149">
        <w:rPr>
          <w:sz w:val="28"/>
          <w:szCs w:val="28"/>
          <w:lang w:val="en-US"/>
        </w:rPr>
        <w:t>R</w:t>
      </w:r>
      <w:r w:rsidRPr="001C4149">
        <w:rPr>
          <w:sz w:val="28"/>
          <w:szCs w:val="28"/>
          <w:vertAlign w:val="subscript"/>
        </w:rPr>
        <w:t>В</w:t>
      </w:r>
      <w:r w:rsidRPr="001C4149">
        <w:rPr>
          <w:sz w:val="28"/>
          <w:szCs w:val="28"/>
        </w:rPr>
        <w:t xml:space="preserve"> и </w:t>
      </w:r>
      <w:r w:rsidRPr="001C4149">
        <w:rPr>
          <w:sz w:val="28"/>
          <w:szCs w:val="28"/>
          <w:lang w:val="en-US"/>
        </w:rPr>
        <w:t>R</w:t>
      </w:r>
      <w:r w:rsidRPr="001C4149">
        <w:rPr>
          <w:sz w:val="28"/>
          <w:szCs w:val="28"/>
          <w:vertAlign w:val="subscript"/>
        </w:rPr>
        <w:t>Г</w:t>
      </w:r>
      <w:r w:rsidR="001C4149">
        <w:rPr>
          <w:sz w:val="28"/>
          <w:szCs w:val="28"/>
          <w:vertAlign w:val="subscript"/>
        </w:rPr>
        <w:t xml:space="preserve"> </w:t>
      </w:r>
      <w:r w:rsidRPr="001C4149">
        <w:rPr>
          <w:sz w:val="28"/>
          <w:szCs w:val="28"/>
        </w:rPr>
        <w:sym w:font="Symbol" w:char="F02D"/>
      </w:r>
      <w:r w:rsidRPr="001C4149">
        <w:rPr>
          <w:sz w:val="28"/>
          <w:szCs w:val="28"/>
        </w:rPr>
        <w:t xml:space="preserve"> сопротивления растеканию вертикального и горизонтального электродов, Ом.; </w:t>
      </w:r>
      <w:r w:rsidRPr="001C4149">
        <w:rPr>
          <w:sz w:val="28"/>
          <w:szCs w:val="28"/>
          <w:lang w:val="en-US"/>
        </w:rPr>
        <w:t>n</w:t>
      </w:r>
      <w:r w:rsidRPr="001C4149">
        <w:rPr>
          <w:sz w:val="28"/>
          <w:szCs w:val="28"/>
          <w:vertAlign w:val="subscript"/>
        </w:rPr>
        <w:t>В</w:t>
      </w:r>
      <w:r w:rsidRPr="001C4149">
        <w:rPr>
          <w:sz w:val="28"/>
          <w:szCs w:val="28"/>
        </w:rPr>
        <w:t xml:space="preserve"> </w:t>
      </w:r>
      <w:r w:rsidRPr="001C4149">
        <w:rPr>
          <w:sz w:val="28"/>
          <w:szCs w:val="28"/>
        </w:rPr>
        <w:sym w:font="Symbol" w:char="F02D"/>
      </w:r>
      <w:r w:rsidRPr="001C4149">
        <w:rPr>
          <w:sz w:val="28"/>
          <w:szCs w:val="28"/>
        </w:rPr>
        <w:t xml:space="preserve"> число вертикальных электродов.</w:t>
      </w:r>
    </w:p>
    <w:p w:rsidR="00ED3DEB" w:rsidRDefault="00ED3DEB" w:rsidP="001C4149">
      <w:pPr>
        <w:tabs>
          <w:tab w:val="left" w:pos="2977"/>
          <w:tab w:val="left" w:pos="4111"/>
        </w:tabs>
        <w:spacing w:before="0" w:after="0" w:line="360" w:lineRule="auto"/>
        <w:ind w:firstLine="709"/>
        <w:jc w:val="both"/>
        <w:rPr>
          <w:sz w:val="28"/>
          <w:szCs w:val="28"/>
        </w:rPr>
      </w:pP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Rг.р.=55*6/55*0,66+6*0,36=4,4Ом,</w:t>
      </w:r>
    </w:p>
    <w:p w:rsidR="001F54BA" w:rsidRPr="001C4149" w:rsidRDefault="001F54BA" w:rsidP="001C4149">
      <w:pPr>
        <w:tabs>
          <w:tab w:val="left" w:pos="2977"/>
          <w:tab w:val="left" w:pos="4111"/>
        </w:tabs>
        <w:spacing w:before="0" w:after="0" w:line="360" w:lineRule="auto"/>
        <w:ind w:firstLine="709"/>
        <w:jc w:val="both"/>
        <w:rPr>
          <w:sz w:val="28"/>
          <w:szCs w:val="28"/>
        </w:rPr>
      </w:pPr>
      <w:r w:rsidRPr="001C4149">
        <w:rPr>
          <w:sz w:val="28"/>
          <w:szCs w:val="28"/>
        </w:rPr>
        <w:t>Это сопротивление меньше заданного (</w:t>
      </w:r>
      <w:r w:rsidRPr="001C4149">
        <w:rPr>
          <w:sz w:val="28"/>
          <w:szCs w:val="28"/>
          <w:lang w:val="en-US"/>
        </w:rPr>
        <w:t>R</w:t>
      </w:r>
      <w:r w:rsidRPr="001C4149">
        <w:rPr>
          <w:sz w:val="28"/>
          <w:szCs w:val="28"/>
          <w:vertAlign w:val="subscript"/>
        </w:rPr>
        <w:t>и.тр</w:t>
      </w:r>
      <w:r w:rsidRPr="001C4149">
        <w:rPr>
          <w:sz w:val="28"/>
          <w:szCs w:val="28"/>
        </w:rPr>
        <w:t>=5 Ом), что повышает безопасность.</w:t>
      </w:r>
    </w:p>
    <w:p w:rsidR="001F54BA" w:rsidRPr="001C4149" w:rsidRDefault="001F54BA" w:rsidP="001C4149">
      <w:pPr>
        <w:tabs>
          <w:tab w:val="left" w:pos="2977"/>
          <w:tab w:val="left" w:pos="4111"/>
          <w:tab w:val="left" w:pos="9214"/>
        </w:tabs>
        <w:spacing w:before="0" w:after="0" w:line="360" w:lineRule="auto"/>
        <w:ind w:firstLine="709"/>
        <w:jc w:val="both"/>
        <w:rPr>
          <w:sz w:val="28"/>
          <w:szCs w:val="28"/>
        </w:rPr>
      </w:pPr>
      <w:r w:rsidRPr="001C4149">
        <w:rPr>
          <w:sz w:val="28"/>
          <w:szCs w:val="28"/>
        </w:rPr>
        <w:t>Общее сопротивление (действительное) заземляющего устройства:</w:t>
      </w:r>
    </w:p>
    <w:p w:rsidR="00ED3DEB" w:rsidRDefault="00ED3DEB" w:rsidP="001C4149">
      <w:pPr>
        <w:tabs>
          <w:tab w:val="left" w:pos="2977"/>
          <w:tab w:val="left" w:pos="4111"/>
          <w:tab w:val="left" w:pos="9214"/>
        </w:tabs>
        <w:spacing w:before="0" w:after="0" w:line="360" w:lineRule="auto"/>
        <w:ind w:firstLine="709"/>
        <w:jc w:val="both"/>
        <w:rPr>
          <w:sz w:val="28"/>
          <w:szCs w:val="28"/>
        </w:rPr>
      </w:pPr>
    </w:p>
    <w:p w:rsidR="001F54BA" w:rsidRPr="001C4149" w:rsidRDefault="001F54BA" w:rsidP="001C4149">
      <w:pPr>
        <w:tabs>
          <w:tab w:val="left" w:pos="2977"/>
          <w:tab w:val="left" w:pos="4111"/>
          <w:tab w:val="left" w:pos="9214"/>
        </w:tabs>
        <w:spacing w:before="0" w:after="0" w:line="360" w:lineRule="auto"/>
        <w:ind w:firstLine="709"/>
        <w:jc w:val="both"/>
        <w:rPr>
          <w:sz w:val="28"/>
          <w:szCs w:val="28"/>
        </w:rPr>
      </w:pPr>
      <w:r w:rsidRPr="001C4149">
        <w:rPr>
          <w:sz w:val="28"/>
          <w:szCs w:val="28"/>
          <w:lang w:val="en-US"/>
        </w:rPr>
        <w:t>R</w:t>
      </w:r>
      <w:r w:rsidRPr="001C4149">
        <w:rPr>
          <w:sz w:val="28"/>
          <w:szCs w:val="28"/>
        </w:rPr>
        <w:t>з.д.=(</w:t>
      </w:r>
      <w:r w:rsidRPr="001C4149">
        <w:rPr>
          <w:sz w:val="28"/>
          <w:szCs w:val="28"/>
          <w:lang w:val="en-US"/>
        </w:rPr>
        <w:t>R</w:t>
      </w:r>
      <w:r w:rsidRPr="001C4149">
        <w:rPr>
          <w:sz w:val="28"/>
          <w:szCs w:val="28"/>
        </w:rPr>
        <w:t>е*</w:t>
      </w:r>
      <w:r w:rsidRPr="001C4149">
        <w:rPr>
          <w:sz w:val="28"/>
          <w:szCs w:val="28"/>
          <w:lang w:val="en-US"/>
        </w:rPr>
        <w:t>R</w:t>
      </w:r>
      <w:r w:rsidRPr="001C4149">
        <w:rPr>
          <w:sz w:val="28"/>
          <w:szCs w:val="28"/>
        </w:rPr>
        <w:t>и)/(</w:t>
      </w:r>
      <w:r w:rsidRPr="001C4149">
        <w:rPr>
          <w:sz w:val="28"/>
          <w:szCs w:val="28"/>
          <w:lang w:val="en-US"/>
        </w:rPr>
        <w:t>R</w:t>
      </w:r>
      <w:r w:rsidRPr="001C4149">
        <w:rPr>
          <w:sz w:val="28"/>
          <w:szCs w:val="28"/>
        </w:rPr>
        <w:t>е +</w:t>
      </w:r>
      <w:r w:rsidRPr="001C4149">
        <w:rPr>
          <w:sz w:val="28"/>
          <w:szCs w:val="28"/>
          <w:lang w:val="en-US"/>
        </w:rPr>
        <w:t>R</w:t>
      </w:r>
      <w:r w:rsidRPr="001C4149">
        <w:rPr>
          <w:sz w:val="28"/>
          <w:szCs w:val="28"/>
        </w:rPr>
        <w:t>и )</w:t>
      </w:r>
    </w:p>
    <w:p w:rsidR="001F54BA" w:rsidRPr="001C4149" w:rsidRDefault="001F54BA" w:rsidP="001C4149">
      <w:pPr>
        <w:tabs>
          <w:tab w:val="left" w:pos="2977"/>
          <w:tab w:val="left" w:pos="4111"/>
          <w:tab w:val="left" w:pos="9214"/>
        </w:tabs>
        <w:spacing w:before="0" w:after="0" w:line="360" w:lineRule="auto"/>
        <w:ind w:firstLine="709"/>
        <w:jc w:val="both"/>
        <w:rPr>
          <w:sz w:val="28"/>
          <w:szCs w:val="28"/>
        </w:rPr>
      </w:pPr>
      <w:r w:rsidRPr="001C4149">
        <w:rPr>
          <w:sz w:val="28"/>
          <w:szCs w:val="28"/>
          <w:lang w:val="en-US"/>
        </w:rPr>
        <w:t>R</w:t>
      </w:r>
      <w:r w:rsidRPr="001C4149">
        <w:rPr>
          <w:sz w:val="28"/>
          <w:szCs w:val="28"/>
        </w:rPr>
        <w:t>з.д.=(20*4,4)/(20+4,4)=3,66Ом,</w:t>
      </w:r>
    </w:p>
    <w:p w:rsidR="00ED3DEB" w:rsidRDefault="00ED3DEB" w:rsidP="001C4149">
      <w:pPr>
        <w:tabs>
          <w:tab w:val="left" w:pos="2977"/>
          <w:tab w:val="left" w:pos="4111"/>
          <w:tab w:val="left" w:pos="9214"/>
        </w:tabs>
        <w:spacing w:before="0" w:after="0" w:line="360" w:lineRule="auto"/>
        <w:ind w:firstLine="709"/>
        <w:jc w:val="both"/>
        <w:rPr>
          <w:sz w:val="28"/>
          <w:szCs w:val="28"/>
        </w:rPr>
      </w:pPr>
    </w:p>
    <w:p w:rsidR="001F54BA" w:rsidRDefault="001F54BA" w:rsidP="001C4149">
      <w:pPr>
        <w:tabs>
          <w:tab w:val="left" w:pos="2977"/>
          <w:tab w:val="left" w:pos="4111"/>
          <w:tab w:val="left" w:pos="9214"/>
        </w:tabs>
        <w:spacing w:before="0" w:after="0" w:line="360" w:lineRule="auto"/>
        <w:ind w:firstLine="709"/>
        <w:jc w:val="both"/>
        <w:rPr>
          <w:sz w:val="28"/>
          <w:szCs w:val="28"/>
        </w:rPr>
      </w:pPr>
      <w:r w:rsidRPr="001C4149">
        <w:rPr>
          <w:sz w:val="28"/>
          <w:szCs w:val="28"/>
        </w:rPr>
        <w:t>Найденное сопротивление меньше требуемого по ГОСТ 464-79 (4Ом). Сопротивление заземляющего устройства лежит в пределах допустимого. Схема расположения заземлителей приведена на рисунке 4.4.</w:t>
      </w:r>
    </w:p>
    <w:p w:rsidR="00ED3DEB" w:rsidRDefault="00ED3DEB" w:rsidP="001C4149">
      <w:pPr>
        <w:tabs>
          <w:tab w:val="left" w:pos="2977"/>
          <w:tab w:val="left" w:pos="4111"/>
          <w:tab w:val="left" w:pos="9214"/>
        </w:tabs>
        <w:spacing w:before="0" w:after="0" w:line="360" w:lineRule="auto"/>
        <w:ind w:firstLine="709"/>
        <w:jc w:val="both"/>
        <w:rPr>
          <w:sz w:val="28"/>
          <w:szCs w:val="28"/>
        </w:rPr>
      </w:pPr>
    </w:p>
    <w:p w:rsidR="001F54BA" w:rsidRPr="001C4149" w:rsidRDefault="001B413F" w:rsidP="00ED3DEB">
      <w:pPr>
        <w:tabs>
          <w:tab w:val="left" w:pos="2977"/>
          <w:tab w:val="left" w:pos="4111"/>
          <w:tab w:val="left" w:pos="9214"/>
        </w:tabs>
        <w:spacing w:before="0" w:after="0" w:line="360" w:lineRule="auto"/>
        <w:ind w:firstLine="709"/>
        <w:jc w:val="both"/>
        <w:rPr>
          <w:sz w:val="28"/>
          <w:szCs w:val="28"/>
        </w:rPr>
      </w:pPr>
      <w:r>
        <w:rPr>
          <w:sz w:val="28"/>
          <w:szCs w:val="28"/>
        </w:rPr>
        <w:br w:type="page"/>
      </w:r>
      <w:r w:rsidR="00EA4250">
        <w:rPr>
          <w:noProof/>
        </w:rPr>
        <w:pict>
          <v:group id="_x0000_s1251" style="position:absolute;margin-left:0;margin-top:0;width:350.55pt;height:364.8pt;z-index:251618816;mso-position-horizontal-relative:char;mso-position-vertical-relative:line" coordorigin="2337,7866" coordsize="7011,7296">
            <v:line id="_x0000_s1252" style="position:absolute" from="8322,14079" to="8835,14079"/>
            <v:rect id="_x0000_s1253" style="position:absolute;left:2337;top:7866;width:3705;height:5358" fillcolor="black">
              <v:fill r:id="rId115" o:title="" type="pattern"/>
            </v:rect>
            <v:rect id="_x0000_s1254" style="position:absolute;left:2622;top:8208;width:3078;height:4731"/>
            <v:rect id="_x0000_s1255" style="position:absolute;left:2793;top:8436;width:2736;height:4389">
              <v:stroke dashstyle="dash"/>
            </v:rect>
            <v:group id="_x0000_s1256" style="position:absolute;left:2907;top:11229;width:1539;height:228" coordorigin="2907,11286" coordsize="1539,228">
              <v:rect id="_x0000_s1257" style="position:absolute;left:2907;top:11286;width:513;height:228"/>
              <v:rect id="_x0000_s1258" style="position:absolute;left:3420;top:11286;width:513;height:228"/>
              <v:rect id="_x0000_s1259" style="position:absolute;left:3933;top:11286;width:513;height:228"/>
            </v:group>
            <v:group id="_x0000_s1260" style="position:absolute;left:2907;top:11685;width:1539;height:228" coordorigin="2907,11286" coordsize="1539,228">
              <v:rect id="_x0000_s1261" style="position:absolute;left:2907;top:11286;width:513;height:228"/>
              <v:rect id="_x0000_s1262" style="position:absolute;left:3420;top:11286;width:513;height:228"/>
              <v:rect id="_x0000_s1263" style="position:absolute;left:3933;top:11286;width:513;height:228"/>
            </v:group>
            <v:group id="_x0000_s1264" style="position:absolute;left:2907;top:12141;width:1539;height:228" coordorigin="2907,11286" coordsize="1539,228">
              <v:rect id="_x0000_s1265" style="position:absolute;left:2907;top:11286;width:513;height:228"/>
              <v:rect id="_x0000_s1266" style="position:absolute;left:3420;top:11286;width:513;height:228"/>
              <v:rect id="_x0000_s1267" style="position:absolute;left:3933;top:11286;width:513;height:228"/>
            </v:group>
            <v:line id="_x0000_s1268" style="position:absolute" from="4446,11343" to="5529,11343">
              <v:stroke endarrow="oval"/>
            </v:line>
            <v:line id="_x0000_s1269" style="position:absolute" from="4446,11799" to="5529,11799">
              <v:stroke endarrow="oval"/>
            </v:line>
            <v:line id="_x0000_s1270" style="position:absolute" from="4446,12255" to="5529,12255">
              <v:stroke endarrow="oval"/>
            </v:line>
            <v:line id="_x0000_s1271" style="position:absolute" from="5415,11799" to="7239,11799"/>
            <v:line id="_x0000_s1272" style="position:absolute" from="7239,11799" to="7239,14934"/>
            <v:line id="_x0000_s1273" style="position:absolute;flip:x y" from="6156,14079" to="7239,14079">
              <v:stroke endarrow="oval"/>
            </v:line>
            <v:line id="_x0000_s1274" style="position:absolute;flip:x y" from="7239,14079" to="8322,14079">
              <v:stroke startarrow="oval" endarrow="oval"/>
            </v:line>
            <v:line id="_x0000_s1275" style="position:absolute;flip:x y" from="7239,14364" to="8322,14364">
              <v:stroke startarrow="oval" endarrow="oval"/>
            </v:line>
            <v:line id="_x0000_s1276" style="position:absolute;flip:x y" from="6156,14364" to="7239,14364">
              <v:stroke startarrow="oval" endarrow="oval"/>
            </v:line>
            <v:line id="_x0000_s1277" style="position:absolute;flip:x y" from="6156,14649" to="7239,14649">
              <v:stroke startarrow="oval" endarrow="oval"/>
            </v:line>
            <v:line id="_x0000_s1278" style="position:absolute;flip:x y" from="7239,14649" to="8322,14649">
              <v:stroke startarrow="oval" endarrow="oval"/>
            </v:line>
            <v:line id="_x0000_s1279" style="position:absolute;flip:x y" from="7239,14934" to="8322,14934">
              <v:stroke startarrow="oval" endarrow="oval"/>
            </v:line>
            <v:line id="_x0000_s1280" style="position:absolute;flip:x y" from="6156,14934" to="7239,14934">
              <v:stroke startarrow="oval" endarrow="oval"/>
            </v:line>
            <v:line id="_x0000_s1281" style="position:absolute;flip:x y" from="7239,15162" to="8322,15162">
              <v:stroke startarrow="oval"/>
            </v:line>
            <v:line id="_x0000_s1282" style="position:absolute;flip:x y" from="6156,15162" to="7239,15162">
              <v:stroke endarrow="oval"/>
            </v:line>
            <v:line id="_x0000_s1283" style="position:absolute" from="8322,14079" to="8322,15162"/>
            <v:line id="_x0000_s1284" style="position:absolute" from="6156,14079" to="6156,15162"/>
            <v:shape id="_x0000_s1285" type="#_x0000_t202" style="position:absolute;left:8835;top:13851;width:513;height:513" stroked="f">
              <v:textbox>
                <w:txbxContent>
                  <w:p w:rsidR="00ED3DEB" w:rsidRDefault="00ED3DEB" w:rsidP="001F54BA">
                    <w:pPr>
                      <w:widowControl/>
                      <w:spacing w:before="0" w:after="0"/>
                      <w:rPr>
                        <w:sz w:val="28"/>
                        <w:szCs w:val="24"/>
                        <w:lang w:val="en-US"/>
                      </w:rPr>
                    </w:pPr>
                    <w:r>
                      <w:rPr>
                        <w:sz w:val="28"/>
                        <w:szCs w:val="24"/>
                        <w:lang w:val="en-US"/>
                      </w:rPr>
                      <w:t>1</w:t>
                    </w:r>
                  </w:p>
                </w:txbxContent>
              </v:textbox>
            </v:shape>
            <v:line id="_x0000_s1286" style="position:absolute;flip:x y" from="7866,13452" to="7866,14079"/>
            <v:shape id="_x0000_s1287" type="#_x0000_t202" style="position:absolute;left:7695;top:12996;width:513;height:513" stroked="f">
              <v:textbox>
                <w:txbxContent>
                  <w:p w:rsidR="00ED3DEB" w:rsidRDefault="00ED3DEB" w:rsidP="001F54BA">
                    <w:pPr>
                      <w:widowControl/>
                      <w:spacing w:before="0" w:after="0"/>
                      <w:rPr>
                        <w:sz w:val="28"/>
                        <w:szCs w:val="24"/>
                        <w:lang w:val="en-US"/>
                      </w:rPr>
                    </w:pPr>
                    <w:r>
                      <w:rPr>
                        <w:sz w:val="28"/>
                        <w:szCs w:val="24"/>
                        <w:lang w:val="en-US"/>
                      </w:rPr>
                      <w:t>2</w:t>
                    </w:r>
                  </w:p>
                </w:txbxContent>
              </v:textbox>
            </v:shape>
            <v:line id="_x0000_s1288" style="position:absolute" from="3078,12369" to="3078,13794"/>
            <v:shape id="_x0000_s1289" type="#_x0000_t202" style="position:absolute;left:2850;top:13794;width:513;height:513" stroked="f">
              <v:textbox>
                <w:txbxContent>
                  <w:p w:rsidR="00ED3DEB" w:rsidRDefault="00ED3DEB" w:rsidP="001F54BA">
                    <w:pPr>
                      <w:widowControl/>
                      <w:spacing w:before="0" w:after="0"/>
                      <w:rPr>
                        <w:sz w:val="28"/>
                        <w:szCs w:val="24"/>
                        <w:lang w:val="en-US"/>
                      </w:rPr>
                    </w:pPr>
                    <w:r>
                      <w:rPr>
                        <w:sz w:val="28"/>
                        <w:szCs w:val="24"/>
                        <w:lang w:val="en-US"/>
                      </w:rPr>
                      <w:t>3</w:t>
                    </w:r>
                  </w:p>
                </w:txbxContent>
              </v:textbox>
            </v:shape>
            <v:line id="_x0000_s1290" style="position:absolute" from="6042,9063" to="6555,9063"/>
            <v:shape id="_x0000_s1291" type="#_x0000_t202" style="position:absolute;left:6555;top:8835;width:513;height:513" stroked="f">
              <v:textbox>
                <w:txbxContent>
                  <w:p w:rsidR="00ED3DEB" w:rsidRDefault="00ED3DEB" w:rsidP="001F54BA">
                    <w:pPr>
                      <w:widowControl/>
                      <w:spacing w:before="0" w:after="0"/>
                      <w:rPr>
                        <w:sz w:val="28"/>
                        <w:szCs w:val="24"/>
                        <w:lang w:val="en-US"/>
                      </w:rPr>
                    </w:pPr>
                    <w:r>
                      <w:rPr>
                        <w:sz w:val="28"/>
                        <w:szCs w:val="24"/>
                        <w:lang w:val="en-US"/>
                      </w:rPr>
                      <w:t>4</w:t>
                    </w:r>
                  </w:p>
                </w:txbxContent>
              </v:textbox>
            </v:shape>
            <v:line id="_x0000_s1292" style="position:absolute" from="7239,12084" to="7752,12084"/>
            <v:shape id="_x0000_s1293" type="#_x0000_t202" style="position:absolute;left:7752;top:11856;width:513;height:513" stroked="f">
              <v:textbox>
                <w:txbxContent>
                  <w:p w:rsidR="00ED3DEB" w:rsidRDefault="00ED3DEB" w:rsidP="001F54BA">
                    <w:pPr>
                      <w:widowControl/>
                      <w:spacing w:before="0" w:after="0"/>
                      <w:rPr>
                        <w:sz w:val="28"/>
                        <w:szCs w:val="24"/>
                        <w:lang w:val="en-US"/>
                      </w:rPr>
                    </w:pPr>
                    <w:r>
                      <w:rPr>
                        <w:sz w:val="28"/>
                        <w:szCs w:val="24"/>
                        <w:lang w:val="en-US"/>
                      </w:rPr>
                      <w:t>5</w:t>
                    </w:r>
                  </w:p>
                </w:txbxContent>
              </v:textbox>
            </v:shape>
          </v:group>
        </w:pict>
      </w:r>
      <w:r w:rsidR="00EA4250">
        <w:rPr>
          <w:sz w:val="28"/>
          <w:szCs w:val="28"/>
        </w:rPr>
        <w:pict>
          <v:shape id="_x0000_i1178" type="#_x0000_t75" style="width:350.25pt;height:364.5pt">
            <v:imagedata croptop="-65518f" cropbottom="65518f"/>
            <o:lock v:ext="edit" rotation="t" position="t"/>
          </v:shape>
        </w:pic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 xml:space="preserve">1 </w:t>
      </w:r>
      <w:r w:rsidRPr="001C4149">
        <w:rPr>
          <w:sz w:val="28"/>
          <w:szCs w:val="28"/>
        </w:rPr>
        <w:sym w:font="Symbol" w:char="F02D"/>
      </w:r>
      <w:r w:rsidRPr="001C4149">
        <w:rPr>
          <w:sz w:val="28"/>
          <w:szCs w:val="28"/>
        </w:rPr>
        <w:t xml:space="preserve"> вертикальный электрод;</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 xml:space="preserve">2 </w:t>
      </w:r>
      <w:r w:rsidRPr="001C4149">
        <w:rPr>
          <w:sz w:val="28"/>
          <w:szCs w:val="28"/>
        </w:rPr>
        <w:sym w:font="Symbol" w:char="F02D"/>
      </w:r>
      <w:r w:rsidRPr="001C4149">
        <w:rPr>
          <w:sz w:val="28"/>
          <w:szCs w:val="28"/>
        </w:rPr>
        <w:t xml:space="preserve"> горизонтальный электрод;</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 xml:space="preserve">3 </w:t>
      </w:r>
      <w:r w:rsidRPr="001C4149">
        <w:rPr>
          <w:sz w:val="28"/>
          <w:szCs w:val="28"/>
        </w:rPr>
        <w:sym w:font="Symbol" w:char="F02D"/>
      </w:r>
      <w:r w:rsidRPr="001C4149">
        <w:rPr>
          <w:sz w:val="28"/>
          <w:szCs w:val="28"/>
        </w:rPr>
        <w:t xml:space="preserve"> стативы оборудования;</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lang w:val="kk-KZ"/>
        </w:rPr>
        <w:t>4</w:t>
      </w:r>
      <w:r w:rsidRPr="001C4149">
        <w:rPr>
          <w:sz w:val="28"/>
          <w:szCs w:val="28"/>
        </w:rPr>
        <w:sym w:font="Symbol" w:char="F02D"/>
      </w:r>
      <w:r w:rsidRPr="001C4149">
        <w:rPr>
          <w:sz w:val="28"/>
          <w:szCs w:val="28"/>
        </w:rPr>
        <w:t xml:space="preserve"> помещение;</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 xml:space="preserve">5 </w:t>
      </w:r>
      <w:r w:rsidRPr="001C4149">
        <w:rPr>
          <w:sz w:val="28"/>
          <w:szCs w:val="28"/>
        </w:rPr>
        <w:sym w:font="Symbol" w:char="F02D"/>
      </w:r>
      <w:r w:rsidRPr="001C4149">
        <w:rPr>
          <w:sz w:val="28"/>
          <w:szCs w:val="28"/>
        </w:rPr>
        <w:t xml:space="preserve"> заземляющий провод.</w:t>
      </w:r>
    </w:p>
    <w:p w:rsidR="001F54BA" w:rsidRPr="001C4149" w:rsidRDefault="001F54BA" w:rsidP="001C4149">
      <w:pPr>
        <w:pStyle w:val="ac"/>
        <w:widowControl w:val="0"/>
        <w:spacing w:after="0" w:line="360" w:lineRule="auto"/>
        <w:ind w:firstLine="709"/>
        <w:jc w:val="both"/>
        <w:rPr>
          <w:sz w:val="28"/>
          <w:szCs w:val="28"/>
        </w:rPr>
      </w:pPr>
      <w:r w:rsidRPr="001C4149">
        <w:rPr>
          <w:sz w:val="28"/>
          <w:szCs w:val="28"/>
        </w:rPr>
        <w:t>Рисунок 4.4</w:t>
      </w:r>
      <w:r w:rsidRPr="001C4149">
        <w:rPr>
          <w:sz w:val="28"/>
          <w:szCs w:val="28"/>
          <w:lang w:val="kk-KZ"/>
        </w:rPr>
        <w:t xml:space="preserve"> </w:t>
      </w:r>
      <w:r w:rsidRPr="001C4149">
        <w:rPr>
          <w:sz w:val="28"/>
          <w:szCs w:val="28"/>
        </w:rPr>
        <w:t>Схема заземлителя</w:t>
      </w:r>
    </w:p>
    <w:p w:rsidR="00ED3DEB" w:rsidRDefault="00ED3DEB" w:rsidP="001C4149">
      <w:pPr>
        <w:spacing w:before="0" w:after="0" w:line="360" w:lineRule="auto"/>
        <w:ind w:firstLine="709"/>
        <w:jc w:val="both"/>
        <w:rPr>
          <w:snapToGrid w:val="0"/>
          <w:sz w:val="28"/>
          <w:szCs w:val="28"/>
          <w:lang w:val="kk-KZ"/>
        </w:rPr>
      </w:pPr>
    </w:p>
    <w:p w:rsidR="001F54BA" w:rsidRPr="001C4149" w:rsidRDefault="00ED3DEB" w:rsidP="001C4149">
      <w:pPr>
        <w:spacing w:before="0" w:after="0" w:line="360" w:lineRule="auto"/>
        <w:ind w:firstLine="709"/>
        <w:jc w:val="both"/>
        <w:rPr>
          <w:bCs/>
          <w:caps/>
          <w:sz w:val="28"/>
          <w:szCs w:val="28"/>
        </w:rPr>
      </w:pPr>
      <w:r>
        <w:rPr>
          <w:snapToGrid w:val="0"/>
          <w:sz w:val="28"/>
          <w:szCs w:val="28"/>
          <w:lang w:val="kk-KZ"/>
        </w:rPr>
        <w:br w:type="page"/>
      </w:r>
      <w:r w:rsidR="001F54BA" w:rsidRPr="001C4149">
        <w:rPr>
          <w:snapToGrid w:val="0"/>
          <w:sz w:val="28"/>
          <w:szCs w:val="28"/>
          <w:lang w:val="kk-KZ"/>
        </w:rPr>
        <w:t>З</w:t>
      </w:r>
      <w:r w:rsidR="001F54BA" w:rsidRPr="001C4149">
        <w:rPr>
          <w:bCs/>
          <w:caps/>
          <w:sz w:val="28"/>
          <w:szCs w:val="28"/>
        </w:rPr>
        <w:t>аключение</w:t>
      </w:r>
    </w:p>
    <w:p w:rsidR="001F54BA" w:rsidRPr="001C4149" w:rsidRDefault="001F54BA" w:rsidP="001C4149">
      <w:pPr>
        <w:spacing w:before="0" w:after="0" w:line="360" w:lineRule="auto"/>
        <w:ind w:firstLine="709"/>
        <w:jc w:val="both"/>
        <w:rPr>
          <w:sz w:val="28"/>
          <w:szCs w:val="28"/>
        </w:rPr>
      </w:pPr>
    </w:p>
    <w:p w:rsidR="001F54BA" w:rsidRPr="001C4149" w:rsidRDefault="001F54BA" w:rsidP="001C4149">
      <w:pPr>
        <w:spacing w:before="0" w:after="0" w:line="360" w:lineRule="auto"/>
        <w:ind w:firstLine="709"/>
        <w:jc w:val="both"/>
        <w:rPr>
          <w:sz w:val="28"/>
          <w:szCs w:val="28"/>
        </w:rPr>
      </w:pPr>
      <w:r w:rsidRPr="001C4149">
        <w:rPr>
          <w:sz w:val="28"/>
          <w:szCs w:val="28"/>
        </w:rPr>
        <w:t xml:space="preserve">Построение рассмотренной сети передачи данных, на основе сети </w:t>
      </w:r>
      <w:r w:rsidRPr="001C4149">
        <w:rPr>
          <w:sz w:val="28"/>
          <w:szCs w:val="28"/>
          <w:lang w:val="en-US"/>
        </w:rPr>
        <w:t>MetroEhternet</w:t>
      </w:r>
      <w:r w:rsidRPr="001C4149">
        <w:rPr>
          <w:sz w:val="28"/>
          <w:szCs w:val="28"/>
        </w:rPr>
        <w:t>, рассматривается как перспективной, своевременной, экономически выгодной и быстроокупаемой (</w:t>
      </w:r>
      <w:r w:rsidRPr="001C4149">
        <w:rPr>
          <w:bCs/>
          <w:sz w:val="28"/>
          <w:szCs w:val="28"/>
        </w:rPr>
        <w:t>Рисунок 4.3</w:t>
      </w:r>
      <w:r w:rsidRPr="001C4149">
        <w:rPr>
          <w:sz w:val="28"/>
          <w:szCs w:val="28"/>
        </w:rPr>
        <w:t>). Такие выводы позволяют сделать исходя из следующих преимуществ:</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создание высокоскоростной городской магистрали передачи данных Gigabit Ethernet с пропускной способностью 1-10 Гбит/с.</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приближение высокоскоростных технологий последней мили (</w:t>
      </w:r>
      <w:r w:rsidRPr="001C4149">
        <w:rPr>
          <w:sz w:val="28"/>
          <w:szCs w:val="28"/>
          <w:lang w:val="en-US"/>
        </w:rPr>
        <w:t>xDSL</w:t>
      </w:r>
      <w:r w:rsidRPr="001C4149">
        <w:rPr>
          <w:sz w:val="28"/>
          <w:szCs w:val="28"/>
        </w:rPr>
        <w:t>) к абонентам</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использовать существующую инфраструктуру АО «Казахтелеком»</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 xml:space="preserve">охват зоной досягаемости </w:t>
      </w:r>
      <w:r w:rsidRPr="001C4149">
        <w:rPr>
          <w:sz w:val="28"/>
          <w:szCs w:val="28"/>
          <w:lang w:val="en-US"/>
        </w:rPr>
        <w:t>xDSL</w:t>
      </w:r>
      <w:r w:rsidRPr="001C4149">
        <w:rPr>
          <w:sz w:val="28"/>
          <w:szCs w:val="28"/>
        </w:rPr>
        <w:t xml:space="preserve"> большей части города</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значительная экономия средств по сравнению с альтернативными решениями</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быстрота внедрения</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возможность разбиения проекта на этапы</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наличие клиентской базы с высоким потенциалом</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быстрая окупаемость</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при этом есть возможность предусмотреть эффективное сопряжение сети с МСПД, использующей технологию IP/MPLS</w:t>
      </w:r>
    </w:p>
    <w:p w:rsidR="001F54BA" w:rsidRPr="001C4149" w:rsidRDefault="001F54BA" w:rsidP="001C4149">
      <w:pPr>
        <w:pStyle w:val="aa"/>
        <w:widowControl w:val="0"/>
        <w:numPr>
          <w:ilvl w:val="0"/>
          <w:numId w:val="9"/>
        </w:numPr>
        <w:tabs>
          <w:tab w:val="num" w:pos="1080"/>
          <w:tab w:val="left" w:pos="1134"/>
        </w:tabs>
        <w:spacing w:before="0" w:after="0" w:line="360" w:lineRule="auto"/>
        <w:ind w:left="0" w:firstLine="709"/>
        <w:rPr>
          <w:sz w:val="28"/>
          <w:szCs w:val="28"/>
        </w:rPr>
      </w:pPr>
      <w:r w:rsidRPr="001C4149">
        <w:rPr>
          <w:sz w:val="28"/>
          <w:szCs w:val="28"/>
        </w:rPr>
        <w:t xml:space="preserve">передача данных точка – точка с выходом в </w:t>
      </w:r>
      <w:r w:rsidRPr="001C4149">
        <w:rPr>
          <w:sz w:val="28"/>
          <w:szCs w:val="28"/>
          <w:lang w:val="en-US"/>
        </w:rPr>
        <w:t>Internet</w:t>
      </w:r>
      <w:r w:rsidRPr="001C4149">
        <w:rPr>
          <w:sz w:val="28"/>
          <w:szCs w:val="28"/>
        </w:rPr>
        <w:t xml:space="preserve"> (приложение </w:t>
      </w:r>
      <w:r w:rsidRPr="001C4149">
        <w:rPr>
          <w:sz w:val="28"/>
          <w:szCs w:val="28"/>
          <w:lang w:val="en-US"/>
        </w:rPr>
        <w:t>D</w:t>
      </w:r>
      <w:r w:rsidRPr="001C4149">
        <w:rPr>
          <w:sz w:val="28"/>
          <w:szCs w:val="28"/>
        </w:rPr>
        <w:t>).</w:t>
      </w:r>
    </w:p>
    <w:p w:rsidR="001F54BA" w:rsidRPr="001C4149" w:rsidRDefault="001F54BA" w:rsidP="001C4149">
      <w:pPr>
        <w:numPr>
          <w:ilvl w:val="0"/>
          <w:numId w:val="9"/>
        </w:numPr>
        <w:tabs>
          <w:tab w:val="num" w:pos="1080"/>
        </w:tabs>
        <w:autoSpaceDE w:val="0"/>
        <w:autoSpaceDN w:val="0"/>
        <w:adjustRightInd w:val="0"/>
        <w:spacing w:before="0" w:after="0" w:line="360" w:lineRule="auto"/>
        <w:ind w:left="0" w:firstLine="709"/>
        <w:jc w:val="both"/>
        <w:rPr>
          <w:sz w:val="28"/>
          <w:szCs w:val="28"/>
        </w:rPr>
      </w:pPr>
      <w:r w:rsidRPr="001C4149">
        <w:rPr>
          <w:sz w:val="28"/>
          <w:szCs w:val="28"/>
        </w:rPr>
        <w:t>доступ к дополнительным серверам – игровым, информационным,</w:t>
      </w:r>
    </w:p>
    <w:p w:rsidR="001F54BA" w:rsidRDefault="001F54BA" w:rsidP="001C4149">
      <w:pPr>
        <w:numPr>
          <w:ilvl w:val="0"/>
          <w:numId w:val="9"/>
        </w:numPr>
        <w:tabs>
          <w:tab w:val="num" w:pos="1080"/>
        </w:tabs>
        <w:autoSpaceDE w:val="0"/>
        <w:autoSpaceDN w:val="0"/>
        <w:adjustRightInd w:val="0"/>
        <w:spacing w:before="0" w:after="0" w:line="360" w:lineRule="auto"/>
        <w:ind w:left="0" w:firstLine="709"/>
        <w:jc w:val="both"/>
        <w:rPr>
          <w:sz w:val="28"/>
          <w:szCs w:val="28"/>
        </w:rPr>
      </w:pPr>
      <w:r w:rsidRPr="00ED3DEB">
        <w:rPr>
          <w:sz w:val="28"/>
          <w:szCs w:val="28"/>
        </w:rPr>
        <w:t>файловым, расположенным как на региональных узлах, так и на площадке центрального уз</w:t>
      </w:r>
      <w:r w:rsidR="001B413F">
        <w:rPr>
          <w:sz w:val="28"/>
          <w:szCs w:val="28"/>
        </w:rPr>
        <w:t>ла и вне сети АО «Казахтелеком».</w:t>
      </w:r>
    </w:p>
    <w:p w:rsidR="001B413F" w:rsidRPr="00ED3DEB" w:rsidRDefault="001B413F" w:rsidP="001B413F">
      <w:pPr>
        <w:autoSpaceDE w:val="0"/>
        <w:autoSpaceDN w:val="0"/>
        <w:adjustRightInd w:val="0"/>
        <w:spacing w:before="0" w:after="0" w:line="360" w:lineRule="auto"/>
        <w:ind w:left="709"/>
        <w:jc w:val="both"/>
        <w:rPr>
          <w:sz w:val="28"/>
          <w:szCs w:val="28"/>
        </w:rPr>
      </w:pPr>
    </w:p>
    <w:p w:rsidR="001F54BA" w:rsidRDefault="001F54BA" w:rsidP="001C4149">
      <w:pPr>
        <w:pStyle w:val="aa"/>
        <w:widowControl w:val="0"/>
        <w:tabs>
          <w:tab w:val="left" w:pos="1134"/>
        </w:tabs>
        <w:spacing w:before="0" w:after="0" w:line="360" w:lineRule="auto"/>
        <w:ind w:left="0" w:firstLine="709"/>
        <w:rPr>
          <w:sz w:val="28"/>
          <w:szCs w:val="28"/>
        </w:rPr>
      </w:pPr>
    </w:p>
    <w:p w:rsidR="00BB4093" w:rsidRDefault="00BB4093" w:rsidP="001C4149">
      <w:pPr>
        <w:pStyle w:val="aa"/>
        <w:widowControl w:val="0"/>
        <w:tabs>
          <w:tab w:val="left" w:pos="1134"/>
        </w:tabs>
        <w:spacing w:before="0" w:after="0" w:line="360" w:lineRule="auto"/>
        <w:ind w:left="0" w:firstLine="709"/>
        <w:rPr>
          <w:sz w:val="28"/>
          <w:szCs w:val="28"/>
        </w:rPr>
        <w:sectPr w:rsidR="00BB4093" w:rsidSect="001C4149">
          <w:headerReference w:type="even" r:id="rId116"/>
          <w:headerReference w:type="default" r:id="rId117"/>
          <w:footerReference w:type="even" r:id="rId118"/>
          <w:pgSz w:w="11906" w:h="16838" w:code="9"/>
          <w:pgMar w:top="1134" w:right="851" w:bottom="1134" w:left="1701" w:header="709" w:footer="709" w:gutter="0"/>
          <w:pgNumType w:start="4"/>
          <w:cols w:space="708"/>
          <w:docGrid w:linePitch="360"/>
        </w:sectPr>
      </w:pPr>
    </w:p>
    <w:p w:rsidR="00BB4093" w:rsidRPr="001C4149" w:rsidRDefault="00BB4093" w:rsidP="001C4149">
      <w:pPr>
        <w:pStyle w:val="aa"/>
        <w:widowControl w:val="0"/>
        <w:tabs>
          <w:tab w:val="left" w:pos="1134"/>
        </w:tabs>
        <w:spacing w:before="0" w:after="0" w:line="360" w:lineRule="auto"/>
        <w:ind w:left="0" w:firstLine="709"/>
        <w:rPr>
          <w:sz w:val="28"/>
          <w:szCs w:val="28"/>
        </w:rPr>
      </w:pPr>
      <w:r w:rsidRPr="00BB4093">
        <w:rPr>
          <w:sz w:val="28"/>
          <w:szCs w:val="28"/>
        </w:rPr>
        <w:t>Приложение А</w:t>
      </w:r>
    </w:p>
    <w:p w:rsidR="00BB4093" w:rsidRPr="00BB4093" w:rsidRDefault="00BB4093" w:rsidP="00BB4093">
      <w:pPr>
        <w:spacing w:before="0" w:after="0" w:line="360" w:lineRule="auto"/>
        <w:jc w:val="both"/>
        <w:rPr>
          <w:sz w:val="28"/>
          <w:szCs w:val="28"/>
        </w:rPr>
      </w:pPr>
    </w:p>
    <w:p w:rsidR="001F54BA" w:rsidRPr="001C4149" w:rsidRDefault="00EA4250" w:rsidP="00BB4093">
      <w:pPr>
        <w:spacing w:before="0" w:after="0" w:line="360" w:lineRule="auto"/>
        <w:jc w:val="both"/>
        <w:rPr>
          <w:sz w:val="28"/>
          <w:szCs w:val="24"/>
        </w:rPr>
      </w:pPr>
      <w:r>
        <w:pict>
          <v:shape id="_x0000_i1179" type="#_x0000_t75" style="width:630.75pt;height:306pt">
            <v:imagedata r:id="rId119" o:title="" gain="142470f" blacklevel="-3932f"/>
          </v:shape>
        </w:pict>
      </w:r>
      <w:r>
        <w:rPr>
          <w:noProof/>
        </w:rPr>
        <w:pict>
          <v:group id="_x0000_s1294" style="position:absolute;left:0;text-align:left;margin-left:733.35pt;margin-top:250.9pt;width:60.75pt;height:45pt;z-index:251636224;mso-position-horizontal-relative:text;mso-position-vertical-relative:text" coordorigin="15801,6719" coordsize="1215,900">
            <v:rect id="_x0000_s1295" style="position:absolute;left:16656;top:6719;width:360;height:900" stroked="f"/>
            <v:rect id="_x0000_s1296" style="position:absolute;left:15801;top:6719;width:360;height:900" stroked="f"/>
          </v:group>
        </w:pict>
      </w:r>
    </w:p>
    <w:p w:rsidR="00BB4093" w:rsidRDefault="00BB4093" w:rsidP="001C4149">
      <w:pPr>
        <w:spacing w:before="0" w:after="0" w:line="360" w:lineRule="auto"/>
        <w:ind w:firstLine="709"/>
        <w:jc w:val="both"/>
        <w:rPr>
          <w:sz w:val="28"/>
          <w:szCs w:val="24"/>
        </w:rPr>
      </w:pPr>
    </w:p>
    <w:p w:rsidR="00BB4093" w:rsidRDefault="00BB4093" w:rsidP="001C4149">
      <w:pPr>
        <w:spacing w:before="0" w:after="0" w:line="360" w:lineRule="auto"/>
        <w:ind w:firstLine="709"/>
        <w:jc w:val="both"/>
        <w:rPr>
          <w:sz w:val="28"/>
          <w:szCs w:val="24"/>
        </w:rPr>
      </w:pPr>
    </w:p>
    <w:p w:rsidR="00BB4093" w:rsidRDefault="00BB4093" w:rsidP="001C4149">
      <w:pPr>
        <w:spacing w:before="0" w:after="0" w:line="360" w:lineRule="auto"/>
        <w:ind w:firstLine="709"/>
        <w:jc w:val="both"/>
        <w:rPr>
          <w:sz w:val="28"/>
          <w:szCs w:val="24"/>
        </w:rPr>
        <w:sectPr w:rsidR="00BB4093" w:rsidSect="00BB4093">
          <w:pgSz w:w="16838" w:h="11906" w:orient="landscape" w:code="9"/>
          <w:pgMar w:top="851" w:right="1134" w:bottom="1701" w:left="1134" w:header="709" w:footer="709" w:gutter="0"/>
          <w:pgNumType w:start="4"/>
          <w:cols w:space="708"/>
          <w:docGrid w:linePitch="360"/>
        </w:sectPr>
      </w:pPr>
    </w:p>
    <w:p w:rsidR="00BB4093" w:rsidRDefault="00BB4093" w:rsidP="001C4149">
      <w:pPr>
        <w:spacing w:before="0" w:after="0" w:line="360" w:lineRule="auto"/>
        <w:ind w:firstLine="709"/>
        <w:jc w:val="both"/>
        <w:rPr>
          <w:sz w:val="28"/>
          <w:szCs w:val="24"/>
        </w:rPr>
      </w:pPr>
      <w:r w:rsidRPr="00BB4093">
        <w:rPr>
          <w:sz w:val="28"/>
          <w:szCs w:val="24"/>
        </w:rPr>
        <w:t>Приложение Б</w:t>
      </w:r>
    </w:p>
    <w:p w:rsidR="00BB4093" w:rsidRPr="001C4149" w:rsidRDefault="00BB4093" w:rsidP="001C4149">
      <w:pPr>
        <w:spacing w:before="0" w:after="0" w:line="360" w:lineRule="auto"/>
        <w:ind w:firstLine="709"/>
        <w:jc w:val="both"/>
        <w:rPr>
          <w:sz w:val="28"/>
          <w:szCs w:val="24"/>
        </w:rPr>
      </w:pPr>
    </w:p>
    <w:p w:rsidR="001F54BA" w:rsidRPr="001C4149" w:rsidRDefault="00EA4250" w:rsidP="00BB4093">
      <w:pPr>
        <w:spacing w:before="0" w:after="0" w:line="360" w:lineRule="auto"/>
        <w:jc w:val="both"/>
        <w:rPr>
          <w:sz w:val="28"/>
          <w:szCs w:val="24"/>
          <w:lang w:val="kk-KZ"/>
        </w:rPr>
      </w:pPr>
      <w:r>
        <w:rPr>
          <w:sz w:val="28"/>
          <w:szCs w:val="24"/>
        </w:rPr>
        <w:pict>
          <v:shape id="_x0000_i1180" type="#_x0000_t75" style="width:444.75pt;height:358.5pt" filled="t" fillcolor="#0cf">
            <v:imagedata r:id="rId31" o:title=""/>
          </v:shape>
        </w:pict>
      </w:r>
      <w:r>
        <w:rPr>
          <w:noProof/>
        </w:rPr>
        <w:pict>
          <v:shape id="_x0000_s1297" type="#_x0000_t202" style="position:absolute;left:0;text-align:left;margin-left:621pt;margin-top:441pt;width:151.2pt;height:54pt;z-index:251648512;mso-position-horizontal-relative:text;mso-position-vertical-relative:text" filled="f" stroked="f">
            <v:textbox style="mso-next-textbox:#_x0000_s1297">
              <w:txbxContent>
                <w:p w:rsidR="00ED3DEB" w:rsidRDefault="00ED3DEB" w:rsidP="001F54BA">
                  <w:pPr>
                    <w:pStyle w:val="3"/>
                    <w:rPr>
                      <w:rFonts w:ascii="Times New Roman KK EK" w:hAnsi="Times New Roman KK EK"/>
                      <w:b w:val="0"/>
                      <w:bCs w:val="0"/>
                      <w:sz w:val="20"/>
                      <w:szCs w:val="20"/>
                      <w:lang w:val="kk-KZ"/>
                    </w:rPr>
                  </w:pPr>
                  <w:r>
                    <w:rPr>
                      <w:rFonts w:ascii="Times New Roman KK EK" w:hAnsi="Times New Roman KK EK"/>
                      <w:b w:val="0"/>
                      <w:bCs w:val="0"/>
                      <w:sz w:val="20"/>
                      <w:szCs w:val="20"/>
                    </w:rPr>
                    <w:t>КАЗ</w:t>
                  </w:r>
                  <w:r>
                    <w:rPr>
                      <w:rFonts w:ascii="Times New Roman KK EK" w:hAnsi="Times New Roman KK EK"/>
                      <w:b w:val="0"/>
                      <w:bCs w:val="0"/>
                      <w:sz w:val="20"/>
                      <w:szCs w:val="20"/>
                      <w:lang w:val="kk-KZ"/>
                    </w:rPr>
                    <w:t>НТУ институт АиТ</w:t>
                  </w:r>
                </w:p>
                <w:p w:rsidR="00ED3DEB" w:rsidRDefault="00ED3DEB" w:rsidP="001F54BA">
                  <w:pPr>
                    <w:pStyle w:val="3"/>
                    <w:rPr>
                      <w:rFonts w:ascii="Times New Roman KK EK" w:hAnsi="Times New Roman KK EK"/>
                      <w:b w:val="0"/>
                      <w:bCs w:val="0"/>
                      <w:sz w:val="20"/>
                      <w:szCs w:val="20"/>
                      <w:lang w:val="kk-KZ"/>
                    </w:rPr>
                  </w:pPr>
                  <w:r>
                    <w:rPr>
                      <w:rFonts w:ascii="Times New Roman KK EK" w:hAnsi="Times New Roman KK EK"/>
                      <w:b w:val="0"/>
                      <w:bCs w:val="0"/>
                      <w:sz w:val="20"/>
                      <w:szCs w:val="20"/>
                    </w:rPr>
                    <w:t>380240</w:t>
                  </w:r>
                  <w:r>
                    <w:rPr>
                      <w:rFonts w:ascii="Times New Roman KK EK" w:hAnsi="Times New Roman KK EK"/>
                      <w:b w:val="0"/>
                      <w:bCs w:val="0"/>
                      <w:sz w:val="20"/>
                      <w:szCs w:val="20"/>
                      <w:lang w:val="kk-KZ"/>
                    </w:rPr>
                    <w:t xml:space="preserve"> – </w:t>
                  </w:r>
                  <w:r>
                    <w:rPr>
                      <w:rFonts w:ascii="Times New Roman KK EK" w:hAnsi="Times New Roman KK EK"/>
                      <w:b w:val="0"/>
                      <w:bCs w:val="0"/>
                      <w:sz w:val="20"/>
                      <w:szCs w:val="20"/>
                    </w:rPr>
                    <w:t>МТС</w:t>
                  </w:r>
                  <w:r>
                    <w:rPr>
                      <w:rFonts w:ascii="Times New Roman KK EK" w:hAnsi="Times New Roman KK EK"/>
                      <w:b w:val="0"/>
                      <w:bCs w:val="0"/>
                      <w:sz w:val="20"/>
                      <w:szCs w:val="20"/>
                      <w:lang w:val="kk-KZ"/>
                    </w:rPr>
                    <w:t xml:space="preserve"> - 03 – 1з </w:t>
                  </w:r>
                </w:p>
                <w:p w:rsidR="00ED3DEB" w:rsidRDefault="00ED3DEB" w:rsidP="001F54BA">
                  <w:pPr>
                    <w:widowControl/>
                    <w:spacing w:before="0" w:after="0"/>
                    <w:rPr>
                      <w:szCs w:val="24"/>
                    </w:rPr>
                  </w:pPr>
                </w:p>
              </w:txbxContent>
            </v:textbox>
          </v:shape>
        </w:pict>
      </w:r>
      <w:r>
        <w:rPr>
          <w:noProof/>
        </w:rPr>
        <w:pict>
          <v:shape id="_x0000_s1298" type="#_x0000_t202" style="position:absolute;left:0;text-align:left;margin-left:688.05pt;margin-top:438.1pt;width:64.8pt;height:22.1pt;z-index:251650560;mso-position-horizontal-relative:text;mso-position-vertical-relative:text" filled="f" stroked="f">
            <v:textbox style="mso-next-textbox:#_x0000_s1298">
              <w:txbxContent>
                <w:p w:rsidR="00ED3DEB" w:rsidRDefault="00ED3DEB" w:rsidP="001F54BA">
                  <w:pPr>
                    <w:pStyle w:val="1"/>
                    <w:jc w:val="center"/>
                    <w:rPr>
                      <w:i/>
                      <w:sz w:val="20"/>
                      <w:lang w:val="ru-MD"/>
                    </w:rPr>
                  </w:pPr>
                  <w:r>
                    <w:rPr>
                      <w:i/>
                      <w:sz w:val="20"/>
                      <w:lang w:val="ru-MD"/>
                    </w:rPr>
                    <w:t>Листов</w:t>
                  </w:r>
                </w:p>
                <w:p w:rsidR="00ED3DEB" w:rsidRPr="00A05479" w:rsidRDefault="00ED3DEB" w:rsidP="001F54BA">
                  <w:pPr>
                    <w:widowControl/>
                    <w:spacing w:before="0" w:after="0"/>
                    <w:rPr>
                      <w:szCs w:val="24"/>
                    </w:rPr>
                  </w:pPr>
                </w:p>
              </w:txbxContent>
            </v:textbox>
          </v:shape>
        </w:pict>
      </w:r>
      <w:r>
        <w:rPr>
          <w:noProof/>
        </w:rPr>
        <w:pict>
          <v:shape id="_x0000_s1299" type="#_x0000_t202" style="position:absolute;left:0;text-align:left;margin-left:628.25pt;margin-top:438.1pt;width:41.7pt;height:22.1pt;z-index:251649536;mso-position-horizontal-relative:text;mso-position-vertical-relative:text" filled="f" stroked="f">
            <v:textbox style="mso-next-textbox:#_x0000_s1299">
              <w:txbxContent>
                <w:p w:rsidR="00ED3DEB" w:rsidRDefault="00ED3DEB" w:rsidP="001F54BA">
                  <w:pPr>
                    <w:pStyle w:val="1"/>
                    <w:jc w:val="center"/>
                    <w:rPr>
                      <w:i/>
                      <w:sz w:val="20"/>
                      <w:lang w:val="ru-MD"/>
                    </w:rPr>
                  </w:pPr>
                  <w:r>
                    <w:rPr>
                      <w:i/>
                      <w:sz w:val="20"/>
                      <w:lang w:val="ru-MD"/>
                    </w:rPr>
                    <w:t>Лист</w:t>
                  </w:r>
                </w:p>
                <w:p w:rsidR="00ED3DEB" w:rsidRPr="00A05479" w:rsidRDefault="00ED3DEB" w:rsidP="001F54BA">
                  <w:pPr>
                    <w:widowControl/>
                    <w:spacing w:before="0" w:after="0"/>
                    <w:rPr>
                      <w:szCs w:val="24"/>
                    </w:rPr>
                  </w:pPr>
                </w:p>
              </w:txbxContent>
            </v:textbox>
          </v:shape>
        </w:pict>
      </w:r>
      <w:r>
        <w:rPr>
          <w:noProof/>
        </w:rPr>
        <w:pict>
          <v:shape id="_x0000_s1300" type="#_x0000_t202" style="position:absolute;left:0;text-align:left;margin-left:705.45pt;margin-top:382.3pt;width:64.8pt;height:22.1pt;z-index:251647488;mso-position-horizontal-relative:text;mso-position-vertical-relative:text" filled="f" stroked="f">
            <v:textbox style="mso-next-textbox:#_x0000_s1300">
              <w:txbxContent>
                <w:p w:rsidR="00ED3DEB" w:rsidRDefault="00ED3DEB" w:rsidP="001F54BA">
                  <w:pPr>
                    <w:pStyle w:val="1"/>
                    <w:jc w:val="center"/>
                    <w:rPr>
                      <w:i/>
                      <w:sz w:val="20"/>
                      <w:lang w:val="ru-MD"/>
                    </w:rPr>
                  </w:pPr>
                  <w:r>
                    <w:rPr>
                      <w:i/>
                      <w:sz w:val="20"/>
                      <w:lang w:val="ru-MD"/>
                    </w:rPr>
                    <w:t>Масштаб</w:t>
                  </w:r>
                </w:p>
              </w:txbxContent>
            </v:textbox>
          </v:shape>
        </w:pict>
      </w:r>
      <w:r>
        <w:rPr>
          <w:noProof/>
        </w:rPr>
        <w:pict>
          <v:shape id="_x0000_s1301" type="#_x0000_t202" style="position:absolute;left:0;text-align:left;margin-left:666.25pt;margin-top:382.5pt;width:41.7pt;height:22.1pt;z-index:251646464;mso-position-horizontal-relative:text;mso-position-vertical-relative:text" filled="f" stroked="f">
            <v:textbox style="mso-next-textbox:#_x0000_s1301">
              <w:txbxContent>
                <w:p w:rsidR="00ED3DEB" w:rsidRDefault="00ED3DEB" w:rsidP="001F54BA">
                  <w:pPr>
                    <w:pStyle w:val="1"/>
                    <w:jc w:val="center"/>
                    <w:rPr>
                      <w:i/>
                      <w:sz w:val="20"/>
                      <w:lang w:val="ru-MD"/>
                    </w:rPr>
                  </w:pPr>
                  <w:r>
                    <w:rPr>
                      <w:i/>
                      <w:sz w:val="20"/>
                      <w:lang w:val="ru-MD"/>
                    </w:rPr>
                    <w:t>Масса</w:t>
                  </w:r>
                </w:p>
              </w:txbxContent>
            </v:textbox>
          </v:shape>
        </w:pict>
      </w:r>
      <w:r>
        <w:rPr>
          <w:noProof/>
        </w:rPr>
        <w:pict>
          <v:line id="_x0000_s1302" style="position:absolute;left:0;text-align:left;z-index:251645440;mso-position-horizontal-relative:text;mso-position-vertical-relative:text" from="712.65pt,386pt" to="712.65pt,442.7pt" strokeweight="1.5pt"/>
        </w:pict>
      </w:r>
      <w:r>
        <w:rPr>
          <w:noProof/>
        </w:rPr>
        <w:pict>
          <v:line id="_x0000_s1303" style="position:absolute;left:0;text-align:left;z-index:251644416;mso-position-horizontal-relative:text;mso-position-vertical-relative:text" from="665.75pt,385.3pt" to="665.75pt,442pt" strokeweight="1.5pt"/>
        </w:pict>
      </w:r>
      <w:r>
        <w:rPr>
          <w:noProof/>
        </w:rPr>
        <w:pict>
          <v:rect id="_x0000_s1304" style="position:absolute;left:0;text-align:left;margin-left:733.35pt;margin-top:250.9pt;width:18pt;height:45pt;z-index:251652608;mso-position-horizontal-relative:text;mso-position-vertical-relative:text" stroked="f"/>
        </w:pict>
      </w:r>
      <w:r>
        <w:rPr>
          <w:noProof/>
        </w:rPr>
        <w:pict>
          <v:rect id="_x0000_s1305" style="position:absolute;left:0;text-align:left;margin-left:776.1pt;margin-top:250.9pt;width:18pt;height:45pt;z-index:251651584;mso-position-horizontal-relative:text;mso-position-vertical-relative:text" stroked="f"/>
        </w:pict>
      </w:r>
      <w:r>
        <w:rPr>
          <w:noProof/>
        </w:rPr>
        <w:pict>
          <v:rect id="_x0000_s1306" style="position:absolute;left:0;text-align:left;margin-left:141.95pt;margin-top:496.1pt;width:18pt;height:45pt;rotation:-5572934fd;z-index:251654656;mso-position-horizontal-relative:text;mso-position-vertical-relative:text" stroked="f"/>
        </w:pict>
      </w:r>
      <w:r>
        <w:rPr>
          <w:noProof/>
        </w:rPr>
        <w:pict>
          <v:rect id="_x0000_s1307" style="position:absolute;left:0;text-align:left;margin-left:145.65pt;margin-top:453.5pt;width:18pt;height:45pt;rotation:-5572934fd;z-index:251653632;mso-position-horizontal-relative:text;mso-position-vertical-relative:text" stroked="f"/>
        </w:pict>
      </w:r>
      <w:r>
        <w:rPr>
          <w:noProof/>
        </w:rPr>
        <w:pict>
          <v:line id="_x0000_s1308" style="position:absolute;left:0;text-align:left;flip:x;z-index:251643392;mso-position-horizontal-relative:text;mso-position-vertical-relative:text" from="678.65pt,441.1pt" to="678.8pt,455.5pt" strokeweight="1.5pt"/>
        </w:pict>
      </w:r>
      <w:r>
        <w:rPr>
          <w:noProof/>
        </w:rPr>
        <w:pict>
          <v:line id="_x0000_s1309" style="position:absolute;left:0;text-align:left;z-index:251642368;mso-position-horizontal-relative:text;mso-position-vertical-relative:text" from="623.55pt,441.6pt" to="765.3pt,441.6pt" strokeweight="1.5pt"/>
        </w:pict>
      </w:r>
      <w:r>
        <w:rPr>
          <w:noProof/>
        </w:rPr>
        <w:pict>
          <v:shape id="_x0000_s1310" type="#_x0000_t202" style="position:absolute;left:0;text-align:left;margin-left:617.85pt;margin-top:383.1pt;width:51.1pt;height:22.1pt;z-index:251641344;mso-position-horizontal-relative:text;mso-position-vertical-relative:text" filled="f" stroked="f">
            <v:textbox style="mso-next-textbox:#_x0000_s1310">
              <w:txbxContent>
                <w:p w:rsidR="00ED3DEB" w:rsidRDefault="00ED3DEB" w:rsidP="001F54BA">
                  <w:pPr>
                    <w:pStyle w:val="1"/>
                    <w:jc w:val="center"/>
                    <w:rPr>
                      <w:i/>
                      <w:sz w:val="20"/>
                    </w:rPr>
                  </w:pPr>
                  <w:r>
                    <w:rPr>
                      <w:i/>
                      <w:sz w:val="20"/>
                      <w:lang w:val="kk-KZ"/>
                    </w:rPr>
                    <w:t>Измер</w:t>
                  </w:r>
                </w:p>
                <w:p w:rsidR="00ED3DEB" w:rsidRDefault="00ED3DEB" w:rsidP="001F54BA">
                  <w:pPr>
                    <w:pStyle w:val="1"/>
                    <w:jc w:val="center"/>
                    <w:rPr>
                      <w:i/>
                      <w:sz w:val="20"/>
                    </w:rPr>
                  </w:pPr>
                  <w:r>
                    <w:rPr>
                      <w:i/>
                      <w:sz w:val="20"/>
                    </w:rPr>
                    <w:t>.</w:t>
                  </w:r>
                </w:p>
              </w:txbxContent>
            </v:textbox>
          </v:shape>
        </w:pict>
      </w:r>
      <w:r>
        <w:rPr>
          <w:noProof/>
        </w:rPr>
        <w:pict>
          <v:line id="_x0000_s1311" style="position:absolute;left:0;text-align:left;z-index:251640320;mso-position-horizontal-relative:text;mso-position-vertical-relative:text" from="651.5pt,399.4pt" to="651.5pt,441.9pt"/>
        </w:pict>
      </w:r>
      <w:r>
        <w:rPr>
          <w:noProof/>
        </w:rPr>
        <w:pict>
          <v:line id="_x0000_s1312" style="position:absolute;left:0;text-align:left;z-index:251639296;mso-position-horizontal-relative:text;mso-position-vertical-relative:text" from="637.4pt,399.4pt" to="637.4pt,441.9pt"/>
        </w:pict>
      </w:r>
      <w:r>
        <w:rPr>
          <w:noProof/>
        </w:rPr>
        <w:pict>
          <v:line id="_x0000_s1313" style="position:absolute;left:0;text-align:left;z-index:251638272;mso-position-horizontal-relative:text;mso-position-vertical-relative:text" from="623.3pt,399.4pt" to="765.05pt,399.4pt" strokeweight="1.5pt"/>
        </w:pict>
      </w:r>
      <w:r>
        <w:rPr>
          <w:noProof/>
        </w:rPr>
        <w:pict>
          <v:line id="_x0000_s1314" style="position:absolute;left:0;text-align:left;z-index:251637248;mso-position-horizontal-relative:text;mso-position-vertical-relative:text" from="623.65pt,385.3pt" to="623.65pt,498.7pt" strokeweight="1.5pt"/>
        </w:pict>
      </w:r>
    </w:p>
    <w:p w:rsidR="001F54BA" w:rsidRPr="001C4149" w:rsidRDefault="001F54BA" w:rsidP="001C4149">
      <w:pPr>
        <w:tabs>
          <w:tab w:val="left" w:pos="3480"/>
        </w:tabs>
        <w:spacing w:before="0" w:after="0" w:line="360" w:lineRule="auto"/>
        <w:ind w:firstLine="709"/>
        <w:jc w:val="both"/>
        <w:rPr>
          <w:sz w:val="28"/>
          <w:szCs w:val="24"/>
        </w:rPr>
      </w:pPr>
    </w:p>
    <w:p w:rsidR="001F54BA" w:rsidRDefault="00BB4093" w:rsidP="001C4149">
      <w:pPr>
        <w:spacing w:before="0" w:after="0" w:line="360" w:lineRule="auto"/>
        <w:ind w:firstLine="709"/>
        <w:jc w:val="both"/>
        <w:rPr>
          <w:sz w:val="28"/>
          <w:szCs w:val="24"/>
          <w:lang w:val="kk-KZ"/>
        </w:rPr>
      </w:pPr>
      <w:r>
        <w:rPr>
          <w:sz w:val="28"/>
          <w:szCs w:val="24"/>
          <w:lang w:val="kk-KZ"/>
        </w:rPr>
        <w:br w:type="page"/>
      </w:r>
      <w:r w:rsidRPr="00BB4093">
        <w:rPr>
          <w:sz w:val="28"/>
          <w:szCs w:val="24"/>
          <w:lang w:val="kk-KZ"/>
        </w:rPr>
        <w:t>Приложение В</w:t>
      </w:r>
    </w:p>
    <w:p w:rsidR="00BB4093" w:rsidRPr="001C4149" w:rsidRDefault="00BB4093" w:rsidP="001C4149">
      <w:pPr>
        <w:spacing w:before="0" w:after="0" w:line="360" w:lineRule="auto"/>
        <w:ind w:firstLine="709"/>
        <w:jc w:val="both"/>
        <w:rPr>
          <w:sz w:val="28"/>
          <w:szCs w:val="24"/>
          <w:lang w:val="kk-KZ"/>
        </w:rPr>
      </w:pPr>
    </w:p>
    <w:p w:rsidR="001F54BA" w:rsidRPr="001C4149" w:rsidRDefault="00EA4250" w:rsidP="001C4149">
      <w:pPr>
        <w:spacing w:before="0" w:after="0" w:line="360" w:lineRule="auto"/>
        <w:ind w:firstLine="709"/>
        <w:jc w:val="both"/>
        <w:rPr>
          <w:sz w:val="28"/>
          <w:szCs w:val="24"/>
        </w:rPr>
      </w:pPr>
      <w:r>
        <w:pict>
          <v:shape id="_x0000_i1181" type="#_x0000_t75" style="width:336pt;height:322.5pt" wrapcoords="-48 0 -48 21550 21600 21550 21600 0 -48 0">
            <v:imagedata r:id="rId120" o:title=""/>
          </v:shape>
        </w:pict>
      </w:r>
      <w:r>
        <w:rPr>
          <w:noProof/>
        </w:rPr>
        <w:pict>
          <v:shape id="_x0000_s1315" type="#_x0000_t202" style="position:absolute;left:0;text-align:left;margin-left:621pt;margin-top:441pt;width:151.2pt;height:54pt;z-index:251666944;mso-position-horizontal-relative:text;mso-position-vertical-relative:text" filled="f" stroked="f">
            <v:textbox style="mso-next-textbox:#_x0000_s1315">
              <w:txbxContent>
                <w:p w:rsidR="00ED3DEB" w:rsidRDefault="00ED3DEB" w:rsidP="001F54BA">
                  <w:pPr>
                    <w:pStyle w:val="3"/>
                    <w:rPr>
                      <w:rFonts w:ascii="Times New Roman KK EK" w:hAnsi="Times New Roman KK EK"/>
                      <w:b w:val="0"/>
                      <w:bCs w:val="0"/>
                      <w:sz w:val="20"/>
                      <w:szCs w:val="20"/>
                      <w:lang w:val="kk-KZ"/>
                    </w:rPr>
                  </w:pPr>
                  <w:r>
                    <w:rPr>
                      <w:rFonts w:ascii="Times New Roman KK EK" w:hAnsi="Times New Roman KK EK"/>
                      <w:b w:val="0"/>
                      <w:bCs w:val="0"/>
                      <w:sz w:val="20"/>
                      <w:szCs w:val="20"/>
                    </w:rPr>
                    <w:t>КАЗ</w:t>
                  </w:r>
                  <w:r>
                    <w:rPr>
                      <w:rFonts w:ascii="Times New Roman KK EK" w:hAnsi="Times New Roman KK EK"/>
                      <w:b w:val="0"/>
                      <w:bCs w:val="0"/>
                      <w:sz w:val="20"/>
                      <w:szCs w:val="20"/>
                      <w:lang w:val="kk-KZ"/>
                    </w:rPr>
                    <w:t>НТУ институт АиТ</w:t>
                  </w:r>
                </w:p>
                <w:p w:rsidR="00ED3DEB" w:rsidRDefault="00ED3DEB" w:rsidP="001F54BA">
                  <w:pPr>
                    <w:pStyle w:val="3"/>
                    <w:rPr>
                      <w:rFonts w:ascii="Times New Roman KK EK" w:hAnsi="Times New Roman KK EK"/>
                      <w:b w:val="0"/>
                      <w:bCs w:val="0"/>
                      <w:sz w:val="20"/>
                      <w:szCs w:val="20"/>
                      <w:lang w:val="kk-KZ"/>
                    </w:rPr>
                  </w:pPr>
                  <w:r>
                    <w:rPr>
                      <w:rFonts w:ascii="Times New Roman KK EK" w:hAnsi="Times New Roman KK EK"/>
                      <w:b w:val="0"/>
                      <w:bCs w:val="0"/>
                      <w:sz w:val="20"/>
                      <w:szCs w:val="20"/>
                    </w:rPr>
                    <w:t>380240</w:t>
                  </w:r>
                  <w:r>
                    <w:rPr>
                      <w:rFonts w:ascii="Times New Roman KK EK" w:hAnsi="Times New Roman KK EK"/>
                      <w:b w:val="0"/>
                      <w:bCs w:val="0"/>
                      <w:sz w:val="20"/>
                      <w:szCs w:val="20"/>
                      <w:lang w:val="kk-KZ"/>
                    </w:rPr>
                    <w:t xml:space="preserve"> – </w:t>
                  </w:r>
                  <w:r>
                    <w:rPr>
                      <w:rFonts w:ascii="Times New Roman KK EK" w:hAnsi="Times New Roman KK EK"/>
                      <w:b w:val="0"/>
                      <w:bCs w:val="0"/>
                      <w:sz w:val="20"/>
                      <w:szCs w:val="20"/>
                    </w:rPr>
                    <w:t>МТС</w:t>
                  </w:r>
                  <w:r>
                    <w:rPr>
                      <w:rFonts w:ascii="Times New Roman KK EK" w:hAnsi="Times New Roman KK EK"/>
                      <w:b w:val="0"/>
                      <w:bCs w:val="0"/>
                      <w:sz w:val="20"/>
                      <w:szCs w:val="20"/>
                      <w:lang w:val="kk-KZ"/>
                    </w:rPr>
                    <w:t xml:space="preserve">- 03 –1з </w:t>
                  </w:r>
                </w:p>
                <w:p w:rsidR="00ED3DEB" w:rsidRPr="0046237E" w:rsidRDefault="00ED3DEB" w:rsidP="001F54BA">
                  <w:pPr>
                    <w:widowControl/>
                    <w:spacing w:before="0" w:after="0"/>
                    <w:rPr>
                      <w:szCs w:val="24"/>
                      <w:lang w:val="kk-KZ"/>
                    </w:rPr>
                  </w:pPr>
                </w:p>
                <w:p w:rsidR="00ED3DEB" w:rsidRDefault="00ED3DEB" w:rsidP="001F54BA">
                  <w:pPr>
                    <w:widowControl/>
                    <w:spacing w:before="0" w:after="0"/>
                    <w:rPr>
                      <w:szCs w:val="24"/>
                    </w:rPr>
                  </w:pPr>
                </w:p>
              </w:txbxContent>
            </v:textbox>
          </v:shape>
        </w:pict>
      </w:r>
      <w:r>
        <w:rPr>
          <w:noProof/>
        </w:rPr>
        <w:pict>
          <v:shape id="_x0000_s1316" type="#_x0000_t202" style="position:absolute;left:0;text-align:left;margin-left:688.05pt;margin-top:438.1pt;width:64.8pt;height:22.1pt;z-index:251668992;mso-position-horizontal-relative:text;mso-position-vertical-relative:text" filled="f" stroked="f">
            <v:textbox style="mso-next-textbox:#_x0000_s1316">
              <w:txbxContent>
                <w:p w:rsidR="00ED3DEB" w:rsidRDefault="00ED3DEB" w:rsidP="001F54BA">
                  <w:pPr>
                    <w:pStyle w:val="1"/>
                    <w:jc w:val="center"/>
                    <w:rPr>
                      <w:i/>
                      <w:sz w:val="20"/>
                      <w:lang w:val="ru-MD"/>
                    </w:rPr>
                  </w:pPr>
                  <w:r>
                    <w:rPr>
                      <w:i/>
                      <w:sz w:val="20"/>
                      <w:lang w:val="ru-MD"/>
                    </w:rPr>
                    <w:t>Листов</w:t>
                  </w:r>
                </w:p>
                <w:p w:rsidR="00ED3DEB" w:rsidRPr="00A05479" w:rsidRDefault="00ED3DEB" w:rsidP="001F54BA">
                  <w:pPr>
                    <w:widowControl/>
                    <w:spacing w:before="0" w:after="0"/>
                    <w:rPr>
                      <w:szCs w:val="24"/>
                    </w:rPr>
                  </w:pPr>
                </w:p>
              </w:txbxContent>
            </v:textbox>
          </v:shape>
        </w:pict>
      </w:r>
      <w:r>
        <w:rPr>
          <w:noProof/>
        </w:rPr>
        <w:pict>
          <v:shape id="_x0000_s1317" type="#_x0000_t202" style="position:absolute;left:0;text-align:left;margin-left:628.25pt;margin-top:438.1pt;width:41.7pt;height:22.1pt;z-index:251667968;mso-position-horizontal-relative:text;mso-position-vertical-relative:text" filled="f" stroked="f">
            <v:textbox style="mso-next-textbox:#_x0000_s1317">
              <w:txbxContent>
                <w:p w:rsidR="00ED3DEB" w:rsidRDefault="00ED3DEB" w:rsidP="001F54BA">
                  <w:pPr>
                    <w:pStyle w:val="1"/>
                    <w:jc w:val="center"/>
                    <w:rPr>
                      <w:i/>
                      <w:sz w:val="20"/>
                      <w:lang w:val="ru-MD"/>
                    </w:rPr>
                  </w:pPr>
                  <w:r>
                    <w:rPr>
                      <w:i/>
                      <w:sz w:val="20"/>
                      <w:lang w:val="ru-MD"/>
                    </w:rPr>
                    <w:t>Лист</w:t>
                  </w:r>
                </w:p>
                <w:p w:rsidR="00ED3DEB" w:rsidRPr="00A05479" w:rsidRDefault="00ED3DEB" w:rsidP="001F54BA">
                  <w:pPr>
                    <w:widowControl/>
                    <w:spacing w:before="0" w:after="0"/>
                    <w:rPr>
                      <w:szCs w:val="24"/>
                    </w:rPr>
                  </w:pPr>
                </w:p>
              </w:txbxContent>
            </v:textbox>
          </v:shape>
        </w:pict>
      </w:r>
      <w:r>
        <w:rPr>
          <w:noProof/>
        </w:rPr>
        <w:pict>
          <v:shape id="_x0000_s1318" type="#_x0000_t202" style="position:absolute;left:0;text-align:left;margin-left:705.45pt;margin-top:382.3pt;width:64.8pt;height:22.1pt;z-index:251665920;mso-position-horizontal-relative:text;mso-position-vertical-relative:text" filled="f" stroked="f">
            <v:textbox style="mso-next-textbox:#_x0000_s1318">
              <w:txbxContent>
                <w:p w:rsidR="00ED3DEB" w:rsidRDefault="00ED3DEB" w:rsidP="001F54BA">
                  <w:pPr>
                    <w:pStyle w:val="1"/>
                    <w:jc w:val="center"/>
                    <w:rPr>
                      <w:i/>
                      <w:sz w:val="20"/>
                      <w:lang w:val="ru-MD"/>
                    </w:rPr>
                  </w:pPr>
                  <w:r>
                    <w:rPr>
                      <w:i/>
                      <w:sz w:val="20"/>
                      <w:lang w:val="ru-MD"/>
                    </w:rPr>
                    <w:t>Масштаб</w:t>
                  </w:r>
                </w:p>
              </w:txbxContent>
            </v:textbox>
          </v:shape>
        </w:pict>
      </w:r>
      <w:r>
        <w:rPr>
          <w:noProof/>
        </w:rPr>
        <w:pict>
          <v:shape id="_x0000_s1319" type="#_x0000_t202" style="position:absolute;left:0;text-align:left;margin-left:666.25pt;margin-top:382.5pt;width:41.7pt;height:22.1pt;z-index:251664896;mso-position-horizontal-relative:text;mso-position-vertical-relative:text" filled="f" stroked="f">
            <v:textbox style="mso-next-textbox:#_x0000_s1319">
              <w:txbxContent>
                <w:p w:rsidR="00ED3DEB" w:rsidRDefault="00ED3DEB" w:rsidP="001F54BA">
                  <w:pPr>
                    <w:pStyle w:val="1"/>
                    <w:jc w:val="center"/>
                    <w:rPr>
                      <w:i/>
                      <w:sz w:val="20"/>
                      <w:lang w:val="ru-MD"/>
                    </w:rPr>
                  </w:pPr>
                  <w:r>
                    <w:rPr>
                      <w:i/>
                      <w:sz w:val="20"/>
                      <w:lang w:val="ru-MD"/>
                    </w:rPr>
                    <w:t>Масса</w:t>
                  </w:r>
                </w:p>
              </w:txbxContent>
            </v:textbox>
          </v:shape>
        </w:pict>
      </w:r>
      <w:r>
        <w:rPr>
          <w:noProof/>
        </w:rPr>
        <w:pict>
          <v:line id="_x0000_s1320" style="position:absolute;left:0;text-align:left;z-index:251663872;mso-position-horizontal-relative:text;mso-position-vertical-relative:text" from="712.65pt,386pt" to="712.65pt,442.7pt" strokeweight="1.5pt"/>
        </w:pict>
      </w:r>
      <w:r>
        <w:rPr>
          <w:noProof/>
        </w:rPr>
        <w:pict>
          <v:line id="_x0000_s1321" style="position:absolute;left:0;text-align:left;z-index:251662848;mso-position-horizontal-relative:text;mso-position-vertical-relative:text" from="665.75pt,385.3pt" to="665.75pt,442pt" strokeweight="1.5pt"/>
        </w:pict>
      </w:r>
      <w:r>
        <w:rPr>
          <w:noProof/>
        </w:rPr>
        <w:pict>
          <v:rect id="_x0000_s1322" style="position:absolute;left:0;text-align:left;margin-left:733.35pt;margin-top:250.9pt;width:18pt;height:45pt;z-index:251671040;mso-position-horizontal-relative:text;mso-position-vertical-relative:text" stroked="f"/>
        </w:pict>
      </w:r>
      <w:r>
        <w:rPr>
          <w:noProof/>
        </w:rPr>
        <w:pict>
          <v:rect id="_x0000_s1323" style="position:absolute;left:0;text-align:left;margin-left:776.1pt;margin-top:250.9pt;width:18pt;height:45pt;z-index:251670016;mso-position-horizontal-relative:text;mso-position-vertical-relative:text" stroked="f"/>
        </w:pict>
      </w:r>
      <w:r>
        <w:rPr>
          <w:noProof/>
        </w:rPr>
        <w:pict>
          <v:rect id="_x0000_s1324" style="position:absolute;left:0;text-align:left;margin-left:141.95pt;margin-top:496.1pt;width:18pt;height:45pt;rotation:-5572934fd;z-index:251673088;mso-position-horizontal-relative:text;mso-position-vertical-relative:text" stroked="f"/>
        </w:pict>
      </w:r>
      <w:r>
        <w:rPr>
          <w:noProof/>
        </w:rPr>
        <w:pict>
          <v:rect id="_x0000_s1325" style="position:absolute;left:0;text-align:left;margin-left:145.65pt;margin-top:453.5pt;width:18pt;height:45pt;rotation:-5572934fd;z-index:251672064;mso-position-horizontal-relative:text;mso-position-vertical-relative:text" stroked="f"/>
        </w:pict>
      </w:r>
      <w:r>
        <w:rPr>
          <w:noProof/>
        </w:rPr>
        <w:pict>
          <v:line id="_x0000_s1326" style="position:absolute;left:0;text-align:left;flip:x;z-index:251661824;mso-position-horizontal-relative:text;mso-position-vertical-relative:text" from="678.65pt,441.1pt" to="678.8pt,455.5pt" strokeweight="1.5pt"/>
        </w:pict>
      </w:r>
      <w:r>
        <w:rPr>
          <w:noProof/>
        </w:rPr>
        <w:pict>
          <v:line id="_x0000_s1327" style="position:absolute;left:0;text-align:left;z-index:251660800;mso-position-horizontal-relative:text;mso-position-vertical-relative:text" from="623.55pt,441.6pt" to="765.3pt,441.6pt" strokeweight="1.5pt"/>
        </w:pict>
      </w:r>
      <w:r>
        <w:rPr>
          <w:noProof/>
        </w:rPr>
        <w:pict>
          <v:shape id="_x0000_s1328" type="#_x0000_t202" style="position:absolute;left:0;text-align:left;margin-left:617.85pt;margin-top:383.1pt;width:51.1pt;height:22.1pt;z-index:251659776;mso-position-horizontal-relative:text;mso-position-vertical-relative:text" filled="f" stroked="f">
            <v:textbox style="mso-next-textbox:#_x0000_s1328">
              <w:txbxContent>
                <w:p w:rsidR="00ED3DEB" w:rsidRDefault="00ED3DEB" w:rsidP="001F54BA">
                  <w:pPr>
                    <w:pStyle w:val="1"/>
                    <w:jc w:val="center"/>
                    <w:rPr>
                      <w:i/>
                      <w:sz w:val="20"/>
                    </w:rPr>
                  </w:pPr>
                  <w:r>
                    <w:rPr>
                      <w:i/>
                      <w:sz w:val="20"/>
                      <w:lang w:val="kk-KZ"/>
                    </w:rPr>
                    <w:t>Измер</w:t>
                  </w:r>
                </w:p>
                <w:p w:rsidR="00ED3DEB" w:rsidRDefault="00ED3DEB" w:rsidP="001F54BA">
                  <w:pPr>
                    <w:pStyle w:val="1"/>
                    <w:jc w:val="center"/>
                    <w:rPr>
                      <w:i/>
                      <w:sz w:val="20"/>
                    </w:rPr>
                  </w:pPr>
                  <w:r>
                    <w:rPr>
                      <w:i/>
                      <w:sz w:val="20"/>
                    </w:rPr>
                    <w:t>.</w:t>
                  </w:r>
                </w:p>
              </w:txbxContent>
            </v:textbox>
          </v:shape>
        </w:pict>
      </w:r>
      <w:r>
        <w:rPr>
          <w:noProof/>
        </w:rPr>
        <w:pict>
          <v:line id="_x0000_s1329" style="position:absolute;left:0;text-align:left;z-index:251658752;mso-position-horizontal-relative:text;mso-position-vertical-relative:text" from="651.5pt,399.4pt" to="651.5pt,441.9pt"/>
        </w:pict>
      </w:r>
      <w:r>
        <w:rPr>
          <w:noProof/>
        </w:rPr>
        <w:pict>
          <v:line id="_x0000_s1330" style="position:absolute;left:0;text-align:left;z-index:251657728;mso-position-horizontal-relative:text;mso-position-vertical-relative:text" from="637.4pt,399.4pt" to="637.4pt,441.9pt"/>
        </w:pict>
      </w:r>
      <w:r>
        <w:rPr>
          <w:noProof/>
        </w:rPr>
        <w:pict>
          <v:line id="_x0000_s1331" style="position:absolute;left:0;text-align:left;z-index:251656704;mso-position-horizontal-relative:text;mso-position-vertical-relative:text" from="623.3pt,399.4pt" to="765.05pt,399.4pt" strokeweight="1.5pt"/>
        </w:pict>
      </w:r>
      <w:r>
        <w:rPr>
          <w:noProof/>
        </w:rPr>
        <w:pict>
          <v:line id="_x0000_s1332" style="position:absolute;left:0;text-align:left;z-index:251655680;mso-position-horizontal-relative:text;mso-position-vertical-relative:text" from="623.65pt,385.3pt" to="623.65pt,498.7pt" strokeweight="1.5pt"/>
        </w:pict>
      </w:r>
    </w:p>
    <w:p w:rsidR="001F54BA" w:rsidRPr="001C4149" w:rsidRDefault="001F54BA" w:rsidP="001C4149">
      <w:pPr>
        <w:tabs>
          <w:tab w:val="left" w:pos="3480"/>
        </w:tabs>
        <w:spacing w:before="0" w:after="0" w:line="360" w:lineRule="auto"/>
        <w:ind w:firstLine="709"/>
        <w:jc w:val="both"/>
        <w:rPr>
          <w:sz w:val="28"/>
          <w:szCs w:val="24"/>
        </w:rPr>
      </w:pPr>
    </w:p>
    <w:p w:rsidR="001F54BA" w:rsidRDefault="00BB4093" w:rsidP="001C4149">
      <w:pPr>
        <w:spacing w:before="0" w:after="0" w:line="360" w:lineRule="auto"/>
        <w:ind w:firstLine="709"/>
        <w:jc w:val="both"/>
        <w:rPr>
          <w:sz w:val="28"/>
          <w:szCs w:val="24"/>
          <w:lang w:val="kk-KZ"/>
        </w:rPr>
      </w:pPr>
      <w:r>
        <w:rPr>
          <w:sz w:val="28"/>
          <w:szCs w:val="24"/>
          <w:lang w:val="kk-KZ"/>
        </w:rPr>
        <w:br w:type="page"/>
      </w:r>
      <w:r w:rsidRPr="00BB4093">
        <w:rPr>
          <w:sz w:val="28"/>
          <w:szCs w:val="24"/>
          <w:lang w:val="kk-KZ"/>
        </w:rPr>
        <w:t>Приложение Г</w:t>
      </w:r>
    </w:p>
    <w:p w:rsidR="00BB4093" w:rsidRPr="001C4149" w:rsidRDefault="00BB4093" w:rsidP="001C4149">
      <w:pPr>
        <w:spacing w:before="0" w:after="0" w:line="360" w:lineRule="auto"/>
        <w:ind w:firstLine="709"/>
        <w:jc w:val="both"/>
        <w:rPr>
          <w:sz w:val="28"/>
          <w:szCs w:val="24"/>
          <w:lang w:val="kk-KZ"/>
        </w:rPr>
      </w:pPr>
    </w:p>
    <w:p w:rsidR="001F54BA" w:rsidRPr="001C4149" w:rsidRDefault="00EA4250" w:rsidP="001C4149">
      <w:pPr>
        <w:spacing w:before="0" w:after="0" w:line="360" w:lineRule="auto"/>
        <w:ind w:firstLine="709"/>
        <w:jc w:val="both"/>
        <w:rPr>
          <w:sz w:val="28"/>
          <w:szCs w:val="24"/>
        </w:rPr>
      </w:pPr>
      <w:r>
        <w:rPr>
          <w:noProof/>
        </w:rPr>
        <w:pict>
          <v:group id="_x0000_s1333" style="position:absolute;left:0;text-align:left;margin-left:128.45pt;margin-top:467pt;width:48.7pt;height:60.6pt;z-index:251682304" coordorigin="3703,11041" coordsize="974,1212">
            <v:rect id="_x0000_s1334" style="position:absolute;left:4047;top:10771;width:360;height:900;rotation:-5572934fd" stroked="f"/>
            <v:rect id="_x0000_s1335" style="position:absolute;left:3973;top:11623;width:360;height:900;rotation:-5572934fd" stroked="f"/>
          </v:group>
        </w:pict>
      </w:r>
      <w:r>
        <w:rPr>
          <w:noProof/>
        </w:rPr>
        <w:pict>
          <v:group id="_x0000_s1336" style="position:absolute;left:0;text-align:left;margin-left:733.35pt;margin-top:250.9pt;width:60.75pt;height:45pt;z-index:251681280" coordorigin="15801,6719" coordsize="1215,900">
            <v:rect id="_x0000_s1337" style="position:absolute;left:16656;top:6719;width:360;height:900" stroked="f"/>
            <v:rect id="_x0000_s1338" style="position:absolute;left:15801;top:6719;width:360;height:900" stroked="f"/>
          </v:group>
        </w:pict>
      </w:r>
      <w:r>
        <w:rPr>
          <w:noProof/>
        </w:rPr>
        <w:pict>
          <v:line id="_x0000_s1339" style="position:absolute;left:0;text-align:left;flip:x;z-index:251680256" from="678.65pt,441.1pt" to="678.8pt,455.5pt" strokeweight="1.5pt"/>
        </w:pict>
      </w:r>
      <w:r>
        <w:rPr>
          <w:noProof/>
        </w:rPr>
        <w:pict>
          <v:line id="_x0000_s1340" style="position:absolute;left:0;text-align:left;z-index:251679232" from="623.55pt,441.6pt" to="765.3pt,441.6pt" strokeweight="1.5pt"/>
        </w:pict>
      </w:r>
      <w:r>
        <w:rPr>
          <w:noProof/>
        </w:rPr>
        <w:pict>
          <v:shape id="_x0000_s1341" type="#_x0000_t202" style="position:absolute;left:0;text-align:left;margin-left:617.85pt;margin-top:383.1pt;width:51.1pt;height:22.1pt;z-index:251678208" filled="f" stroked="f">
            <v:textbox style="mso-next-textbox:#_x0000_s1341">
              <w:txbxContent>
                <w:p w:rsidR="00ED3DEB" w:rsidRDefault="00ED3DEB" w:rsidP="001F54BA">
                  <w:pPr>
                    <w:pStyle w:val="1"/>
                    <w:jc w:val="center"/>
                    <w:rPr>
                      <w:i/>
                      <w:sz w:val="20"/>
                    </w:rPr>
                  </w:pPr>
                  <w:r>
                    <w:rPr>
                      <w:i/>
                      <w:sz w:val="20"/>
                      <w:lang w:val="kk-KZ"/>
                    </w:rPr>
                    <w:t>Измер</w:t>
                  </w:r>
                </w:p>
                <w:p w:rsidR="00ED3DEB" w:rsidRDefault="00ED3DEB" w:rsidP="001F54BA">
                  <w:pPr>
                    <w:pStyle w:val="1"/>
                    <w:jc w:val="center"/>
                    <w:rPr>
                      <w:i/>
                      <w:sz w:val="20"/>
                    </w:rPr>
                  </w:pPr>
                  <w:r>
                    <w:rPr>
                      <w:i/>
                      <w:sz w:val="20"/>
                    </w:rPr>
                    <w:t>.</w:t>
                  </w:r>
                </w:p>
              </w:txbxContent>
            </v:textbox>
          </v:shape>
        </w:pict>
      </w:r>
      <w:r>
        <w:rPr>
          <w:noProof/>
        </w:rPr>
        <w:pict>
          <v:line id="_x0000_s1342" style="position:absolute;left:0;text-align:left;z-index:251677184" from="651.5pt,399.4pt" to="651.5pt,441.9pt"/>
        </w:pict>
      </w:r>
      <w:r>
        <w:rPr>
          <w:noProof/>
        </w:rPr>
        <w:pict>
          <v:line id="_x0000_s1343" style="position:absolute;left:0;text-align:left;z-index:251676160" from="637.4pt,399.4pt" to="637.4pt,441.9pt"/>
        </w:pict>
      </w:r>
      <w:r>
        <w:rPr>
          <w:noProof/>
        </w:rPr>
        <w:pict>
          <v:line id="_x0000_s1344" style="position:absolute;left:0;text-align:left;z-index:251675136" from="623.3pt,399.4pt" to="765.05pt,399.4pt" strokeweight="1.5pt"/>
        </w:pict>
      </w:r>
      <w:r>
        <w:rPr>
          <w:noProof/>
        </w:rPr>
        <w:pict>
          <v:line id="_x0000_s1345" style="position:absolute;left:0;text-align:left;z-index:251674112" from="623.65pt,385.3pt" to="623.65pt,498.7pt" strokeweight="1.5pt"/>
        </w:pict>
      </w:r>
      <w:r>
        <w:pict>
          <v:shape id="_x0000_i1182" type="#_x0000_t75" style="width:342pt;height:315pt;mso-position-horizontal-relative:char;mso-position-vertical-relative:line">
            <v:imagedata r:id="rId121" o:title=""/>
          </v:shape>
        </w:pict>
      </w:r>
    </w:p>
    <w:p w:rsidR="001F54BA" w:rsidRPr="001C4149" w:rsidRDefault="001F54BA" w:rsidP="001C4149">
      <w:pPr>
        <w:tabs>
          <w:tab w:val="left" w:pos="3480"/>
        </w:tabs>
        <w:spacing w:before="0" w:after="0" w:line="360" w:lineRule="auto"/>
        <w:ind w:firstLine="709"/>
        <w:jc w:val="both"/>
        <w:rPr>
          <w:sz w:val="28"/>
          <w:szCs w:val="24"/>
        </w:rPr>
      </w:pPr>
    </w:p>
    <w:p w:rsidR="001F54BA" w:rsidRPr="001C4149" w:rsidRDefault="000A094F" w:rsidP="001C4149">
      <w:pPr>
        <w:spacing w:before="0" w:after="0" w:line="360" w:lineRule="auto"/>
        <w:ind w:firstLine="709"/>
        <w:jc w:val="both"/>
        <w:rPr>
          <w:sz w:val="28"/>
          <w:szCs w:val="24"/>
        </w:rPr>
      </w:pPr>
      <w:r>
        <w:rPr>
          <w:sz w:val="28"/>
          <w:szCs w:val="24"/>
        </w:rPr>
        <w:br w:type="page"/>
      </w:r>
      <w:r w:rsidRPr="000A094F">
        <w:rPr>
          <w:sz w:val="28"/>
          <w:szCs w:val="24"/>
        </w:rPr>
        <w:t>Приложение Д</w:t>
      </w:r>
    </w:p>
    <w:p w:rsidR="001F54BA" w:rsidRPr="001C4149" w:rsidRDefault="001F54BA" w:rsidP="001C4149">
      <w:pPr>
        <w:spacing w:before="0" w:after="0" w:line="360" w:lineRule="auto"/>
        <w:ind w:firstLine="709"/>
        <w:jc w:val="both"/>
        <w:rPr>
          <w:sz w:val="28"/>
          <w:szCs w:val="24"/>
        </w:rPr>
      </w:pPr>
    </w:p>
    <w:p w:rsidR="001F54BA" w:rsidRPr="001C4149" w:rsidRDefault="00EA4250" w:rsidP="001C4149">
      <w:pPr>
        <w:spacing w:before="0" w:after="0" w:line="360" w:lineRule="auto"/>
        <w:ind w:firstLine="709"/>
        <w:jc w:val="both"/>
        <w:rPr>
          <w:sz w:val="28"/>
          <w:szCs w:val="24"/>
        </w:rPr>
      </w:pPr>
      <w:r>
        <w:rPr>
          <w:noProof/>
        </w:rPr>
        <w:pict>
          <v:rect id="_x0000_s1346" style="position:absolute;left:0;text-align:left;margin-left:733.35pt;margin-top:250.9pt;width:18pt;height:45pt;z-index:251684352" stroked="f"/>
        </w:pict>
      </w:r>
      <w:r>
        <w:rPr>
          <w:noProof/>
        </w:rPr>
        <w:pict>
          <v:rect id="_x0000_s1347" style="position:absolute;left:0;text-align:left;margin-left:776.1pt;margin-top:250.9pt;width:18pt;height:45pt;z-index:251683328" stroked="f"/>
        </w:pict>
      </w:r>
      <w:r>
        <w:rPr>
          <w:noProof/>
        </w:rPr>
        <w:pict>
          <v:rect id="_x0000_s1348" style="position:absolute;left:0;text-align:left;margin-left:141.95pt;margin-top:496.1pt;width:18pt;height:45pt;rotation:-5572934fd;z-index:251686400" stroked="f"/>
        </w:pict>
      </w:r>
      <w:r>
        <w:rPr>
          <w:noProof/>
        </w:rPr>
        <w:pict>
          <v:rect id="_x0000_s1349" style="position:absolute;left:0;text-align:left;margin-left:145.65pt;margin-top:453.5pt;width:18pt;height:45pt;rotation:-5572934fd;z-index:251685376" stroked="f"/>
        </w:pict>
      </w:r>
      <w:r>
        <w:pict>
          <v:shape id="_x0000_i1183" type="#_x0000_t75" style="width:404.25pt;height:340.5pt" wrapcoords="-34 0 -34 21560 21600 21560 21600 0 -34 0">
            <v:imagedata r:id="rId37" o:title=""/>
          </v:shape>
        </w:pict>
      </w:r>
      <w:r>
        <w:rPr>
          <w:noProof/>
        </w:rPr>
        <w:pict>
          <v:line id="_x0000_s1350" style="position:absolute;left:0;text-align:left;z-index:251687424;mso-position-horizontal-relative:text;mso-position-vertical-relative:text" from="623.65pt,385.3pt" to="623.65pt,498.7pt" strokeweight="1.5pt"/>
        </w:pict>
      </w:r>
      <w:r>
        <w:rPr>
          <w:noProof/>
        </w:rPr>
        <w:pict>
          <v:line id="_x0000_s1351" style="position:absolute;left:0;text-align:left;z-index:251688448;mso-position-horizontal-relative:text;mso-position-vertical-relative:text" from="623.3pt,399.4pt" to="765.05pt,399.4pt" strokeweight="1.5pt"/>
        </w:pict>
      </w:r>
      <w:r>
        <w:rPr>
          <w:noProof/>
        </w:rPr>
        <w:pict>
          <v:line id="_x0000_s1352" style="position:absolute;left:0;text-align:left;z-index:251689472;mso-position-horizontal-relative:text;mso-position-vertical-relative:text" from="637.4pt,399.4pt" to="637.4pt,441.9pt"/>
        </w:pict>
      </w:r>
      <w:r>
        <w:rPr>
          <w:noProof/>
        </w:rPr>
        <w:pict>
          <v:line id="_x0000_s1353" style="position:absolute;left:0;text-align:left;z-index:251690496;mso-position-horizontal-relative:text;mso-position-vertical-relative:text" from="651.5pt,399.4pt" to="651.5pt,441.9pt"/>
        </w:pict>
      </w:r>
      <w:r>
        <w:rPr>
          <w:noProof/>
        </w:rPr>
        <w:pict>
          <v:shape id="_x0000_s1354" type="#_x0000_t202" style="position:absolute;left:0;text-align:left;margin-left:617.85pt;margin-top:383.1pt;width:51.1pt;height:22.1pt;z-index:251691520;mso-position-horizontal-relative:text;mso-position-vertical-relative:text" filled="f" stroked="f">
            <v:textbox style="mso-next-textbox:#_x0000_s1354">
              <w:txbxContent>
                <w:p w:rsidR="00ED3DEB" w:rsidRDefault="00ED3DEB" w:rsidP="001F54BA">
                  <w:pPr>
                    <w:pStyle w:val="1"/>
                    <w:jc w:val="center"/>
                    <w:rPr>
                      <w:i/>
                      <w:sz w:val="20"/>
                    </w:rPr>
                  </w:pPr>
                  <w:r>
                    <w:rPr>
                      <w:i/>
                      <w:sz w:val="20"/>
                      <w:lang w:val="kk-KZ"/>
                    </w:rPr>
                    <w:t>Измер</w:t>
                  </w:r>
                </w:p>
                <w:p w:rsidR="00ED3DEB" w:rsidRDefault="00ED3DEB" w:rsidP="001F54BA">
                  <w:pPr>
                    <w:pStyle w:val="1"/>
                    <w:jc w:val="center"/>
                    <w:rPr>
                      <w:i/>
                      <w:sz w:val="20"/>
                    </w:rPr>
                  </w:pPr>
                  <w:r>
                    <w:rPr>
                      <w:i/>
                      <w:sz w:val="20"/>
                    </w:rPr>
                    <w:t>.</w:t>
                  </w:r>
                </w:p>
              </w:txbxContent>
            </v:textbox>
          </v:shape>
        </w:pict>
      </w:r>
      <w:r>
        <w:rPr>
          <w:noProof/>
        </w:rPr>
        <w:pict>
          <v:line id="_x0000_s1355" style="position:absolute;left:0;text-align:left;z-index:251692544;mso-position-horizontal-relative:text;mso-position-vertical-relative:text" from="623.55pt,441.6pt" to="765.3pt,441.6pt" strokeweight="1.5pt"/>
        </w:pict>
      </w:r>
      <w:r>
        <w:rPr>
          <w:noProof/>
        </w:rPr>
        <w:pict>
          <v:line id="_x0000_s1356" style="position:absolute;left:0;text-align:left;flip:x;z-index:251693568;mso-position-horizontal-relative:text;mso-position-vertical-relative:text" from="678.65pt,441.1pt" to="678.8pt,455.5pt" strokeweight="1.5pt"/>
        </w:pict>
      </w:r>
      <w:r>
        <w:rPr>
          <w:noProof/>
        </w:rPr>
        <w:pict>
          <v:group id="_x0000_s1357" style="position:absolute;left:0;text-align:left;margin-left:733.35pt;margin-top:250.9pt;width:60.75pt;height:45pt;z-index:251694592;mso-position-horizontal-relative:text;mso-position-vertical-relative:text" coordorigin="15801,6719" coordsize="1215,900">
            <v:rect id="_x0000_s1358" style="position:absolute;left:16656;top:6719;width:360;height:900" stroked="f"/>
            <v:rect id="_x0000_s1359" style="position:absolute;left:15801;top:6719;width:360;height:900" stroked="f"/>
          </v:group>
        </w:pict>
      </w:r>
      <w:r>
        <w:rPr>
          <w:noProof/>
        </w:rPr>
        <w:pict>
          <v:group id="_x0000_s1360" style="position:absolute;left:0;text-align:left;margin-left:128.45pt;margin-top:467pt;width:48.7pt;height:60.6pt;z-index:251695616;mso-position-horizontal-relative:text;mso-position-vertical-relative:text" coordorigin="3703,11041" coordsize="974,1212">
            <v:rect id="_x0000_s1361" style="position:absolute;left:4047;top:10771;width:360;height:900;rotation:-5572934fd" stroked="f"/>
            <v:rect id="_x0000_s1362" style="position:absolute;left:3973;top:11623;width:360;height:900;rotation:-5572934fd" stroked="f"/>
          </v:group>
        </w:pict>
      </w:r>
    </w:p>
    <w:p w:rsidR="00990013" w:rsidRPr="0088350D" w:rsidRDefault="00EA4250" w:rsidP="000A094F">
      <w:pPr>
        <w:spacing w:before="0" w:after="0" w:line="360" w:lineRule="auto"/>
        <w:ind w:firstLine="709"/>
        <w:jc w:val="center"/>
        <w:rPr>
          <w:color w:val="FFFFFF"/>
          <w:sz w:val="28"/>
          <w:szCs w:val="24"/>
          <w:lang w:val="en-US"/>
        </w:rPr>
      </w:pPr>
      <w:r>
        <w:rPr>
          <w:noProof/>
        </w:rPr>
        <w:pict>
          <v:rect id="_x0000_s1363" style="position:absolute;left:0;text-align:left;margin-left:776.1pt;margin-top:250.9pt;width:18pt;height:45pt;z-index:251696640" stroked="f"/>
        </w:pict>
      </w:r>
      <w:r>
        <w:rPr>
          <w:noProof/>
        </w:rPr>
        <w:pict>
          <v:rect id="_x0000_s1364" style="position:absolute;left:0;text-align:left;margin-left:145.65pt;margin-top:453.5pt;width:18pt;height:45pt;rotation:-5572934fd;z-index:251698688" stroked="f"/>
        </w:pict>
      </w:r>
      <w:r>
        <w:rPr>
          <w:noProof/>
        </w:rPr>
        <w:pict>
          <v:rect id="_x0000_s1365" style="position:absolute;left:0;text-align:left;margin-left:141.95pt;margin-top:496.1pt;width:18pt;height:45pt;rotation:-5572934fd;z-index:251699712" stroked="f"/>
        </w:pict>
      </w:r>
      <w:r>
        <w:rPr>
          <w:noProof/>
        </w:rPr>
        <w:pict>
          <v:rect id="_x0000_s1366" style="position:absolute;left:0;text-align:left;margin-left:733.35pt;margin-top:250.9pt;width:18pt;height:45pt;z-index:251697664" stroked="f"/>
        </w:pict>
      </w:r>
      <w:bookmarkStart w:id="45" w:name="_GoBack"/>
      <w:bookmarkEnd w:id="45"/>
    </w:p>
    <w:sectPr w:rsidR="00990013" w:rsidRPr="0088350D" w:rsidSect="001C4149">
      <w:pgSz w:w="11906" w:h="16838" w:code="9"/>
      <w:pgMar w:top="1134" w:right="851"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5E7" w:rsidRDefault="00E375E7">
      <w:pPr>
        <w:widowControl/>
        <w:spacing w:before="0" w:after="0"/>
        <w:rPr>
          <w:szCs w:val="24"/>
        </w:rPr>
      </w:pPr>
      <w:r>
        <w:rPr>
          <w:szCs w:val="24"/>
        </w:rPr>
        <w:separator/>
      </w:r>
    </w:p>
  </w:endnote>
  <w:endnote w:type="continuationSeparator" w:id="0">
    <w:p w:rsidR="00E375E7" w:rsidRDefault="00E375E7">
      <w:pPr>
        <w:widowControl/>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KK EK">
    <w:altName w:val="Times New Roman"/>
    <w:panose1 w:val="00000000000000000000"/>
    <w:charset w:val="CC"/>
    <w:family w:val="roman"/>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EB" w:rsidRDefault="00ED3DEB" w:rsidP="00820EAD">
    <w:pPr>
      <w:pStyle w:val="a5"/>
      <w:framePr w:wrap="around" w:vAnchor="text" w:hAnchor="margin" w:xAlign="center" w:y="1"/>
      <w:rPr>
        <w:rStyle w:val="a7"/>
      </w:rPr>
    </w:pPr>
  </w:p>
  <w:p w:rsidR="00ED3DEB" w:rsidRDefault="00ED3DE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EB" w:rsidRPr="00725219" w:rsidRDefault="00ED3DEB" w:rsidP="00780504">
    <w:pPr>
      <w:pStyle w:val="a5"/>
      <w:tabs>
        <w:tab w:val="left" w:pos="4860"/>
        <w:tab w:val="left" w:pos="5040"/>
        <w:tab w:val="left" w:pos="5220"/>
        <w:tab w:val="left" w:pos="7200"/>
        <w:tab w:val="left" w:pos="7380"/>
      </w:tabs>
      <w:rPr>
        <w:lang w:val="en-US"/>
      </w:rPr>
    </w:pPr>
    <w:r>
      <w:t xml:space="preserve">                                     </w:t>
    </w:r>
    <w:r>
      <w:rPr>
        <w:lang w:val="en-US"/>
      </w:rPr>
      <w:t xml:space="preserve">                        </w:t>
    </w:r>
    <w:r>
      <w:t xml:space="preserve"> </w:t>
    </w:r>
    <w:r>
      <w:rPr>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EB" w:rsidRPr="00412038" w:rsidRDefault="00ED3DEB" w:rsidP="00412038">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EB" w:rsidRDefault="00ED3DEB" w:rsidP="00B5280F">
    <w:pPr>
      <w:pStyle w:val="a5"/>
      <w:framePr w:wrap="around" w:vAnchor="text" w:hAnchor="margin" w:xAlign="center" w:y="1"/>
      <w:rPr>
        <w:rStyle w:val="a7"/>
      </w:rPr>
    </w:pPr>
  </w:p>
  <w:p w:rsidR="00ED3DEB" w:rsidRDefault="00ED3DEB" w:rsidP="00CE150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5E7" w:rsidRDefault="00E375E7">
      <w:pPr>
        <w:widowControl/>
        <w:spacing w:before="0" w:after="0"/>
        <w:rPr>
          <w:szCs w:val="24"/>
        </w:rPr>
      </w:pPr>
      <w:r>
        <w:rPr>
          <w:szCs w:val="24"/>
        </w:rPr>
        <w:separator/>
      </w:r>
    </w:p>
  </w:footnote>
  <w:footnote w:type="continuationSeparator" w:id="0">
    <w:p w:rsidR="00E375E7" w:rsidRDefault="00E375E7">
      <w:pPr>
        <w:widowControl/>
        <w:spacing w:before="0" w:after="0"/>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EB" w:rsidRDefault="00ED3DEB">
    <w:pPr>
      <w:pStyle w:val="a8"/>
      <w:framePr w:wrap="around" w:vAnchor="text" w:hAnchor="margin" w:xAlign="right" w:y="1"/>
      <w:rPr>
        <w:rStyle w:val="a7"/>
      </w:rPr>
    </w:pPr>
  </w:p>
  <w:p w:rsidR="00ED3DEB" w:rsidRDefault="00ED3DEB">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EB" w:rsidRPr="001C4149" w:rsidRDefault="00ED3DEB" w:rsidP="001C4149">
    <w:pPr>
      <w:pStyle w:val="a8"/>
      <w:ind w:right="360"/>
      <w:jc w:val="center"/>
      <w:rPr>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EB" w:rsidRPr="005E4A23" w:rsidRDefault="00ED3DEB" w:rsidP="005E4A2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EB" w:rsidRDefault="00ED3DEB" w:rsidP="00801051">
    <w:pPr>
      <w:pStyle w:val="a8"/>
      <w:framePr w:wrap="around" w:vAnchor="text" w:hAnchor="margin" w:xAlign="right" w:y="1"/>
      <w:rPr>
        <w:rStyle w:val="a7"/>
      </w:rPr>
    </w:pPr>
  </w:p>
  <w:p w:rsidR="00ED3DEB" w:rsidRDefault="00ED3DEB" w:rsidP="00CE1509">
    <w:pPr>
      <w:pStyle w:val="a8"/>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EB" w:rsidRPr="00412038" w:rsidRDefault="00ED3DEB" w:rsidP="0041203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5A54"/>
    <w:multiLevelType w:val="hybridMultilevel"/>
    <w:tmpl w:val="2300FF3A"/>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46095C"/>
    <w:multiLevelType w:val="multilevel"/>
    <w:tmpl w:val="5D308A14"/>
    <w:lvl w:ilvl="0">
      <w:start w:val="3"/>
      <w:numFmt w:val="decimal"/>
      <w:lvlText w:val="%1"/>
      <w:lvlJc w:val="left"/>
      <w:pPr>
        <w:tabs>
          <w:tab w:val="num" w:pos="705"/>
        </w:tabs>
        <w:ind w:left="705" w:hanging="705"/>
      </w:pPr>
      <w:rPr>
        <w:rFonts w:cs="Times New Roman" w:hint="default"/>
      </w:rPr>
    </w:lvl>
    <w:lvl w:ilvl="1">
      <w:start w:val="6"/>
      <w:numFmt w:val="decimal"/>
      <w:lvlText w:val="%1.%2"/>
      <w:lvlJc w:val="left"/>
      <w:pPr>
        <w:tabs>
          <w:tab w:val="num" w:pos="1059"/>
        </w:tabs>
        <w:ind w:left="1059" w:hanging="70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2">
    <w:nsid w:val="014C758F"/>
    <w:multiLevelType w:val="hybridMultilevel"/>
    <w:tmpl w:val="80743F9C"/>
    <w:lvl w:ilvl="0" w:tplc="B204C05A">
      <w:start w:val="1"/>
      <w:numFmt w:val="bullet"/>
      <w:lvlText w:val=""/>
      <w:lvlJc w:val="left"/>
      <w:pPr>
        <w:tabs>
          <w:tab w:val="num" w:pos="1789"/>
        </w:tabs>
        <w:ind w:left="17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49F6E87"/>
    <w:multiLevelType w:val="multilevel"/>
    <w:tmpl w:val="1A7680F4"/>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960"/>
        </w:tabs>
        <w:ind w:left="960" w:hanging="36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2520"/>
        </w:tabs>
        <w:ind w:left="2520" w:hanging="720"/>
      </w:pPr>
      <w:rPr>
        <w:rFonts w:cs="Times New Roman" w:hint="default"/>
      </w:rPr>
    </w:lvl>
    <w:lvl w:ilvl="4">
      <w:start w:val="1"/>
      <w:numFmt w:val="decimal"/>
      <w:lvlText w:val="%1.%2.%3.%4.%5"/>
      <w:lvlJc w:val="left"/>
      <w:pPr>
        <w:tabs>
          <w:tab w:val="num" w:pos="3480"/>
        </w:tabs>
        <w:ind w:left="3480" w:hanging="1080"/>
      </w:pPr>
      <w:rPr>
        <w:rFonts w:cs="Times New Roman" w:hint="default"/>
      </w:rPr>
    </w:lvl>
    <w:lvl w:ilvl="5">
      <w:start w:val="1"/>
      <w:numFmt w:val="decimal"/>
      <w:lvlText w:val="%1.%2.%3.%4.%5.%6"/>
      <w:lvlJc w:val="left"/>
      <w:pPr>
        <w:tabs>
          <w:tab w:val="num" w:pos="4080"/>
        </w:tabs>
        <w:ind w:left="4080" w:hanging="1080"/>
      </w:pPr>
      <w:rPr>
        <w:rFonts w:cs="Times New Roman" w:hint="default"/>
      </w:rPr>
    </w:lvl>
    <w:lvl w:ilvl="6">
      <w:start w:val="1"/>
      <w:numFmt w:val="decimal"/>
      <w:lvlText w:val="%1.%2.%3.%4.%5.%6.%7"/>
      <w:lvlJc w:val="left"/>
      <w:pPr>
        <w:tabs>
          <w:tab w:val="num" w:pos="5040"/>
        </w:tabs>
        <w:ind w:left="5040" w:hanging="1440"/>
      </w:pPr>
      <w:rPr>
        <w:rFonts w:cs="Times New Roman" w:hint="default"/>
      </w:rPr>
    </w:lvl>
    <w:lvl w:ilvl="7">
      <w:start w:val="1"/>
      <w:numFmt w:val="decimal"/>
      <w:lvlText w:val="%1.%2.%3.%4.%5.%6.%7.%8"/>
      <w:lvlJc w:val="left"/>
      <w:pPr>
        <w:tabs>
          <w:tab w:val="num" w:pos="5640"/>
        </w:tabs>
        <w:ind w:left="5640" w:hanging="1440"/>
      </w:pPr>
      <w:rPr>
        <w:rFonts w:cs="Times New Roman" w:hint="default"/>
      </w:rPr>
    </w:lvl>
    <w:lvl w:ilvl="8">
      <w:start w:val="1"/>
      <w:numFmt w:val="decimal"/>
      <w:lvlText w:val="%1.%2.%3.%4.%5.%6.%7.%8.%9"/>
      <w:lvlJc w:val="left"/>
      <w:pPr>
        <w:tabs>
          <w:tab w:val="num" w:pos="6600"/>
        </w:tabs>
        <w:ind w:left="6600" w:hanging="1800"/>
      </w:pPr>
      <w:rPr>
        <w:rFonts w:cs="Times New Roman" w:hint="default"/>
      </w:rPr>
    </w:lvl>
  </w:abstractNum>
  <w:abstractNum w:abstractNumId="4">
    <w:nsid w:val="062035C4"/>
    <w:multiLevelType w:val="hybridMultilevel"/>
    <w:tmpl w:val="A54E132E"/>
    <w:lvl w:ilvl="0" w:tplc="B204C05A">
      <w:start w:val="1"/>
      <w:numFmt w:val="bullet"/>
      <w:lvlText w:val=""/>
      <w:lvlJc w:val="left"/>
      <w:pPr>
        <w:tabs>
          <w:tab w:val="num" w:pos="1789"/>
        </w:tabs>
        <w:ind w:left="1789" w:hanging="360"/>
      </w:pPr>
      <w:rPr>
        <w:rFonts w:ascii="Symbol" w:hAnsi="Symbol" w:hint="default"/>
        <w:color w:val="auto"/>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
    <w:nsid w:val="06ED7250"/>
    <w:multiLevelType w:val="hybridMultilevel"/>
    <w:tmpl w:val="54A0F73A"/>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7186695"/>
    <w:multiLevelType w:val="hybridMultilevel"/>
    <w:tmpl w:val="30FCA0C6"/>
    <w:lvl w:ilvl="0" w:tplc="B204C05A">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524"/>
        </w:tabs>
        <w:ind w:left="524" w:hanging="360"/>
      </w:pPr>
      <w:rPr>
        <w:rFonts w:ascii="Courier New" w:hAnsi="Courier New" w:hint="default"/>
      </w:rPr>
    </w:lvl>
    <w:lvl w:ilvl="2" w:tplc="04190005" w:tentative="1">
      <w:start w:val="1"/>
      <w:numFmt w:val="bullet"/>
      <w:lvlText w:val=""/>
      <w:lvlJc w:val="left"/>
      <w:pPr>
        <w:tabs>
          <w:tab w:val="num" w:pos="1244"/>
        </w:tabs>
        <w:ind w:left="1244" w:hanging="360"/>
      </w:pPr>
      <w:rPr>
        <w:rFonts w:ascii="Wingdings" w:hAnsi="Wingdings" w:hint="default"/>
      </w:rPr>
    </w:lvl>
    <w:lvl w:ilvl="3" w:tplc="04190001" w:tentative="1">
      <w:start w:val="1"/>
      <w:numFmt w:val="bullet"/>
      <w:lvlText w:val=""/>
      <w:lvlJc w:val="left"/>
      <w:pPr>
        <w:tabs>
          <w:tab w:val="num" w:pos="1964"/>
        </w:tabs>
        <w:ind w:left="1964" w:hanging="360"/>
      </w:pPr>
      <w:rPr>
        <w:rFonts w:ascii="Symbol" w:hAnsi="Symbol" w:hint="default"/>
      </w:rPr>
    </w:lvl>
    <w:lvl w:ilvl="4" w:tplc="04190003" w:tentative="1">
      <w:start w:val="1"/>
      <w:numFmt w:val="bullet"/>
      <w:lvlText w:val="o"/>
      <w:lvlJc w:val="left"/>
      <w:pPr>
        <w:tabs>
          <w:tab w:val="num" w:pos="2684"/>
        </w:tabs>
        <w:ind w:left="2684" w:hanging="360"/>
      </w:pPr>
      <w:rPr>
        <w:rFonts w:ascii="Courier New" w:hAnsi="Courier New" w:hint="default"/>
      </w:rPr>
    </w:lvl>
    <w:lvl w:ilvl="5" w:tplc="04190005" w:tentative="1">
      <w:start w:val="1"/>
      <w:numFmt w:val="bullet"/>
      <w:lvlText w:val=""/>
      <w:lvlJc w:val="left"/>
      <w:pPr>
        <w:tabs>
          <w:tab w:val="num" w:pos="3404"/>
        </w:tabs>
        <w:ind w:left="3404" w:hanging="360"/>
      </w:pPr>
      <w:rPr>
        <w:rFonts w:ascii="Wingdings" w:hAnsi="Wingdings" w:hint="default"/>
      </w:rPr>
    </w:lvl>
    <w:lvl w:ilvl="6" w:tplc="04190001" w:tentative="1">
      <w:start w:val="1"/>
      <w:numFmt w:val="bullet"/>
      <w:lvlText w:val=""/>
      <w:lvlJc w:val="left"/>
      <w:pPr>
        <w:tabs>
          <w:tab w:val="num" w:pos="4124"/>
        </w:tabs>
        <w:ind w:left="4124" w:hanging="360"/>
      </w:pPr>
      <w:rPr>
        <w:rFonts w:ascii="Symbol" w:hAnsi="Symbol" w:hint="default"/>
      </w:rPr>
    </w:lvl>
    <w:lvl w:ilvl="7" w:tplc="04190003" w:tentative="1">
      <w:start w:val="1"/>
      <w:numFmt w:val="bullet"/>
      <w:lvlText w:val="o"/>
      <w:lvlJc w:val="left"/>
      <w:pPr>
        <w:tabs>
          <w:tab w:val="num" w:pos="4844"/>
        </w:tabs>
        <w:ind w:left="4844" w:hanging="360"/>
      </w:pPr>
      <w:rPr>
        <w:rFonts w:ascii="Courier New" w:hAnsi="Courier New" w:hint="default"/>
      </w:rPr>
    </w:lvl>
    <w:lvl w:ilvl="8" w:tplc="04190005" w:tentative="1">
      <w:start w:val="1"/>
      <w:numFmt w:val="bullet"/>
      <w:lvlText w:val=""/>
      <w:lvlJc w:val="left"/>
      <w:pPr>
        <w:tabs>
          <w:tab w:val="num" w:pos="5564"/>
        </w:tabs>
        <w:ind w:left="5564" w:hanging="360"/>
      </w:pPr>
      <w:rPr>
        <w:rFonts w:ascii="Wingdings" w:hAnsi="Wingdings" w:hint="default"/>
      </w:rPr>
    </w:lvl>
  </w:abstractNum>
  <w:abstractNum w:abstractNumId="7">
    <w:nsid w:val="0AB734FB"/>
    <w:multiLevelType w:val="hybridMultilevel"/>
    <w:tmpl w:val="FB824C54"/>
    <w:lvl w:ilvl="0" w:tplc="04190017">
      <w:start w:val="1"/>
      <w:numFmt w:val="lowerLetter"/>
      <w:lvlText w:val="%1)"/>
      <w:lvlJc w:val="left"/>
      <w:pPr>
        <w:tabs>
          <w:tab w:val="num" w:pos="1440"/>
        </w:tabs>
        <w:ind w:left="1440" w:hanging="360"/>
      </w:pPr>
      <w:rPr>
        <w:rFonts w:cs="Times New Roman"/>
      </w:rPr>
    </w:lvl>
    <w:lvl w:ilvl="1" w:tplc="B204C05A">
      <w:start w:val="1"/>
      <w:numFmt w:val="bullet"/>
      <w:lvlText w:val=""/>
      <w:lvlJc w:val="left"/>
      <w:pPr>
        <w:tabs>
          <w:tab w:val="num" w:pos="2160"/>
        </w:tabs>
        <w:ind w:left="2160" w:hanging="360"/>
      </w:pPr>
      <w:rPr>
        <w:rFonts w:ascii="Symbol" w:hAnsi="Symbol" w:hint="default"/>
        <w:color w:val="auto"/>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
    <w:nsid w:val="0FD355D7"/>
    <w:multiLevelType w:val="singleLevel"/>
    <w:tmpl w:val="E91A51C8"/>
    <w:lvl w:ilvl="0">
      <w:numFmt w:val="bullet"/>
      <w:lvlText w:val="-"/>
      <w:lvlJc w:val="left"/>
      <w:pPr>
        <w:tabs>
          <w:tab w:val="num" w:pos="900"/>
        </w:tabs>
        <w:ind w:left="900" w:hanging="360"/>
      </w:pPr>
      <w:rPr>
        <w:rFonts w:hint="default"/>
      </w:rPr>
    </w:lvl>
  </w:abstractNum>
  <w:abstractNum w:abstractNumId="9">
    <w:nsid w:val="12C54232"/>
    <w:multiLevelType w:val="hybridMultilevel"/>
    <w:tmpl w:val="646E4E9E"/>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CD3962"/>
    <w:multiLevelType w:val="hybridMultilevel"/>
    <w:tmpl w:val="7F903A32"/>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7F95CAA"/>
    <w:multiLevelType w:val="hybridMultilevel"/>
    <w:tmpl w:val="C03EC66A"/>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DC001BD"/>
    <w:multiLevelType w:val="multilevel"/>
    <w:tmpl w:val="AAF85A1A"/>
    <w:lvl w:ilvl="0">
      <w:start w:val="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3">
    <w:nsid w:val="200E6E79"/>
    <w:multiLevelType w:val="hybridMultilevel"/>
    <w:tmpl w:val="AD2268DC"/>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23227FB4"/>
    <w:multiLevelType w:val="hybridMultilevel"/>
    <w:tmpl w:val="02B66AC2"/>
    <w:lvl w:ilvl="0" w:tplc="B204C05A">
      <w:start w:val="1"/>
      <w:numFmt w:val="bullet"/>
      <w:lvlText w:val=""/>
      <w:lvlJc w:val="left"/>
      <w:pPr>
        <w:tabs>
          <w:tab w:val="num" w:pos="2896"/>
        </w:tabs>
        <w:ind w:left="2896"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27B33569"/>
    <w:multiLevelType w:val="hybridMultilevel"/>
    <w:tmpl w:val="8C4847C8"/>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7C545A"/>
    <w:multiLevelType w:val="hybridMultilevel"/>
    <w:tmpl w:val="78827B48"/>
    <w:lvl w:ilvl="0" w:tplc="B204C05A">
      <w:start w:val="1"/>
      <w:numFmt w:val="bullet"/>
      <w:lvlText w:val=""/>
      <w:lvlJc w:val="left"/>
      <w:pPr>
        <w:tabs>
          <w:tab w:val="num" w:pos="2716"/>
        </w:tabs>
        <w:ind w:left="2716"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8B146BB"/>
    <w:multiLevelType w:val="hybridMultilevel"/>
    <w:tmpl w:val="7CDA3B5C"/>
    <w:lvl w:ilvl="0" w:tplc="B204C05A">
      <w:start w:val="1"/>
      <w:numFmt w:val="bullet"/>
      <w:lvlText w:val=""/>
      <w:lvlJc w:val="left"/>
      <w:pPr>
        <w:tabs>
          <w:tab w:val="num" w:pos="3059"/>
        </w:tabs>
        <w:ind w:left="3059" w:hanging="360"/>
      </w:pPr>
      <w:rPr>
        <w:rFonts w:ascii="Symbol" w:hAnsi="Symbol" w:hint="default"/>
        <w:color w:val="auto"/>
      </w:rPr>
    </w:lvl>
    <w:lvl w:ilvl="1" w:tplc="04190003" w:tentative="1">
      <w:start w:val="1"/>
      <w:numFmt w:val="bullet"/>
      <w:lvlText w:val="o"/>
      <w:lvlJc w:val="left"/>
      <w:pPr>
        <w:tabs>
          <w:tab w:val="num" w:pos="2143"/>
        </w:tabs>
        <w:ind w:left="2143" w:hanging="360"/>
      </w:pPr>
      <w:rPr>
        <w:rFonts w:ascii="Courier New" w:hAnsi="Courier New" w:hint="default"/>
      </w:rPr>
    </w:lvl>
    <w:lvl w:ilvl="2" w:tplc="04190005" w:tentative="1">
      <w:start w:val="1"/>
      <w:numFmt w:val="bullet"/>
      <w:lvlText w:val=""/>
      <w:lvlJc w:val="left"/>
      <w:pPr>
        <w:tabs>
          <w:tab w:val="num" w:pos="2863"/>
        </w:tabs>
        <w:ind w:left="2863" w:hanging="360"/>
      </w:pPr>
      <w:rPr>
        <w:rFonts w:ascii="Wingdings" w:hAnsi="Wingdings" w:hint="default"/>
      </w:rPr>
    </w:lvl>
    <w:lvl w:ilvl="3" w:tplc="04190001" w:tentative="1">
      <w:start w:val="1"/>
      <w:numFmt w:val="bullet"/>
      <w:lvlText w:val=""/>
      <w:lvlJc w:val="left"/>
      <w:pPr>
        <w:tabs>
          <w:tab w:val="num" w:pos="3583"/>
        </w:tabs>
        <w:ind w:left="3583" w:hanging="360"/>
      </w:pPr>
      <w:rPr>
        <w:rFonts w:ascii="Symbol" w:hAnsi="Symbol" w:hint="default"/>
      </w:rPr>
    </w:lvl>
    <w:lvl w:ilvl="4" w:tplc="04190003" w:tentative="1">
      <w:start w:val="1"/>
      <w:numFmt w:val="bullet"/>
      <w:lvlText w:val="o"/>
      <w:lvlJc w:val="left"/>
      <w:pPr>
        <w:tabs>
          <w:tab w:val="num" w:pos="4303"/>
        </w:tabs>
        <w:ind w:left="4303" w:hanging="360"/>
      </w:pPr>
      <w:rPr>
        <w:rFonts w:ascii="Courier New" w:hAnsi="Courier New" w:hint="default"/>
      </w:rPr>
    </w:lvl>
    <w:lvl w:ilvl="5" w:tplc="04190005" w:tentative="1">
      <w:start w:val="1"/>
      <w:numFmt w:val="bullet"/>
      <w:lvlText w:val=""/>
      <w:lvlJc w:val="left"/>
      <w:pPr>
        <w:tabs>
          <w:tab w:val="num" w:pos="5023"/>
        </w:tabs>
        <w:ind w:left="5023" w:hanging="360"/>
      </w:pPr>
      <w:rPr>
        <w:rFonts w:ascii="Wingdings" w:hAnsi="Wingdings" w:hint="default"/>
      </w:rPr>
    </w:lvl>
    <w:lvl w:ilvl="6" w:tplc="04190001" w:tentative="1">
      <w:start w:val="1"/>
      <w:numFmt w:val="bullet"/>
      <w:lvlText w:val=""/>
      <w:lvlJc w:val="left"/>
      <w:pPr>
        <w:tabs>
          <w:tab w:val="num" w:pos="5743"/>
        </w:tabs>
        <w:ind w:left="5743" w:hanging="360"/>
      </w:pPr>
      <w:rPr>
        <w:rFonts w:ascii="Symbol" w:hAnsi="Symbol" w:hint="default"/>
      </w:rPr>
    </w:lvl>
    <w:lvl w:ilvl="7" w:tplc="04190003" w:tentative="1">
      <w:start w:val="1"/>
      <w:numFmt w:val="bullet"/>
      <w:lvlText w:val="o"/>
      <w:lvlJc w:val="left"/>
      <w:pPr>
        <w:tabs>
          <w:tab w:val="num" w:pos="6463"/>
        </w:tabs>
        <w:ind w:left="6463" w:hanging="360"/>
      </w:pPr>
      <w:rPr>
        <w:rFonts w:ascii="Courier New" w:hAnsi="Courier New" w:hint="default"/>
      </w:rPr>
    </w:lvl>
    <w:lvl w:ilvl="8" w:tplc="04190005" w:tentative="1">
      <w:start w:val="1"/>
      <w:numFmt w:val="bullet"/>
      <w:lvlText w:val=""/>
      <w:lvlJc w:val="left"/>
      <w:pPr>
        <w:tabs>
          <w:tab w:val="num" w:pos="7183"/>
        </w:tabs>
        <w:ind w:left="7183" w:hanging="360"/>
      </w:pPr>
      <w:rPr>
        <w:rFonts w:ascii="Wingdings" w:hAnsi="Wingdings" w:hint="default"/>
      </w:rPr>
    </w:lvl>
  </w:abstractNum>
  <w:abstractNum w:abstractNumId="18">
    <w:nsid w:val="2B5940D0"/>
    <w:multiLevelType w:val="hybridMultilevel"/>
    <w:tmpl w:val="E34C5664"/>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EF40DAF"/>
    <w:multiLevelType w:val="hybridMultilevel"/>
    <w:tmpl w:val="1F2E8B62"/>
    <w:lvl w:ilvl="0" w:tplc="B204C05A">
      <w:start w:val="1"/>
      <w:numFmt w:val="bullet"/>
      <w:lvlText w:val=""/>
      <w:lvlJc w:val="left"/>
      <w:pPr>
        <w:tabs>
          <w:tab w:val="num" w:pos="2896"/>
        </w:tabs>
        <w:ind w:left="2896"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2F742A87"/>
    <w:multiLevelType w:val="hybridMultilevel"/>
    <w:tmpl w:val="B8589404"/>
    <w:lvl w:ilvl="0" w:tplc="B204C05A">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0D5262D"/>
    <w:multiLevelType w:val="hybridMultilevel"/>
    <w:tmpl w:val="FA3683DA"/>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40A185B"/>
    <w:multiLevelType w:val="hybridMultilevel"/>
    <w:tmpl w:val="307C83CC"/>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4C93B2A"/>
    <w:multiLevelType w:val="hybridMultilevel"/>
    <w:tmpl w:val="E934F212"/>
    <w:lvl w:ilvl="0" w:tplc="B204C05A">
      <w:start w:val="1"/>
      <w:numFmt w:val="bullet"/>
      <w:lvlText w:val=""/>
      <w:lvlJc w:val="left"/>
      <w:pPr>
        <w:tabs>
          <w:tab w:val="num" w:pos="2956"/>
        </w:tabs>
        <w:ind w:left="2956" w:hanging="360"/>
      </w:pPr>
      <w:rPr>
        <w:rFonts w:ascii="Symbol" w:hAnsi="Symbol" w:hint="default"/>
        <w:color w:val="auto"/>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4">
    <w:nsid w:val="357A41CB"/>
    <w:multiLevelType w:val="hybridMultilevel"/>
    <w:tmpl w:val="8B667270"/>
    <w:lvl w:ilvl="0" w:tplc="4F62E8F8">
      <w:numFmt w:val="bullet"/>
      <w:lvlText w:val="–"/>
      <w:lvlJc w:val="left"/>
      <w:pPr>
        <w:tabs>
          <w:tab w:val="num" w:pos="1370"/>
        </w:tabs>
        <w:ind w:left="1370" w:hanging="284"/>
      </w:pPr>
      <w:rPr>
        <w:rFonts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5">
    <w:nsid w:val="3754434C"/>
    <w:multiLevelType w:val="hybridMultilevel"/>
    <w:tmpl w:val="E78C6DC2"/>
    <w:lvl w:ilvl="0" w:tplc="B204C05A">
      <w:start w:val="1"/>
      <w:numFmt w:val="bullet"/>
      <w:lvlText w:val=""/>
      <w:lvlJc w:val="left"/>
      <w:pPr>
        <w:tabs>
          <w:tab w:val="num" w:pos="2279"/>
        </w:tabs>
        <w:ind w:left="2279" w:hanging="360"/>
      </w:pPr>
      <w:rPr>
        <w:rFonts w:ascii="Symbol" w:hAnsi="Symbol" w:hint="default"/>
        <w:color w:val="auto"/>
      </w:rPr>
    </w:lvl>
    <w:lvl w:ilvl="1" w:tplc="04190003" w:tentative="1">
      <w:start w:val="1"/>
      <w:numFmt w:val="bullet"/>
      <w:lvlText w:val="o"/>
      <w:lvlJc w:val="left"/>
      <w:pPr>
        <w:tabs>
          <w:tab w:val="num" w:pos="2688"/>
        </w:tabs>
        <w:ind w:left="2688" w:hanging="360"/>
      </w:pPr>
      <w:rPr>
        <w:rFonts w:ascii="Courier New" w:hAnsi="Courier New" w:hint="default"/>
      </w:rPr>
    </w:lvl>
    <w:lvl w:ilvl="2" w:tplc="04190005" w:tentative="1">
      <w:start w:val="1"/>
      <w:numFmt w:val="bullet"/>
      <w:lvlText w:val=""/>
      <w:lvlJc w:val="left"/>
      <w:pPr>
        <w:tabs>
          <w:tab w:val="num" w:pos="3408"/>
        </w:tabs>
        <w:ind w:left="3408" w:hanging="360"/>
      </w:pPr>
      <w:rPr>
        <w:rFonts w:ascii="Wingdings" w:hAnsi="Wingdings" w:hint="default"/>
      </w:rPr>
    </w:lvl>
    <w:lvl w:ilvl="3" w:tplc="04190001" w:tentative="1">
      <w:start w:val="1"/>
      <w:numFmt w:val="bullet"/>
      <w:lvlText w:val=""/>
      <w:lvlJc w:val="left"/>
      <w:pPr>
        <w:tabs>
          <w:tab w:val="num" w:pos="4128"/>
        </w:tabs>
        <w:ind w:left="4128" w:hanging="360"/>
      </w:pPr>
      <w:rPr>
        <w:rFonts w:ascii="Symbol" w:hAnsi="Symbol" w:hint="default"/>
      </w:rPr>
    </w:lvl>
    <w:lvl w:ilvl="4" w:tplc="04190003" w:tentative="1">
      <w:start w:val="1"/>
      <w:numFmt w:val="bullet"/>
      <w:lvlText w:val="o"/>
      <w:lvlJc w:val="left"/>
      <w:pPr>
        <w:tabs>
          <w:tab w:val="num" w:pos="4848"/>
        </w:tabs>
        <w:ind w:left="4848" w:hanging="360"/>
      </w:pPr>
      <w:rPr>
        <w:rFonts w:ascii="Courier New" w:hAnsi="Courier New" w:hint="default"/>
      </w:rPr>
    </w:lvl>
    <w:lvl w:ilvl="5" w:tplc="04190005" w:tentative="1">
      <w:start w:val="1"/>
      <w:numFmt w:val="bullet"/>
      <w:lvlText w:val=""/>
      <w:lvlJc w:val="left"/>
      <w:pPr>
        <w:tabs>
          <w:tab w:val="num" w:pos="5568"/>
        </w:tabs>
        <w:ind w:left="5568" w:hanging="360"/>
      </w:pPr>
      <w:rPr>
        <w:rFonts w:ascii="Wingdings" w:hAnsi="Wingdings" w:hint="default"/>
      </w:rPr>
    </w:lvl>
    <w:lvl w:ilvl="6" w:tplc="04190001" w:tentative="1">
      <w:start w:val="1"/>
      <w:numFmt w:val="bullet"/>
      <w:lvlText w:val=""/>
      <w:lvlJc w:val="left"/>
      <w:pPr>
        <w:tabs>
          <w:tab w:val="num" w:pos="6288"/>
        </w:tabs>
        <w:ind w:left="6288" w:hanging="360"/>
      </w:pPr>
      <w:rPr>
        <w:rFonts w:ascii="Symbol" w:hAnsi="Symbol" w:hint="default"/>
      </w:rPr>
    </w:lvl>
    <w:lvl w:ilvl="7" w:tplc="04190003" w:tentative="1">
      <w:start w:val="1"/>
      <w:numFmt w:val="bullet"/>
      <w:lvlText w:val="o"/>
      <w:lvlJc w:val="left"/>
      <w:pPr>
        <w:tabs>
          <w:tab w:val="num" w:pos="7008"/>
        </w:tabs>
        <w:ind w:left="7008" w:hanging="360"/>
      </w:pPr>
      <w:rPr>
        <w:rFonts w:ascii="Courier New" w:hAnsi="Courier New" w:hint="default"/>
      </w:rPr>
    </w:lvl>
    <w:lvl w:ilvl="8" w:tplc="04190005" w:tentative="1">
      <w:start w:val="1"/>
      <w:numFmt w:val="bullet"/>
      <w:lvlText w:val=""/>
      <w:lvlJc w:val="left"/>
      <w:pPr>
        <w:tabs>
          <w:tab w:val="num" w:pos="7728"/>
        </w:tabs>
        <w:ind w:left="7728" w:hanging="360"/>
      </w:pPr>
      <w:rPr>
        <w:rFonts w:ascii="Wingdings" w:hAnsi="Wingdings" w:hint="default"/>
      </w:rPr>
    </w:lvl>
  </w:abstractNum>
  <w:abstractNum w:abstractNumId="26">
    <w:nsid w:val="37795507"/>
    <w:multiLevelType w:val="hybridMultilevel"/>
    <w:tmpl w:val="5DB45FDA"/>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E00514A"/>
    <w:multiLevelType w:val="hybridMultilevel"/>
    <w:tmpl w:val="764CA028"/>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F125201"/>
    <w:multiLevelType w:val="hybridMultilevel"/>
    <w:tmpl w:val="8D6CED6E"/>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0720ADE"/>
    <w:multiLevelType w:val="hybridMultilevel"/>
    <w:tmpl w:val="E572EE8C"/>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0C212B5"/>
    <w:multiLevelType w:val="multilevel"/>
    <w:tmpl w:val="CB0AE272"/>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1">
    <w:nsid w:val="42003594"/>
    <w:multiLevelType w:val="hybridMultilevel"/>
    <w:tmpl w:val="D43A5D62"/>
    <w:lvl w:ilvl="0" w:tplc="B204C05A">
      <w:start w:val="1"/>
      <w:numFmt w:val="bullet"/>
      <w:lvlText w:val=""/>
      <w:lvlJc w:val="left"/>
      <w:pPr>
        <w:tabs>
          <w:tab w:val="num" w:pos="2356"/>
        </w:tabs>
        <w:ind w:left="2356" w:hanging="360"/>
      </w:pPr>
      <w:rPr>
        <w:rFonts w:ascii="Symbol" w:hAnsi="Symbol" w:hint="default"/>
        <w:color w:val="auto"/>
      </w:rPr>
    </w:lvl>
    <w:lvl w:ilvl="1" w:tplc="12F007AE">
      <w:numFmt w:val="bullet"/>
      <w:lvlText w:val=""/>
      <w:lvlJc w:val="left"/>
      <w:pPr>
        <w:tabs>
          <w:tab w:val="num" w:pos="1440"/>
        </w:tabs>
        <w:ind w:left="1440" w:hanging="360"/>
      </w:pPr>
      <w:rPr>
        <w:rFonts w:ascii="Symbol" w:eastAsia="Times New Roman"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36A6C8D"/>
    <w:multiLevelType w:val="hybridMultilevel"/>
    <w:tmpl w:val="B69AB96C"/>
    <w:lvl w:ilvl="0" w:tplc="B204C05A">
      <w:start w:val="1"/>
      <w:numFmt w:val="bullet"/>
      <w:lvlText w:val=""/>
      <w:lvlJc w:val="left"/>
      <w:pPr>
        <w:tabs>
          <w:tab w:val="num" w:pos="3059"/>
        </w:tabs>
        <w:ind w:left="3059" w:hanging="360"/>
      </w:pPr>
      <w:rPr>
        <w:rFonts w:ascii="Symbol" w:hAnsi="Symbol" w:hint="default"/>
        <w:color w:val="auto"/>
      </w:rPr>
    </w:lvl>
    <w:lvl w:ilvl="1" w:tplc="04190003" w:tentative="1">
      <w:start w:val="1"/>
      <w:numFmt w:val="bullet"/>
      <w:lvlText w:val="o"/>
      <w:lvlJc w:val="left"/>
      <w:pPr>
        <w:tabs>
          <w:tab w:val="num" w:pos="2143"/>
        </w:tabs>
        <w:ind w:left="2143" w:hanging="360"/>
      </w:pPr>
      <w:rPr>
        <w:rFonts w:ascii="Courier New" w:hAnsi="Courier New" w:hint="default"/>
      </w:rPr>
    </w:lvl>
    <w:lvl w:ilvl="2" w:tplc="04190005" w:tentative="1">
      <w:start w:val="1"/>
      <w:numFmt w:val="bullet"/>
      <w:lvlText w:val=""/>
      <w:lvlJc w:val="left"/>
      <w:pPr>
        <w:tabs>
          <w:tab w:val="num" w:pos="2863"/>
        </w:tabs>
        <w:ind w:left="2863" w:hanging="360"/>
      </w:pPr>
      <w:rPr>
        <w:rFonts w:ascii="Wingdings" w:hAnsi="Wingdings" w:hint="default"/>
      </w:rPr>
    </w:lvl>
    <w:lvl w:ilvl="3" w:tplc="04190001" w:tentative="1">
      <w:start w:val="1"/>
      <w:numFmt w:val="bullet"/>
      <w:lvlText w:val=""/>
      <w:lvlJc w:val="left"/>
      <w:pPr>
        <w:tabs>
          <w:tab w:val="num" w:pos="3583"/>
        </w:tabs>
        <w:ind w:left="3583" w:hanging="360"/>
      </w:pPr>
      <w:rPr>
        <w:rFonts w:ascii="Symbol" w:hAnsi="Symbol" w:hint="default"/>
      </w:rPr>
    </w:lvl>
    <w:lvl w:ilvl="4" w:tplc="04190003" w:tentative="1">
      <w:start w:val="1"/>
      <w:numFmt w:val="bullet"/>
      <w:lvlText w:val="o"/>
      <w:lvlJc w:val="left"/>
      <w:pPr>
        <w:tabs>
          <w:tab w:val="num" w:pos="4303"/>
        </w:tabs>
        <w:ind w:left="4303" w:hanging="360"/>
      </w:pPr>
      <w:rPr>
        <w:rFonts w:ascii="Courier New" w:hAnsi="Courier New" w:hint="default"/>
      </w:rPr>
    </w:lvl>
    <w:lvl w:ilvl="5" w:tplc="04190005" w:tentative="1">
      <w:start w:val="1"/>
      <w:numFmt w:val="bullet"/>
      <w:lvlText w:val=""/>
      <w:lvlJc w:val="left"/>
      <w:pPr>
        <w:tabs>
          <w:tab w:val="num" w:pos="5023"/>
        </w:tabs>
        <w:ind w:left="5023" w:hanging="360"/>
      </w:pPr>
      <w:rPr>
        <w:rFonts w:ascii="Wingdings" w:hAnsi="Wingdings" w:hint="default"/>
      </w:rPr>
    </w:lvl>
    <w:lvl w:ilvl="6" w:tplc="04190001" w:tentative="1">
      <w:start w:val="1"/>
      <w:numFmt w:val="bullet"/>
      <w:lvlText w:val=""/>
      <w:lvlJc w:val="left"/>
      <w:pPr>
        <w:tabs>
          <w:tab w:val="num" w:pos="5743"/>
        </w:tabs>
        <w:ind w:left="5743" w:hanging="360"/>
      </w:pPr>
      <w:rPr>
        <w:rFonts w:ascii="Symbol" w:hAnsi="Symbol" w:hint="default"/>
      </w:rPr>
    </w:lvl>
    <w:lvl w:ilvl="7" w:tplc="04190003" w:tentative="1">
      <w:start w:val="1"/>
      <w:numFmt w:val="bullet"/>
      <w:lvlText w:val="o"/>
      <w:lvlJc w:val="left"/>
      <w:pPr>
        <w:tabs>
          <w:tab w:val="num" w:pos="6463"/>
        </w:tabs>
        <w:ind w:left="6463" w:hanging="360"/>
      </w:pPr>
      <w:rPr>
        <w:rFonts w:ascii="Courier New" w:hAnsi="Courier New" w:hint="default"/>
      </w:rPr>
    </w:lvl>
    <w:lvl w:ilvl="8" w:tplc="04190005" w:tentative="1">
      <w:start w:val="1"/>
      <w:numFmt w:val="bullet"/>
      <w:lvlText w:val=""/>
      <w:lvlJc w:val="left"/>
      <w:pPr>
        <w:tabs>
          <w:tab w:val="num" w:pos="7183"/>
        </w:tabs>
        <w:ind w:left="7183" w:hanging="360"/>
      </w:pPr>
      <w:rPr>
        <w:rFonts w:ascii="Wingdings" w:hAnsi="Wingdings" w:hint="default"/>
      </w:rPr>
    </w:lvl>
  </w:abstractNum>
  <w:abstractNum w:abstractNumId="33">
    <w:nsid w:val="470A7E89"/>
    <w:multiLevelType w:val="hybridMultilevel"/>
    <w:tmpl w:val="A8F2B96C"/>
    <w:lvl w:ilvl="0" w:tplc="0DD4DAEE">
      <w:start w:val="1"/>
      <w:numFmt w:val="decimal"/>
      <w:lvlText w:val="%1"/>
      <w:lvlJc w:val="left"/>
      <w:pPr>
        <w:tabs>
          <w:tab w:val="num" w:pos="900"/>
        </w:tabs>
        <w:ind w:left="900" w:hanging="360"/>
      </w:pPr>
      <w:rPr>
        <w:rFonts w:cs="Times New Roman" w:hint="default"/>
      </w:rPr>
    </w:lvl>
    <w:lvl w:ilvl="1" w:tplc="709C807E">
      <w:numFmt w:val="none"/>
      <w:lvlText w:val=""/>
      <w:lvlJc w:val="left"/>
      <w:pPr>
        <w:tabs>
          <w:tab w:val="num" w:pos="360"/>
        </w:tabs>
      </w:pPr>
      <w:rPr>
        <w:rFonts w:cs="Times New Roman"/>
      </w:rPr>
    </w:lvl>
    <w:lvl w:ilvl="2" w:tplc="03ECAD0C">
      <w:numFmt w:val="none"/>
      <w:lvlText w:val=""/>
      <w:lvlJc w:val="left"/>
      <w:pPr>
        <w:tabs>
          <w:tab w:val="num" w:pos="360"/>
        </w:tabs>
      </w:pPr>
      <w:rPr>
        <w:rFonts w:cs="Times New Roman"/>
      </w:rPr>
    </w:lvl>
    <w:lvl w:ilvl="3" w:tplc="35705D1A">
      <w:numFmt w:val="none"/>
      <w:lvlText w:val=""/>
      <w:lvlJc w:val="left"/>
      <w:pPr>
        <w:tabs>
          <w:tab w:val="num" w:pos="360"/>
        </w:tabs>
      </w:pPr>
      <w:rPr>
        <w:rFonts w:cs="Times New Roman"/>
      </w:rPr>
    </w:lvl>
    <w:lvl w:ilvl="4" w:tplc="14E60234">
      <w:numFmt w:val="none"/>
      <w:lvlText w:val=""/>
      <w:lvlJc w:val="left"/>
      <w:pPr>
        <w:tabs>
          <w:tab w:val="num" w:pos="360"/>
        </w:tabs>
      </w:pPr>
      <w:rPr>
        <w:rFonts w:cs="Times New Roman"/>
      </w:rPr>
    </w:lvl>
    <w:lvl w:ilvl="5" w:tplc="F8C8DB90">
      <w:numFmt w:val="none"/>
      <w:lvlText w:val=""/>
      <w:lvlJc w:val="left"/>
      <w:pPr>
        <w:tabs>
          <w:tab w:val="num" w:pos="360"/>
        </w:tabs>
      </w:pPr>
      <w:rPr>
        <w:rFonts w:cs="Times New Roman"/>
      </w:rPr>
    </w:lvl>
    <w:lvl w:ilvl="6" w:tplc="9C087504">
      <w:numFmt w:val="none"/>
      <w:lvlText w:val=""/>
      <w:lvlJc w:val="left"/>
      <w:pPr>
        <w:tabs>
          <w:tab w:val="num" w:pos="360"/>
        </w:tabs>
      </w:pPr>
      <w:rPr>
        <w:rFonts w:cs="Times New Roman"/>
      </w:rPr>
    </w:lvl>
    <w:lvl w:ilvl="7" w:tplc="94EEE354">
      <w:numFmt w:val="none"/>
      <w:lvlText w:val=""/>
      <w:lvlJc w:val="left"/>
      <w:pPr>
        <w:tabs>
          <w:tab w:val="num" w:pos="360"/>
        </w:tabs>
      </w:pPr>
      <w:rPr>
        <w:rFonts w:cs="Times New Roman"/>
      </w:rPr>
    </w:lvl>
    <w:lvl w:ilvl="8" w:tplc="B0286012">
      <w:numFmt w:val="none"/>
      <w:lvlText w:val=""/>
      <w:lvlJc w:val="left"/>
      <w:pPr>
        <w:tabs>
          <w:tab w:val="num" w:pos="360"/>
        </w:tabs>
      </w:pPr>
      <w:rPr>
        <w:rFonts w:cs="Times New Roman"/>
      </w:rPr>
    </w:lvl>
  </w:abstractNum>
  <w:abstractNum w:abstractNumId="34">
    <w:nsid w:val="47AF4ED0"/>
    <w:multiLevelType w:val="multilevel"/>
    <w:tmpl w:val="86E22930"/>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5">
    <w:nsid w:val="48384664"/>
    <w:multiLevelType w:val="hybridMultilevel"/>
    <w:tmpl w:val="EA5456F0"/>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FA2E3B0E">
      <w:start w:val="1"/>
      <w:numFmt w:val="lowerRoman"/>
      <w:lvlText w:val="%3."/>
      <w:lvlJc w:val="left"/>
      <w:pPr>
        <w:tabs>
          <w:tab w:val="num" w:pos="2520"/>
        </w:tabs>
        <w:ind w:left="2520" w:hanging="720"/>
      </w:pPr>
      <w:rPr>
        <w:rFont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9050820"/>
    <w:multiLevelType w:val="hybridMultilevel"/>
    <w:tmpl w:val="CE041530"/>
    <w:lvl w:ilvl="0" w:tplc="B204C05A">
      <w:start w:val="1"/>
      <w:numFmt w:val="bullet"/>
      <w:lvlText w:val=""/>
      <w:lvlJc w:val="left"/>
      <w:pPr>
        <w:tabs>
          <w:tab w:val="num" w:pos="2111"/>
        </w:tabs>
        <w:ind w:left="2111" w:hanging="360"/>
      </w:pPr>
      <w:rPr>
        <w:rFonts w:ascii="Symbol" w:hAnsi="Symbol" w:hint="default"/>
        <w:color w:val="auto"/>
      </w:rPr>
    </w:lvl>
    <w:lvl w:ilvl="1" w:tplc="04190003" w:tentative="1">
      <w:start w:val="1"/>
      <w:numFmt w:val="bullet"/>
      <w:lvlText w:val="o"/>
      <w:lvlJc w:val="left"/>
      <w:pPr>
        <w:tabs>
          <w:tab w:val="num" w:pos="2831"/>
        </w:tabs>
        <w:ind w:left="2831" w:hanging="360"/>
      </w:pPr>
      <w:rPr>
        <w:rFonts w:ascii="Courier New" w:hAnsi="Courier New" w:hint="default"/>
      </w:rPr>
    </w:lvl>
    <w:lvl w:ilvl="2" w:tplc="04190005" w:tentative="1">
      <w:start w:val="1"/>
      <w:numFmt w:val="bullet"/>
      <w:lvlText w:val=""/>
      <w:lvlJc w:val="left"/>
      <w:pPr>
        <w:tabs>
          <w:tab w:val="num" w:pos="3551"/>
        </w:tabs>
        <w:ind w:left="3551" w:hanging="360"/>
      </w:pPr>
      <w:rPr>
        <w:rFonts w:ascii="Wingdings" w:hAnsi="Wingdings" w:hint="default"/>
      </w:rPr>
    </w:lvl>
    <w:lvl w:ilvl="3" w:tplc="04190001" w:tentative="1">
      <w:start w:val="1"/>
      <w:numFmt w:val="bullet"/>
      <w:lvlText w:val=""/>
      <w:lvlJc w:val="left"/>
      <w:pPr>
        <w:tabs>
          <w:tab w:val="num" w:pos="4271"/>
        </w:tabs>
        <w:ind w:left="4271" w:hanging="360"/>
      </w:pPr>
      <w:rPr>
        <w:rFonts w:ascii="Symbol" w:hAnsi="Symbol" w:hint="default"/>
      </w:rPr>
    </w:lvl>
    <w:lvl w:ilvl="4" w:tplc="04190003" w:tentative="1">
      <w:start w:val="1"/>
      <w:numFmt w:val="bullet"/>
      <w:lvlText w:val="o"/>
      <w:lvlJc w:val="left"/>
      <w:pPr>
        <w:tabs>
          <w:tab w:val="num" w:pos="4991"/>
        </w:tabs>
        <w:ind w:left="4991" w:hanging="360"/>
      </w:pPr>
      <w:rPr>
        <w:rFonts w:ascii="Courier New" w:hAnsi="Courier New" w:hint="default"/>
      </w:rPr>
    </w:lvl>
    <w:lvl w:ilvl="5" w:tplc="04190005" w:tentative="1">
      <w:start w:val="1"/>
      <w:numFmt w:val="bullet"/>
      <w:lvlText w:val=""/>
      <w:lvlJc w:val="left"/>
      <w:pPr>
        <w:tabs>
          <w:tab w:val="num" w:pos="5711"/>
        </w:tabs>
        <w:ind w:left="5711" w:hanging="360"/>
      </w:pPr>
      <w:rPr>
        <w:rFonts w:ascii="Wingdings" w:hAnsi="Wingdings" w:hint="default"/>
      </w:rPr>
    </w:lvl>
    <w:lvl w:ilvl="6" w:tplc="04190001" w:tentative="1">
      <w:start w:val="1"/>
      <w:numFmt w:val="bullet"/>
      <w:lvlText w:val=""/>
      <w:lvlJc w:val="left"/>
      <w:pPr>
        <w:tabs>
          <w:tab w:val="num" w:pos="6431"/>
        </w:tabs>
        <w:ind w:left="6431" w:hanging="360"/>
      </w:pPr>
      <w:rPr>
        <w:rFonts w:ascii="Symbol" w:hAnsi="Symbol" w:hint="default"/>
      </w:rPr>
    </w:lvl>
    <w:lvl w:ilvl="7" w:tplc="04190003" w:tentative="1">
      <w:start w:val="1"/>
      <w:numFmt w:val="bullet"/>
      <w:lvlText w:val="o"/>
      <w:lvlJc w:val="left"/>
      <w:pPr>
        <w:tabs>
          <w:tab w:val="num" w:pos="7151"/>
        </w:tabs>
        <w:ind w:left="7151" w:hanging="360"/>
      </w:pPr>
      <w:rPr>
        <w:rFonts w:ascii="Courier New" w:hAnsi="Courier New" w:hint="default"/>
      </w:rPr>
    </w:lvl>
    <w:lvl w:ilvl="8" w:tplc="04190005" w:tentative="1">
      <w:start w:val="1"/>
      <w:numFmt w:val="bullet"/>
      <w:lvlText w:val=""/>
      <w:lvlJc w:val="left"/>
      <w:pPr>
        <w:tabs>
          <w:tab w:val="num" w:pos="7871"/>
        </w:tabs>
        <w:ind w:left="7871" w:hanging="360"/>
      </w:pPr>
      <w:rPr>
        <w:rFonts w:ascii="Wingdings" w:hAnsi="Wingdings" w:hint="default"/>
      </w:rPr>
    </w:lvl>
  </w:abstractNum>
  <w:abstractNum w:abstractNumId="37">
    <w:nsid w:val="4DB01B14"/>
    <w:multiLevelType w:val="multilevel"/>
    <w:tmpl w:val="0922AE6E"/>
    <w:lvl w:ilvl="0">
      <w:start w:val="5"/>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080"/>
        </w:tabs>
        <w:ind w:left="1080" w:hanging="54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38">
    <w:nsid w:val="51016C3C"/>
    <w:multiLevelType w:val="hybridMultilevel"/>
    <w:tmpl w:val="2B98D314"/>
    <w:lvl w:ilvl="0" w:tplc="B204C05A">
      <w:start w:val="1"/>
      <w:numFmt w:val="bullet"/>
      <w:lvlText w:val=""/>
      <w:lvlJc w:val="left"/>
      <w:pPr>
        <w:tabs>
          <w:tab w:val="num" w:pos="10993"/>
        </w:tabs>
        <w:ind w:left="10993" w:hanging="360"/>
      </w:pPr>
      <w:rPr>
        <w:rFonts w:ascii="Symbol" w:hAnsi="Symbol" w:hint="default"/>
        <w:color w:val="auto"/>
      </w:rPr>
    </w:lvl>
    <w:lvl w:ilvl="1" w:tplc="04190003">
      <w:start w:val="1"/>
      <w:numFmt w:val="bullet"/>
      <w:lvlText w:val="o"/>
      <w:lvlJc w:val="left"/>
      <w:pPr>
        <w:tabs>
          <w:tab w:val="num" w:pos="10644"/>
        </w:tabs>
        <w:ind w:left="10644" w:hanging="360"/>
      </w:pPr>
      <w:rPr>
        <w:rFonts w:ascii="Courier New" w:hAnsi="Courier New" w:hint="default"/>
      </w:rPr>
    </w:lvl>
    <w:lvl w:ilvl="2" w:tplc="04190005" w:tentative="1">
      <w:start w:val="1"/>
      <w:numFmt w:val="bullet"/>
      <w:lvlText w:val=""/>
      <w:lvlJc w:val="left"/>
      <w:pPr>
        <w:tabs>
          <w:tab w:val="num" w:pos="11364"/>
        </w:tabs>
        <w:ind w:left="11364" w:hanging="360"/>
      </w:pPr>
      <w:rPr>
        <w:rFonts w:ascii="Wingdings" w:hAnsi="Wingdings" w:hint="default"/>
      </w:rPr>
    </w:lvl>
    <w:lvl w:ilvl="3" w:tplc="04190001" w:tentative="1">
      <w:start w:val="1"/>
      <w:numFmt w:val="bullet"/>
      <w:lvlText w:val=""/>
      <w:lvlJc w:val="left"/>
      <w:pPr>
        <w:tabs>
          <w:tab w:val="num" w:pos="12084"/>
        </w:tabs>
        <w:ind w:left="12084" w:hanging="360"/>
      </w:pPr>
      <w:rPr>
        <w:rFonts w:ascii="Symbol" w:hAnsi="Symbol" w:hint="default"/>
      </w:rPr>
    </w:lvl>
    <w:lvl w:ilvl="4" w:tplc="04190003" w:tentative="1">
      <w:start w:val="1"/>
      <w:numFmt w:val="bullet"/>
      <w:lvlText w:val="o"/>
      <w:lvlJc w:val="left"/>
      <w:pPr>
        <w:tabs>
          <w:tab w:val="num" w:pos="12804"/>
        </w:tabs>
        <w:ind w:left="12804" w:hanging="360"/>
      </w:pPr>
      <w:rPr>
        <w:rFonts w:ascii="Courier New" w:hAnsi="Courier New" w:hint="default"/>
      </w:rPr>
    </w:lvl>
    <w:lvl w:ilvl="5" w:tplc="04190005" w:tentative="1">
      <w:start w:val="1"/>
      <w:numFmt w:val="bullet"/>
      <w:lvlText w:val=""/>
      <w:lvlJc w:val="left"/>
      <w:pPr>
        <w:tabs>
          <w:tab w:val="num" w:pos="13524"/>
        </w:tabs>
        <w:ind w:left="13524" w:hanging="360"/>
      </w:pPr>
      <w:rPr>
        <w:rFonts w:ascii="Wingdings" w:hAnsi="Wingdings" w:hint="default"/>
      </w:rPr>
    </w:lvl>
    <w:lvl w:ilvl="6" w:tplc="04190001" w:tentative="1">
      <w:start w:val="1"/>
      <w:numFmt w:val="bullet"/>
      <w:lvlText w:val=""/>
      <w:lvlJc w:val="left"/>
      <w:pPr>
        <w:tabs>
          <w:tab w:val="num" w:pos="14244"/>
        </w:tabs>
        <w:ind w:left="14244" w:hanging="360"/>
      </w:pPr>
      <w:rPr>
        <w:rFonts w:ascii="Symbol" w:hAnsi="Symbol" w:hint="default"/>
      </w:rPr>
    </w:lvl>
    <w:lvl w:ilvl="7" w:tplc="04190003" w:tentative="1">
      <w:start w:val="1"/>
      <w:numFmt w:val="bullet"/>
      <w:lvlText w:val="o"/>
      <w:lvlJc w:val="left"/>
      <w:pPr>
        <w:tabs>
          <w:tab w:val="num" w:pos="14964"/>
        </w:tabs>
        <w:ind w:left="14964" w:hanging="360"/>
      </w:pPr>
      <w:rPr>
        <w:rFonts w:ascii="Courier New" w:hAnsi="Courier New" w:hint="default"/>
      </w:rPr>
    </w:lvl>
    <w:lvl w:ilvl="8" w:tplc="04190005" w:tentative="1">
      <w:start w:val="1"/>
      <w:numFmt w:val="bullet"/>
      <w:lvlText w:val=""/>
      <w:lvlJc w:val="left"/>
      <w:pPr>
        <w:tabs>
          <w:tab w:val="num" w:pos="15684"/>
        </w:tabs>
        <w:ind w:left="15684" w:hanging="360"/>
      </w:pPr>
      <w:rPr>
        <w:rFonts w:ascii="Wingdings" w:hAnsi="Wingdings" w:hint="default"/>
      </w:rPr>
    </w:lvl>
  </w:abstractNum>
  <w:abstractNum w:abstractNumId="39">
    <w:nsid w:val="54451437"/>
    <w:multiLevelType w:val="hybridMultilevel"/>
    <w:tmpl w:val="EB244682"/>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578213A"/>
    <w:multiLevelType w:val="hybridMultilevel"/>
    <w:tmpl w:val="F0AA3798"/>
    <w:lvl w:ilvl="0" w:tplc="B204C05A">
      <w:start w:val="1"/>
      <w:numFmt w:val="bullet"/>
      <w:lvlText w:val=""/>
      <w:lvlJc w:val="left"/>
      <w:pPr>
        <w:tabs>
          <w:tab w:val="num" w:pos="2149"/>
        </w:tabs>
        <w:ind w:left="214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58870C17"/>
    <w:multiLevelType w:val="hybridMultilevel"/>
    <w:tmpl w:val="1D72FBF2"/>
    <w:lvl w:ilvl="0" w:tplc="B204C05A">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2E94374"/>
    <w:multiLevelType w:val="multilevel"/>
    <w:tmpl w:val="670EDE70"/>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900"/>
        </w:tabs>
        <w:ind w:left="900" w:hanging="360"/>
      </w:pPr>
      <w:rPr>
        <w:rFonts w:cs="Times New Roman" w:hint="default"/>
      </w:rPr>
    </w:lvl>
    <w:lvl w:ilvl="2">
      <w:start w:val="1"/>
      <w:numFmt w:val="decimal"/>
      <w:lvlText w:val="%1.%2.%3"/>
      <w:lvlJc w:val="left"/>
      <w:pPr>
        <w:tabs>
          <w:tab w:val="num" w:pos="1800"/>
        </w:tabs>
        <w:ind w:left="1800" w:hanging="720"/>
      </w:pPr>
      <w:rPr>
        <w:rFonts w:cs="Times New Roman" w:hint="default"/>
        <w:b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43">
    <w:nsid w:val="66035B08"/>
    <w:multiLevelType w:val="hybridMultilevel"/>
    <w:tmpl w:val="C89A5C8C"/>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73A64BE"/>
    <w:multiLevelType w:val="hybridMultilevel"/>
    <w:tmpl w:val="9D184C0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70E2515A"/>
    <w:multiLevelType w:val="hybridMultilevel"/>
    <w:tmpl w:val="688AF19E"/>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1550FFE"/>
    <w:multiLevelType w:val="hybridMultilevel"/>
    <w:tmpl w:val="6E82D6D2"/>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1DB2D86"/>
    <w:multiLevelType w:val="singleLevel"/>
    <w:tmpl w:val="E91A51C8"/>
    <w:lvl w:ilvl="0">
      <w:numFmt w:val="bullet"/>
      <w:lvlText w:val="-"/>
      <w:lvlJc w:val="left"/>
      <w:pPr>
        <w:tabs>
          <w:tab w:val="num" w:pos="1080"/>
        </w:tabs>
        <w:ind w:left="1080" w:hanging="360"/>
      </w:pPr>
      <w:rPr>
        <w:rFonts w:hint="default"/>
      </w:rPr>
    </w:lvl>
  </w:abstractNum>
  <w:abstractNum w:abstractNumId="48">
    <w:nsid w:val="74263295"/>
    <w:multiLevelType w:val="hybridMultilevel"/>
    <w:tmpl w:val="AA32C596"/>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211EE62C">
      <w:start w:val="1"/>
      <w:numFmt w:val="lowerLetter"/>
      <w:lvlText w:val="%3."/>
      <w:lvlJc w:val="left"/>
      <w:pPr>
        <w:tabs>
          <w:tab w:val="num" w:pos="2160"/>
        </w:tabs>
        <w:ind w:left="2160" w:hanging="360"/>
      </w:pPr>
      <w:rPr>
        <w:rFont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4AA6AEA"/>
    <w:multiLevelType w:val="hybridMultilevel"/>
    <w:tmpl w:val="23106BEC"/>
    <w:lvl w:ilvl="0" w:tplc="04190017">
      <w:start w:val="1"/>
      <w:numFmt w:val="lowerLetter"/>
      <w:lvlText w:val="%1)"/>
      <w:lvlJc w:val="left"/>
      <w:pPr>
        <w:tabs>
          <w:tab w:val="num" w:pos="1440"/>
        </w:tabs>
        <w:ind w:left="1440" w:hanging="360"/>
      </w:pPr>
      <w:rPr>
        <w:rFonts w:cs="Times New Roman"/>
      </w:rPr>
    </w:lvl>
    <w:lvl w:ilvl="1" w:tplc="B204C05A">
      <w:start w:val="1"/>
      <w:numFmt w:val="bullet"/>
      <w:lvlText w:val=""/>
      <w:lvlJc w:val="left"/>
      <w:pPr>
        <w:tabs>
          <w:tab w:val="num" w:pos="2160"/>
        </w:tabs>
        <w:ind w:left="2160" w:hanging="360"/>
      </w:pPr>
      <w:rPr>
        <w:rFonts w:ascii="Symbol" w:hAnsi="Symbol" w:hint="default"/>
        <w:color w:val="auto"/>
      </w:rPr>
    </w:lvl>
    <w:lvl w:ilvl="2" w:tplc="04190017">
      <w:start w:val="1"/>
      <w:numFmt w:val="lowerLetter"/>
      <w:lvlText w:val="%3)"/>
      <w:lvlJc w:val="left"/>
      <w:pPr>
        <w:tabs>
          <w:tab w:val="num" w:pos="3060"/>
        </w:tabs>
        <w:ind w:left="3060" w:hanging="36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0">
    <w:nsid w:val="7584119B"/>
    <w:multiLevelType w:val="hybridMultilevel"/>
    <w:tmpl w:val="ECCCD834"/>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6015E65"/>
    <w:multiLevelType w:val="hybridMultilevel"/>
    <w:tmpl w:val="0F08E35C"/>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643383C"/>
    <w:multiLevelType w:val="hybridMultilevel"/>
    <w:tmpl w:val="35ECF078"/>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B204C05A">
      <w:start w:val="1"/>
      <w:numFmt w:val="bullet"/>
      <w:lvlText w:val=""/>
      <w:lvlJc w:val="left"/>
      <w:pPr>
        <w:tabs>
          <w:tab w:val="num" w:pos="2160"/>
        </w:tabs>
        <w:ind w:left="2160" w:hanging="360"/>
      </w:pPr>
      <w:rPr>
        <w:rFonts w:ascii="Symbol" w:hAnsi="Symbol" w:hint="default"/>
        <w:color w:val="auto"/>
      </w:rPr>
    </w:lvl>
    <w:lvl w:ilvl="3" w:tplc="04190017">
      <w:start w:val="1"/>
      <w:numFmt w:val="lowerLetter"/>
      <w:lvlText w:val="%4)"/>
      <w:lvlJc w:val="left"/>
      <w:pPr>
        <w:tabs>
          <w:tab w:val="num" w:pos="2880"/>
        </w:tabs>
        <w:ind w:left="2880" w:hanging="360"/>
      </w:pPr>
      <w:rPr>
        <w:rFonts w:cs="Times New Roman" w:hint="default"/>
        <w:color w:val="auto"/>
      </w:rPr>
    </w:lvl>
    <w:lvl w:ilvl="4" w:tplc="B204C05A">
      <w:start w:val="1"/>
      <w:numFmt w:val="bullet"/>
      <w:lvlText w:val=""/>
      <w:lvlJc w:val="left"/>
      <w:pPr>
        <w:tabs>
          <w:tab w:val="num" w:pos="3600"/>
        </w:tabs>
        <w:ind w:left="3600" w:hanging="360"/>
      </w:pPr>
      <w:rPr>
        <w:rFonts w:ascii="Symbol" w:hAnsi="Symbol" w:hint="default"/>
        <w:color w:val="auto"/>
      </w:rPr>
    </w:lvl>
    <w:lvl w:ilvl="5" w:tplc="04190017">
      <w:start w:val="1"/>
      <w:numFmt w:val="lowerLetter"/>
      <w:lvlText w:val="%6)"/>
      <w:lvlJc w:val="left"/>
      <w:pPr>
        <w:tabs>
          <w:tab w:val="num" w:pos="4320"/>
        </w:tabs>
        <w:ind w:left="4320" w:hanging="360"/>
      </w:pPr>
      <w:rPr>
        <w:rFonts w:cs="Times New Roman" w:hint="default"/>
        <w:color w:val="auto"/>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7F25555"/>
    <w:multiLevelType w:val="hybridMultilevel"/>
    <w:tmpl w:val="55783FEC"/>
    <w:lvl w:ilvl="0" w:tplc="04190001">
      <w:start w:val="1"/>
      <w:numFmt w:val="bullet"/>
      <w:lvlText w:val=""/>
      <w:lvlJc w:val="left"/>
      <w:pPr>
        <w:tabs>
          <w:tab w:val="num" w:pos="720"/>
        </w:tabs>
        <w:ind w:left="720" w:hanging="360"/>
      </w:pPr>
      <w:rPr>
        <w:rFonts w:ascii="Symbol" w:hAnsi="Symbol" w:hint="default"/>
      </w:rPr>
    </w:lvl>
    <w:lvl w:ilvl="1" w:tplc="B204C05A">
      <w:start w:val="1"/>
      <w:numFmt w:val="bullet"/>
      <w:lvlText w:val=""/>
      <w:lvlJc w:val="left"/>
      <w:pPr>
        <w:tabs>
          <w:tab w:val="num" w:pos="360"/>
        </w:tabs>
        <w:ind w:left="36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8860DB1"/>
    <w:multiLevelType w:val="hybridMultilevel"/>
    <w:tmpl w:val="AD2E2E42"/>
    <w:lvl w:ilvl="0" w:tplc="B204C05A">
      <w:start w:val="1"/>
      <w:numFmt w:val="bullet"/>
      <w:lvlText w:val=""/>
      <w:lvlJc w:val="left"/>
      <w:pPr>
        <w:tabs>
          <w:tab w:val="num" w:pos="2356"/>
        </w:tabs>
        <w:ind w:left="2356" w:hanging="360"/>
      </w:pPr>
      <w:rPr>
        <w:rFonts w:ascii="Symbol" w:hAnsi="Symbol" w:hint="default"/>
        <w:color w:val="auto"/>
      </w:rPr>
    </w:lvl>
    <w:lvl w:ilvl="1" w:tplc="04190017">
      <w:start w:val="1"/>
      <w:numFmt w:val="lowerLetter"/>
      <w:lvlText w:val="%2)"/>
      <w:lvlJc w:val="left"/>
      <w:pPr>
        <w:tabs>
          <w:tab w:val="num" w:pos="1440"/>
        </w:tabs>
        <w:ind w:left="1440" w:hanging="360"/>
      </w:pPr>
      <w:rPr>
        <w:rFonts w:cs="Times New Roman" w:hint="default"/>
        <w:color w:val="auto"/>
      </w:rPr>
    </w:lvl>
    <w:lvl w:ilvl="2" w:tplc="B204C05A">
      <w:start w:val="1"/>
      <w:numFmt w:val="bullet"/>
      <w:lvlText w:val=""/>
      <w:lvlJc w:val="left"/>
      <w:pPr>
        <w:tabs>
          <w:tab w:val="num" w:pos="2160"/>
        </w:tabs>
        <w:ind w:left="2160" w:hanging="360"/>
      </w:pPr>
      <w:rPr>
        <w:rFonts w:ascii="Symbol" w:hAnsi="Symbol" w:hint="default"/>
        <w:color w:val="auto"/>
      </w:rPr>
    </w:lvl>
    <w:lvl w:ilvl="3" w:tplc="04190017">
      <w:start w:val="1"/>
      <w:numFmt w:val="lowerLetter"/>
      <w:lvlText w:val="%4)"/>
      <w:lvlJc w:val="left"/>
      <w:pPr>
        <w:tabs>
          <w:tab w:val="num" w:pos="2880"/>
        </w:tabs>
        <w:ind w:left="2880" w:hanging="360"/>
      </w:pPr>
      <w:rPr>
        <w:rFonts w:cs="Times New Roman" w:hint="default"/>
        <w:color w:val="auto"/>
      </w:rPr>
    </w:lvl>
    <w:lvl w:ilvl="4" w:tplc="B204C05A">
      <w:start w:val="1"/>
      <w:numFmt w:val="bullet"/>
      <w:lvlText w:val=""/>
      <w:lvlJc w:val="left"/>
      <w:pPr>
        <w:tabs>
          <w:tab w:val="num" w:pos="3600"/>
        </w:tabs>
        <w:ind w:left="3600" w:hanging="360"/>
      </w:pPr>
      <w:rPr>
        <w:rFonts w:ascii="Symbol" w:hAnsi="Symbol" w:hint="default"/>
        <w:color w:val="auto"/>
      </w:rPr>
    </w:lvl>
    <w:lvl w:ilvl="5" w:tplc="F15CF1A4">
      <w:start w:val="10"/>
      <w:numFmt w:val="decimal"/>
      <w:lvlText w:val="%6"/>
      <w:lvlJc w:val="left"/>
      <w:pPr>
        <w:tabs>
          <w:tab w:val="num" w:pos="4320"/>
        </w:tabs>
        <w:ind w:left="4320" w:hanging="360"/>
      </w:pPr>
      <w:rPr>
        <w:rFonts w:cs="Times New Roman"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7B2641DF"/>
    <w:multiLevelType w:val="hybridMultilevel"/>
    <w:tmpl w:val="AD982D02"/>
    <w:lvl w:ilvl="0" w:tplc="B204C05A">
      <w:start w:val="1"/>
      <w:numFmt w:val="bullet"/>
      <w:lvlText w:val=""/>
      <w:lvlJc w:val="left"/>
      <w:pPr>
        <w:tabs>
          <w:tab w:val="num" w:pos="2356"/>
        </w:tabs>
        <w:ind w:left="2356"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C5C38E2"/>
    <w:multiLevelType w:val="hybridMultilevel"/>
    <w:tmpl w:val="ECD42CF8"/>
    <w:lvl w:ilvl="0" w:tplc="B204C05A">
      <w:start w:val="1"/>
      <w:numFmt w:val="bullet"/>
      <w:lvlText w:val=""/>
      <w:lvlJc w:val="left"/>
      <w:pPr>
        <w:tabs>
          <w:tab w:val="num" w:pos="2149"/>
        </w:tabs>
        <w:ind w:left="2149" w:hanging="360"/>
      </w:pPr>
      <w:rPr>
        <w:rFonts w:ascii="Symbol" w:hAnsi="Symbol" w:hint="default"/>
        <w:color w:val="auto"/>
      </w:rPr>
    </w:lvl>
    <w:lvl w:ilvl="1" w:tplc="4F62E8F8">
      <w:numFmt w:val="bullet"/>
      <w:lvlText w:val="–"/>
      <w:lvlJc w:val="left"/>
      <w:pPr>
        <w:tabs>
          <w:tab w:val="num" w:pos="2073"/>
        </w:tabs>
        <w:ind w:left="2073" w:hanging="284"/>
      </w:pPr>
      <w:rPr>
        <w:rFonts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nsid w:val="7D3D6643"/>
    <w:multiLevelType w:val="hybridMultilevel"/>
    <w:tmpl w:val="D6343F2E"/>
    <w:lvl w:ilvl="0" w:tplc="B204C05A">
      <w:start w:val="1"/>
      <w:numFmt w:val="bullet"/>
      <w:lvlText w:val=""/>
      <w:lvlJc w:val="left"/>
      <w:pPr>
        <w:tabs>
          <w:tab w:val="num" w:pos="2716"/>
        </w:tabs>
        <w:ind w:left="2716"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nsid w:val="7E1E0948"/>
    <w:multiLevelType w:val="multilevel"/>
    <w:tmpl w:val="8C283EDE"/>
    <w:lvl w:ilvl="0">
      <w:start w:val="1"/>
      <w:numFmt w:val="decimal"/>
      <w:lvlText w:val="%1"/>
      <w:lvlJc w:val="left"/>
      <w:pPr>
        <w:tabs>
          <w:tab w:val="num" w:pos="480"/>
        </w:tabs>
        <w:ind w:left="480" w:hanging="480"/>
      </w:pPr>
      <w:rPr>
        <w:rFonts w:cs="Times New Roman" w:hint="default"/>
      </w:rPr>
    </w:lvl>
    <w:lvl w:ilvl="1">
      <w:start w:val="6"/>
      <w:numFmt w:val="decimal"/>
      <w:lvlText w:val="%1.%2"/>
      <w:lvlJc w:val="left"/>
      <w:pPr>
        <w:tabs>
          <w:tab w:val="num" w:pos="480"/>
        </w:tabs>
        <w:ind w:left="480" w:hanging="48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33"/>
  </w:num>
  <w:num w:numId="2">
    <w:abstractNumId w:val="56"/>
  </w:num>
  <w:num w:numId="3">
    <w:abstractNumId w:val="24"/>
  </w:num>
  <w:num w:numId="4">
    <w:abstractNumId w:val="36"/>
  </w:num>
  <w:num w:numId="5">
    <w:abstractNumId w:val="25"/>
  </w:num>
  <w:num w:numId="6">
    <w:abstractNumId w:val="40"/>
  </w:num>
  <w:num w:numId="7">
    <w:abstractNumId w:val="4"/>
  </w:num>
  <w:num w:numId="8">
    <w:abstractNumId w:val="2"/>
  </w:num>
  <w:num w:numId="9">
    <w:abstractNumId w:val="20"/>
  </w:num>
  <w:num w:numId="10">
    <w:abstractNumId w:val="38"/>
  </w:num>
  <w:num w:numId="11">
    <w:abstractNumId w:val="13"/>
  </w:num>
  <w:num w:numId="12">
    <w:abstractNumId w:val="58"/>
  </w:num>
  <w:num w:numId="13">
    <w:abstractNumId w:val="17"/>
  </w:num>
  <w:num w:numId="14">
    <w:abstractNumId w:val="32"/>
  </w:num>
  <w:num w:numId="15">
    <w:abstractNumId w:val="28"/>
  </w:num>
  <w:num w:numId="16">
    <w:abstractNumId w:val="42"/>
  </w:num>
  <w:num w:numId="17">
    <w:abstractNumId w:val="22"/>
  </w:num>
  <w:num w:numId="18">
    <w:abstractNumId w:val="41"/>
  </w:num>
  <w:num w:numId="19">
    <w:abstractNumId w:val="30"/>
  </w:num>
  <w:num w:numId="20">
    <w:abstractNumId w:val="51"/>
  </w:num>
  <w:num w:numId="21">
    <w:abstractNumId w:val="26"/>
  </w:num>
  <w:num w:numId="22">
    <w:abstractNumId w:val="39"/>
  </w:num>
  <w:num w:numId="23">
    <w:abstractNumId w:val="50"/>
  </w:num>
  <w:num w:numId="24">
    <w:abstractNumId w:val="31"/>
  </w:num>
  <w:num w:numId="25">
    <w:abstractNumId w:val="27"/>
  </w:num>
  <w:num w:numId="26">
    <w:abstractNumId w:val="46"/>
  </w:num>
  <w:num w:numId="27">
    <w:abstractNumId w:val="15"/>
  </w:num>
  <w:num w:numId="28">
    <w:abstractNumId w:val="48"/>
  </w:num>
  <w:num w:numId="29">
    <w:abstractNumId w:val="7"/>
  </w:num>
  <w:num w:numId="30">
    <w:abstractNumId w:val="35"/>
  </w:num>
  <w:num w:numId="31">
    <w:abstractNumId w:val="49"/>
  </w:num>
  <w:num w:numId="32">
    <w:abstractNumId w:val="53"/>
  </w:num>
  <w:num w:numId="33">
    <w:abstractNumId w:val="5"/>
  </w:num>
  <w:num w:numId="34">
    <w:abstractNumId w:val="9"/>
  </w:num>
  <w:num w:numId="35">
    <w:abstractNumId w:val="29"/>
  </w:num>
  <w:num w:numId="36">
    <w:abstractNumId w:val="6"/>
  </w:num>
  <w:num w:numId="37">
    <w:abstractNumId w:val="43"/>
  </w:num>
  <w:num w:numId="38">
    <w:abstractNumId w:val="19"/>
  </w:num>
  <w:num w:numId="39">
    <w:abstractNumId w:val="11"/>
  </w:num>
  <w:num w:numId="40">
    <w:abstractNumId w:val="10"/>
  </w:num>
  <w:num w:numId="41">
    <w:abstractNumId w:val="55"/>
  </w:num>
  <w:num w:numId="42">
    <w:abstractNumId w:val="0"/>
  </w:num>
  <w:num w:numId="43">
    <w:abstractNumId w:val="45"/>
  </w:num>
  <w:num w:numId="44">
    <w:abstractNumId w:val="18"/>
  </w:num>
  <w:num w:numId="45">
    <w:abstractNumId w:val="21"/>
  </w:num>
  <w:num w:numId="46">
    <w:abstractNumId w:val="54"/>
  </w:num>
  <w:num w:numId="47">
    <w:abstractNumId w:val="52"/>
  </w:num>
  <w:num w:numId="48">
    <w:abstractNumId w:val="8"/>
  </w:num>
  <w:num w:numId="49">
    <w:abstractNumId w:val="47"/>
  </w:num>
  <w:num w:numId="50">
    <w:abstractNumId w:val="14"/>
  </w:num>
  <w:num w:numId="51">
    <w:abstractNumId w:val="57"/>
  </w:num>
  <w:num w:numId="52">
    <w:abstractNumId w:val="16"/>
  </w:num>
  <w:num w:numId="53">
    <w:abstractNumId w:val="23"/>
  </w:num>
  <w:num w:numId="54">
    <w:abstractNumId w:val="44"/>
  </w:num>
  <w:num w:numId="55">
    <w:abstractNumId w:val="3"/>
  </w:num>
  <w:num w:numId="56">
    <w:abstractNumId w:val="34"/>
  </w:num>
  <w:num w:numId="57">
    <w:abstractNumId w:val="37"/>
  </w:num>
  <w:num w:numId="58">
    <w:abstractNumId w:val="12"/>
  </w:num>
  <w:num w:numId="59">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59BE"/>
    <w:rsid w:val="00020C3E"/>
    <w:rsid w:val="0002700C"/>
    <w:rsid w:val="0008028F"/>
    <w:rsid w:val="000A094F"/>
    <w:rsid w:val="000A1836"/>
    <w:rsid w:val="000F4924"/>
    <w:rsid w:val="00141AB0"/>
    <w:rsid w:val="001559BE"/>
    <w:rsid w:val="0019126E"/>
    <w:rsid w:val="001B413F"/>
    <w:rsid w:val="001C4149"/>
    <w:rsid w:val="001D4AE6"/>
    <w:rsid w:val="001F409E"/>
    <w:rsid w:val="001F54BA"/>
    <w:rsid w:val="001F674A"/>
    <w:rsid w:val="001F72DF"/>
    <w:rsid w:val="00266B06"/>
    <w:rsid w:val="002B6AD2"/>
    <w:rsid w:val="002E3BBA"/>
    <w:rsid w:val="003147E6"/>
    <w:rsid w:val="003E6EDB"/>
    <w:rsid w:val="00412038"/>
    <w:rsid w:val="0045579C"/>
    <w:rsid w:val="0046237E"/>
    <w:rsid w:val="00471831"/>
    <w:rsid w:val="00473B5B"/>
    <w:rsid w:val="004A75A0"/>
    <w:rsid w:val="00500E63"/>
    <w:rsid w:val="00501A7C"/>
    <w:rsid w:val="00552B96"/>
    <w:rsid w:val="00556D88"/>
    <w:rsid w:val="005C1CB1"/>
    <w:rsid w:val="005C53AB"/>
    <w:rsid w:val="005D2BF4"/>
    <w:rsid w:val="005E4A23"/>
    <w:rsid w:val="00631F65"/>
    <w:rsid w:val="00696B2D"/>
    <w:rsid w:val="006B4D7C"/>
    <w:rsid w:val="00725219"/>
    <w:rsid w:val="007752F3"/>
    <w:rsid w:val="00780504"/>
    <w:rsid w:val="00801051"/>
    <w:rsid w:val="00820EAD"/>
    <w:rsid w:val="00864AAE"/>
    <w:rsid w:val="00867DBA"/>
    <w:rsid w:val="008700A1"/>
    <w:rsid w:val="00875536"/>
    <w:rsid w:val="0088350D"/>
    <w:rsid w:val="008E0862"/>
    <w:rsid w:val="00922D61"/>
    <w:rsid w:val="00964FBA"/>
    <w:rsid w:val="00990013"/>
    <w:rsid w:val="009A2A87"/>
    <w:rsid w:val="009D7EF0"/>
    <w:rsid w:val="00A05479"/>
    <w:rsid w:val="00A15460"/>
    <w:rsid w:val="00A266EF"/>
    <w:rsid w:val="00A2703F"/>
    <w:rsid w:val="00AB26B1"/>
    <w:rsid w:val="00AC1E73"/>
    <w:rsid w:val="00B05067"/>
    <w:rsid w:val="00B07B91"/>
    <w:rsid w:val="00B137FB"/>
    <w:rsid w:val="00B5280F"/>
    <w:rsid w:val="00B64108"/>
    <w:rsid w:val="00B9276C"/>
    <w:rsid w:val="00BB4093"/>
    <w:rsid w:val="00BC17D7"/>
    <w:rsid w:val="00BE07DD"/>
    <w:rsid w:val="00C343D3"/>
    <w:rsid w:val="00C631B0"/>
    <w:rsid w:val="00CD5486"/>
    <w:rsid w:val="00CE1509"/>
    <w:rsid w:val="00D13870"/>
    <w:rsid w:val="00DD32D5"/>
    <w:rsid w:val="00E24160"/>
    <w:rsid w:val="00E3735A"/>
    <w:rsid w:val="00E375E7"/>
    <w:rsid w:val="00E5460F"/>
    <w:rsid w:val="00E5608C"/>
    <w:rsid w:val="00E71277"/>
    <w:rsid w:val="00E82962"/>
    <w:rsid w:val="00EA4250"/>
    <w:rsid w:val="00ED3DEB"/>
    <w:rsid w:val="00EE5652"/>
    <w:rsid w:val="00F16221"/>
    <w:rsid w:val="00F316F9"/>
    <w:rsid w:val="00F368F7"/>
    <w:rsid w:val="00F71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25"/>
    <o:shapelayout v:ext="edit">
      <o:idmap v:ext="edit" data="1"/>
    </o:shapelayout>
  </w:shapeDefaults>
  <w:decimalSymbol w:val=","/>
  <w:listSeparator w:val=";"/>
  <w14:defaultImageDpi w14:val="0"/>
  <w15:chartTrackingRefBased/>
  <w15:docId w15:val="{13E5FA62-380B-4A71-90FE-4FDC274EE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F54BA"/>
    <w:pPr>
      <w:widowControl w:val="0"/>
      <w:spacing w:before="100" w:after="100"/>
    </w:pPr>
    <w:rPr>
      <w:sz w:val="24"/>
    </w:rPr>
  </w:style>
  <w:style w:type="paragraph" w:styleId="1">
    <w:name w:val="heading 1"/>
    <w:basedOn w:val="a"/>
    <w:next w:val="a"/>
    <w:link w:val="10"/>
    <w:uiPriority w:val="9"/>
    <w:qFormat/>
    <w:rsid w:val="001F54BA"/>
    <w:pPr>
      <w:keepNext/>
      <w:widowControl/>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1F54BA"/>
    <w:pPr>
      <w:keepNext/>
      <w:widowControl/>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1F54BA"/>
    <w:pPr>
      <w:keepNext/>
      <w:widowControl/>
      <w:spacing w:before="240" w:after="60"/>
      <w:outlineLvl w:val="2"/>
    </w:pPr>
    <w:rPr>
      <w:rFonts w:ascii="Arial" w:hAnsi="Arial" w:cs="Arial"/>
      <w:b/>
      <w:bCs/>
      <w:sz w:val="26"/>
      <w:szCs w:val="26"/>
    </w:rPr>
  </w:style>
  <w:style w:type="paragraph" w:styleId="4">
    <w:name w:val="heading 4"/>
    <w:aliases w:val="H4"/>
    <w:basedOn w:val="a"/>
    <w:link w:val="40"/>
    <w:uiPriority w:val="9"/>
    <w:qFormat/>
    <w:rsid w:val="001F54BA"/>
    <w:pPr>
      <w:keepNext/>
      <w:keepLines/>
      <w:widowControl/>
      <w:tabs>
        <w:tab w:val="num" w:pos="864"/>
      </w:tabs>
      <w:spacing w:before="240" w:after="60"/>
      <w:ind w:left="864" w:hanging="864"/>
      <w:jc w:val="both"/>
      <w:outlineLvl w:val="3"/>
    </w:pPr>
    <w:rPr>
      <w:b/>
    </w:rPr>
  </w:style>
  <w:style w:type="paragraph" w:styleId="5">
    <w:name w:val="heading 5"/>
    <w:aliases w:val="H5"/>
    <w:basedOn w:val="a"/>
    <w:link w:val="50"/>
    <w:uiPriority w:val="9"/>
    <w:qFormat/>
    <w:rsid w:val="001F54BA"/>
    <w:pPr>
      <w:keepNext/>
      <w:keepLines/>
      <w:widowControl/>
      <w:tabs>
        <w:tab w:val="num" w:pos="1008"/>
      </w:tabs>
      <w:spacing w:before="240" w:after="60"/>
      <w:ind w:left="1008" w:hanging="1008"/>
      <w:jc w:val="both"/>
      <w:outlineLvl w:val="4"/>
    </w:pPr>
    <w:rPr>
      <w:b/>
      <w:i/>
    </w:rPr>
  </w:style>
  <w:style w:type="paragraph" w:styleId="6">
    <w:name w:val="heading 6"/>
    <w:aliases w:val="H6"/>
    <w:basedOn w:val="a"/>
    <w:link w:val="60"/>
    <w:uiPriority w:val="9"/>
    <w:qFormat/>
    <w:rsid w:val="001F54BA"/>
    <w:pPr>
      <w:keepNext/>
      <w:keepLines/>
      <w:widowControl/>
      <w:tabs>
        <w:tab w:val="num" w:pos="1152"/>
      </w:tabs>
      <w:spacing w:before="240" w:after="60"/>
      <w:ind w:left="1152" w:hanging="1152"/>
      <w:jc w:val="both"/>
      <w:outlineLvl w:val="5"/>
    </w:pPr>
    <w:rPr>
      <w:i/>
    </w:rPr>
  </w:style>
  <w:style w:type="paragraph" w:styleId="7">
    <w:name w:val="heading 7"/>
    <w:basedOn w:val="a"/>
    <w:link w:val="70"/>
    <w:uiPriority w:val="9"/>
    <w:qFormat/>
    <w:rsid w:val="001F54BA"/>
    <w:pPr>
      <w:keepNext/>
      <w:keepLines/>
      <w:widowControl/>
      <w:tabs>
        <w:tab w:val="num" w:pos="1296"/>
      </w:tabs>
      <w:spacing w:before="240" w:after="60"/>
      <w:ind w:left="1296" w:hanging="1296"/>
      <w:jc w:val="both"/>
      <w:outlineLvl w:val="6"/>
    </w:pPr>
    <w:rPr>
      <w:i/>
      <w:u w:val="single"/>
      <w:lang w:val="en-US"/>
    </w:rPr>
  </w:style>
  <w:style w:type="paragraph" w:styleId="8">
    <w:name w:val="heading 8"/>
    <w:basedOn w:val="a"/>
    <w:link w:val="80"/>
    <w:uiPriority w:val="9"/>
    <w:qFormat/>
    <w:rsid w:val="001F54BA"/>
    <w:pPr>
      <w:keepNext/>
      <w:keepLines/>
      <w:widowControl/>
      <w:tabs>
        <w:tab w:val="num" w:pos="1440"/>
      </w:tabs>
      <w:spacing w:before="240" w:after="60"/>
      <w:ind w:left="1440" w:hanging="1440"/>
      <w:jc w:val="both"/>
      <w:outlineLvl w:val="7"/>
    </w:pPr>
    <w:rPr>
      <w:i/>
    </w:rPr>
  </w:style>
  <w:style w:type="paragraph" w:styleId="9">
    <w:name w:val="heading 9"/>
    <w:basedOn w:val="a"/>
    <w:link w:val="90"/>
    <w:uiPriority w:val="9"/>
    <w:qFormat/>
    <w:rsid w:val="001F54BA"/>
    <w:pPr>
      <w:keepNext/>
      <w:keepLines/>
      <w:widowControl/>
      <w:tabs>
        <w:tab w:val="num" w:pos="1584"/>
      </w:tabs>
      <w:spacing w:before="240" w:after="60"/>
      <w:ind w:left="1584" w:hanging="1584"/>
      <w:jc w:val="both"/>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F54BA"/>
    <w:rPr>
      <w:rFonts w:ascii="Arial" w:hAnsi="Arial" w:cs="Arial"/>
      <w:b/>
      <w:bCs/>
      <w:kern w:val="32"/>
      <w:sz w:val="32"/>
      <w:szCs w:val="32"/>
    </w:rPr>
  </w:style>
  <w:style w:type="character" w:customStyle="1" w:styleId="20">
    <w:name w:val="Заголовок 2 Знак"/>
    <w:link w:val="2"/>
    <w:uiPriority w:val="9"/>
    <w:locked/>
    <w:rsid w:val="001F54BA"/>
    <w:rPr>
      <w:rFonts w:ascii="Arial" w:hAnsi="Arial" w:cs="Arial"/>
      <w:b/>
      <w:bCs/>
      <w:i/>
      <w:iCs/>
      <w:sz w:val="28"/>
      <w:szCs w:val="28"/>
    </w:rPr>
  </w:style>
  <w:style w:type="character" w:customStyle="1" w:styleId="30">
    <w:name w:val="Заголовок 3 Знак"/>
    <w:link w:val="3"/>
    <w:uiPriority w:val="9"/>
    <w:locked/>
    <w:rsid w:val="001F54BA"/>
    <w:rPr>
      <w:rFonts w:ascii="Arial" w:hAnsi="Arial" w:cs="Arial"/>
      <w:b/>
      <w:bCs/>
      <w:sz w:val="26"/>
      <w:szCs w:val="26"/>
    </w:rPr>
  </w:style>
  <w:style w:type="character" w:customStyle="1" w:styleId="40">
    <w:name w:val="Заголовок 4 Знак"/>
    <w:aliases w:val="H4 Знак"/>
    <w:link w:val="4"/>
    <w:uiPriority w:val="9"/>
    <w:locked/>
    <w:rsid w:val="001F54BA"/>
    <w:rPr>
      <w:rFonts w:cs="Times New Roman"/>
      <w:b/>
      <w:sz w:val="24"/>
    </w:rPr>
  </w:style>
  <w:style w:type="character" w:customStyle="1" w:styleId="50">
    <w:name w:val="Заголовок 5 Знак"/>
    <w:aliases w:val="H5 Знак"/>
    <w:link w:val="5"/>
    <w:uiPriority w:val="9"/>
    <w:locked/>
    <w:rsid w:val="001F54BA"/>
    <w:rPr>
      <w:rFonts w:cs="Times New Roman"/>
      <w:b/>
      <w:i/>
      <w:sz w:val="24"/>
    </w:rPr>
  </w:style>
  <w:style w:type="character" w:customStyle="1" w:styleId="60">
    <w:name w:val="Заголовок 6 Знак"/>
    <w:aliases w:val="H6 Знак"/>
    <w:link w:val="6"/>
    <w:uiPriority w:val="9"/>
    <w:locked/>
    <w:rsid w:val="001F54BA"/>
    <w:rPr>
      <w:rFonts w:cs="Times New Roman"/>
      <w:i/>
      <w:sz w:val="24"/>
    </w:rPr>
  </w:style>
  <w:style w:type="character" w:customStyle="1" w:styleId="70">
    <w:name w:val="Заголовок 7 Знак"/>
    <w:link w:val="7"/>
    <w:uiPriority w:val="9"/>
    <w:locked/>
    <w:rsid w:val="001F54BA"/>
    <w:rPr>
      <w:rFonts w:cs="Times New Roman"/>
      <w:i/>
      <w:sz w:val="24"/>
      <w:u w:val="single"/>
      <w:lang w:val="en-US" w:eastAsia="x-none"/>
    </w:rPr>
  </w:style>
  <w:style w:type="character" w:customStyle="1" w:styleId="80">
    <w:name w:val="Заголовок 8 Знак"/>
    <w:link w:val="8"/>
    <w:uiPriority w:val="9"/>
    <w:locked/>
    <w:rsid w:val="001F54BA"/>
    <w:rPr>
      <w:rFonts w:cs="Times New Roman"/>
      <w:i/>
      <w:sz w:val="24"/>
    </w:rPr>
  </w:style>
  <w:style w:type="character" w:customStyle="1" w:styleId="90">
    <w:name w:val="Заголовок 9 Знак"/>
    <w:link w:val="9"/>
    <w:uiPriority w:val="9"/>
    <w:locked/>
    <w:rsid w:val="001F54BA"/>
    <w:rPr>
      <w:rFonts w:cs="Times New Roman"/>
      <w:sz w:val="24"/>
    </w:rPr>
  </w:style>
  <w:style w:type="paragraph" w:styleId="a3">
    <w:name w:val="Body Text Indent"/>
    <w:basedOn w:val="a"/>
    <w:link w:val="a4"/>
    <w:uiPriority w:val="99"/>
    <w:rsid w:val="001559BE"/>
    <w:pPr>
      <w:widowControl/>
      <w:spacing w:before="0" w:after="120"/>
      <w:ind w:left="283"/>
    </w:pPr>
    <w:rPr>
      <w:szCs w:val="24"/>
    </w:rPr>
  </w:style>
  <w:style w:type="character" w:customStyle="1" w:styleId="a4">
    <w:name w:val="Основной текст с отступом Знак"/>
    <w:link w:val="a3"/>
    <w:uiPriority w:val="99"/>
    <w:semiHidden/>
    <w:locked/>
    <w:rPr>
      <w:rFonts w:cs="Times New Roman"/>
      <w:sz w:val="24"/>
      <w:szCs w:val="24"/>
    </w:rPr>
  </w:style>
  <w:style w:type="paragraph" w:styleId="a5">
    <w:name w:val="footer"/>
    <w:basedOn w:val="a"/>
    <w:link w:val="a6"/>
    <w:uiPriority w:val="99"/>
    <w:rsid w:val="00CE1509"/>
    <w:pPr>
      <w:widowControl/>
      <w:tabs>
        <w:tab w:val="center" w:pos="4677"/>
        <w:tab w:val="right" w:pos="9355"/>
      </w:tabs>
      <w:spacing w:before="0" w:after="0"/>
    </w:pPr>
    <w:rPr>
      <w:szCs w:val="24"/>
    </w:rPr>
  </w:style>
  <w:style w:type="character" w:customStyle="1" w:styleId="a6">
    <w:name w:val="Нижний колонтитул Знак"/>
    <w:link w:val="a5"/>
    <w:uiPriority w:val="99"/>
    <w:semiHidden/>
    <w:locked/>
    <w:rPr>
      <w:rFonts w:cs="Times New Roman"/>
      <w:sz w:val="24"/>
      <w:szCs w:val="24"/>
    </w:rPr>
  </w:style>
  <w:style w:type="character" w:styleId="a7">
    <w:name w:val="page number"/>
    <w:uiPriority w:val="99"/>
    <w:rsid w:val="00CE1509"/>
    <w:rPr>
      <w:rFonts w:cs="Times New Roman"/>
    </w:rPr>
  </w:style>
  <w:style w:type="paragraph" w:styleId="a8">
    <w:name w:val="header"/>
    <w:basedOn w:val="a"/>
    <w:link w:val="a9"/>
    <w:uiPriority w:val="99"/>
    <w:rsid w:val="00CE1509"/>
    <w:pPr>
      <w:widowControl/>
      <w:tabs>
        <w:tab w:val="center" w:pos="4677"/>
        <w:tab w:val="right" w:pos="9355"/>
      </w:tabs>
      <w:spacing w:before="0" w:after="0"/>
    </w:pPr>
    <w:rPr>
      <w:szCs w:val="24"/>
    </w:rPr>
  </w:style>
  <w:style w:type="character" w:customStyle="1" w:styleId="a9">
    <w:name w:val="Верхний колонтитул Знак"/>
    <w:link w:val="a8"/>
    <w:uiPriority w:val="99"/>
    <w:semiHidden/>
    <w:locked/>
    <w:rPr>
      <w:rFonts w:cs="Times New Roman"/>
      <w:sz w:val="24"/>
      <w:szCs w:val="24"/>
    </w:rPr>
  </w:style>
  <w:style w:type="paragraph" w:styleId="21">
    <w:name w:val="Body Text 2"/>
    <w:basedOn w:val="a"/>
    <w:link w:val="22"/>
    <w:uiPriority w:val="99"/>
    <w:rsid w:val="001F54BA"/>
    <w:pPr>
      <w:widowControl/>
      <w:spacing w:before="0" w:after="120" w:line="480" w:lineRule="auto"/>
    </w:pPr>
    <w:rPr>
      <w:szCs w:val="24"/>
    </w:rPr>
  </w:style>
  <w:style w:type="character" w:customStyle="1" w:styleId="22">
    <w:name w:val="Основной текст 2 Знак"/>
    <w:link w:val="21"/>
    <w:uiPriority w:val="99"/>
    <w:locked/>
    <w:rsid w:val="001F54BA"/>
    <w:rPr>
      <w:rFonts w:cs="Times New Roman"/>
      <w:sz w:val="24"/>
      <w:szCs w:val="24"/>
    </w:rPr>
  </w:style>
  <w:style w:type="paragraph" w:styleId="31">
    <w:name w:val="Body Text Indent 3"/>
    <w:basedOn w:val="a"/>
    <w:link w:val="32"/>
    <w:uiPriority w:val="99"/>
    <w:rsid w:val="001F54BA"/>
    <w:pPr>
      <w:widowControl/>
      <w:spacing w:before="0" w:after="120"/>
      <w:ind w:left="283"/>
    </w:pPr>
    <w:rPr>
      <w:sz w:val="16"/>
      <w:szCs w:val="16"/>
    </w:rPr>
  </w:style>
  <w:style w:type="character" w:customStyle="1" w:styleId="32">
    <w:name w:val="Основной текст с отступом 3 Знак"/>
    <w:link w:val="31"/>
    <w:uiPriority w:val="99"/>
    <w:locked/>
    <w:rsid w:val="001F54BA"/>
    <w:rPr>
      <w:rFonts w:cs="Times New Roman"/>
      <w:sz w:val="16"/>
      <w:szCs w:val="16"/>
    </w:rPr>
  </w:style>
  <w:style w:type="paragraph" w:styleId="11">
    <w:name w:val="toc 1"/>
    <w:basedOn w:val="a"/>
    <w:next w:val="a"/>
    <w:autoRedefine/>
    <w:uiPriority w:val="39"/>
    <w:rsid w:val="001F54BA"/>
    <w:pPr>
      <w:widowControl/>
      <w:tabs>
        <w:tab w:val="left" w:pos="480"/>
        <w:tab w:val="right" w:leader="dot" w:pos="9345"/>
      </w:tabs>
      <w:spacing w:before="120" w:after="120"/>
      <w:jc w:val="both"/>
    </w:pPr>
    <w:rPr>
      <w:b/>
      <w:caps/>
      <w:szCs w:val="24"/>
    </w:rPr>
  </w:style>
  <w:style w:type="paragraph" w:styleId="23">
    <w:name w:val="toc 2"/>
    <w:basedOn w:val="a"/>
    <w:next w:val="a"/>
    <w:autoRedefine/>
    <w:uiPriority w:val="39"/>
    <w:rsid w:val="001F54BA"/>
    <w:pPr>
      <w:widowControl/>
      <w:tabs>
        <w:tab w:val="left" w:pos="900"/>
        <w:tab w:val="right" w:leader="dot" w:pos="9540"/>
      </w:tabs>
      <w:spacing w:before="0" w:after="0"/>
      <w:ind w:left="240"/>
    </w:pPr>
    <w:rPr>
      <w:smallCaps/>
      <w:sz w:val="20"/>
    </w:rPr>
  </w:style>
  <w:style w:type="paragraph" w:styleId="aa">
    <w:name w:val="Normal Indent"/>
    <w:basedOn w:val="a"/>
    <w:uiPriority w:val="99"/>
    <w:rsid w:val="001F54BA"/>
    <w:pPr>
      <w:widowControl/>
      <w:spacing w:before="120" w:after="120"/>
      <w:ind w:left="680"/>
      <w:jc w:val="both"/>
    </w:pPr>
  </w:style>
  <w:style w:type="paragraph" w:customStyle="1" w:styleId="ab">
    <w:name w:val="Обычный нумерованый"/>
    <w:basedOn w:val="aa"/>
    <w:rsid w:val="001F54BA"/>
    <w:pPr>
      <w:tabs>
        <w:tab w:val="num" w:pos="1134"/>
      </w:tabs>
      <w:ind w:left="1134" w:hanging="680"/>
    </w:pPr>
  </w:style>
  <w:style w:type="paragraph" w:styleId="ac">
    <w:name w:val="Body Text"/>
    <w:basedOn w:val="a"/>
    <w:link w:val="ad"/>
    <w:uiPriority w:val="99"/>
    <w:rsid w:val="001F54BA"/>
    <w:pPr>
      <w:widowControl/>
      <w:spacing w:before="0" w:after="120"/>
    </w:pPr>
    <w:rPr>
      <w:szCs w:val="24"/>
    </w:rPr>
  </w:style>
  <w:style w:type="character" w:customStyle="1" w:styleId="ad">
    <w:name w:val="Основной текст Знак"/>
    <w:link w:val="ac"/>
    <w:uiPriority w:val="99"/>
    <w:locked/>
    <w:rsid w:val="001F54BA"/>
    <w:rPr>
      <w:rFonts w:cs="Times New Roman"/>
      <w:sz w:val="24"/>
      <w:szCs w:val="24"/>
    </w:rPr>
  </w:style>
  <w:style w:type="paragraph" w:customStyle="1" w:styleId="ae">
    <w:name w:val="Îáû÷íûé íóìåðîâàíûé"/>
    <w:basedOn w:val="aa"/>
    <w:rsid w:val="001F54BA"/>
    <w:pPr>
      <w:tabs>
        <w:tab w:val="num" w:pos="1134"/>
      </w:tabs>
      <w:ind w:left="1134" w:hanging="680"/>
    </w:pPr>
    <w:rPr>
      <w:szCs w:val="24"/>
    </w:rPr>
  </w:style>
  <w:style w:type="paragraph" w:styleId="24">
    <w:name w:val="Body Text Indent 2"/>
    <w:basedOn w:val="a"/>
    <w:link w:val="25"/>
    <w:uiPriority w:val="99"/>
    <w:rsid w:val="001F54BA"/>
    <w:pPr>
      <w:widowControl/>
      <w:spacing w:before="0" w:after="120" w:line="480" w:lineRule="auto"/>
      <w:ind w:left="283"/>
    </w:pPr>
    <w:rPr>
      <w:szCs w:val="24"/>
    </w:rPr>
  </w:style>
  <w:style w:type="character" w:customStyle="1" w:styleId="25">
    <w:name w:val="Основной текст с отступом 2 Знак"/>
    <w:link w:val="24"/>
    <w:uiPriority w:val="99"/>
    <w:locked/>
    <w:rsid w:val="001F54BA"/>
    <w:rPr>
      <w:rFonts w:cs="Times New Roman"/>
      <w:sz w:val="24"/>
      <w:szCs w:val="24"/>
    </w:rPr>
  </w:style>
  <w:style w:type="paragraph" w:styleId="af">
    <w:name w:val="Plain Text"/>
    <w:basedOn w:val="a"/>
    <w:link w:val="af0"/>
    <w:uiPriority w:val="99"/>
    <w:rsid w:val="001F54BA"/>
    <w:pPr>
      <w:widowControl/>
      <w:spacing w:before="0" w:after="0"/>
    </w:pPr>
    <w:rPr>
      <w:rFonts w:ascii="Courier New" w:hAnsi="Courier New"/>
      <w:sz w:val="20"/>
    </w:rPr>
  </w:style>
  <w:style w:type="character" w:customStyle="1" w:styleId="af0">
    <w:name w:val="Текст Знак"/>
    <w:link w:val="af"/>
    <w:uiPriority w:val="99"/>
    <w:locked/>
    <w:rsid w:val="001F54BA"/>
    <w:rPr>
      <w:rFonts w:ascii="Courier New" w:hAnsi="Courier New" w:cs="Times New Roman"/>
    </w:rPr>
  </w:style>
  <w:style w:type="character" w:styleId="af1">
    <w:name w:val="Hyperlink"/>
    <w:uiPriority w:val="99"/>
    <w:rsid w:val="001F54BA"/>
    <w:rPr>
      <w:rFonts w:cs="Times New Roman"/>
      <w:color w:val="0000FF"/>
      <w:u w:val="single"/>
    </w:rPr>
  </w:style>
  <w:style w:type="paragraph" w:styleId="af2">
    <w:name w:val="Title"/>
    <w:basedOn w:val="a"/>
    <w:link w:val="af3"/>
    <w:uiPriority w:val="10"/>
    <w:qFormat/>
    <w:rsid w:val="001F54BA"/>
    <w:pPr>
      <w:widowControl/>
      <w:spacing w:before="0" w:after="0"/>
      <w:jc w:val="center"/>
    </w:pPr>
    <w:rPr>
      <w:b/>
      <w:sz w:val="28"/>
    </w:rPr>
  </w:style>
  <w:style w:type="character" w:customStyle="1" w:styleId="af3">
    <w:name w:val="Название Знак"/>
    <w:link w:val="af2"/>
    <w:uiPriority w:val="10"/>
    <w:locked/>
    <w:rsid w:val="001F54BA"/>
    <w:rPr>
      <w:rFonts w:cs="Times New Roman"/>
      <w:b/>
      <w:sz w:val="28"/>
    </w:rPr>
  </w:style>
  <w:style w:type="paragraph" w:customStyle="1" w:styleId="af4">
    <w:name w:val="Íàçâàíèå"/>
    <w:basedOn w:val="a"/>
    <w:rsid w:val="001F54BA"/>
    <w:pPr>
      <w:widowControl/>
      <w:spacing w:before="0" w:after="0"/>
      <w:jc w:val="center"/>
    </w:pPr>
    <w:rPr>
      <w:b/>
      <w:sz w:val="32"/>
    </w:rPr>
  </w:style>
  <w:style w:type="paragraph" w:styleId="af5">
    <w:name w:val="Normal (Web)"/>
    <w:basedOn w:val="a"/>
    <w:uiPriority w:val="99"/>
    <w:rsid w:val="001F54BA"/>
    <w:pPr>
      <w:widowControl/>
    </w:pPr>
  </w:style>
  <w:style w:type="paragraph" w:styleId="af6">
    <w:name w:val="Balloon Text"/>
    <w:basedOn w:val="a"/>
    <w:link w:val="af7"/>
    <w:uiPriority w:val="99"/>
    <w:rsid w:val="001F54BA"/>
    <w:pPr>
      <w:widowControl/>
      <w:spacing w:before="0" w:after="0"/>
    </w:pPr>
    <w:rPr>
      <w:rFonts w:ascii="Tahoma" w:hAnsi="Tahoma" w:cs="Tahoma"/>
      <w:sz w:val="16"/>
      <w:szCs w:val="16"/>
    </w:rPr>
  </w:style>
  <w:style w:type="character" w:customStyle="1" w:styleId="af7">
    <w:name w:val="Текст выноски Знак"/>
    <w:link w:val="af6"/>
    <w:uiPriority w:val="99"/>
    <w:locked/>
    <w:rsid w:val="001F54BA"/>
    <w:rPr>
      <w:rFonts w:ascii="Tahoma" w:hAnsi="Tahoma" w:cs="Tahoma"/>
      <w:sz w:val="16"/>
      <w:szCs w:val="16"/>
    </w:rPr>
  </w:style>
  <w:style w:type="paragraph" w:customStyle="1" w:styleId="af8">
    <w:name w:val="Название Рис(таблицы)"/>
    <w:basedOn w:val="a"/>
    <w:rsid w:val="001F54BA"/>
    <w:pPr>
      <w:keepNext/>
      <w:widowControl/>
      <w:suppressAutoHyphens/>
      <w:spacing w:before="120" w:after="0" w:line="360" w:lineRule="auto"/>
      <w:jc w:val="center"/>
    </w:pPr>
    <w:rPr>
      <w:kern w:val="28"/>
      <w:sz w:val="28"/>
    </w:rPr>
  </w:style>
  <w:style w:type="paragraph" w:customStyle="1" w:styleId="41">
    <w:name w:val="заголовок 4"/>
    <w:basedOn w:val="a"/>
    <w:next w:val="a"/>
    <w:rsid w:val="001F54BA"/>
    <w:pPr>
      <w:keepNext/>
      <w:widowControl/>
      <w:spacing w:before="0" w:after="0" w:line="360" w:lineRule="auto"/>
      <w:jc w:val="center"/>
    </w:pPr>
    <w:rPr>
      <w:b/>
      <w:sz w:val="28"/>
    </w:rPr>
  </w:style>
  <w:style w:type="paragraph" w:customStyle="1" w:styleId="af9">
    <w:name w:val="Основа"/>
    <w:basedOn w:val="2"/>
    <w:rsid w:val="001F54BA"/>
    <w:pPr>
      <w:spacing w:before="0" w:after="0" w:line="360" w:lineRule="auto"/>
      <w:ind w:right="-284"/>
      <w:jc w:val="both"/>
    </w:pPr>
    <w:rPr>
      <w:rFonts w:ascii="Times New Roman" w:hAnsi="Times New Roman" w:cs="Times New Roman"/>
      <w:b w:val="0"/>
      <w:bCs w:val="0"/>
      <w:i w:val="0"/>
      <w:iCs w:val="0"/>
      <w:szCs w:val="20"/>
      <w:lang w:val="en-US"/>
    </w:rPr>
  </w:style>
  <w:style w:type="paragraph" w:customStyle="1" w:styleId="afa">
    <w:name w:val="Программа"/>
    <w:next w:val="a"/>
    <w:rsid w:val="001F54BA"/>
    <w:pPr>
      <w:spacing w:line="360" w:lineRule="auto"/>
    </w:pPr>
    <w:rPr>
      <w:sz w:val="26"/>
    </w:rPr>
  </w:style>
  <w:style w:type="paragraph" w:customStyle="1" w:styleId="100">
    <w:name w:val="Заголовок 10"/>
    <w:basedOn w:val="2"/>
    <w:rsid w:val="001F54BA"/>
    <w:pPr>
      <w:spacing w:before="0" w:after="0" w:line="360" w:lineRule="auto"/>
      <w:ind w:left="720" w:right="-285"/>
      <w:jc w:val="both"/>
    </w:pPr>
    <w:rPr>
      <w:rFonts w:ascii="Times New Roman" w:hAnsi="Times New Roman" w:cs="Times New Roman"/>
      <w:bCs w:val="0"/>
      <w:i w:val="0"/>
      <w:iCs w:val="0"/>
      <w:szCs w:val="20"/>
    </w:rPr>
  </w:style>
  <w:style w:type="paragraph" w:styleId="afb">
    <w:name w:val="List Paragraph"/>
    <w:basedOn w:val="a"/>
    <w:uiPriority w:val="34"/>
    <w:qFormat/>
    <w:rsid w:val="005E4A23"/>
    <w:pPr>
      <w:ind w:left="708"/>
    </w:pPr>
  </w:style>
  <w:style w:type="table" w:styleId="afc">
    <w:name w:val="Table Grid"/>
    <w:basedOn w:val="a1"/>
    <w:uiPriority w:val="59"/>
    <w:rsid w:val="00964F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eader" Target="header5.xml"/><Relationship Id="rId21" Type="http://schemas.openxmlformats.org/officeDocument/2006/relationships/footer" Target="footer2.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wmf"/><Relationship Id="rId68" Type="http://schemas.openxmlformats.org/officeDocument/2006/relationships/image" Target="media/image56.wmf"/><Relationship Id="rId84" Type="http://schemas.openxmlformats.org/officeDocument/2006/relationships/image" Target="media/image72.wmf"/><Relationship Id="rId89" Type="http://schemas.openxmlformats.org/officeDocument/2006/relationships/image" Target="media/image77.wmf"/><Relationship Id="rId112" Type="http://schemas.openxmlformats.org/officeDocument/2006/relationships/image" Target="media/image100.wmf"/><Relationship Id="rId16" Type="http://schemas.openxmlformats.org/officeDocument/2006/relationships/image" Target="media/image10.emf"/><Relationship Id="rId107" Type="http://schemas.openxmlformats.org/officeDocument/2006/relationships/image" Target="media/image95.wmf"/><Relationship Id="rId11" Type="http://schemas.openxmlformats.org/officeDocument/2006/relationships/image" Target="media/image5.em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wmf"/><Relationship Id="rId74" Type="http://schemas.openxmlformats.org/officeDocument/2006/relationships/image" Target="media/image62.png"/><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9.wmf"/><Relationship Id="rId82" Type="http://schemas.openxmlformats.org/officeDocument/2006/relationships/image" Target="media/image70.wmf"/><Relationship Id="rId90" Type="http://schemas.openxmlformats.org/officeDocument/2006/relationships/image" Target="media/image78.wmf"/><Relationship Id="rId95" Type="http://schemas.openxmlformats.org/officeDocument/2006/relationships/image" Target="media/image83.wmf"/><Relationship Id="rId19" Type="http://schemas.openxmlformats.org/officeDocument/2006/relationships/header" Target="header2.xml"/><Relationship Id="rId14" Type="http://schemas.openxmlformats.org/officeDocument/2006/relationships/image" Target="media/image8.emf"/><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7.wmf"/><Relationship Id="rId77" Type="http://schemas.openxmlformats.org/officeDocument/2006/relationships/image" Target="media/image65.wmf"/><Relationship Id="rId100" Type="http://schemas.openxmlformats.org/officeDocument/2006/relationships/image" Target="media/image88.wmf"/><Relationship Id="rId105" Type="http://schemas.openxmlformats.org/officeDocument/2006/relationships/image" Target="media/image93.wmf"/><Relationship Id="rId113" Type="http://schemas.openxmlformats.org/officeDocument/2006/relationships/image" Target="media/image101.wmf"/><Relationship Id="rId118" Type="http://schemas.openxmlformats.org/officeDocument/2006/relationships/footer" Target="footer4.xml"/><Relationship Id="rId8" Type="http://schemas.openxmlformats.org/officeDocument/2006/relationships/image" Target="media/image2.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wmf"/><Relationship Id="rId85" Type="http://schemas.openxmlformats.org/officeDocument/2006/relationships/image" Target="media/image73.wmf"/><Relationship Id="rId93" Type="http://schemas.openxmlformats.org/officeDocument/2006/relationships/image" Target="media/image81.wmf"/><Relationship Id="rId98" Type="http://schemas.openxmlformats.org/officeDocument/2006/relationships/image" Target="media/image86.wmf"/><Relationship Id="rId121" Type="http://schemas.openxmlformats.org/officeDocument/2006/relationships/image" Target="media/image10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wmf"/><Relationship Id="rId67" Type="http://schemas.openxmlformats.org/officeDocument/2006/relationships/image" Target="media/image55.wmf"/><Relationship Id="rId103" Type="http://schemas.openxmlformats.org/officeDocument/2006/relationships/image" Target="media/image91.wmf"/><Relationship Id="rId108" Type="http://schemas.openxmlformats.org/officeDocument/2006/relationships/image" Target="media/image96.wmf"/><Relationship Id="rId116" Type="http://schemas.openxmlformats.org/officeDocument/2006/relationships/header" Target="header4.xml"/><Relationship Id="rId20" Type="http://schemas.openxmlformats.org/officeDocument/2006/relationships/footer" Target="footer1.xml"/><Relationship Id="rId41" Type="http://schemas.openxmlformats.org/officeDocument/2006/relationships/image" Target="media/image29.png"/><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wmf"/><Relationship Id="rId75" Type="http://schemas.openxmlformats.org/officeDocument/2006/relationships/image" Target="media/image63.wmf"/><Relationship Id="rId83" Type="http://schemas.openxmlformats.org/officeDocument/2006/relationships/image" Target="media/image71.wmf"/><Relationship Id="rId88" Type="http://schemas.openxmlformats.org/officeDocument/2006/relationships/image" Target="media/image76.wmf"/><Relationship Id="rId91" Type="http://schemas.openxmlformats.org/officeDocument/2006/relationships/image" Target="media/image79.wmf"/><Relationship Id="rId96" Type="http://schemas.openxmlformats.org/officeDocument/2006/relationships/image" Target="media/image84.wmf"/><Relationship Id="rId111" Type="http://schemas.openxmlformats.org/officeDocument/2006/relationships/image" Target="media/image9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header" Target="header3.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wmf"/><Relationship Id="rId106" Type="http://schemas.openxmlformats.org/officeDocument/2006/relationships/image" Target="media/image94.wmf"/><Relationship Id="rId114" Type="http://schemas.openxmlformats.org/officeDocument/2006/relationships/image" Target="media/image102.wmf"/><Relationship Id="rId119" Type="http://schemas.openxmlformats.org/officeDocument/2006/relationships/image" Target="media/image104.png"/><Relationship Id="rId10" Type="http://schemas.openxmlformats.org/officeDocument/2006/relationships/image" Target="media/image4.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61.wmf"/><Relationship Id="rId78" Type="http://schemas.openxmlformats.org/officeDocument/2006/relationships/image" Target="media/image66.wmf"/><Relationship Id="rId81" Type="http://schemas.openxmlformats.org/officeDocument/2006/relationships/image" Target="media/image69.wmf"/><Relationship Id="rId86" Type="http://schemas.openxmlformats.org/officeDocument/2006/relationships/image" Target="media/image74.wmf"/><Relationship Id="rId94" Type="http://schemas.openxmlformats.org/officeDocument/2006/relationships/image" Target="media/image82.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wmf"/><Relationship Id="rId18" Type="http://schemas.openxmlformats.org/officeDocument/2006/relationships/header" Target="header1.xml"/><Relationship Id="rId39" Type="http://schemas.openxmlformats.org/officeDocument/2006/relationships/image" Target="media/image27.png"/><Relationship Id="rId109" Type="http://schemas.openxmlformats.org/officeDocument/2006/relationships/image" Target="media/image97.wmf"/><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5.wmf"/><Relationship Id="rId104" Type="http://schemas.openxmlformats.org/officeDocument/2006/relationships/image" Target="media/image92.wmf"/><Relationship Id="rId120" Type="http://schemas.openxmlformats.org/officeDocument/2006/relationships/image" Target="media/image105.png"/><Relationship Id="rId7" Type="http://schemas.openxmlformats.org/officeDocument/2006/relationships/image" Target="media/image1.png"/><Relationship Id="rId71" Type="http://schemas.openxmlformats.org/officeDocument/2006/relationships/image" Target="media/image59.wmf"/><Relationship Id="rId92" Type="http://schemas.openxmlformats.org/officeDocument/2006/relationships/image" Target="media/image80.wmf"/><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footer" Target="footer3.xml"/><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wmf"/><Relationship Id="rId87" Type="http://schemas.openxmlformats.org/officeDocument/2006/relationships/image" Target="media/image75.wmf"/><Relationship Id="rId110" Type="http://schemas.openxmlformats.org/officeDocument/2006/relationships/image" Target="media/image98.wmf"/><Relationship Id="rId115" Type="http://schemas.openxmlformats.org/officeDocument/2006/relationships/image" Target="media/image1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24145</Words>
  <Characters>137630</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161453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КУНЯ</dc:creator>
  <cp:keywords/>
  <dc:description/>
  <cp:lastModifiedBy>admin</cp:lastModifiedBy>
  <cp:revision>2</cp:revision>
  <dcterms:created xsi:type="dcterms:W3CDTF">2014-03-26T22:00:00Z</dcterms:created>
  <dcterms:modified xsi:type="dcterms:W3CDTF">2014-03-26T22:00:00Z</dcterms:modified>
</cp:coreProperties>
</file>