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C0B" w:rsidRDefault="00662C0B" w:rsidP="00524130">
      <w:pPr>
        <w:widowControl/>
        <w:suppressAutoHyphens/>
        <w:spacing w:line="360" w:lineRule="auto"/>
        <w:ind w:firstLine="709"/>
        <w:rPr>
          <w:sz w:val="28"/>
          <w:szCs w:val="28"/>
        </w:rPr>
      </w:pPr>
    </w:p>
    <w:p w:rsidR="008E4EFF" w:rsidRPr="00524130" w:rsidRDefault="00E43439" w:rsidP="00524130">
      <w:pPr>
        <w:widowControl/>
        <w:suppressAutoHyphens/>
        <w:spacing w:line="360" w:lineRule="auto"/>
        <w:ind w:firstLine="709"/>
        <w:rPr>
          <w:sz w:val="28"/>
          <w:szCs w:val="28"/>
        </w:rPr>
      </w:pPr>
      <w:r w:rsidRPr="00524130">
        <w:rPr>
          <w:sz w:val="28"/>
          <w:szCs w:val="28"/>
        </w:rPr>
        <w:t>Содержание</w:t>
      </w:r>
    </w:p>
    <w:p w:rsidR="00554FF9" w:rsidRPr="00524130" w:rsidRDefault="00554FF9" w:rsidP="001E6B4C">
      <w:pPr>
        <w:widowControl/>
        <w:suppressAutoHyphens/>
        <w:spacing w:line="360" w:lineRule="auto"/>
        <w:ind w:firstLine="0"/>
        <w:jc w:val="left"/>
        <w:rPr>
          <w:sz w:val="28"/>
          <w:szCs w:val="28"/>
        </w:rPr>
      </w:pPr>
    </w:p>
    <w:p w:rsidR="00B7199F" w:rsidRPr="00524130" w:rsidRDefault="00E43439" w:rsidP="001E6B4C">
      <w:pPr>
        <w:pStyle w:val="12"/>
        <w:widowControl/>
        <w:suppressAutoHyphens/>
        <w:spacing w:before="0" w:after="0" w:line="360" w:lineRule="auto"/>
        <w:ind w:firstLine="0"/>
        <w:rPr>
          <w:b w:val="0"/>
          <w:bCs w:val="0"/>
          <w:caps w:val="0"/>
          <w:noProof/>
          <w:sz w:val="28"/>
          <w:szCs w:val="28"/>
        </w:rPr>
      </w:pPr>
      <w:r w:rsidRPr="00524130">
        <w:rPr>
          <w:rStyle w:val="a3"/>
          <w:b w:val="0"/>
          <w:caps w:val="0"/>
          <w:noProof/>
          <w:color w:val="auto"/>
          <w:sz w:val="28"/>
          <w:szCs w:val="28"/>
          <w:u w:val="none"/>
        </w:rPr>
        <w:t>Введение</w:t>
      </w:r>
    </w:p>
    <w:p w:rsidR="00B7199F" w:rsidRPr="00524130" w:rsidRDefault="00E43439" w:rsidP="001E6B4C">
      <w:pPr>
        <w:pStyle w:val="12"/>
        <w:widowControl/>
        <w:suppressAutoHyphens/>
        <w:spacing w:before="0" w:after="0" w:line="360" w:lineRule="auto"/>
        <w:ind w:firstLine="0"/>
        <w:rPr>
          <w:b w:val="0"/>
          <w:bCs w:val="0"/>
          <w:caps w:val="0"/>
          <w:noProof/>
          <w:sz w:val="28"/>
          <w:szCs w:val="28"/>
        </w:rPr>
      </w:pPr>
      <w:r w:rsidRPr="00524130">
        <w:rPr>
          <w:rStyle w:val="a3"/>
          <w:b w:val="0"/>
          <w:caps w:val="0"/>
          <w:noProof/>
          <w:color w:val="auto"/>
          <w:sz w:val="28"/>
          <w:szCs w:val="28"/>
          <w:u w:val="none"/>
        </w:rPr>
        <w:t>Глава 1</w:t>
      </w:r>
      <w:r w:rsidR="00875F0F">
        <w:rPr>
          <w:rStyle w:val="a3"/>
          <w:b w:val="0"/>
          <w:caps w:val="0"/>
          <w:noProof/>
          <w:color w:val="auto"/>
          <w:sz w:val="28"/>
          <w:szCs w:val="28"/>
          <w:u w:val="none"/>
          <w:lang w:val="en-US"/>
        </w:rPr>
        <w:t>.</w:t>
      </w:r>
      <w:r w:rsidRPr="00524130">
        <w:rPr>
          <w:rStyle w:val="a3"/>
          <w:b w:val="0"/>
          <w:caps w:val="0"/>
          <w:noProof/>
          <w:color w:val="auto"/>
          <w:sz w:val="28"/>
          <w:szCs w:val="28"/>
          <w:u w:val="none"/>
        </w:rPr>
        <w:t xml:space="preserve"> </w:t>
      </w:r>
      <w:r w:rsidR="00875F0F" w:rsidRPr="00524130">
        <w:rPr>
          <w:rStyle w:val="a3"/>
          <w:b w:val="0"/>
          <w:caps w:val="0"/>
          <w:noProof/>
          <w:color w:val="auto"/>
          <w:sz w:val="28"/>
          <w:szCs w:val="28"/>
          <w:u w:val="none"/>
        </w:rPr>
        <w:t>Т</w:t>
      </w:r>
      <w:r w:rsidRPr="00524130">
        <w:rPr>
          <w:rStyle w:val="a3"/>
          <w:b w:val="0"/>
          <w:caps w:val="0"/>
          <w:noProof/>
          <w:color w:val="auto"/>
          <w:sz w:val="28"/>
          <w:szCs w:val="28"/>
          <w:u w:val="none"/>
        </w:rPr>
        <w:t>еоретические основы механизма несостоятельности (банкротства) хозяйствующего субъекта</w:t>
      </w:r>
    </w:p>
    <w:p w:rsidR="00B7199F" w:rsidRPr="00524130" w:rsidRDefault="00B7199F" w:rsidP="001E6B4C">
      <w:pPr>
        <w:pStyle w:val="21"/>
        <w:widowControl/>
        <w:tabs>
          <w:tab w:val="right" w:leader="dot" w:pos="9338"/>
        </w:tabs>
        <w:suppressAutoHyphens/>
        <w:spacing w:line="360" w:lineRule="auto"/>
        <w:ind w:left="0" w:firstLine="0"/>
        <w:rPr>
          <w:smallCaps w:val="0"/>
          <w:noProof/>
          <w:sz w:val="28"/>
          <w:szCs w:val="28"/>
        </w:rPr>
      </w:pPr>
      <w:r w:rsidRPr="00524130">
        <w:rPr>
          <w:rStyle w:val="a3"/>
          <w:noProof/>
          <w:color w:val="auto"/>
          <w:sz w:val="28"/>
          <w:szCs w:val="28"/>
          <w:u w:val="none"/>
        </w:rPr>
        <w:t xml:space="preserve">1.1 </w:t>
      </w:r>
      <w:r w:rsidRPr="00524130">
        <w:rPr>
          <w:rStyle w:val="a3"/>
          <w:smallCaps w:val="0"/>
          <w:noProof/>
          <w:color w:val="auto"/>
          <w:sz w:val="28"/>
          <w:szCs w:val="28"/>
          <w:u w:val="none"/>
        </w:rPr>
        <w:t xml:space="preserve">Определение понятия </w:t>
      </w:r>
      <w:r w:rsidR="00524130" w:rsidRPr="00524130">
        <w:rPr>
          <w:rStyle w:val="a3"/>
          <w:smallCaps w:val="0"/>
          <w:noProof/>
          <w:color w:val="auto"/>
          <w:sz w:val="28"/>
          <w:szCs w:val="28"/>
          <w:u w:val="none"/>
        </w:rPr>
        <w:t>"</w:t>
      </w:r>
      <w:r w:rsidRPr="00524130">
        <w:rPr>
          <w:rStyle w:val="a3"/>
          <w:smallCaps w:val="0"/>
          <w:noProof/>
          <w:color w:val="auto"/>
          <w:sz w:val="28"/>
          <w:szCs w:val="28"/>
          <w:u w:val="none"/>
        </w:rPr>
        <w:t>банкротство</w:t>
      </w:r>
      <w:r w:rsidR="00524130" w:rsidRPr="00524130">
        <w:rPr>
          <w:rStyle w:val="a3"/>
          <w:smallCaps w:val="0"/>
          <w:noProof/>
          <w:color w:val="auto"/>
          <w:sz w:val="28"/>
          <w:szCs w:val="28"/>
          <w:u w:val="none"/>
        </w:rPr>
        <w:t>"</w:t>
      </w:r>
      <w:r w:rsidRPr="00524130">
        <w:rPr>
          <w:rStyle w:val="a3"/>
          <w:smallCaps w:val="0"/>
          <w:noProof/>
          <w:color w:val="auto"/>
          <w:sz w:val="28"/>
          <w:szCs w:val="28"/>
          <w:u w:val="none"/>
        </w:rPr>
        <w:t>, причины и виды банкротства предприятий</w:t>
      </w:r>
    </w:p>
    <w:p w:rsidR="00B7199F" w:rsidRPr="00524130" w:rsidRDefault="00B7199F" w:rsidP="001E6B4C">
      <w:pPr>
        <w:pStyle w:val="21"/>
        <w:widowControl/>
        <w:tabs>
          <w:tab w:val="right" w:leader="dot" w:pos="9338"/>
        </w:tabs>
        <w:suppressAutoHyphens/>
        <w:spacing w:line="360" w:lineRule="auto"/>
        <w:ind w:left="0" w:firstLine="0"/>
        <w:rPr>
          <w:smallCaps w:val="0"/>
          <w:noProof/>
          <w:sz w:val="28"/>
          <w:szCs w:val="28"/>
        </w:rPr>
      </w:pPr>
      <w:r w:rsidRPr="00524130">
        <w:rPr>
          <w:rStyle w:val="a3"/>
          <w:smallCaps w:val="0"/>
          <w:noProof/>
          <w:color w:val="auto"/>
          <w:sz w:val="28"/>
          <w:szCs w:val="28"/>
          <w:u w:val="none"/>
        </w:rPr>
        <w:t>1.2 Основные процедуры банкротства и формы их реализации</w:t>
      </w:r>
    </w:p>
    <w:p w:rsidR="00B7199F" w:rsidRPr="00524130" w:rsidRDefault="00B7199F" w:rsidP="001E6B4C">
      <w:pPr>
        <w:pStyle w:val="21"/>
        <w:widowControl/>
        <w:tabs>
          <w:tab w:val="right" w:leader="dot" w:pos="9338"/>
        </w:tabs>
        <w:suppressAutoHyphens/>
        <w:spacing w:line="360" w:lineRule="auto"/>
        <w:ind w:left="0" w:firstLine="0"/>
        <w:rPr>
          <w:smallCaps w:val="0"/>
          <w:noProof/>
          <w:sz w:val="28"/>
          <w:szCs w:val="28"/>
        </w:rPr>
      </w:pPr>
      <w:r w:rsidRPr="00524130">
        <w:rPr>
          <w:rStyle w:val="a3"/>
          <w:smallCaps w:val="0"/>
          <w:noProof/>
          <w:color w:val="auto"/>
          <w:sz w:val="28"/>
          <w:szCs w:val="28"/>
          <w:u w:val="none"/>
        </w:rPr>
        <w:t>1.3 Методики прогнозирования банкротства предприятия</w:t>
      </w:r>
    </w:p>
    <w:p w:rsidR="00B7199F" w:rsidRPr="00524130" w:rsidRDefault="00B7199F" w:rsidP="001E6B4C">
      <w:pPr>
        <w:pStyle w:val="21"/>
        <w:widowControl/>
        <w:tabs>
          <w:tab w:val="right" w:leader="dot" w:pos="9338"/>
        </w:tabs>
        <w:suppressAutoHyphens/>
        <w:spacing w:line="360" w:lineRule="auto"/>
        <w:ind w:left="0" w:firstLine="0"/>
        <w:rPr>
          <w:smallCaps w:val="0"/>
          <w:noProof/>
          <w:sz w:val="28"/>
          <w:szCs w:val="28"/>
        </w:rPr>
      </w:pPr>
      <w:r w:rsidRPr="00524130">
        <w:rPr>
          <w:rStyle w:val="a3"/>
          <w:smallCaps w:val="0"/>
          <w:noProof/>
          <w:color w:val="auto"/>
          <w:sz w:val="28"/>
          <w:szCs w:val="28"/>
          <w:u w:val="none"/>
        </w:rPr>
        <w:t>1.4 Основные этапы программы финансового оздоровления</w:t>
      </w:r>
    </w:p>
    <w:p w:rsidR="00B7199F" w:rsidRPr="00524130" w:rsidRDefault="00B7199F" w:rsidP="001E6B4C">
      <w:pPr>
        <w:pStyle w:val="21"/>
        <w:widowControl/>
        <w:tabs>
          <w:tab w:val="right" w:leader="dot" w:pos="9338"/>
        </w:tabs>
        <w:suppressAutoHyphens/>
        <w:spacing w:line="360" w:lineRule="auto"/>
        <w:ind w:left="0" w:firstLine="0"/>
        <w:rPr>
          <w:smallCaps w:val="0"/>
          <w:noProof/>
          <w:sz w:val="28"/>
          <w:szCs w:val="28"/>
        </w:rPr>
      </w:pPr>
      <w:r w:rsidRPr="00524130">
        <w:rPr>
          <w:rStyle w:val="a3"/>
          <w:smallCaps w:val="0"/>
          <w:noProof/>
          <w:color w:val="auto"/>
          <w:sz w:val="28"/>
          <w:szCs w:val="28"/>
          <w:u w:val="none"/>
        </w:rPr>
        <w:t>1.5 Сущность, принципы и содержание политики антикризисного управления предприятием</w:t>
      </w:r>
    </w:p>
    <w:p w:rsidR="00B7199F" w:rsidRPr="00524130" w:rsidRDefault="00E43439" w:rsidP="001E6B4C">
      <w:pPr>
        <w:pStyle w:val="12"/>
        <w:widowControl/>
        <w:suppressAutoHyphens/>
        <w:spacing w:before="0" w:after="0" w:line="360" w:lineRule="auto"/>
        <w:ind w:firstLine="0"/>
        <w:rPr>
          <w:b w:val="0"/>
          <w:bCs w:val="0"/>
          <w:caps w:val="0"/>
          <w:noProof/>
          <w:sz w:val="28"/>
          <w:szCs w:val="28"/>
        </w:rPr>
      </w:pPr>
      <w:r w:rsidRPr="00524130">
        <w:rPr>
          <w:rStyle w:val="a3"/>
          <w:b w:val="0"/>
          <w:caps w:val="0"/>
          <w:noProof/>
          <w:color w:val="auto"/>
          <w:sz w:val="28"/>
          <w:szCs w:val="28"/>
          <w:u w:val="none"/>
        </w:rPr>
        <w:t>Глава 2</w:t>
      </w:r>
      <w:r w:rsidRPr="00524130">
        <w:rPr>
          <w:rStyle w:val="a3"/>
          <w:b w:val="0"/>
          <w:noProof/>
          <w:color w:val="auto"/>
          <w:sz w:val="28"/>
          <w:szCs w:val="28"/>
          <w:u w:val="none"/>
          <w:lang w:val="en-US"/>
        </w:rPr>
        <w:t>.</w:t>
      </w:r>
      <w:r w:rsidRPr="00524130">
        <w:rPr>
          <w:rStyle w:val="a3"/>
          <w:b w:val="0"/>
          <w:caps w:val="0"/>
          <w:noProof/>
          <w:color w:val="auto"/>
          <w:sz w:val="28"/>
          <w:szCs w:val="28"/>
          <w:u w:val="none"/>
        </w:rPr>
        <w:t xml:space="preserve"> Анализ финансового состояния и диагностика возможного банкротства предприятия – зао </w:t>
      </w:r>
      <w:r w:rsidR="00524130" w:rsidRPr="00524130">
        <w:rPr>
          <w:rStyle w:val="a3"/>
          <w:b w:val="0"/>
          <w:caps w:val="0"/>
          <w:noProof/>
          <w:color w:val="auto"/>
          <w:sz w:val="28"/>
          <w:szCs w:val="28"/>
          <w:u w:val="none"/>
        </w:rPr>
        <w:t>"</w:t>
      </w:r>
      <w:r w:rsidRPr="00524130">
        <w:rPr>
          <w:rStyle w:val="a3"/>
          <w:b w:val="0"/>
          <w:caps w:val="0"/>
          <w:noProof/>
          <w:color w:val="auto"/>
          <w:sz w:val="28"/>
          <w:szCs w:val="28"/>
          <w:u w:val="none"/>
        </w:rPr>
        <w:t>проминтегр</w:t>
      </w:r>
      <w:r w:rsidR="00524130" w:rsidRPr="00524130">
        <w:rPr>
          <w:rStyle w:val="a3"/>
          <w:b w:val="0"/>
          <w:caps w:val="0"/>
          <w:noProof/>
          <w:color w:val="auto"/>
          <w:sz w:val="28"/>
          <w:szCs w:val="28"/>
          <w:u w:val="none"/>
        </w:rPr>
        <w:t>"</w:t>
      </w:r>
    </w:p>
    <w:p w:rsidR="00B7199F" w:rsidRPr="00524130" w:rsidRDefault="00B7199F" w:rsidP="001E6B4C">
      <w:pPr>
        <w:pStyle w:val="21"/>
        <w:widowControl/>
        <w:tabs>
          <w:tab w:val="right" w:leader="dot" w:pos="9338"/>
        </w:tabs>
        <w:suppressAutoHyphens/>
        <w:spacing w:line="360" w:lineRule="auto"/>
        <w:ind w:left="0" w:firstLine="0"/>
        <w:rPr>
          <w:smallCaps w:val="0"/>
          <w:noProof/>
          <w:sz w:val="28"/>
          <w:szCs w:val="28"/>
        </w:rPr>
      </w:pPr>
      <w:r w:rsidRPr="00524130">
        <w:rPr>
          <w:rStyle w:val="a3"/>
          <w:smallCaps w:val="0"/>
          <w:noProof/>
          <w:color w:val="auto"/>
          <w:sz w:val="28"/>
          <w:szCs w:val="28"/>
          <w:u w:val="none"/>
        </w:rPr>
        <w:t>2.1 Информация о предприятии и характеристика его основных рынков</w:t>
      </w:r>
    </w:p>
    <w:p w:rsidR="00B7199F" w:rsidRPr="00524130" w:rsidRDefault="00B7199F" w:rsidP="001E6B4C">
      <w:pPr>
        <w:pStyle w:val="21"/>
        <w:widowControl/>
        <w:tabs>
          <w:tab w:val="right" w:leader="dot" w:pos="9338"/>
        </w:tabs>
        <w:suppressAutoHyphens/>
        <w:spacing w:line="360" w:lineRule="auto"/>
        <w:ind w:left="0" w:firstLine="0"/>
        <w:rPr>
          <w:smallCaps w:val="0"/>
          <w:noProof/>
          <w:sz w:val="28"/>
          <w:szCs w:val="28"/>
        </w:rPr>
      </w:pPr>
      <w:r w:rsidRPr="00524130">
        <w:rPr>
          <w:rStyle w:val="a3"/>
          <w:smallCaps w:val="0"/>
          <w:noProof/>
          <w:color w:val="auto"/>
          <w:sz w:val="28"/>
          <w:szCs w:val="28"/>
          <w:u w:val="none"/>
        </w:rPr>
        <w:t xml:space="preserve">2.2 Анализ финансового состояния ЗАО </w:t>
      </w:r>
      <w:r w:rsidR="00524130" w:rsidRPr="00524130">
        <w:rPr>
          <w:rStyle w:val="a3"/>
          <w:smallCaps w:val="0"/>
          <w:noProof/>
          <w:color w:val="auto"/>
          <w:sz w:val="28"/>
          <w:szCs w:val="28"/>
          <w:u w:val="none"/>
        </w:rPr>
        <w:t>"</w:t>
      </w:r>
      <w:r w:rsidRPr="00524130">
        <w:rPr>
          <w:rStyle w:val="a3"/>
          <w:smallCaps w:val="0"/>
          <w:noProof/>
          <w:color w:val="auto"/>
          <w:sz w:val="28"/>
          <w:szCs w:val="28"/>
          <w:u w:val="none"/>
        </w:rPr>
        <w:t>ПромИнтегр</w:t>
      </w:r>
      <w:r w:rsidR="00524130" w:rsidRPr="00524130">
        <w:rPr>
          <w:rStyle w:val="a3"/>
          <w:smallCaps w:val="0"/>
          <w:noProof/>
          <w:color w:val="auto"/>
          <w:sz w:val="28"/>
          <w:szCs w:val="28"/>
          <w:u w:val="none"/>
        </w:rPr>
        <w:t>"</w:t>
      </w:r>
    </w:p>
    <w:p w:rsidR="00B7199F" w:rsidRPr="00524130" w:rsidRDefault="00B7199F" w:rsidP="001E6B4C">
      <w:pPr>
        <w:pStyle w:val="21"/>
        <w:widowControl/>
        <w:tabs>
          <w:tab w:val="right" w:leader="dot" w:pos="9338"/>
        </w:tabs>
        <w:suppressAutoHyphens/>
        <w:spacing w:line="360" w:lineRule="auto"/>
        <w:ind w:left="0" w:firstLine="0"/>
        <w:rPr>
          <w:smallCaps w:val="0"/>
          <w:noProof/>
          <w:sz w:val="28"/>
          <w:szCs w:val="28"/>
        </w:rPr>
      </w:pPr>
      <w:r w:rsidRPr="00524130">
        <w:rPr>
          <w:rStyle w:val="a3"/>
          <w:smallCaps w:val="0"/>
          <w:noProof/>
          <w:color w:val="auto"/>
          <w:sz w:val="28"/>
          <w:szCs w:val="28"/>
          <w:u w:val="none"/>
        </w:rPr>
        <w:t xml:space="preserve">2.3 Диагностика банкротства ЗАО </w:t>
      </w:r>
      <w:r w:rsidR="00524130" w:rsidRPr="00524130">
        <w:rPr>
          <w:rStyle w:val="a3"/>
          <w:smallCaps w:val="0"/>
          <w:noProof/>
          <w:color w:val="auto"/>
          <w:sz w:val="28"/>
          <w:szCs w:val="28"/>
          <w:u w:val="none"/>
        </w:rPr>
        <w:t>"</w:t>
      </w:r>
      <w:r w:rsidRPr="00524130">
        <w:rPr>
          <w:rStyle w:val="a3"/>
          <w:smallCaps w:val="0"/>
          <w:noProof/>
          <w:color w:val="auto"/>
          <w:sz w:val="28"/>
          <w:szCs w:val="28"/>
          <w:u w:val="none"/>
        </w:rPr>
        <w:t>ПромИнтегр</w:t>
      </w:r>
      <w:r w:rsidR="00524130" w:rsidRPr="00524130">
        <w:rPr>
          <w:rStyle w:val="a3"/>
          <w:smallCaps w:val="0"/>
          <w:noProof/>
          <w:color w:val="auto"/>
          <w:sz w:val="28"/>
          <w:szCs w:val="28"/>
          <w:u w:val="none"/>
        </w:rPr>
        <w:t>"</w:t>
      </w:r>
      <w:r w:rsidRPr="00524130">
        <w:rPr>
          <w:rStyle w:val="a3"/>
          <w:smallCaps w:val="0"/>
          <w:noProof/>
          <w:color w:val="auto"/>
          <w:sz w:val="28"/>
          <w:szCs w:val="28"/>
          <w:u w:val="none"/>
        </w:rPr>
        <w:t xml:space="preserve"> с использованием различных методик</w:t>
      </w:r>
    </w:p>
    <w:p w:rsidR="00B7199F" w:rsidRPr="00524130" w:rsidRDefault="00E43439" w:rsidP="001E6B4C">
      <w:pPr>
        <w:pStyle w:val="12"/>
        <w:widowControl/>
        <w:suppressAutoHyphens/>
        <w:spacing w:before="0" w:after="0" w:line="360" w:lineRule="auto"/>
        <w:ind w:firstLine="0"/>
        <w:rPr>
          <w:b w:val="0"/>
          <w:bCs w:val="0"/>
          <w:caps w:val="0"/>
          <w:noProof/>
          <w:sz w:val="28"/>
          <w:szCs w:val="28"/>
        </w:rPr>
      </w:pPr>
      <w:r w:rsidRPr="00524130">
        <w:rPr>
          <w:rStyle w:val="a3"/>
          <w:b w:val="0"/>
          <w:caps w:val="0"/>
          <w:noProof/>
          <w:color w:val="auto"/>
          <w:sz w:val="28"/>
          <w:szCs w:val="28"/>
          <w:u w:val="none"/>
        </w:rPr>
        <w:t>Глава 3</w:t>
      </w:r>
      <w:r w:rsidRPr="00524130">
        <w:rPr>
          <w:rStyle w:val="a3"/>
          <w:b w:val="0"/>
          <w:noProof/>
          <w:color w:val="auto"/>
          <w:sz w:val="28"/>
          <w:szCs w:val="28"/>
          <w:u w:val="none"/>
          <w:lang w:val="en-US"/>
        </w:rPr>
        <w:t>.</w:t>
      </w:r>
      <w:r w:rsidRPr="00524130">
        <w:rPr>
          <w:rStyle w:val="a3"/>
          <w:b w:val="0"/>
          <w:caps w:val="0"/>
          <w:noProof/>
          <w:color w:val="auto"/>
          <w:sz w:val="28"/>
          <w:szCs w:val="28"/>
          <w:u w:val="none"/>
        </w:rPr>
        <w:t xml:space="preserve"> План финансового оздоровления </w:t>
      </w:r>
      <w:r w:rsidR="004B66FE" w:rsidRPr="00524130">
        <w:rPr>
          <w:rStyle w:val="a3"/>
          <w:b w:val="0"/>
          <w:caps w:val="0"/>
          <w:noProof/>
          <w:color w:val="auto"/>
          <w:sz w:val="28"/>
          <w:szCs w:val="28"/>
          <w:u w:val="none"/>
        </w:rPr>
        <w:t>ЗАО "П</w:t>
      </w:r>
      <w:r w:rsidRPr="00524130">
        <w:rPr>
          <w:rStyle w:val="a3"/>
          <w:b w:val="0"/>
          <w:caps w:val="0"/>
          <w:noProof/>
          <w:color w:val="auto"/>
          <w:sz w:val="28"/>
          <w:szCs w:val="28"/>
          <w:u w:val="none"/>
        </w:rPr>
        <w:t>роминтегр</w:t>
      </w:r>
      <w:r w:rsidR="00524130" w:rsidRPr="00524130">
        <w:rPr>
          <w:rStyle w:val="a3"/>
          <w:b w:val="0"/>
          <w:caps w:val="0"/>
          <w:noProof/>
          <w:color w:val="auto"/>
          <w:sz w:val="28"/>
          <w:szCs w:val="28"/>
          <w:u w:val="none"/>
        </w:rPr>
        <w:t>"</w:t>
      </w:r>
    </w:p>
    <w:p w:rsidR="00B7199F" w:rsidRPr="00524130" w:rsidRDefault="001E6B4C" w:rsidP="001E6B4C">
      <w:pPr>
        <w:pStyle w:val="21"/>
        <w:widowControl/>
        <w:tabs>
          <w:tab w:val="right" w:leader="dot" w:pos="9338"/>
        </w:tabs>
        <w:suppressAutoHyphens/>
        <w:spacing w:line="360" w:lineRule="auto"/>
        <w:ind w:left="0" w:firstLine="0"/>
        <w:rPr>
          <w:smallCaps w:val="0"/>
          <w:noProof/>
          <w:sz w:val="28"/>
          <w:szCs w:val="28"/>
        </w:rPr>
      </w:pPr>
      <w:r>
        <w:rPr>
          <w:rStyle w:val="a3"/>
          <w:smallCaps w:val="0"/>
          <w:noProof/>
          <w:color w:val="auto"/>
          <w:sz w:val="28"/>
          <w:szCs w:val="28"/>
          <w:u w:val="none"/>
        </w:rPr>
        <w:t>3.1</w:t>
      </w:r>
      <w:r w:rsidR="00B7199F" w:rsidRPr="00524130">
        <w:rPr>
          <w:rStyle w:val="a3"/>
          <w:smallCaps w:val="0"/>
          <w:noProof/>
          <w:color w:val="auto"/>
          <w:sz w:val="28"/>
          <w:szCs w:val="28"/>
          <w:u w:val="none"/>
        </w:rPr>
        <w:t xml:space="preserve"> Структура мероприятий по финансовому оздоровлению</w:t>
      </w:r>
    </w:p>
    <w:p w:rsidR="00B7199F" w:rsidRPr="001E6B4C" w:rsidRDefault="001E6B4C" w:rsidP="001E6B4C">
      <w:pPr>
        <w:pStyle w:val="21"/>
        <w:widowControl/>
        <w:tabs>
          <w:tab w:val="right" w:leader="dot" w:pos="9338"/>
        </w:tabs>
        <w:suppressAutoHyphens/>
        <w:spacing w:line="360" w:lineRule="auto"/>
        <w:ind w:left="0" w:firstLine="0"/>
        <w:rPr>
          <w:smallCaps w:val="0"/>
          <w:noProof/>
          <w:sz w:val="28"/>
          <w:szCs w:val="28"/>
          <w:lang w:val="en-US"/>
        </w:rPr>
      </w:pPr>
      <w:r>
        <w:rPr>
          <w:rStyle w:val="a3"/>
          <w:smallCaps w:val="0"/>
          <w:noProof/>
          <w:color w:val="auto"/>
          <w:sz w:val="28"/>
          <w:szCs w:val="28"/>
          <w:u w:val="none"/>
        </w:rPr>
        <w:t>3.2</w:t>
      </w:r>
      <w:r w:rsidR="00B7199F" w:rsidRPr="00524130">
        <w:rPr>
          <w:rStyle w:val="a3"/>
          <w:smallCaps w:val="0"/>
          <w:noProof/>
          <w:color w:val="auto"/>
          <w:sz w:val="28"/>
          <w:szCs w:val="28"/>
          <w:u w:val="none"/>
        </w:rPr>
        <w:t xml:space="preserve"> План производства</w:t>
      </w:r>
    </w:p>
    <w:p w:rsidR="00B7199F" w:rsidRPr="001E6B4C" w:rsidRDefault="001E6B4C" w:rsidP="001E6B4C">
      <w:pPr>
        <w:pStyle w:val="21"/>
        <w:widowControl/>
        <w:tabs>
          <w:tab w:val="right" w:leader="dot" w:pos="9338"/>
        </w:tabs>
        <w:suppressAutoHyphens/>
        <w:spacing w:line="360" w:lineRule="auto"/>
        <w:ind w:left="0" w:firstLine="0"/>
        <w:rPr>
          <w:smallCaps w:val="0"/>
          <w:noProof/>
          <w:sz w:val="28"/>
          <w:szCs w:val="28"/>
          <w:lang w:val="en-US"/>
        </w:rPr>
      </w:pPr>
      <w:r>
        <w:rPr>
          <w:rStyle w:val="a3"/>
          <w:smallCaps w:val="0"/>
          <w:noProof/>
          <w:color w:val="auto"/>
          <w:sz w:val="28"/>
          <w:szCs w:val="28"/>
          <w:u w:val="none"/>
        </w:rPr>
        <w:t>3.3</w:t>
      </w:r>
      <w:r w:rsidR="00B7199F" w:rsidRPr="00524130">
        <w:rPr>
          <w:rStyle w:val="a3"/>
          <w:smallCaps w:val="0"/>
          <w:noProof/>
          <w:color w:val="auto"/>
          <w:sz w:val="28"/>
          <w:szCs w:val="28"/>
          <w:u w:val="none"/>
        </w:rPr>
        <w:t xml:space="preserve"> Финансовый план и финансовая стратегия</w:t>
      </w:r>
    </w:p>
    <w:p w:rsidR="00B7199F" w:rsidRPr="00524130" w:rsidRDefault="001E6B4C" w:rsidP="001E6B4C">
      <w:pPr>
        <w:pStyle w:val="21"/>
        <w:widowControl/>
        <w:tabs>
          <w:tab w:val="right" w:leader="dot" w:pos="9338"/>
        </w:tabs>
        <w:suppressAutoHyphens/>
        <w:spacing w:line="360" w:lineRule="auto"/>
        <w:ind w:left="0" w:firstLine="0"/>
        <w:rPr>
          <w:smallCaps w:val="0"/>
          <w:noProof/>
          <w:sz w:val="28"/>
          <w:szCs w:val="28"/>
        </w:rPr>
      </w:pPr>
      <w:r>
        <w:rPr>
          <w:rStyle w:val="a3"/>
          <w:smallCaps w:val="0"/>
          <w:noProof/>
          <w:color w:val="auto"/>
          <w:sz w:val="28"/>
          <w:szCs w:val="28"/>
          <w:u w:val="none"/>
        </w:rPr>
        <w:t>3.4</w:t>
      </w:r>
      <w:r w:rsidR="00B7199F" w:rsidRPr="00524130">
        <w:rPr>
          <w:rStyle w:val="a3"/>
          <w:smallCaps w:val="0"/>
          <w:noProof/>
          <w:color w:val="auto"/>
          <w:sz w:val="28"/>
          <w:szCs w:val="28"/>
          <w:u w:val="none"/>
        </w:rPr>
        <w:t xml:space="preserve"> Сравнительный анализ данных бухгалтерского баланса</w:t>
      </w:r>
    </w:p>
    <w:p w:rsidR="00B7199F" w:rsidRPr="00524130" w:rsidRDefault="00E43439" w:rsidP="001E6B4C">
      <w:pPr>
        <w:pStyle w:val="12"/>
        <w:widowControl/>
        <w:suppressAutoHyphens/>
        <w:spacing w:before="0" w:after="0" w:line="360" w:lineRule="auto"/>
        <w:ind w:firstLine="0"/>
        <w:rPr>
          <w:b w:val="0"/>
          <w:bCs w:val="0"/>
          <w:caps w:val="0"/>
          <w:noProof/>
          <w:sz w:val="28"/>
          <w:szCs w:val="28"/>
        </w:rPr>
      </w:pPr>
      <w:r w:rsidRPr="00524130">
        <w:rPr>
          <w:rStyle w:val="a3"/>
          <w:b w:val="0"/>
          <w:caps w:val="0"/>
          <w:noProof/>
          <w:color w:val="auto"/>
          <w:sz w:val="28"/>
          <w:szCs w:val="28"/>
          <w:u w:val="none"/>
        </w:rPr>
        <w:t>Заключение</w:t>
      </w:r>
    </w:p>
    <w:p w:rsidR="00B7199F" w:rsidRPr="00524130" w:rsidRDefault="00E43439" w:rsidP="001E6B4C">
      <w:pPr>
        <w:pStyle w:val="12"/>
        <w:widowControl/>
        <w:suppressAutoHyphens/>
        <w:spacing w:before="0" w:after="0" w:line="360" w:lineRule="auto"/>
        <w:ind w:firstLine="0"/>
        <w:rPr>
          <w:b w:val="0"/>
          <w:bCs w:val="0"/>
          <w:caps w:val="0"/>
          <w:noProof/>
          <w:sz w:val="28"/>
          <w:szCs w:val="28"/>
        </w:rPr>
      </w:pPr>
      <w:r w:rsidRPr="00524130">
        <w:rPr>
          <w:rStyle w:val="a3"/>
          <w:b w:val="0"/>
          <w:caps w:val="0"/>
          <w:noProof/>
          <w:color w:val="auto"/>
          <w:sz w:val="28"/>
          <w:szCs w:val="28"/>
          <w:u w:val="none"/>
        </w:rPr>
        <w:t>Список использованных источников</w:t>
      </w:r>
    </w:p>
    <w:p w:rsidR="00B7199F" w:rsidRPr="00524130" w:rsidRDefault="00E43439" w:rsidP="001E6B4C">
      <w:pPr>
        <w:pStyle w:val="21"/>
        <w:widowControl/>
        <w:tabs>
          <w:tab w:val="right" w:leader="dot" w:pos="9338"/>
        </w:tabs>
        <w:suppressAutoHyphens/>
        <w:spacing w:line="360" w:lineRule="auto"/>
        <w:ind w:left="0" w:firstLine="0"/>
        <w:rPr>
          <w:bCs/>
          <w:smallCaps w:val="0"/>
          <w:noProof/>
          <w:sz w:val="28"/>
          <w:szCs w:val="28"/>
        </w:rPr>
      </w:pPr>
      <w:r w:rsidRPr="00524130">
        <w:rPr>
          <w:rStyle w:val="a3"/>
          <w:bCs/>
          <w:smallCaps w:val="0"/>
          <w:noProof/>
          <w:color w:val="auto"/>
          <w:sz w:val="28"/>
          <w:szCs w:val="28"/>
          <w:u w:val="none"/>
        </w:rPr>
        <w:t>Приложения</w:t>
      </w:r>
    </w:p>
    <w:p w:rsidR="00C5620A" w:rsidRPr="00524130" w:rsidRDefault="00C5620A" w:rsidP="001E6B4C">
      <w:pPr>
        <w:widowControl/>
        <w:suppressAutoHyphens/>
        <w:spacing w:line="360" w:lineRule="auto"/>
        <w:ind w:firstLine="0"/>
        <w:jc w:val="left"/>
        <w:rPr>
          <w:sz w:val="28"/>
          <w:szCs w:val="28"/>
        </w:rPr>
      </w:pPr>
    </w:p>
    <w:p w:rsidR="00201DB4" w:rsidRPr="00524130" w:rsidRDefault="00E43439" w:rsidP="00524130">
      <w:pPr>
        <w:widowControl/>
        <w:suppressAutoHyphens/>
        <w:spacing w:line="360" w:lineRule="auto"/>
        <w:ind w:firstLine="709"/>
        <w:rPr>
          <w:sz w:val="28"/>
        </w:rPr>
      </w:pPr>
      <w:r w:rsidRPr="00524130">
        <w:rPr>
          <w:sz w:val="28"/>
          <w:szCs w:val="28"/>
        </w:rPr>
        <w:br w:type="page"/>
      </w:r>
      <w:bookmarkStart w:id="0" w:name="_Toc188385768"/>
      <w:bookmarkStart w:id="1" w:name="_Toc188504324"/>
      <w:r w:rsidR="00201DB4" w:rsidRPr="00524130">
        <w:rPr>
          <w:sz w:val="28"/>
        </w:rPr>
        <w:t>Введение</w:t>
      </w:r>
      <w:bookmarkEnd w:id="0"/>
      <w:bookmarkEnd w:id="1"/>
    </w:p>
    <w:p w:rsidR="00201DB4" w:rsidRPr="00524130" w:rsidRDefault="00201DB4" w:rsidP="00524130">
      <w:pPr>
        <w:widowControl/>
        <w:suppressAutoHyphens/>
        <w:spacing w:line="360" w:lineRule="auto"/>
        <w:ind w:firstLine="709"/>
        <w:rPr>
          <w:sz w:val="28"/>
          <w:szCs w:val="28"/>
        </w:rPr>
      </w:pPr>
    </w:p>
    <w:p w:rsidR="00524130" w:rsidRPr="00524130" w:rsidRDefault="00201DB4" w:rsidP="00524130">
      <w:pPr>
        <w:widowControl/>
        <w:suppressAutoHyphens/>
        <w:spacing w:line="360" w:lineRule="auto"/>
        <w:ind w:firstLine="709"/>
        <w:rPr>
          <w:sz w:val="28"/>
          <w:szCs w:val="28"/>
        </w:rPr>
      </w:pPr>
      <w:r w:rsidRPr="00524130">
        <w:rPr>
          <w:sz w:val="28"/>
          <w:szCs w:val="28"/>
        </w:rPr>
        <w:t>Как свидетельствует мировая практика, возможность банкротства – неизбежное явление любого современного рынка, в котором несостоятельность является рыночным инструментом перераспределения капитала и отображает объективные процессы в структурной перестройке экономике.</w:t>
      </w:r>
    </w:p>
    <w:p w:rsidR="00201DB4" w:rsidRPr="00524130" w:rsidRDefault="00201DB4" w:rsidP="00524130">
      <w:pPr>
        <w:widowControl/>
        <w:suppressAutoHyphens/>
        <w:spacing w:line="360" w:lineRule="auto"/>
        <w:ind w:firstLine="709"/>
        <w:rPr>
          <w:sz w:val="28"/>
          <w:szCs w:val="28"/>
        </w:rPr>
      </w:pPr>
      <w:r w:rsidRPr="00524130">
        <w:rPr>
          <w:sz w:val="28"/>
          <w:szCs w:val="28"/>
        </w:rPr>
        <w:t>Предпосылки банкротства следует рассматривать как взаимодействие целого ряда причин, одни из которых являются внешними по отношению к предприятию, и на них у предприятия нет практических возможностей влиять, или это влияние может быть слабым. Другие причины носят внутренний характер. Как правило, группа внутренних причин непосредственно зависит от организации работы на самом предприятии.</w:t>
      </w:r>
    </w:p>
    <w:p w:rsidR="00201DB4" w:rsidRPr="00524130" w:rsidRDefault="00201DB4" w:rsidP="00524130">
      <w:pPr>
        <w:widowControl/>
        <w:suppressAutoHyphens/>
        <w:spacing w:line="360" w:lineRule="auto"/>
        <w:ind w:firstLine="709"/>
        <w:rPr>
          <w:sz w:val="28"/>
          <w:szCs w:val="28"/>
        </w:rPr>
      </w:pPr>
      <w:r w:rsidRPr="00524130">
        <w:rPr>
          <w:sz w:val="28"/>
          <w:szCs w:val="28"/>
        </w:rPr>
        <w:t>Современное состояние большинства хозяйствующих субъектов таково, что первоочередными тактическими задачами для них является реактивная форма управления и недопущение банкротства. Подобный подход не позволяет достичь устойчивой работы предприятия в долгосрочной перспективе. Потому особое значение в сегодняшних условиях приобретает формирование эффективного механизма управления предприятиями, основанного на анализе финансово-экономического состояния, с учетом постановки стратегических целей деятельности, адекватных рыночным условиям и поиска путей их достижения.</w:t>
      </w:r>
    </w:p>
    <w:p w:rsidR="00201DB4" w:rsidRPr="00524130" w:rsidRDefault="00201DB4" w:rsidP="00524130">
      <w:pPr>
        <w:widowControl/>
        <w:suppressAutoHyphens/>
        <w:spacing w:line="360" w:lineRule="auto"/>
        <w:ind w:firstLine="709"/>
        <w:rPr>
          <w:sz w:val="28"/>
          <w:szCs w:val="28"/>
        </w:rPr>
      </w:pPr>
      <w:r w:rsidRPr="00524130">
        <w:rPr>
          <w:sz w:val="28"/>
          <w:szCs w:val="28"/>
        </w:rPr>
        <w:t>Данный подход неразрывно связан с антикризисным управлением. Это словосочетание прочно вошло в оборот теоретиков и практиков, решающих проблемы управления предприятием.</w:t>
      </w:r>
    </w:p>
    <w:p w:rsidR="00201DB4" w:rsidRPr="00524130" w:rsidRDefault="00201DB4" w:rsidP="00524130">
      <w:pPr>
        <w:widowControl/>
        <w:suppressAutoHyphens/>
        <w:spacing w:line="360" w:lineRule="auto"/>
        <w:ind w:firstLine="709"/>
        <w:rPr>
          <w:sz w:val="28"/>
          <w:szCs w:val="28"/>
        </w:rPr>
      </w:pPr>
      <w:r w:rsidRPr="00524130">
        <w:rPr>
          <w:sz w:val="28"/>
          <w:szCs w:val="28"/>
        </w:rPr>
        <w:t>Актуальность данной дипломной работы вызвана самой актуальностью прогнозирования банкротства для предприятий, вынужденных выживать в условиях рыночной экономики.</w:t>
      </w:r>
    </w:p>
    <w:p w:rsidR="00201DB4" w:rsidRPr="00524130" w:rsidRDefault="00201DB4" w:rsidP="00524130">
      <w:pPr>
        <w:widowControl/>
        <w:suppressAutoHyphens/>
        <w:spacing w:line="360" w:lineRule="auto"/>
        <w:ind w:firstLine="709"/>
        <w:rPr>
          <w:sz w:val="28"/>
          <w:szCs w:val="28"/>
        </w:rPr>
      </w:pPr>
      <w:r w:rsidRPr="00524130">
        <w:rPr>
          <w:sz w:val="28"/>
          <w:szCs w:val="28"/>
        </w:rPr>
        <w:t>Целью данной дипломной работы является проведение комплекса мероприятий по прогнозированию банкротства и разработка рекомендаций в области антикризисного управления на предприятии.</w:t>
      </w:r>
    </w:p>
    <w:p w:rsidR="00201DB4" w:rsidRPr="00524130" w:rsidRDefault="00201DB4" w:rsidP="00524130">
      <w:pPr>
        <w:widowControl/>
        <w:suppressAutoHyphens/>
        <w:spacing w:line="360" w:lineRule="auto"/>
        <w:ind w:firstLine="709"/>
        <w:rPr>
          <w:sz w:val="28"/>
          <w:szCs w:val="28"/>
        </w:rPr>
      </w:pPr>
      <w:r w:rsidRPr="00524130">
        <w:rPr>
          <w:sz w:val="28"/>
          <w:szCs w:val="28"/>
        </w:rPr>
        <w:t>Для реализации поставленной цели в дипломной работе поставлены и решаются следующие взаимосвязанные задачи:</w:t>
      </w:r>
    </w:p>
    <w:p w:rsidR="00201DB4" w:rsidRPr="00524130" w:rsidRDefault="00201DB4" w:rsidP="00524130">
      <w:pPr>
        <w:widowControl/>
        <w:numPr>
          <w:ilvl w:val="0"/>
          <w:numId w:val="5"/>
        </w:numPr>
        <w:tabs>
          <w:tab w:val="clear" w:pos="720"/>
          <w:tab w:val="num" w:pos="426"/>
        </w:tabs>
        <w:suppressAutoHyphens/>
        <w:spacing w:line="360" w:lineRule="auto"/>
        <w:ind w:left="0" w:firstLine="709"/>
        <w:rPr>
          <w:sz w:val="28"/>
          <w:szCs w:val="28"/>
        </w:rPr>
      </w:pPr>
      <w:r w:rsidRPr="00524130">
        <w:rPr>
          <w:sz w:val="28"/>
          <w:szCs w:val="28"/>
        </w:rPr>
        <w:t>изучение понятия, видов и процедур банкротства;</w:t>
      </w:r>
    </w:p>
    <w:p w:rsidR="00201DB4" w:rsidRPr="00524130" w:rsidRDefault="00201DB4" w:rsidP="00524130">
      <w:pPr>
        <w:widowControl/>
        <w:numPr>
          <w:ilvl w:val="0"/>
          <w:numId w:val="5"/>
        </w:numPr>
        <w:tabs>
          <w:tab w:val="clear" w:pos="720"/>
          <w:tab w:val="num" w:pos="426"/>
        </w:tabs>
        <w:suppressAutoHyphens/>
        <w:spacing w:line="360" w:lineRule="auto"/>
        <w:ind w:left="0" w:firstLine="709"/>
        <w:rPr>
          <w:sz w:val="28"/>
          <w:szCs w:val="28"/>
        </w:rPr>
      </w:pPr>
      <w:r w:rsidRPr="00524130">
        <w:rPr>
          <w:sz w:val="28"/>
          <w:szCs w:val="28"/>
        </w:rPr>
        <w:t>рассмотрение сущности и принципов политики антикризисного управления предприятием в современных условиях;</w:t>
      </w:r>
    </w:p>
    <w:p w:rsidR="00201DB4" w:rsidRPr="00524130" w:rsidRDefault="00201DB4" w:rsidP="00524130">
      <w:pPr>
        <w:widowControl/>
        <w:numPr>
          <w:ilvl w:val="0"/>
          <w:numId w:val="5"/>
        </w:numPr>
        <w:tabs>
          <w:tab w:val="clear" w:pos="720"/>
          <w:tab w:val="num" w:pos="426"/>
        </w:tabs>
        <w:suppressAutoHyphens/>
        <w:spacing w:line="360" w:lineRule="auto"/>
        <w:ind w:left="0" w:firstLine="709"/>
        <w:rPr>
          <w:sz w:val="28"/>
          <w:szCs w:val="28"/>
        </w:rPr>
      </w:pPr>
      <w:r w:rsidRPr="00524130">
        <w:rPr>
          <w:sz w:val="28"/>
          <w:szCs w:val="28"/>
        </w:rPr>
        <w:t>анализ содержания основных этапов политики антикризисного управления предприятием;</w:t>
      </w:r>
    </w:p>
    <w:p w:rsidR="00201DB4" w:rsidRPr="00524130" w:rsidRDefault="00201DB4" w:rsidP="00524130">
      <w:pPr>
        <w:widowControl/>
        <w:numPr>
          <w:ilvl w:val="0"/>
          <w:numId w:val="5"/>
        </w:numPr>
        <w:tabs>
          <w:tab w:val="clear" w:pos="720"/>
          <w:tab w:val="num" w:pos="426"/>
        </w:tabs>
        <w:suppressAutoHyphens/>
        <w:spacing w:line="360" w:lineRule="auto"/>
        <w:ind w:left="0" w:firstLine="709"/>
        <w:rPr>
          <w:sz w:val="28"/>
          <w:szCs w:val="28"/>
        </w:rPr>
      </w:pPr>
      <w:r w:rsidRPr="00524130">
        <w:rPr>
          <w:sz w:val="28"/>
          <w:szCs w:val="28"/>
        </w:rPr>
        <w:t>диагностика финансового состояния предприятия, включая проведение анализа ликвидности и платежеспособности</w:t>
      </w:r>
      <w:r w:rsidR="00524130" w:rsidRPr="00524130">
        <w:rPr>
          <w:sz w:val="28"/>
          <w:szCs w:val="28"/>
        </w:rPr>
        <w:t xml:space="preserve"> </w:t>
      </w:r>
      <w:r w:rsidRPr="00524130">
        <w:rPr>
          <w:sz w:val="28"/>
          <w:szCs w:val="28"/>
        </w:rPr>
        <w:t>предприятия;</w:t>
      </w:r>
    </w:p>
    <w:p w:rsidR="00201DB4" w:rsidRPr="00524130" w:rsidRDefault="00201DB4" w:rsidP="00524130">
      <w:pPr>
        <w:widowControl/>
        <w:numPr>
          <w:ilvl w:val="0"/>
          <w:numId w:val="5"/>
        </w:numPr>
        <w:tabs>
          <w:tab w:val="clear" w:pos="720"/>
          <w:tab w:val="num" w:pos="426"/>
        </w:tabs>
        <w:suppressAutoHyphens/>
        <w:spacing w:line="360" w:lineRule="auto"/>
        <w:ind w:left="0" w:firstLine="709"/>
        <w:rPr>
          <w:sz w:val="28"/>
          <w:szCs w:val="28"/>
        </w:rPr>
      </w:pPr>
      <w:r w:rsidRPr="00524130">
        <w:rPr>
          <w:sz w:val="28"/>
          <w:szCs w:val="28"/>
        </w:rPr>
        <w:t>совершенствование системы диагностики банкротства предприятия; разработка системы механизмов стабилизации предприятия при угрозе банкротства.</w:t>
      </w:r>
    </w:p>
    <w:p w:rsidR="00201DB4" w:rsidRPr="00524130" w:rsidRDefault="00201DB4" w:rsidP="00524130">
      <w:pPr>
        <w:widowControl/>
        <w:suppressAutoHyphens/>
        <w:spacing w:line="360" w:lineRule="auto"/>
        <w:ind w:firstLine="709"/>
        <w:rPr>
          <w:sz w:val="28"/>
          <w:szCs w:val="28"/>
        </w:rPr>
      </w:pPr>
      <w:r w:rsidRPr="00524130">
        <w:rPr>
          <w:sz w:val="28"/>
          <w:szCs w:val="28"/>
        </w:rPr>
        <w:t xml:space="preserve">Объектом исследования является ЗАО </w:t>
      </w:r>
      <w:r w:rsidR="00524130" w:rsidRPr="00524130">
        <w:rPr>
          <w:sz w:val="28"/>
          <w:szCs w:val="28"/>
        </w:rPr>
        <w:t>"</w:t>
      </w:r>
      <w:r w:rsidRPr="00524130">
        <w:rPr>
          <w:sz w:val="28"/>
          <w:szCs w:val="28"/>
        </w:rPr>
        <w:t>ПромИнтерг</w:t>
      </w:r>
      <w:r w:rsidR="00524130" w:rsidRPr="00524130">
        <w:rPr>
          <w:sz w:val="28"/>
          <w:szCs w:val="28"/>
        </w:rPr>
        <w:t>"</w:t>
      </w:r>
      <w:r w:rsidRPr="00524130">
        <w:rPr>
          <w:sz w:val="28"/>
          <w:szCs w:val="28"/>
        </w:rPr>
        <w:t>.</w:t>
      </w:r>
    </w:p>
    <w:p w:rsidR="00201DB4" w:rsidRPr="00524130" w:rsidRDefault="00201DB4" w:rsidP="00524130">
      <w:pPr>
        <w:widowControl/>
        <w:suppressAutoHyphens/>
        <w:spacing w:line="360" w:lineRule="auto"/>
        <w:ind w:firstLine="709"/>
        <w:rPr>
          <w:sz w:val="28"/>
          <w:szCs w:val="28"/>
        </w:rPr>
      </w:pPr>
      <w:r w:rsidRPr="00524130">
        <w:rPr>
          <w:sz w:val="28"/>
          <w:szCs w:val="28"/>
        </w:rPr>
        <w:t xml:space="preserve">Информационно-аналитической базой исследования послужили данные оперативной и бухгалтерской отчетности ЗАО </w:t>
      </w:r>
      <w:r w:rsidR="00524130" w:rsidRPr="00524130">
        <w:rPr>
          <w:sz w:val="28"/>
          <w:szCs w:val="28"/>
        </w:rPr>
        <w:t>"</w:t>
      </w:r>
      <w:r w:rsidRPr="00524130">
        <w:rPr>
          <w:sz w:val="28"/>
          <w:szCs w:val="28"/>
        </w:rPr>
        <w:t>ПромИнтерг</w:t>
      </w:r>
      <w:r w:rsidR="00524130" w:rsidRPr="00524130">
        <w:rPr>
          <w:sz w:val="28"/>
          <w:szCs w:val="28"/>
        </w:rPr>
        <w:t>"</w:t>
      </w:r>
      <w:r w:rsidRPr="00524130">
        <w:rPr>
          <w:sz w:val="28"/>
          <w:szCs w:val="28"/>
        </w:rPr>
        <w:t xml:space="preserve"> за 2006-2007 годы.</w:t>
      </w:r>
    </w:p>
    <w:p w:rsidR="00201DB4" w:rsidRPr="00524130" w:rsidRDefault="00201DB4" w:rsidP="00524130">
      <w:pPr>
        <w:widowControl/>
        <w:suppressAutoHyphens/>
        <w:spacing w:line="360" w:lineRule="auto"/>
        <w:ind w:firstLine="709"/>
        <w:rPr>
          <w:sz w:val="28"/>
          <w:szCs w:val="28"/>
        </w:rPr>
      </w:pPr>
      <w:r w:rsidRPr="00524130">
        <w:rPr>
          <w:sz w:val="28"/>
          <w:szCs w:val="28"/>
        </w:rPr>
        <w:t>Теоретической базой для написания дипломной работы явились труды отечественных и зарубежных авторов по проблемам банкротства и антикризисного управления, а также нормативно-правовые акты по указанной проблематике.</w:t>
      </w:r>
    </w:p>
    <w:p w:rsidR="00201DB4" w:rsidRPr="00524130" w:rsidRDefault="00201DB4" w:rsidP="00524130">
      <w:pPr>
        <w:widowControl/>
        <w:suppressAutoHyphens/>
        <w:spacing w:line="360" w:lineRule="auto"/>
        <w:ind w:firstLine="709"/>
        <w:rPr>
          <w:sz w:val="28"/>
          <w:szCs w:val="28"/>
        </w:rPr>
      </w:pPr>
    </w:p>
    <w:p w:rsidR="008E4EFF" w:rsidRPr="00524130" w:rsidRDefault="00E43439" w:rsidP="00524130">
      <w:pPr>
        <w:widowControl/>
        <w:suppressAutoHyphens/>
        <w:spacing w:line="360" w:lineRule="auto"/>
        <w:ind w:firstLine="709"/>
        <w:rPr>
          <w:sz w:val="28"/>
        </w:rPr>
      </w:pPr>
      <w:r w:rsidRPr="00524130">
        <w:rPr>
          <w:sz w:val="28"/>
        </w:rPr>
        <w:br w:type="page"/>
      </w:r>
      <w:bookmarkStart w:id="2" w:name="_Toc188152336"/>
      <w:bookmarkStart w:id="3" w:name="_Toc188504325"/>
      <w:r w:rsidR="00141008" w:rsidRPr="00524130">
        <w:rPr>
          <w:sz w:val="28"/>
        </w:rPr>
        <w:t>Г</w:t>
      </w:r>
      <w:r w:rsidR="0086631E" w:rsidRPr="00524130">
        <w:rPr>
          <w:sz w:val="28"/>
        </w:rPr>
        <w:t>лава</w:t>
      </w:r>
      <w:r w:rsidR="00141008" w:rsidRPr="00524130">
        <w:rPr>
          <w:sz w:val="28"/>
        </w:rPr>
        <w:t xml:space="preserve"> </w:t>
      </w:r>
      <w:r w:rsidR="008E4EFF" w:rsidRPr="00524130">
        <w:rPr>
          <w:sz w:val="28"/>
        </w:rPr>
        <w:t>1</w:t>
      </w:r>
      <w:r w:rsidRPr="00524130">
        <w:rPr>
          <w:sz w:val="28"/>
          <w:lang w:val="en-US"/>
        </w:rPr>
        <w:t>.</w:t>
      </w:r>
      <w:r w:rsidR="008E4EFF" w:rsidRPr="00524130">
        <w:rPr>
          <w:sz w:val="28"/>
        </w:rPr>
        <w:t xml:space="preserve"> </w:t>
      </w:r>
      <w:r w:rsidR="0086631E" w:rsidRPr="00524130">
        <w:rPr>
          <w:sz w:val="28"/>
        </w:rPr>
        <w:t>Теоретические основы</w:t>
      </w:r>
      <w:r w:rsidR="008E4EFF" w:rsidRPr="00524130">
        <w:rPr>
          <w:sz w:val="28"/>
        </w:rPr>
        <w:t xml:space="preserve"> </w:t>
      </w:r>
      <w:bookmarkEnd w:id="2"/>
      <w:r w:rsidR="0086631E" w:rsidRPr="00524130">
        <w:rPr>
          <w:sz w:val="28"/>
        </w:rPr>
        <w:t>механизма несостоятельности (банкротства) хозяйствующего субъекта</w:t>
      </w:r>
      <w:bookmarkEnd w:id="3"/>
    </w:p>
    <w:p w:rsidR="00B73D1D" w:rsidRPr="00524130" w:rsidRDefault="00B73D1D" w:rsidP="00524130">
      <w:pPr>
        <w:pStyle w:val="2"/>
        <w:keepNext w:val="0"/>
        <w:suppressAutoHyphens/>
        <w:spacing w:before="0" w:after="0" w:line="360" w:lineRule="auto"/>
        <w:ind w:firstLine="709"/>
        <w:jc w:val="both"/>
        <w:rPr>
          <w:rFonts w:ascii="Times New Roman" w:hAnsi="Times New Roman" w:cs="Times New Roman"/>
          <w:b w:val="0"/>
          <w:i w:val="0"/>
          <w:iCs w:val="0"/>
        </w:rPr>
      </w:pPr>
      <w:bookmarkStart w:id="4" w:name="_Toc188152337"/>
    </w:p>
    <w:p w:rsidR="00E86F8C" w:rsidRPr="00524130" w:rsidRDefault="00EA16C2" w:rsidP="00524130">
      <w:pPr>
        <w:pStyle w:val="2"/>
        <w:keepNext w:val="0"/>
        <w:suppressAutoHyphens/>
        <w:spacing w:before="0" w:after="0" w:line="360" w:lineRule="auto"/>
        <w:ind w:firstLine="709"/>
        <w:jc w:val="both"/>
        <w:rPr>
          <w:rFonts w:ascii="Times New Roman" w:hAnsi="Times New Roman" w:cs="Times New Roman"/>
          <w:b w:val="0"/>
          <w:i w:val="0"/>
          <w:iCs w:val="0"/>
          <w:lang w:val="en-US"/>
        </w:rPr>
      </w:pPr>
      <w:bookmarkStart w:id="5" w:name="_Toc188504326"/>
      <w:r w:rsidRPr="00524130">
        <w:rPr>
          <w:rFonts w:ascii="Times New Roman" w:hAnsi="Times New Roman" w:cs="Times New Roman"/>
          <w:b w:val="0"/>
          <w:i w:val="0"/>
          <w:iCs w:val="0"/>
        </w:rPr>
        <w:t xml:space="preserve">1.1 </w:t>
      </w:r>
      <w:r w:rsidR="00292D01" w:rsidRPr="00524130">
        <w:rPr>
          <w:rFonts w:ascii="Times New Roman" w:hAnsi="Times New Roman" w:cs="Times New Roman"/>
          <w:b w:val="0"/>
          <w:i w:val="0"/>
          <w:iCs w:val="0"/>
        </w:rPr>
        <w:t xml:space="preserve">Определение понятия </w:t>
      </w:r>
      <w:r w:rsidR="00524130" w:rsidRPr="00524130">
        <w:rPr>
          <w:rFonts w:ascii="Times New Roman" w:hAnsi="Times New Roman" w:cs="Times New Roman"/>
          <w:b w:val="0"/>
          <w:i w:val="0"/>
          <w:iCs w:val="0"/>
        </w:rPr>
        <w:t>"</w:t>
      </w:r>
      <w:r w:rsidR="00292D01" w:rsidRPr="00524130">
        <w:rPr>
          <w:rFonts w:ascii="Times New Roman" w:hAnsi="Times New Roman" w:cs="Times New Roman"/>
          <w:b w:val="0"/>
          <w:i w:val="0"/>
          <w:iCs w:val="0"/>
        </w:rPr>
        <w:t>банкротство</w:t>
      </w:r>
      <w:r w:rsidR="00524130" w:rsidRPr="00524130">
        <w:rPr>
          <w:rFonts w:ascii="Times New Roman" w:hAnsi="Times New Roman" w:cs="Times New Roman"/>
          <w:b w:val="0"/>
          <w:i w:val="0"/>
          <w:iCs w:val="0"/>
        </w:rPr>
        <w:t>"</w:t>
      </w:r>
      <w:bookmarkEnd w:id="4"/>
      <w:r w:rsidR="00E86F8C" w:rsidRPr="00524130">
        <w:rPr>
          <w:rFonts w:ascii="Times New Roman" w:hAnsi="Times New Roman" w:cs="Times New Roman"/>
          <w:b w:val="0"/>
          <w:i w:val="0"/>
          <w:iCs w:val="0"/>
        </w:rPr>
        <w:t xml:space="preserve">, причины и </w:t>
      </w:r>
      <w:r w:rsidR="000571AD" w:rsidRPr="00524130">
        <w:rPr>
          <w:rFonts w:ascii="Times New Roman" w:hAnsi="Times New Roman" w:cs="Times New Roman"/>
          <w:b w:val="0"/>
          <w:i w:val="0"/>
          <w:iCs w:val="0"/>
        </w:rPr>
        <w:t>виды</w:t>
      </w:r>
      <w:r w:rsidR="00E86F8C" w:rsidRPr="00524130">
        <w:rPr>
          <w:rFonts w:ascii="Times New Roman" w:hAnsi="Times New Roman" w:cs="Times New Roman"/>
          <w:b w:val="0"/>
          <w:i w:val="0"/>
          <w:iCs w:val="0"/>
        </w:rPr>
        <w:t xml:space="preserve"> банкротства предприяти</w:t>
      </w:r>
      <w:r w:rsidR="000571AD" w:rsidRPr="00524130">
        <w:rPr>
          <w:rFonts w:ascii="Times New Roman" w:hAnsi="Times New Roman" w:cs="Times New Roman"/>
          <w:b w:val="0"/>
          <w:i w:val="0"/>
          <w:iCs w:val="0"/>
        </w:rPr>
        <w:t>й</w:t>
      </w:r>
      <w:bookmarkEnd w:id="5"/>
    </w:p>
    <w:p w:rsidR="00E43439" w:rsidRPr="00524130" w:rsidRDefault="00E43439" w:rsidP="00524130">
      <w:pPr>
        <w:widowControl/>
        <w:suppressAutoHyphens/>
        <w:spacing w:line="360" w:lineRule="auto"/>
        <w:ind w:firstLine="709"/>
        <w:rPr>
          <w:sz w:val="28"/>
          <w:lang w:val="en-US"/>
        </w:rPr>
      </w:pPr>
    </w:p>
    <w:p w:rsidR="003943C7" w:rsidRPr="00524130" w:rsidRDefault="008E4EFF" w:rsidP="00524130">
      <w:pPr>
        <w:widowControl/>
        <w:suppressAutoHyphens/>
        <w:spacing w:line="360" w:lineRule="auto"/>
        <w:ind w:firstLine="709"/>
        <w:rPr>
          <w:sz w:val="28"/>
          <w:szCs w:val="28"/>
        </w:rPr>
      </w:pPr>
      <w:r w:rsidRPr="00524130">
        <w:rPr>
          <w:sz w:val="28"/>
          <w:szCs w:val="28"/>
        </w:rPr>
        <w:t>Переход к рыночной экономике вызвал появление нового для наш</w:t>
      </w:r>
      <w:r w:rsidR="00E86F8C" w:rsidRPr="00524130">
        <w:rPr>
          <w:sz w:val="28"/>
          <w:szCs w:val="28"/>
        </w:rPr>
        <w:t>ей финансовой практики понятия –</w:t>
      </w:r>
      <w:r w:rsidRPr="00524130">
        <w:rPr>
          <w:sz w:val="28"/>
          <w:szCs w:val="28"/>
        </w:rPr>
        <w:t xml:space="preserve"> банкротства предприятия. </w:t>
      </w:r>
      <w:r w:rsidR="003943C7" w:rsidRPr="00524130">
        <w:rPr>
          <w:sz w:val="28"/>
          <w:szCs w:val="28"/>
        </w:rPr>
        <w:t xml:space="preserve">Банкротство – это признанная судом экономическая несостоятельность предприятия исполнить в установленный срок свои обязательства перед кредиторами, работниками, финансово-кредитными организациями и по обязательным платежам, влекущая за собой установление особого правового и экономического статуса </w:t>
      </w:r>
      <w:r w:rsidR="00683AA4" w:rsidRPr="00524130">
        <w:rPr>
          <w:sz w:val="28"/>
          <w:szCs w:val="28"/>
        </w:rPr>
        <w:t>предприятия-</w:t>
      </w:r>
      <w:r w:rsidR="003943C7" w:rsidRPr="00524130">
        <w:rPr>
          <w:sz w:val="28"/>
          <w:szCs w:val="28"/>
        </w:rPr>
        <w:t>должника, проведение мероприятий по реструктуризации долгов, финансовому оздоровлению или ликвидации его предприятия.</w:t>
      </w:r>
      <w:r w:rsidR="00E86F8C" w:rsidRPr="00524130">
        <w:rPr>
          <w:sz w:val="28"/>
          <w:szCs w:val="28"/>
        </w:rPr>
        <w:t xml:space="preserve"> </w:t>
      </w:r>
      <w:r w:rsidR="00DD46F9" w:rsidRPr="00524130">
        <w:rPr>
          <w:sz w:val="28"/>
          <w:szCs w:val="28"/>
        </w:rPr>
        <w:t>[</w:t>
      </w:r>
      <w:r w:rsidR="00435999" w:rsidRPr="00524130">
        <w:rPr>
          <w:sz w:val="28"/>
          <w:szCs w:val="28"/>
        </w:rPr>
        <w:t>2 ,с.471</w:t>
      </w:r>
      <w:r w:rsidR="00E86F8C" w:rsidRPr="00524130">
        <w:rPr>
          <w:sz w:val="28"/>
          <w:szCs w:val="28"/>
        </w:rPr>
        <w:t>]</w:t>
      </w:r>
    </w:p>
    <w:p w:rsidR="00F203D5" w:rsidRPr="00524130" w:rsidRDefault="00403E88" w:rsidP="00524130">
      <w:pPr>
        <w:widowControl/>
        <w:suppressAutoHyphens/>
        <w:spacing w:line="360" w:lineRule="auto"/>
        <w:ind w:firstLine="709"/>
        <w:rPr>
          <w:sz w:val="28"/>
          <w:szCs w:val="28"/>
        </w:rPr>
      </w:pPr>
      <w:r w:rsidRPr="00524130">
        <w:rPr>
          <w:sz w:val="28"/>
          <w:szCs w:val="28"/>
        </w:rPr>
        <w:t>Можно выделить внешние и внутренние причины возникновения кризи</w:t>
      </w:r>
      <w:r w:rsidR="00E86F8C" w:rsidRPr="00524130">
        <w:rPr>
          <w:sz w:val="28"/>
          <w:szCs w:val="28"/>
        </w:rPr>
        <w:t>сных ситуаций на предприятиях.</w:t>
      </w:r>
    </w:p>
    <w:p w:rsidR="00524130" w:rsidRPr="00524130" w:rsidRDefault="00F203D5" w:rsidP="00524130">
      <w:pPr>
        <w:widowControl/>
        <w:suppressAutoHyphens/>
        <w:spacing w:line="360" w:lineRule="auto"/>
        <w:ind w:firstLine="709"/>
        <w:rPr>
          <w:sz w:val="28"/>
          <w:szCs w:val="28"/>
        </w:rPr>
      </w:pPr>
      <w:r w:rsidRPr="00524130">
        <w:rPr>
          <w:iCs/>
          <w:sz w:val="28"/>
          <w:szCs w:val="28"/>
        </w:rPr>
        <w:t>Внешние причины</w:t>
      </w:r>
      <w:r w:rsidRPr="00524130">
        <w:rPr>
          <w:sz w:val="28"/>
          <w:szCs w:val="28"/>
        </w:rPr>
        <w:t xml:space="preserve"> банкротств, включает в себя:</w:t>
      </w:r>
    </w:p>
    <w:p w:rsidR="00F203D5" w:rsidRPr="00524130" w:rsidRDefault="00E86F8C" w:rsidP="00524130">
      <w:pPr>
        <w:widowControl/>
        <w:numPr>
          <w:ilvl w:val="0"/>
          <w:numId w:val="3"/>
        </w:numPr>
        <w:tabs>
          <w:tab w:val="clear" w:pos="720"/>
          <w:tab w:val="num" w:pos="426"/>
        </w:tabs>
        <w:suppressAutoHyphens/>
        <w:spacing w:line="360" w:lineRule="auto"/>
        <w:ind w:left="0" w:firstLine="709"/>
        <w:rPr>
          <w:sz w:val="28"/>
          <w:szCs w:val="28"/>
        </w:rPr>
      </w:pPr>
      <w:r w:rsidRPr="00524130">
        <w:rPr>
          <w:iCs/>
          <w:sz w:val="28"/>
          <w:szCs w:val="28"/>
        </w:rPr>
        <w:t>в</w:t>
      </w:r>
      <w:r w:rsidR="00F203D5" w:rsidRPr="00524130">
        <w:rPr>
          <w:iCs/>
          <w:sz w:val="28"/>
          <w:szCs w:val="28"/>
        </w:rPr>
        <w:t>лияние экономики страны</w:t>
      </w:r>
      <w:r w:rsidR="00F203D5" w:rsidRPr="00524130">
        <w:rPr>
          <w:sz w:val="28"/>
          <w:szCs w:val="28"/>
        </w:rPr>
        <w:t>.</w:t>
      </w:r>
      <w:r w:rsidR="00403E88" w:rsidRPr="00524130">
        <w:rPr>
          <w:sz w:val="28"/>
          <w:szCs w:val="28"/>
        </w:rPr>
        <w:t xml:space="preserve"> </w:t>
      </w:r>
      <w:r w:rsidR="00F203D5" w:rsidRPr="00524130">
        <w:rPr>
          <w:sz w:val="28"/>
          <w:szCs w:val="28"/>
        </w:rPr>
        <w:t>К основным внешним причинам, влияющим на финансово-хозяйственную деятельность предприятий и угрозу банкротства, следует отнести политическую нестабильность общества,</w:t>
      </w:r>
      <w:r w:rsidRPr="00524130">
        <w:rPr>
          <w:sz w:val="28"/>
          <w:szCs w:val="28"/>
        </w:rPr>
        <w:t xml:space="preserve"> внеш</w:t>
      </w:r>
      <w:r w:rsidR="00917137" w:rsidRPr="00524130">
        <w:rPr>
          <w:sz w:val="28"/>
          <w:szCs w:val="28"/>
        </w:rPr>
        <w:t>неэкономическую</w:t>
      </w:r>
      <w:r w:rsidR="00F203D5" w:rsidRPr="00524130">
        <w:rPr>
          <w:sz w:val="28"/>
          <w:szCs w:val="28"/>
        </w:rPr>
        <w:t xml:space="preserve"> политику государства</w:t>
      </w:r>
      <w:r w:rsidRPr="00524130">
        <w:rPr>
          <w:sz w:val="28"/>
          <w:szCs w:val="28"/>
        </w:rPr>
        <w:t>, разрыв экономических свя</w:t>
      </w:r>
      <w:r w:rsidR="00F203D5" w:rsidRPr="00524130">
        <w:rPr>
          <w:sz w:val="28"/>
          <w:szCs w:val="28"/>
        </w:rPr>
        <w:t xml:space="preserve">зей, потерю рынков сбыта, изменение условий экспорта и импорта, несовершенство законодательства в области хозяйственного права, предпринимательской деятельности и прочих проявлений регулирующей функции государства, общий спад производства, инфляция, нестабильность финансовой системы, рост цен на ресурсы, изменение конъюнктуры рынка, неплатежеспособность и банкротство партнеров. Одной из причин несостоятельности субъектов хозяйствования </w:t>
      </w:r>
      <w:r w:rsidRPr="00524130">
        <w:rPr>
          <w:sz w:val="28"/>
          <w:szCs w:val="28"/>
        </w:rPr>
        <w:t>может быть неправильная фискаль</w:t>
      </w:r>
      <w:r w:rsidR="00F203D5" w:rsidRPr="00524130">
        <w:rPr>
          <w:sz w:val="28"/>
          <w:szCs w:val="28"/>
        </w:rPr>
        <w:t>ная политика государства. Высокий уровень налогообложения может оказаться непосильным для предприятия</w:t>
      </w:r>
      <w:r w:rsidRPr="00524130">
        <w:rPr>
          <w:sz w:val="28"/>
          <w:szCs w:val="28"/>
        </w:rPr>
        <w:t>;</w:t>
      </w:r>
    </w:p>
    <w:p w:rsidR="00F203D5" w:rsidRPr="00524130" w:rsidRDefault="00E86F8C" w:rsidP="00524130">
      <w:pPr>
        <w:widowControl/>
        <w:numPr>
          <w:ilvl w:val="0"/>
          <w:numId w:val="2"/>
        </w:numPr>
        <w:tabs>
          <w:tab w:val="clear" w:pos="1400"/>
          <w:tab w:val="num" w:pos="426"/>
        </w:tabs>
        <w:suppressAutoHyphens/>
        <w:spacing w:line="360" w:lineRule="auto"/>
        <w:ind w:left="0" w:firstLine="709"/>
        <w:rPr>
          <w:sz w:val="28"/>
          <w:szCs w:val="28"/>
        </w:rPr>
      </w:pPr>
      <w:r w:rsidRPr="00524130">
        <w:rPr>
          <w:iCs/>
          <w:sz w:val="28"/>
          <w:szCs w:val="28"/>
        </w:rPr>
        <w:t>р</w:t>
      </w:r>
      <w:r w:rsidR="00F203D5" w:rsidRPr="00524130">
        <w:rPr>
          <w:iCs/>
          <w:sz w:val="28"/>
          <w:szCs w:val="28"/>
        </w:rPr>
        <w:t>азвитие науки и техники</w:t>
      </w:r>
      <w:r w:rsidR="00403E88" w:rsidRPr="00524130">
        <w:rPr>
          <w:sz w:val="28"/>
          <w:szCs w:val="28"/>
        </w:rPr>
        <w:t xml:space="preserve">. </w:t>
      </w:r>
      <w:r w:rsidR="00F203D5" w:rsidRPr="00524130">
        <w:rPr>
          <w:sz w:val="28"/>
          <w:szCs w:val="28"/>
        </w:rPr>
        <w:t>Следующая причина воздействия на финансовое положение предприятий, которое может вызвать банкротство – это развитие науки и техники. Не секрет, что отечественные предприятия в своей основной массе пока еще не восприимчивы достижениям науки и техники. Необходимость изменений в технологии производства, которые предприятие вынуждено осуществлять, требует больших капитальных вложений. Они могут резко снизить прибыльность производства, в том числе и вследствие неудач при внедрении новых технологий. Это во многом объясняет неудовлетворительные итоги конверсии предприятий оборонной промышленности, прежняя продукция которых не находит сбыта, а новая продукция, чтобы быть конкурентоспособной, должна учитывать современные достижения науки и техники, что требует больших капитальных затрат для реконструкции и модернизации производства. Отсюда и возникает вероятность банкротства многих предприятий этой о</w:t>
      </w:r>
      <w:r w:rsidRPr="00524130">
        <w:rPr>
          <w:sz w:val="28"/>
          <w:szCs w:val="28"/>
        </w:rPr>
        <w:t>трасли;</w:t>
      </w:r>
    </w:p>
    <w:p w:rsidR="00F203D5" w:rsidRPr="00524130" w:rsidRDefault="00E86F8C"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у</w:t>
      </w:r>
      <w:r w:rsidR="00F203D5" w:rsidRPr="00524130">
        <w:rPr>
          <w:iCs/>
          <w:sz w:val="28"/>
          <w:szCs w:val="28"/>
        </w:rPr>
        <w:t>силение международной конкуренции</w:t>
      </w:r>
      <w:r w:rsidR="00403E88" w:rsidRPr="00524130">
        <w:rPr>
          <w:sz w:val="28"/>
          <w:szCs w:val="28"/>
        </w:rPr>
        <w:t xml:space="preserve">. </w:t>
      </w:r>
      <w:r w:rsidR="00F203D5" w:rsidRPr="00524130">
        <w:rPr>
          <w:sz w:val="28"/>
          <w:szCs w:val="28"/>
        </w:rPr>
        <w:t>Среди внешних причин банкротства также можно назвать усиление международной конкуренции. Зарубежные конкуренты в одних случаях выигрывают за счет более дешевого труда, в других за счет более высокой технологии и новой техники</w:t>
      </w:r>
      <w:r w:rsidRPr="00524130">
        <w:rPr>
          <w:sz w:val="28"/>
          <w:szCs w:val="28"/>
        </w:rPr>
        <w:t>;</w:t>
      </w:r>
    </w:p>
    <w:p w:rsidR="00F203D5" w:rsidRPr="00524130" w:rsidRDefault="00E86F8C"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д</w:t>
      </w:r>
      <w:r w:rsidR="00F203D5" w:rsidRPr="00524130">
        <w:rPr>
          <w:iCs/>
          <w:sz w:val="28"/>
          <w:szCs w:val="28"/>
        </w:rPr>
        <w:t>емографический фактор</w:t>
      </w:r>
      <w:r w:rsidR="00403E88" w:rsidRPr="00524130">
        <w:rPr>
          <w:sz w:val="28"/>
          <w:szCs w:val="28"/>
        </w:rPr>
        <w:t xml:space="preserve">. </w:t>
      </w:r>
      <w:r w:rsidR="00F203D5" w:rsidRPr="00524130">
        <w:rPr>
          <w:sz w:val="28"/>
          <w:szCs w:val="28"/>
        </w:rPr>
        <w:t>Следующей внешней причиной, оказывающей влияние на финансово-хозяйственную деятельность предприятий и угрозу банкротства, является демография. Состояние демографии определяет размер и структуру потребностей, а при определенных экономических предпосылках и платежеспособный</w:t>
      </w:r>
      <w:r w:rsidRPr="00524130">
        <w:rPr>
          <w:sz w:val="28"/>
          <w:szCs w:val="28"/>
        </w:rPr>
        <w:t xml:space="preserve"> спрос населения и предприятий;</w:t>
      </w:r>
    </w:p>
    <w:p w:rsidR="00F203D5" w:rsidRPr="00524130" w:rsidRDefault="00E86F8C"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к</w:t>
      </w:r>
      <w:r w:rsidR="00F203D5" w:rsidRPr="00524130">
        <w:rPr>
          <w:iCs/>
          <w:sz w:val="28"/>
          <w:szCs w:val="28"/>
        </w:rPr>
        <w:t>ультурный уклад</w:t>
      </w:r>
      <w:r w:rsidR="00403E88" w:rsidRPr="00524130">
        <w:rPr>
          <w:sz w:val="28"/>
          <w:szCs w:val="28"/>
        </w:rPr>
        <w:t xml:space="preserve">. </w:t>
      </w:r>
      <w:r w:rsidR="00F203D5" w:rsidRPr="00524130">
        <w:rPr>
          <w:sz w:val="28"/>
          <w:szCs w:val="28"/>
        </w:rPr>
        <w:t>Культурный уклад в стране находит свое проявление в привычках и нормах потребления, предпочтении одних товаров и отрицательном отношении к другим.</w:t>
      </w:r>
    </w:p>
    <w:p w:rsidR="003F4560" w:rsidRPr="00524130" w:rsidRDefault="003F4560" w:rsidP="00524130">
      <w:pPr>
        <w:widowControl/>
        <w:suppressAutoHyphens/>
        <w:spacing w:line="360" w:lineRule="auto"/>
        <w:ind w:firstLine="709"/>
        <w:rPr>
          <w:sz w:val="28"/>
          <w:szCs w:val="28"/>
        </w:rPr>
      </w:pPr>
      <w:r w:rsidRPr="00524130">
        <w:rPr>
          <w:iCs/>
          <w:sz w:val="28"/>
          <w:szCs w:val="28"/>
        </w:rPr>
        <w:t>К внутренним причинам</w:t>
      </w:r>
      <w:r w:rsidRPr="00524130">
        <w:rPr>
          <w:sz w:val="28"/>
          <w:szCs w:val="28"/>
        </w:rPr>
        <w:t xml:space="preserve"> можно отнести следующие:</w:t>
      </w:r>
    </w:p>
    <w:p w:rsidR="003F4560" w:rsidRPr="00524130" w:rsidRDefault="00E86F8C"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д</w:t>
      </w:r>
      <w:r w:rsidR="003F4560" w:rsidRPr="00524130">
        <w:rPr>
          <w:iCs/>
          <w:sz w:val="28"/>
          <w:szCs w:val="28"/>
        </w:rPr>
        <w:t>ефицит собственного оборо</w:t>
      </w:r>
      <w:r w:rsidRPr="00524130">
        <w:rPr>
          <w:iCs/>
          <w:sz w:val="28"/>
          <w:szCs w:val="28"/>
        </w:rPr>
        <w:t>тного капитала</w:t>
      </w:r>
      <w:r w:rsidRPr="00524130">
        <w:rPr>
          <w:sz w:val="28"/>
          <w:szCs w:val="28"/>
        </w:rPr>
        <w:t xml:space="preserve"> как следствие не</w:t>
      </w:r>
      <w:r w:rsidR="003F4560" w:rsidRPr="00524130">
        <w:rPr>
          <w:sz w:val="28"/>
          <w:szCs w:val="28"/>
        </w:rPr>
        <w:t>эффективной производственно-к</w:t>
      </w:r>
      <w:r w:rsidRPr="00524130">
        <w:rPr>
          <w:sz w:val="28"/>
          <w:szCs w:val="28"/>
        </w:rPr>
        <w:t>оммерческой деятельности или не</w:t>
      </w:r>
      <w:r w:rsidR="003F4560" w:rsidRPr="00524130">
        <w:rPr>
          <w:sz w:val="28"/>
          <w:szCs w:val="28"/>
        </w:rPr>
        <w:t>эффе</w:t>
      </w:r>
      <w:r w:rsidRPr="00524130">
        <w:rPr>
          <w:sz w:val="28"/>
          <w:szCs w:val="28"/>
        </w:rPr>
        <w:t>ктивной инвестиционной политики;</w:t>
      </w:r>
    </w:p>
    <w:p w:rsidR="003F4560" w:rsidRPr="00524130" w:rsidRDefault="00E86F8C"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н</w:t>
      </w:r>
      <w:r w:rsidR="003F4560" w:rsidRPr="00524130">
        <w:rPr>
          <w:iCs/>
          <w:sz w:val="28"/>
          <w:szCs w:val="28"/>
        </w:rPr>
        <w:t>изкий уровень техники, технологии и организации производства</w:t>
      </w:r>
      <w:r w:rsidRPr="00524130">
        <w:rPr>
          <w:sz w:val="28"/>
          <w:szCs w:val="28"/>
        </w:rPr>
        <w:t>;</w:t>
      </w:r>
    </w:p>
    <w:p w:rsidR="003F4560" w:rsidRPr="00524130" w:rsidRDefault="00E86F8C"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с</w:t>
      </w:r>
      <w:r w:rsidR="003F4560" w:rsidRPr="00524130">
        <w:rPr>
          <w:iCs/>
          <w:sz w:val="28"/>
          <w:szCs w:val="28"/>
        </w:rPr>
        <w:t>нижение эффективности использования производственных ресурсов предприятия</w:t>
      </w:r>
      <w:r w:rsidR="003F4560" w:rsidRPr="00524130">
        <w:rPr>
          <w:sz w:val="28"/>
          <w:szCs w:val="28"/>
        </w:rPr>
        <w:t>, его про</w:t>
      </w:r>
      <w:r w:rsidRPr="00524130">
        <w:rPr>
          <w:sz w:val="28"/>
          <w:szCs w:val="28"/>
        </w:rPr>
        <w:t>изводственной мощности и как ре</w:t>
      </w:r>
      <w:r w:rsidR="003F4560" w:rsidRPr="00524130">
        <w:rPr>
          <w:sz w:val="28"/>
          <w:szCs w:val="28"/>
        </w:rPr>
        <w:t>зультат высоки</w:t>
      </w:r>
      <w:r w:rsidRPr="00524130">
        <w:rPr>
          <w:sz w:val="28"/>
          <w:szCs w:val="28"/>
        </w:rPr>
        <w:t>й уровень себестоимости, убытки;</w:t>
      </w:r>
    </w:p>
    <w:p w:rsidR="003F4560" w:rsidRPr="00524130" w:rsidRDefault="00E86F8C"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с</w:t>
      </w:r>
      <w:r w:rsidR="003F4560" w:rsidRPr="00524130">
        <w:rPr>
          <w:iCs/>
          <w:sz w:val="28"/>
          <w:szCs w:val="28"/>
        </w:rPr>
        <w:t>оздание сверхнормативны</w:t>
      </w:r>
      <w:r w:rsidRPr="00524130">
        <w:rPr>
          <w:iCs/>
          <w:sz w:val="28"/>
          <w:szCs w:val="28"/>
        </w:rPr>
        <w:t>х остатков незавершенного строи</w:t>
      </w:r>
      <w:r w:rsidR="003F4560" w:rsidRPr="00524130">
        <w:rPr>
          <w:iCs/>
          <w:sz w:val="28"/>
          <w:szCs w:val="28"/>
        </w:rPr>
        <w:t>тельства, незавершенного производства, производственных запасов, готовой продукции</w:t>
      </w:r>
      <w:r w:rsidR="003F4560" w:rsidRPr="00524130">
        <w:rPr>
          <w:sz w:val="28"/>
          <w:szCs w:val="28"/>
        </w:rPr>
        <w:t xml:space="preserve">, в связи с чем </w:t>
      </w:r>
      <w:r w:rsidRPr="00524130">
        <w:rPr>
          <w:sz w:val="28"/>
          <w:szCs w:val="28"/>
        </w:rPr>
        <w:t>происходит затоваривание, замед</w:t>
      </w:r>
      <w:r w:rsidR="003F4560" w:rsidRPr="00524130">
        <w:rPr>
          <w:sz w:val="28"/>
          <w:szCs w:val="28"/>
        </w:rPr>
        <w:t>ляется оборачиваемость капитала и</w:t>
      </w:r>
      <w:r w:rsidRPr="00524130">
        <w:rPr>
          <w:sz w:val="28"/>
          <w:szCs w:val="28"/>
        </w:rPr>
        <w:t xml:space="preserve"> образуется его дефицит. Это за</w:t>
      </w:r>
      <w:r w:rsidR="003F4560" w:rsidRPr="00524130">
        <w:rPr>
          <w:sz w:val="28"/>
          <w:szCs w:val="28"/>
        </w:rPr>
        <w:t>ставляет предприятие залезать в долги и може</w:t>
      </w:r>
      <w:r w:rsidRPr="00524130">
        <w:rPr>
          <w:sz w:val="28"/>
          <w:szCs w:val="28"/>
        </w:rPr>
        <w:t>т быть причиной его банкротства;</w:t>
      </w:r>
    </w:p>
    <w:p w:rsidR="003F4560" w:rsidRPr="00524130" w:rsidRDefault="00E86F8C"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п</w:t>
      </w:r>
      <w:r w:rsidR="003F4560" w:rsidRPr="00524130">
        <w:rPr>
          <w:iCs/>
          <w:sz w:val="28"/>
          <w:szCs w:val="28"/>
        </w:rPr>
        <w:t>лохая клиентура</w:t>
      </w:r>
      <w:r w:rsidR="003F4560" w:rsidRPr="00524130">
        <w:rPr>
          <w:sz w:val="28"/>
          <w:szCs w:val="28"/>
        </w:rPr>
        <w:t xml:space="preserve"> предприятия, которая платит с опозданием или не платит вовсе по причине бан</w:t>
      </w:r>
      <w:r w:rsidRPr="00524130">
        <w:rPr>
          <w:sz w:val="28"/>
          <w:szCs w:val="28"/>
        </w:rPr>
        <w:t>кротства, что вынуждает предпри</w:t>
      </w:r>
      <w:r w:rsidR="003F4560" w:rsidRPr="00524130">
        <w:rPr>
          <w:sz w:val="28"/>
          <w:szCs w:val="28"/>
        </w:rPr>
        <w:t>ятие самому залезать в долги. Так</w:t>
      </w:r>
      <w:r w:rsidRPr="00524130">
        <w:rPr>
          <w:sz w:val="28"/>
          <w:szCs w:val="28"/>
        </w:rPr>
        <w:t xml:space="preserve"> зарождается цепное банкротство;</w:t>
      </w:r>
    </w:p>
    <w:p w:rsidR="003F4560" w:rsidRPr="00524130" w:rsidRDefault="00E86F8C"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о</w:t>
      </w:r>
      <w:r w:rsidR="003F4560" w:rsidRPr="00524130">
        <w:rPr>
          <w:iCs/>
          <w:sz w:val="28"/>
          <w:szCs w:val="28"/>
        </w:rPr>
        <w:t>тсутствие сбыта</w:t>
      </w:r>
      <w:r w:rsidR="003F4560" w:rsidRPr="00524130">
        <w:rPr>
          <w:sz w:val="28"/>
          <w:szCs w:val="28"/>
        </w:rPr>
        <w:t xml:space="preserve"> из-за низкого уровня организации маркетинговой деятельности по изучению рынков сбыта продукции, формированию портфеля заказов, повышению качества и конкурентоспособности продук</w:t>
      </w:r>
      <w:r w:rsidRPr="00524130">
        <w:rPr>
          <w:sz w:val="28"/>
          <w:szCs w:val="28"/>
        </w:rPr>
        <w:t>ции, выработке ценовой политики;</w:t>
      </w:r>
    </w:p>
    <w:p w:rsidR="003F4560" w:rsidRPr="00524130" w:rsidRDefault="00E86F8C"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п</w:t>
      </w:r>
      <w:r w:rsidR="003F4560" w:rsidRPr="00524130">
        <w:rPr>
          <w:iCs/>
          <w:sz w:val="28"/>
          <w:szCs w:val="28"/>
        </w:rPr>
        <w:t>ривлечение заемных средств</w:t>
      </w:r>
      <w:r w:rsidRPr="00524130">
        <w:rPr>
          <w:sz w:val="28"/>
          <w:szCs w:val="28"/>
        </w:rPr>
        <w:t xml:space="preserve"> в оборот предприятия на невы</w:t>
      </w:r>
      <w:r w:rsidR="003F4560" w:rsidRPr="00524130">
        <w:rPr>
          <w:sz w:val="28"/>
          <w:szCs w:val="28"/>
        </w:rPr>
        <w:t>годных условиях, что ведет к увел</w:t>
      </w:r>
      <w:r w:rsidRPr="00524130">
        <w:rPr>
          <w:sz w:val="28"/>
          <w:szCs w:val="28"/>
        </w:rPr>
        <w:t>ичению финансовых расходов, сни</w:t>
      </w:r>
      <w:r w:rsidR="003F4560" w:rsidRPr="00524130">
        <w:rPr>
          <w:sz w:val="28"/>
          <w:szCs w:val="28"/>
        </w:rPr>
        <w:t>жению рентабельности хозяйственной деятельности и с</w:t>
      </w:r>
      <w:r w:rsidRPr="00524130">
        <w:rPr>
          <w:sz w:val="28"/>
          <w:szCs w:val="28"/>
        </w:rPr>
        <w:t>пособности к самофинансированию;</w:t>
      </w:r>
    </w:p>
    <w:p w:rsidR="003F4560" w:rsidRPr="00524130" w:rsidRDefault="00E86F8C"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б</w:t>
      </w:r>
      <w:r w:rsidR="003F4560" w:rsidRPr="00524130">
        <w:rPr>
          <w:iCs/>
          <w:sz w:val="28"/>
          <w:szCs w:val="28"/>
        </w:rPr>
        <w:t>ыстрое и неконтролируем</w:t>
      </w:r>
      <w:r w:rsidRPr="00524130">
        <w:rPr>
          <w:iCs/>
          <w:sz w:val="28"/>
          <w:szCs w:val="28"/>
        </w:rPr>
        <w:t>ое расширение хозяйственной дея</w:t>
      </w:r>
      <w:r w:rsidR="003F4560" w:rsidRPr="00524130">
        <w:rPr>
          <w:iCs/>
          <w:sz w:val="28"/>
          <w:szCs w:val="28"/>
        </w:rPr>
        <w:t>тельности</w:t>
      </w:r>
      <w:r w:rsidR="003F4560" w:rsidRPr="00524130">
        <w:rPr>
          <w:sz w:val="28"/>
          <w:szCs w:val="28"/>
        </w:rPr>
        <w:t>, в результате чего запасы,</w:t>
      </w:r>
      <w:r w:rsidRPr="00524130">
        <w:rPr>
          <w:sz w:val="28"/>
          <w:szCs w:val="28"/>
        </w:rPr>
        <w:t xml:space="preserve"> затраты и дебиторская задолжен</w:t>
      </w:r>
      <w:r w:rsidR="003F4560" w:rsidRPr="00524130">
        <w:rPr>
          <w:sz w:val="28"/>
          <w:szCs w:val="28"/>
        </w:rPr>
        <w:t>ность растут быстрее объема продаж. Отсюда появляется потребность в привлечении краткосрочных зае</w:t>
      </w:r>
      <w:r w:rsidRPr="00524130">
        <w:rPr>
          <w:sz w:val="28"/>
          <w:szCs w:val="28"/>
        </w:rPr>
        <w:t>мных средств, которые могут пре</w:t>
      </w:r>
      <w:r w:rsidR="003F4560" w:rsidRPr="00524130">
        <w:rPr>
          <w:sz w:val="28"/>
          <w:szCs w:val="28"/>
        </w:rPr>
        <w:t>высить чистые оборотные активы (собственный оборотный капитал). В результате предприятие попадает под контроль банков и других кредиторов и может п</w:t>
      </w:r>
      <w:r w:rsidRPr="00524130">
        <w:rPr>
          <w:sz w:val="28"/>
          <w:szCs w:val="28"/>
        </w:rPr>
        <w:t>одвергнуться угрозе банкротства;</w:t>
      </w:r>
    </w:p>
    <w:p w:rsidR="003F4560" w:rsidRPr="00524130" w:rsidRDefault="003F4560"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использование предприятием стратегии, которая не адаптирована к внешним факторам макросреды</w:t>
      </w:r>
      <w:r w:rsidRPr="00524130">
        <w:rPr>
          <w:sz w:val="28"/>
          <w:szCs w:val="28"/>
        </w:rPr>
        <w:t>;</w:t>
      </w:r>
    </w:p>
    <w:p w:rsidR="003F4560" w:rsidRPr="00524130" w:rsidRDefault="003F4560"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разбалансированность экономического механизма воспроизводства капитала</w:t>
      </w:r>
      <w:r w:rsidRPr="00524130">
        <w:rPr>
          <w:sz w:val="28"/>
          <w:szCs w:val="28"/>
        </w:rPr>
        <w:t xml:space="preserve"> предприятия;</w:t>
      </w:r>
    </w:p>
    <w:p w:rsidR="003F4560" w:rsidRPr="00524130" w:rsidRDefault="003F4560" w:rsidP="00524130">
      <w:pPr>
        <w:widowControl/>
        <w:numPr>
          <w:ilvl w:val="0"/>
          <w:numId w:val="1"/>
        </w:numPr>
        <w:tabs>
          <w:tab w:val="clear" w:pos="1400"/>
          <w:tab w:val="num" w:pos="426"/>
        </w:tabs>
        <w:suppressAutoHyphens/>
        <w:spacing w:line="360" w:lineRule="auto"/>
        <w:ind w:left="0" w:firstLine="709"/>
        <w:rPr>
          <w:sz w:val="28"/>
          <w:szCs w:val="28"/>
        </w:rPr>
      </w:pPr>
      <w:r w:rsidRPr="00524130">
        <w:rPr>
          <w:iCs/>
          <w:sz w:val="28"/>
          <w:szCs w:val="28"/>
        </w:rPr>
        <w:t>снижение рентабельности продукции</w:t>
      </w:r>
      <w:r w:rsidRPr="00524130">
        <w:rPr>
          <w:sz w:val="28"/>
          <w:szCs w:val="28"/>
        </w:rPr>
        <w:t>.</w:t>
      </w:r>
    </w:p>
    <w:p w:rsidR="008E4EFF" w:rsidRPr="00524130" w:rsidRDefault="008E4EFF" w:rsidP="00524130">
      <w:pPr>
        <w:widowControl/>
        <w:suppressAutoHyphens/>
        <w:spacing w:line="360" w:lineRule="auto"/>
        <w:ind w:firstLine="709"/>
        <w:rPr>
          <w:sz w:val="28"/>
          <w:szCs w:val="28"/>
        </w:rPr>
      </w:pPr>
      <w:r w:rsidRPr="00524130">
        <w:rPr>
          <w:sz w:val="28"/>
          <w:szCs w:val="28"/>
        </w:rPr>
        <w:t>В законодательной и финансовой практике выделяют следующ</w:t>
      </w:r>
      <w:r w:rsidR="000571AD" w:rsidRPr="00524130">
        <w:rPr>
          <w:sz w:val="28"/>
          <w:szCs w:val="28"/>
        </w:rPr>
        <w:t>ие виды банкротства предприятий.</w:t>
      </w:r>
    </w:p>
    <w:p w:rsidR="008E4EFF" w:rsidRPr="00524130" w:rsidRDefault="008E4EFF" w:rsidP="00524130">
      <w:pPr>
        <w:widowControl/>
        <w:suppressAutoHyphens/>
        <w:spacing w:line="360" w:lineRule="auto"/>
        <w:ind w:firstLine="709"/>
        <w:rPr>
          <w:sz w:val="28"/>
          <w:szCs w:val="28"/>
        </w:rPr>
      </w:pPr>
      <w:r w:rsidRPr="00524130">
        <w:rPr>
          <w:iCs/>
          <w:sz w:val="28"/>
          <w:szCs w:val="28"/>
        </w:rPr>
        <w:t>Реальное банкротство</w:t>
      </w:r>
      <w:r w:rsidRPr="00524130">
        <w:rPr>
          <w:sz w:val="28"/>
          <w:szCs w:val="28"/>
        </w:rPr>
        <w:t>. Оно характеризует полную неспособность предприятия восстановить в предстоящем периоде свою финансовую устойчивость и платежеспособность в силу реальных потерь используемого капитала. Катастрофический уровень потерь капитала не позволяет такому предприятию осуществлять эффективную хозяйственную деятельность в предстоящем периоде, вследствие чего оно объявляется банкротом юридически.</w:t>
      </w:r>
    </w:p>
    <w:p w:rsidR="008E4EFF" w:rsidRPr="00524130" w:rsidRDefault="008E4EFF" w:rsidP="00524130">
      <w:pPr>
        <w:widowControl/>
        <w:suppressAutoHyphens/>
        <w:spacing w:line="360" w:lineRule="auto"/>
        <w:ind w:firstLine="709"/>
        <w:rPr>
          <w:sz w:val="28"/>
          <w:szCs w:val="28"/>
        </w:rPr>
      </w:pPr>
      <w:r w:rsidRPr="00524130">
        <w:rPr>
          <w:iCs/>
          <w:sz w:val="28"/>
          <w:szCs w:val="28"/>
        </w:rPr>
        <w:t>Техническое банкротство</w:t>
      </w:r>
      <w:r w:rsidRPr="00524130">
        <w:rPr>
          <w:sz w:val="28"/>
          <w:szCs w:val="28"/>
        </w:rPr>
        <w:t>. Используемый термин характеризует состояние неплатежеспособности предприятия, вызванное существенной просрочкой его дебиторской задолженности. При этом размер дебиторской задолженности превышает размер кредиторской задолженности предприятия, а сумма его активов значительно превосходит объем его финансовых обязательств. Техническое банкротство при эффективном антикризисном</w:t>
      </w:r>
      <w:r w:rsidR="00D614FC" w:rsidRPr="00524130">
        <w:rPr>
          <w:sz w:val="28"/>
          <w:szCs w:val="28"/>
        </w:rPr>
        <w:t xml:space="preserve"> </w:t>
      </w:r>
      <w:r w:rsidRPr="00524130">
        <w:rPr>
          <w:sz w:val="28"/>
          <w:szCs w:val="28"/>
        </w:rPr>
        <w:t>управлении предприятием, включая его санирование, обычно не приводит к юридическому его банкротству.</w:t>
      </w:r>
    </w:p>
    <w:p w:rsidR="008E4EFF" w:rsidRPr="00524130" w:rsidRDefault="008E4EFF" w:rsidP="00524130">
      <w:pPr>
        <w:widowControl/>
        <w:suppressAutoHyphens/>
        <w:spacing w:line="360" w:lineRule="auto"/>
        <w:ind w:firstLine="709"/>
        <w:rPr>
          <w:sz w:val="28"/>
          <w:szCs w:val="28"/>
        </w:rPr>
      </w:pPr>
      <w:r w:rsidRPr="00524130">
        <w:rPr>
          <w:iCs/>
          <w:sz w:val="28"/>
          <w:szCs w:val="28"/>
        </w:rPr>
        <w:t>Умышленное банкротство</w:t>
      </w:r>
      <w:r w:rsidRPr="00524130">
        <w:rPr>
          <w:sz w:val="28"/>
          <w:szCs w:val="28"/>
        </w:rPr>
        <w:t>. Оно характеризует преднамеренное создание (или увеличение) руководителем или собственником предприятия его неплатежеспособности; нанесение ими экономического ущерба предприятию в личных интересах или в интересах иных лиц; заведомо некомпетентное финансовое управление. Выявленные факты умышленного банкротства преследуются в уголовном порядке.</w:t>
      </w:r>
    </w:p>
    <w:p w:rsidR="008E4EFF" w:rsidRPr="00524130" w:rsidRDefault="008E4EFF" w:rsidP="00524130">
      <w:pPr>
        <w:widowControl/>
        <w:suppressAutoHyphens/>
        <w:spacing w:line="360" w:lineRule="auto"/>
        <w:ind w:firstLine="709"/>
        <w:rPr>
          <w:sz w:val="28"/>
          <w:szCs w:val="28"/>
        </w:rPr>
      </w:pPr>
      <w:r w:rsidRPr="00524130">
        <w:rPr>
          <w:iCs/>
          <w:sz w:val="28"/>
          <w:szCs w:val="28"/>
        </w:rPr>
        <w:t>Фиктивное банкротство</w:t>
      </w:r>
      <w:r w:rsidRPr="00524130">
        <w:rPr>
          <w:sz w:val="28"/>
          <w:szCs w:val="28"/>
        </w:rPr>
        <w:t>.</w:t>
      </w:r>
      <w:r w:rsidRPr="00524130">
        <w:rPr>
          <w:bCs/>
          <w:sz w:val="28"/>
          <w:szCs w:val="28"/>
        </w:rPr>
        <w:t xml:space="preserve"> </w:t>
      </w:r>
      <w:r w:rsidRPr="00524130">
        <w:rPr>
          <w:sz w:val="28"/>
          <w:szCs w:val="28"/>
        </w:rPr>
        <w:t>Оно характеризует заведомо ложное объявление предприятием о своей несостоятельности с целью введения в заблуждение кредиторов для получения от них отсрочки (рассрочки) выполнения своих кредитных обязательств или скидки с суммы кредитной задолженности. Такие действия также преследуются в уголовном порядке.</w:t>
      </w:r>
    </w:p>
    <w:p w:rsidR="000571AD" w:rsidRPr="00524130" w:rsidRDefault="000571AD" w:rsidP="00524130">
      <w:pPr>
        <w:widowControl/>
        <w:suppressAutoHyphens/>
        <w:spacing w:line="360" w:lineRule="auto"/>
        <w:ind w:firstLine="709"/>
        <w:rPr>
          <w:sz w:val="28"/>
          <w:szCs w:val="28"/>
        </w:rPr>
      </w:pPr>
    </w:p>
    <w:p w:rsidR="000571AD" w:rsidRPr="00524130" w:rsidRDefault="00136BF6" w:rsidP="00524130">
      <w:pPr>
        <w:pStyle w:val="2"/>
        <w:keepNext w:val="0"/>
        <w:suppressAutoHyphens/>
        <w:spacing w:before="0" w:after="0" w:line="360" w:lineRule="auto"/>
        <w:ind w:firstLine="709"/>
        <w:jc w:val="both"/>
        <w:rPr>
          <w:rFonts w:ascii="Times New Roman" w:hAnsi="Times New Roman" w:cs="Times New Roman"/>
          <w:b w:val="0"/>
          <w:i w:val="0"/>
          <w:iCs w:val="0"/>
        </w:rPr>
      </w:pPr>
      <w:bookmarkStart w:id="6" w:name="_Toc188152340"/>
      <w:bookmarkStart w:id="7" w:name="_Toc188504327"/>
      <w:r w:rsidRPr="00524130">
        <w:rPr>
          <w:rFonts w:ascii="Times New Roman" w:hAnsi="Times New Roman" w:cs="Times New Roman"/>
          <w:b w:val="0"/>
          <w:i w:val="0"/>
          <w:iCs w:val="0"/>
        </w:rPr>
        <w:t>1.</w:t>
      </w:r>
      <w:r w:rsidR="000571AD" w:rsidRPr="00524130">
        <w:rPr>
          <w:rFonts w:ascii="Times New Roman" w:hAnsi="Times New Roman" w:cs="Times New Roman"/>
          <w:b w:val="0"/>
          <w:i w:val="0"/>
          <w:iCs w:val="0"/>
        </w:rPr>
        <w:t>2</w:t>
      </w:r>
      <w:r w:rsidRPr="00524130">
        <w:rPr>
          <w:rFonts w:ascii="Times New Roman" w:hAnsi="Times New Roman" w:cs="Times New Roman"/>
          <w:b w:val="0"/>
          <w:i w:val="0"/>
          <w:iCs w:val="0"/>
        </w:rPr>
        <w:t xml:space="preserve"> </w:t>
      </w:r>
      <w:r w:rsidR="00455261" w:rsidRPr="00524130">
        <w:rPr>
          <w:rFonts w:ascii="Times New Roman" w:hAnsi="Times New Roman" w:cs="Times New Roman"/>
          <w:b w:val="0"/>
          <w:i w:val="0"/>
          <w:iCs w:val="0"/>
        </w:rPr>
        <w:t>Основные процеду</w:t>
      </w:r>
      <w:r w:rsidR="000571AD" w:rsidRPr="00524130">
        <w:rPr>
          <w:rFonts w:ascii="Times New Roman" w:hAnsi="Times New Roman" w:cs="Times New Roman"/>
          <w:b w:val="0"/>
          <w:i w:val="0"/>
          <w:iCs w:val="0"/>
        </w:rPr>
        <w:t>ры банкротства и</w:t>
      </w:r>
      <w:r w:rsidR="00455261" w:rsidRPr="00524130">
        <w:rPr>
          <w:rFonts w:ascii="Times New Roman" w:hAnsi="Times New Roman" w:cs="Times New Roman"/>
          <w:b w:val="0"/>
          <w:i w:val="0"/>
          <w:iCs w:val="0"/>
        </w:rPr>
        <w:t xml:space="preserve"> формы </w:t>
      </w:r>
      <w:r w:rsidR="000571AD" w:rsidRPr="00524130">
        <w:rPr>
          <w:rFonts w:ascii="Times New Roman" w:hAnsi="Times New Roman" w:cs="Times New Roman"/>
          <w:b w:val="0"/>
          <w:i w:val="0"/>
          <w:iCs w:val="0"/>
        </w:rPr>
        <w:t xml:space="preserve">их </w:t>
      </w:r>
      <w:r w:rsidR="00455261" w:rsidRPr="00524130">
        <w:rPr>
          <w:rFonts w:ascii="Times New Roman" w:hAnsi="Times New Roman" w:cs="Times New Roman"/>
          <w:b w:val="0"/>
          <w:i w:val="0"/>
          <w:iCs w:val="0"/>
        </w:rPr>
        <w:t>реализации</w:t>
      </w:r>
      <w:bookmarkEnd w:id="6"/>
      <w:bookmarkEnd w:id="7"/>
    </w:p>
    <w:p w:rsidR="00E43439" w:rsidRPr="00524130" w:rsidRDefault="00E43439" w:rsidP="00524130">
      <w:pPr>
        <w:widowControl/>
        <w:suppressAutoHyphens/>
        <w:spacing w:line="360" w:lineRule="auto"/>
        <w:ind w:firstLine="709"/>
        <w:rPr>
          <w:sz w:val="28"/>
          <w:szCs w:val="28"/>
          <w:lang w:val="en-US"/>
        </w:rPr>
      </w:pPr>
    </w:p>
    <w:p w:rsidR="008E4EFF" w:rsidRPr="00524130" w:rsidRDefault="008E4EFF" w:rsidP="00524130">
      <w:pPr>
        <w:widowControl/>
        <w:suppressAutoHyphens/>
        <w:spacing w:line="360" w:lineRule="auto"/>
        <w:ind w:firstLine="709"/>
        <w:rPr>
          <w:sz w:val="28"/>
          <w:szCs w:val="28"/>
        </w:rPr>
      </w:pPr>
      <w:r w:rsidRPr="00524130">
        <w:rPr>
          <w:sz w:val="28"/>
          <w:szCs w:val="28"/>
        </w:rPr>
        <w:t xml:space="preserve">Основным законом, регулирующим экономические, финансовые отношения предприятий и граждан между собой и государством является Федеральный закон Российской Федерации </w:t>
      </w:r>
      <w:r w:rsidR="00524130" w:rsidRPr="00524130">
        <w:rPr>
          <w:sz w:val="28"/>
          <w:szCs w:val="28"/>
        </w:rPr>
        <w:t>"</w:t>
      </w:r>
      <w:r w:rsidRPr="00524130">
        <w:rPr>
          <w:sz w:val="28"/>
          <w:szCs w:val="28"/>
        </w:rPr>
        <w:t>О несостоятельности (банкротстве)</w:t>
      </w:r>
      <w:r w:rsidR="00524130" w:rsidRPr="00524130">
        <w:rPr>
          <w:sz w:val="28"/>
          <w:szCs w:val="28"/>
        </w:rPr>
        <w:t>"</w:t>
      </w:r>
      <w:r w:rsidRPr="00524130">
        <w:rPr>
          <w:sz w:val="28"/>
          <w:szCs w:val="28"/>
        </w:rPr>
        <w:t xml:space="preserve"> от 26 октября 2002года.</w:t>
      </w:r>
    </w:p>
    <w:p w:rsidR="008E4EFF" w:rsidRPr="00524130" w:rsidRDefault="008E4EFF" w:rsidP="00524130">
      <w:pPr>
        <w:widowControl/>
        <w:suppressAutoHyphens/>
        <w:spacing w:line="360" w:lineRule="auto"/>
        <w:ind w:firstLine="709"/>
        <w:rPr>
          <w:sz w:val="28"/>
          <w:szCs w:val="28"/>
        </w:rPr>
      </w:pPr>
      <w:r w:rsidRPr="00524130">
        <w:rPr>
          <w:sz w:val="28"/>
          <w:szCs w:val="28"/>
        </w:rPr>
        <w:t>В законе даны последовательность определения несостоятельности предприятий и граждан, процедур банкротства и восстановления платежеспособности. Он не предусматривает методических аспектов составления тех или иных планов финансового оздоровления предприятий,</w:t>
      </w:r>
      <w:r w:rsidR="00D614FC" w:rsidRPr="00524130">
        <w:rPr>
          <w:sz w:val="28"/>
          <w:szCs w:val="28"/>
        </w:rPr>
        <w:t xml:space="preserve"> </w:t>
      </w:r>
      <w:r w:rsidRPr="00524130">
        <w:rPr>
          <w:sz w:val="28"/>
          <w:szCs w:val="28"/>
        </w:rPr>
        <w:t>стратегий и т.д., которыми должны заниматься специалисты предприятия или уполномоченные на это специально подготовленные работники.</w:t>
      </w:r>
    </w:p>
    <w:p w:rsidR="008E4EFF" w:rsidRPr="00524130" w:rsidRDefault="008E4EFF" w:rsidP="00524130">
      <w:pPr>
        <w:widowControl/>
        <w:suppressAutoHyphens/>
        <w:spacing w:line="360" w:lineRule="auto"/>
        <w:ind w:firstLine="709"/>
        <w:rPr>
          <w:sz w:val="28"/>
          <w:szCs w:val="28"/>
        </w:rPr>
      </w:pPr>
      <w:r w:rsidRPr="00524130">
        <w:rPr>
          <w:sz w:val="28"/>
          <w:szCs w:val="28"/>
        </w:rPr>
        <w:t xml:space="preserve">В соответствии с законом РФ </w:t>
      </w:r>
      <w:r w:rsidR="00524130" w:rsidRPr="00524130">
        <w:rPr>
          <w:sz w:val="28"/>
          <w:szCs w:val="28"/>
        </w:rPr>
        <w:t>"</w:t>
      </w:r>
      <w:r w:rsidRPr="00524130">
        <w:rPr>
          <w:sz w:val="28"/>
          <w:szCs w:val="28"/>
        </w:rPr>
        <w:t>О несостоятельности (банкротстве)</w:t>
      </w:r>
      <w:r w:rsidR="00524130" w:rsidRPr="00524130">
        <w:rPr>
          <w:sz w:val="28"/>
          <w:szCs w:val="28"/>
        </w:rPr>
        <w:t>"</w:t>
      </w:r>
      <w:r w:rsidRPr="00524130">
        <w:rPr>
          <w:sz w:val="28"/>
          <w:szCs w:val="28"/>
        </w:rPr>
        <w:t xml:space="preserve"> (статья 2) под несостоятельностью понимается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при условии их неисполнения в</w:t>
      </w:r>
      <w:r w:rsidR="000571AD" w:rsidRPr="00524130">
        <w:rPr>
          <w:sz w:val="28"/>
          <w:szCs w:val="28"/>
        </w:rPr>
        <w:t xml:space="preserve"> течение</w:t>
      </w:r>
      <w:r w:rsidRPr="00524130">
        <w:rPr>
          <w:sz w:val="28"/>
          <w:szCs w:val="28"/>
        </w:rPr>
        <w:t xml:space="preserve"> трех месяцев (далее банкротство).</w:t>
      </w:r>
    </w:p>
    <w:p w:rsidR="008E4EFF" w:rsidRPr="00524130" w:rsidRDefault="008E4EFF" w:rsidP="00524130">
      <w:pPr>
        <w:widowControl/>
        <w:suppressAutoHyphens/>
        <w:spacing w:line="360" w:lineRule="auto"/>
        <w:ind w:firstLine="709"/>
        <w:rPr>
          <w:sz w:val="28"/>
          <w:szCs w:val="28"/>
        </w:rPr>
      </w:pPr>
      <w:r w:rsidRPr="00524130">
        <w:rPr>
          <w:sz w:val="28"/>
          <w:szCs w:val="28"/>
        </w:rPr>
        <w:t>При несостоятельности предпринимателя к нему могут быть применены различные процедуры и формы их реализации (рисунок 1</w:t>
      </w:r>
      <w:r w:rsidR="00484C37" w:rsidRPr="00524130">
        <w:rPr>
          <w:sz w:val="28"/>
          <w:szCs w:val="28"/>
        </w:rPr>
        <w:t>).</w:t>
      </w:r>
      <w:r w:rsidR="001972E7" w:rsidRPr="00524130">
        <w:rPr>
          <w:sz w:val="28"/>
          <w:szCs w:val="28"/>
        </w:rPr>
        <w:t>[1,с.24</w:t>
      </w:r>
      <w:r w:rsidR="000571AD" w:rsidRPr="00524130">
        <w:rPr>
          <w:sz w:val="28"/>
          <w:szCs w:val="28"/>
        </w:rPr>
        <w:t xml:space="preserve">] </w:t>
      </w:r>
      <w:r w:rsidRPr="00524130">
        <w:rPr>
          <w:sz w:val="28"/>
          <w:szCs w:val="28"/>
        </w:rPr>
        <w:t>Это может быть реструктуризация, ликвидация предприятия или мировое соглашение между кредиторами и собственниками предприятия.</w:t>
      </w:r>
    </w:p>
    <w:p w:rsidR="008E4EFF" w:rsidRPr="00524130" w:rsidRDefault="008E4EFF" w:rsidP="00524130">
      <w:pPr>
        <w:widowControl/>
        <w:suppressAutoHyphens/>
        <w:spacing w:line="360" w:lineRule="auto"/>
        <w:ind w:firstLine="709"/>
        <w:rPr>
          <w:sz w:val="28"/>
          <w:szCs w:val="28"/>
        </w:rPr>
      </w:pPr>
      <w:r w:rsidRPr="00524130">
        <w:rPr>
          <w:sz w:val="28"/>
          <w:szCs w:val="28"/>
        </w:rPr>
        <w:t xml:space="preserve">Восстановление платежеспособности происходит, с одной стороны, за счет реализации части имущества предприятия-должника, с другой </w:t>
      </w:r>
      <w:r w:rsidR="000571AD" w:rsidRPr="00524130">
        <w:rPr>
          <w:sz w:val="28"/>
          <w:szCs w:val="28"/>
        </w:rPr>
        <w:t>–</w:t>
      </w:r>
      <w:r w:rsidRPr="00524130">
        <w:rPr>
          <w:sz w:val="28"/>
          <w:szCs w:val="28"/>
        </w:rPr>
        <w:t xml:space="preserve"> путем проведения соответствующих организационно-технических экономических мероприятий.</w:t>
      </w:r>
    </w:p>
    <w:p w:rsidR="008E4EFF" w:rsidRPr="00524130" w:rsidRDefault="008E4EFF" w:rsidP="00524130">
      <w:pPr>
        <w:widowControl/>
        <w:suppressAutoHyphens/>
        <w:spacing w:line="360" w:lineRule="auto"/>
        <w:ind w:firstLine="709"/>
        <w:rPr>
          <w:sz w:val="28"/>
          <w:szCs w:val="28"/>
        </w:rPr>
      </w:pPr>
      <w:r w:rsidRPr="00524130">
        <w:rPr>
          <w:sz w:val="28"/>
          <w:szCs w:val="28"/>
        </w:rPr>
        <w:t>При санации (оздоровлении), как показано на рисунке 1, предприятию на конкурсной основе оказывается финансовая помощь собственником предприятия, кредиторами и другими лицами. При этом главным является составление надлежащего бизнес-плана, представляющего собой стратегию предприятия по восстановлению платежеспособности и эффективной деятельности.</w:t>
      </w:r>
    </w:p>
    <w:p w:rsidR="000571AD" w:rsidRPr="00524130" w:rsidRDefault="000571AD" w:rsidP="00524130">
      <w:pPr>
        <w:widowControl/>
        <w:suppressAutoHyphens/>
        <w:spacing w:line="360" w:lineRule="auto"/>
        <w:ind w:firstLine="709"/>
        <w:rPr>
          <w:sz w:val="28"/>
          <w:szCs w:val="28"/>
        </w:rPr>
      </w:pPr>
      <w:r w:rsidRPr="00524130">
        <w:rPr>
          <w:sz w:val="28"/>
          <w:szCs w:val="28"/>
        </w:rPr>
        <w:t>В условиях кризисного состояния преследуются следующие цели и задачи бизнес-плана:</w:t>
      </w:r>
    </w:p>
    <w:p w:rsidR="000571AD" w:rsidRPr="00524130" w:rsidRDefault="000571AD"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обоснование предполагаемого бизнеса и оценка результатов за определенный период времени;</w:t>
      </w:r>
    </w:p>
    <w:p w:rsidR="000571AD" w:rsidRPr="00524130" w:rsidRDefault="000571AD"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бизнес-план как документ-компас, направленный на выявление действий и направлений по управлению бизнесом;</w:t>
      </w:r>
    </w:p>
    <w:p w:rsidR="000571AD" w:rsidRPr="00524130" w:rsidRDefault="000571AD"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как средство для получения необходимых инвестиций;</w:t>
      </w:r>
    </w:p>
    <w:p w:rsidR="000571AD" w:rsidRPr="00524130" w:rsidRDefault="000571AD"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как реклама для бизнеса;</w:t>
      </w:r>
    </w:p>
    <w:p w:rsidR="000571AD" w:rsidRPr="00524130" w:rsidRDefault="000571AD"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 xml:space="preserve">как инструмент для управления бизнесом. </w:t>
      </w:r>
      <w:r w:rsidR="00484C37" w:rsidRPr="00524130">
        <w:rPr>
          <w:sz w:val="28"/>
          <w:szCs w:val="28"/>
        </w:rPr>
        <w:t>[</w:t>
      </w:r>
      <w:r w:rsidR="00150368" w:rsidRPr="00524130">
        <w:rPr>
          <w:sz w:val="28"/>
          <w:szCs w:val="28"/>
        </w:rPr>
        <w:t>5,с.424</w:t>
      </w:r>
      <w:r w:rsidRPr="00524130">
        <w:rPr>
          <w:sz w:val="28"/>
          <w:szCs w:val="28"/>
        </w:rPr>
        <w:t>]</w:t>
      </w:r>
    </w:p>
    <w:p w:rsidR="000571AD" w:rsidRPr="00524130" w:rsidRDefault="000571AD" w:rsidP="00524130">
      <w:pPr>
        <w:widowControl/>
        <w:suppressAutoHyphens/>
        <w:spacing w:line="360" w:lineRule="auto"/>
        <w:ind w:firstLine="709"/>
        <w:rPr>
          <w:sz w:val="28"/>
          <w:szCs w:val="28"/>
        </w:rPr>
      </w:pPr>
      <w:r w:rsidRPr="00524130">
        <w:rPr>
          <w:sz w:val="28"/>
          <w:szCs w:val="28"/>
        </w:rPr>
        <w:t>Особенностям и методике составления бизнес-плана при восстановлении платежеспособности в научной литературе уделяется достаточное внимание многими авторами. Но в данной работе целесообразно уделить большее внимание сущности политики антикризисного управления, ее принципам и содержанию основных этапов.</w:t>
      </w:r>
    </w:p>
    <w:p w:rsidR="000571AD" w:rsidRDefault="000571AD" w:rsidP="00524130">
      <w:pPr>
        <w:widowControl/>
        <w:suppressAutoHyphens/>
        <w:spacing w:line="360" w:lineRule="auto"/>
        <w:ind w:firstLine="709"/>
        <w:rPr>
          <w:sz w:val="28"/>
          <w:szCs w:val="28"/>
          <w:lang w:val="en-US"/>
        </w:rPr>
      </w:pPr>
    </w:p>
    <w:p w:rsidR="008E4EFF" w:rsidRPr="00524130" w:rsidRDefault="001E6B4C" w:rsidP="00524130">
      <w:pPr>
        <w:widowControl/>
        <w:suppressAutoHyphens/>
        <w:spacing w:line="360" w:lineRule="auto"/>
        <w:ind w:firstLine="709"/>
        <w:rPr>
          <w:sz w:val="28"/>
          <w:szCs w:val="28"/>
        </w:rPr>
      </w:pPr>
      <w:r>
        <w:rPr>
          <w:sz w:val="28"/>
          <w:szCs w:val="28"/>
          <w:lang w:val="en-US"/>
        </w:rPr>
        <w:br w:type="page"/>
      </w:r>
      <w:r w:rsidR="00DF5F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478.5pt" o:allowoverlap="f">
            <v:imagedata r:id="rId7" o:title=""/>
          </v:shape>
        </w:pict>
      </w:r>
    </w:p>
    <w:p w:rsidR="008E4EFF" w:rsidRPr="00524130" w:rsidRDefault="001B16F6" w:rsidP="00524130">
      <w:pPr>
        <w:widowControl/>
        <w:suppressAutoHyphens/>
        <w:spacing w:line="360" w:lineRule="auto"/>
        <w:ind w:firstLine="709"/>
        <w:rPr>
          <w:iCs/>
          <w:sz w:val="28"/>
        </w:rPr>
      </w:pPr>
      <w:r w:rsidRPr="00524130">
        <w:rPr>
          <w:iCs/>
          <w:sz w:val="28"/>
        </w:rPr>
        <w:t>Рис</w:t>
      </w:r>
      <w:r w:rsidR="00A773AC" w:rsidRPr="00524130">
        <w:rPr>
          <w:iCs/>
          <w:sz w:val="28"/>
        </w:rPr>
        <w:t>.</w:t>
      </w:r>
      <w:r w:rsidRPr="00524130">
        <w:rPr>
          <w:iCs/>
          <w:sz w:val="28"/>
        </w:rPr>
        <w:t>1</w:t>
      </w:r>
      <w:r w:rsidR="00A773AC" w:rsidRPr="00524130">
        <w:rPr>
          <w:iCs/>
          <w:sz w:val="28"/>
        </w:rPr>
        <w:t xml:space="preserve">. </w:t>
      </w:r>
      <w:r w:rsidR="008E4EFF" w:rsidRPr="00524130">
        <w:rPr>
          <w:iCs/>
          <w:sz w:val="28"/>
        </w:rPr>
        <w:t>Типы применяемых к должнику процедур и формы их реализации</w:t>
      </w:r>
    </w:p>
    <w:p w:rsidR="00A773AC" w:rsidRPr="00524130" w:rsidRDefault="00A773AC" w:rsidP="00524130">
      <w:pPr>
        <w:widowControl/>
        <w:suppressAutoHyphens/>
        <w:spacing w:line="360" w:lineRule="auto"/>
        <w:ind w:firstLine="709"/>
        <w:rPr>
          <w:sz w:val="28"/>
          <w:szCs w:val="28"/>
        </w:rPr>
      </w:pPr>
    </w:p>
    <w:p w:rsidR="000318B4" w:rsidRPr="00524130" w:rsidRDefault="00136BF6" w:rsidP="00524130">
      <w:pPr>
        <w:pStyle w:val="2"/>
        <w:keepNext w:val="0"/>
        <w:suppressAutoHyphens/>
        <w:spacing w:before="0" w:after="0" w:line="360" w:lineRule="auto"/>
        <w:ind w:firstLine="709"/>
        <w:jc w:val="both"/>
        <w:rPr>
          <w:rFonts w:ascii="Times New Roman" w:hAnsi="Times New Roman" w:cs="Times New Roman"/>
          <w:b w:val="0"/>
          <w:i w:val="0"/>
          <w:iCs w:val="0"/>
          <w:lang w:val="en-US"/>
        </w:rPr>
      </w:pPr>
      <w:bookmarkStart w:id="8" w:name="_Toc188152341"/>
      <w:bookmarkStart w:id="9" w:name="_Toc188504328"/>
      <w:bookmarkStart w:id="10" w:name="_Toc22288356"/>
      <w:r w:rsidRPr="00524130">
        <w:rPr>
          <w:rFonts w:ascii="Times New Roman" w:hAnsi="Times New Roman" w:cs="Times New Roman"/>
          <w:b w:val="0"/>
          <w:i w:val="0"/>
          <w:iCs w:val="0"/>
        </w:rPr>
        <w:t>1.</w:t>
      </w:r>
      <w:r w:rsidR="000571AD" w:rsidRPr="00524130">
        <w:rPr>
          <w:rFonts w:ascii="Times New Roman" w:hAnsi="Times New Roman" w:cs="Times New Roman"/>
          <w:b w:val="0"/>
          <w:i w:val="0"/>
          <w:iCs w:val="0"/>
        </w:rPr>
        <w:t>3</w:t>
      </w:r>
      <w:r w:rsidRPr="00524130">
        <w:rPr>
          <w:rFonts w:ascii="Times New Roman" w:hAnsi="Times New Roman" w:cs="Times New Roman"/>
          <w:b w:val="0"/>
          <w:i w:val="0"/>
          <w:iCs w:val="0"/>
        </w:rPr>
        <w:t xml:space="preserve"> </w:t>
      </w:r>
      <w:r w:rsidR="000318B4" w:rsidRPr="00524130">
        <w:rPr>
          <w:rFonts w:ascii="Times New Roman" w:hAnsi="Times New Roman" w:cs="Times New Roman"/>
          <w:b w:val="0"/>
          <w:i w:val="0"/>
          <w:iCs w:val="0"/>
        </w:rPr>
        <w:t>Методики прогнозирования банкротства предприятия</w:t>
      </w:r>
      <w:bookmarkEnd w:id="8"/>
      <w:bookmarkEnd w:id="9"/>
    </w:p>
    <w:p w:rsidR="00E43439" w:rsidRPr="00524130" w:rsidRDefault="00E43439" w:rsidP="00524130">
      <w:pPr>
        <w:widowControl/>
        <w:suppressAutoHyphens/>
        <w:spacing w:line="360" w:lineRule="auto"/>
        <w:ind w:firstLine="709"/>
        <w:rPr>
          <w:sz w:val="28"/>
          <w:lang w:val="en-US"/>
        </w:rPr>
      </w:pPr>
    </w:p>
    <w:bookmarkEnd w:id="10"/>
    <w:p w:rsidR="00F971A2" w:rsidRPr="00524130" w:rsidRDefault="00086873" w:rsidP="00524130">
      <w:pPr>
        <w:widowControl/>
        <w:suppressAutoHyphens/>
        <w:spacing w:line="360" w:lineRule="auto"/>
        <w:ind w:firstLine="709"/>
        <w:rPr>
          <w:sz w:val="28"/>
          <w:szCs w:val="28"/>
        </w:rPr>
      </w:pPr>
      <w:r w:rsidRPr="00524130">
        <w:rPr>
          <w:sz w:val="28"/>
          <w:szCs w:val="28"/>
        </w:rPr>
        <w:t xml:space="preserve">Известны два основных подхода к </w:t>
      </w:r>
      <w:r w:rsidR="00F971A2" w:rsidRPr="00524130">
        <w:rPr>
          <w:sz w:val="28"/>
          <w:szCs w:val="28"/>
        </w:rPr>
        <w:t>диагностике вероятности возникновения</w:t>
      </w:r>
      <w:r w:rsidRPr="00524130">
        <w:rPr>
          <w:sz w:val="28"/>
          <w:szCs w:val="28"/>
        </w:rPr>
        <w:t xml:space="preserve"> </w:t>
      </w:r>
      <w:r w:rsidR="00F971A2" w:rsidRPr="00524130">
        <w:rPr>
          <w:sz w:val="28"/>
          <w:szCs w:val="28"/>
        </w:rPr>
        <w:t xml:space="preserve">ситуации </w:t>
      </w:r>
      <w:r w:rsidRPr="00524130">
        <w:rPr>
          <w:sz w:val="28"/>
          <w:szCs w:val="28"/>
        </w:rPr>
        <w:t>банкротства</w:t>
      </w:r>
      <w:r w:rsidR="00F971A2" w:rsidRPr="00524130">
        <w:rPr>
          <w:sz w:val="28"/>
          <w:szCs w:val="28"/>
        </w:rPr>
        <w:t xml:space="preserve"> хозяйствующего субъекта</w:t>
      </w:r>
      <w:r w:rsidRPr="00524130">
        <w:rPr>
          <w:sz w:val="28"/>
          <w:szCs w:val="28"/>
        </w:rPr>
        <w:t xml:space="preserve">. Первый – </w:t>
      </w:r>
      <w:r w:rsidRPr="00524130">
        <w:rPr>
          <w:iCs/>
          <w:sz w:val="28"/>
          <w:szCs w:val="28"/>
        </w:rPr>
        <w:t>количественный</w:t>
      </w:r>
      <w:r w:rsidRPr="00524130">
        <w:rPr>
          <w:sz w:val="28"/>
          <w:szCs w:val="28"/>
        </w:rPr>
        <w:t xml:space="preserve"> – базируется на финансовых данных и включает оперирование некоторыми коэффициентами, приобретающими все большую известность:</w:t>
      </w:r>
    </w:p>
    <w:p w:rsidR="00F971A2"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Z</w:t>
      </w:r>
      <w:r w:rsidR="00F971A2" w:rsidRPr="00524130">
        <w:rPr>
          <w:sz w:val="28"/>
          <w:szCs w:val="28"/>
        </w:rPr>
        <w:t>-коэффициентом Альтмана (США);</w:t>
      </w:r>
    </w:p>
    <w:p w:rsidR="00F971A2" w:rsidRPr="00524130" w:rsidRDefault="00F971A2"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коэффициентом Таффлера</w:t>
      </w:r>
      <w:r w:rsidR="00086873" w:rsidRPr="00524130">
        <w:rPr>
          <w:sz w:val="28"/>
          <w:szCs w:val="28"/>
        </w:rPr>
        <w:t xml:space="preserve"> (Великобритания)</w:t>
      </w:r>
      <w:r w:rsidRPr="00524130">
        <w:rPr>
          <w:sz w:val="28"/>
          <w:szCs w:val="28"/>
        </w:rPr>
        <w:t>;</w:t>
      </w:r>
    </w:p>
    <w:p w:rsidR="00F971A2"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коэффициентом Бивера</w:t>
      </w:r>
      <w:r w:rsidR="00F971A2" w:rsidRPr="00524130">
        <w:rPr>
          <w:sz w:val="28"/>
          <w:szCs w:val="28"/>
        </w:rPr>
        <w:t>;</w:t>
      </w:r>
    </w:p>
    <w:p w:rsidR="00F971A2"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моделью R</w:t>
      </w:r>
      <w:r w:rsidR="00F971A2" w:rsidRPr="00524130">
        <w:rPr>
          <w:sz w:val="28"/>
          <w:szCs w:val="28"/>
        </w:rPr>
        <w:t>-счета (Россия);</w:t>
      </w:r>
    </w:p>
    <w:p w:rsidR="00F971A2" w:rsidRPr="00524130" w:rsidRDefault="00F971A2"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и другими.</w:t>
      </w:r>
    </w:p>
    <w:p w:rsidR="00F971A2" w:rsidRPr="00524130" w:rsidRDefault="00F971A2" w:rsidP="00524130">
      <w:pPr>
        <w:widowControl/>
        <w:suppressAutoHyphens/>
        <w:spacing w:line="360" w:lineRule="auto"/>
        <w:ind w:firstLine="709"/>
        <w:rPr>
          <w:sz w:val="28"/>
          <w:szCs w:val="28"/>
        </w:rPr>
      </w:pPr>
      <w:r w:rsidRPr="00524130">
        <w:rPr>
          <w:sz w:val="28"/>
          <w:szCs w:val="28"/>
        </w:rPr>
        <w:t xml:space="preserve">Кроме того, этот подход </w:t>
      </w:r>
      <w:r w:rsidR="00086873" w:rsidRPr="00524130">
        <w:rPr>
          <w:sz w:val="28"/>
          <w:szCs w:val="28"/>
        </w:rPr>
        <w:t>используется при оценке таких показателей вероятности банкротства, как</w:t>
      </w:r>
      <w:r w:rsidRPr="00524130">
        <w:rPr>
          <w:sz w:val="28"/>
          <w:szCs w:val="28"/>
        </w:rPr>
        <w:t>:</w:t>
      </w:r>
      <w:r w:rsidR="00086873" w:rsidRPr="00524130">
        <w:rPr>
          <w:sz w:val="28"/>
          <w:szCs w:val="28"/>
        </w:rPr>
        <w:t xml:space="preserve"> цена предприятия, коэффициент восстановления платежеспособности, коэффициент финансиров</w:t>
      </w:r>
      <w:r w:rsidRPr="00524130">
        <w:rPr>
          <w:sz w:val="28"/>
          <w:szCs w:val="28"/>
        </w:rPr>
        <w:t>ания труднореализуемых активов.</w:t>
      </w:r>
    </w:p>
    <w:p w:rsidR="00086873" w:rsidRPr="00524130" w:rsidRDefault="00086873" w:rsidP="00524130">
      <w:pPr>
        <w:widowControl/>
        <w:suppressAutoHyphens/>
        <w:spacing w:line="360" w:lineRule="auto"/>
        <w:ind w:firstLine="709"/>
        <w:rPr>
          <w:sz w:val="28"/>
          <w:szCs w:val="28"/>
        </w:rPr>
      </w:pPr>
      <w:r w:rsidRPr="00524130">
        <w:rPr>
          <w:sz w:val="28"/>
          <w:szCs w:val="28"/>
        </w:rPr>
        <w:t xml:space="preserve">Второй </w:t>
      </w:r>
      <w:r w:rsidR="00F971A2" w:rsidRPr="00524130">
        <w:rPr>
          <w:sz w:val="28"/>
          <w:szCs w:val="28"/>
        </w:rPr>
        <w:t xml:space="preserve">подход </w:t>
      </w:r>
      <w:r w:rsidRPr="00524130">
        <w:rPr>
          <w:sz w:val="28"/>
          <w:szCs w:val="28"/>
        </w:rPr>
        <w:t xml:space="preserve">– </w:t>
      </w:r>
      <w:r w:rsidRPr="00524130">
        <w:rPr>
          <w:iCs/>
          <w:sz w:val="28"/>
          <w:szCs w:val="28"/>
        </w:rPr>
        <w:t>качественный</w:t>
      </w:r>
      <w:r w:rsidRPr="00524130">
        <w:rPr>
          <w:sz w:val="28"/>
          <w:szCs w:val="28"/>
        </w:rPr>
        <w:t xml:space="preserve"> – исходит из данных по обанкротившимся компаниям и сравнивает их с соответствующими данными исследуемой компании (</w:t>
      </w:r>
      <w:r w:rsidRPr="00524130">
        <w:rPr>
          <w:bCs/>
          <w:iCs/>
          <w:sz w:val="28"/>
          <w:szCs w:val="28"/>
        </w:rPr>
        <w:t>А</w:t>
      </w:r>
      <w:r w:rsidRPr="00524130">
        <w:rPr>
          <w:sz w:val="28"/>
          <w:szCs w:val="28"/>
        </w:rPr>
        <w:t>-счет Аргенти, метод Скоуна). Метод интегральной бальной оценки, используемый для обобщающей оценки финансовой устойчивости предприятия, несет в себе черты как количественного, так и качественного подхода.</w:t>
      </w:r>
    </w:p>
    <w:p w:rsidR="00524130" w:rsidRPr="00524130" w:rsidRDefault="00086873" w:rsidP="00524130">
      <w:pPr>
        <w:widowControl/>
        <w:suppressAutoHyphens/>
        <w:spacing w:line="360" w:lineRule="auto"/>
        <w:ind w:firstLine="709"/>
        <w:rPr>
          <w:sz w:val="28"/>
          <w:szCs w:val="28"/>
        </w:rPr>
      </w:pPr>
      <w:r w:rsidRPr="00524130">
        <w:rPr>
          <w:sz w:val="28"/>
          <w:szCs w:val="28"/>
        </w:rPr>
        <w:t>При сопоставлении методов на предмет целесообразности применения их в российских условиях, необходимо очертить круг проблем, связанных с рассмотренными методами прогнозирования банкротства:</w:t>
      </w:r>
    </w:p>
    <w:p w:rsidR="00524130" w:rsidRPr="00524130" w:rsidRDefault="00086873" w:rsidP="00524130">
      <w:pPr>
        <w:widowControl/>
        <w:numPr>
          <w:ilvl w:val="1"/>
          <w:numId w:val="4"/>
        </w:numPr>
        <w:tabs>
          <w:tab w:val="clear" w:pos="1440"/>
          <w:tab w:val="num" w:pos="426"/>
        </w:tabs>
        <w:suppressAutoHyphens/>
        <w:spacing w:line="360" w:lineRule="auto"/>
        <w:ind w:left="0" w:firstLine="709"/>
        <w:rPr>
          <w:sz w:val="28"/>
          <w:szCs w:val="28"/>
        </w:rPr>
      </w:pPr>
      <w:r w:rsidRPr="00524130">
        <w:rPr>
          <w:sz w:val="28"/>
          <w:szCs w:val="28"/>
        </w:rPr>
        <w:t>отсутствие информации о базе расчета весовых значений коэффициентов;</w:t>
      </w:r>
    </w:p>
    <w:p w:rsidR="00524130" w:rsidRPr="00524130" w:rsidRDefault="00086873" w:rsidP="00524130">
      <w:pPr>
        <w:widowControl/>
        <w:numPr>
          <w:ilvl w:val="1"/>
          <w:numId w:val="4"/>
        </w:numPr>
        <w:tabs>
          <w:tab w:val="clear" w:pos="1440"/>
          <w:tab w:val="num" w:pos="426"/>
        </w:tabs>
        <w:suppressAutoHyphens/>
        <w:spacing w:line="360" w:lineRule="auto"/>
        <w:ind w:left="0" w:firstLine="709"/>
        <w:rPr>
          <w:sz w:val="28"/>
          <w:szCs w:val="28"/>
        </w:rPr>
      </w:pPr>
      <w:r w:rsidRPr="00524130">
        <w:rPr>
          <w:sz w:val="28"/>
          <w:szCs w:val="28"/>
        </w:rPr>
        <w:t>отсутствие информации о базе расчета критериев оценки, получаемых при расчете модели результатов;</w:t>
      </w:r>
    </w:p>
    <w:p w:rsidR="00524130" w:rsidRPr="00524130" w:rsidRDefault="00086873" w:rsidP="00524130">
      <w:pPr>
        <w:widowControl/>
        <w:numPr>
          <w:ilvl w:val="1"/>
          <w:numId w:val="4"/>
        </w:numPr>
        <w:tabs>
          <w:tab w:val="clear" w:pos="1440"/>
          <w:tab w:val="num" w:pos="426"/>
        </w:tabs>
        <w:suppressAutoHyphens/>
        <w:spacing w:line="360" w:lineRule="auto"/>
        <w:ind w:left="0" w:firstLine="709"/>
        <w:rPr>
          <w:sz w:val="28"/>
          <w:szCs w:val="28"/>
        </w:rPr>
      </w:pPr>
      <w:r w:rsidRPr="00524130">
        <w:rPr>
          <w:sz w:val="28"/>
          <w:szCs w:val="28"/>
        </w:rPr>
        <w:t>отсутствие статистики банкротств;</w:t>
      </w:r>
    </w:p>
    <w:p w:rsidR="00524130" w:rsidRPr="00524130" w:rsidRDefault="00086873" w:rsidP="00524130">
      <w:pPr>
        <w:widowControl/>
        <w:numPr>
          <w:ilvl w:val="1"/>
          <w:numId w:val="4"/>
        </w:numPr>
        <w:tabs>
          <w:tab w:val="clear" w:pos="1440"/>
          <w:tab w:val="num" w:pos="426"/>
        </w:tabs>
        <w:suppressAutoHyphens/>
        <w:spacing w:line="360" w:lineRule="auto"/>
        <w:ind w:left="0" w:firstLine="709"/>
        <w:rPr>
          <w:sz w:val="28"/>
          <w:szCs w:val="28"/>
        </w:rPr>
      </w:pPr>
      <w:r w:rsidRPr="00524130">
        <w:rPr>
          <w:sz w:val="28"/>
          <w:szCs w:val="28"/>
        </w:rPr>
        <w:t>проблема достоверности информации и трудности ее получения.</w:t>
      </w:r>
    </w:p>
    <w:p w:rsidR="00086873" w:rsidRPr="00524130" w:rsidRDefault="00086873" w:rsidP="00524130">
      <w:pPr>
        <w:widowControl/>
        <w:suppressAutoHyphens/>
        <w:spacing w:line="360" w:lineRule="auto"/>
        <w:ind w:firstLine="709"/>
        <w:rPr>
          <w:sz w:val="28"/>
          <w:szCs w:val="28"/>
        </w:rPr>
      </w:pPr>
      <w:r w:rsidRPr="00524130">
        <w:rPr>
          <w:sz w:val="28"/>
          <w:szCs w:val="28"/>
        </w:rPr>
        <w:t xml:space="preserve">Однако, как отмечают В.А. </w:t>
      </w:r>
      <w:r w:rsidR="00F971A2" w:rsidRPr="00524130">
        <w:rPr>
          <w:sz w:val="28"/>
          <w:szCs w:val="28"/>
        </w:rPr>
        <w:t xml:space="preserve">Пареная и И.А. </w:t>
      </w:r>
      <w:r w:rsidRPr="00524130">
        <w:rPr>
          <w:sz w:val="28"/>
          <w:szCs w:val="28"/>
        </w:rPr>
        <w:t>Долгалев [8</w:t>
      </w:r>
      <w:r w:rsidR="00150368" w:rsidRPr="00524130">
        <w:rPr>
          <w:sz w:val="28"/>
          <w:szCs w:val="28"/>
        </w:rPr>
        <w:t>,с.</w:t>
      </w:r>
      <w:r w:rsidR="007E2453" w:rsidRPr="00524130">
        <w:rPr>
          <w:sz w:val="28"/>
          <w:szCs w:val="28"/>
        </w:rPr>
        <w:t>332</w:t>
      </w:r>
      <w:r w:rsidRPr="00524130">
        <w:rPr>
          <w:sz w:val="28"/>
          <w:szCs w:val="28"/>
        </w:rPr>
        <w:t>], практически все банки обладают необходимой информацией по финансовому состоянию предприятий. Авторы предлагают проводить оценку финансового состояния предприятия на ба</w:t>
      </w:r>
      <w:r w:rsidR="00150368" w:rsidRPr="00524130">
        <w:rPr>
          <w:sz w:val="28"/>
          <w:szCs w:val="28"/>
        </w:rPr>
        <w:t>зе интегрального коэффициента [9,с.165</w:t>
      </w:r>
      <w:r w:rsidRPr="00524130">
        <w:rPr>
          <w:sz w:val="28"/>
          <w:szCs w:val="28"/>
        </w:rPr>
        <w:t>].</w:t>
      </w:r>
    </w:p>
    <w:p w:rsidR="00524130" w:rsidRPr="00524130" w:rsidRDefault="00086873" w:rsidP="00524130">
      <w:pPr>
        <w:widowControl/>
        <w:suppressAutoHyphens/>
        <w:spacing w:line="360" w:lineRule="auto"/>
        <w:ind w:firstLine="709"/>
        <w:rPr>
          <w:sz w:val="28"/>
          <w:szCs w:val="28"/>
        </w:rPr>
      </w:pPr>
      <w:r w:rsidRPr="00524130">
        <w:rPr>
          <w:sz w:val="28"/>
          <w:szCs w:val="28"/>
        </w:rPr>
        <w:t>Перейдем к рассмотрению конкретных методик прогнозирования банкротства.</w:t>
      </w:r>
    </w:p>
    <w:p w:rsidR="00524130" w:rsidRPr="00524130" w:rsidRDefault="00086873" w:rsidP="00524130">
      <w:pPr>
        <w:widowControl/>
        <w:suppressAutoHyphens/>
        <w:spacing w:line="360" w:lineRule="auto"/>
        <w:ind w:firstLine="709"/>
        <w:rPr>
          <w:sz w:val="28"/>
          <w:szCs w:val="28"/>
        </w:rPr>
      </w:pPr>
      <w:r w:rsidRPr="00524130">
        <w:rPr>
          <w:sz w:val="28"/>
          <w:szCs w:val="28"/>
        </w:rPr>
        <w:t>Среди качественных методик уделяется наибольшее внимание рассмотрению трех моделей Э. Альтмана.</w:t>
      </w:r>
    </w:p>
    <w:p w:rsidR="00086873" w:rsidRPr="00524130" w:rsidRDefault="00086873" w:rsidP="00524130">
      <w:pPr>
        <w:widowControl/>
        <w:suppressAutoHyphens/>
        <w:spacing w:line="360" w:lineRule="auto"/>
        <w:ind w:firstLine="709"/>
        <w:rPr>
          <w:sz w:val="28"/>
          <w:szCs w:val="28"/>
        </w:rPr>
      </w:pPr>
      <w:r w:rsidRPr="00524130">
        <w:rPr>
          <w:sz w:val="28"/>
          <w:szCs w:val="28"/>
        </w:rPr>
        <w:t xml:space="preserve">Первая модель – </w:t>
      </w:r>
      <w:r w:rsidRPr="00524130">
        <w:rPr>
          <w:iCs/>
          <w:sz w:val="28"/>
          <w:szCs w:val="28"/>
        </w:rPr>
        <w:t>двухфакторная</w:t>
      </w:r>
      <w:r w:rsidRPr="00524130">
        <w:rPr>
          <w:sz w:val="28"/>
          <w:szCs w:val="28"/>
        </w:rPr>
        <w:t xml:space="preserve"> – отличается простотой и возможностью ее применения в условиях ограниченного объема информации о предприятии, что как раз и имеет место в нашей стране. Но данная модель не обеспечивает высокую точность прогнозирования банкротства, так как учитывает влияние на финансовое состояние предприятия коэффициента покрытия и коэффициента финансовой зависимости и не учитывает влияния других важных показателей (рентабельности, отдачи активов, деловой активности предприятия). В связи с этим велика ошибка прогноза. Кроме того, про весовые значения коэффициентов и постоянную величину, фигурирующую в данной модели, известно лишь то, что они найдены эмпирическим путем. Так, двухфакторная модель была разработана Э.Альтманом на основе анализа финансового состояния 19 предприятий США, пятифакторная модель банкротства была построена им на основе изучения данных 66 фирм, половина из которых обанкротилась в 1946-1965</w:t>
      </w:r>
      <w:r w:rsidR="00524130" w:rsidRPr="00524130">
        <w:rPr>
          <w:sz w:val="28"/>
          <w:szCs w:val="28"/>
        </w:rPr>
        <w:t xml:space="preserve"> </w:t>
      </w:r>
      <w:r w:rsidRPr="00524130">
        <w:rPr>
          <w:sz w:val="28"/>
          <w:szCs w:val="28"/>
        </w:rPr>
        <w:t>гг., что также несет в себе ошибки экстраполяции процессов, актуальных для 40-60-х гг., на современную действительность. В связи с этим они не соответствуют современной специфике экономической ситуации и организации бизнеса в России, в том числе отличающейся системе бухгалтерского учета и н</w:t>
      </w:r>
      <w:r w:rsidR="009D09C8" w:rsidRPr="00524130">
        <w:rPr>
          <w:sz w:val="28"/>
          <w:szCs w:val="28"/>
        </w:rPr>
        <w:t>алогового законодательства и т.</w:t>
      </w:r>
      <w:r w:rsidRPr="00524130">
        <w:rPr>
          <w:sz w:val="28"/>
          <w:szCs w:val="28"/>
        </w:rPr>
        <w:t>д.</w:t>
      </w:r>
    </w:p>
    <w:p w:rsidR="00086873" w:rsidRPr="00524130" w:rsidRDefault="00086873" w:rsidP="00524130">
      <w:pPr>
        <w:widowControl/>
        <w:suppressAutoHyphens/>
        <w:spacing w:line="360" w:lineRule="auto"/>
        <w:ind w:firstLine="709"/>
        <w:rPr>
          <w:sz w:val="28"/>
          <w:szCs w:val="28"/>
        </w:rPr>
      </w:pPr>
      <w:r w:rsidRPr="00524130">
        <w:rPr>
          <w:sz w:val="28"/>
          <w:szCs w:val="28"/>
        </w:rPr>
        <w:t xml:space="preserve">Применение данной модели для российских условий было исследовано в работах М.А. Федотовой, которая считает, что весовые коэффициенты следует скорректировать применительно к местным условиям и что точность прогноза двухфакторной модели увеличится, если добавить к ней третий показатель </w:t>
      </w:r>
      <w:r w:rsidR="009D09C8" w:rsidRPr="00524130">
        <w:rPr>
          <w:sz w:val="28"/>
          <w:szCs w:val="28"/>
        </w:rPr>
        <w:t>–</w:t>
      </w:r>
      <w:r w:rsidRPr="00524130">
        <w:rPr>
          <w:sz w:val="28"/>
          <w:szCs w:val="28"/>
        </w:rPr>
        <w:t xml:space="preserve"> рентабельность активов. </w:t>
      </w:r>
      <w:r w:rsidR="007E2453" w:rsidRPr="00524130">
        <w:rPr>
          <w:sz w:val="28"/>
          <w:szCs w:val="28"/>
        </w:rPr>
        <w:t>[</w:t>
      </w:r>
      <w:r w:rsidR="005242DF" w:rsidRPr="00524130">
        <w:rPr>
          <w:sz w:val="28"/>
          <w:szCs w:val="28"/>
        </w:rPr>
        <w:t>10,с.432</w:t>
      </w:r>
      <w:r w:rsidR="009D09C8" w:rsidRPr="00524130">
        <w:rPr>
          <w:sz w:val="28"/>
          <w:szCs w:val="28"/>
        </w:rPr>
        <w:t>]</w:t>
      </w:r>
    </w:p>
    <w:p w:rsidR="00086873" w:rsidRPr="00524130" w:rsidRDefault="00086873" w:rsidP="00524130">
      <w:pPr>
        <w:widowControl/>
        <w:suppressAutoHyphens/>
        <w:spacing w:line="360" w:lineRule="auto"/>
        <w:ind w:firstLine="709"/>
        <w:rPr>
          <w:sz w:val="28"/>
          <w:szCs w:val="28"/>
        </w:rPr>
      </w:pPr>
      <w:r w:rsidRPr="00524130">
        <w:rPr>
          <w:sz w:val="28"/>
          <w:szCs w:val="28"/>
        </w:rPr>
        <w:t xml:space="preserve">Однако, новые весовые коэффициенты для отечественных предприятий ввиду отсутствия статистических данных по организациям </w:t>
      </w:r>
      <w:r w:rsidR="009D09C8" w:rsidRPr="00524130">
        <w:rPr>
          <w:sz w:val="28"/>
          <w:szCs w:val="28"/>
        </w:rPr>
        <w:t>–</w:t>
      </w:r>
      <w:r w:rsidRPr="00524130">
        <w:rPr>
          <w:sz w:val="28"/>
          <w:szCs w:val="28"/>
        </w:rPr>
        <w:t xml:space="preserve"> банкротам в России не были определены.</w:t>
      </w:r>
    </w:p>
    <w:p w:rsidR="002D5073" w:rsidRPr="00524130" w:rsidRDefault="002D5073" w:rsidP="00524130">
      <w:pPr>
        <w:widowControl/>
        <w:shd w:val="clear" w:color="auto" w:fill="FFFFFF"/>
        <w:suppressAutoHyphens/>
        <w:spacing w:line="360" w:lineRule="auto"/>
        <w:ind w:firstLine="709"/>
        <w:rPr>
          <w:sz w:val="28"/>
          <w:szCs w:val="28"/>
        </w:rPr>
      </w:pPr>
      <w:r w:rsidRPr="00524130">
        <w:rPr>
          <w:iCs/>
          <w:sz w:val="28"/>
          <w:szCs w:val="28"/>
        </w:rPr>
        <w:t xml:space="preserve">Модель оценки вероятности банкротств М.А. Федотовой </w:t>
      </w:r>
      <w:r w:rsidRPr="00524130">
        <w:rPr>
          <w:sz w:val="28"/>
          <w:szCs w:val="28"/>
        </w:rPr>
        <w:t>опирается на коэффициент текущей ликвидности (</w:t>
      </w:r>
      <w:r w:rsidRPr="00524130">
        <w:rPr>
          <w:iCs/>
          <w:sz w:val="28"/>
          <w:szCs w:val="28"/>
        </w:rPr>
        <w:t>Х</w:t>
      </w:r>
      <w:r w:rsidRPr="00524130">
        <w:rPr>
          <w:iCs/>
          <w:sz w:val="28"/>
          <w:szCs w:val="28"/>
          <w:vertAlign w:val="subscript"/>
        </w:rPr>
        <w:t>1</w:t>
      </w:r>
      <w:r w:rsidRPr="00524130">
        <w:rPr>
          <w:iCs/>
          <w:sz w:val="28"/>
          <w:szCs w:val="28"/>
        </w:rPr>
        <w:t xml:space="preserve">) </w:t>
      </w:r>
      <w:r w:rsidRPr="00524130">
        <w:rPr>
          <w:sz w:val="28"/>
          <w:szCs w:val="28"/>
        </w:rPr>
        <w:t xml:space="preserve">и долю заемных средств в валюте баланса </w:t>
      </w:r>
      <w:r w:rsidRPr="00524130">
        <w:rPr>
          <w:iCs/>
          <w:sz w:val="28"/>
          <w:szCs w:val="28"/>
        </w:rPr>
        <w:t>(Х</w:t>
      </w:r>
      <w:r w:rsidRPr="00524130">
        <w:rPr>
          <w:iCs/>
          <w:sz w:val="28"/>
          <w:szCs w:val="28"/>
          <w:vertAlign w:val="subscript"/>
        </w:rPr>
        <w:t>2</w:t>
      </w:r>
      <w:r w:rsidRPr="00524130">
        <w:rPr>
          <w:iCs/>
          <w:sz w:val="28"/>
          <w:szCs w:val="28"/>
        </w:rPr>
        <w:t>):</w:t>
      </w:r>
    </w:p>
    <w:p w:rsidR="00E43439" w:rsidRPr="00524130" w:rsidRDefault="00E43439" w:rsidP="00524130">
      <w:pPr>
        <w:widowControl/>
        <w:suppressAutoHyphens/>
        <w:spacing w:line="360" w:lineRule="auto"/>
        <w:ind w:firstLine="709"/>
        <w:rPr>
          <w:sz w:val="28"/>
          <w:szCs w:val="28"/>
          <w:lang w:val="en-US"/>
        </w:rPr>
      </w:pPr>
    </w:p>
    <w:p w:rsidR="002D5073" w:rsidRPr="00524130" w:rsidRDefault="002D5073" w:rsidP="00524130">
      <w:pPr>
        <w:widowControl/>
        <w:suppressAutoHyphens/>
        <w:spacing w:line="360" w:lineRule="auto"/>
        <w:ind w:firstLine="709"/>
        <w:rPr>
          <w:sz w:val="28"/>
          <w:szCs w:val="28"/>
          <w:lang w:val="en-US"/>
        </w:rPr>
      </w:pPr>
      <w:r w:rsidRPr="00524130">
        <w:rPr>
          <w:sz w:val="28"/>
          <w:szCs w:val="28"/>
          <w:lang w:val="en-US"/>
        </w:rPr>
        <w:t>Z</w:t>
      </w:r>
      <w:r w:rsidRPr="00524130">
        <w:rPr>
          <w:sz w:val="28"/>
          <w:szCs w:val="28"/>
        </w:rPr>
        <w:t xml:space="preserve"> = -0,3877- 1,0736 </w:t>
      </w:r>
      <w:r w:rsidRPr="00524130">
        <w:rPr>
          <w:iCs/>
          <w:sz w:val="28"/>
          <w:szCs w:val="28"/>
        </w:rPr>
        <w:t>Х</w:t>
      </w:r>
      <w:r w:rsidRPr="00524130">
        <w:rPr>
          <w:iCs/>
          <w:sz w:val="28"/>
          <w:szCs w:val="28"/>
          <w:vertAlign w:val="subscript"/>
        </w:rPr>
        <w:t>1</w:t>
      </w:r>
      <w:r w:rsidRPr="00524130">
        <w:rPr>
          <w:iCs/>
          <w:sz w:val="28"/>
          <w:szCs w:val="28"/>
        </w:rPr>
        <w:t xml:space="preserve"> </w:t>
      </w:r>
      <w:r w:rsidRPr="00524130">
        <w:rPr>
          <w:sz w:val="28"/>
          <w:szCs w:val="28"/>
        </w:rPr>
        <w:t xml:space="preserve">+ 0,0579 </w:t>
      </w:r>
      <w:r w:rsidRPr="00524130">
        <w:rPr>
          <w:iCs/>
          <w:sz w:val="28"/>
          <w:szCs w:val="28"/>
        </w:rPr>
        <w:t>Х</w:t>
      </w:r>
      <w:r w:rsidRPr="00524130">
        <w:rPr>
          <w:sz w:val="28"/>
          <w:szCs w:val="28"/>
          <w:vertAlign w:val="subscript"/>
        </w:rPr>
        <w:t>2</w:t>
      </w:r>
      <w:r w:rsidRPr="00524130">
        <w:rPr>
          <w:sz w:val="28"/>
          <w:szCs w:val="28"/>
        </w:rPr>
        <w:t>.</w:t>
      </w:r>
    </w:p>
    <w:p w:rsidR="00E43439" w:rsidRPr="00524130" w:rsidRDefault="00E43439" w:rsidP="00524130">
      <w:pPr>
        <w:widowControl/>
        <w:suppressAutoHyphens/>
        <w:spacing w:line="360" w:lineRule="auto"/>
        <w:ind w:firstLine="709"/>
        <w:rPr>
          <w:sz w:val="28"/>
          <w:szCs w:val="28"/>
          <w:lang w:val="en-US"/>
        </w:rPr>
      </w:pPr>
    </w:p>
    <w:p w:rsidR="002D5073" w:rsidRPr="00524130" w:rsidRDefault="002D5073" w:rsidP="00524130">
      <w:pPr>
        <w:widowControl/>
        <w:shd w:val="clear" w:color="auto" w:fill="FFFFFF"/>
        <w:suppressAutoHyphens/>
        <w:spacing w:line="360" w:lineRule="auto"/>
        <w:ind w:firstLine="709"/>
        <w:rPr>
          <w:sz w:val="28"/>
          <w:szCs w:val="28"/>
        </w:rPr>
      </w:pPr>
      <w:r w:rsidRPr="00524130">
        <w:rPr>
          <w:sz w:val="28"/>
          <w:szCs w:val="28"/>
        </w:rPr>
        <w:t xml:space="preserve">При отрицательном значении индекса </w:t>
      </w:r>
      <w:r w:rsidRPr="00524130">
        <w:rPr>
          <w:iCs/>
          <w:sz w:val="28"/>
          <w:szCs w:val="28"/>
          <w:lang w:val="en-US"/>
        </w:rPr>
        <w:t>Z</w:t>
      </w:r>
      <w:r w:rsidRPr="00524130">
        <w:rPr>
          <w:iCs/>
          <w:sz w:val="28"/>
          <w:szCs w:val="28"/>
        </w:rPr>
        <w:t xml:space="preserve"> </w:t>
      </w:r>
      <w:r w:rsidRPr="00524130">
        <w:rPr>
          <w:sz w:val="28"/>
          <w:szCs w:val="28"/>
        </w:rPr>
        <w:t>вероятно, что предприятие останется платежеспособным.</w:t>
      </w:r>
    </w:p>
    <w:p w:rsidR="0086631E" w:rsidRPr="00524130" w:rsidRDefault="00086873" w:rsidP="00524130">
      <w:pPr>
        <w:widowControl/>
        <w:suppressAutoHyphens/>
        <w:spacing w:line="360" w:lineRule="auto"/>
        <w:ind w:firstLine="709"/>
        <w:rPr>
          <w:sz w:val="28"/>
          <w:szCs w:val="28"/>
        </w:rPr>
      </w:pPr>
      <w:r w:rsidRPr="00524130">
        <w:rPr>
          <w:sz w:val="28"/>
          <w:szCs w:val="28"/>
        </w:rPr>
        <w:t xml:space="preserve">Следующая модель Альтмана </w:t>
      </w:r>
      <w:r w:rsidR="009D09C8" w:rsidRPr="00524130">
        <w:rPr>
          <w:sz w:val="28"/>
          <w:szCs w:val="28"/>
        </w:rPr>
        <w:t>–</w:t>
      </w:r>
      <w:r w:rsidRPr="00524130">
        <w:rPr>
          <w:sz w:val="28"/>
          <w:szCs w:val="28"/>
        </w:rPr>
        <w:t xml:space="preserve"> </w:t>
      </w:r>
      <w:r w:rsidRPr="00524130">
        <w:rPr>
          <w:iCs/>
          <w:sz w:val="28"/>
          <w:szCs w:val="28"/>
        </w:rPr>
        <w:t>пятифакторная</w:t>
      </w:r>
      <w:r w:rsidRPr="00524130">
        <w:rPr>
          <w:sz w:val="28"/>
          <w:szCs w:val="28"/>
        </w:rPr>
        <w:t xml:space="preserve"> </w:t>
      </w:r>
      <w:r w:rsidR="009D09C8" w:rsidRPr="00524130">
        <w:rPr>
          <w:sz w:val="28"/>
          <w:szCs w:val="28"/>
        </w:rPr>
        <w:t>–</w:t>
      </w:r>
      <w:r w:rsidRPr="00524130">
        <w:rPr>
          <w:sz w:val="28"/>
          <w:szCs w:val="28"/>
        </w:rPr>
        <w:t xml:space="preserve"> также не лишена недостатков в плане применимости в России, тем не менее, на ее основе в нашей стране разработана и используется на практике компьютерная модель прогнозирования вероятности банкротства. </w:t>
      </w:r>
      <w:r w:rsidR="006331B1" w:rsidRPr="00524130">
        <w:rPr>
          <w:sz w:val="28"/>
          <w:szCs w:val="28"/>
        </w:rPr>
        <w:t>[</w:t>
      </w:r>
      <w:r w:rsidR="00474920" w:rsidRPr="00524130">
        <w:rPr>
          <w:sz w:val="28"/>
          <w:szCs w:val="28"/>
        </w:rPr>
        <w:t>11,с.179</w:t>
      </w:r>
      <w:r w:rsidR="0086631E" w:rsidRPr="00524130">
        <w:rPr>
          <w:sz w:val="28"/>
          <w:szCs w:val="28"/>
        </w:rPr>
        <w:t>]</w:t>
      </w:r>
    </w:p>
    <w:p w:rsidR="00306DED" w:rsidRPr="00524130" w:rsidRDefault="00306DED" w:rsidP="00524130">
      <w:pPr>
        <w:widowControl/>
        <w:suppressAutoHyphens/>
        <w:spacing w:line="360" w:lineRule="auto"/>
        <w:ind w:firstLine="709"/>
        <w:rPr>
          <w:sz w:val="28"/>
          <w:szCs w:val="28"/>
        </w:rPr>
      </w:pPr>
      <w:r w:rsidRPr="00524130">
        <w:rPr>
          <w:sz w:val="28"/>
          <w:szCs w:val="28"/>
        </w:rPr>
        <w:t>Коэффициентом Таффлера (Великобритания):</w:t>
      </w:r>
    </w:p>
    <w:p w:rsidR="00306DED" w:rsidRPr="00524130" w:rsidRDefault="00306DED" w:rsidP="00524130">
      <w:pPr>
        <w:widowControl/>
        <w:shd w:val="clear" w:color="auto" w:fill="FFFFFF"/>
        <w:suppressAutoHyphens/>
        <w:spacing w:line="360" w:lineRule="auto"/>
        <w:ind w:firstLine="709"/>
        <w:rPr>
          <w:sz w:val="28"/>
          <w:szCs w:val="28"/>
        </w:rPr>
      </w:pPr>
      <w:r w:rsidRPr="00524130">
        <w:rPr>
          <w:iCs/>
          <w:sz w:val="28"/>
          <w:szCs w:val="28"/>
        </w:rPr>
        <w:t>Дискриминантная факторная модель Таффлера</w:t>
      </w:r>
    </w:p>
    <w:p w:rsidR="00306DED" w:rsidRPr="00524130" w:rsidRDefault="00306DED" w:rsidP="00524130">
      <w:pPr>
        <w:widowControl/>
        <w:shd w:val="clear" w:color="auto" w:fill="FFFFFF"/>
        <w:suppressAutoHyphens/>
        <w:spacing w:line="360" w:lineRule="auto"/>
        <w:ind w:firstLine="709"/>
        <w:rPr>
          <w:sz w:val="28"/>
          <w:szCs w:val="28"/>
        </w:rPr>
      </w:pPr>
      <w:r w:rsidRPr="00524130">
        <w:rPr>
          <w:sz w:val="28"/>
          <w:szCs w:val="28"/>
        </w:rPr>
        <w:t>Таффлер разработал следующую модель:</w:t>
      </w:r>
    </w:p>
    <w:p w:rsidR="00E43439" w:rsidRPr="00524130" w:rsidRDefault="00E43439" w:rsidP="00524130">
      <w:pPr>
        <w:widowControl/>
        <w:shd w:val="clear" w:color="auto" w:fill="FFFFFF"/>
        <w:suppressAutoHyphens/>
        <w:spacing w:line="360" w:lineRule="auto"/>
        <w:ind w:firstLine="709"/>
        <w:rPr>
          <w:iCs/>
          <w:sz w:val="28"/>
          <w:szCs w:val="28"/>
          <w:lang w:val="en-US"/>
        </w:rPr>
      </w:pPr>
    </w:p>
    <w:p w:rsidR="00306DED" w:rsidRPr="00524130" w:rsidRDefault="00306DED" w:rsidP="00524130">
      <w:pPr>
        <w:widowControl/>
        <w:shd w:val="clear" w:color="auto" w:fill="FFFFFF"/>
        <w:suppressAutoHyphens/>
        <w:spacing w:line="360" w:lineRule="auto"/>
        <w:ind w:firstLine="709"/>
        <w:rPr>
          <w:sz w:val="28"/>
          <w:szCs w:val="28"/>
          <w:lang w:val="en-US"/>
        </w:rPr>
      </w:pPr>
      <w:r w:rsidRPr="00524130">
        <w:rPr>
          <w:iCs/>
          <w:sz w:val="28"/>
          <w:szCs w:val="28"/>
          <w:lang w:val="en-US"/>
        </w:rPr>
        <w:t>Z</w:t>
      </w:r>
      <w:r w:rsidRPr="00524130">
        <w:rPr>
          <w:sz w:val="28"/>
          <w:szCs w:val="28"/>
        </w:rPr>
        <w:t xml:space="preserve"> = 0,53.</w:t>
      </w:r>
      <w:r w:rsidRPr="00524130">
        <w:rPr>
          <w:iCs/>
          <w:sz w:val="28"/>
          <w:szCs w:val="28"/>
        </w:rPr>
        <w:t>x</w:t>
      </w:r>
      <w:r w:rsidRPr="00524130">
        <w:rPr>
          <w:iCs/>
          <w:sz w:val="28"/>
          <w:szCs w:val="28"/>
          <w:vertAlign w:val="subscript"/>
        </w:rPr>
        <w:t>1</w:t>
      </w:r>
      <w:r w:rsidRPr="00524130">
        <w:rPr>
          <w:iCs/>
          <w:sz w:val="28"/>
          <w:szCs w:val="28"/>
        </w:rPr>
        <w:t xml:space="preserve"> </w:t>
      </w:r>
      <w:r w:rsidRPr="00524130">
        <w:rPr>
          <w:sz w:val="28"/>
          <w:szCs w:val="28"/>
        </w:rPr>
        <w:t>+0,1З</w:t>
      </w:r>
      <w:r w:rsidRPr="00524130">
        <w:rPr>
          <w:iCs/>
          <w:sz w:val="28"/>
          <w:szCs w:val="28"/>
        </w:rPr>
        <w:t>х</w:t>
      </w:r>
      <w:r w:rsidRPr="00524130">
        <w:rPr>
          <w:iCs/>
          <w:sz w:val="28"/>
          <w:szCs w:val="28"/>
          <w:vertAlign w:val="subscript"/>
        </w:rPr>
        <w:t>2</w:t>
      </w:r>
      <w:r w:rsidRPr="00524130">
        <w:rPr>
          <w:sz w:val="28"/>
          <w:szCs w:val="28"/>
        </w:rPr>
        <w:t xml:space="preserve"> +0,18</w:t>
      </w:r>
      <w:r w:rsidRPr="00524130">
        <w:rPr>
          <w:iCs/>
          <w:sz w:val="28"/>
          <w:szCs w:val="28"/>
        </w:rPr>
        <w:t>х</w:t>
      </w:r>
      <w:r w:rsidRPr="00524130">
        <w:rPr>
          <w:iCs/>
          <w:sz w:val="28"/>
          <w:szCs w:val="28"/>
          <w:vertAlign w:val="subscript"/>
        </w:rPr>
        <w:t>3</w:t>
      </w:r>
      <w:r w:rsidRPr="00524130">
        <w:rPr>
          <w:sz w:val="28"/>
          <w:szCs w:val="28"/>
        </w:rPr>
        <w:t xml:space="preserve"> +0,16</w:t>
      </w:r>
      <w:r w:rsidRPr="00524130">
        <w:rPr>
          <w:iCs/>
          <w:sz w:val="28"/>
          <w:szCs w:val="28"/>
        </w:rPr>
        <w:t>х</w:t>
      </w:r>
      <w:r w:rsidRPr="00524130">
        <w:rPr>
          <w:iCs/>
          <w:sz w:val="28"/>
          <w:szCs w:val="28"/>
          <w:vertAlign w:val="subscript"/>
        </w:rPr>
        <w:t>4</w:t>
      </w:r>
      <w:r w:rsidRPr="00524130">
        <w:rPr>
          <w:sz w:val="28"/>
          <w:szCs w:val="28"/>
        </w:rPr>
        <w:t>,</w:t>
      </w:r>
    </w:p>
    <w:p w:rsidR="00E43439" w:rsidRPr="00524130" w:rsidRDefault="00E43439" w:rsidP="00524130">
      <w:pPr>
        <w:widowControl/>
        <w:shd w:val="clear" w:color="auto" w:fill="FFFFFF"/>
        <w:suppressAutoHyphens/>
        <w:spacing w:line="360" w:lineRule="auto"/>
        <w:ind w:firstLine="709"/>
        <w:rPr>
          <w:sz w:val="28"/>
          <w:szCs w:val="28"/>
          <w:lang w:val="en-US"/>
        </w:rPr>
      </w:pPr>
    </w:p>
    <w:p w:rsidR="00524130" w:rsidRPr="00524130" w:rsidRDefault="00306DED" w:rsidP="00524130">
      <w:pPr>
        <w:widowControl/>
        <w:suppressAutoHyphens/>
        <w:spacing w:line="360" w:lineRule="auto"/>
        <w:ind w:firstLine="709"/>
        <w:rPr>
          <w:sz w:val="28"/>
          <w:szCs w:val="28"/>
        </w:rPr>
      </w:pPr>
      <w:r w:rsidRPr="00524130">
        <w:rPr>
          <w:sz w:val="28"/>
          <w:szCs w:val="28"/>
        </w:rPr>
        <w:t xml:space="preserve">где </w:t>
      </w:r>
      <w:r w:rsidRPr="00524130">
        <w:rPr>
          <w:iCs/>
          <w:sz w:val="28"/>
          <w:szCs w:val="28"/>
        </w:rPr>
        <w:t>x</w:t>
      </w:r>
      <w:r w:rsidRPr="00524130">
        <w:rPr>
          <w:iCs/>
          <w:sz w:val="28"/>
          <w:szCs w:val="28"/>
          <w:vertAlign w:val="subscript"/>
        </w:rPr>
        <w:t>1</w:t>
      </w:r>
      <w:r w:rsidRPr="00524130">
        <w:rPr>
          <w:sz w:val="28"/>
          <w:szCs w:val="28"/>
        </w:rPr>
        <w:t xml:space="preserve"> — прибыль от реализации/краткосрочные обязательства;</w:t>
      </w:r>
    </w:p>
    <w:p w:rsidR="00524130" w:rsidRPr="00524130" w:rsidRDefault="00306DED" w:rsidP="00524130">
      <w:pPr>
        <w:widowControl/>
        <w:suppressAutoHyphens/>
        <w:spacing w:line="360" w:lineRule="auto"/>
        <w:ind w:firstLine="709"/>
        <w:rPr>
          <w:sz w:val="28"/>
          <w:szCs w:val="28"/>
        </w:rPr>
      </w:pPr>
      <w:r w:rsidRPr="00524130">
        <w:rPr>
          <w:iCs/>
          <w:sz w:val="28"/>
          <w:szCs w:val="28"/>
        </w:rPr>
        <w:t>х</w:t>
      </w:r>
      <w:r w:rsidRPr="00524130">
        <w:rPr>
          <w:iCs/>
          <w:sz w:val="28"/>
          <w:szCs w:val="28"/>
          <w:vertAlign w:val="subscript"/>
        </w:rPr>
        <w:t>2</w:t>
      </w:r>
      <w:r w:rsidRPr="00524130">
        <w:rPr>
          <w:iCs/>
          <w:sz w:val="28"/>
          <w:szCs w:val="28"/>
        </w:rPr>
        <w:t xml:space="preserve"> </w:t>
      </w:r>
      <w:r w:rsidRPr="00524130">
        <w:rPr>
          <w:sz w:val="28"/>
          <w:szCs w:val="28"/>
        </w:rPr>
        <w:t>— оборотные активы/сумма обязательств;</w:t>
      </w:r>
    </w:p>
    <w:p w:rsidR="00524130" w:rsidRPr="00524130" w:rsidRDefault="00306DED" w:rsidP="00524130">
      <w:pPr>
        <w:widowControl/>
        <w:suppressAutoHyphens/>
        <w:spacing w:line="360" w:lineRule="auto"/>
        <w:ind w:firstLine="709"/>
        <w:rPr>
          <w:sz w:val="28"/>
          <w:szCs w:val="28"/>
        </w:rPr>
      </w:pPr>
      <w:r w:rsidRPr="00524130">
        <w:rPr>
          <w:iCs/>
          <w:sz w:val="28"/>
          <w:szCs w:val="28"/>
        </w:rPr>
        <w:t>х</w:t>
      </w:r>
      <w:r w:rsidRPr="00524130">
        <w:rPr>
          <w:iCs/>
          <w:sz w:val="28"/>
          <w:szCs w:val="28"/>
          <w:vertAlign w:val="subscript"/>
        </w:rPr>
        <w:t>3</w:t>
      </w:r>
      <w:r w:rsidRPr="00524130">
        <w:rPr>
          <w:iCs/>
          <w:sz w:val="28"/>
          <w:szCs w:val="28"/>
        </w:rPr>
        <w:t xml:space="preserve"> — </w:t>
      </w:r>
      <w:r w:rsidRPr="00524130">
        <w:rPr>
          <w:sz w:val="28"/>
          <w:szCs w:val="28"/>
        </w:rPr>
        <w:t>краткосрочные обязательства/сумма активов;</w:t>
      </w:r>
    </w:p>
    <w:p w:rsidR="00306DED" w:rsidRPr="00524130" w:rsidRDefault="00306DED" w:rsidP="00524130">
      <w:pPr>
        <w:widowControl/>
        <w:suppressAutoHyphens/>
        <w:spacing w:line="360" w:lineRule="auto"/>
        <w:ind w:firstLine="709"/>
        <w:rPr>
          <w:sz w:val="28"/>
          <w:szCs w:val="28"/>
        </w:rPr>
      </w:pPr>
      <w:r w:rsidRPr="00524130">
        <w:rPr>
          <w:iCs/>
          <w:sz w:val="28"/>
          <w:szCs w:val="28"/>
        </w:rPr>
        <w:t>х</w:t>
      </w:r>
      <w:r w:rsidRPr="00524130">
        <w:rPr>
          <w:iCs/>
          <w:sz w:val="28"/>
          <w:szCs w:val="28"/>
          <w:vertAlign w:val="subscript"/>
        </w:rPr>
        <w:t>4</w:t>
      </w:r>
      <w:r w:rsidRPr="00524130">
        <w:rPr>
          <w:iCs/>
          <w:sz w:val="28"/>
          <w:szCs w:val="28"/>
        </w:rPr>
        <w:t xml:space="preserve"> </w:t>
      </w:r>
      <w:r w:rsidRPr="00524130">
        <w:rPr>
          <w:sz w:val="28"/>
          <w:szCs w:val="28"/>
        </w:rPr>
        <w:t>— выручка/сумма активов.</w:t>
      </w:r>
    </w:p>
    <w:p w:rsidR="00306DED" w:rsidRPr="00524130" w:rsidRDefault="00306DED" w:rsidP="00524130">
      <w:pPr>
        <w:widowControl/>
        <w:suppressAutoHyphens/>
        <w:spacing w:line="360" w:lineRule="auto"/>
        <w:ind w:firstLine="709"/>
        <w:rPr>
          <w:sz w:val="28"/>
          <w:szCs w:val="28"/>
        </w:rPr>
      </w:pPr>
      <w:r w:rsidRPr="00524130">
        <w:rPr>
          <w:sz w:val="28"/>
          <w:szCs w:val="28"/>
        </w:rPr>
        <w:t xml:space="preserve">Если величина </w:t>
      </w:r>
      <w:r w:rsidRPr="00524130">
        <w:rPr>
          <w:sz w:val="28"/>
          <w:szCs w:val="28"/>
          <w:lang w:val="en-US"/>
        </w:rPr>
        <w:t>Z</w:t>
      </w:r>
      <w:r w:rsidRPr="00524130">
        <w:rPr>
          <w:sz w:val="28"/>
          <w:szCs w:val="28"/>
        </w:rPr>
        <w:t xml:space="preserve"> больше, чем 0,3, то это говорит, что у фирмы хорошие долгосрочные перспективы.</w:t>
      </w:r>
    </w:p>
    <w:p w:rsidR="0086631E" w:rsidRPr="00524130" w:rsidRDefault="00306DED" w:rsidP="00524130">
      <w:pPr>
        <w:widowControl/>
        <w:suppressAutoHyphens/>
        <w:spacing w:line="360" w:lineRule="auto"/>
        <w:ind w:firstLine="709"/>
        <w:rPr>
          <w:sz w:val="28"/>
          <w:szCs w:val="28"/>
        </w:rPr>
      </w:pPr>
      <w:r w:rsidRPr="00524130">
        <w:rPr>
          <w:sz w:val="28"/>
          <w:szCs w:val="28"/>
        </w:rPr>
        <w:t xml:space="preserve">Если </w:t>
      </w:r>
      <w:r w:rsidRPr="00524130">
        <w:rPr>
          <w:sz w:val="28"/>
          <w:szCs w:val="28"/>
          <w:lang w:val="en-US"/>
        </w:rPr>
        <w:t>Z</w:t>
      </w:r>
      <w:r w:rsidRPr="00524130">
        <w:rPr>
          <w:sz w:val="28"/>
          <w:szCs w:val="28"/>
        </w:rPr>
        <w:t>&lt;0,2, то это свидетельствует о высокой вероятности банкротства.</w:t>
      </w:r>
    </w:p>
    <w:p w:rsidR="00524130" w:rsidRPr="00524130" w:rsidRDefault="00086873" w:rsidP="00524130">
      <w:pPr>
        <w:widowControl/>
        <w:suppressAutoHyphens/>
        <w:spacing w:line="360" w:lineRule="auto"/>
        <w:ind w:firstLine="709"/>
        <w:rPr>
          <w:sz w:val="28"/>
          <w:szCs w:val="28"/>
        </w:rPr>
      </w:pPr>
      <w:r w:rsidRPr="00524130">
        <w:rPr>
          <w:sz w:val="28"/>
          <w:szCs w:val="28"/>
        </w:rPr>
        <w:t>Здесь по-прежнему ничего не известно о базе расчета весовых значений коэффициентов. Отсутствие в России статистических материалов по организациям-банкротам не позволяет скорректировать методику исчисления весовых коэффициентов и пороговых значений с учетом российских экономических условий. Кроме того, в настоящий момент в Российской Федерации отсутствует информация о рыночной стоимости акций большинства предприятий, да и в условиях неразвитости вторичного рынка российских, ценных бумаг у большинства организаций данный показатель теряет свой смысл.</w:t>
      </w:r>
    </w:p>
    <w:p w:rsidR="00086873" w:rsidRPr="00524130" w:rsidRDefault="00086873" w:rsidP="00524130">
      <w:pPr>
        <w:widowControl/>
        <w:suppressAutoHyphens/>
        <w:spacing w:line="360" w:lineRule="auto"/>
        <w:ind w:firstLine="709"/>
        <w:rPr>
          <w:sz w:val="28"/>
          <w:szCs w:val="28"/>
        </w:rPr>
      </w:pPr>
      <w:r w:rsidRPr="00524130">
        <w:rPr>
          <w:sz w:val="28"/>
          <w:szCs w:val="28"/>
        </w:rPr>
        <w:t xml:space="preserve">Экономист Ю.В. Адамов предлагает заменить рыночную стоимость акций на сумму уставного и добавочного капитала, так как увеличение стоимости активов предприятия приводит либо к увеличению его уставного капитала (увеличение номинала или дополнительный выпуск акций), либо к росту добавочного капитала (повышение курсовой стоимости акций в силу роста их надежности). </w:t>
      </w:r>
      <w:r w:rsidR="00474920" w:rsidRPr="00524130">
        <w:rPr>
          <w:sz w:val="28"/>
          <w:szCs w:val="28"/>
        </w:rPr>
        <w:t>[12</w:t>
      </w:r>
      <w:r w:rsidR="00D603F1" w:rsidRPr="00524130">
        <w:rPr>
          <w:sz w:val="28"/>
          <w:szCs w:val="28"/>
        </w:rPr>
        <w:t>,с.135</w:t>
      </w:r>
      <w:r w:rsidR="009D09C8" w:rsidRPr="00524130">
        <w:rPr>
          <w:sz w:val="28"/>
          <w:szCs w:val="28"/>
        </w:rPr>
        <w:t xml:space="preserve">] </w:t>
      </w:r>
      <w:r w:rsidRPr="00524130">
        <w:rPr>
          <w:sz w:val="28"/>
          <w:szCs w:val="28"/>
        </w:rPr>
        <w:t>Однако, и такая кор</w:t>
      </w:r>
      <w:r w:rsidR="009D09C8" w:rsidRPr="00524130">
        <w:rPr>
          <w:sz w:val="28"/>
          <w:szCs w:val="28"/>
        </w:rPr>
        <w:t>рекция не лишена недостатка, т.</w:t>
      </w:r>
      <w:r w:rsidRPr="00524130">
        <w:rPr>
          <w:sz w:val="28"/>
          <w:szCs w:val="28"/>
        </w:rPr>
        <w:t>к. в этом случае не учитывается возможное колебание курса акций под влиянием внешних факторов и поведение инвесторов, которые могут расценить дополнительный выпуск акций как приближение их эмитента к банкротству</w:t>
      </w:r>
      <w:r w:rsidR="009D09C8" w:rsidRPr="00524130">
        <w:rPr>
          <w:sz w:val="28"/>
          <w:szCs w:val="28"/>
        </w:rPr>
        <w:t xml:space="preserve"> и отказаться от их приобретения</w:t>
      </w:r>
      <w:r w:rsidRPr="00524130">
        <w:rPr>
          <w:sz w:val="28"/>
          <w:szCs w:val="28"/>
        </w:rPr>
        <w:t>, снижая тем самым их рыночную стоимость.</w:t>
      </w:r>
    </w:p>
    <w:p w:rsidR="00086873" w:rsidRPr="00524130" w:rsidRDefault="00086873" w:rsidP="00524130">
      <w:pPr>
        <w:widowControl/>
        <w:suppressAutoHyphens/>
        <w:spacing w:line="360" w:lineRule="auto"/>
        <w:ind w:firstLine="709"/>
        <w:rPr>
          <w:sz w:val="28"/>
          <w:szCs w:val="28"/>
        </w:rPr>
      </w:pPr>
      <w:r w:rsidRPr="00524130">
        <w:rPr>
          <w:sz w:val="28"/>
          <w:szCs w:val="28"/>
        </w:rPr>
        <w:t>Новые методики диагностики возможного банкротства, предназначенные для отечественных предприятий и, следовательно, лишенные по замыслу их авторов многих недостатков иностранных моделей, рассмотренных выше, были разработаны в Иркутской государственной экономической академии О.П. Зайцевой, Р.С</w:t>
      </w:r>
      <w:r w:rsidR="00671631" w:rsidRPr="00524130">
        <w:rPr>
          <w:sz w:val="28"/>
          <w:szCs w:val="28"/>
        </w:rPr>
        <w:t>. Сайфуллиным и Г.Г.</w:t>
      </w:r>
      <w:r w:rsidR="00524130" w:rsidRPr="00524130">
        <w:rPr>
          <w:sz w:val="28"/>
          <w:szCs w:val="28"/>
        </w:rPr>
        <w:t xml:space="preserve"> </w:t>
      </w:r>
      <w:r w:rsidR="00671631" w:rsidRPr="00524130">
        <w:rPr>
          <w:sz w:val="28"/>
          <w:szCs w:val="28"/>
        </w:rPr>
        <w:t>Кадыковым.</w:t>
      </w:r>
      <w:r w:rsidR="0086631E" w:rsidRPr="00524130">
        <w:rPr>
          <w:sz w:val="28"/>
          <w:szCs w:val="28"/>
        </w:rPr>
        <w:t xml:space="preserve"> </w:t>
      </w:r>
      <w:r w:rsidRPr="00524130">
        <w:rPr>
          <w:sz w:val="28"/>
          <w:szCs w:val="28"/>
        </w:rPr>
        <w:t>Однако и в этом случае не удалось искоренить все проблемы прогнозирования банкротства предприятий. В частности, определение весовых коэффициентов в модели О.П. Зайцевой является не совсем обоснованным, так как весовые коэффициенты в этой модели были определены без учета поправки на относительную величину значений отдельных коэффициентов. Так, нормативное значение показателя соотношения срочных обязательств и наиболее ликвидных активов равно семи, а нормативные значения коэффициента убыточности предприятия и коэффициента убыточности реализации продукции равны нулю. В связи с этим даже небольшие изменения первого из вышеназванных показателей приводят к колебаниям итогового значения, в десятки раз более сильным, чем изменение вышеназванных коэффициентов, хотя по замыслу автора этой модели они, наоборот, должны были иметь большее весовое значение по сравнению с соотношением срочных обязательств и наиболее ликвидных активов.</w:t>
      </w:r>
      <w:r w:rsidR="009D09C8" w:rsidRPr="00524130">
        <w:rPr>
          <w:sz w:val="28"/>
          <w:szCs w:val="28"/>
        </w:rPr>
        <w:t xml:space="preserve"> </w:t>
      </w:r>
      <w:r w:rsidR="00D603F1" w:rsidRPr="00524130">
        <w:rPr>
          <w:sz w:val="28"/>
          <w:szCs w:val="28"/>
        </w:rPr>
        <w:t>[</w:t>
      </w:r>
      <w:r w:rsidR="00046E7F" w:rsidRPr="00524130">
        <w:rPr>
          <w:sz w:val="28"/>
          <w:szCs w:val="28"/>
        </w:rPr>
        <w:t>21,с.152</w:t>
      </w:r>
      <w:r w:rsidR="009D09C8" w:rsidRPr="00524130">
        <w:rPr>
          <w:sz w:val="28"/>
          <w:szCs w:val="28"/>
        </w:rPr>
        <w:t>]</w:t>
      </w:r>
    </w:p>
    <w:p w:rsidR="00467042" w:rsidRPr="00524130" w:rsidRDefault="00467042" w:rsidP="00524130">
      <w:pPr>
        <w:widowControl/>
        <w:shd w:val="clear" w:color="auto" w:fill="FFFFFF"/>
        <w:suppressAutoHyphens/>
        <w:spacing w:line="360" w:lineRule="auto"/>
        <w:ind w:firstLine="709"/>
        <w:rPr>
          <w:sz w:val="28"/>
          <w:szCs w:val="28"/>
        </w:rPr>
      </w:pPr>
      <w:r w:rsidRPr="00524130">
        <w:rPr>
          <w:iCs/>
          <w:sz w:val="28"/>
          <w:szCs w:val="28"/>
        </w:rPr>
        <w:t xml:space="preserve">Уравнение Р. С. Сайфулина, Г. Г. Кадыкова </w:t>
      </w:r>
      <w:r w:rsidRPr="00524130">
        <w:rPr>
          <w:sz w:val="28"/>
          <w:szCs w:val="28"/>
        </w:rPr>
        <w:t>имеет вид:</w:t>
      </w:r>
    </w:p>
    <w:p w:rsidR="00E43439" w:rsidRPr="00524130" w:rsidRDefault="00E43439" w:rsidP="00524130">
      <w:pPr>
        <w:widowControl/>
        <w:shd w:val="clear" w:color="auto" w:fill="FFFFFF"/>
        <w:suppressAutoHyphens/>
        <w:spacing w:line="360" w:lineRule="auto"/>
        <w:ind w:firstLine="709"/>
        <w:rPr>
          <w:iCs/>
          <w:sz w:val="28"/>
          <w:szCs w:val="28"/>
          <w:lang w:val="en-US"/>
        </w:rPr>
      </w:pPr>
    </w:p>
    <w:p w:rsidR="00467042" w:rsidRPr="00524130" w:rsidRDefault="00467042" w:rsidP="00524130">
      <w:pPr>
        <w:widowControl/>
        <w:shd w:val="clear" w:color="auto" w:fill="FFFFFF"/>
        <w:suppressAutoHyphens/>
        <w:spacing w:line="360" w:lineRule="auto"/>
        <w:ind w:firstLine="709"/>
        <w:rPr>
          <w:iCs/>
          <w:sz w:val="28"/>
          <w:szCs w:val="28"/>
          <w:lang w:val="en-US"/>
        </w:rPr>
      </w:pPr>
      <w:r w:rsidRPr="00524130">
        <w:rPr>
          <w:iCs/>
          <w:sz w:val="28"/>
          <w:szCs w:val="28"/>
          <w:lang w:val="en-US"/>
        </w:rPr>
        <w:t>Z</w:t>
      </w:r>
      <w:r w:rsidRPr="00524130">
        <w:rPr>
          <w:sz w:val="28"/>
          <w:szCs w:val="28"/>
        </w:rPr>
        <w:t xml:space="preserve"> = 2.</w:t>
      </w:r>
      <w:r w:rsidRPr="00524130">
        <w:rPr>
          <w:iCs/>
          <w:sz w:val="28"/>
          <w:szCs w:val="28"/>
        </w:rPr>
        <w:t>x</w:t>
      </w:r>
      <w:r w:rsidRPr="00524130">
        <w:rPr>
          <w:iCs/>
          <w:sz w:val="28"/>
          <w:szCs w:val="28"/>
          <w:vertAlign w:val="subscript"/>
        </w:rPr>
        <w:t>1</w:t>
      </w:r>
      <w:r w:rsidRPr="00524130">
        <w:rPr>
          <w:sz w:val="28"/>
          <w:szCs w:val="28"/>
        </w:rPr>
        <w:t xml:space="preserve"> +0,1</w:t>
      </w:r>
      <w:r w:rsidRPr="00524130">
        <w:rPr>
          <w:iCs/>
          <w:sz w:val="28"/>
          <w:szCs w:val="28"/>
        </w:rPr>
        <w:t>х</w:t>
      </w:r>
      <w:r w:rsidRPr="00524130">
        <w:rPr>
          <w:iCs/>
          <w:sz w:val="28"/>
          <w:szCs w:val="28"/>
          <w:vertAlign w:val="subscript"/>
        </w:rPr>
        <w:t>2</w:t>
      </w:r>
      <w:r w:rsidRPr="00524130">
        <w:rPr>
          <w:sz w:val="28"/>
          <w:szCs w:val="28"/>
        </w:rPr>
        <w:t xml:space="preserve"> +0,08</w:t>
      </w:r>
      <w:r w:rsidRPr="00524130">
        <w:rPr>
          <w:iCs/>
          <w:sz w:val="28"/>
          <w:szCs w:val="28"/>
        </w:rPr>
        <w:t>х</w:t>
      </w:r>
      <w:r w:rsidRPr="00524130">
        <w:rPr>
          <w:iCs/>
          <w:sz w:val="28"/>
          <w:szCs w:val="28"/>
          <w:vertAlign w:val="subscript"/>
        </w:rPr>
        <w:t>3</w:t>
      </w:r>
      <w:r w:rsidRPr="00524130">
        <w:rPr>
          <w:sz w:val="28"/>
          <w:szCs w:val="28"/>
        </w:rPr>
        <w:t xml:space="preserve"> +0,45</w:t>
      </w:r>
      <w:r w:rsidRPr="00524130">
        <w:rPr>
          <w:iCs/>
          <w:sz w:val="28"/>
          <w:szCs w:val="28"/>
        </w:rPr>
        <w:t>х</w:t>
      </w:r>
      <w:r w:rsidRPr="00524130">
        <w:rPr>
          <w:sz w:val="28"/>
          <w:szCs w:val="28"/>
          <w:vertAlign w:val="subscript"/>
        </w:rPr>
        <w:t>4</w:t>
      </w:r>
      <w:r w:rsidRPr="00524130">
        <w:rPr>
          <w:sz w:val="28"/>
          <w:szCs w:val="28"/>
        </w:rPr>
        <w:t>+</w:t>
      </w:r>
      <w:r w:rsidRPr="00524130">
        <w:rPr>
          <w:iCs/>
          <w:sz w:val="28"/>
          <w:szCs w:val="28"/>
        </w:rPr>
        <w:t>х</w:t>
      </w:r>
      <w:r w:rsidRPr="00524130">
        <w:rPr>
          <w:iCs/>
          <w:sz w:val="28"/>
          <w:szCs w:val="28"/>
          <w:vertAlign w:val="subscript"/>
        </w:rPr>
        <w:t>5</w:t>
      </w:r>
      <w:r w:rsidRPr="00524130">
        <w:rPr>
          <w:iCs/>
          <w:sz w:val="28"/>
          <w:szCs w:val="28"/>
        </w:rPr>
        <w:t>,</w:t>
      </w:r>
    </w:p>
    <w:p w:rsidR="00E43439" w:rsidRPr="00524130" w:rsidRDefault="00E43439" w:rsidP="00524130">
      <w:pPr>
        <w:widowControl/>
        <w:shd w:val="clear" w:color="auto" w:fill="FFFFFF"/>
        <w:suppressAutoHyphens/>
        <w:spacing w:line="360" w:lineRule="auto"/>
        <w:ind w:firstLine="709"/>
        <w:rPr>
          <w:sz w:val="28"/>
          <w:szCs w:val="28"/>
          <w:lang w:val="en-US"/>
        </w:rPr>
      </w:pPr>
    </w:p>
    <w:p w:rsidR="00467042" w:rsidRPr="00524130" w:rsidRDefault="00467042" w:rsidP="00524130">
      <w:pPr>
        <w:widowControl/>
        <w:shd w:val="clear" w:color="auto" w:fill="FFFFFF"/>
        <w:suppressAutoHyphens/>
        <w:spacing w:line="360" w:lineRule="auto"/>
        <w:ind w:firstLine="709"/>
        <w:rPr>
          <w:iCs/>
          <w:sz w:val="28"/>
          <w:szCs w:val="28"/>
        </w:rPr>
      </w:pPr>
      <w:r w:rsidRPr="00524130">
        <w:rPr>
          <w:sz w:val="28"/>
          <w:szCs w:val="28"/>
        </w:rPr>
        <w:t>где</w:t>
      </w:r>
      <w:r w:rsidR="00524130" w:rsidRPr="00524130">
        <w:rPr>
          <w:sz w:val="28"/>
          <w:szCs w:val="28"/>
        </w:rPr>
        <w:t xml:space="preserve"> </w:t>
      </w:r>
      <w:r w:rsidRPr="00524130">
        <w:rPr>
          <w:sz w:val="28"/>
          <w:szCs w:val="28"/>
        </w:rPr>
        <w:t>x</w:t>
      </w:r>
      <w:r w:rsidRPr="00524130">
        <w:rPr>
          <w:sz w:val="28"/>
          <w:szCs w:val="28"/>
          <w:vertAlign w:val="subscript"/>
        </w:rPr>
        <w:t>1</w:t>
      </w:r>
      <w:r w:rsidRPr="00524130">
        <w:rPr>
          <w:sz w:val="28"/>
          <w:szCs w:val="28"/>
        </w:rPr>
        <w:t xml:space="preserve"> — коэффициент обеспеченности собственными средствами (нормативное значение </w:t>
      </w:r>
      <w:r w:rsidRPr="00524130">
        <w:rPr>
          <w:iCs/>
          <w:sz w:val="28"/>
          <w:szCs w:val="28"/>
        </w:rPr>
        <w:t>х</w:t>
      </w:r>
      <w:r w:rsidRPr="00524130">
        <w:rPr>
          <w:iCs/>
          <w:sz w:val="28"/>
          <w:szCs w:val="28"/>
          <w:vertAlign w:val="subscript"/>
        </w:rPr>
        <w:t>г</w:t>
      </w:r>
      <w:r w:rsidRPr="00524130">
        <w:rPr>
          <w:iCs/>
          <w:sz w:val="28"/>
          <w:szCs w:val="28"/>
        </w:rPr>
        <w:t>&gt;0,1);</w:t>
      </w:r>
    </w:p>
    <w:p w:rsidR="00467042" w:rsidRPr="00524130" w:rsidRDefault="00467042" w:rsidP="00524130">
      <w:pPr>
        <w:widowControl/>
        <w:shd w:val="clear" w:color="auto" w:fill="FFFFFF"/>
        <w:suppressAutoHyphens/>
        <w:spacing w:line="360" w:lineRule="auto"/>
        <w:ind w:firstLine="709"/>
        <w:rPr>
          <w:sz w:val="28"/>
          <w:szCs w:val="28"/>
        </w:rPr>
      </w:pPr>
      <w:r w:rsidRPr="00524130">
        <w:rPr>
          <w:iCs/>
          <w:sz w:val="28"/>
          <w:szCs w:val="28"/>
        </w:rPr>
        <w:t>х</w:t>
      </w:r>
      <w:r w:rsidRPr="00524130">
        <w:rPr>
          <w:iCs/>
          <w:sz w:val="28"/>
          <w:szCs w:val="28"/>
          <w:vertAlign w:val="subscript"/>
        </w:rPr>
        <w:t>2</w:t>
      </w:r>
      <w:r w:rsidRPr="00524130">
        <w:rPr>
          <w:iCs/>
          <w:sz w:val="28"/>
          <w:szCs w:val="28"/>
        </w:rPr>
        <w:t xml:space="preserve"> — </w:t>
      </w:r>
      <w:r w:rsidRPr="00524130">
        <w:rPr>
          <w:sz w:val="28"/>
          <w:szCs w:val="28"/>
        </w:rPr>
        <w:t xml:space="preserve">коэффициент текущей ликвидности </w:t>
      </w:r>
      <w:r w:rsidRPr="00524130">
        <w:rPr>
          <w:iCs/>
          <w:sz w:val="28"/>
          <w:szCs w:val="28"/>
        </w:rPr>
        <w:t>(х</w:t>
      </w:r>
      <w:r w:rsidRPr="00524130">
        <w:rPr>
          <w:iCs/>
          <w:sz w:val="28"/>
          <w:szCs w:val="28"/>
          <w:vertAlign w:val="subscript"/>
        </w:rPr>
        <w:t>2</w:t>
      </w:r>
      <w:r w:rsidRPr="00524130">
        <w:rPr>
          <w:iCs/>
          <w:sz w:val="28"/>
          <w:szCs w:val="28"/>
        </w:rPr>
        <w:t>&gt;2);</w:t>
      </w:r>
    </w:p>
    <w:p w:rsidR="00467042" w:rsidRPr="00524130" w:rsidRDefault="00467042" w:rsidP="00524130">
      <w:pPr>
        <w:widowControl/>
        <w:shd w:val="clear" w:color="auto" w:fill="FFFFFF"/>
        <w:suppressAutoHyphens/>
        <w:spacing w:line="360" w:lineRule="auto"/>
        <w:ind w:firstLine="709"/>
        <w:rPr>
          <w:sz w:val="28"/>
          <w:szCs w:val="28"/>
        </w:rPr>
      </w:pPr>
      <w:r w:rsidRPr="00524130">
        <w:rPr>
          <w:iCs/>
          <w:sz w:val="28"/>
          <w:szCs w:val="28"/>
        </w:rPr>
        <w:t>х</w:t>
      </w:r>
      <w:r w:rsidRPr="00524130">
        <w:rPr>
          <w:iCs/>
          <w:sz w:val="28"/>
          <w:szCs w:val="28"/>
          <w:vertAlign w:val="subscript"/>
        </w:rPr>
        <w:t>3</w:t>
      </w:r>
      <w:r w:rsidRPr="00524130">
        <w:rPr>
          <w:iCs/>
          <w:sz w:val="28"/>
          <w:szCs w:val="28"/>
        </w:rPr>
        <w:t xml:space="preserve"> </w:t>
      </w:r>
      <w:r w:rsidRPr="00524130">
        <w:rPr>
          <w:sz w:val="28"/>
          <w:szCs w:val="28"/>
        </w:rPr>
        <w:t>— интенсивность оборота авансируемого капитала, характеризующая объем реализованной продукции, приходящейся на 1 руб. средств, вложенных в деятельность предприятия (х</w:t>
      </w:r>
      <w:r w:rsidRPr="00524130">
        <w:rPr>
          <w:sz w:val="28"/>
          <w:szCs w:val="28"/>
          <w:vertAlign w:val="subscript"/>
        </w:rPr>
        <w:t>3</w:t>
      </w:r>
      <w:r w:rsidRPr="00524130">
        <w:rPr>
          <w:sz w:val="28"/>
          <w:szCs w:val="28"/>
        </w:rPr>
        <w:t>&gt;2,5);</w:t>
      </w:r>
    </w:p>
    <w:p w:rsidR="00524130" w:rsidRPr="00524130" w:rsidRDefault="00467042" w:rsidP="00524130">
      <w:pPr>
        <w:widowControl/>
        <w:shd w:val="clear" w:color="auto" w:fill="FFFFFF"/>
        <w:suppressAutoHyphens/>
        <w:spacing w:line="360" w:lineRule="auto"/>
        <w:ind w:firstLine="709"/>
        <w:rPr>
          <w:sz w:val="28"/>
          <w:szCs w:val="28"/>
        </w:rPr>
      </w:pPr>
      <w:r w:rsidRPr="00524130">
        <w:rPr>
          <w:iCs/>
          <w:sz w:val="28"/>
          <w:szCs w:val="28"/>
        </w:rPr>
        <w:t>х</w:t>
      </w:r>
      <w:r w:rsidRPr="00524130">
        <w:rPr>
          <w:iCs/>
          <w:sz w:val="28"/>
          <w:szCs w:val="28"/>
          <w:vertAlign w:val="subscript"/>
        </w:rPr>
        <w:t>4</w:t>
      </w:r>
      <w:r w:rsidRPr="00524130">
        <w:rPr>
          <w:iCs/>
          <w:sz w:val="28"/>
          <w:szCs w:val="28"/>
        </w:rPr>
        <w:t xml:space="preserve"> </w:t>
      </w:r>
      <w:r w:rsidRPr="00524130">
        <w:rPr>
          <w:sz w:val="28"/>
          <w:szCs w:val="28"/>
        </w:rPr>
        <w:t>— коэффициент менеджмента, рассчитываемый как отношение прибыли от реализации к выручке;</w:t>
      </w:r>
    </w:p>
    <w:p w:rsidR="00524130" w:rsidRPr="00524130" w:rsidRDefault="00467042" w:rsidP="00524130">
      <w:pPr>
        <w:widowControl/>
        <w:shd w:val="clear" w:color="auto" w:fill="FFFFFF"/>
        <w:suppressAutoHyphens/>
        <w:spacing w:line="360" w:lineRule="auto"/>
        <w:ind w:firstLine="709"/>
        <w:rPr>
          <w:sz w:val="28"/>
          <w:szCs w:val="28"/>
        </w:rPr>
      </w:pPr>
      <w:r w:rsidRPr="00524130">
        <w:rPr>
          <w:iCs/>
          <w:sz w:val="28"/>
          <w:szCs w:val="28"/>
        </w:rPr>
        <w:t>х</w:t>
      </w:r>
      <w:r w:rsidRPr="00524130">
        <w:rPr>
          <w:iCs/>
          <w:sz w:val="28"/>
          <w:szCs w:val="28"/>
          <w:vertAlign w:val="subscript"/>
        </w:rPr>
        <w:t>5</w:t>
      </w:r>
      <w:r w:rsidRPr="00524130">
        <w:rPr>
          <w:iCs/>
          <w:sz w:val="28"/>
          <w:szCs w:val="28"/>
        </w:rPr>
        <w:t xml:space="preserve"> </w:t>
      </w:r>
      <w:r w:rsidRPr="00524130">
        <w:rPr>
          <w:sz w:val="28"/>
          <w:szCs w:val="28"/>
        </w:rPr>
        <w:t>— рентабельность собственного капитала (х</w:t>
      </w:r>
      <w:r w:rsidRPr="00524130">
        <w:rPr>
          <w:sz w:val="28"/>
          <w:szCs w:val="28"/>
          <w:vertAlign w:val="subscript"/>
        </w:rPr>
        <w:t>5</w:t>
      </w:r>
      <w:r w:rsidRPr="00524130">
        <w:rPr>
          <w:sz w:val="28"/>
          <w:szCs w:val="28"/>
        </w:rPr>
        <w:t>&gt;0,2).</w:t>
      </w:r>
    </w:p>
    <w:p w:rsidR="00467042" w:rsidRPr="00524130" w:rsidRDefault="00467042" w:rsidP="00524130">
      <w:pPr>
        <w:widowControl/>
        <w:shd w:val="clear" w:color="auto" w:fill="FFFFFF"/>
        <w:suppressAutoHyphens/>
        <w:spacing w:line="360" w:lineRule="auto"/>
        <w:ind w:firstLine="709"/>
        <w:rPr>
          <w:sz w:val="28"/>
          <w:szCs w:val="28"/>
        </w:rPr>
      </w:pPr>
      <w:r w:rsidRPr="00524130">
        <w:rPr>
          <w:sz w:val="28"/>
          <w:szCs w:val="28"/>
        </w:rPr>
        <w:t xml:space="preserve">При полном соответствии значений финансовых коэффициентов минимальным нормативным уровням индекс </w:t>
      </w:r>
      <w:r w:rsidRPr="00524130">
        <w:rPr>
          <w:iCs/>
          <w:sz w:val="28"/>
          <w:szCs w:val="28"/>
          <w:lang w:val="en-US"/>
        </w:rPr>
        <w:t>Z</w:t>
      </w:r>
      <w:r w:rsidRPr="00524130">
        <w:rPr>
          <w:iCs/>
          <w:sz w:val="28"/>
          <w:szCs w:val="28"/>
        </w:rPr>
        <w:t xml:space="preserve"> </w:t>
      </w:r>
      <w:r w:rsidRPr="00524130">
        <w:rPr>
          <w:sz w:val="28"/>
          <w:szCs w:val="28"/>
        </w:rPr>
        <w:t>равен 1. Финансовое состояние предприятия с рейтинговым числом менее 1 характеризуется как неудовлетворительное.</w:t>
      </w:r>
    </w:p>
    <w:p w:rsidR="00086873" w:rsidRPr="00524130" w:rsidRDefault="00086873" w:rsidP="00524130">
      <w:pPr>
        <w:widowControl/>
        <w:suppressAutoHyphens/>
        <w:spacing w:line="360" w:lineRule="auto"/>
        <w:ind w:firstLine="709"/>
        <w:rPr>
          <w:sz w:val="28"/>
          <w:szCs w:val="28"/>
        </w:rPr>
      </w:pPr>
      <w:r w:rsidRPr="00524130">
        <w:rPr>
          <w:sz w:val="28"/>
          <w:szCs w:val="28"/>
        </w:rPr>
        <w:t xml:space="preserve">В другой попытке адаптации к российским условиям </w:t>
      </w:r>
      <w:r w:rsidR="009D09C8" w:rsidRPr="00524130">
        <w:rPr>
          <w:sz w:val="28"/>
          <w:szCs w:val="28"/>
        </w:rPr>
        <w:t>–</w:t>
      </w:r>
      <w:r w:rsidRPr="00524130">
        <w:rPr>
          <w:sz w:val="28"/>
          <w:szCs w:val="28"/>
        </w:rPr>
        <w:t xml:space="preserve"> в модели, разработанной Р. С. Сайфуллиным и Г. Г. Кадыковым, небольшое изменение коэффициента обеспеченности собственными средствами с 0,1 до 0,2 приводит к изменению итогового показателя (</w:t>
      </w:r>
      <w:r w:rsidR="00524130" w:rsidRPr="00524130">
        <w:rPr>
          <w:sz w:val="28"/>
          <w:szCs w:val="28"/>
        </w:rPr>
        <w:t>"</w:t>
      </w:r>
      <w:r w:rsidRPr="00524130">
        <w:rPr>
          <w:sz w:val="28"/>
          <w:szCs w:val="28"/>
        </w:rPr>
        <w:t>рейтингового числа</w:t>
      </w:r>
      <w:r w:rsidR="00524130" w:rsidRPr="00524130">
        <w:rPr>
          <w:sz w:val="28"/>
          <w:szCs w:val="28"/>
        </w:rPr>
        <w:t>"</w:t>
      </w:r>
      <w:r w:rsidRPr="00524130">
        <w:rPr>
          <w:sz w:val="28"/>
          <w:szCs w:val="28"/>
        </w:rPr>
        <w:t>) на:</w:t>
      </w:r>
    </w:p>
    <w:p w:rsidR="00E43439" w:rsidRPr="00524130" w:rsidRDefault="00E43439" w:rsidP="00524130">
      <w:pPr>
        <w:widowControl/>
        <w:suppressAutoHyphens/>
        <w:spacing w:line="360" w:lineRule="auto"/>
        <w:ind w:firstLine="709"/>
        <w:rPr>
          <w:sz w:val="28"/>
          <w:szCs w:val="28"/>
          <w:lang w:val="en-US"/>
        </w:rPr>
      </w:pPr>
    </w:p>
    <w:p w:rsidR="00086873" w:rsidRPr="00524130" w:rsidRDefault="00086873" w:rsidP="00524130">
      <w:pPr>
        <w:widowControl/>
        <w:suppressAutoHyphens/>
        <w:spacing w:line="360" w:lineRule="auto"/>
        <w:ind w:firstLine="709"/>
        <w:rPr>
          <w:sz w:val="28"/>
          <w:szCs w:val="28"/>
          <w:lang w:val="en-US"/>
        </w:rPr>
      </w:pPr>
      <w:r w:rsidRPr="00524130">
        <w:rPr>
          <w:sz w:val="28"/>
          <w:szCs w:val="28"/>
        </w:rPr>
        <w:t>R1 = (0,2 - 0,1) х 2 = 0,2 пункта.</w:t>
      </w:r>
    </w:p>
    <w:p w:rsidR="00E43439" w:rsidRPr="00524130" w:rsidRDefault="00E43439" w:rsidP="00524130">
      <w:pPr>
        <w:widowControl/>
        <w:suppressAutoHyphens/>
        <w:spacing w:line="360" w:lineRule="auto"/>
        <w:ind w:firstLine="709"/>
        <w:rPr>
          <w:sz w:val="28"/>
          <w:szCs w:val="28"/>
          <w:lang w:val="en-US"/>
        </w:rPr>
      </w:pPr>
    </w:p>
    <w:p w:rsidR="00086873" w:rsidRPr="00524130" w:rsidRDefault="00086873" w:rsidP="00524130">
      <w:pPr>
        <w:widowControl/>
        <w:suppressAutoHyphens/>
        <w:spacing w:line="360" w:lineRule="auto"/>
        <w:ind w:firstLine="709"/>
        <w:rPr>
          <w:sz w:val="28"/>
          <w:szCs w:val="28"/>
        </w:rPr>
      </w:pPr>
      <w:r w:rsidRPr="00524130">
        <w:rPr>
          <w:sz w:val="28"/>
          <w:szCs w:val="28"/>
        </w:rPr>
        <w:t>К такому же результату приводит и значительное изменение коэффициента текущей ликвидности от нуля (от полной неликвидности) до двух, что характеризует высоколиквидные предприятия:</w:t>
      </w:r>
    </w:p>
    <w:p w:rsidR="00E43439" w:rsidRPr="00524130" w:rsidRDefault="00E43439" w:rsidP="00524130">
      <w:pPr>
        <w:widowControl/>
        <w:suppressAutoHyphens/>
        <w:spacing w:line="360" w:lineRule="auto"/>
        <w:ind w:firstLine="709"/>
        <w:rPr>
          <w:sz w:val="28"/>
          <w:szCs w:val="28"/>
          <w:lang w:val="en-US"/>
        </w:rPr>
      </w:pPr>
    </w:p>
    <w:p w:rsidR="00086873" w:rsidRPr="00524130" w:rsidRDefault="00086873" w:rsidP="00524130">
      <w:pPr>
        <w:widowControl/>
        <w:suppressAutoHyphens/>
        <w:spacing w:line="360" w:lineRule="auto"/>
        <w:ind w:firstLine="709"/>
        <w:rPr>
          <w:sz w:val="28"/>
          <w:szCs w:val="28"/>
          <w:lang w:val="en-US"/>
        </w:rPr>
      </w:pPr>
      <w:r w:rsidRPr="00524130">
        <w:rPr>
          <w:sz w:val="28"/>
          <w:szCs w:val="28"/>
        </w:rPr>
        <w:t>R2 = (2 - 0) х 0,1 = 0,2 пункта.</w:t>
      </w:r>
    </w:p>
    <w:p w:rsidR="00E43439" w:rsidRPr="00524130" w:rsidRDefault="00E43439" w:rsidP="00524130">
      <w:pPr>
        <w:widowControl/>
        <w:suppressAutoHyphens/>
        <w:spacing w:line="360" w:lineRule="auto"/>
        <w:ind w:firstLine="709"/>
        <w:rPr>
          <w:sz w:val="28"/>
          <w:szCs w:val="28"/>
          <w:lang w:val="en-US"/>
        </w:rPr>
      </w:pPr>
    </w:p>
    <w:p w:rsidR="00086873" w:rsidRPr="00524130" w:rsidRDefault="00086873" w:rsidP="00524130">
      <w:pPr>
        <w:widowControl/>
        <w:suppressAutoHyphens/>
        <w:spacing w:line="360" w:lineRule="auto"/>
        <w:ind w:firstLine="709"/>
        <w:rPr>
          <w:sz w:val="28"/>
          <w:szCs w:val="28"/>
        </w:rPr>
      </w:pPr>
      <w:r w:rsidRPr="00524130">
        <w:rPr>
          <w:sz w:val="28"/>
          <w:szCs w:val="28"/>
        </w:rPr>
        <w:t>Поэтому и в этой модели, и у О.П. Зайцевой значения весовых коэффициентов, по мнению А.</w:t>
      </w:r>
      <w:r w:rsidR="009D09C8" w:rsidRPr="00524130">
        <w:rPr>
          <w:sz w:val="28"/>
          <w:szCs w:val="28"/>
        </w:rPr>
        <w:t xml:space="preserve"> </w:t>
      </w:r>
      <w:r w:rsidR="002F17EA" w:rsidRPr="00524130">
        <w:rPr>
          <w:sz w:val="28"/>
          <w:szCs w:val="28"/>
        </w:rPr>
        <w:t>Семеней</w:t>
      </w:r>
      <w:r w:rsidRPr="00524130">
        <w:rPr>
          <w:sz w:val="28"/>
          <w:szCs w:val="28"/>
        </w:rPr>
        <w:t>, явля</w:t>
      </w:r>
      <w:r w:rsidR="009D09C8" w:rsidRPr="00524130">
        <w:rPr>
          <w:sz w:val="28"/>
          <w:szCs w:val="28"/>
        </w:rPr>
        <w:t>ются недостаточно обоснованными.</w:t>
      </w:r>
    </w:p>
    <w:p w:rsidR="00086873" w:rsidRPr="00524130" w:rsidRDefault="009D09C8" w:rsidP="00524130">
      <w:pPr>
        <w:widowControl/>
        <w:suppressAutoHyphens/>
        <w:spacing w:line="360" w:lineRule="auto"/>
        <w:ind w:firstLine="709"/>
        <w:rPr>
          <w:sz w:val="28"/>
          <w:szCs w:val="28"/>
        </w:rPr>
      </w:pPr>
      <w:r w:rsidRPr="00524130">
        <w:rPr>
          <w:sz w:val="28"/>
          <w:szCs w:val="28"/>
        </w:rPr>
        <w:t xml:space="preserve">А также </w:t>
      </w:r>
      <w:r w:rsidR="00086873" w:rsidRPr="00524130">
        <w:rPr>
          <w:sz w:val="28"/>
          <w:szCs w:val="28"/>
        </w:rPr>
        <w:t>А.</w:t>
      </w:r>
      <w:r w:rsidRPr="00524130">
        <w:rPr>
          <w:sz w:val="28"/>
          <w:szCs w:val="28"/>
        </w:rPr>
        <w:t xml:space="preserve"> </w:t>
      </w:r>
      <w:r w:rsidR="00086873" w:rsidRPr="00524130">
        <w:rPr>
          <w:sz w:val="28"/>
          <w:szCs w:val="28"/>
        </w:rPr>
        <w:t xml:space="preserve">Семеней </w:t>
      </w:r>
      <w:r w:rsidRPr="00524130">
        <w:rPr>
          <w:sz w:val="28"/>
          <w:szCs w:val="28"/>
        </w:rPr>
        <w:t xml:space="preserve">поясняет </w:t>
      </w:r>
      <w:r w:rsidR="00671631" w:rsidRPr="00524130">
        <w:rPr>
          <w:sz w:val="28"/>
          <w:szCs w:val="28"/>
        </w:rPr>
        <w:t>[14</w:t>
      </w:r>
      <w:r w:rsidR="009F71C0" w:rsidRPr="00524130">
        <w:rPr>
          <w:sz w:val="28"/>
          <w:szCs w:val="28"/>
        </w:rPr>
        <w:t>,с.</w:t>
      </w:r>
      <w:r w:rsidR="002F17EA" w:rsidRPr="00524130">
        <w:rPr>
          <w:sz w:val="28"/>
          <w:szCs w:val="28"/>
        </w:rPr>
        <w:t>45</w:t>
      </w:r>
      <w:r w:rsidR="00086873" w:rsidRPr="00524130">
        <w:rPr>
          <w:sz w:val="28"/>
          <w:szCs w:val="28"/>
        </w:rPr>
        <w:t xml:space="preserve">], </w:t>
      </w:r>
      <w:r w:rsidRPr="00524130">
        <w:rPr>
          <w:sz w:val="28"/>
          <w:szCs w:val="28"/>
        </w:rPr>
        <w:t xml:space="preserve">что </w:t>
      </w:r>
      <w:r w:rsidR="00086873" w:rsidRPr="00524130">
        <w:rPr>
          <w:sz w:val="28"/>
          <w:szCs w:val="28"/>
        </w:rPr>
        <w:t>эта методика годится для прогнозирования кризисной ситуации, когда уже заметны очевидные ее признаки, а не заранее, еще до появления таковых.</w:t>
      </w:r>
    </w:p>
    <w:p w:rsidR="00086873" w:rsidRPr="00524130" w:rsidRDefault="00086873" w:rsidP="00524130">
      <w:pPr>
        <w:widowControl/>
        <w:suppressAutoHyphens/>
        <w:spacing w:line="360" w:lineRule="auto"/>
        <w:ind w:firstLine="709"/>
        <w:rPr>
          <w:sz w:val="28"/>
          <w:szCs w:val="28"/>
        </w:rPr>
      </w:pPr>
      <w:bookmarkStart w:id="11" w:name="_Toc22288359"/>
      <w:r w:rsidRPr="00524130">
        <w:rPr>
          <w:sz w:val="28"/>
          <w:szCs w:val="28"/>
        </w:rPr>
        <w:t>Методика ФСФО РФ</w:t>
      </w:r>
      <w:bookmarkEnd w:id="11"/>
      <w:r w:rsidR="00143D2E" w:rsidRPr="00524130">
        <w:rPr>
          <w:sz w:val="28"/>
          <w:szCs w:val="28"/>
        </w:rPr>
        <w:t xml:space="preserve"> </w:t>
      </w:r>
      <w:r w:rsidRPr="00524130">
        <w:rPr>
          <w:sz w:val="28"/>
          <w:szCs w:val="28"/>
        </w:rPr>
        <w:t>была принята еще в 1994 году. Первое, о чем необходимо сказать, - нормативные значения трех коэффициентов, по которым делается вывод о платежеспособности предприятия, завышены, что говорит о неадекватности критических значений показателей реальной ситуации. К примеру, нормативное значение коэффициента текущей ликвидности, равное 2, взято из мировой учетно-аналитической практики без учета реальной ситуации на отечественных предприятиях, когда большинство из них продолжает работать со значительным дефицитом собственных оборотных средств. Нормативное значение коэффициента текущей ликвидности едино для всех предприятий, а значит, не учтены отраслевые особенности экономических субъектов.</w:t>
      </w:r>
    </w:p>
    <w:p w:rsidR="00AC311D" w:rsidRPr="00524130" w:rsidRDefault="00AC311D" w:rsidP="00524130">
      <w:pPr>
        <w:widowControl/>
        <w:suppressAutoHyphens/>
        <w:spacing w:line="360" w:lineRule="auto"/>
        <w:ind w:firstLine="709"/>
        <w:rPr>
          <w:sz w:val="28"/>
          <w:szCs w:val="28"/>
        </w:rPr>
      </w:pPr>
      <w:r w:rsidRPr="00524130">
        <w:rPr>
          <w:sz w:val="28"/>
          <w:szCs w:val="28"/>
        </w:rPr>
        <w:t>Отдельного рассмотрения заслуживает методика оценки финансового состояния, предложенная ФСФО России для проведения мониторинга финансового состояния организаций и учета их платежеспособности. Методика основана на расчете совокупности финансовых индикаторов и их качественной интерпретации. В предлагаемую систему показателей входят следующие коэффициенты.</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К1. </w:t>
      </w:r>
      <w:r w:rsidRPr="00524130">
        <w:rPr>
          <w:bCs/>
          <w:sz w:val="28"/>
          <w:szCs w:val="28"/>
        </w:rPr>
        <w:t>Среднемесячная выручка</w:t>
      </w:r>
      <w:r w:rsidRPr="00524130">
        <w:rPr>
          <w:sz w:val="28"/>
          <w:szCs w:val="28"/>
        </w:rPr>
        <w:t xml:space="preserve"> вычисляется по валовой выручке, включающей выручку от реализации за отчетный период (по оплате), НДС, акцизы и другие обязательные платежи. Она характеризует объем доходов организации за рассматриваемый период и определяет основной финансовый ресурс организации, который используется для осуществления хозяйственной деятельности, в том числе для исполнения обязательств перед фискальной системой государства, другими организациями, своими работниками. Среднемесячная выручка, рассматриваемая в сравнении с аналогичными показателями других организаций, характеризует масштаб бизнеса организации.</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К2. </w:t>
      </w:r>
      <w:r w:rsidRPr="00524130">
        <w:rPr>
          <w:bCs/>
          <w:sz w:val="28"/>
          <w:szCs w:val="28"/>
        </w:rPr>
        <w:t>Доля денежных средств в выручке</w:t>
      </w:r>
      <w:r w:rsidRPr="00524130">
        <w:rPr>
          <w:sz w:val="28"/>
          <w:szCs w:val="28"/>
        </w:rPr>
        <w:t xml:space="preserve"> дополнительно характеризует финансовый ресурс организации с точки зрения его качества (ликвидности). Доля денежных средств отражает уровень бартерных (зачетных) операций в расчетах и в этой части дает представление о конкурентоспособности и степени ликвидности продукции организации, а также об уровне менеджмента и эффективности работы маркетингового подразделения организации. От величины этого показателя в значительной мере зависит возможность своевременного исполнения организацией своих обязательств, в том числе исполнение обязательных платежей в бюджеты и внебюджетные фонды.</w:t>
      </w:r>
    </w:p>
    <w:p w:rsidR="00AC311D" w:rsidRPr="00524130" w:rsidRDefault="000459D6" w:rsidP="00524130">
      <w:pPr>
        <w:widowControl/>
        <w:suppressAutoHyphens/>
        <w:spacing w:line="360" w:lineRule="auto"/>
        <w:ind w:firstLine="709"/>
        <w:rPr>
          <w:sz w:val="28"/>
          <w:szCs w:val="28"/>
        </w:rPr>
      </w:pPr>
      <w:r w:rsidRPr="00524130">
        <w:rPr>
          <w:sz w:val="28"/>
          <w:szCs w:val="28"/>
        </w:rPr>
        <w:t>К</w:t>
      </w:r>
      <w:r w:rsidR="00AC311D" w:rsidRPr="00524130">
        <w:rPr>
          <w:sz w:val="28"/>
          <w:szCs w:val="28"/>
        </w:rPr>
        <w:t xml:space="preserve">4. </w:t>
      </w:r>
      <w:r w:rsidR="00AC311D" w:rsidRPr="00524130">
        <w:rPr>
          <w:bCs/>
          <w:sz w:val="28"/>
          <w:szCs w:val="28"/>
        </w:rPr>
        <w:t>Степень платежеспособности общая</w:t>
      </w:r>
      <w:r w:rsidR="00AC311D" w:rsidRPr="00524130">
        <w:rPr>
          <w:sz w:val="28"/>
          <w:szCs w:val="28"/>
        </w:rPr>
        <w:t xml:space="preserve"> характеризует общую ситуацию с платежеспособностью организации, объемами ее заемных средств и сроками возможного погашения задолженности организации перед ее кредиторами.</w:t>
      </w:r>
    </w:p>
    <w:p w:rsidR="00524130" w:rsidRPr="00524130" w:rsidRDefault="00AC311D" w:rsidP="00524130">
      <w:pPr>
        <w:widowControl/>
        <w:suppressAutoHyphens/>
        <w:spacing w:line="360" w:lineRule="auto"/>
        <w:ind w:firstLine="709"/>
        <w:rPr>
          <w:sz w:val="28"/>
          <w:szCs w:val="28"/>
        </w:rPr>
      </w:pPr>
      <w:r w:rsidRPr="00524130">
        <w:rPr>
          <w:sz w:val="28"/>
          <w:szCs w:val="28"/>
        </w:rPr>
        <w:t xml:space="preserve">Структура долгов и способы кредитования организации характеризуются распределением показателя </w:t>
      </w:r>
      <w:r w:rsidR="00524130" w:rsidRPr="00524130">
        <w:rPr>
          <w:sz w:val="28"/>
          <w:szCs w:val="28"/>
        </w:rPr>
        <w:t>"</w:t>
      </w:r>
      <w:r w:rsidRPr="00524130">
        <w:rPr>
          <w:sz w:val="28"/>
          <w:szCs w:val="28"/>
        </w:rPr>
        <w:t>степень платежеспособности общая</w:t>
      </w:r>
      <w:r w:rsidR="00524130" w:rsidRPr="00524130">
        <w:rPr>
          <w:sz w:val="28"/>
          <w:szCs w:val="28"/>
        </w:rPr>
        <w:t>"</w:t>
      </w:r>
      <w:r w:rsidRPr="00524130">
        <w:rPr>
          <w:sz w:val="28"/>
          <w:szCs w:val="28"/>
        </w:rPr>
        <w:t xml:space="preserve"> на коэффициенты задолженности по кредитам банков и займам, другим организациям, фискальной системе, внутреннему долгу.</w:t>
      </w:r>
    </w:p>
    <w:p w:rsidR="00E43439" w:rsidRPr="00524130" w:rsidRDefault="00E43439" w:rsidP="00524130">
      <w:pPr>
        <w:widowControl/>
        <w:suppressAutoHyphens/>
        <w:spacing w:line="360" w:lineRule="auto"/>
        <w:ind w:firstLine="709"/>
        <w:rPr>
          <w:sz w:val="28"/>
          <w:szCs w:val="28"/>
          <w:lang w:val="en-US"/>
        </w:rPr>
      </w:pPr>
    </w:p>
    <w:p w:rsidR="00524130" w:rsidRPr="00524130" w:rsidRDefault="00AC311D" w:rsidP="00524130">
      <w:pPr>
        <w:widowControl/>
        <w:suppressAutoHyphens/>
        <w:spacing w:line="360" w:lineRule="auto"/>
        <w:ind w:firstLine="709"/>
        <w:rPr>
          <w:bCs/>
          <w:sz w:val="28"/>
          <w:szCs w:val="28"/>
        </w:rPr>
      </w:pPr>
      <w:r w:rsidRPr="00524130">
        <w:rPr>
          <w:sz w:val="28"/>
          <w:szCs w:val="28"/>
        </w:rPr>
        <w:t>Методика ФСФО России по оценке финансового состояния</w:t>
      </w:r>
    </w:p>
    <w:p w:rsidR="00E43439" w:rsidRPr="00524130" w:rsidRDefault="00DF5F8F" w:rsidP="00524130">
      <w:pPr>
        <w:widowControl/>
        <w:suppressAutoHyphens/>
        <w:spacing w:line="360" w:lineRule="auto"/>
        <w:ind w:firstLine="709"/>
        <w:rPr>
          <w:sz w:val="28"/>
          <w:szCs w:val="28"/>
          <w:lang w:val="en-US"/>
        </w:rPr>
      </w:pPr>
      <w:r>
        <w:rPr>
          <w:sz w:val="28"/>
          <w:szCs w:val="28"/>
        </w:rPr>
        <w:pict>
          <v:shape id="_x0000_i1026" type="#_x0000_t75" style="width:393pt;height:376.5pt">
            <v:imagedata r:id="rId8" o:title=""/>
          </v:shape>
        </w:pict>
      </w:r>
    </w:p>
    <w:p w:rsidR="00FB1491" w:rsidRDefault="00FB1491" w:rsidP="00524130">
      <w:pPr>
        <w:widowControl/>
        <w:suppressAutoHyphens/>
        <w:spacing w:line="360" w:lineRule="auto"/>
        <w:ind w:firstLine="709"/>
        <w:rPr>
          <w:sz w:val="28"/>
          <w:szCs w:val="28"/>
          <w:lang w:val="en-US"/>
        </w:rPr>
      </w:pPr>
    </w:p>
    <w:p w:rsidR="00AC311D" w:rsidRPr="00524130" w:rsidRDefault="00AC311D" w:rsidP="00524130">
      <w:pPr>
        <w:widowControl/>
        <w:suppressAutoHyphens/>
        <w:spacing w:line="360" w:lineRule="auto"/>
        <w:ind w:firstLine="709"/>
        <w:rPr>
          <w:sz w:val="28"/>
          <w:szCs w:val="28"/>
        </w:rPr>
      </w:pPr>
      <w:r w:rsidRPr="00524130">
        <w:rPr>
          <w:sz w:val="28"/>
          <w:szCs w:val="28"/>
        </w:rPr>
        <w:t>Перекос структуры долгов в сторону товарных кредитов от других организаций, скрытого кредитования за счет неплатежей фискальной системе государства и задолженности по внутренним выплатам отрицательно характеризует хозяйственную деятельность организации.</w:t>
      </w:r>
    </w:p>
    <w:p w:rsidR="00AC311D" w:rsidRPr="00524130" w:rsidRDefault="00AC311D" w:rsidP="00524130">
      <w:pPr>
        <w:widowControl/>
        <w:suppressAutoHyphens/>
        <w:spacing w:line="360" w:lineRule="auto"/>
        <w:ind w:firstLine="709"/>
        <w:rPr>
          <w:sz w:val="28"/>
          <w:szCs w:val="28"/>
          <w:lang w:val="en-US"/>
        </w:rPr>
      </w:pPr>
      <w:r w:rsidRPr="00524130">
        <w:rPr>
          <w:sz w:val="28"/>
          <w:szCs w:val="28"/>
        </w:rPr>
        <w:t>Степень платежеспособности общая и распределение показателя по виду задолженности представляют собой значения обязательств, отнесенные к среднемесячной выручке организации, и являются показателями оборачиваемости по соответствующей группе обязательств организации. Кроме того, эти показатели определяют, в какие средние сроки организация может рассчитаться со своими кредиторами при условии сохранения среднемесячной выручки, полученной в данном отчетном периоде, если не осуществлять никаких текущих расходов, а всю выручку направлять на расчеты с кредиторами.</w:t>
      </w:r>
    </w:p>
    <w:p w:rsidR="00E43439" w:rsidRPr="00524130" w:rsidRDefault="00E43439" w:rsidP="00524130">
      <w:pPr>
        <w:widowControl/>
        <w:suppressAutoHyphens/>
        <w:spacing w:line="360" w:lineRule="auto"/>
        <w:ind w:firstLine="709"/>
        <w:rPr>
          <w:sz w:val="28"/>
          <w:szCs w:val="28"/>
          <w:lang w:val="en-US"/>
        </w:rPr>
      </w:pPr>
    </w:p>
    <w:p w:rsidR="00E43439" w:rsidRPr="00524130" w:rsidRDefault="00DF5F8F" w:rsidP="00524130">
      <w:pPr>
        <w:widowControl/>
        <w:suppressAutoHyphens/>
        <w:spacing w:line="360" w:lineRule="auto"/>
        <w:ind w:firstLine="709"/>
        <w:rPr>
          <w:sz w:val="28"/>
          <w:szCs w:val="28"/>
          <w:lang w:val="en-US"/>
        </w:rPr>
      </w:pPr>
      <w:r>
        <w:rPr>
          <w:sz w:val="28"/>
          <w:szCs w:val="28"/>
        </w:rPr>
        <w:pict>
          <v:shape id="_x0000_i1027" type="#_x0000_t75" style="width:384.75pt;height:390.75pt">
            <v:imagedata r:id="rId9" o:title=""/>
          </v:shape>
        </w:pict>
      </w:r>
    </w:p>
    <w:p w:rsidR="00E43439" w:rsidRPr="00524130" w:rsidRDefault="00E43439" w:rsidP="00524130">
      <w:pPr>
        <w:widowControl/>
        <w:suppressAutoHyphens/>
        <w:spacing w:line="360" w:lineRule="auto"/>
        <w:ind w:firstLine="709"/>
        <w:rPr>
          <w:sz w:val="28"/>
          <w:szCs w:val="28"/>
          <w:lang w:val="en-US"/>
        </w:rPr>
      </w:pP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К9. </w:t>
      </w:r>
      <w:r w:rsidRPr="00524130">
        <w:rPr>
          <w:bCs/>
          <w:sz w:val="28"/>
          <w:szCs w:val="28"/>
        </w:rPr>
        <w:t>Степень платежеспособности по текущим обязательствам</w:t>
      </w:r>
      <w:r w:rsidRPr="00524130">
        <w:rPr>
          <w:sz w:val="28"/>
          <w:szCs w:val="28"/>
        </w:rPr>
        <w:t xml:space="preserve"> характеризует ситуацию с текущей платежеспособностью организации, объемами ее краткосрочных заемных средств и сроками возможного погашения текущей задолженности организации перед ее кредиторами.</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К10. </w:t>
      </w:r>
      <w:r w:rsidRPr="00524130">
        <w:rPr>
          <w:bCs/>
          <w:sz w:val="28"/>
          <w:szCs w:val="28"/>
        </w:rPr>
        <w:t>Коэффициент покрытия текущих обязательств оборотными активами</w:t>
      </w:r>
      <w:r w:rsidRPr="00524130">
        <w:rPr>
          <w:sz w:val="28"/>
          <w:szCs w:val="28"/>
        </w:rPr>
        <w:t xml:space="preserve"> показывает, насколько текущие обязательства покрываются оборотными активами организации. Кроме того, показатель характеризует платежные возможности организации при условии погашения всей дебиторской задолженности (в том числе </w:t>
      </w:r>
      <w:r w:rsidR="00524130" w:rsidRPr="00524130">
        <w:rPr>
          <w:sz w:val="28"/>
          <w:szCs w:val="28"/>
        </w:rPr>
        <w:t>"</w:t>
      </w:r>
      <w:r w:rsidRPr="00524130">
        <w:rPr>
          <w:sz w:val="28"/>
          <w:szCs w:val="28"/>
        </w:rPr>
        <w:t>невозвратной</w:t>
      </w:r>
      <w:r w:rsidR="00524130" w:rsidRPr="00524130">
        <w:rPr>
          <w:sz w:val="28"/>
          <w:szCs w:val="28"/>
        </w:rPr>
        <w:t>"</w:t>
      </w:r>
      <w:r w:rsidRPr="00524130">
        <w:rPr>
          <w:sz w:val="28"/>
          <w:szCs w:val="28"/>
        </w:rPr>
        <w:t>) и реализации имеющихся запасов (в том числе неликвидов). Снижение данного показателя за анализируемый период свидетельствует о снижении уровня ликвидности активов или о росте убытков организации.</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К11. Наличие </w:t>
      </w:r>
      <w:r w:rsidRPr="00524130">
        <w:rPr>
          <w:bCs/>
          <w:sz w:val="28"/>
          <w:szCs w:val="28"/>
        </w:rPr>
        <w:t>собственного капитала в обороте</w:t>
      </w:r>
      <w:r w:rsidRPr="00524130">
        <w:rPr>
          <w:sz w:val="28"/>
          <w:szCs w:val="28"/>
        </w:rPr>
        <w:t xml:space="preserve"> (собственных оборотных средств) является одним из важных показателей финансовой устойчивости организации. Отсутствие собственного капитала в обороте организации свидетельствует о том, что все оборотные средства организации, а также, возможно, часть внеоборотных активов (в случае отрицательного значения показателя) сформированы за счет заемных средств (источников).</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К12. </w:t>
      </w:r>
      <w:r w:rsidRPr="00524130">
        <w:rPr>
          <w:bCs/>
          <w:sz w:val="28"/>
          <w:szCs w:val="28"/>
        </w:rPr>
        <w:t>Доля собственного капитала в оборотных средствах (коэффициент обеспеченности собственными средствами)</w:t>
      </w:r>
      <w:r w:rsidRPr="00524130">
        <w:rPr>
          <w:sz w:val="28"/>
          <w:szCs w:val="28"/>
        </w:rPr>
        <w:t xml:space="preserve"> характеризует соотношение собственных и заемных оборотных средств и определяет степень обеспеченности хозяйственной деятельности организации собственными оборотными средствами, необходимыми для ее финансовой устойчивости.</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К13. </w:t>
      </w:r>
      <w:r w:rsidRPr="00524130">
        <w:rPr>
          <w:bCs/>
          <w:sz w:val="28"/>
          <w:szCs w:val="28"/>
        </w:rPr>
        <w:t>Коэффициент автономии</w:t>
      </w:r>
      <w:r w:rsidRPr="00524130">
        <w:rPr>
          <w:sz w:val="28"/>
          <w:szCs w:val="28"/>
        </w:rPr>
        <w:t>, или финансовой независимости определяет долю активов организации, которые покрываются за счет собственного капитала (обеспечиваются собственными источниками формирования). Оставшаяся доля активов покрывается за счет заемных средств. Показатель характеризует соотношение собственного и заемного капитала организации.</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К14. </w:t>
      </w:r>
      <w:r w:rsidRPr="00524130">
        <w:rPr>
          <w:bCs/>
          <w:sz w:val="28"/>
          <w:szCs w:val="28"/>
        </w:rPr>
        <w:t>Коэффициент обеспеченности оборотными средствами</w:t>
      </w:r>
      <w:r w:rsidRPr="00524130">
        <w:rPr>
          <w:sz w:val="28"/>
          <w:szCs w:val="28"/>
        </w:rPr>
        <w:t xml:space="preserve"> оценивает скорость обращения средств, вложенных в оборотные активы. Показатель дополняется коэффициентами оборотных средств в производстве и в расчетах, значения которых характеризуют структуру оборотных активов организации.</w:t>
      </w:r>
    </w:p>
    <w:p w:rsidR="00AC311D" w:rsidRPr="00524130" w:rsidRDefault="000459D6" w:rsidP="00524130">
      <w:pPr>
        <w:widowControl/>
        <w:suppressAutoHyphens/>
        <w:spacing w:line="360" w:lineRule="auto"/>
        <w:ind w:firstLine="709"/>
        <w:rPr>
          <w:sz w:val="28"/>
          <w:szCs w:val="28"/>
        </w:rPr>
      </w:pPr>
      <w:r w:rsidRPr="00524130">
        <w:rPr>
          <w:sz w:val="28"/>
          <w:szCs w:val="28"/>
        </w:rPr>
        <w:t>К</w:t>
      </w:r>
      <w:r w:rsidR="00AC311D" w:rsidRPr="00524130">
        <w:rPr>
          <w:sz w:val="28"/>
          <w:szCs w:val="28"/>
        </w:rPr>
        <w:t xml:space="preserve">15. </w:t>
      </w:r>
      <w:r w:rsidR="00AC311D" w:rsidRPr="00524130">
        <w:rPr>
          <w:bCs/>
          <w:sz w:val="28"/>
          <w:szCs w:val="28"/>
        </w:rPr>
        <w:t>Коэффициент оборотных средств в производстве</w:t>
      </w:r>
      <w:r w:rsidR="00AC311D" w:rsidRPr="00524130">
        <w:rPr>
          <w:sz w:val="28"/>
          <w:szCs w:val="28"/>
        </w:rPr>
        <w:t xml:space="preserve"> характеризует оборачиваемость товарно-материальных запасов организации. Значения данного показателя определяются отраслевой спецификой производства, характеризуют эффективность производственной и маркетинговой деятельности организации.</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К16. </w:t>
      </w:r>
      <w:r w:rsidRPr="00524130">
        <w:rPr>
          <w:bCs/>
          <w:sz w:val="28"/>
          <w:szCs w:val="28"/>
        </w:rPr>
        <w:t>Коэффициент оборотных средств в расчетах</w:t>
      </w:r>
      <w:r w:rsidRPr="00524130">
        <w:rPr>
          <w:sz w:val="28"/>
          <w:szCs w:val="28"/>
        </w:rPr>
        <w:t xml:space="preserve"> определяет скорость обращения оборотных активов организации, не участвующих в непосредственном производстве. Показатель характеризует в первую очередь средние сроки расчетов с организацией за отгруженную, но еще не оплаченную продукцию, то есть определяет средние сроки, на которые выведены из процесса производства оборотные средства, находящиеся в расчетах.</w:t>
      </w:r>
    </w:p>
    <w:p w:rsidR="00AC311D" w:rsidRPr="00524130" w:rsidRDefault="000459D6" w:rsidP="00524130">
      <w:pPr>
        <w:widowControl/>
        <w:suppressAutoHyphens/>
        <w:spacing w:line="360" w:lineRule="auto"/>
        <w:ind w:firstLine="709"/>
        <w:rPr>
          <w:sz w:val="28"/>
          <w:szCs w:val="28"/>
        </w:rPr>
      </w:pPr>
      <w:r w:rsidRPr="00524130">
        <w:rPr>
          <w:sz w:val="28"/>
          <w:szCs w:val="28"/>
        </w:rPr>
        <w:t>К</w:t>
      </w:r>
      <w:r w:rsidR="00AC311D" w:rsidRPr="00524130">
        <w:rPr>
          <w:sz w:val="28"/>
          <w:szCs w:val="28"/>
        </w:rPr>
        <w:t>роме того, коэффициент оборотных средств в расчетах показывает, насколько ликвидной является продукция, выпускаемая организацией, и насколько эффективно организованы взаимоотношения организации с потребителями продукции. Он отражает эффективность политики организации с точки зрения сбора оплаты по продажам, осуществленным в кредит. Рассматриваемый показатель характеризует вероятность возникновения сомнительной и безнадежной дебиторской задолженности и ее списания в результате непоступления платежей, т.е. степень коммерческого риска.</w:t>
      </w:r>
    </w:p>
    <w:p w:rsidR="00AC311D" w:rsidRPr="00524130" w:rsidRDefault="00AC311D" w:rsidP="00524130">
      <w:pPr>
        <w:widowControl/>
        <w:suppressAutoHyphens/>
        <w:spacing w:line="360" w:lineRule="auto"/>
        <w:ind w:firstLine="709"/>
        <w:rPr>
          <w:sz w:val="28"/>
          <w:szCs w:val="28"/>
        </w:rPr>
      </w:pPr>
      <w:r w:rsidRPr="00524130">
        <w:rPr>
          <w:sz w:val="28"/>
          <w:szCs w:val="28"/>
        </w:rPr>
        <w:t>Возрастание данного показателя требует восполнения оборотных средств организации за счет новых заимствований и приводит к снижению платежеспособности организации.</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К17. </w:t>
      </w:r>
      <w:r w:rsidRPr="00524130">
        <w:rPr>
          <w:bCs/>
          <w:sz w:val="28"/>
          <w:szCs w:val="28"/>
        </w:rPr>
        <w:t>Рентабельность оборотного капитала</w:t>
      </w:r>
      <w:r w:rsidRPr="00524130">
        <w:rPr>
          <w:sz w:val="28"/>
          <w:szCs w:val="28"/>
        </w:rPr>
        <w:t xml:space="preserve"> отражает эффективность использования оборотного капитала организации. Он определяет, сколько рублей прибыли приходится на один рубль, вложенный в оборотные активы.</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К18. </w:t>
      </w:r>
      <w:r w:rsidRPr="00524130">
        <w:rPr>
          <w:bCs/>
          <w:sz w:val="28"/>
          <w:szCs w:val="28"/>
        </w:rPr>
        <w:t>Рентабельность продаж</w:t>
      </w:r>
      <w:r w:rsidRPr="00524130">
        <w:rPr>
          <w:sz w:val="28"/>
          <w:szCs w:val="28"/>
        </w:rPr>
        <w:t xml:space="preserve"> отражает соотношение прибыли от реализации продукции и дохода, полученного организацией в отчетном периоде. Он определяет, сколько рублей прибыли получено организацией в результате реализации продукции на один рубль выручки.</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К19. </w:t>
      </w:r>
      <w:r w:rsidRPr="00524130">
        <w:rPr>
          <w:bCs/>
          <w:sz w:val="28"/>
          <w:szCs w:val="28"/>
        </w:rPr>
        <w:t xml:space="preserve">Среднемесячная выработка на одного рабочего </w:t>
      </w:r>
      <w:r w:rsidRPr="00524130">
        <w:rPr>
          <w:sz w:val="28"/>
          <w:szCs w:val="28"/>
        </w:rPr>
        <w:t>определяет эффективность использования трудовых ресурсов организации и уровень производительности труда. Выработка дополнительно характеризует финансовые ресурсы организации для ведения хозяйственной деятельности и исполнения обязательств, приведенные к одному работающему в анализируемой организации.</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К20. </w:t>
      </w:r>
      <w:r w:rsidRPr="00524130">
        <w:rPr>
          <w:bCs/>
          <w:sz w:val="28"/>
          <w:szCs w:val="28"/>
        </w:rPr>
        <w:t>Эффективность внеоборотного капитала (фондоотдача)</w:t>
      </w:r>
      <w:r w:rsidRPr="00524130">
        <w:rPr>
          <w:sz w:val="28"/>
          <w:szCs w:val="28"/>
        </w:rPr>
        <w:t xml:space="preserve"> характеризует эффективность использования основных средств организации, определяя, насколько соответствует общий объем имеющихся основных средств (машин и оборудования, зданий, сооружений, транспортных средств, ресурсов, вкладываемых в усовершенствование собственности, и т.п.) масштабу бизнеса организации.</w:t>
      </w:r>
    </w:p>
    <w:p w:rsidR="00AC311D" w:rsidRPr="00524130" w:rsidRDefault="00AC311D" w:rsidP="00524130">
      <w:pPr>
        <w:widowControl/>
        <w:suppressAutoHyphens/>
        <w:spacing w:line="360" w:lineRule="auto"/>
        <w:ind w:firstLine="709"/>
        <w:rPr>
          <w:sz w:val="28"/>
          <w:szCs w:val="28"/>
        </w:rPr>
      </w:pPr>
      <w:r w:rsidRPr="00524130">
        <w:rPr>
          <w:sz w:val="28"/>
          <w:szCs w:val="28"/>
        </w:rPr>
        <w:t>Значение показателя эффективности внеоборотного капитала, меньшее, чем значение аналогичного среднеотраслевого показателя, может характеризовать недостаточную загруженность имеющегося оборудования, в том случае если в рассматриваемый период организация не приобретала новых дорогостоящих основных средств. В то же время чрезмерно высокие значения показателя эффективности внеоборотного капитала могут свидетельствовать как о полной загрузке оборудования и отсутствии резервов, так и о значительной степени физического и морального износа устаревшего производственного оборудования.</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К21. </w:t>
      </w:r>
      <w:r w:rsidRPr="00524130">
        <w:rPr>
          <w:bCs/>
          <w:sz w:val="28"/>
          <w:szCs w:val="28"/>
        </w:rPr>
        <w:t>Коэффициент инвестиционной активности</w:t>
      </w:r>
      <w:r w:rsidRPr="00524130">
        <w:rPr>
          <w:sz w:val="28"/>
          <w:szCs w:val="28"/>
        </w:rPr>
        <w:t xml:space="preserve"> характеризует инвестиционную активность и определяет объем средств, направленных организацией на модификацию и усовершенствование собственности и на финансовые вложения в другие организации. Неоправданно низкие или слишком высокие значения данного показателя могут свидетельствовать о неправильной стратегии развития организации или недостаточном контроле собственников организации за деятельностью менеджмента.</w:t>
      </w:r>
    </w:p>
    <w:p w:rsidR="00AC311D" w:rsidRPr="00524130" w:rsidRDefault="00AC311D" w:rsidP="00524130">
      <w:pPr>
        <w:widowControl/>
        <w:suppressAutoHyphens/>
        <w:spacing w:line="360" w:lineRule="auto"/>
        <w:ind w:firstLine="709"/>
        <w:rPr>
          <w:sz w:val="28"/>
          <w:szCs w:val="28"/>
        </w:rPr>
      </w:pPr>
      <w:r w:rsidRPr="00524130">
        <w:rPr>
          <w:sz w:val="28"/>
          <w:szCs w:val="28"/>
        </w:rPr>
        <w:t xml:space="preserve">К22-К26. </w:t>
      </w:r>
      <w:r w:rsidRPr="00524130">
        <w:rPr>
          <w:bCs/>
          <w:sz w:val="28"/>
          <w:szCs w:val="28"/>
        </w:rPr>
        <w:t>Коэффициенты исполнения текущих обязательств</w:t>
      </w:r>
      <w:r w:rsidRPr="00524130">
        <w:rPr>
          <w:sz w:val="28"/>
          <w:szCs w:val="28"/>
        </w:rPr>
        <w:t xml:space="preserve"> перед федеральным бюджетом, бюджетом субъекта РФ, местным бюджетом, а также перед государственными внебюджетными фондами и Пенсионным фондом РФ характеризуют состояние расчетов организации с бюджетами соответствующих уровней и государственными внебюджетными фондами и отражают ее платежную дисциплину.</w:t>
      </w:r>
    </w:p>
    <w:p w:rsidR="00AC311D" w:rsidRPr="00524130" w:rsidRDefault="00AC311D" w:rsidP="00524130">
      <w:pPr>
        <w:widowControl/>
        <w:suppressAutoHyphens/>
        <w:spacing w:line="360" w:lineRule="auto"/>
        <w:ind w:firstLine="709"/>
        <w:rPr>
          <w:sz w:val="28"/>
          <w:szCs w:val="28"/>
        </w:rPr>
      </w:pPr>
      <w:r w:rsidRPr="00524130">
        <w:rPr>
          <w:sz w:val="28"/>
          <w:szCs w:val="28"/>
        </w:rPr>
        <w:t>К ограничивающим факторам данной методики следует отнести следующие моменты:</w:t>
      </w:r>
    </w:p>
    <w:p w:rsidR="00AC311D" w:rsidRPr="00524130" w:rsidRDefault="00AC311D" w:rsidP="00524130">
      <w:pPr>
        <w:widowControl/>
        <w:suppressAutoHyphens/>
        <w:spacing w:line="360" w:lineRule="auto"/>
        <w:ind w:firstLine="709"/>
        <w:rPr>
          <w:sz w:val="28"/>
          <w:szCs w:val="28"/>
        </w:rPr>
      </w:pPr>
      <w:r w:rsidRPr="00524130">
        <w:rPr>
          <w:sz w:val="28"/>
          <w:szCs w:val="28"/>
        </w:rPr>
        <w:t>- недоступность внешнему аналитику некоторых данных, необходимых для расчета финансовых коэффициентов; прежде всего, валовой выручки-брутто и сведений по расчетам предприятия с фискальной системой и государственными внебюджетными фондами;</w:t>
      </w:r>
    </w:p>
    <w:p w:rsidR="00AC311D" w:rsidRPr="00524130" w:rsidRDefault="00AC311D" w:rsidP="00524130">
      <w:pPr>
        <w:widowControl/>
        <w:suppressAutoHyphens/>
        <w:spacing w:line="360" w:lineRule="auto"/>
        <w:ind w:firstLine="709"/>
        <w:rPr>
          <w:sz w:val="28"/>
          <w:szCs w:val="28"/>
        </w:rPr>
      </w:pPr>
      <w:r w:rsidRPr="00524130">
        <w:rPr>
          <w:sz w:val="28"/>
          <w:szCs w:val="28"/>
        </w:rPr>
        <w:t>- отсутствие нормативов и рекомендуемых значений коэффициентов;</w:t>
      </w:r>
    </w:p>
    <w:p w:rsidR="00AC311D" w:rsidRPr="00524130" w:rsidRDefault="00AC311D" w:rsidP="00524130">
      <w:pPr>
        <w:widowControl/>
        <w:suppressAutoHyphens/>
        <w:spacing w:line="360" w:lineRule="auto"/>
        <w:ind w:firstLine="709"/>
        <w:rPr>
          <w:sz w:val="28"/>
          <w:szCs w:val="28"/>
        </w:rPr>
      </w:pPr>
      <w:r w:rsidRPr="00524130">
        <w:rPr>
          <w:sz w:val="28"/>
          <w:szCs w:val="28"/>
        </w:rPr>
        <w:t>- неоднозначная интерпретация некоторых показателей (например, показателя эффективности внеоборотных активов);</w:t>
      </w:r>
    </w:p>
    <w:p w:rsidR="00AC311D" w:rsidRPr="00524130" w:rsidRDefault="000459D6" w:rsidP="00524130">
      <w:pPr>
        <w:pStyle w:val="aa"/>
        <w:suppressAutoHyphens/>
        <w:spacing w:before="0" w:after="0" w:line="360" w:lineRule="auto"/>
        <w:ind w:firstLine="709"/>
        <w:jc w:val="both"/>
        <w:rPr>
          <w:sz w:val="28"/>
          <w:szCs w:val="28"/>
        </w:rPr>
      </w:pPr>
      <w:r w:rsidRPr="00524130">
        <w:rPr>
          <w:sz w:val="28"/>
          <w:szCs w:val="28"/>
        </w:rPr>
        <w:t xml:space="preserve">- </w:t>
      </w:r>
      <w:r w:rsidR="00AC311D" w:rsidRPr="00524130">
        <w:rPr>
          <w:sz w:val="28"/>
          <w:szCs w:val="28"/>
        </w:rPr>
        <w:t>при расчете показателей не устраняется влияние ряда статей регулятивного характера.</w:t>
      </w:r>
    </w:p>
    <w:p w:rsidR="00524130" w:rsidRPr="00524130" w:rsidRDefault="00086873" w:rsidP="00524130">
      <w:pPr>
        <w:widowControl/>
        <w:suppressAutoHyphens/>
        <w:spacing w:line="360" w:lineRule="auto"/>
        <w:ind w:firstLine="709"/>
        <w:rPr>
          <w:sz w:val="28"/>
          <w:szCs w:val="28"/>
        </w:rPr>
      </w:pPr>
      <w:r w:rsidRPr="00524130">
        <w:rPr>
          <w:sz w:val="28"/>
          <w:szCs w:val="28"/>
        </w:rPr>
        <w:t xml:space="preserve">В мировой учетно-аналитической практике нормативные значения коэффициентов платежеспособности дифференцированы по отраслям и подотраслям. Существует такая практика не только в странах с традиционно рыночной экономикой, как, к примеру, </w:t>
      </w:r>
      <w:r w:rsidR="009D09C8" w:rsidRPr="00524130">
        <w:rPr>
          <w:sz w:val="28"/>
          <w:szCs w:val="28"/>
        </w:rPr>
        <w:t xml:space="preserve">в </w:t>
      </w:r>
      <w:r w:rsidRPr="00524130">
        <w:rPr>
          <w:sz w:val="28"/>
          <w:szCs w:val="28"/>
        </w:rPr>
        <w:t>США, но и в республике Беларусь. Там, к примеру, коэффициент текущей ликвидности дифференцируется в пределах от 1,0 (сфера торговли и общественного питания) до 1,7 (промышленность). Представляется, что использование подобной практики в России могло бы дать положительный результат. Отечественная практика расчетов указанных показателей по причине отсутствия их отраслевой дифференциации и дальнейшее их использование не позволяют выделить из множества предприятий те, которым реально грозит процедура банкротства.</w:t>
      </w:r>
    </w:p>
    <w:p w:rsidR="00086873" w:rsidRPr="00524130" w:rsidRDefault="00086873" w:rsidP="00524130">
      <w:pPr>
        <w:widowControl/>
        <w:suppressAutoHyphens/>
        <w:spacing w:line="360" w:lineRule="auto"/>
        <w:ind w:firstLine="709"/>
        <w:rPr>
          <w:sz w:val="28"/>
          <w:szCs w:val="28"/>
        </w:rPr>
      </w:pPr>
      <w:r w:rsidRPr="00524130">
        <w:rPr>
          <w:sz w:val="28"/>
          <w:szCs w:val="28"/>
        </w:rPr>
        <w:t xml:space="preserve">Также необходимо отметить тот факт, что в официальной системе критериев несостоятельности (банкротства) ФУДН </w:t>
      </w:r>
      <w:r w:rsidR="009D09C8" w:rsidRPr="00524130">
        <w:rPr>
          <w:sz w:val="28"/>
          <w:szCs w:val="28"/>
        </w:rPr>
        <w:t xml:space="preserve">(ФСФО) </w:t>
      </w:r>
      <w:r w:rsidRPr="00524130">
        <w:rPr>
          <w:sz w:val="28"/>
          <w:szCs w:val="28"/>
        </w:rPr>
        <w:t>РФ применяются исключительно показатели ликвидности коммерческих организаций без учета рентабельности, оборачиваемости, структуры капитала и др., что говорит о том, что данная система критериев предназначена исключительно для оценки платежеспособности коммерческих организаций.</w:t>
      </w:r>
      <w:r w:rsidR="0086631E" w:rsidRPr="00524130">
        <w:rPr>
          <w:sz w:val="28"/>
          <w:szCs w:val="28"/>
        </w:rPr>
        <w:t xml:space="preserve"> </w:t>
      </w:r>
      <w:r w:rsidR="009F71C0" w:rsidRPr="00524130">
        <w:rPr>
          <w:sz w:val="28"/>
          <w:szCs w:val="28"/>
        </w:rPr>
        <w:t>[</w:t>
      </w:r>
      <w:r w:rsidR="00752055" w:rsidRPr="00524130">
        <w:rPr>
          <w:sz w:val="28"/>
          <w:szCs w:val="28"/>
        </w:rPr>
        <w:t>14.,с.13</w:t>
      </w:r>
      <w:r w:rsidR="0086631E" w:rsidRPr="00524130">
        <w:rPr>
          <w:sz w:val="28"/>
          <w:szCs w:val="28"/>
        </w:rPr>
        <w:t>]</w:t>
      </w:r>
    </w:p>
    <w:p w:rsidR="009F71C0" w:rsidRPr="00524130" w:rsidRDefault="008310D4" w:rsidP="00524130">
      <w:pPr>
        <w:widowControl/>
        <w:suppressAutoHyphens/>
        <w:spacing w:line="360" w:lineRule="auto"/>
        <w:ind w:firstLine="709"/>
        <w:rPr>
          <w:sz w:val="28"/>
          <w:szCs w:val="28"/>
        </w:rPr>
      </w:pPr>
      <w:r w:rsidRPr="00524130">
        <w:rPr>
          <w:sz w:val="28"/>
          <w:szCs w:val="28"/>
        </w:rPr>
        <w:t>Учеными Иркутской государственной экономической академии предложена своя четырехфакторная модель прогноза риска банкротства (модель R), которая имеет следующий вид:</w:t>
      </w:r>
    </w:p>
    <w:p w:rsidR="00E43439" w:rsidRPr="00524130" w:rsidRDefault="00E43439" w:rsidP="00524130">
      <w:pPr>
        <w:widowControl/>
        <w:suppressAutoHyphens/>
        <w:spacing w:line="360" w:lineRule="auto"/>
        <w:ind w:firstLine="709"/>
        <w:rPr>
          <w:sz w:val="28"/>
          <w:szCs w:val="28"/>
          <w:lang w:val="en-US"/>
        </w:rPr>
      </w:pPr>
    </w:p>
    <w:p w:rsidR="00524130" w:rsidRPr="00524130" w:rsidRDefault="008310D4" w:rsidP="00524130">
      <w:pPr>
        <w:widowControl/>
        <w:suppressAutoHyphens/>
        <w:spacing w:line="360" w:lineRule="auto"/>
        <w:ind w:firstLine="709"/>
        <w:rPr>
          <w:sz w:val="28"/>
          <w:szCs w:val="28"/>
        </w:rPr>
      </w:pPr>
      <w:r w:rsidRPr="00524130">
        <w:rPr>
          <w:sz w:val="28"/>
          <w:szCs w:val="28"/>
        </w:rPr>
        <w:t>K=8.38K1+K2+0.054K3+0.063K4</w:t>
      </w:r>
    </w:p>
    <w:p w:rsidR="00E43439" w:rsidRPr="00524130" w:rsidRDefault="00E43439" w:rsidP="00524130">
      <w:pPr>
        <w:widowControl/>
        <w:suppressAutoHyphens/>
        <w:spacing w:line="360" w:lineRule="auto"/>
        <w:ind w:firstLine="709"/>
        <w:rPr>
          <w:sz w:val="28"/>
          <w:szCs w:val="28"/>
          <w:lang w:val="en-US"/>
        </w:rPr>
      </w:pPr>
    </w:p>
    <w:p w:rsidR="008310D4" w:rsidRPr="00524130" w:rsidRDefault="008310D4" w:rsidP="00524130">
      <w:pPr>
        <w:widowControl/>
        <w:suppressAutoHyphens/>
        <w:spacing w:line="360" w:lineRule="auto"/>
        <w:ind w:firstLine="709"/>
        <w:rPr>
          <w:sz w:val="28"/>
          <w:szCs w:val="28"/>
        </w:rPr>
      </w:pPr>
      <w:r w:rsidRPr="00524130">
        <w:rPr>
          <w:sz w:val="28"/>
          <w:szCs w:val="28"/>
        </w:rPr>
        <w:t>где К1 оборотный капитал/актив; К2 чистая прибыль/собственный капитал; К3 выручка от реализации/актив; К4 чистая прибыль/интегральные затраты. Вероятность банкротства предприятия в соответствии со значением модели R определяется следующим образом: Значение RВероятность банкротства, процентовМеньше 0Максимальная (90-100)0-0,18Высокая (60-80)0,18-0,32Средняя (35-50)0,32-0,42Низкая (15-20)Больше 0,42Минимальная (до 10)</w:t>
      </w:r>
      <w:r w:rsidR="00752055" w:rsidRPr="00524130">
        <w:rPr>
          <w:sz w:val="28"/>
          <w:szCs w:val="28"/>
        </w:rPr>
        <w:t>[15,с.69]</w:t>
      </w:r>
    </w:p>
    <w:p w:rsidR="00524130" w:rsidRPr="00524130" w:rsidRDefault="00086873" w:rsidP="00524130">
      <w:pPr>
        <w:widowControl/>
        <w:suppressAutoHyphens/>
        <w:spacing w:line="360" w:lineRule="auto"/>
        <w:ind w:firstLine="709"/>
        <w:rPr>
          <w:sz w:val="28"/>
          <w:szCs w:val="28"/>
        </w:rPr>
      </w:pPr>
      <w:r w:rsidRPr="00524130">
        <w:rPr>
          <w:sz w:val="28"/>
          <w:szCs w:val="28"/>
        </w:rPr>
        <w:t xml:space="preserve">Альтернативным методом прогнозирования банкротства является субъективный анализ, предполагающий экспертную оценку риска предприятия на основе разработанных стандартов. Это так называемый метод балльной оценки или метод А-счета (показатель Аргенти). </w:t>
      </w:r>
      <w:r w:rsidR="00C009F5" w:rsidRPr="00524130">
        <w:rPr>
          <w:sz w:val="28"/>
          <w:szCs w:val="28"/>
        </w:rPr>
        <w:t>[27,с.341</w:t>
      </w:r>
      <w:r w:rsidR="0086631E" w:rsidRPr="00524130">
        <w:rPr>
          <w:sz w:val="28"/>
          <w:szCs w:val="28"/>
        </w:rPr>
        <w:t>]</w:t>
      </w:r>
    </w:p>
    <w:p w:rsidR="00A465D7" w:rsidRPr="00524130" w:rsidRDefault="00A465D7" w:rsidP="00524130">
      <w:pPr>
        <w:widowControl/>
        <w:suppressAutoHyphens/>
        <w:spacing w:line="360" w:lineRule="auto"/>
        <w:ind w:firstLine="709"/>
        <w:rPr>
          <w:sz w:val="28"/>
          <w:szCs w:val="28"/>
        </w:rPr>
      </w:pPr>
      <w:r w:rsidRPr="00524130">
        <w:rPr>
          <w:sz w:val="28"/>
          <w:szCs w:val="28"/>
        </w:rPr>
        <w:t>Согласно данной методике, исследование начинается с предположений, что (а) идет процесс, ведущий к банкротству, (б) процесс этот для своего завершения требует нескольких лет и (в) процесс может быть разделен на три стадии:</w:t>
      </w:r>
    </w:p>
    <w:p w:rsidR="00A465D7" w:rsidRPr="00524130" w:rsidRDefault="00A465D7" w:rsidP="00524130">
      <w:pPr>
        <w:widowControl/>
        <w:suppressAutoHyphens/>
        <w:spacing w:line="360" w:lineRule="auto"/>
        <w:ind w:firstLine="709"/>
        <w:rPr>
          <w:sz w:val="28"/>
          <w:szCs w:val="28"/>
        </w:rPr>
      </w:pPr>
      <w:r w:rsidRPr="00524130">
        <w:rPr>
          <w:iCs/>
          <w:sz w:val="28"/>
          <w:szCs w:val="28"/>
        </w:rPr>
        <w:t>Недостатки</w:t>
      </w:r>
      <w:r w:rsidRPr="00524130">
        <w:rPr>
          <w:sz w:val="28"/>
          <w:szCs w:val="28"/>
        </w:rPr>
        <w:t>. Компании, скатывающиеся к банкротству, годами демонстрируют ряд недостатков, очевидных задолго до фактического банкротства.</w:t>
      </w:r>
    </w:p>
    <w:p w:rsidR="00A465D7" w:rsidRPr="00524130" w:rsidRDefault="00A465D7" w:rsidP="00524130">
      <w:pPr>
        <w:widowControl/>
        <w:suppressAutoHyphens/>
        <w:spacing w:line="360" w:lineRule="auto"/>
        <w:ind w:firstLine="709"/>
        <w:rPr>
          <w:sz w:val="28"/>
          <w:szCs w:val="28"/>
        </w:rPr>
      </w:pPr>
      <w:r w:rsidRPr="00524130">
        <w:rPr>
          <w:iCs/>
          <w:sz w:val="28"/>
          <w:szCs w:val="28"/>
        </w:rPr>
        <w:t>Ошибки</w:t>
      </w:r>
      <w:r w:rsidRPr="00524130">
        <w:rPr>
          <w:sz w:val="28"/>
          <w:szCs w:val="28"/>
        </w:rPr>
        <w:t>. Вследствие накопления этих недостатков компания может совершить ошибку, ведущую к банкротству (компании, не имеющие недостатков, не совершают ошибок, ведущих к банкротству).</w:t>
      </w:r>
    </w:p>
    <w:p w:rsidR="00A465D7" w:rsidRPr="00524130" w:rsidRDefault="00A465D7" w:rsidP="00524130">
      <w:pPr>
        <w:widowControl/>
        <w:suppressAutoHyphens/>
        <w:spacing w:line="360" w:lineRule="auto"/>
        <w:ind w:firstLine="709"/>
        <w:rPr>
          <w:sz w:val="28"/>
          <w:szCs w:val="28"/>
        </w:rPr>
      </w:pPr>
      <w:r w:rsidRPr="00524130">
        <w:rPr>
          <w:iCs/>
          <w:sz w:val="28"/>
          <w:szCs w:val="28"/>
        </w:rPr>
        <w:t>Симптомы</w:t>
      </w:r>
      <w:r w:rsidRPr="00524130">
        <w:rPr>
          <w:sz w:val="28"/>
          <w:szCs w:val="28"/>
        </w:rPr>
        <w:t>. Совершенные компанией ошибки начинают выявлять все известные симптомы приближающейся неплатежеспособности: ухудшение показателей (скрытое при помощи "творческих" расчетов), признаки недостатка денег. Эти симптомы проявляются в последние два или три года процесса, ведущего к банкротству, который часто растягивается на срок от пяти до десяти лет.</w:t>
      </w:r>
    </w:p>
    <w:p w:rsidR="00A465D7" w:rsidRPr="00524130" w:rsidRDefault="00A465D7" w:rsidP="00524130">
      <w:pPr>
        <w:widowControl/>
        <w:suppressAutoHyphens/>
        <w:spacing w:line="360" w:lineRule="auto"/>
        <w:ind w:firstLine="709"/>
        <w:rPr>
          <w:sz w:val="28"/>
          <w:szCs w:val="28"/>
        </w:rPr>
      </w:pPr>
      <w:r w:rsidRPr="00524130">
        <w:rPr>
          <w:sz w:val="28"/>
          <w:szCs w:val="28"/>
        </w:rPr>
        <w:t>При расчете А-счета конкретной компании необходимо ставить либо количество баллов согласно Аргенти, либо 0 – промежуточные значения не допускаются. Каждому фактору каждой стадии присваивают определенное количество баллов и рассчитывают агрегированный показатель – А-счет.</w:t>
      </w:r>
    </w:p>
    <w:p w:rsidR="00524130" w:rsidRPr="00524130" w:rsidRDefault="00224C87" w:rsidP="00524130">
      <w:pPr>
        <w:widowControl/>
        <w:suppressAutoHyphens/>
        <w:spacing w:line="360" w:lineRule="auto"/>
        <w:ind w:firstLine="709"/>
        <w:rPr>
          <w:sz w:val="28"/>
          <w:szCs w:val="28"/>
        </w:rPr>
      </w:pPr>
      <w:r w:rsidRPr="00524130">
        <w:rPr>
          <w:sz w:val="28"/>
          <w:szCs w:val="28"/>
        </w:rPr>
        <w:t>Если сумма баллов более 25, компания может обанкротиться в течение ближайших пяти лет.</w:t>
      </w:r>
    </w:p>
    <w:p w:rsidR="00224C87" w:rsidRPr="00524130" w:rsidRDefault="00224C87" w:rsidP="00524130">
      <w:pPr>
        <w:widowControl/>
        <w:suppressAutoHyphens/>
        <w:spacing w:line="360" w:lineRule="auto"/>
        <w:ind w:firstLine="709"/>
        <w:rPr>
          <w:sz w:val="28"/>
          <w:szCs w:val="28"/>
        </w:rPr>
      </w:pPr>
      <w:r w:rsidRPr="00524130">
        <w:rPr>
          <w:sz w:val="28"/>
          <w:szCs w:val="28"/>
        </w:rPr>
        <w:t>Чем больше А-счет, тем скорее это может произойти.</w:t>
      </w:r>
    </w:p>
    <w:p w:rsidR="00224C87" w:rsidRPr="00524130" w:rsidRDefault="00224C87" w:rsidP="00524130">
      <w:pPr>
        <w:widowControl/>
        <w:suppressAutoHyphens/>
        <w:spacing w:line="360" w:lineRule="auto"/>
        <w:ind w:firstLine="709"/>
        <w:rPr>
          <w:sz w:val="28"/>
          <w:szCs w:val="28"/>
        </w:rPr>
      </w:pPr>
      <w:r w:rsidRPr="00524130">
        <w:rPr>
          <w:sz w:val="28"/>
          <w:szCs w:val="28"/>
        </w:rPr>
        <w:t>Если сумма баллов более 25, компания может обанкротиться в течение ближайших пяти лет. Чем больше А-счет, тем скорее это может произойти.</w:t>
      </w:r>
    </w:p>
    <w:p w:rsidR="00086873" w:rsidRPr="00524130" w:rsidRDefault="00086873" w:rsidP="00524130">
      <w:pPr>
        <w:widowControl/>
        <w:suppressAutoHyphens/>
        <w:spacing w:line="360" w:lineRule="auto"/>
        <w:ind w:firstLine="709"/>
        <w:rPr>
          <w:sz w:val="28"/>
          <w:szCs w:val="28"/>
        </w:rPr>
      </w:pPr>
      <w:r w:rsidRPr="00524130">
        <w:rPr>
          <w:sz w:val="28"/>
          <w:szCs w:val="28"/>
        </w:rPr>
        <w:t>К достоинствам этой методики можно отнести системность, комплексный подход к пониманию финансового состояния предприятия. Трудности в использовании этих рекомендаций заключаются в многокритериальности используемых параметров, субъективности принимаемых решений, необходимости составления экономического баланса помимо бухгалтерской отчетности.</w:t>
      </w:r>
    </w:p>
    <w:p w:rsidR="00086873" w:rsidRPr="00524130" w:rsidRDefault="00086873" w:rsidP="00524130">
      <w:pPr>
        <w:widowControl/>
        <w:suppressAutoHyphens/>
        <w:spacing w:line="360" w:lineRule="auto"/>
        <w:ind w:firstLine="709"/>
        <w:rPr>
          <w:sz w:val="28"/>
          <w:szCs w:val="28"/>
        </w:rPr>
      </w:pPr>
      <w:r w:rsidRPr="00524130">
        <w:rPr>
          <w:sz w:val="28"/>
          <w:szCs w:val="28"/>
        </w:rPr>
        <w:t>Отечественные экономисты</w:t>
      </w:r>
      <w:r w:rsidR="009352DD" w:rsidRPr="00524130">
        <w:rPr>
          <w:sz w:val="28"/>
          <w:szCs w:val="28"/>
        </w:rPr>
        <w:t xml:space="preserve"> А.И. Ковалев, В.П. Привалов</w:t>
      </w:r>
      <w:r w:rsidRPr="00524130">
        <w:rPr>
          <w:sz w:val="28"/>
          <w:szCs w:val="28"/>
        </w:rPr>
        <w:t xml:space="preserve"> предлагают следующий перечень неформализованных критериев для прогнозирования банкротства предприятия:</w:t>
      </w:r>
    </w:p>
    <w:p w:rsidR="00086873"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неудовлетворительная структура имущества, в первую очередь активов;</w:t>
      </w:r>
    </w:p>
    <w:p w:rsidR="00086873"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замедление оборачиваемости средств предприятия;</w:t>
      </w:r>
    </w:p>
    <w:p w:rsidR="00086873"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сокращение периода погашения кредиторской задолженности при замедлении оборачиваемости текущих активов;</w:t>
      </w:r>
    </w:p>
    <w:p w:rsidR="00086873"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тенденция к вытеснению в составе обязательств дешевых заемных средств дорогостоящими и их неэффективное размещение в активе;</w:t>
      </w:r>
    </w:p>
    <w:p w:rsidR="00086873"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наличие просроченной кредиторской задолженности и увеличение ее удельного веса в составе обязательств предприятия;</w:t>
      </w:r>
    </w:p>
    <w:p w:rsidR="00086873"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значительные суммы дебиторской задолженности, относимые на убытки;</w:t>
      </w:r>
    </w:p>
    <w:p w:rsidR="00086873"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тенденция опережающего роста наиболее срочных обязательств в сравнении с изменением высоколиквидных активов;</w:t>
      </w:r>
    </w:p>
    <w:p w:rsidR="00086873"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устойчивое падение значений коэффициентов ликвидности;</w:t>
      </w:r>
    </w:p>
    <w:p w:rsidR="00086873"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нерациональная структура привлечения и размещения средств, формирование долгосрочных активов за счет краткосрочных источников средств;</w:t>
      </w:r>
    </w:p>
    <w:p w:rsidR="00086873"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убытки, отражаемые в бухгалтерском балансе;</w:t>
      </w:r>
    </w:p>
    <w:p w:rsidR="00086873" w:rsidRPr="00524130" w:rsidRDefault="00086873" w:rsidP="00524130">
      <w:pPr>
        <w:widowControl/>
        <w:numPr>
          <w:ilvl w:val="0"/>
          <w:numId w:val="1"/>
        </w:numPr>
        <w:tabs>
          <w:tab w:val="clear" w:pos="1400"/>
          <w:tab w:val="num" w:pos="426"/>
        </w:tabs>
        <w:suppressAutoHyphens/>
        <w:spacing w:line="360" w:lineRule="auto"/>
        <w:ind w:left="0" w:firstLine="709"/>
        <w:rPr>
          <w:sz w:val="28"/>
          <w:szCs w:val="28"/>
        </w:rPr>
      </w:pPr>
      <w:r w:rsidRPr="00524130">
        <w:rPr>
          <w:sz w:val="28"/>
          <w:szCs w:val="28"/>
        </w:rPr>
        <w:t>состояние бухгалтерского учета на предприятии.</w:t>
      </w:r>
      <w:r w:rsidR="0086631E" w:rsidRPr="00524130">
        <w:rPr>
          <w:sz w:val="28"/>
          <w:szCs w:val="28"/>
        </w:rPr>
        <w:t xml:space="preserve"> </w:t>
      </w:r>
      <w:r w:rsidR="00A25022" w:rsidRPr="00524130">
        <w:rPr>
          <w:sz w:val="28"/>
          <w:szCs w:val="28"/>
        </w:rPr>
        <w:t>[28,с.117</w:t>
      </w:r>
      <w:r w:rsidR="0086631E" w:rsidRPr="00524130">
        <w:rPr>
          <w:sz w:val="28"/>
          <w:szCs w:val="28"/>
        </w:rPr>
        <w:t>]</w:t>
      </w:r>
    </w:p>
    <w:p w:rsidR="00E43439" w:rsidRPr="00524130" w:rsidRDefault="00E43439" w:rsidP="00524130">
      <w:pPr>
        <w:pStyle w:val="2"/>
        <w:keepNext w:val="0"/>
        <w:suppressAutoHyphens/>
        <w:spacing w:before="0" w:after="0" w:line="360" w:lineRule="auto"/>
        <w:ind w:firstLine="709"/>
        <w:jc w:val="both"/>
        <w:rPr>
          <w:rFonts w:ascii="Times New Roman" w:hAnsi="Times New Roman" w:cs="Times New Roman"/>
          <w:b w:val="0"/>
          <w:i w:val="0"/>
          <w:iCs w:val="0"/>
          <w:lang w:val="en-US"/>
        </w:rPr>
      </w:pPr>
      <w:bookmarkStart w:id="12" w:name="_Toc188504329"/>
      <w:bookmarkStart w:id="13" w:name="_Toc188152342"/>
    </w:p>
    <w:p w:rsidR="00B93C20" w:rsidRPr="00524130" w:rsidRDefault="00B93C20" w:rsidP="00524130">
      <w:pPr>
        <w:pStyle w:val="2"/>
        <w:keepNext w:val="0"/>
        <w:suppressAutoHyphens/>
        <w:spacing w:before="0" w:after="0" w:line="360" w:lineRule="auto"/>
        <w:ind w:firstLine="709"/>
        <w:jc w:val="both"/>
        <w:rPr>
          <w:rFonts w:ascii="Times New Roman" w:hAnsi="Times New Roman" w:cs="Times New Roman"/>
          <w:b w:val="0"/>
          <w:i w:val="0"/>
          <w:iCs w:val="0"/>
          <w:lang w:val="en-US"/>
        </w:rPr>
      </w:pPr>
      <w:r w:rsidRPr="00524130">
        <w:rPr>
          <w:rFonts w:ascii="Times New Roman" w:hAnsi="Times New Roman" w:cs="Times New Roman"/>
          <w:b w:val="0"/>
          <w:i w:val="0"/>
          <w:iCs w:val="0"/>
        </w:rPr>
        <w:t>1.</w:t>
      </w:r>
      <w:r w:rsidR="00CB5087" w:rsidRPr="00524130">
        <w:rPr>
          <w:rFonts w:ascii="Times New Roman" w:hAnsi="Times New Roman" w:cs="Times New Roman"/>
          <w:b w:val="0"/>
          <w:i w:val="0"/>
          <w:iCs w:val="0"/>
        </w:rPr>
        <w:t>4</w:t>
      </w:r>
      <w:r w:rsidRPr="00524130">
        <w:rPr>
          <w:rFonts w:ascii="Times New Roman" w:hAnsi="Times New Roman" w:cs="Times New Roman"/>
          <w:b w:val="0"/>
          <w:i w:val="0"/>
          <w:iCs w:val="0"/>
        </w:rPr>
        <w:t xml:space="preserve"> Основные этапы программы финансового оздоровления</w:t>
      </w:r>
      <w:bookmarkEnd w:id="12"/>
    </w:p>
    <w:p w:rsidR="00E43439" w:rsidRPr="00524130" w:rsidRDefault="00E43439" w:rsidP="00524130">
      <w:pPr>
        <w:widowControl/>
        <w:suppressAutoHyphens/>
        <w:spacing w:line="360" w:lineRule="auto"/>
        <w:ind w:firstLine="709"/>
        <w:rPr>
          <w:sz w:val="28"/>
          <w:lang w:val="en-US"/>
        </w:rPr>
      </w:pPr>
    </w:p>
    <w:p w:rsidR="0086631E" w:rsidRPr="00524130" w:rsidRDefault="00893281" w:rsidP="00524130">
      <w:pPr>
        <w:widowControl/>
        <w:suppressAutoHyphens/>
        <w:spacing w:line="360" w:lineRule="auto"/>
        <w:ind w:firstLine="709"/>
        <w:rPr>
          <w:sz w:val="28"/>
          <w:szCs w:val="28"/>
        </w:rPr>
      </w:pPr>
      <w:r w:rsidRPr="00524130">
        <w:rPr>
          <w:sz w:val="28"/>
          <w:szCs w:val="28"/>
        </w:rPr>
        <w:t>Д</w:t>
      </w:r>
      <w:r w:rsidR="00063740" w:rsidRPr="00524130">
        <w:rPr>
          <w:sz w:val="28"/>
          <w:szCs w:val="28"/>
        </w:rPr>
        <w:t>ля руководства предприятия</w:t>
      </w:r>
      <w:r w:rsidR="0086631E" w:rsidRPr="00524130">
        <w:rPr>
          <w:sz w:val="28"/>
          <w:szCs w:val="28"/>
        </w:rPr>
        <w:t xml:space="preserve"> цель </w:t>
      </w:r>
      <w:r w:rsidRPr="00524130">
        <w:rPr>
          <w:sz w:val="28"/>
          <w:szCs w:val="28"/>
        </w:rPr>
        <w:t xml:space="preserve">получения прогноза будущего состояния предприятия, возможности наступления (или ненаступления) его банкротства – </w:t>
      </w:r>
      <w:r w:rsidR="0086631E" w:rsidRPr="00524130">
        <w:rPr>
          <w:sz w:val="28"/>
          <w:szCs w:val="28"/>
        </w:rPr>
        <w:t xml:space="preserve">промежуточная, поскольку для него важнее не спрогнозировать возможное приближение негативных событий, а избежать их. Этого можно добиться при помощи комплекса процедур, по-разному обозначаемого в разных источниках – </w:t>
      </w:r>
      <w:r w:rsidR="00524130" w:rsidRPr="00524130">
        <w:rPr>
          <w:sz w:val="28"/>
          <w:szCs w:val="28"/>
        </w:rPr>
        <w:t>"</w:t>
      </w:r>
      <w:r w:rsidR="0086631E" w:rsidRPr="00524130">
        <w:rPr>
          <w:sz w:val="28"/>
          <w:szCs w:val="28"/>
        </w:rPr>
        <w:t>реформирование</w:t>
      </w:r>
      <w:r w:rsidR="00524130" w:rsidRPr="00524130">
        <w:rPr>
          <w:sz w:val="28"/>
          <w:szCs w:val="28"/>
        </w:rPr>
        <w:t>"</w:t>
      </w:r>
      <w:r w:rsidR="0086631E" w:rsidRPr="00524130">
        <w:rPr>
          <w:sz w:val="28"/>
          <w:szCs w:val="28"/>
        </w:rPr>
        <w:t xml:space="preserve">, </w:t>
      </w:r>
      <w:r w:rsidR="00524130" w:rsidRPr="00524130">
        <w:rPr>
          <w:sz w:val="28"/>
          <w:szCs w:val="28"/>
        </w:rPr>
        <w:t>"</w:t>
      </w:r>
      <w:r w:rsidR="0086631E" w:rsidRPr="00524130">
        <w:rPr>
          <w:sz w:val="28"/>
          <w:szCs w:val="28"/>
        </w:rPr>
        <w:t>реструктуризация</w:t>
      </w:r>
      <w:r w:rsidR="00524130" w:rsidRPr="00524130">
        <w:rPr>
          <w:sz w:val="28"/>
          <w:szCs w:val="28"/>
        </w:rPr>
        <w:t>"</w:t>
      </w:r>
      <w:r w:rsidR="0086631E" w:rsidRPr="00524130">
        <w:rPr>
          <w:sz w:val="28"/>
          <w:szCs w:val="28"/>
        </w:rPr>
        <w:t xml:space="preserve"> и прочее, подразумевающего, в первую очередь, изменение структуры предприятия – структуры его управления, производства и бизнеса. Этот инструмент оздоровления может быть эффективным для убыточных и низкорентабельных предприятий, может помочь вывести их из-за грани банкротства, и часто толчком к началу активного процесса реструктуризации как раз и служит утрата платежеспособности и угроза банкротства. Кроме того, этот инструмент оздоровления предприятия может быть эффективным для предприятий, еще не адаптировавшихся окончательно к рыночным условиям экономики.</w:t>
      </w:r>
    </w:p>
    <w:p w:rsidR="0086631E" w:rsidRPr="00524130" w:rsidRDefault="00D05637" w:rsidP="00524130">
      <w:pPr>
        <w:widowControl/>
        <w:suppressAutoHyphens/>
        <w:spacing w:line="360" w:lineRule="auto"/>
        <w:ind w:firstLine="709"/>
        <w:rPr>
          <w:sz w:val="28"/>
          <w:szCs w:val="28"/>
        </w:rPr>
      </w:pPr>
      <w:r w:rsidRPr="00524130">
        <w:rPr>
          <w:sz w:val="28"/>
          <w:szCs w:val="28"/>
        </w:rPr>
        <w:t xml:space="preserve">Таким образом, </w:t>
      </w:r>
      <w:r w:rsidR="0086631E" w:rsidRPr="00524130">
        <w:rPr>
          <w:sz w:val="28"/>
          <w:szCs w:val="28"/>
        </w:rPr>
        <w:t>любому предприятию во избежание кризисных ситуаций показан постоянный мониторинг его состояния с применением наиболее подходящих методик прогноз</w:t>
      </w:r>
      <w:r w:rsidR="00063740" w:rsidRPr="00524130">
        <w:rPr>
          <w:sz w:val="28"/>
          <w:szCs w:val="28"/>
        </w:rPr>
        <w:t>ирования возможного банкротств</w:t>
      </w:r>
      <w:r w:rsidR="0086631E" w:rsidRPr="00524130">
        <w:rPr>
          <w:sz w:val="28"/>
          <w:szCs w:val="28"/>
        </w:rPr>
        <w:t xml:space="preserve"> </w:t>
      </w:r>
      <w:r w:rsidR="00893281" w:rsidRPr="00524130">
        <w:rPr>
          <w:sz w:val="28"/>
          <w:szCs w:val="28"/>
        </w:rPr>
        <w:t>–</w:t>
      </w:r>
      <w:r w:rsidR="0086631E" w:rsidRPr="00524130">
        <w:rPr>
          <w:sz w:val="28"/>
          <w:szCs w:val="28"/>
        </w:rPr>
        <w:t xml:space="preserve"> это залог успешного развития предприятия.</w:t>
      </w:r>
      <w:r w:rsidR="00893281" w:rsidRPr="00524130">
        <w:rPr>
          <w:sz w:val="28"/>
          <w:szCs w:val="28"/>
        </w:rPr>
        <w:t xml:space="preserve"> </w:t>
      </w:r>
      <w:r w:rsidR="00A25022" w:rsidRPr="00524130">
        <w:rPr>
          <w:sz w:val="28"/>
          <w:szCs w:val="28"/>
        </w:rPr>
        <w:t>[</w:t>
      </w:r>
      <w:r w:rsidR="00772CB4" w:rsidRPr="00524130">
        <w:rPr>
          <w:sz w:val="28"/>
          <w:szCs w:val="28"/>
        </w:rPr>
        <w:t>30,с.79</w:t>
      </w:r>
      <w:r w:rsidR="00893281" w:rsidRPr="00524130">
        <w:rPr>
          <w:sz w:val="28"/>
          <w:szCs w:val="28"/>
        </w:rPr>
        <w:t>]</w:t>
      </w:r>
    </w:p>
    <w:p w:rsidR="00E43439" w:rsidRPr="00524130" w:rsidRDefault="00E43439" w:rsidP="00524130">
      <w:pPr>
        <w:pStyle w:val="2"/>
        <w:keepNext w:val="0"/>
        <w:suppressAutoHyphens/>
        <w:spacing w:before="0" w:after="0" w:line="360" w:lineRule="auto"/>
        <w:ind w:firstLine="709"/>
        <w:jc w:val="both"/>
        <w:rPr>
          <w:rFonts w:ascii="Times New Roman" w:hAnsi="Times New Roman" w:cs="Times New Roman"/>
          <w:b w:val="0"/>
          <w:i w:val="0"/>
          <w:iCs w:val="0"/>
          <w:lang w:val="en-US"/>
        </w:rPr>
      </w:pPr>
      <w:bookmarkStart w:id="14" w:name="_Toc188504330"/>
    </w:p>
    <w:p w:rsidR="008E4EFF" w:rsidRPr="00524130" w:rsidRDefault="00C5620A" w:rsidP="00524130">
      <w:pPr>
        <w:pStyle w:val="2"/>
        <w:keepNext w:val="0"/>
        <w:suppressAutoHyphens/>
        <w:spacing w:before="0" w:after="0" w:line="360" w:lineRule="auto"/>
        <w:ind w:firstLine="709"/>
        <w:jc w:val="both"/>
        <w:rPr>
          <w:rFonts w:ascii="Times New Roman" w:hAnsi="Times New Roman" w:cs="Times New Roman"/>
          <w:b w:val="0"/>
          <w:i w:val="0"/>
          <w:iCs w:val="0"/>
          <w:lang w:val="en-US"/>
        </w:rPr>
      </w:pPr>
      <w:r w:rsidRPr="00524130">
        <w:rPr>
          <w:rFonts w:ascii="Times New Roman" w:hAnsi="Times New Roman" w:cs="Times New Roman"/>
          <w:b w:val="0"/>
          <w:i w:val="0"/>
          <w:iCs w:val="0"/>
        </w:rPr>
        <w:t>1.5</w:t>
      </w:r>
      <w:r w:rsidR="002C1B24" w:rsidRPr="00524130">
        <w:rPr>
          <w:rFonts w:ascii="Times New Roman" w:hAnsi="Times New Roman" w:cs="Times New Roman"/>
          <w:b w:val="0"/>
          <w:i w:val="0"/>
          <w:iCs w:val="0"/>
        </w:rPr>
        <w:t xml:space="preserve"> </w:t>
      </w:r>
      <w:r w:rsidR="008E4EFF" w:rsidRPr="00524130">
        <w:rPr>
          <w:rFonts w:ascii="Times New Roman" w:hAnsi="Times New Roman" w:cs="Times New Roman"/>
          <w:b w:val="0"/>
          <w:i w:val="0"/>
          <w:iCs w:val="0"/>
        </w:rPr>
        <w:t>Сущность</w:t>
      </w:r>
      <w:r w:rsidR="00491297" w:rsidRPr="00524130">
        <w:rPr>
          <w:rFonts w:ascii="Times New Roman" w:hAnsi="Times New Roman" w:cs="Times New Roman"/>
          <w:b w:val="0"/>
          <w:i w:val="0"/>
          <w:iCs w:val="0"/>
        </w:rPr>
        <w:t>,</w:t>
      </w:r>
      <w:r w:rsidR="008E4EFF" w:rsidRPr="00524130">
        <w:rPr>
          <w:rFonts w:ascii="Times New Roman" w:hAnsi="Times New Roman" w:cs="Times New Roman"/>
          <w:b w:val="0"/>
          <w:i w:val="0"/>
          <w:iCs w:val="0"/>
        </w:rPr>
        <w:t xml:space="preserve"> принципы </w:t>
      </w:r>
      <w:r w:rsidR="00491297" w:rsidRPr="00524130">
        <w:rPr>
          <w:rFonts w:ascii="Times New Roman" w:hAnsi="Times New Roman" w:cs="Times New Roman"/>
          <w:b w:val="0"/>
          <w:i w:val="0"/>
          <w:iCs w:val="0"/>
        </w:rPr>
        <w:t xml:space="preserve">и содержание </w:t>
      </w:r>
      <w:r w:rsidR="008E4EFF" w:rsidRPr="00524130">
        <w:rPr>
          <w:rFonts w:ascii="Times New Roman" w:hAnsi="Times New Roman" w:cs="Times New Roman"/>
          <w:b w:val="0"/>
          <w:i w:val="0"/>
          <w:iCs w:val="0"/>
        </w:rPr>
        <w:t>политики антикризисного управления предприятием</w:t>
      </w:r>
      <w:bookmarkEnd w:id="13"/>
      <w:bookmarkEnd w:id="14"/>
    </w:p>
    <w:p w:rsidR="00E43439" w:rsidRPr="00524130" w:rsidRDefault="00E43439" w:rsidP="00524130">
      <w:pPr>
        <w:widowControl/>
        <w:suppressAutoHyphens/>
        <w:spacing w:line="360" w:lineRule="auto"/>
        <w:ind w:firstLine="709"/>
        <w:rPr>
          <w:sz w:val="28"/>
          <w:lang w:val="en-US"/>
        </w:rPr>
      </w:pPr>
    </w:p>
    <w:p w:rsidR="008E4EFF" w:rsidRPr="00524130" w:rsidRDefault="008E4EFF" w:rsidP="00524130">
      <w:pPr>
        <w:widowControl/>
        <w:suppressAutoHyphens/>
        <w:spacing w:line="360" w:lineRule="auto"/>
        <w:ind w:firstLine="709"/>
        <w:rPr>
          <w:sz w:val="28"/>
          <w:szCs w:val="28"/>
        </w:rPr>
      </w:pPr>
      <w:r w:rsidRPr="00524130">
        <w:rPr>
          <w:sz w:val="28"/>
          <w:szCs w:val="28"/>
        </w:rPr>
        <w:t>В целях предупреждения банкротства на предприятиях реального сек</w:t>
      </w:r>
      <w:r w:rsidR="005A1B04" w:rsidRPr="00524130">
        <w:rPr>
          <w:sz w:val="28"/>
          <w:szCs w:val="28"/>
        </w:rPr>
        <w:t xml:space="preserve">тора экономики должны быть предусмотрены </w:t>
      </w:r>
      <w:r w:rsidRPr="00524130">
        <w:rPr>
          <w:sz w:val="28"/>
          <w:szCs w:val="28"/>
        </w:rPr>
        <w:t>мероприятия, обеспечивающие своевременность обнаружения признаков ухудшения финансового состояния и способствующие их ликвидации. Элементы таких мероприятий планируются на многих фирмах и предприятиях, они предусмотрены в финансовых планах, бизнес-планах, разработках по маркетингу и менеджменту и других документах. Одновременно необходимо отметить, что целостная программа антикризисного управления на предприятиях в основном отсутствует.</w:t>
      </w:r>
    </w:p>
    <w:p w:rsidR="008E4EFF" w:rsidRPr="00524130" w:rsidRDefault="00416A17" w:rsidP="00524130">
      <w:pPr>
        <w:widowControl/>
        <w:suppressAutoHyphens/>
        <w:spacing w:line="360" w:lineRule="auto"/>
        <w:ind w:firstLine="709"/>
        <w:rPr>
          <w:sz w:val="28"/>
          <w:szCs w:val="28"/>
        </w:rPr>
      </w:pPr>
      <w:r w:rsidRPr="00524130">
        <w:rPr>
          <w:sz w:val="28"/>
          <w:szCs w:val="28"/>
        </w:rPr>
        <w:t>Зачастую антикризисное</w:t>
      </w:r>
      <w:r w:rsidR="005A1B04" w:rsidRPr="00524130">
        <w:rPr>
          <w:sz w:val="28"/>
          <w:szCs w:val="28"/>
        </w:rPr>
        <w:t xml:space="preserve"> управление трактуется </w:t>
      </w:r>
      <w:r w:rsidR="008E4EFF" w:rsidRPr="00524130">
        <w:rPr>
          <w:sz w:val="28"/>
          <w:szCs w:val="28"/>
        </w:rPr>
        <w:t>как микроэкономический процесс, представляющий собой совокупность форм и методов реализации антикризисных процедур применительно к конкретному предприятию-должнику, т.е. к тому</w:t>
      </w:r>
      <w:r w:rsidR="00C168F5" w:rsidRPr="00524130">
        <w:rPr>
          <w:sz w:val="28"/>
          <w:szCs w:val="28"/>
        </w:rPr>
        <w:t>,</w:t>
      </w:r>
      <w:r w:rsidR="008E4EFF" w:rsidRPr="00524130">
        <w:rPr>
          <w:sz w:val="28"/>
          <w:szCs w:val="28"/>
        </w:rPr>
        <w:t xml:space="preserve"> кто уже попал в кризисную ситуацию. </w:t>
      </w:r>
      <w:r w:rsidR="00772CB4" w:rsidRPr="00524130">
        <w:rPr>
          <w:sz w:val="28"/>
          <w:szCs w:val="28"/>
        </w:rPr>
        <w:t>[</w:t>
      </w:r>
      <w:r w:rsidR="00DE598B" w:rsidRPr="00524130">
        <w:rPr>
          <w:sz w:val="28"/>
          <w:szCs w:val="28"/>
        </w:rPr>
        <w:t>40,с.496</w:t>
      </w:r>
      <w:r w:rsidR="00C168F5" w:rsidRPr="00524130">
        <w:rPr>
          <w:sz w:val="28"/>
          <w:szCs w:val="28"/>
        </w:rPr>
        <w:t xml:space="preserve">] </w:t>
      </w:r>
      <w:r w:rsidR="008E4EFF" w:rsidRPr="00524130">
        <w:rPr>
          <w:sz w:val="28"/>
          <w:szCs w:val="28"/>
        </w:rPr>
        <w:t>Тем самым сфера действия антикризисного управления ограничивается с самого начала.</w:t>
      </w:r>
    </w:p>
    <w:p w:rsidR="007525E1" w:rsidRPr="00524130" w:rsidRDefault="00491297" w:rsidP="00FB1491">
      <w:pPr>
        <w:widowControl/>
        <w:suppressAutoHyphens/>
        <w:spacing w:line="360" w:lineRule="auto"/>
        <w:ind w:firstLine="709"/>
        <w:rPr>
          <w:sz w:val="28"/>
          <w:szCs w:val="28"/>
        </w:rPr>
      </w:pPr>
      <w:r w:rsidRPr="00524130">
        <w:rPr>
          <w:sz w:val="28"/>
          <w:szCs w:val="28"/>
        </w:rPr>
        <w:t>Б</w:t>
      </w:r>
      <w:r w:rsidR="008E4EFF" w:rsidRPr="00524130">
        <w:rPr>
          <w:sz w:val="28"/>
          <w:szCs w:val="28"/>
        </w:rPr>
        <w:t>олее правильным является представление антикризисного управления как составляющей управления вообще. Поскольку только в случае е</w:t>
      </w:r>
      <w:r w:rsidRPr="00524130">
        <w:rPr>
          <w:sz w:val="28"/>
          <w:szCs w:val="28"/>
        </w:rPr>
        <w:t>го</w:t>
      </w:r>
      <w:r w:rsidR="008E4EFF" w:rsidRPr="00524130">
        <w:rPr>
          <w:sz w:val="28"/>
          <w:szCs w:val="28"/>
        </w:rPr>
        <w:t xml:space="preserve"> реализации создается возможность преодоления фатальности жизненного цикла предприятия.</w:t>
      </w:r>
      <w:r w:rsidR="00FB1491">
        <w:rPr>
          <w:sz w:val="28"/>
          <w:szCs w:val="28"/>
          <w:lang w:val="en-US"/>
        </w:rPr>
        <w:t xml:space="preserve"> </w:t>
      </w:r>
      <w:r w:rsidR="008E4EFF" w:rsidRPr="00524130">
        <w:rPr>
          <w:sz w:val="28"/>
          <w:szCs w:val="28"/>
        </w:rPr>
        <w:t>Политика антикризисного управления представляет собой часть общей стратегии предприятия, заключающейся в разработке системы методов предварительной диагностики угрозы банкротства и включении механизмов финансового оздоровления предприятия, обеспечивающих его выход из кризисного состояния.</w:t>
      </w:r>
      <w:r w:rsidRPr="00524130">
        <w:rPr>
          <w:sz w:val="28"/>
          <w:szCs w:val="28"/>
        </w:rPr>
        <w:t xml:space="preserve"> </w:t>
      </w:r>
      <w:r w:rsidR="00DE598B" w:rsidRPr="00524130">
        <w:rPr>
          <w:sz w:val="28"/>
          <w:szCs w:val="28"/>
        </w:rPr>
        <w:t>[40,с.522</w:t>
      </w:r>
      <w:r w:rsidRPr="00524130">
        <w:rPr>
          <w:sz w:val="28"/>
          <w:szCs w:val="28"/>
        </w:rPr>
        <w:t>]</w:t>
      </w:r>
      <w:r w:rsidR="00FB1491">
        <w:rPr>
          <w:sz w:val="28"/>
          <w:szCs w:val="28"/>
          <w:lang w:val="en-US"/>
        </w:rPr>
        <w:t xml:space="preserve">. </w:t>
      </w:r>
      <w:r w:rsidR="008E4EFF" w:rsidRPr="00524130">
        <w:rPr>
          <w:sz w:val="28"/>
          <w:szCs w:val="28"/>
        </w:rPr>
        <w:t>В рамках же несостоятельности оно принимает определенную форму арбитражного управления в зависимости от вводимой процедуры банкротства.</w:t>
      </w:r>
      <w:r w:rsidR="00FB1491">
        <w:rPr>
          <w:sz w:val="28"/>
          <w:szCs w:val="28"/>
          <w:lang w:val="en-US"/>
        </w:rPr>
        <w:t xml:space="preserve"> </w:t>
      </w:r>
      <w:r w:rsidR="008E4EFF" w:rsidRPr="00524130">
        <w:rPr>
          <w:sz w:val="28"/>
          <w:szCs w:val="28"/>
        </w:rPr>
        <w:t>Следовательно, основной концепцией антикризисного управления является более ранняя идентификация кризисной ситуации с целью адекватного реагирования на негативные тенденции в условиях, когда предприятие еще полностью под контролем собственников и управляется привлеченными ими менеджерами, а, следовательно, имеет большую свободу маневра и более широкий выбор антикризисных процедур по сравнению с кругом мероприятий, осуществляемых в процессе законодательного антикризисного регулирования.</w:t>
      </w:r>
      <w:r w:rsidRPr="00524130">
        <w:rPr>
          <w:sz w:val="28"/>
          <w:szCs w:val="28"/>
        </w:rPr>
        <w:t xml:space="preserve"> </w:t>
      </w:r>
      <w:r w:rsidR="00B47ACD" w:rsidRPr="00524130">
        <w:rPr>
          <w:sz w:val="28"/>
          <w:szCs w:val="28"/>
        </w:rPr>
        <w:t>[41,с319</w:t>
      </w:r>
      <w:r w:rsidRPr="00524130">
        <w:rPr>
          <w:sz w:val="28"/>
          <w:szCs w:val="28"/>
        </w:rPr>
        <w:t>]</w:t>
      </w:r>
      <w:r w:rsidR="00FB1491">
        <w:rPr>
          <w:sz w:val="28"/>
          <w:szCs w:val="28"/>
          <w:lang w:val="en-US"/>
        </w:rPr>
        <w:t xml:space="preserve">. </w:t>
      </w:r>
      <w:r w:rsidR="008E4EFF" w:rsidRPr="00524130">
        <w:rPr>
          <w:sz w:val="28"/>
          <w:szCs w:val="28"/>
        </w:rPr>
        <w:t>Таким образом, началом всему является диагностика состояния предприятия. Непрерывный анализ финансово-хозяйственной деятельности предприятия, его активов и пассивов, дебиторской и кредиторской задолженности, обеспеченности собственными средствами, существующих и возможных заказов, спроса и цен на продукцию и услуги позволяет выявить изменения в финансовом положении, выбрать соответствующую тактику и определить стратегию даль</w:t>
      </w:r>
      <w:r w:rsidR="007525E1" w:rsidRPr="00524130">
        <w:rPr>
          <w:sz w:val="28"/>
          <w:szCs w:val="28"/>
        </w:rPr>
        <w:t>нейшего развития</w:t>
      </w:r>
      <w:r w:rsidR="00FB1491">
        <w:rPr>
          <w:sz w:val="28"/>
          <w:szCs w:val="28"/>
          <w:lang w:val="en-US"/>
        </w:rPr>
        <w:t xml:space="preserve">. </w:t>
      </w:r>
      <w:r w:rsidR="007525E1" w:rsidRPr="00524130">
        <w:rPr>
          <w:sz w:val="28"/>
          <w:szCs w:val="28"/>
        </w:rPr>
        <w:t>Система антикризисного управления предприятием должна отвечать определенным принципам. К числу осно</w:t>
      </w:r>
      <w:r w:rsidRPr="00524130">
        <w:rPr>
          <w:sz w:val="28"/>
          <w:szCs w:val="28"/>
        </w:rPr>
        <w:t xml:space="preserve">вных из них относятся следующие. </w:t>
      </w:r>
      <w:r w:rsidR="00B47ACD" w:rsidRPr="00524130">
        <w:rPr>
          <w:sz w:val="28"/>
          <w:szCs w:val="28"/>
        </w:rPr>
        <w:t>[41,с.324</w:t>
      </w:r>
      <w:r w:rsidRPr="00524130">
        <w:rPr>
          <w:sz w:val="28"/>
          <w:szCs w:val="28"/>
        </w:rPr>
        <w:t>]</w:t>
      </w:r>
    </w:p>
    <w:p w:rsidR="007525E1" w:rsidRPr="00524130" w:rsidRDefault="007525E1" w:rsidP="00524130">
      <w:pPr>
        <w:widowControl/>
        <w:suppressAutoHyphens/>
        <w:spacing w:line="360" w:lineRule="auto"/>
        <w:ind w:firstLine="709"/>
        <w:rPr>
          <w:sz w:val="28"/>
          <w:szCs w:val="28"/>
        </w:rPr>
      </w:pPr>
      <w:r w:rsidRPr="00524130">
        <w:rPr>
          <w:sz w:val="28"/>
          <w:szCs w:val="28"/>
        </w:rPr>
        <w:t>1.</w:t>
      </w:r>
      <w:r w:rsidR="00AB6D46" w:rsidRPr="00524130">
        <w:rPr>
          <w:sz w:val="28"/>
          <w:szCs w:val="28"/>
        </w:rPr>
        <w:t xml:space="preserve"> </w:t>
      </w:r>
      <w:r w:rsidRPr="00524130">
        <w:rPr>
          <w:sz w:val="28"/>
          <w:szCs w:val="28"/>
        </w:rPr>
        <w:t>Постоянная готовность к возможному нарушению финансового равновесия предприятия. Теория антикризисного финансового управления исходит из того, что достигаемое в результате эффективного финансового менеджмента финансовое равновесие предприятия очень изменчиво в динамике. Возможное</w:t>
      </w:r>
      <w:r w:rsidRPr="00524130">
        <w:rPr>
          <w:bCs/>
          <w:sz w:val="28"/>
          <w:szCs w:val="28"/>
        </w:rPr>
        <w:t xml:space="preserve"> </w:t>
      </w:r>
      <w:r w:rsidRPr="00524130">
        <w:rPr>
          <w:sz w:val="28"/>
          <w:szCs w:val="28"/>
        </w:rPr>
        <w:t>его изменение на любом этапе экономического развития предприятия определяется естественной реакцией на изменения внешних и внутренних условий его хозяйственной деятельности. Объективность проявления этих условий в динамике определяет необходимость постоянной готовности финансовых менеджеров к возможному нарушению финансового равновесия предприятия на любом этапе его экономического развития.</w:t>
      </w:r>
    </w:p>
    <w:p w:rsidR="007525E1" w:rsidRPr="00524130" w:rsidRDefault="007525E1" w:rsidP="00524130">
      <w:pPr>
        <w:widowControl/>
        <w:suppressAutoHyphens/>
        <w:spacing w:line="360" w:lineRule="auto"/>
        <w:ind w:firstLine="709"/>
        <w:rPr>
          <w:sz w:val="28"/>
          <w:szCs w:val="28"/>
        </w:rPr>
      </w:pPr>
      <w:r w:rsidRPr="00524130">
        <w:rPr>
          <w:sz w:val="28"/>
          <w:szCs w:val="28"/>
        </w:rPr>
        <w:t>2.</w:t>
      </w:r>
      <w:r w:rsidR="00AB6D46" w:rsidRPr="00524130">
        <w:rPr>
          <w:sz w:val="28"/>
          <w:szCs w:val="28"/>
        </w:rPr>
        <w:t xml:space="preserve"> </w:t>
      </w:r>
      <w:r w:rsidRPr="00524130">
        <w:rPr>
          <w:sz w:val="28"/>
          <w:szCs w:val="28"/>
        </w:rPr>
        <w:t>Ранняя диагностика кризисных явлений в финансовой деятельности предприятия. Учитывая, что угроза банкротства предприятия реализует самый высокий уровень катастрофического риска, присущего финансовой деятельности предприятия, и связана с наиболее ощутимыми потерями капитала его собственников, она должна диагностироваться на самых ранних стадиях с целью своевременного использ</w:t>
      </w:r>
      <w:r w:rsidR="00491297" w:rsidRPr="00524130">
        <w:rPr>
          <w:sz w:val="28"/>
          <w:szCs w:val="28"/>
        </w:rPr>
        <w:t>ования возможностей ее нейтрали</w:t>
      </w:r>
      <w:r w:rsidRPr="00524130">
        <w:rPr>
          <w:sz w:val="28"/>
          <w:szCs w:val="28"/>
        </w:rPr>
        <w:t>зации.</w:t>
      </w:r>
    </w:p>
    <w:p w:rsidR="007525E1" w:rsidRPr="00524130" w:rsidRDefault="007525E1" w:rsidP="00524130">
      <w:pPr>
        <w:widowControl/>
        <w:suppressAutoHyphens/>
        <w:spacing w:line="360" w:lineRule="auto"/>
        <w:ind w:firstLine="709"/>
        <w:rPr>
          <w:sz w:val="28"/>
          <w:szCs w:val="28"/>
        </w:rPr>
      </w:pPr>
      <w:r w:rsidRPr="00524130">
        <w:rPr>
          <w:sz w:val="28"/>
          <w:szCs w:val="28"/>
        </w:rPr>
        <w:t>3.</w:t>
      </w:r>
      <w:r w:rsidR="00AB6D46" w:rsidRPr="00524130">
        <w:rPr>
          <w:sz w:val="28"/>
          <w:szCs w:val="28"/>
        </w:rPr>
        <w:t xml:space="preserve"> </w:t>
      </w:r>
      <w:r w:rsidRPr="00524130">
        <w:rPr>
          <w:sz w:val="28"/>
          <w:szCs w:val="28"/>
        </w:rPr>
        <w:t>Дифференциация индикаторов кризисных явлений по степени их опасности для финансового развития предприятия. Финансовый менеджмент использует в процессе диагностики банкротства предприятия обширный арсена</w:t>
      </w:r>
      <w:r w:rsidR="00491297" w:rsidRPr="00524130">
        <w:rPr>
          <w:sz w:val="28"/>
          <w:szCs w:val="28"/>
        </w:rPr>
        <w:t xml:space="preserve">л </w:t>
      </w:r>
      <w:r w:rsidRPr="00524130">
        <w:rPr>
          <w:sz w:val="28"/>
          <w:szCs w:val="28"/>
        </w:rPr>
        <w:t>индикаторов его кризисного развития. В связи с этим, в процессе антикризисного управления предприятием необходимо соответствующим образом группировать индикаторы кризисных явлений по степени их опасности для финансового развития предприятия.</w:t>
      </w:r>
    </w:p>
    <w:p w:rsidR="007525E1" w:rsidRPr="00524130" w:rsidRDefault="007525E1" w:rsidP="00524130">
      <w:pPr>
        <w:widowControl/>
        <w:suppressAutoHyphens/>
        <w:spacing w:line="360" w:lineRule="auto"/>
        <w:ind w:firstLine="709"/>
        <w:rPr>
          <w:sz w:val="28"/>
          <w:szCs w:val="28"/>
        </w:rPr>
      </w:pPr>
      <w:r w:rsidRPr="00524130">
        <w:rPr>
          <w:sz w:val="28"/>
          <w:szCs w:val="28"/>
        </w:rPr>
        <w:t>4.</w:t>
      </w:r>
      <w:r w:rsidR="00AB6D46" w:rsidRPr="00524130">
        <w:rPr>
          <w:sz w:val="28"/>
          <w:szCs w:val="28"/>
        </w:rPr>
        <w:t xml:space="preserve"> </w:t>
      </w:r>
      <w:r w:rsidRPr="00524130">
        <w:rPr>
          <w:sz w:val="28"/>
          <w:szCs w:val="28"/>
        </w:rPr>
        <w:t>Срочность реагирования на отдельные кризисные явления в финансовом развитии предприятия. В соответствии с теорией антикризисного финансового управления каждое появившееся кризисное явление не только имеет тенденцию к расширению с каждым новым хозяйственным циклом предприятия, но и порождает новые сопутствующие ему кризисные финансовые явления. Поэтому, чем раньше будут включены антикризисные механизмы по каждому диагностированному кризисному явлению, тем большими возможностями к восстановлению нарушенного финансового равновесия будет располагать предприятие.</w:t>
      </w:r>
    </w:p>
    <w:p w:rsidR="00491297" w:rsidRPr="00524130" w:rsidRDefault="007525E1" w:rsidP="00524130">
      <w:pPr>
        <w:widowControl/>
        <w:suppressAutoHyphens/>
        <w:spacing w:line="360" w:lineRule="auto"/>
        <w:ind w:firstLine="709"/>
        <w:rPr>
          <w:sz w:val="28"/>
          <w:szCs w:val="28"/>
        </w:rPr>
      </w:pPr>
      <w:r w:rsidRPr="00524130">
        <w:rPr>
          <w:sz w:val="28"/>
          <w:szCs w:val="28"/>
        </w:rPr>
        <w:t>5.</w:t>
      </w:r>
      <w:r w:rsidR="00AB6D46" w:rsidRPr="00524130">
        <w:rPr>
          <w:sz w:val="28"/>
          <w:szCs w:val="28"/>
        </w:rPr>
        <w:t xml:space="preserve"> </w:t>
      </w:r>
      <w:r w:rsidRPr="00524130">
        <w:rPr>
          <w:sz w:val="28"/>
          <w:szCs w:val="28"/>
        </w:rPr>
        <w:t>Адекватность реагирования предприятия на степень реальной угрозы его финансовому равновесию. Используемая система механизмов по нейтрализации угрозы банкротства в подавляющей своей части связана</w:t>
      </w:r>
      <w:r w:rsidR="00491297" w:rsidRPr="00524130">
        <w:rPr>
          <w:sz w:val="28"/>
          <w:szCs w:val="28"/>
        </w:rPr>
        <w:t xml:space="preserve"> с фи</w:t>
      </w:r>
      <w:r w:rsidRPr="00524130">
        <w:rPr>
          <w:sz w:val="28"/>
          <w:szCs w:val="28"/>
        </w:rPr>
        <w:t>нансовыми затратами или потерями, вызванными сокращением объемов операционной деятельности, приостановлением реализации инвестиционных проектов и т.п. Поэтому "включение" отдельных механизмов нейтрализации угрозы банкротства должно исходить из реального уровня этой угрозы и быть адекватным этому уровню. В противном случае или не будет достигнут ожидаемый эффект (если действие механизмов недостаточно), или предприятие будет нести неоправданно высокие расходы (если действие механизма избыточно для данного уровня угрозы банкротства).</w:t>
      </w:r>
    </w:p>
    <w:p w:rsidR="007525E1" w:rsidRPr="00524130" w:rsidRDefault="007525E1" w:rsidP="00524130">
      <w:pPr>
        <w:widowControl/>
        <w:suppressAutoHyphens/>
        <w:spacing w:line="360" w:lineRule="auto"/>
        <w:ind w:firstLine="709"/>
        <w:rPr>
          <w:sz w:val="28"/>
          <w:szCs w:val="28"/>
        </w:rPr>
      </w:pPr>
      <w:r w:rsidRPr="00524130">
        <w:rPr>
          <w:sz w:val="28"/>
          <w:szCs w:val="28"/>
        </w:rPr>
        <w:t>6.</w:t>
      </w:r>
      <w:r w:rsidR="00AB6D46" w:rsidRPr="00524130">
        <w:rPr>
          <w:sz w:val="28"/>
          <w:szCs w:val="28"/>
        </w:rPr>
        <w:t xml:space="preserve"> </w:t>
      </w:r>
      <w:r w:rsidRPr="00524130">
        <w:rPr>
          <w:sz w:val="28"/>
          <w:szCs w:val="28"/>
        </w:rPr>
        <w:t>Полная реализация внутренних возможностей выхода предприятия из кризисного финансового</w:t>
      </w:r>
      <w:r w:rsidR="00940AAB" w:rsidRPr="00524130">
        <w:rPr>
          <w:sz w:val="28"/>
          <w:szCs w:val="28"/>
        </w:rPr>
        <w:t xml:space="preserve"> состояния. </w:t>
      </w:r>
      <w:r w:rsidRPr="00524130">
        <w:rPr>
          <w:sz w:val="28"/>
          <w:szCs w:val="28"/>
        </w:rPr>
        <w:t>Опыт показывает, что при нормальных маркетинговых позициях предприятия угроза банкротства полностью может быть нейтрализована внутренними механизмами антикризисного финансового управления и в пределах финансовых возможностей предприятия. Только в этом случае предприятие может избежать болезненных для него реорганизационных процедур.</w:t>
      </w:r>
    </w:p>
    <w:p w:rsidR="00524130" w:rsidRPr="00524130" w:rsidRDefault="007525E1" w:rsidP="00524130">
      <w:pPr>
        <w:widowControl/>
        <w:suppressAutoHyphens/>
        <w:spacing w:line="360" w:lineRule="auto"/>
        <w:ind w:firstLine="709"/>
        <w:rPr>
          <w:sz w:val="28"/>
          <w:szCs w:val="28"/>
        </w:rPr>
      </w:pPr>
      <w:r w:rsidRPr="00524130">
        <w:rPr>
          <w:sz w:val="28"/>
          <w:szCs w:val="28"/>
        </w:rPr>
        <w:t>7.</w:t>
      </w:r>
      <w:r w:rsidR="00AB6D46" w:rsidRPr="00524130">
        <w:rPr>
          <w:sz w:val="28"/>
          <w:szCs w:val="28"/>
        </w:rPr>
        <w:t xml:space="preserve"> </w:t>
      </w:r>
      <w:r w:rsidRPr="00524130">
        <w:rPr>
          <w:sz w:val="28"/>
          <w:szCs w:val="28"/>
        </w:rPr>
        <w:t>Использование при необходимости соответствующих форм санации предприятия для предотвращения его банкротства. Если угроза банкротства диагностирована лишь на поздней ее стадии и носит катастрофический характер, а механизмы внутренней ее нейтрализации не позволяют достичь необходимого</w:t>
      </w:r>
      <w:r w:rsidR="00AB6D46" w:rsidRPr="00524130">
        <w:rPr>
          <w:sz w:val="28"/>
          <w:szCs w:val="28"/>
        </w:rPr>
        <w:t xml:space="preserve"> </w:t>
      </w:r>
      <w:r w:rsidRPr="00524130">
        <w:rPr>
          <w:sz w:val="28"/>
          <w:szCs w:val="28"/>
        </w:rPr>
        <w:t>эффекта в восстановлении</w:t>
      </w:r>
      <w:r w:rsidR="00AB6D46" w:rsidRPr="00524130">
        <w:rPr>
          <w:sz w:val="28"/>
          <w:szCs w:val="28"/>
        </w:rPr>
        <w:t xml:space="preserve"> </w:t>
      </w:r>
      <w:r w:rsidRPr="00524130">
        <w:rPr>
          <w:sz w:val="28"/>
          <w:szCs w:val="28"/>
        </w:rPr>
        <w:t>финансового</w:t>
      </w:r>
      <w:r w:rsidR="00AB6D46" w:rsidRPr="00524130">
        <w:rPr>
          <w:sz w:val="28"/>
          <w:szCs w:val="28"/>
        </w:rPr>
        <w:t xml:space="preserve"> </w:t>
      </w:r>
      <w:r w:rsidRPr="00524130">
        <w:rPr>
          <w:sz w:val="28"/>
          <w:szCs w:val="28"/>
        </w:rPr>
        <w:t>равновесия предприятия, оно должно инициировать свою санацию, избрав для этого наиболее эффективные ее формы.</w:t>
      </w:r>
    </w:p>
    <w:p w:rsidR="007525E1" w:rsidRPr="00524130" w:rsidRDefault="007525E1" w:rsidP="00524130">
      <w:pPr>
        <w:widowControl/>
        <w:suppressAutoHyphens/>
        <w:spacing w:line="360" w:lineRule="auto"/>
        <w:ind w:firstLine="709"/>
        <w:rPr>
          <w:sz w:val="28"/>
          <w:szCs w:val="28"/>
        </w:rPr>
      </w:pPr>
      <w:r w:rsidRPr="00524130">
        <w:rPr>
          <w:sz w:val="28"/>
          <w:szCs w:val="28"/>
        </w:rPr>
        <w:t>Реализация политики антикризисного управления предприятием при угрозе банкротства предусм</w:t>
      </w:r>
      <w:r w:rsidR="00DF672B" w:rsidRPr="00524130">
        <w:rPr>
          <w:sz w:val="28"/>
          <w:szCs w:val="28"/>
        </w:rPr>
        <w:t xml:space="preserve">атривает следующие мероприятия. </w:t>
      </w:r>
      <w:r w:rsidR="00B47ACD" w:rsidRPr="00524130">
        <w:rPr>
          <w:sz w:val="28"/>
          <w:szCs w:val="28"/>
        </w:rPr>
        <w:t>[</w:t>
      </w:r>
      <w:r w:rsidR="00442313" w:rsidRPr="00524130">
        <w:rPr>
          <w:sz w:val="28"/>
          <w:szCs w:val="28"/>
        </w:rPr>
        <w:t>47,с.432</w:t>
      </w:r>
      <w:r w:rsidR="00DF672B" w:rsidRPr="00524130">
        <w:rPr>
          <w:sz w:val="28"/>
          <w:szCs w:val="28"/>
        </w:rPr>
        <w:t>]</w:t>
      </w:r>
    </w:p>
    <w:p w:rsidR="007525E1" w:rsidRPr="00524130" w:rsidRDefault="007525E1" w:rsidP="00524130">
      <w:pPr>
        <w:widowControl/>
        <w:suppressAutoHyphens/>
        <w:spacing w:line="360" w:lineRule="auto"/>
        <w:ind w:firstLine="709"/>
        <w:rPr>
          <w:sz w:val="28"/>
          <w:szCs w:val="28"/>
        </w:rPr>
      </w:pPr>
      <w:r w:rsidRPr="00524130">
        <w:rPr>
          <w:sz w:val="28"/>
          <w:szCs w:val="28"/>
        </w:rPr>
        <w:t xml:space="preserve">1. Осуществление постоянного мониторинга финансового состояния предприятия с целью раннего обнаружения признаков его кризисного развития. В этих целях в системе общего мониторинга финансового состояния предприятия выделяется особая группа объектов наблюдения, формирующая возможное "кризисное поле", реализующее угрозу его банкротства. В процессе наблюдения используются как традиционные, так и специальные показатели </w:t>
      </w:r>
      <w:r w:rsidR="00DF672B" w:rsidRPr="00524130">
        <w:rPr>
          <w:sz w:val="28"/>
          <w:szCs w:val="28"/>
        </w:rPr>
        <w:t>–</w:t>
      </w:r>
      <w:r w:rsidRPr="00524130">
        <w:rPr>
          <w:sz w:val="28"/>
          <w:szCs w:val="28"/>
        </w:rPr>
        <w:t xml:space="preserve"> "индикаторы кризисного развития".</w:t>
      </w:r>
    </w:p>
    <w:p w:rsidR="007525E1" w:rsidRPr="00524130" w:rsidRDefault="007525E1" w:rsidP="00524130">
      <w:pPr>
        <w:widowControl/>
        <w:suppressAutoHyphens/>
        <w:spacing w:line="360" w:lineRule="auto"/>
        <w:ind w:firstLine="709"/>
        <w:rPr>
          <w:sz w:val="28"/>
          <w:szCs w:val="28"/>
        </w:rPr>
      </w:pPr>
      <w:r w:rsidRPr="00524130">
        <w:rPr>
          <w:sz w:val="28"/>
          <w:szCs w:val="28"/>
        </w:rPr>
        <w:t>2.</w:t>
      </w:r>
      <w:r w:rsidR="00AB6D46" w:rsidRPr="00524130">
        <w:rPr>
          <w:sz w:val="28"/>
          <w:szCs w:val="28"/>
        </w:rPr>
        <w:t xml:space="preserve"> </w:t>
      </w:r>
      <w:r w:rsidR="00DF672B" w:rsidRPr="00524130">
        <w:rPr>
          <w:sz w:val="28"/>
          <w:szCs w:val="28"/>
        </w:rPr>
        <w:t>О</w:t>
      </w:r>
      <w:r w:rsidRPr="00524130">
        <w:rPr>
          <w:sz w:val="28"/>
          <w:szCs w:val="28"/>
        </w:rPr>
        <w:t>пределение масштабов кризисного состояния предприятия. При обнаружении в процессе мониторинга существенных отклонений от нормального хода финансовой деятельности, определяемого направлениями его финансовой стратегии и системой плановых и нормативных финансовых показателей, выявляются масштабы кризисного состояния предприятия, т.е. его глубина с позиций угрозы банкротства. Такая идентификация масштабов</w:t>
      </w:r>
      <w:r w:rsidR="00DF672B" w:rsidRPr="00524130">
        <w:rPr>
          <w:sz w:val="28"/>
          <w:szCs w:val="28"/>
        </w:rPr>
        <w:t xml:space="preserve"> </w:t>
      </w:r>
      <w:r w:rsidRPr="00524130">
        <w:rPr>
          <w:sz w:val="28"/>
          <w:szCs w:val="28"/>
        </w:rPr>
        <w:t>кризисного состояния предприятия позволяет осуществлять соответствующий селективный подход к выбору системы механизмов защиты от возможного банкротства.</w:t>
      </w:r>
    </w:p>
    <w:p w:rsidR="007525E1" w:rsidRPr="00524130" w:rsidRDefault="007525E1" w:rsidP="00524130">
      <w:pPr>
        <w:widowControl/>
        <w:suppressAutoHyphens/>
        <w:spacing w:line="360" w:lineRule="auto"/>
        <w:ind w:firstLine="709"/>
        <w:rPr>
          <w:sz w:val="28"/>
          <w:szCs w:val="28"/>
        </w:rPr>
      </w:pPr>
      <w:r w:rsidRPr="00524130">
        <w:rPr>
          <w:sz w:val="28"/>
          <w:szCs w:val="28"/>
        </w:rPr>
        <w:t>3.</w:t>
      </w:r>
      <w:r w:rsidR="00AB6D46" w:rsidRPr="00524130">
        <w:rPr>
          <w:sz w:val="28"/>
          <w:szCs w:val="28"/>
        </w:rPr>
        <w:t xml:space="preserve"> </w:t>
      </w:r>
      <w:r w:rsidRPr="00524130">
        <w:rPr>
          <w:sz w:val="28"/>
          <w:szCs w:val="28"/>
        </w:rPr>
        <w:t>Исследование основных факторов, обуславливающих кризисное развитие предприятия. Разработка политики антикризисного финансового управления определяет необходимость предварительной группировки таких факторов по основным определяющим признакам; исследование степени влияния отдельных факторов на формы и масштабы кризисного финансового развития; прогнозирование развития факторов, оказывающих такое негативное влияние.</w:t>
      </w:r>
    </w:p>
    <w:p w:rsidR="007525E1" w:rsidRPr="00524130" w:rsidRDefault="007525E1" w:rsidP="00524130">
      <w:pPr>
        <w:widowControl/>
        <w:suppressAutoHyphens/>
        <w:spacing w:line="360" w:lineRule="auto"/>
        <w:ind w:firstLine="709"/>
        <w:rPr>
          <w:sz w:val="28"/>
          <w:szCs w:val="28"/>
        </w:rPr>
      </w:pPr>
      <w:r w:rsidRPr="00524130">
        <w:rPr>
          <w:sz w:val="28"/>
          <w:szCs w:val="28"/>
        </w:rPr>
        <w:t>4.</w:t>
      </w:r>
      <w:r w:rsidR="00AB6D46" w:rsidRPr="00524130">
        <w:rPr>
          <w:sz w:val="28"/>
          <w:szCs w:val="28"/>
        </w:rPr>
        <w:t xml:space="preserve"> </w:t>
      </w:r>
      <w:r w:rsidRPr="00524130">
        <w:rPr>
          <w:sz w:val="28"/>
          <w:szCs w:val="28"/>
        </w:rPr>
        <w:t>Формирование системы целей выхода предприятия из кризисного состояния, адекватных его масштабам. Цели антикризисного финансового управления конкретизируются в соответствии с масштабами кризисного состояния предприятия. Они должны учитывать также прогноз развития основных факторов, определяющих угрозу банкротства предприятия. С учетом этих условий финансовый менеджмент на данном этапе может быть направлен на реализацию трех принципиальных целей, адекватных масштабам кризисного состояния предприятия:</w:t>
      </w:r>
    </w:p>
    <w:p w:rsidR="007525E1" w:rsidRPr="00524130" w:rsidRDefault="007525E1" w:rsidP="00524130">
      <w:pPr>
        <w:widowControl/>
        <w:suppressAutoHyphens/>
        <w:spacing w:line="360" w:lineRule="auto"/>
        <w:ind w:firstLine="709"/>
        <w:rPr>
          <w:sz w:val="28"/>
          <w:szCs w:val="28"/>
        </w:rPr>
      </w:pPr>
      <w:r w:rsidRPr="00524130">
        <w:rPr>
          <w:sz w:val="28"/>
          <w:szCs w:val="28"/>
        </w:rPr>
        <w:t>5.</w:t>
      </w:r>
      <w:r w:rsidR="00AB6D46" w:rsidRPr="00524130">
        <w:rPr>
          <w:sz w:val="28"/>
          <w:szCs w:val="28"/>
        </w:rPr>
        <w:t xml:space="preserve"> </w:t>
      </w:r>
      <w:r w:rsidRPr="00524130">
        <w:rPr>
          <w:sz w:val="28"/>
          <w:szCs w:val="28"/>
        </w:rPr>
        <w:t>Выбор и использование действенных внутренних механизмов финансовой стабилизации предприятия, соответствующих масштабам его кризисного финансового состояния. Внутренние механизмы финансовой стабилизации призваны обеспечить реализацию срочных мер по возобновлению</w:t>
      </w:r>
      <w:r w:rsidR="00AB6D46" w:rsidRPr="00524130">
        <w:rPr>
          <w:sz w:val="28"/>
          <w:szCs w:val="28"/>
        </w:rPr>
        <w:t xml:space="preserve"> </w:t>
      </w:r>
      <w:r w:rsidRPr="00524130">
        <w:rPr>
          <w:sz w:val="28"/>
          <w:szCs w:val="28"/>
        </w:rPr>
        <w:t>платежеспособности и восстановлению финансового равновесия предприятия за счет внутренних резервов. Эти механизмы основаны на последовательном использовании определенных моделей управленческих решений, выбираемых в соответствии со спецификой хозяйственной деятельности предприятия и масштабами его кризисного развития. В системе антикризисного финансового управления предприятием этому направлению политики уделяется первостепенное внимание.</w:t>
      </w:r>
    </w:p>
    <w:p w:rsidR="007525E1" w:rsidRPr="00524130" w:rsidRDefault="007525E1" w:rsidP="00524130">
      <w:pPr>
        <w:widowControl/>
        <w:suppressAutoHyphens/>
        <w:spacing w:line="360" w:lineRule="auto"/>
        <w:ind w:firstLine="709"/>
        <w:rPr>
          <w:sz w:val="28"/>
          <w:szCs w:val="28"/>
        </w:rPr>
      </w:pPr>
      <w:r w:rsidRPr="00524130">
        <w:rPr>
          <w:sz w:val="28"/>
          <w:szCs w:val="28"/>
        </w:rPr>
        <w:t>6.</w:t>
      </w:r>
      <w:r w:rsidR="00AB6D46" w:rsidRPr="00524130">
        <w:rPr>
          <w:sz w:val="28"/>
          <w:szCs w:val="28"/>
        </w:rPr>
        <w:t xml:space="preserve"> </w:t>
      </w:r>
      <w:r w:rsidRPr="00524130">
        <w:rPr>
          <w:sz w:val="28"/>
          <w:szCs w:val="28"/>
        </w:rPr>
        <w:t>Выбор эффективных форм санации предприятия.</w:t>
      </w:r>
    </w:p>
    <w:p w:rsidR="007525E1" w:rsidRPr="00524130" w:rsidRDefault="007525E1" w:rsidP="00524130">
      <w:pPr>
        <w:widowControl/>
        <w:suppressAutoHyphens/>
        <w:spacing w:line="360" w:lineRule="auto"/>
        <w:ind w:firstLine="709"/>
        <w:rPr>
          <w:sz w:val="28"/>
          <w:szCs w:val="28"/>
        </w:rPr>
      </w:pPr>
      <w:r w:rsidRPr="00524130">
        <w:rPr>
          <w:sz w:val="28"/>
          <w:szCs w:val="28"/>
        </w:rPr>
        <w:t>Если масштабы кризисного финансового состояния предприятия не позволяют выйти из него за счет реализации внутренних методов и финансовых резервов, предприятие вынуждено прибегнуть к внешней помощи, которая обычно принимает форму его санации. Санация предприятия может проводиться как до, так и в процессе производства дела о банкротстве. В первом случае предприятие само может выступить инициатором своей санации и выбора ее форм. В процессе санации необходимо обосновать выбор наиболее эффективных ее форм (включая формы, связанные с реорганизацией предприятия) с тем, чтобы в возможно более короткие сроки достичь финансового оздоровления и не допустить объявления банкротства предприятия.</w:t>
      </w:r>
    </w:p>
    <w:p w:rsidR="007525E1" w:rsidRDefault="007525E1" w:rsidP="00524130">
      <w:pPr>
        <w:widowControl/>
        <w:suppressAutoHyphens/>
        <w:spacing w:line="360" w:lineRule="auto"/>
        <w:ind w:firstLine="709"/>
        <w:rPr>
          <w:sz w:val="28"/>
          <w:szCs w:val="28"/>
          <w:lang w:val="en-US"/>
        </w:rPr>
      </w:pPr>
      <w:r w:rsidRPr="00524130">
        <w:rPr>
          <w:sz w:val="28"/>
          <w:szCs w:val="28"/>
        </w:rPr>
        <w:t>7.</w:t>
      </w:r>
      <w:r w:rsidR="00AB6D46" w:rsidRPr="00524130">
        <w:rPr>
          <w:sz w:val="28"/>
          <w:szCs w:val="28"/>
        </w:rPr>
        <w:t xml:space="preserve"> </w:t>
      </w:r>
      <w:r w:rsidRPr="00524130">
        <w:rPr>
          <w:sz w:val="28"/>
          <w:szCs w:val="28"/>
        </w:rPr>
        <w:t>Обеспечение контроля за результатами разработанных мероприятий по выводу предприятия из финансового кризиса. Учитывая важность реализации разработанных мероприятий, для последующей жизнедеятельности предприятия такому контролю уделяется первостепенное внимание. Он возлагается, как правило, непосредственно на руководителей предприятия. Основная часть этих мероприятий</w:t>
      </w:r>
      <w:r w:rsidR="00AB6D46" w:rsidRPr="00524130">
        <w:rPr>
          <w:sz w:val="28"/>
          <w:szCs w:val="28"/>
        </w:rPr>
        <w:t xml:space="preserve"> </w:t>
      </w:r>
      <w:r w:rsidRPr="00524130">
        <w:rPr>
          <w:sz w:val="28"/>
          <w:szCs w:val="28"/>
        </w:rPr>
        <w:t>контролируется в системе оперативного контроллинга, организованного на предприятии. Результаты контроля периодически обсуждаются с целью внесения необходимых корректив, направленных на повышение эффективности антикризисных мер.</w:t>
      </w:r>
    </w:p>
    <w:p w:rsidR="00FB1491" w:rsidRPr="00FB1491" w:rsidRDefault="00FB1491" w:rsidP="00524130">
      <w:pPr>
        <w:widowControl/>
        <w:suppressAutoHyphens/>
        <w:spacing w:line="360" w:lineRule="auto"/>
        <w:ind w:firstLine="709"/>
        <w:rPr>
          <w:sz w:val="28"/>
          <w:szCs w:val="28"/>
          <w:lang w:val="en-US"/>
        </w:rPr>
      </w:pPr>
    </w:p>
    <w:p w:rsidR="004C62B9" w:rsidRPr="00524130" w:rsidRDefault="00BC424C" w:rsidP="00524130">
      <w:pPr>
        <w:pStyle w:val="1"/>
        <w:keepNext w:val="0"/>
        <w:widowControl/>
        <w:suppressAutoHyphens/>
        <w:spacing w:before="0" w:after="0" w:line="360" w:lineRule="auto"/>
        <w:ind w:firstLine="709"/>
        <w:rPr>
          <w:rFonts w:ascii="Times New Roman" w:hAnsi="Times New Roman" w:cs="Times New Roman"/>
          <w:b w:val="0"/>
          <w:sz w:val="28"/>
          <w:lang w:val="en-US"/>
        </w:rPr>
      </w:pPr>
      <w:r w:rsidRPr="00524130">
        <w:rPr>
          <w:rFonts w:ascii="Times New Roman" w:hAnsi="Times New Roman" w:cs="Times New Roman"/>
          <w:b w:val="0"/>
          <w:sz w:val="28"/>
        </w:rPr>
        <w:br w:type="page"/>
      </w:r>
      <w:bookmarkStart w:id="15" w:name="_Toc188504331"/>
      <w:r w:rsidR="004C62B9" w:rsidRPr="00524130">
        <w:rPr>
          <w:rFonts w:ascii="Times New Roman" w:hAnsi="Times New Roman" w:cs="Times New Roman"/>
          <w:b w:val="0"/>
          <w:sz w:val="28"/>
        </w:rPr>
        <w:t>Глава 2</w:t>
      </w:r>
      <w:r w:rsidR="00E43439" w:rsidRPr="00524130">
        <w:rPr>
          <w:rFonts w:ascii="Times New Roman" w:hAnsi="Times New Roman" w:cs="Times New Roman"/>
          <w:b w:val="0"/>
          <w:sz w:val="28"/>
          <w:lang w:val="en-US"/>
        </w:rPr>
        <w:t>.</w:t>
      </w:r>
      <w:r w:rsidR="004C62B9" w:rsidRPr="00524130">
        <w:rPr>
          <w:rFonts w:ascii="Times New Roman" w:hAnsi="Times New Roman" w:cs="Times New Roman"/>
          <w:b w:val="0"/>
          <w:sz w:val="28"/>
        </w:rPr>
        <w:t xml:space="preserve"> Анализ финансового состояния и диагностика возможного банкротства предприятия – ЗАО </w:t>
      </w:r>
      <w:r w:rsidR="00524130" w:rsidRPr="00524130">
        <w:rPr>
          <w:rFonts w:ascii="Times New Roman" w:hAnsi="Times New Roman" w:cs="Times New Roman"/>
          <w:b w:val="0"/>
          <w:sz w:val="28"/>
        </w:rPr>
        <w:t>"</w:t>
      </w:r>
      <w:r w:rsidR="004C62B9" w:rsidRPr="00524130">
        <w:rPr>
          <w:rFonts w:ascii="Times New Roman" w:hAnsi="Times New Roman" w:cs="Times New Roman"/>
          <w:b w:val="0"/>
          <w:sz w:val="28"/>
        </w:rPr>
        <w:t>ПромИнтегр</w:t>
      </w:r>
      <w:r w:rsidR="00524130" w:rsidRPr="00524130">
        <w:rPr>
          <w:rFonts w:ascii="Times New Roman" w:hAnsi="Times New Roman" w:cs="Times New Roman"/>
          <w:b w:val="0"/>
          <w:sz w:val="28"/>
        </w:rPr>
        <w:t>"</w:t>
      </w:r>
      <w:bookmarkEnd w:id="15"/>
    </w:p>
    <w:p w:rsidR="00E43439" w:rsidRPr="00524130" w:rsidRDefault="00E43439" w:rsidP="00524130">
      <w:pPr>
        <w:widowControl/>
        <w:suppressAutoHyphens/>
        <w:spacing w:line="360" w:lineRule="auto"/>
        <w:ind w:firstLine="709"/>
        <w:rPr>
          <w:sz w:val="28"/>
          <w:lang w:val="en-US"/>
        </w:rPr>
      </w:pPr>
    </w:p>
    <w:p w:rsidR="004C62B9" w:rsidRPr="00524130" w:rsidRDefault="004C62B9" w:rsidP="00524130">
      <w:pPr>
        <w:pStyle w:val="2"/>
        <w:keepNext w:val="0"/>
        <w:suppressAutoHyphens/>
        <w:spacing w:before="0" w:after="0" w:line="360" w:lineRule="auto"/>
        <w:ind w:firstLine="709"/>
        <w:jc w:val="both"/>
        <w:rPr>
          <w:rFonts w:ascii="Times New Roman" w:hAnsi="Times New Roman" w:cs="Times New Roman"/>
          <w:b w:val="0"/>
          <w:i w:val="0"/>
          <w:iCs w:val="0"/>
        </w:rPr>
      </w:pPr>
      <w:bookmarkStart w:id="16" w:name="_Toc188504332"/>
      <w:r w:rsidRPr="00524130">
        <w:rPr>
          <w:rFonts w:ascii="Times New Roman" w:hAnsi="Times New Roman" w:cs="Times New Roman"/>
          <w:b w:val="0"/>
          <w:i w:val="0"/>
          <w:iCs w:val="0"/>
        </w:rPr>
        <w:t>2.1 Информация о предприятии и характеристика</w:t>
      </w:r>
      <w:r w:rsidR="00F123F8" w:rsidRPr="00524130">
        <w:rPr>
          <w:rFonts w:ascii="Times New Roman" w:hAnsi="Times New Roman" w:cs="Times New Roman"/>
          <w:b w:val="0"/>
          <w:i w:val="0"/>
          <w:iCs w:val="0"/>
        </w:rPr>
        <w:t xml:space="preserve"> его основных рынков</w:t>
      </w:r>
      <w:bookmarkEnd w:id="16"/>
    </w:p>
    <w:p w:rsidR="00E43439" w:rsidRPr="00524130" w:rsidRDefault="00E43439" w:rsidP="00524130">
      <w:pPr>
        <w:widowControl/>
        <w:suppressAutoHyphens/>
        <w:spacing w:line="360" w:lineRule="auto"/>
        <w:ind w:firstLine="709"/>
        <w:rPr>
          <w:sz w:val="28"/>
          <w:szCs w:val="28"/>
          <w:lang w:val="en-US"/>
        </w:rPr>
      </w:pPr>
    </w:p>
    <w:p w:rsidR="004C62B9" w:rsidRPr="00524130" w:rsidRDefault="004C62B9" w:rsidP="00524130">
      <w:pPr>
        <w:widowControl/>
        <w:suppressAutoHyphens/>
        <w:spacing w:line="360" w:lineRule="auto"/>
        <w:ind w:firstLine="709"/>
        <w:rPr>
          <w:sz w:val="28"/>
          <w:szCs w:val="28"/>
        </w:rPr>
      </w:pPr>
      <w:r w:rsidRPr="00524130">
        <w:rPr>
          <w:sz w:val="28"/>
          <w:szCs w:val="28"/>
        </w:rPr>
        <w:t xml:space="preserve">Закрытое акционерное общество </w:t>
      </w:r>
      <w:r w:rsidR="00524130" w:rsidRPr="00524130">
        <w:rPr>
          <w:sz w:val="28"/>
          <w:szCs w:val="28"/>
        </w:rPr>
        <w:t>"</w:t>
      </w:r>
      <w:r w:rsidRPr="00524130">
        <w:rPr>
          <w:sz w:val="28"/>
          <w:szCs w:val="28"/>
        </w:rPr>
        <w:t>Строительная Компания</w:t>
      </w:r>
      <w:r w:rsidR="00BC42AA" w:rsidRPr="00524130">
        <w:rPr>
          <w:sz w:val="28"/>
          <w:szCs w:val="28"/>
        </w:rPr>
        <w:t xml:space="preserve">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зарегистрировано в 1998 году.</w:t>
      </w:r>
    </w:p>
    <w:p w:rsidR="004C62B9" w:rsidRPr="00524130" w:rsidRDefault="004C62B9" w:rsidP="00524130">
      <w:pPr>
        <w:widowControl/>
        <w:suppressAutoHyphens/>
        <w:spacing w:line="360" w:lineRule="auto"/>
        <w:ind w:firstLine="709"/>
        <w:rPr>
          <w:sz w:val="28"/>
          <w:szCs w:val="28"/>
        </w:rPr>
      </w:pPr>
      <w:r w:rsidRPr="00524130">
        <w:rPr>
          <w:sz w:val="28"/>
          <w:szCs w:val="28"/>
        </w:rPr>
        <w:t>Исполнительным органом Общества является Генеральный директор.</w:t>
      </w:r>
    </w:p>
    <w:p w:rsidR="004C62B9" w:rsidRPr="00524130" w:rsidRDefault="004C62B9" w:rsidP="00524130">
      <w:pPr>
        <w:widowControl/>
        <w:suppressAutoHyphens/>
        <w:spacing w:line="360" w:lineRule="auto"/>
        <w:ind w:firstLine="709"/>
        <w:rPr>
          <w:sz w:val="28"/>
          <w:szCs w:val="28"/>
        </w:rPr>
      </w:pPr>
      <w:r w:rsidRPr="00524130">
        <w:rPr>
          <w:sz w:val="28"/>
          <w:szCs w:val="28"/>
        </w:rPr>
        <w:t>Целями деятельности Общества являются расширение рынка товаров и услуг</w:t>
      </w:r>
      <w:r w:rsidR="00827A62" w:rsidRPr="00524130">
        <w:rPr>
          <w:sz w:val="28"/>
          <w:szCs w:val="28"/>
        </w:rPr>
        <w:t>,</w:t>
      </w:r>
      <w:r w:rsidRPr="00524130">
        <w:rPr>
          <w:sz w:val="28"/>
          <w:szCs w:val="28"/>
        </w:rPr>
        <w:t xml:space="preserve"> а также извлечение прибыли (п. 2.1 Устава).</w:t>
      </w:r>
    </w:p>
    <w:p w:rsidR="004C62B9" w:rsidRPr="00524130" w:rsidRDefault="004C62B9" w:rsidP="00524130">
      <w:pPr>
        <w:widowControl/>
        <w:suppressAutoHyphens/>
        <w:spacing w:line="360" w:lineRule="auto"/>
        <w:ind w:firstLine="709"/>
        <w:rPr>
          <w:sz w:val="28"/>
          <w:szCs w:val="28"/>
        </w:rPr>
      </w:pPr>
      <w:r w:rsidRPr="00524130">
        <w:rPr>
          <w:sz w:val="28"/>
          <w:szCs w:val="28"/>
        </w:rPr>
        <w:t>Общая численность работающих в Обществе составляет 2976 человек, в том числе:</w:t>
      </w:r>
    </w:p>
    <w:p w:rsidR="004C62B9" w:rsidRPr="00524130" w:rsidRDefault="004C62B9" w:rsidP="00524130">
      <w:pPr>
        <w:widowControl/>
        <w:numPr>
          <w:ilvl w:val="0"/>
          <w:numId w:val="11"/>
        </w:numPr>
        <w:tabs>
          <w:tab w:val="clear" w:pos="1440"/>
          <w:tab w:val="num" w:pos="426"/>
        </w:tabs>
        <w:suppressAutoHyphens/>
        <w:spacing w:line="360" w:lineRule="auto"/>
        <w:ind w:left="0" w:firstLine="709"/>
        <w:rPr>
          <w:sz w:val="28"/>
          <w:szCs w:val="28"/>
        </w:rPr>
      </w:pPr>
      <w:r w:rsidRPr="00524130">
        <w:rPr>
          <w:sz w:val="28"/>
          <w:szCs w:val="28"/>
        </w:rPr>
        <w:t>ра</w:t>
      </w:r>
      <w:r w:rsidR="00827A62" w:rsidRPr="00524130">
        <w:rPr>
          <w:sz w:val="28"/>
          <w:szCs w:val="28"/>
        </w:rPr>
        <w:t>ботники основного производства –</w:t>
      </w:r>
      <w:r w:rsidRPr="00524130">
        <w:rPr>
          <w:sz w:val="28"/>
          <w:szCs w:val="28"/>
        </w:rPr>
        <w:t xml:space="preserve"> 1847 чел.;</w:t>
      </w:r>
    </w:p>
    <w:p w:rsidR="004C62B9" w:rsidRPr="00524130" w:rsidRDefault="004C62B9" w:rsidP="00524130">
      <w:pPr>
        <w:widowControl/>
        <w:numPr>
          <w:ilvl w:val="0"/>
          <w:numId w:val="11"/>
        </w:numPr>
        <w:tabs>
          <w:tab w:val="clear" w:pos="1440"/>
          <w:tab w:val="num" w:pos="426"/>
        </w:tabs>
        <w:suppressAutoHyphens/>
        <w:spacing w:line="360" w:lineRule="auto"/>
        <w:ind w:left="0" w:firstLine="709"/>
        <w:rPr>
          <w:sz w:val="28"/>
          <w:szCs w:val="28"/>
        </w:rPr>
      </w:pPr>
      <w:r w:rsidRPr="00524130">
        <w:rPr>
          <w:sz w:val="28"/>
          <w:szCs w:val="28"/>
        </w:rPr>
        <w:t>работники вспомогательного производства</w:t>
      </w:r>
      <w:r w:rsidR="00827A62" w:rsidRPr="00524130">
        <w:rPr>
          <w:sz w:val="28"/>
          <w:szCs w:val="28"/>
        </w:rPr>
        <w:t xml:space="preserve"> – </w:t>
      </w:r>
      <w:r w:rsidRPr="00524130">
        <w:rPr>
          <w:sz w:val="28"/>
          <w:szCs w:val="28"/>
        </w:rPr>
        <w:t>744 чел.;</w:t>
      </w:r>
    </w:p>
    <w:p w:rsidR="004C62B9" w:rsidRPr="00524130" w:rsidRDefault="004C62B9" w:rsidP="00524130">
      <w:pPr>
        <w:widowControl/>
        <w:numPr>
          <w:ilvl w:val="0"/>
          <w:numId w:val="11"/>
        </w:numPr>
        <w:tabs>
          <w:tab w:val="clear" w:pos="1440"/>
          <w:tab w:val="num" w:pos="426"/>
        </w:tabs>
        <w:suppressAutoHyphens/>
        <w:spacing w:line="360" w:lineRule="auto"/>
        <w:ind w:left="0" w:firstLine="709"/>
        <w:rPr>
          <w:sz w:val="28"/>
          <w:szCs w:val="28"/>
        </w:rPr>
      </w:pPr>
      <w:r w:rsidRPr="00524130">
        <w:rPr>
          <w:sz w:val="28"/>
          <w:szCs w:val="28"/>
        </w:rPr>
        <w:t xml:space="preserve">инженерно-технические работники и служащие </w:t>
      </w:r>
      <w:r w:rsidR="00827A62" w:rsidRPr="00524130">
        <w:rPr>
          <w:sz w:val="28"/>
          <w:szCs w:val="28"/>
        </w:rPr>
        <w:t xml:space="preserve">– </w:t>
      </w:r>
      <w:r w:rsidRPr="00524130">
        <w:rPr>
          <w:sz w:val="28"/>
          <w:szCs w:val="28"/>
        </w:rPr>
        <w:t>385 чел.</w:t>
      </w:r>
    </w:p>
    <w:p w:rsidR="004C62B9" w:rsidRDefault="004C62B9" w:rsidP="00524130">
      <w:pPr>
        <w:widowControl/>
        <w:suppressAutoHyphens/>
        <w:spacing w:line="360" w:lineRule="auto"/>
        <w:ind w:firstLine="709"/>
        <w:rPr>
          <w:sz w:val="28"/>
          <w:szCs w:val="28"/>
          <w:lang w:val="en-US"/>
        </w:rPr>
      </w:pPr>
      <w:r w:rsidRPr="00524130">
        <w:rPr>
          <w:sz w:val="28"/>
          <w:szCs w:val="28"/>
        </w:rPr>
        <w:t xml:space="preserve">Организационная структура Общества </w:t>
      </w:r>
      <w:r w:rsidR="00827A62" w:rsidRPr="00524130">
        <w:rPr>
          <w:sz w:val="28"/>
          <w:szCs w:val="28"/>
        </w:rPr>
        <w:t>представлена на рисунке 2.</w:t>
      </w:r>
    </w:p>
    <w:p w:rsidR="00BA63EB" w:rsidRPr="00BA63EB" w:rsidRDefault="00BA63EB" w:rsidP="00524130">
      <w:pPr>
        <w:widowControl/>
        <w:suppressAutoHyphens/>
        <w:spacing w:line="360" w:lineRule="auto"/>
        <w:ind w:firstLine="709"/>
        <w:rPr>
          <w:sz w:val="28"/>
          <w:szCs w:val="28"/>
          <w:lang w:val="en-US"/>
        </w:rPr>
      </w:pPr>
    </w:p>
    <w:p w:rsidR="004C62B9" w:rsidRPr="00524130" w:rsidRDefault="00DF5F8F" w:rsidP="00524130">
      <w:pPr>
        <w:widowControl/>
        <w:suppressAutoHyphens/>
        <w:spacing w:line="360" w:lineRule="auto"/>
        <w:ind w:firstLine="709"/>
        <w:rPr>
          <w:sz w:val="28"/>
          <w:szCs w:val="28"/>
        </w:rPr>
      </w:pPr>
      <w:r>
        <w:rPr>
          <w:szCs w:val="28"/>
        </w:rPr>
        <w:pict>
          <v:shape id="_x0000_i1028" type="#_x0000_t75" style="width:375.75pt;height:214.5pt">
            <v:imagedata r:id="rId10" o:title="" croptop="4196f" cropbottom="4892f" cropleft="5366f"/>
          </v:shape>
        </w:pict>
      </w:r>
    </w:p>
    <w:p w:rsidR="00A4343D" w:rsidRPr="00524130" w:rsidRDefault="005A0A9E" w:rsidP="00524130">
      <w:pPr>
        <w:widowControl/>
        <w:suppressAutoHyphens/>
        <w:spacing w:line="360" w:lineRule="auto"/>
        <w:ind w:firstLine="709"/>
        <w:rPr>
          <w:iCs/>
          <w:sz w:val="28"/>
          <w:lang w:val="en-US"/>
        </w:rPr>
      </w:pPr>
      <w:r w:rsidRPr="00524130">
        <w:rPr>
          <w:iCs/>
          <w:sz w:val="28"/>
        </w:rPr>
        <w:t xml:space="preserve">Рис.2. организационная структура ЗАО </w:t>
      </w:r>
      <w:r w:rsidR="00524130" w:rsidRPr="00524130">
        <w:rPr>
          <w:iCs/>
          <w:sz w:val="28"/>
        </w:rPr>
        <w:t>"</w:t>
      </w:r>
      <w:r w:rsidRPr="00524130">
        <w:rPr>
          <w:iCs/>
          <w:sz w:val="28"/>
        </w:rPr>
        <w:t>ПромИнтегр</w:t>
      </w:r>
      <w:r w:rsidR="00524130" w:rsidRPr="00524130">
        <w:rPr>
          <w:iCs/>
          <w:sz w:val="28"/>
        </w:rPr>
        <w:t>"</w:t>
      </w:r>
    </w:p>
    <w:p w:rsidR="00E43439" w:rsidRDefault="00E43439" w:rsidP="00524130">
      <w:pPr>
        <w:widowControl/>
        <w:suppressAutoHyphens/>
        <w:spacing w:line="360" w:lineRule="auto"/>
        <w:ind w:firstLine="709"/>
        <w:rPr>
          <w:iCs/>
          <w:sz w:val="28"/>
          <w:lang w:val="en-US"/>
        </w:rPr>
      </w:pPr>
    </w:p>
    <w:p w:rsidR="004C62B9" w:rsidRPr="00524130" w:rsidRDefault="00BA63EB" w:rsidP="00524130">
      <w:pPr>
        <w:widowControl/>
        <w:suppressAutoHyphens/>
        <w:spacing w:line="360" w:lineRule="auto"/>
        <w:ind w:firstLine="709"/>
        <w:rPr>
          <w:sz w:val="28"/>
          <w:szCs w:val="28"/>
        </w:rPr>
      </w:pPr>
      <w:r>
        <w:rPr>
          <w:iCs/>
          <w:sz w:val="28"/>
          <w:lang w:val="en-US"/>
        </w:rPr>
        <w:br w:type="page"/>
      </w:r>
      <w:r w:rsidR="004C62B9" w:rsidRPr="00524130">
        <w:rPr>
          <w:sz w:val="28"/>
          <w:szCs w:val="28"/>
        </w:rPr>
        <w:t>Каждый из филиалов Общества состоит из пяти производственных участков:</w:t>
      </w:r>
    </w:p>
    <w:p w:rsidR="004C62B9" w:rsidRPr="00524130" w:rsidRDefault="004C62B9" w:rsidP="00524130">
      <w:pPr>
        <w:widowControl/>
        <w:numPr>
          <w:ilvl w:val="0"/>
          <w:numId w:val="12"/>
        </w:numPr>
        <w:tabs>
          <w:tab w:val="clear" w:pos="1080"/>
          <w:tab w:val="num" w:pos="426"/>
        </w:tabs>
        <w:suppressAutoHyphens/>
        <w:spacing w:line="360" w:lineRule="auto"/>
        <w:ind w:left="0" w:firstLine="709"/>
        <w:rPr>
          <w:sz w:val="28"/>
          <w:szCs w:val="28"/>
        </w:rPr>
      </w:pPr>
      <w:r w:rsidRPr="00524130">
        <w:rPr>
          <w:sz w:val="28"/>
          <w:szCs w:val="28"/>
        </w:rPr>
        <w:t xml:space="preserve">строительно-монтажный участок </w:t>
      </w:r>
      <w:r w:rsidR="002B4582" w:rsidRPr="00524130">
        <w:rPr>
          <w:sz w:val="28"/>
          <w:szCs w:val="28"/>
        </w:rPr>
        <w:t xml:space="preserve">– </w:t>
      </w:r>
      <w:r w:rsidRPr="00524130">
        <w:rPr>
          <w:sz w:val="28"/>
          <w:szCs w:val="28"/>
        </w:rPr>
        <w:t>общестроительные работы на объектах промышленного и гражданского назначения;</w:t>
      </w:r>
    </w:p>
    <w:p w:rsidR="004C62B9" w:rsidRPr="00524130" w:rsidRDefault="004C62B9" w:rsidP="00524130">
      <w:pPr>
        <w:widowControl/>
        <w:numPr>
          <w:ilvl w:val="0"/>
          <w:numId w:val="12"/>
        </w:numPr>
        <w:tabs>
          <w:tab w:val="clear" w:pos="1080"/>
          <w:tab w:val="num" w:pos="426"/>
        </w:tabs>
        <w:suppressAutoHyphens/>
        <w:spacing w:line="360" w:lineRule="auto"/>
        <w:ind w:left="0" w:firstLine="709"/>
        <w:rPr>
          <w:sz w:val="28"/>
          <w:szCs w:val="28"/>
        </w:rPr>
      </w:pPr>
      <w:r w:rsidRPr="00524130">
        <w:rPr>
          <w:sz w:val="28"/>
          <w:szCs w:val="28"/>
        </w:rPr>
        <w:t xml:space="preserve">строительно-монтажный участок </w:t>
      </w:r>
      <w:r w:rsidR="002B4582" w:rsidRPr="00524130">
        <w:rPr>
          <w:sz w:val="28"/>
          <w:szCs w:val="28"/>
        </w:rPr>
        <w:t xml:space="preserve">– </w:t>
      </w:r>
      <w:r w:rsidRPr="00524130">
        <w:rPr>
          <w:sz w:val="28"/>
          <w:szCs w:val="28"/>
        </w:rPr>
        <w:t>возведение жилых домов и гражданских объектов из монолитного железобетона;</w:t>
      </w:r>
    </w:p>
    <w:p w:rsidR="004C62B9" w:rsidRPr="00524130" w:rsidRDefault="004C62B9" w:rsidP="00524130">
      <w:pPr>
        <w:widowControl/>
        <w:numPr>
          <w:ilvl w:val="0"/>
          <w:numId w:val="12"/>
        </w:numPr>
        <w:tabs>
          <w:tab w:val="clear" w:pos="1080"/>
          <w:tab w:val="num" w:pos="426"/>
        </w:tabs>
        <w:suppressAutoHyphens/>
        <w:spacing w:line="360" w:lineRule="auto"/>
        <w:ind w:left="0" w:firstLine="709"/>
        <w:rPr>
          <w:sz w:val="28"/>
          <w:szCs w:val="28"/>
        </w:rPr>
      </w:pPr>
      <w:r w:rsidRPr="00524130">
        <w:rPr>
          <w:sz w:val="28"/>
          <w:szCs w:val="28"/>
        </w:rPr>
        <w:t xml:space="preserve">участок специализированных работ </w:t>
      </w:r>
      <w:r w:rsidR="002B4582" w:rsidRPr="00524130">
        <w:rPr>
          <w:sz w:val="28"/>
          <w:szCs w:val="28"/>
        </w:rPr>
        <w:t xml:space="preserve">– </w:t>
      </w:r>
      <w:r w:rsidRPr="00524130">
        <w:rPr>
          <w:sz w:val="28"/>
          <w:szCs w:val="28"/>
        </w:rPr>
        <w:t>монтаж технологического оборудования и трубопроводов на объектах производственного назначения, монтаж резервуаров, печей на месторождениях, а также их ремонт;</w:t>
      </w:r>
    </w:p>
    <w:p w:rsidR="004C62B9" w:rsidRPr="00524130" w:rsidRDefault="004C62B9" w:rsidP="00524130">
      <w:pPr>
        <w:widowControl/>
        <w:numPr>
          <w:ilvl w:val="0"/>
          <w:numId w:val="12"/>
        </w:numPr>
        <w:tabs>
          <w:tab w:val="clear" w:pos="1080"/>
          <w:tab w:val="num" w:pos="426"/>
        </w:tabs>
        <w:suppressAutoHyphens/>
        <w:spacing w:line="360" w:lineRule="auto"/>
        <w:ind w:left="0" w:firstLine="709"/>
        <w:rPr>
          <w:sz w:val="28"/>
          <w:szCs w:val="28"/>
        </w:rPr>
      </w:pPr>
      <w:r w:rsidRPr="00524130">
        <w:rPr>
          <w:sz w:val="28"/>
          <w:szCs w:val="28"/>
        </w:rPr>
        <w:t xml:space="preserve">участок трубопроводного строительства </w:t>
      </w:r>
      <w:r w:rsidR="002B4582" w:rsidRPr="00524130">
        <w:rPr>
          <w:sz w:val="28"/>
          <w:szCs w:val="28"/>
        </w:rPr>
        <w:t xml:space="preserve">– </w:t>
      </w:r>
      <w:r w:rsidRPr="00524130">
        <w:rPr>
          <w:sz w:val="28"/>
          <w:szCs w:val="28"/>
        </w:rPr>
        <w:t>полный комплекс работ по монтажу магистральных и промысловых трубопроводов нефти, газа и подтоварной воды;</w:t>
      </w:r>
    </w:p>
    <w:p w:rsidR="004C62B9" w:rsidRPr="00524130" w:rsidRDefault="004C62B9" w:rsidP="00524130">
      <w:pPr>
        <w:widowControl/>
        <w:numPr>
          <w:ilvl w:val="0"/>
          <w:numId w:val="12"/>
        </w:numPr>
        <w:tabs>
          <w:tab w:val="clear" w:pos="1080"/>
          <w:tab w:val="num" w:pos="426"/>
        </w:tabs>
        <w:suppressAutoHyphens/>
        <w:spacing w:line="360" w:lineRule="auto"/>
        <w:ind w:left="0" w:firstLine="709"/>
        <w:rPr>
          <w:sz w:val="28"/>
          <w:szCs w:val="28"/>
        </w:rPr>
      </w:pPr>
      <w:r w:rsidRPr="00524130">
        <w:rPr>
          <w:sz w:val="28"/>
          <w:szCs w:val="28"/>
        </w:rPr>
        <w:t xml:space="preserve">участок электромонтажных работ </w:t>
      </w:r>
      <w:r w:rsidR="002B4582" w:rsidRPr="00524130">
        <w:rPr>
          <w:sz w:val="28"/>
          <w:szCs w:val="28"/>
        </w:rPr>
        <w:t xml:space="preserve">– </w:t>
      </w:r>
      <w:r w:rsidRPr="00524130">
        <w:rPr>
          <w:sz w:val="28"/>
          <w:szCs w:val="28"/>
        </w:rPr>
        <w:t>работы по электромонтажу на объектах, монтаж оборудования КИП, монтаж слаботочных устройств, строительство кабельных и воздушных линий электропередач напряжением до 10 кВт включительно.</w:t>
      </w:r>
    </w:p>
    <w:p w:rsidR="004C62B9" w:rsidRPr="00524130" w:rsidRDefault="004C62B9" w:rsidP="00524130">
      <w:pPr>
        <w:widowControl/>
        <w:suppressAutoHyphens/>
        <w:spacing w:line="360" w:lineRule="auto"/>
        <w:ind w:firstLine="709"/>
        <w:rPr>
          <w:sz w:val="28"/>
          <w:szCs w:val="28"/>
        </w:rPr>
      </w:pPr>
      <w:r w:rsidRPr="00524130">
        <w:rPr>
          <w:sz w:val="28"/>
          <w:szCs w:val="28"/>
        </w:rPr>
        <w:t>Помимо производственных участков в каждом филиале Общества существуют подразделения, обеспечивающие производственные участки необходимыми материалами, конструкциями и услугами, в том числе:</w:t>
      </w:r>
    </w:p>
    <w:p w:rsidR="004C62B9" w:rsidRPr="00524130" w:rsidRDefault="004C62B9" w:rsidP="00524130">
      <w:pPr>
        <w:widowControl/>
        <w:numPr>
          <w:ilvl w:val="1"/>
          <w:numId w:val="12"/>
        </w:numPr>
        <w:tabs>
          <w:tab w:val="clear" w:pos="2160"/>
          <w:tab w:val="num" w:pos="426"/>
        </w:tabs>
        <w:suppressAutoHyphens/>
        <w:spacing w:line="360" w:lineRule="auto"/>
        <w:ind w:left="0" w:firstLine="709"/>
        <w:rPr>
          <w:sz w:val="28"/>
          <w:szCs w:val="28"/>
        </w:rPr>
      </w:pPr>
      <w:r w:rsidRPr="00524130">
        <w:rPr>
          <w:sz w:val="28"/>
          <w:szCs w:val="28"/>
        </w:rPr>
        <w:t>участок стройиндустрии в составе цеха металлоконструкций, цеха деревообработки и бетоносмесительного узла;</w:t>
      </w:r>
    </w:p>
    <w:p w:rsidR="004C62B9" w:rsidRPr="00524130" w:rsidRDefault="004C62B9" w:rsidP="00524130">
      <w:pPr>
        <w:widowControl/>
        <w:numPr>
          <w:ilvl w:val="1"/>
          <w:numId w:val="12"/>
        </w:numPr>
        <w:tabs>
          <w:tab w:val="clear" w:pos="2160"/>
          <w:tab w:val="num" w:pos="426"/>
        </w:tabs>
        <w:suppressAutoHyphens/>
        <w:spacing w:line="360" w:lineRule="auto"/>
        <w:ind w:left="0" w:firstLine="709"/>
        <w:rPr>
          <w:sz w:val="28"/>
          <w:szCs w:val="28"/>
        </w:rPr>
      </w:pPr>
      <w:r w:rsidRPr="00524130">
        <w:rPr>
          <w:sz w:val="28"/>
          <w:szCs w:val="28"/>
        </w:rPr>
        <w:t>отдел производственно-технологической комплектации, обеспечивающий заказ, приемку, хранение и обеспечение объектов материалами конструкциями и оборудованием;</w:t>
      </w:r>
    </w:p>
    <w:p w:rsidR="004C62B9" w:rsidRPr="00524130" w:rsidRDefault="004C62B9" w:rsidP="00524130">
      <w:pPr>
        <w:widowControl/>
        <w:numPr>
          <w:ilvl w:val="1"/>
          <w:numId w:val="12"/>
        </w:numPr>
        <w:tabs>
          <w:tab w:val="clear" w:pos="2160"/>
          <w:tab w:val="num" w:pos="426"/>
        </w:tabs>
        <w:suppressAutoHyphens/>
        <w:spacing w:line="360" w:lineRule="auto"/>
        <w:ind w:left="0" w:firstLine="709"/>
        <w:rPr>
          <w:sz w:val="28"/>
          <w:szCs w:val="28"/>
        </w:rPr>
      </w:pPr>
      <w:r w:rsidRPr="00524130">
        <w:rPr>
          <w:sz w:val="28"/>
          <w:szCs w:val="28"/>
        </w:rPr>
        <w:t>участок малой механизации, обеспечивающий все подразделения средствами малой механизации, а также отвечающий за правильную их эксплуатацию и ремонт;</w:t>
      </w:r>
    </w:p>
    <w:p w:rsidR="004C62B9" w:rsidRPr="00524130" w:rsidRDefault="004C62B9" w:rsidP="00524130">
      <w:pPr>
        <w:widowControl/>
        <w:numPr>
          <w:ilvl w:val="1"/>
          <w:numId w:val="12"/>
        </w:numPr>
        <w:tabs>
          <w:tab w:val="clear" w:pos="2160"/>
          <w:tab w:val="num" w:pos="426"/>
        </w:tabs>
        <w:suppressAutoHyphens/>
        <w:spacing w:line="360" w:lineRule="auto"/>
        <w:ind w:left="0" w:firstLine="709"/>
        <w:rPr>
          <w:sz w:val="28"/>
          <w:szCs w:val="28"/>
        </w:rPr>
      </w:pPr>
      <w:r w:rsidRPr="00524130">
        <w:rPr>
          <w:sz w:val="28"/>
          <w:szCs w:val="28"/>
        </w:rPr>
        <w:t>центральная строительная лаборатория, которая осуществляет контроль качества выполняемых работ, сварных стыков всех категорий трубопроводов, а также подбор состава бетонных смесей на бетоносмесительных узлах.</w:t>
      </w:r>
    </w:p>
    <w:p w:rsidR="004C62B9" w:rsidRPr="00524130" w:rsidRDefault="004C62B9" w:rsidP="00524130">
      <w:pPr>
        <w:widowControl/>
        <w:suppressAutoHyphens/>
        <w:spacing w:line="360" w:lineRule="auto"/>
        <w:ind w:firstLine="709"/>
        <w:rPr>
          <w:sz w:val="28"/>
          <w:szCs w:val="28"/>
        </w:rPr>
      </w:pPr>
      <w:r w:rsidRPr="00524130">
        <w:rPr>
          <w:sz w:val="28"/>
          <w:szCs w:val="28"/>
        </w:rPr>
        <w:t>Общество имеет доли в уставных капиталах пяти органи</w:t>
      </w:r>
      <w:r w:rsidR="00BC42AA" w:rsidRPr="00524130">
        <w:rPr>
          <w:sz w:val="28"/>
          <w:szCs w:val="28"/>
        </w:rPr>
        <w:t>заций на общую сумму 25</w:t>
      </w:r>
      <w:r w:rsidR="00C748F0" w:rsidRPr="00524130">
        <w:rPr>
          <w:sz w:val="28"/>
          <w:szCs w:val="28"/>
        </w:rPr>
        <w:t xml:space="preserve"> </w:t>
      </w:r>
      <w:r w:rsidR="00BC42AA" w:rsidRPr="00524130">
        <w:rPr>
          <w:sz w:val="28"/>
          <w:szCs w:val="28"/>
        </w:rPr>
        <w:t>514 тыс.</w:t>
      </w:r>
      <w:r w:rsidRPr="00524130">
        <w:rPr>
          <w:sz w:val="28"/>
          <w:szCs w:val="28"/>
        </w:rPr>
        <w:t>рублей.</w:t>
      </w:r>
    </w:p>
    <w:p w:rsidR="004C62B9" w:rsidRPr="00524130" w:rsidRDefault="004C62B9" w:rsidP="00524130">
      <w:pPr>
        <w:widowControl/>
        <w:suppressAutoHyphens/>
        <w:spacing w:line="360" w:lineRule="auto"/>
        <w:ind w:firstLine="709"/>
        <w:rPr>
          <w:sz w:val="28"/>
          <w:szCs w:val="28"/>
        </w:rPr>
      </w:pPr>
      <w:r w:rsidRPr="00524130">
        <w:rPr>
          <w:sz w:val="28"/>
          <w:szCs w:val="28"/>
        </w:rPr>
        <w:t xml:space="preserve">Выручка от реализации продукции, работ и услуг за </w:t>
      </w:r>
      <w:r w:rsidR="00E73F58" w:rsidRPr="00524130">
        <w:rPr>
          <w:sz w:val="28"/>
          <w:szCs w:val="28"/>
        </w:rPr>
        <w:t xml:space="preserve">9 месяцев </w:t>
      </w:r>
      <w:r w:rsidR="00C748F0" w:rsidRPr="00524130">
        <w:rPr>
          <w:sz w:val="28"/>
          <w:szCs w:val="28"/>
        </w:rPr>
        <w:t>2007</w:t>
      </w:r>
      <w:r w:rsidR="002B4582" w:rsidRPr="00524130">
        <w:rPr>
          <w:sz w:val="28"/>
          <w:szCs w:val="28"/>
        </w:rPr>
        <w:t xml:space="preserve"> </w:t>
      </w:r>
      <w:r w:rsidRPr="00524130">
        <w:rPr>
          <w:sz w:val="28"/>
          <w:szCs w:val="28"/>
        </w:rPr>
        <w:t>года со</w:t>
      </w:r>
      <w:r w:rsidR="00BC42AA" w:rsidRPr="00524130">
        <w:rPr>
          <w:sz w:val="28"/>
          <w:szCs w:val="28"/>
        </w:rPr>
        <w:t xml:space="preserve">ставила </w:t>
      </w:r>
      <w:r w:rsidR="00C748F0" w:rsidRPr="00524130">
        <w:rPr>
          <w:sz w:val="28"/>
          <w:szCs w:val="28"/>
        </w:rPr>
        <w:t>2</w:t>
      </w:r>
      <w:r w:rsidR="00524130" w:rsidRPr="00524130">
        <w:rPr>
          <w:sz w:val="28"/>
          <w:szCs w:val="28"/>
        </w:rPr>
        <w:t xml:space="preserve"> </w:t>
      </w:r>
      <w:r w:rsidR="00C748F0" w:rsidRPr="00524130">
        <w:rPr>
          <w:sz w:val="28"/>
          <w:szCs w:val="28"/>
        </w:rPr>
        <w:t>998 856</w:t>
      </w:r>
      <w:r w:rsidRPr="00524130">
        <w:rPr>
          <w:sz w:val="28"/>
          <w:szCs w:val="28"/>
        </w:rPr>
        <w:t xml:space="preserve"> </w:t>
      </w:r>
      <w:r w:rsidR="00BC42AA" w:rsidRPr="00524130">
        <w:rPr>
          <w:sz w:val="28"/>
          <w:szCs w:val="28"/>
        </w:rPr>
        <w:t>тыс.</w:t>
      </w:r>
      <w:r w:rsidR="000620E4" w:rsidRPr="00524130">
        <w:rPr>
          <w:sz w:val="28"/>
          <w:szCs w:val="28"/>
        </w:rPr>
        <w:t xml:space="preserve"> </w:t>
      </w:r>
      <w:r w:rsidRPr="00524130">
        <w:rPr>
          <w:sz w:val="28"/>
          <w:szCs w:val="28"/>
        </w:rPr>
        <w:t xml:space="preserve">руб. (с учетом </w:t>
      </w:r>
      <w:r w:rsidR="002B4582" w:rsidRPr="00524130">
        <w:rPr>
          <w:sz w:val="28"/>
          <w:szCs w:val="28"/>
        </w:rPr>
        <w:t>НДС</w:t>
      </w:r>
      <w:r w:rsidRPr="00524130">
        <w:rPr>
          <w:sz w:val="28"/>
          <w:szCs w:val="28"/>
        </w:rPr>
        <w:t>).</w:t>
      </w:r>
    </w:p>
    <w:p w:rsidR="004C62B9" w:rsidRPr="00524130" w:rsidRDefault="004C62B9" w:rsidP="00524130">
      <w:pPr>
        <w:widowControl/>
        <w:suppressAutoHyphens/>
        <w:spacing w:line="360" w:lineRule="auto"/>
        <w:ind w:firstLine="709"/>
        <w:rPr>
          <w:sz w:val="28"/>
          <w:szCs w:val="28"/>
        </w:rPr>
      </w:pPr>
      <w:r w:rsidRPr="00524130">
        <w:rPr>
          <w:sz w:val="28"/>
          <w:szCs w:val="28"/>
        </w:rPr>
        <w:t>Все объекты строительства, осуществляемого Обществом, застрахованы на предмет возмещения ущерба, причиненный объекту строительства в результате непредвиденного и внезапного внешнего воздействия.</w:t>
      </w:r>
    </w:p>
    <w:p w:rsidR="004C62B9" w:rsidRPr="00524130" w:rsidRDefault="004C62B9" w:rsidP="00524130">
      <w:pPr>
        <w:widowControl/>
        <w:suppressAutoHyphens/>
        <w:spacing w:line="360" w:lineRule="auto"/>
        <w:ind w:firstLine="709"/>
        <w:rPr>
          <w:sz w:val="28"/>
          <w:szCs w:val="28"/>
        </w:rPr>
      </w:pPr>
      <w:r w:rsidRPr="00524130">
        <w:rPr>
          <w:sz w:val="28"/>
          <w:szCs w:val="28"/>
        </w:rPr>
        <w:t>Контроль качества работ осуществляется центральной строительной лабораторией, которая имеет лицензии на проведение неразрушающего контроля качества и диагностики по объектам нефтедобывающей промышленности.</w:t>
      </w:r>
    </w:p>
    <w:p w:rsidR="004C62B9" w:rsidRPr="00524130" w:rsidRDefault="004C62B9" w:rsidP="00524130">
      <w:pPr>
        <w:widowControl/>
        <w:suppressAutoHyphens/>
        <w:spacing w:line="360" w:lineRule="auto"/>
        <w:ind w:firstLine="709"/>
        <w:rPr>
          <w:sz w:val="28"/>
          <w:szCs w:val="28"/>
        </w:rPr>
      </w:pPr>
      <w:r w:rsidRPr="00524130">
        <w:rPr>
          <w:sz w:val="28"/>
          <w:szCs w:val="28"/>
        </w:rPr>
        <w:t>Квалификация Общества подтверждена государственными лицензиями на выполнение строительно-монтажных работ, выполнение проектных работ, инжиниринговые услуги, осуществление функций Генерального подрядчика и Заказчика, производство отдельных видов строительных материалов, конструкций и изделий.</w:t>
      </w:r>
    </w:p>
    <w:p w:rsidR="00524130" w:rsidRPr="00524130" w:rsidRDefault="00BD558B" w:rsidP="00524130">
      <w:pPr>
        <w:widowControl/>
        <w:suppressAutoHyphens/>
        <w:spacing w:line="360" w:lineRule="auto"/>
        <w:ind w:firstLine="709"/>
        <w:rPr>
          <w:sz w:val="28"/>
          <w:szCs w:val="28"/>
        </w:rPr>
      </w:pPr>
      <w:r w:rsidRPr="00524130">
        <w:rPr>
          <w:sz w:val="28"/>
          <w:szCs w:val="28"/>
        </w:rPr>
        <w:t>Общество осуществляет строительство газопроводов, административных и жилых домов, а также выполняет ремонтные работы. Сфера деятельности – Север Российской Федерации. Общество имеет филиалы в городах: Тюмень, Сургут, Урай, Пермь и Покачи, а также представительство в Москве, которое осуществляет общее управление деятельностью Общества.</w:t>
      </w:r>
    </w:p>
    <w:p w:rsidR="004C62B9" w:rsidRPr="00524130" w:rsidRDefault="004C62B9" w:rsidP="00524130">
      <w:pPr>
        <w:widowControl/>
        <w:suppressAutoHyphens/>
        <w:spacing w:line="360" w:lineRule="auto"/>
        <w:ind w:firstLine="709"/>
        <w:rPr>
          <w:sz w:val="28"/>
          <w:szCs w:val="28"/>
        </w:rPr>
      </w:pPr>
      <w:r w:rsidRPr="00524130">
        <w:rPr>
          <w:sz w:val="28"/>
          <w:szCs w:val="28"/>
        </w:rPr>
        <w:t>Выбор в качестве приоритетных данных регионов не случаен. Указанные субъекты Российской Федерации являются одними из самых устойчивых регионов России в социально-экономическом плане. Это вызвано тем, что основой их экономики являются предприятия топливно-энергетического комплекса, которые дают 93</w:t>
      </w:r>
      <w:r w:rsidR="00F123F8" w:rsidRPr="00524130">
        <w:rPr>
          <w:sz w:val="28"/>
          <w:szCs w:val="28"/>
        </w:rPr>
        <w:t>%</w:t>
      </w:r>
      <w:r w:rsidRPr="00524130">
        <w:rPr>
          <w:sz w:val="28"/>
          <w:szCs w:val="28"/>
        </w:rPr>
        <w:t xml:space="preserve"> от всего объема промышленного производства. Такая значительная доля топливно-энергетического комплекса вызвана наличием огромных энергетических природных ресурсов, в первую очередь нефти и газа.</w:t>
      </w:r>
    </w:p>
    <w:p w:rsidR="004C62B9" w:rsidRPr="00524130" w:rsidRDefault="004C62B9" w:rsidP="00524130">
      <w:pPr>
        <w:widowControl/>
        <w:suppressAutoHyphens/>
        <w:spacing w:line="360" w:lineRule="auto"/>
        <w:ind w:firstLine="709"/>
        <w:rPr>
          <w:sz w:val="28"/>
          <w:szCs w:val="28"/>
        </w:rPr>
      </w:pPr>
      <w:r w:rsidRPr="00524130">
        <w:rPr>
          <w:sz w:val="28"/>
          <w:szCs w:val="28"/>
        </w:rPr>
        <w:t>Все эти факторы и оказали влияние на выбор вида деятельности Общества, а именно: выполнение строительно-монтажных работ и капитального ремонта на объектах нефтяной и газовой промышленности, объектах жилищного и социально-бытового назначения, выполнение проектных работ и инжиниринга. Особенностями строительной деятельности, проводимой Обществом, являются монолитное домостроение в условиях Крайнего Севера и Заполярья и применение технологий и строительных материалов, соответствующих климатическим условиям Севера.</w:t>
      </w:r>
    </w:p>
    <w:p w:rsidR="004C62B9" w:rsidRPr="00524130" w:rsidRDefault="004C62B9" w:rsidP="00524130">
      <w:pPr>
        <w:widowControl/>
        <w:suppressAutoHyphens/>
        <w:spacing w:line="360" w:lineRule="auto"/>
        <w:ind w:firstLine="709"/>
        <w:rPr>
          <w:sz w:val="28"/>
          <w:szCs w:val="28"/>
        </w:rPr>
      </w:pPr>
      <w:r w:rsidRPr="00524130">
        <w:rPr>
          <w:sz w:val="28"/>
          <w:szCs w:val="28"/>
        </w:rPr>
        <w:t>Филиалы Общества располагают мощными производственными базами, которые способны производить:</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блоки трубных узлов;</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нестандартное оборудование;</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теплоизоляцию трубопроводов;</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укрупнительную сварку трубопроводов;</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столярные изделия;</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бетоны и растворы.</w:t>
      </w:r>
    </w:p>
    <w:p w:rsidR="004C62B9" w:rsidRPr="00524130" w:rsidRDefault="004C62B9" w:rsidP="00524130">
      <w:pPr>
        <w:widowControl/>
        <w:suppressAutoHyphens/>
        <w:spacing w:line="360" w:lineRule="auto"/>
        <w:ind w:firstLine="709"/>
        <w:rPr>
          <w:sz w:val="28"/>
          <w:szCs w:val="28"/>
        </w:rPr>
      </w:pPr>
      <w:r w:rsidRPr="00524130">
        <w:rPr>
          <w:sz w:val="28"/>
          <w:szCs w:val="28"/>
        </w:rPr>
        <w:t>Создание и</w:t>
      </w:r>
      <w:r w:rsidR="00F123F8" w:rsidRPr="00524130">
        <w:rPr>
          <w:sz w:val="28"/>
          <w:szCs w:val="28"/>
        </w:rPr>
        <w:t xml:space="preserve"> развитие производственных баз –</w:t>
      </w:r>
      <w:r w:rsidRPr="00524130">
        <w:rPr>
          <w:sz w:val="28"/>
          <w:szCs w:val="28"/>
        </w:rPr>
        <w:t xml:space="preserve"> одно из основных и необходимых условий для освоения рынка строительных услуг Севера России. Это обусловлено</w:t>
      </w:r>
      <w:r w:rsidR="00F123F8" w:rsidRPr="00524130">
        <w:rPr>
          <w:sz w:val="28"/>
          <w:szCs w:val="28"/>
        </w:rPr>
        <w:t>,</w:t>
      </w:r>
      <w:r w:rsidRPr="00524130">
        <w:rPr>
          <w:sz w:val="28"/>
          <w:szCs w:val="28"/>
        </w:rPr>
        <w:t xml:space="preserve"> прежде всего, отдаленностью северных территорий от центральной части России.</w:t>
      </w:r>
      <w:r w:rsidR="00BC42AA" w:rsidRPr="00524130">
        <w:rPr>
          <w:sz w:val="28"/>
          <w:szCs w:val="28"/>
        </w:rPr>
        <w:t xml:space="preserve"> </w:t>
      </w:r>
      <w:r w:rsidRPr="00524130">
        <w:rPr>
          <w:sz w:val="28"/>
          <w:szCs w:val="28"/>
        </w:rPr>
        <w:t>В целом рынок строительных услуг Севера России для Общества благоприятен и очень перспективен. При этом Общество имеет возможность увеличивать свою долю на рынке.</w:t>
      </w:r>
    </w:p>
    <w:p w:rsidR="004C62B9" w:rsidRPr="00524130" w:rsidRDefault="004C62B9" w:rsidP="00524130">
      <w:pPr>
        <w:widowControl/>
        <w:suppressAutoHyphens/>
        <w:spacing w:line="360" w:lineRule="auto"/>
        <w:ind w:firstLine="709"/>
        <w:rPr>
          <w:sz w:val="28"/>
          <w:szCs w:val="28"/>
        </w:rPr>
      </w:pPr>
      <w:r w:rsidRPr="00524130">
        <w:rPr>
          <w:sz w:val="28"/>
          <w:szCs w:val="28"/>
        </w:rPr>
        <w:t xml:space="preserve">Концепцией развития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является освоение рынка строитель</w:t>
      </w:r>
      <w:r w:rsidR="00EB1AA1" w:rsidRPr="00524130">
        <w:rPr>
          <w:sz w:val="28"/>
          <w:szCs w:val="28"/>
        </w:rPr>
        <w:t xml:space="preserve">ства </w:t>
      </w:r>
      <w:r w:rsidRPr="00524130">
        <w:rPr>
          <w:sz w:val="28"/>
          <w:szCs w:val="28"/>
        </w:rPr>
        <w:t>по освоению месторождений в Западной Сибири и Пермской области с одновременным освоением рынка строительных услуг на новых нефтегазовых месторождениях на территории РФ. Это требует значительных инвестиций в развитие строительных мощностей для освоения указанных рынков.</w:t>
      </w:r>
    </w:p>
    <w:p w:rsidR="004C62B9" w:rsidRPr="00524130" w:rsidRDefault="004C62B9" w:rsidP="00524130">
      <w:pPr>
        <w:widowControl/>
        <w:suppressAutoHyphens/>
        <w:spacing w:line="360" w:lineRule="auto"/>
        <w:ind w:firstLine="709"/>
        <w:rPr>
          <w:sz w:val="28"/>
          <w:szCs w:val="28"/>
        </w:rPr>
      </w:pPr>
      <w:r w:rsidRPr="00524130">
        <w:rPr>
          <w:sz w:val="28"/>
          <w:szCs w:val="28"/>
        </w:rPr>
        <w:t>Поэтому в целях укрепления производственно-технической базы Общество в период с 2006 по 2008 год планирует направить на закупку строительной техники и развитие стро</w:t>
      </w:r>
      <w:r w:rsidR="00BC42AA" w:rsidRPr="00524130">
        <w:rPr>
          <w:sz w:val="28"/>
          <w:szCs w:val="28"/>
        </w:rPr>
        <w:t>ительной базы около 400 000 тыс.</w:t>
      </w:r>
      <w:r w:rsidRPr="00524130">
        <w:rPr>
          <w:sz w:val="28"/>
          <w:szCs w:val="28"/>
        </w:rPr>
        <w:t>руб.</w:t>
      </w:r>
    </w:p>
    <w:p w:rsidR="004C62B9" w:rsidRPr="00524130" w:rsidRDefault="004C62B9" w:rsidP="00524130">
      <w:pPr>
        <w:widowControl/>
        <w:suppressAutoHyphens/>
        <w:spacing w:line="360" w:lineRule="auto"/>
        <w:ind w:firstLine="709"/>
        <w:rPr>
          <w:sz w:val="28"/>
          <w:szCs w:val="28"/>
        </w:rPr>
      </w:pPr>
      <w:r w:rsidRPr="00524130">
        <w:rPr>
          <w:sz w:val="28"/>
          <w:szCs w:val="28"/>
        </w:rPr>
        <w:t xml:space="preserve">Намеченные планы капитальных вложений Общества служат основой для дальнейшего развития ОАО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и предусматривают увеличение объемов строительных работ к 2008 году более чем в два раза.</w:t>
      </w:r>
    </w:p>
    <w:p w:rsidR="004C62B9" w:rsidRPr="00524130" w:rsidRDefault="00BC42AA" w:rsidP="00524130">
      <w:pPr>
        <w:widowControl/>
        <w:suppressAutoHyphens/>
        <w:spacing w:line="360" w:lineRule="auto"/>
        <w:ind w:firstLine="709"/>
        <w:rPr>
          <w:sz w:val="28"/>
          <w:szCs w:val="28"/>
        </w:rPr>
      </w:pPr>
      <w:r w:rsidRPr="00524130">
        <w:rPr>
          <w:sz w:val="28"/>
          <w:szCs w:val="28"/>
        </w:rPr>
        <w:t>Д</w:t>
      </w:r>
      <w:r w:rsidR="004C62B9" w:rsidRPr="00524130">
        <w:rPr>
          <w:sz w:val="28"/>
          <w:szCs w:val="28"/>
        </w:rPr>
        <w:t>ля обеспечения выполнения возрастающих объемов работ реализуются мероприятия по укреплению и развитию строительного комплекса Общества, предусматривающие:</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дальнейшее укрепление материально-технической базы;</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использование современных отечественных и зарубежных методов строительства, высокопроизводительной строительной техники и новейших материалов;</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информационное и нормативно-техническое обеспечение деятельности подрядных структур на всех стадиях строительного производства;</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 xml:space="preserve">всемерное обеспечение высокого качества строительной продукции на всех этапах ее производства в соответствии с международными стандартами серии </w:t>
      </w:r>
      <w:r w:rsidR="00BC42AA" w:rsidRPr="00524130">
        <w:rPr>
          <w:sz w:val="28"/>
          <w:szCs w:val="28"/>
          <w:lang w:val="en-US"/>
        </w:rPr>
        <w:t>ISO</w:t>
      </w:r>
      <w:r w:rsidRPr="00524130">
        <w:rPr>
          <w:sz w:val="28"/>
          <w:szCs w:val="28"/>
        </w:rPr>
        <w:t>-9001;</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централизацию обучения и переподготовки инженерно-технических работников подрядных организаций современным методам строительства и управления производством;</w:t>
      </w:r>
    </w:p>
    <w:p w:rsidR="004C62B9" w:rsidRPr="00524130" w:rsidRDefault="004C62B9"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минимизацию затрат материальных и трудовых ресурсов в экстремальных природно-климатических условиях строительства путем их переноса в условия промышленного производства.</w:t>
      </w:r>
    </w:p>
    <w:p w:rsidR="004C62B9" w:rsidRPr="00524130" w:rsidRDefault="004C62B9" w:rsidP="00524130">
      <w:pPr>
        <w:widowControl/>
        <w:suppressAutoHyphens/>
        <w:spacing w:line="360" w:lineRule="auto"/>
        <w:ind w:firstLine="709"/>
        <w:rPr>
          <w:sz w:val="28"/>
          <w:szCs w:val="28"/>
        </w:rPr>
      </w:pPr>
      <w:r w:rsidRPr="00524130">
        <w:rPr>
          <w:sz w:val="28"/>
          <w:szCs w:val="28"/>
        </w:rPr>
        <w:t xml:space="preserve">Сегодня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w:t>
      </w:r>
      <w:r w:rsidR="00BC42AA" w:rsidRPr="00524130">
        <w:rPr>
          <w:sz w:val="28"/>
          <w:szCs w:val="28"/>
        </w:rPr>
        <w:t xml:space="preserve">– </w:t>
      </w:r>
      <w:r w:rsidRPr="00524130">
        <w:rPr>
          <w:sz w:val="28"/>
          <w:szCs w:val="28"/>
        </w:rPr>
        <w:t xml:space="preserve">мощное строительное предприятие, осуществляющее строительство и реконструкцию нефтепромысловых, промышленных и гражданских объектов </w:t>
      </w:r>
      <w:r w:rsidR="00524130" w:rsidRPr="00524130">
        <w:rPr>
          <w:sz w:val="28"/>
          <w:szCs w:val="28"/>
        </w:rPr>
        <w:t>"</w:t>
      </w:r>
      <w:r w:rsidRPr="00524130">
        <w:rPr>
          <w:sz w:val="28"/>
          <w:szCs w:val="28"/>
        </w:rPr>
        <w:t>под ключ</w:t>
      </w:r>
      <w:r w:rsidR="00524130" w:rsidRPr="00524130">
        <w:rPr>
          <w:sz w:val="28"/>
          <w:szCs w:val="28"/>
        </w:rPr>
        <w:t>"</w:t>
      </w:r>
      <w:r w:rsidRPr="00524130">
        <w:rPr>
          <w:sz w:val="28"/>
          <w:szCs w:val="28"/>
        </w:rPr>
        <w:t>, предлагающее заказчикам самые современные методы строительства и передовые технологии, обладающее мощной технической базой и высокопрофессиональными кадрами.</w:t>
      </w:r>
    </w:p>
    <w:p w:rsidR="00422FEA" w:rsidRPr="00524130" w:rsidRDefault="00422FEA" w:rsidP="00524130">
      <w:pPr>
        <w:pStyle w:val="2"/>
        <w:keepNext w:val="0"/>
        <w:suppressAutoHyphens/>
        <w:spacing w:before="0" w:after="0" w:line="360" w:lineRule="auto"/>
        <w:ind w:firstLine="709"/>
        <w:jc w:val="both"/>
        <w:rPr>
          <w:rFonts w:ascii="Times New Roman" w:hAnsi="Times New Roman" w:cs="Times New Roman"/>
          <w:b w:val="0"/>
          <w:i w:val="0"/>
          <w:iCs w:val="0"/>
        </w:rPr>
      </w:pPr>
    </w:p>
    <w:p w:rsidR="004C62B9" w:rsidRPr="00524130" w:rsidRDefault="00BC42AA" w:rsidP="00524130">
      <w:pPr>
        <w:pStyle w:val="2"/>
        <w:keepNext w:val="0"/>
        <w:suppressAutoHyphens/>
        <w:spacing w:before="0" w:after="0" w:line="360" w:lineRule="auto"/>
        <w:ind w:firstLine="709"/>
        <w:jc w:val="both"/>
        <w:rPr>
          <w:rFonts w:ascii="Times New Roman" w:hAnsi="Times New Roman" w:cs="Times New Roman"/>
          <w:b w:val="0"/>
          <w:i w:val="0"/>
          <w:iCs w:val="0"/>
        </w:rPr>
      </w:pPr>
      <w:bookmarkStart w:id="17" w:name="_Toc188504333"/>
      <w:r w:rsidRPr="00524130">
        <w:rPr>
          <w:rFonts w:ascii="Times New Roman" w:hAnsi="Times New Roman" w:cs="Times New Roman"/>
          <w:b w:val="0"/>
          <w:i w:val="0"/>
          <w:iCs w:val="0"/>
        </w:rPr>
        <w:t xml:space="preserve">2.2 </w:t>
      </w:r>
      <w:r w:rsidR="004C62B9" w:rsidRPr="00524130">
        <w:rPr>
          <w:rFonts w:ascii="Times New Roman" w:hAnsi="Times New Roman" w:cs="Times New Roman"/>
          <w:b w:val="0"/>
          <w:i w:val="0"/>
          <w:iCs w:val="0"/>
        </w:rPr>
        <w:t xml:space="preserve">Анализ финансового состояния </w:t>
      </w:r>
      <w:r w:rsidRPr="00524130">
        <w:rPr>
          <w:rFonts w:ascii="Times New Roman" w:hAnsi="Times New Roman" w:cs="Times New Roman"/>
          <w:b w:val="0"/>
          <w:i w:val="0"/>
          <w:iCs w:val="0"/>
        </w:rPr>
        <w:t xml:space="preserve">ЗАО </w:t>
      </w:r>
      <w:r w:rsidR="00524130" w:rsidRPr="00524130">
        <w:rPr>
          <w:rFonts w:ascii="Times New Roman" w:hAnsi="Times New Roman" w:cs="Times New Roman"/>
          <w:b w:val="0"/>
          <w:i w:val="0"/>
          <w:iCs w:val="0"/>
        </w:rPr>
        <w:t>"</w:t>
      </w:r>
      <w:r w:rsidRPr="00524130">
        <w:rPr>
          <w:rFonts w:ascii="Times New Roman" w:hAnsi="Times New Roman" w:cs="Times New Roman"/>
          <w:b w:val="0"/>
          <w:i w:val="0"/>
          <w:iCs w:val="0"/>
        </w:rPr>
        <w:t>ПромИнтегр</w:t>
      </w:r>
      <w:r w:rsidR="00524130" w:rsidRPr="00524130">
        <w:rPr>
          <w:rFonts w:ascii="Times New Roman" w:hAnsi="Times New Roman" w:cs="Times New Roman"/>
          <w:b w:val="0"/>
          <w:i w:val="0"/>
          <w:iCs w:val="0"/>
        </w:rPr>
        <w:t>"</w:t>
      </w:r>
      <w:bookmarkEnd w:id="17"/>
    </w:p>
    <w:p w:rsidR="00E43439" w:rsidRPr="00524130" w:rsidRDefault="00E43439" w:rsidP="00524130">
      <w:pPr>
        <w:widowControl/>
        <w:suppressAutoHyphens/>
        <w:spacing w:line="360" w:lineRule="auto"/>
        <w:ind w:firstLine="709"/>
        <w:rPr>
          <w:sz w:val="28"/>
          <w:szCs w:val="28"/>
          <w:lang w:val="en-US"/>
        </w:rPr>
      </w:pPr>
    </w:p>
    <w:p w:rsidR="00524130" w:rsidRPr="00524130" w:rsidRDefault="004C62B9" w:rsidP="00524130">
      <w:pPr>
        <w:widowControl/>
        <w:suppressAutoHyphens/>
        <w:spacing w:line="360" w:lineRule="auto"/>
        <w:ind w:firstLine="709"/>
        <w:rPr>
          <w:sz w:val="28"/>
          <w:szCs w:val="28"/>
        </w:rPr>
      </w:pPr>
      <w:r w:rsidRPr="00524130">
        <w:rPr>
          <w:sz w:val="28"/>
          <w:szCs w:val="28"/>
        </w:rPr>
        <w:t xml:space="preserve">Анализ финансового состояния Общества </w:t>
      </w:r>
      <w:r w:rsidR="00BC42AA" w:rsidRPr="00524130">
        <w:rPr>
          <w:sz w:val="28"/>
          <w:szCs w:val="28"/>
        </w:rPr>
        <w:t>проведем</w:t>
      </w:r>
      <w:r w:rsidRPr="00524130">
        <w:rPr>
          <w:sz w:val="28"/>
          <w:szCs w:val="28"/>
        </w:rPr>
        <w:t xml:space="preserve"> за 2004 год и 9 месяцев 2005 года</w:t>
      </w:r>
      <w:r w:rsidR="00BE6114" w:rsidRPr="00524130">
        <w:rPr>
          <w:sz w:val="28"/>
          <w:szCs w:val="28"/>
        </w:rPr>
        <w:t>.</w:t>
      </w:r>
      <w:r w:rsidRPr="00524130">
        <w:rPr>
          <w:sz w:val="28"/>
          <w:szCs w:val="28"/>
        </w:rPr>
        <w:t xml:space="preserve"> </w:t>
      </w:r>
      <w:r w:rsidR="006D1C8C" w:rsidRPr="00524130">
        <w:rPr>
          <w:sz w:val="28"/>
          <w:szCs w:val="28"/>
        </w:rPr>
        <w:t>Д</w:t>
      </w:r>
      <w:r w:rsidR="00BC42AA" w:rsidRPr="00524130">
        <w:rPr>
          <w:sz w:val="28"/>
          <w:szCs w:val="28"/>
        </w:rPr>
        <w:t>окументы бухгалтерской отчетности представлены в Приложении А</w:t>
      </w:r>
      <w:r w:rsidR="006D1C8C" w:rsidRPr="00524130">
        <w:rPr>
          <w:sz w:val="28"/>
          <w:szCs w:val="28"/>
        </w:rPr>
        <w:t>.</w:t>
      </w:r>
    </w:p>
    <w:p w:rsidR="00A934D8" w:rsidRPr="00524130" w:rsidRDefault="00A934D8" w:rsidP="00524130">
      <w:pPr>
        <w:widowControl/>
        <w:suppressAutoHyphens/>
        <w:spacing w:line="360" w:lineRule="auto"/>
        <w:ind w:firstLine="709"/>
        <w:rPr>
          <w:sz w:val="28"/>
          <w:szCs w:val="28"/>
        </w:rPr>
      </w:pPr>
      <w:r w:rsidRPr="00524130">
        <w:rPr>
          <w:sz w:val="28"/>
          <w:szCs w:val="28"/>
        </w:rPr>
        <w:t>К основным негативным тенденциям в Обществе, влияющим на его общее финансовое состояние следует отнести:</w:t>
      </w:r>
    </w:p>
    <w:p w:rsidR="00A934D8" w:rsidRPr="00524130" w:rsidRDefault="00A934D8"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увеличение стоимости основных средств на 80</w:t>
      </w:r>
      <w:r w:rsidR="00E45E9D" w:rsidRPr="00524130">
        <w:rPr>
          <w:sz w:val="28"/>
          <w:szCs w:val="28"/>
        </w:rPr>
        <w:t xml:space="preserve"> </w:t>
      </w:r>
      <w:r w:rsidRPr="00524130">
        <w:rPr>
          <w:sz w:val="28"/>
          <w:szCs w:val="28"/>
        </w:rPr>
        <w:t>850 тыс.руб. (510 %);</w:t>
      </w:r>
    </w:p>
    <w:p w:rsidR="00A934D8" w:rsidRPr="00524130" w:rsidRDefault="00A934D8"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увеличение запасов на 176</w:t>
      </w:r>
      <w:r w:rsidR="00E45E9D" w:rsidRPr="00524130">
        <w:rPr>
          <w:sz w:val="28"/>
          <w:szCs w:val="28"/>
        </w:rPr>
        <w:t xml:space="preserve"> </w:t>
      </w:r>
      <w:r w:rsidRPr="00524130">
        <w:rPr>
          <w:sz w:val="28"/>
          <w:szCs w:val="28"/>
        </w:rPr>
        <w:t>150 тыс.руб. (214%);</w:t>
      </w:r>
    </w:p>
    <w:p w:rsidR="00A934D8" w:rsidRPr="00524130" w:rsidRDefault="00A934D8"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увеличение дебиторской задолженности на 155</w:t>
      </w:r>
      <w:r w:rsidR="00E45E9D" w:rsidRPr="00524130">
        <w:rPr>
          <w:sz w:val="28"/>
          <w:szCs w:val="28"/>
        </w:rPr>
        <w:t xml:space="preserve"> </w:t>
      </w:r>
      <w:r w:rsidRPr="00524130">
        <w:rPr>
          <w:sz w:val="28"/>
          <w:szCs w:val="28"/>
        </w:rPr>
        <w:t>672 тыс.руб. (201%).</w:t>
      </w:r>
    </w:p>
    <w:p w:rsidR="00A934D8" w:rsidRPr="00524130" w:rsidRDefault="00A934D8"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кроме того, за период с 01.01.06г. по 01.10.07г. краткосрочные обязательства Общества выросли на 286</w:t>
      </w:r>
      <w:r w:rsidR="00D4310B" w:rsidRPr="00524130">
        <w:rPr>
          <w:sz w:val="28"/>
          <w:szCs w:val="28"/>
        </w:rPr>
        <w:t xml:space="preserve"> </w:t>
      </w:r>
      <w:r w:rsidRPr="00524130">
        <w:rPr>
          <w:sz w:val="28"/>
          <w:szCs w:val="28"/>
        </w:rPr>
        <w:t>471 тыс.руб. (171%).</w:t>
      </w:r>
    </w:p>
    <w:p w:rsidR="000E737C" w:rsidRDefault="00A934D8" w:rsidP="00524130">
      <w:pPr>
        <w:widowControl/>
        <w:suppressAutoHyphens/>
        <w:spacing w:line="360" w:lineRule="auto"/>
        <w:ind w:firstLine="709"/>
        <w:rPr>
          <w:sz w:val="28"/>
          <w:szCs w:val="28"/>
        </w:rPr>
      </w:pPr>
      <w:r w:rsidRPr="00524130">
        <w:rPr>
          <w:sz w:val="28"/>
          <w:szCs w:val="28"/>
        </w:rPr>
        <w:t>Результаты проведенного анализа финансового состояния Общества свидетельствует о следующем:</w:t>
      </w:r>
    </w:p>
    <w:p w:rsidR="000E737C" w:rsidRDefault="00A934D8"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независимость Общества крайне низка (коэффициент автономии на 01.10.07г. равен 0,21, при норме 0,5);</w:t>
      </w:r>
    </w:p>
    <w:p w:rsidR="00A934D8" w:rsidRPr="00524130" w:rsidRDefault="00A934D8"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имеется недостаток общей величины основных источников формирования запасов (на 01.10.05г. недостаток составляет 74</w:t>
      </w:r>
      <w:r w:rsidR="008B44AA" w:rsidRPr="00524130">
        <w:rPr>
          <w:sz w:val="28"/>
          <w:szCs w:val="28"/>
        </w:rPr>
        <w:t xml:space="preserve"> </w:t>
      </w:r>
      <w:r w:rsidRPr="00524130">
        <w:rPr>
          <w:sz w:val="28"/>
          <w:szCs w:val="28"/>
        </w:rPr>
        <w:t>795 тыс.руб.);</w:t>
      </w:r>
    </w:p>
    <w:p w:rsidR="00A934D8" w:rsidRPr="00524130" w:rsidRDefault="00A934D8"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бухгалтерский баланс Общества неликвиден;</w:t>
      </w:r>
    </w:p>
    <w:p w:rsidR="00A934D8" w:rsidRPr="00524130" w:rsidRDefault="00A934D8"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коэффициенты ликвидности Общества крайне низки имеют очень низкое значение, в связи с чем платежеспособность Общества крайне низка;</w:t>
      </w:r>
    </w:p>
    <w:p w:rsidR="00A934D8" w:rsidRPr="00524130" w:rsidRDefault="00B30880" w:rsidP="00524130">
      <w:pPr>
        <w:widowControl/>
        <w:numPr>
          <w:ilvl w:val="1"/>
          <w:numId w:val="13"/>
        </w:numPr>
        <w:tabs>
          <w:tab w:val="clear" w:pos="2160"/>
          <w:tab w:val="num" w:pos="284"/>
        </w:tabs>
        <w:suppressAutoHyphens/>
        <w:autoSpaceDE/>
        <w:autoSpaceDN/>
        <w:adjustRightInd/>
        <w:spacing w:line="360" w:lineRule="auto"/>
        <w:ind w:left="0" w:firstLine="709"/>
        <w:rPr>
          <w:sz w:val="28"/>
          <w:szCs w:val="28"/>
        </w:rPr>
      </w:pPr>
      <w:r w:rsidRPr="00524130">
        <w:rPr>
          <w:sz w:val="28"/>
          <w:szCs w:val="28"/>
        </w:rPr>
        <w:t>отс</w:t>
      </w:r>
      <w:r w:rsidR="00A934D8" w:rsidRPr="00524130">
        <w:rPr>
          <w:sz w:val="28"/>
          <w:szCs w:val="28"/>
        </w:rPr>
        <w:t>утствует собственный оборотный капитал.</w:t>
      </w:r>
    </w:p>
    <w:p w:rsidR="004C62B9" w:rsidRPr="00524130" w:rsidRDefault="004C62B9" w:rsidP="00524130">
      <w:pPr>
        <w:widowControl/>
        <w:suppressAutoHyphens/>
        <w:spacing w:line="360" w:lineRule="auto"/>
        <w:ind w:firstLine="709"/>
        <w:rPr>
          <w:sz w:val="28"/>
          <w:szCs w:val="28"/>
        </w:rPr>
      </w:pPr>
      <w:r w:rsidRPr="00524130">
        <w:rPr>
          <w:sz w:val="28"/>
          <w:szCs w:val="28"/>
        </w:rPr>
        <w:t xml:space="preserve">Положительный момент в финансовом состоянии Общества </w:t>
      </w:r>
      <w:r w:rsidR="00F46DA7" w:rsidRPr="00524130">
        <w:rPr>
          <w:sz w:val="28"/>
          <w:szCs w:val="28"/>
        </w:rPr>
        <w:t xml:space="preserve">– </w:t>
      </w:r>
      <w:r w:rsidRPr="00524130">
        <w:rPr>
          <w:sz w:val="28"/>
          <w:szCs w:val="28"/>
        </w:rPr>
        <w:t>это его рентабельная работа. Однако само по себе наличие данного факта не может улучшить финансовое состояние Общества, и рентабельность следует рассматривать только как внутренний резерв, который необходимо правильно использовать для улучшения финансового состояния.</w:t>
      </w:r>
    </w:p>
    <w:p w:rsidR="004C62B9" w:rsidRPr="00524130" w:rsidRDefault="004C62B9" w:rsidP="00524130">
      <w:pPr>
        <w:widowControl/>
        <w:suppressAutoHyphens/>
        <w:spacing w:line="360" w:lineRule="auto"/>
        <w:ind w:firstLine="709"/>
        <w:rPr>
          <w:sz w:val="28"/>
          <w:szCs w:val="28"/>
        </w:rPr>
      </w:pPr>
      <w:r w:rsidRPr="00524130">
        <w:rPr>
          <w:sz w:val="28"/>
          <w:szCs w:val="28"/>
        </w:rPr>
        <w:t xml:space="preserve">Проведенный сравнительный анализ структуры </w:t>
      </w:r>
      <w:r w:rsidR="00F46DA7" w:rsidRPr="00524130">
        <w:rPr>
          <w:sz w:val="28"/>
          <w:szCs w:val="28"/>
        </w:rPr>
        <w:t>б</w:t>
      </w:r>
      <w:r w:rsidRPr="00524130">
        <w:rPr>
          <w:sz w:val="28"/>
          <w:szCs w:val="28"/>
        </w:rPr>
        <w:t>ухгалтерского баланса и анализ финансового состояния Общества позволил определить основные причины кризисного финансового состояния:</w:t>
      </w:r>
    </w:p>
    <w:p w:rsidR="004C62B9" w:rsidRPr="00524130" w:rsidRDefault="004C62B9" w:rsidP="00524130">
      <w:pPr>
        <w:widowControl/>
        <w:numPr>
          <w:ilvl w:val="0"/>
          <w:numId w:val="14"/>
        </w:numPr>
        <w:tabs>
          <w:tab w:val="clear" w:pos="1080"/>
          <w:tab w:val="num" w:pos="426"/>
        </w:tabs>
        <w:suppressAutoHyphens/>
        <w:spacing w:line="360" w:lineRule="auto"/>
        <w:ind w:left="0" w:firstLine="709"/>
        <w:rPr>
          <w:sz w:val="28"/>
          <w:szCs w:val="28"/>
        </w:rPr>
      </w:pPr>
      <w:r w:rsidRPr="00524130">
        <w:rPr>
          <w:sz w:val="28"/>
          <w:szCs w:val="28"/>
        </w:rPr>
        <w:t>слабая экономическая подготовка менеджмента Общества и отсутствие должного внимания к вопросам экономики и управления финансами в деятельности Общества;</w:t>
      </w:r>
    </w:p>
    <w:p w:rsidR="004C62B9" w:rsidRPr="00524130" w:rsidRDefault="004C62B9" w:rsidP="00524130">
      <w:pPr>
        <w:widowControl/>
        <w:numPr>
          <w:ilvl w:val="0"/>
          <w:numId w:val="14"/>
        </w:numPr>
        <w:tabs>
          <w:tab w:val="clear" w:pos="1080"/>
          <w:tab w:val="num" w:pos="426"/>
        </w:tabs>
        <w:suppressAutoHyphens/>
        <w:spacing w:line="360" w:lineRule="auto"/>
        <w:ind w:left="0" w:firstLine="709"/>
        <w:rPr>
          <w:sz w:val="28"/>
          <w:szCs w:val="28"/>
        </w:rPr>
      </w:pPr>
      <w:r w:rsidRPr="00524130">
        <w:rPr>
          <w:sz w:val="28"/>
          <w:szCs w:val="28"/>
        </w:rPr>
        <w:t>отсутствие надлежащего авансирования со стороны заказчиков;</w:t>
      </w:r>
    </w:p>
    <w:p w:rsidR="004C62B9" w:rsidRPr="00524130" w:rsidRDefault="004C62B9" w:rsidP="00524130">
      <w:pPr>
        <w:widowControl/>
        <w:numPr>
          <w:ilvl w:val="0"/>
          <w:numId w:val="14"/>
        </w:numPr>
        <w:tabs>
          <w:tab w:val="clear" w:pos="1080"/>
          <w:tab w:val="num" w:pos="426"/>
        </w:tabs>
        <w:suppressAutoHyphens/>
        <w:spacing w:line="360" w:lineRule="auto"/>
        <w:ind w:left="0" w:firstLine="709"/>
        <w:rPr>
          <w:sz w:val="28"/>
          <w:szCs w:val="28"/>
        </w:rPr>
      </w:pPr>
      <w:r w:rsidRPr="00524130">
        <w:rPr>
          <w:sz w:val="28"/>
          <w:szCs w:val="28"/>
        </w:rPr>
        <w:t>необоснованный рост запасов;</w:t>
      </w:r>
    </w:p>
    <w:p w:rsidR="004C62B9" w:rsidRPr="00524130" w:rsidRDefault="004C62B9" w:rsidP="00524130">
      <w:pPr>
        <w:widowControl/>
        <w:numPr>
          <w:ilvl w:val="0"/>
          <w:numId w:val="14"/>
        </w:numPr>
        <w:tabs>
          <w:tab w:val="clear" w:pos="1080"/>
          <w:tab w:val="num" w:pos="426"/>
        </w:tabs>
        <w:suppressAutoHyphens/>
        <w:spacing w:line="360" w:lineRule="auto"/>
        <w:ind w:left="0" w:firstLine="709"/>
        <w:rPr>
          <w:sz w:val="28"/>
          <w:szCs w:val="28"/>
        </w:rPr>
      </w:pPr>
      <w:r w:rsidRPr="00524130">
        <w:rPr>
          <w:sz w:val="28"/>
          <w:szCs w:val="28"/>
        </w:rPr>
        <w:t>значительный рост дебиторской задолженности покупателей и заказчиков;</w:t>
      </w:r>
    </w:p>
    <w:p w:rsidR="004C62B9" w:rsidRPr="00524130" w:rsidRDefault="004C62B9" w:rsidP="00524130">
      <w:pPr>
        <w:widowControl/>
        <w:numPr>
          <w:ilvl w:val="0"/>
          <w:numId w:val="14"/>
        </w:numPr>
        <w:tabs>
          <w:tab w:val="clear" w:pos="1080"/>
          <w:tab w:val="num" w:pos="426"/>
        </w:tabs>
        <w:suppressAutoHyphens/>
        <w:spacing w:line="360" w:lineRule="auto"/>
        <w:ind w:left="0" w:firstLine="709"/>
        <w:rPr>
          <w:sz w:val="28"/>
          <w:szCs w:val="28"/>
        </w:rPr>
      </w:pPr>
      <w:r w:rsidRPr="00524130">
        <w:rPr>
          <w:sz w:val="28"/>
          <w:szCs w:val="28"/>
        </w:rPr>
        <w:t>наличие значительных объемов незавершенного производства.</w:t>
      </w:r>
    </w:p>
    <w:p w:rsidR="00BC424C" w:rsidRPr="00524130" w:rsidRDefault="00BC424C" w:rsidP="00524130">
      <w:pPr>
        <w:widowControl/>
        <w:suppressAutoHyphens/>
        <w:spacing w:line="360" w:lineRule="auto"/>
        <w:ind w:firstLine="709"/>
        <w:rPr>
          <w:sz w:val="28"/>
          <w:szCs w:val="28"/>
        </w:rPr>
      </w:pPr>
      <w:r w:rsidRPr="00524130">
        <w:rPr>
          <w:sz w:val="28"/>
          <w:szCs w:val="28"/>
        </w:rPr>
        <w:t>Сравнительный анализ бухгалте</w:t>
      </w:r>
      <w:r w:rsidR="00C41628" w:rsidRPr="00524130">
        <w:rPr>
          <w:sz w:val="28"/>
          <w:szCs w:val="28"/>
        </w:rPr>
        <w:t>рских балансов</w:t>
      </w:r>
      <w:r w:rsidR="002935F5" w:rsidRPr="00524130">
        <w:rPr>
          <w:sz w:val="28"/>
          <w:szCs w:val="28"/>
        </w:rPr>
        <w:t xml:space="preserve"> представлены в П</w:t>
      </w:r>
      <w:r w:rsidR="00DA398B" w:rsidRPr="00524130">
        <w:rPr>
          <w:sz w:val="28"/>
          <w:szCs w:val="28"/>
        </w:rPr>
        <w:t xml:space="preserve">риложении Г </w:t>
      </w:r>
      <w:r w:rsidR="002935F5" w:rsidRPr="00524130">
        <w:rPr>
          <w:sz w:val="28"/>
          <w:szCs w:val="28"/>
        </w:rPr>
        <w:t>.</w:t>
      </w:r>
    </w:p>
    <w:p w:rsidR="00BC424C" w:rsidRPr="00524130" w:rsidRDefault="00BC424C" w:rsidP="00524130">
      <w:pPr>
        <w:widowControl/>
        <w:suppressAutoHyphens/>
        <w:spacing w:line="360" w:lineRule="auto"/>
        <w:ind w:firstLine="709"/>
        <w:rPr>
          <w:sz w:val="28"/>
          <w:szCs w:val="28"/>
        </w:rPr>
      </w:pPr>
      <w:r w:rsidRPr="00524130">
        <w:rPr>
          <w:sz w:val="28"/>
          <w:szCs w:val="28"/>
        </w:rPr>
        <w:t xml:space="preserve">Основные результаты сравнительного анализа данных бухгалтерского баланса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по состоянию на 01.01.06г. и на 01.10.07г.</w:t>
      </w:r>
    </w:p>
    <w:p w:rsidR="00BC424C" w:rsidRPr="00524130" w:rsidRDefault="00BC424C" w:rsidP="00524130">
      <w:pPr>
        <w:widowControl/>
        <w:suppressAutoHyphens/>
        <w:spacing w:line="360" w:lineRule="auto"/>
        <w:ind w:firstLine="709"/>
        <w:rPr>
          <w:sz w:val="28"/>
          <w:szCs w:val="28"/>
        </w:rPr>
      </w:pPr>
      <w:r w:rsidRPr="00524130">
        <w:rPr>
          <w:sz w:val="28"/>
          <w:szCs w:val="28"/>
        </w:rPr>
        <w:t>Внеоборотные активы возросли на 41548 тыс.руб., в том числе за счет:</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уменьшения стоимости нематериальных активов на 4739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увеличения стоимости основных средств на 80850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снижения стоимости незавершенного строительства на 36785 тыс.руб. за счет ввода жилых домов в поселке и отражения их стоимости в составе основных средств;</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роста долгосрочных финансовых вложений на 2222 тыс.руб. за счет увеличения вкладов в уставные капиталы других организаций.</w:t>
      </w:r>
    </w:p>
    <w:p w:rsidR="00BC424C" w:rsidRPr="00524130" w:rsidRDefault="00BC424C" w:rsidP="00524130">
      <w:pPr>
        <w:widowControl/>
        <w:suppressAutoHyphens/>
        <w:spacing w:line="360" w:lineRule="auto"/>
        <w:ind w:firstLine="709"/>
        <w:rPr>
          <w:sz w:val="28"/>
          <w:szCs w:val="28"/>
        </w:rPr>
      </w:pPr>
      <w:r w:rsidRPr="00524130">
        <w:rPr>
          <w:sz w:val="28"/>
          <w:szCs w:val="28"/>
        </w:rPr>
        <w:t>Отдельно следует рассмотреть структуру увеличения стоимости основных средств Общества. Увеличение стоимости на 80850 тыс.руб. не означает фактического увеличения производственных мощностей Общества. Прирост стоимости основных средств произошел за счет:</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приобретения за указанный период квартир на 6356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ввода в эксплуатацию жилых домов на 36785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приобретения служебных легковых автомобилей на 10832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приобретения основных производственных фондов на 26877 тыс.руб.</w:t>
      </w:r>
    </w:p>
    <w:p w:rsidR="00BC424C" w:rsidRPr="00524130" w:rsidRDefault="00BC424C" w:rsidP="00524130">
      <w:pPr>
        <w:widowControl/>
        <w:suppressAutoHyphens/>
        <w:spacing w:line="360" w:lineRule="auto"/>
        <w:ind w:firstLine="709"/>
        <w:rPr>
          <w:sz w:val="28"/>
          <w:szCs w:val="28"/>
        </w:rPr>
      </w:pPr>
      <w:r w:rsidRPr="00524130">
        <w:rPr>
          <w:sz w:val="28"/>
          <w:szCs w:val="28"/>
        </w:rPr>
        <w:t>Оборотные активы Общества за период с 01.01.06г. по 01.10.07г. увеличились на 382550 тыс.руб., в том числе за счет:</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увеличения запасов на 176150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увеличения налога на добавленную стоимость по приобретенным ценностям на 46622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увеличения дебиторской задолженности на 155672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увеличения краткосрочных финансовых вложений и денежных средств на 4106 тыс.руб.</w:t>
      </w:r>
    </w:p>
    <w:p w:rsidR="00BC424C" w:rsidRPr="00524130" w:rsidRDefault="00BC424C" w:rsidP="00524130">
      <w:pPr>
        <w:widowControl/>
        <w:suppressAutoHyphens/>
        <w:spacing w:line="360" w:lineRule="auto"/>
        <w:ind w:firstLine="709"/>
        <w:rPr>
          <w:sz w:val="28"/>
          <w:szCs w:val="28"/>
        </w:rPr>
      </w:pPr>
      <w:r w:rsidRPr="00524130">
        <w:rPr>
          <w:sz w:val="28"/>
          <w:szCs w:val="28"/>
        </w:rPr>
        <w:t>Особый интерес для исследования причин кризисного финансового состояния предприятия представляет изменение стоимости запасов и дебиторской задолженности.</w:t>
      </w:r>
    </w:p>
    <w:p w:rsidR="00BC424C" w:rsidRPr="00524130" w:rsidRDefault="00BC424C" w:rsidP="00524130">
      <w:pPr>
        <w:widowControl/>
        <w:suppressAutoHyphens/>
        <w:spacing w:line="360" w:lineRule="auto"/>
        <w:ind w:firstLine="709"/>
        <w:rPr>
          <w:sz w:val="28"/>
          <w:szCs w:val="28"/>
        </w:rPr>
      </w:pPr>
      <w:r w:rsidRPr="00524130">
        <w:rPr>
          <w:sz w:val="28"/>
          <w:szCs w:val="28"/>
        </w:rPr>
        <w:t>Увеличение стоимости запасов Общества на 176150 тыс.руб. произошло за счет:</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увеличения на 125790 тыс.руб. стоимости сырья и материалов;</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увеличения на 44125 тыс.руб. незавершенного производства;</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увеличения на 2814 тыс.руб. остатков готовой продукции;</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увеличения на 3756 тыс. руб. расходов будущих периодов;</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снижения на 335 тыс.руб. стоимости товаров отгруженных.</w:t>
      </w:r>
    </w:p>
    <w:p w:rsidR="00BC424C" w:rsidRPr="00524130" w:rsidRDefault="00BC424C" w:rsidP="00524130">
      <w:pPr>
        <w:widowControl/>
        <w:suppressAutoHyphens/>
        <w:autoSpaceDE/>
        <w:autoSpaceDN/>
        <w:adjustRightInd/>
        <w:spacing w:line="360" w:lineRule="auto"/>
        <w:ind w:firstLine="709"/>
        <w:rPr>
          <w:sz w:val="28"/>
          <w:szCs w:val="28"/>
        </w:rPr>
      </w:pPr>
      <w:r w:rsidRPr="00524130">
        <w:rPr>
          <w:sz w:val="28"/>
          <w:szCs w:val="28"/>
        </w:rPr>
        <w:t>Таким образом, увеличение запасов на 96,5% произошло за счет увеличения стоимости сырья и материалов и незавершенного производства.</w:t>
      </w:r>
    </w:p>
    <w:p w:rsidR="00BC424C" w:rsidRPr="00524130" w:rsidRDefault="00BC424C" w:rsidP="00524130">
      <w:pPr>
        <w:widowControl/>
        <w:suppressAutoHyphens/>
        <w:autoSpaceDE/>
        <w:autoSpaceDN/>
        <w:adjustRightInd/>
        <w:spacing w:line="360" w:lineRule="auto"/>
        <w:ind w:firstLine="709"/>
        <w:rPr>
          <w:sz w:val="28"/>
          <w:szCs w:val="28"/>
        </w:rPr>
      </w:pPr>
      <w:r w:rsidRPr="00524130">
        <w:rPr>
          <w:sz w:val="28"/>
          <w:szCs w:val="28"/>
        </w:rPr>
        <w:t>В свою очередь, увеличение дебиторской задолженности на 155672 тыс.руб. вызвано следующими факторами:</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увеличилась дебиторская задолженность покупателей и заказчиков на 117828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увеличилась сумма выданных авансов на 39170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снизилась задолженность прочих дебиторов (по состоянию на 01.10.07год</w:t>
      </w:r>
      <w:r w:rsidR="00524130" w:rsidRPr="00524130">
        <w:rPr>
          <w:sz w:val="28"/>
          <w:szCs w:val="28"/>
        </w:rPr>
        <w:t xml:space="preserve"> </w:t>
      </w:r>
      <w:r w:rsidRPr="00524130">
        <w:rPr>
          <w:sz w:val="28"/>
          <w:szCs w:val="28"/>
        </w:rPr>
        <w:t>в составе данной задолженности находится и задолженность по выданным займам в размере 9863 тыс. руб.).</w:t>
      </w:r>
    </w:p>
    <w:p w:rsidR="00BC424C" w:rsidRPr="00524130" w:rsidRDefault="00BC424C" w:rsidP="00524130">
      <w:pPr>
        <w:widowControl/>
        <w:suppressAutoHyphens/>
        <w:spacing w:line="360" w:lineRule="auto"/>
        <w:ind w:firstLine="709"/>
        <w:rPr>
          <w:sz w:val="28"/>
          <w:szCs w:val="28"/>
        </w:rPr>
      </w:pPr>
      <w:r w:rsidRPr="00524130">
        <w:rPr>
          <w:sz w:val="28"/>
          <w:szCs w:val="28"/>
        </w:rPr>
        <w:t>В итоге валюта баланса увеличилась на 424098 тыс.руб.</w:t>
      </w:r>
    </w:p>
    <w:p w:rsidR="00BC424C" w:rsidRPr="00524130" w:rsidRDefault="00BC424C" w:rsidP="00524130">
      <w:pPr>
        <w:widowControl/>
        <w:suppressAutoHyphens/>
        <w:spacing w:line="360" w:lineRule="auto"/>
        <w:ind w:firstLine="709"/>
        <w:rPr>
          <w:sz w:val="28"/>
          <w:szCs w:val="28"/>
        </w:rPr>
      </w:pPr>
      <w:r w:rsidRPr="00524130">
        <w:rPr>
          <w:sz w:val="28"/>
          <w:szCs w:val="28"/>
        </w:rPr>
        <w:t>Увеличение пассивов Общества за период с 01.01.06г. по 01.10.07г. на 424098 тыс.руб. произошло за счет роста капиталов и резервов Общества на 137627 тыс.руб. и увеличения краткосрочных обязательств на 286471 тыс.руб.</w:t>
      </w:r>
    </w:p>
    <w:p w:rsidR="00BC424C" w:rsidRPr="00524130" w:rsidRDefault="00BC424C" w:rsidP="00524130">
      <w:pPr>
        <w:widowControl/>
        <w:suppressAutoHyphens/>
        <w:spacing w:line="360" w:lineRule="auto"/>
        <w:ind w:firstLine="709"/>
        <w:rPr>
          <w:sz w:val="28"/>
          <w:szCs w:val="28"/>
        </w:rPr>
      </w:pPr>
      <w:r w:rsidRPr="00524130">
        <w:rPr>
          <w:sz w:val="28"/>
          <w:szCs w:val="28"/>
        </w:rPr>
        <w:t>Капиталы и резервы Общества увеличились на сумму заработанной Обществом за указанный период прибыли,</w:t>
      </w:r>
    </w:p>
    <w:p w:rsidR="00BC424C" w:rsidRPr="00524130" w:rsidRDefault="00BC424C" w:rsidP="00524130">
      <w:pPr>
        <w:widowControl/>
        <w:suppressAutoHyphens/>
        <w:spacing w:line="360" w:lineRule="auto"/>
        <w:ind w:firstLine="709"/>
        <w:rPr>
          <w:sz w:val="28"/>
          <w:szCs w:val="28"/>
        </w:rPr>
      </w:pPr>
      <w:r w:rsidRPr="00524130">
        <w:rPr>
          <w:sz w:val="28"/>
          <w:szCs w:val="28"/>
        </w:rPr>
        <w:t>Увеличение краткосрочных обязательств вызвано следующими причинами:</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увеличилась на 232381 тыс.руб. и достигла огромной суммы в 525136 тыс.руб. задолженность перед поставщиками и подрядчиками;</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увеличилась задолженность перед персоналом на 16182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снизилась задолженность перед государственными внебюджетными фондами на 18634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увеличилась задолженность перед бюджетом по налогам на 21479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увеличилась задолженность по полученным авансам на 18542 тыс.руб.;</w:t>
      </w:r>
    </w:p>
    <w:p w:rsidR="00BC424C" w:rsidRPr="00524130" w:rsidRDefault="00BC424C" w:rsidP="00524130">
      <w:pPr>
        <w:widowControl/>
        <w:numPr>
          <w:ilvl w:val="0"/>
          <w:numId w:val="10"/>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снизилась на 5574 тыс.руб. задолженность перед прочими кредиторами.</w:t>
      </w:r>
    </w:p>
    <w:p w:rsidR="00E43439" w:rsidRPr="00524130" w:rsidRDefault="00E43439" w:rsidP="00524130">
      <w:pPr>
        <w:widowControl/>
        <w:suppressAutoHyphens/>
        <w:spacing w:line="360" w:lineRule="auto"/>
        <w:ind w:firstLine="709"/>
        <w:rPr>
          <w:sz w:val="28"/>
          <w:szCs w:val="28"/>
          <w:lang w:val="en-US"/>
        </w:rPr>
      </w:pPr>
    </w:p>
    <w:p w:rsidR="00E43439" w:rsidRPr="00524130" w:rsidRDefault="00422FEA" w:rsidP="00524130">
      <w:pPr>
        <w:widowControl/>
        <w:suppressAutoHyphens/>
        <w:spacing w:line="360" w:lineRule="auto"/>
        <w:ind w:firstLine="709"/>
        <w:rPr>
          <w:sz w:val="28"/>
          <w:szCs w:val="28"/>
          <w:lang w:val="en-US"/>
        </w:rPr>
      </w:pPr>
      <w:r w:rsidRPr="00524130">
        <w:rPr>
          <w:sz w:val="28"/>
          <w:szCs w:val="28"/>
        </w:rPr>
        <w:t>В таблице</w:t>
      </w:r>
      <w:r w:rsidR="00671764" w:rsidRPr="00524130">
        <w:rPr>
          <w:sz w:val="28"/>
          <w:szCs w:val="28"/>
        </w:rPr>
        <w:t xml:space="preserve"> 1 отражены показатели рентабельности </w:t>
      </w:r>
      <w:r w:rsidR="006D0151" w:rsidRPr="00524130">
        <w:rPr>
          <w:sz w:val="28"/>
          <w:szCs w:val="28"/>
        </w:rPr>
        <w:t xml:space="preserve">ЗАО </w:t>
      </w:r>
      <w:r w:rsidR="00524130" w:rsidRPr="00524130">
        <w:rPr>
          <w:sz w:val="28"/>
          <w:szCs w:val="28"/>
        </w:rPr>
        <w:t>"</w:t>
      </w:r>
      <w:r w:rsidR="006D0151" w:rsidRPr="00524130">
        <w:rPr>
          <w:sz w:val="28"/>
          <w:szCs w:val="28"/>
        </w:rPr>
        <w:t>ПромИнтегр</w:t>
      </w:r>
      <w:r w:rsidR="00524130" w:rsidRPr="00524130">
        <w:rPr>
          <w:sz w:val="28"/>
          <w:szCs w:val="28"/>
        </w:rPr>
        <w:t>"</w:t>
      </w:r>
      <w:r w:rsidR="006D0151" w:rsidRPr="00524130">
        <w:rPr>
          <w:sz w:val="28"/>
          <w:szCs w:val="28"/>
        </w:rPr>
        <w:t>.</w:t>
      </w:r>
    </w:p>
    <w:p w:rsidR="00E43439" w:rsidRPr="00524130" w:rsidRDefault="00E43439" w:rsidP="00524130">
      <w:pPr>
        <w:widowControl/>
        <w:suppressAutoHyphens/>
        <w:spacing w:line="360" w:lineRule="auto"/>
        <w:ind w:firstLine="709"/>
        <w:rPr>
          <w:sz w:val="28"/>
          <w:szCs w:val="28"/>
          <w:lang w:val="en-US"/>
        </w:rPr>
      </w:pPr>
    </w:p>
    <w:p w:rsidR="00671764" w:rsidRPr="00524130" w:rsidRDefault="00E43439" w:rsidP="00524130">
      <w:pPr>
        <w:widowControl/>
        <w:suppressAutoHyphens/>
        <w:spacing w:line="360" w:lineRule="auto"/>
        <w:ind w:firstLine="709"/>
        <w:rPr>
          <w:sz w:val="28"/>
          <w:szCs w:val="28"/>
        </w:rPr>
      </w:pPr>
      <w:r w:rsidRPr="00524130">
        <w:rPr>
          <w:sz w:val="28"/>
          <w:szCs w:val="28"/>
          <w:lang w:val="en-US"/>
        </w:rPr>
        <w:t xml:space="preserve">Таблица 1. </w:t>
      </w:r>
      <w:r w:rsidR="00671764" w:rsidRPr="00524130">
        <w:rPr>
          <w:sz w:val="28"/>
          <w:szCs w:val="28"/>
        </w:rPr>
        <w:t>Показатели рентабельности (тыс.руб.)</w:t>
      </w:r>
    </w:p>
    <w:tbl>
      <w:tblPr>
        <w:tblStyle w:val="a9"/>
        <w:tblW w:w="8628" w:type="dxa"/>
        <w:jc w:val="center"/>
        <w:tblLayout w:type="fixed"/>
        <w:tblLook w:val="0000" w:firstRow="0" w:lastRow="0" w:firstColumn="0" w:lastColumn="0" w:noHBand="0" w:noVBand="0"/>
      </w:tblPr>
      <w:tblGrid>
        <w:gridCol w:w="6526"/>
        <w:gridCol w:w="909"/>
        <w:gridCol w:w="1193"/>
      </w:tblGrid>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Наименование показатели</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2006 год</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9 месяцев 2007года</w:t>
            </w:r>
          </w:p>
        </w:tc>
      </w:tr>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Выручка от реализации</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3689165</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2998856</w:t>
            </w:r>
          </w:p>
        </w:tc>
      </w:tr>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Затраты по реализованной продукции</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3534155</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2740763</w:t>
            </w:r>
          </w:p>
        </w:tc>
      </w:tr>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Прибыль от реализации</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155010</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258093</w:t>
            </w:r>
          </w:p>
        </w:tc>
      </w:tr>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Чистая прибыль</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46186</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91268</w:t>
            </w:r>
          </w:p>
        </w:tc>
      </w:tr>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Среднегодовая стоимость имущества</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613667</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825716</w:t>
            </w:r>
          </w:p>
        </w:tc>
      </w:tr>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Рентабельность производственной деятельности прибыли от реализации (Рпд)</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4,39%</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9,42%</w:t>
            </w:r>
          </w:p>
        </w:tc>
      </w:tr>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Рентабельность производственной деятельности по чистой прибыли (Рпд)</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1,31%</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3,33%</w:t>
            </w:r>
          </w:p>
        </w:tc>
      </w:tr>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Рентабельность продаж (Рп) по прибыли от реализации</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4,2%</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8,61%</w:t>
            </w:r>
          </w:p>
        </w:tc>
      </w:tr>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Рентабельность продаж (Рп) по чистой прибыли</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1,25%</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3,04%</w:t>
            </w:r>
          </w:p>
        </w:tc>
      </w:tr>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Рентабельность капитала (Рк) по прибыли от реализации</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25,26%</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31,26%</w:t>
            </w:r>
          </w:p>
        </w:tc>
      </w:tr>
      <w:tr w:rsidR="00671764" w:rsidRPr="00524130">
        <w:trPr>
          <w:jc w:val="center"/>
        </w:trPr>
        <w:tc>
          <w:tcPr>
            <w:tcW w:w="6526" w:type="dxa"/>
          </w:tcPr>
          <w:p w:rsidR="00671764" w:rsidRPr="00524130" w:rsidRDefault="00671764" w:rsidP="00524130">
            <w:pPr>
              <w:widowControl/>
              <w:suppressAutoHyphens/>
              <w:spacing w:line="360" w:lineRule="auto"/>
              <w:ind w:firstLine="0"/>
              <w:jc w:val="left"/>
              <w:rPr>
                <w:sz w:val="20"/>
              </w:rPr>
            </w:pPr>
            <w:r w:rsidRPr="00524130">
              <w:rPr>
                <w:sz w:val="20"/>
              </w:rPr>
              <w:t>Рентабельность капитала (Рк) по прибыли от реализации</w:t>
            </w:r>
          </w:p>
        </w:tc>
        <w:tc>
          <w:tcPr>
            <w:tcW w:w="909" w:type="dxa"/>
          </w:tcPr>
          <w:p w:rsidR="00671764" w:rsidRPr="00524130" w:rsidRDefault="00671764" w:rsidP="00524130">
            <w:pPr>
              <w:widowControl/>
              <w:suppressAutoHyphens/>
              <w:spacing w:line="360" w:lineRule="auto"/>
              <w:ind w:firstLine="0"/>
              <w:jc w:val="left"/>
              <w:rPr>
                <w:sz w:val="20"/>
              </w:rPr>
            </w:pPr>
            <w:r w:rsidRPr="00524130">
              <w:rPr>
                <w:sz w:val="20"/>
              </w:rPr>
              <w:t>7,53</w:t>
            </w:r>
          </w:p>
        </w:tc>
        <w:tc>
          <w:tcPr>
            <w:tcW w:w="1193" w:type="dxa"/>
          </w:tcPr>
          <w:p w:rsidR="00671764" w:rsidRPr="00524130" w:rsidRDefault="00671764" w:rsidP="00524130">
            <w:pPr>
              <w:widowControl/>
              <w:suppressAutoHyphens/>
              <w:spacing w:line="360" w:lineRule="auto"/>
              <w:ind w:firstLine="0"/>
              <w:jc w:val="left"/>
              <w:rPr>
                <w:sz w:val="20"/>
              </w:rPr>
            </w:pPr>
            <w:r w:rsidRPr="00524130">
              <w:rPr>
                <w:sz w:val="20"/>
              </w:rPr>
              <w:t>11,05</w:t>
            </w:r>
          </w:p>
        </w:tc>
      </w:tr>
    </w:tbl>
    <w:p w:rsidR="00E43439" w:rsidRPr="00524130" w:rsidRDefault="00E43439" w:rsidP="00524130">
      <w:pPr>
        <w:widowControl/>
        <w:suppressAutoHyphens/>
        <w:spacing w:line="360" w:lineRule="auto"/>
        <w:ind w:firstLine="709"/>
        <w:rPr>
          <w:sz w:val="28"/>
          <w:szCs w:val="28"/>
          <w:lang w:val="uk-UA"/>
        </w:rPr>
      </w:pPr>
    </w:p>
    <w:p w:rsidR="004C62B9" w:rsidRPr="00524130" w:rsidRDefault="004C62B9" w:rsidP="00524130">
      <w:pPr>
        <w:widowControl/>
        <w:suppressAutoHyphens/>
        <w:spacing w:line="360" w:lineRule="auto"/>
        <w:ind w:firstLine="709"/>
        <w:rPr>
          <w:sz w:val="28"/>
          <w:szCs w:val="28"/>
        </w:rPr>
      </w:pPr>
      <w:r w:rsidRPr="00524130">
        <w:rPr>
          <w:sz w:val="28"/>
          <w:szCs w:val="28"/>
        </w:rPr>
        <w:t>Общество работает эффективно, то есть прибыльно. Так</w:t>
      </w:r>
      <w:r w:rsidR="00374060" w:rsidRPr="00524130">
        <w:rPr>
          <w:sz w:val="28"/>
          <w:szCs w:val="28"/>
        </w:rPr>
        <w:t>,</w:t>
      </w:r>
      <w:r w:rsidRPr="00524130">
        <w:rPr>
          <w:sz w:val="28"/>
          <w:szCs w:val="28"/>
        </w:rPr>
        <w:t xml:space="preserve"> рентабельность производственной деятельности по прибыли от реализации за 9 месяцев 200</w:t>
      </w:r>
      <w:r w:rsidR="006D0151" w:rsidRPr="00524130">
        <w:rPr>
          <w:sz w:val="28"/>
          <w:szCs w:val="28"/>
        </w:rPr>
        <w:t>7</w:t>
      </w:r>
      <w:r w:rsidRPr="00524130">
        <w:rPr>
          <w:sz w:val="28"/>
          <w:szCs w:val="28"/>
        </w:rPr>
        <w:t xml:space="preserve"> года увеличилась на 5,03% по сравнению с 200</w:t>
      </w:r>
      <w:r w:rsidR="006D0151" w:rsidRPr="00524130">
        <w:rPr>
          <w:sz w:val="28"/>
          <w:szCs w:val="28"/>
        </w:rPr>
        <w:t>6</w:t>
      </w:r>
      <w:r w:rsidRPr="00524130">
        <w:rPr>
          <w:sz w:val="28"/>
          <w:szCs w:val="28"/>
        </w:rPr>
        <w:t xml:space="preserve"> годом, а рентабельность продаж по прибыли от реализац</w:t>
      </w:r>
      <w:r w:rsidR="00374060" w:rsidRPr="00524130">
        <w:rPr>
          <w:sz w:val="28"/>
          <w:szCs w:val="28"/>
        </w:rPr>
        <w:t>ии в 200</w:t>
      </w:r>
      <w:r w:rsidR="006D0151" w:rsidRPr="00524130">
        <w:rPr>
          <w:sz w:val="28"/>
          <w:szCs w:val="28"/>
        </w:rPr>
        <w:t>6</w:t>
      </w:r>
      <w:r w:rsidR="00374060" w:rsidRPr="00524130">
        <w:rPr>
          <w:sz w:val="28"/>
          <w:szCs w:val="28"/>
        </w:rPr>
        <w:t xml:space="preserve"> году увеличилась на 4,</w:t>
      </w:r>
      <w:r w:rsidRPr="00524130">
        <w:rPr>
          <w:sz w:val="28"/>
          <w:szCs w:val="28"/>
        </w:rPr>
        <w:t>41% по сравнению с предыдущим годом. Аналогичная динамика рентабельности отмечается по всем рассчитанным показателям данной группы.</w:t>
      </w:r>
    </w:p>
    <w:p w:rsidR="004C62B9" w:rsidRPr="00524130" w:rsidRDefault="004C62B9" w:rsidP="00524130">
      <w:pPr>
        <w:widowControl/>
        <w:suppressAutoHyphens/>
        <w:spacing w:line="360" w:lineRule="auto"/>
        <w:ind w:firstLine="709"/>
        <w:rPr>
          <w:sz w:val="28"/>
          <w:szCs w:val="28"/>
        </w:rPr>
      </w:pPr>
      <w:r w:rsidRPr="00524130">
        <w:rPr>
          <w:sz w:val="28"/>
          <w:szCs w:val="28"/>
        </w:rPr>
        <w:t>Полученные финансовые результаты свидетельствуют об эффективности деятельности Общества как коммерческой организации.</w:t>
      </w:r>
    </w:p>
    <w:p w:rsidR="004C62B9" w:rsidRPr="00524130" w:rsidRDefault="004C62B9" w:rsidP="00524130">
      <w:pPr>
        <w:widowControl/>
        <w:suppressAutoHyphens/>
        <w:spacing w:line="360" w:lineRule="auto"/>
        <w:ind w:firstLine="709"/>
        <w:rPr>
          <w:sz w:val="28"/>
          <w:szCs w:val="28"/>
        </w:rPr>
      </w:pPr>
      <w:r w:rsidRPr="00524130">
        <w:rPr>
          <w:sz w:val="28"/>
          <w:szCs w:val="28"/>
        </w:rPr>
        <w:t>При этом следует отметить, что получаемая Обществом прибыль не является гарантией его ус</w:t>
      </w:r>
      <w:r w:rsidR="00E658F1" w:rsidRPr="00524130">
        <w:rPr>
          <w:sz w:val="28"/>
          <w:szCs w:val="28"/>
        </w:rPr>
        <w:t>тойчивого финансового состояния</w:t>
      </w:r>
      <w:r w:rsidRPr="00524130">
        <w:rPr>
          <w:sz w:val="28"/>
          <w:szCs w:val="28"/>
        </w:rPr>
        <w:t>. В то же время данный факт</w:t>
      </w:r>
      <w:r w:rsidR="00E658F1" w:rsidRPr="00524130">
        <w:rPr>
          <w:sz w:val="28"/>
          <w:szCs w:val="28"/>
        </w:rPr>
        <w:t>,</w:t>
      </w:r>
      <w:r w:rsidRPr="00524130">
        <w:rPr>
          <w:sz w:val="28"/>
          <w:szCs w:val="28"/>
        </w:rPr>
        <w:t xml:space="preserve"> безусловно, следует рассматривать как один аз важнейших внутренних резервов улучшения финансового состояния предприятия.</w:t>
      </w:r>
    </w:p>
    <w:p w:rsidR="00E70E58" w:rsidRPr="00524130" w:rsidRDefault="00E70E58" w:rsidP="00524130">
      <w:pPr>
        <w:widowControl/>
        <w:suppressAutoHyphens/>
        <w:spacing w:line="360" w:lineRule="auto"/>
        <w:ind w:firstLine="709"/>
        <w:rPr>
          <w:sz w:val="28"/>
          <w:szCs w:val="28"/>
        </w:rPr>
      </w:pPr>
      <w:r w:rsidRPr="00524130">
        <w:rPr>
          <w:sz w:val="28"/>
          <w:szCs w:val="28"/>
        </w:rPr>
        <w:t>Чистые активы Общества превышают его уставный капитал, а следовательно, Обществу не грозит ликвидация по этой причине. При этом оценка динамики размера чистых активов показывает, что происходит их постоянный рост. Так по сравнению с чистыми активами на</w:t>
      </w:r>
      <w:r w:rsidR="003D66A3" w:rsidRPr="00524130">
        <w:rPr>
          <w:sz w:val="28"/>
          <w:szCs w:val="28"/>
        </w:rPr>
        <w:t xml:space="preserve"> 01.01.04, их размер на 01 10.07</w:t>
      </w:r>
      <w:r w:rsidRPr="00524130">
        <w:rPr>
          <w:sz w:val="28"/>
          <w:szCs w:val="28"/>
        </w:rPr>
        <w:t xml:space="preserve"> вырос на 137 627 тыс. руб., что свидетельствует о превышении всех активов над пассивами. Причина </w:t>
      </w:r>
      <w:r w:rsidR="00FB1C8D" w:rsidRPr="00524130">
        <w:rPr>
          <w:sz w:val="28"/>
          <w:szCs w:val="28"/>
        </w:rPr>
        <w:t xml:space="preserve">– </w:t>
      </w:r>
      <w:r w:rsidRPr="00524130">
        <w:rPr>
          <w:sz w:val="28"/>
          <w:szCs w:val="28"/>
        </w:rPr>
        <w:t>рентабельная</w:t>
      </w:r>
      <w:r w:rsidR="00FB1C8D" w:rsidRPr="00524130">
        <w:rPr>
          <w:sz w:val="28"/>
          <w:szCs w:val="28"/>
        </w:rPr>
        <w:t xml:space="preserve"> </w:t>
      </w:r>
      <w:r w:rsidRPr="00524130">
        <w:rPr>
          <w:sz w:val="28"/>
          <w:szCs w:val="28"/>
        </w:rPr>
        <w:t>работа Общества.</w:t>
      </w:r>
    </w:p>
    <w:p w:rsidR="00E70E58" w:rsidRPr="00524130" w:rsidRDefault="00E70E58" w:rsidP="00524130">
      <w:pPr>
        <w:widowControl/>
        <w:suppressAutoHyphens/>
        <w:spacing w:line="360" w:lineRule="auto"/>
        <w:ind w:firstLine="709"/>
        <w:rPr>
          <w:sz w:val="28"/>
          <w:szCs w:val="28"/>
        </w:rPr>
      </w:pPr>
      <w:r w:rsidRPr="00524130">
        <w:rPr>
          <w:sz w:val="28"/>
          <w:szCs w:val="28"/>
        </w:rPr>
        <w:t>Коэффициент автономии, свидетельствующей о независимости Общества, то есть доля собственных средств в общей величине источни</w:t>
      </w:r>
      <w:r w:rsidR="003D66A3" w:rsidRPr="00524130">
        <w:rPr>
          <w:sz w:val="28"/>
          <w:szCs w:val="28"/>
        </w:rPr>
        <w:t>ков средств Общества, на 0110.07</w:t>
      </w:r>
      <w:r w:rsidRPr="00524130">
        <w:rPr>
          <w:sz w:val="28"/>
          <w:szCs w:val="28"/>
        </w:rPr>
        <w:t xml:space="preserve"> вырос п</w:t>
      </w:r>
      <w:r w:rsidR="003D66A3" w:rsidRPr="00524130">
        <w:rPr>
          <w:sz w:val="28"/>
          <w:szCs w:val="28"/>
        </w:rPr>
        <w:t>о сравнению сданными на 01.01.06</w:t>
      </w:r>
      <w:r w:rsidRPr="00524130">
        <w:rPr>
          <w:sz w:val="28"/>
          <w:szCs w:val="28"/>
        </w:rPr>
        <w:t xml:space="preserve"> на 0,1. Тем не менее, даже значение ко</w:t>
      </w:r>
      <w:r w:rsidR="003D66A3" w:rsidRPr="00524130">
        <w:rPr>
          <w:sz w:val="28"/>
          <w:szCs w:val="28"/>
        </w:rPr>
        <w:t>эффициента автономии на 01.10.07</w:t>
      </w:r>
      <w:r w:rsidRPr="00524130">
        <w:rPr>
          <w:sz w:val="28"/>
          <w:szCs w:val="28"/>
        </w:rPr>
        <w:t xml:space="preserve"> </w:t>
      </w:r>
      <w:r w:rsidR="00FB1C8D" w:rsidRPr="00524130">
        <w:rPr>
          <w:sz w:val="28"/>
          <w:szCs w:val="28"/>
        </w:rPr>
        <w:t>–</w:t>
      </w:r>
      <w:r w:rsidRPr="00524130">
        <w:rPr>
          <w:sz w:val="28"/>
          <w:szCs w:val="28"/>
        </w:rPr>
        <w:t xml:space="preserve"> 0,21</w:t>
      </w:r>
      <w:r w:rsidR="00524130" w:rsidRPr="00524130">
        <w:rPr>
          <w:sz w:val="28"/>
          <w:szCs w:val="28"/>
        </w:rPr>
        <w:t xml:space="preserve"> </w:t>
      </w:r>
      <w:r w:rsidRPr="00524130">
        <w:rPr>
          <w:sz w:val="28"/>
          <w:szCs w:val="28"/>
        </w:rPr>
        <w:t xml:space="preserve">явно является недостаточно высоким. Норматив этого коэффициента </w:t>
      </w:r>
      <w:r w:rsidR="00FB1C8D" w:rsidRPr="00524130">
        <w:rPr>
          <w:sz w:val="28"/>
          <w:szCs w:val="28"/>
        </w:rPr>
        <w:t>–</w:t>
      </w:r>
      <w:r w:rsidRPr="00524130">
        <w:rPr>
          <w:sz w:val="28"/>
          <w:szCs w:val="28"/>
        </w:rPr>
        <w:t xml:space="preserve"> 0,5.</w:t>
      </w:r>
    </w:p>
    <w:p w:rsidR="00E70E58" w:rsidRPr="00524130" w:rsidRDefault="00E70E58" w:rsidP="00524130">
      <w:pPr>
        <w:widowControl/>
        <w:suppressAutoHyphens/>
        <w:spacing w:line="360" w:lineRule="auto"/>
        <w:ind w:firstLine="709"/>
        <w:rPr>
          <w:sz w:val="28"/>
          <w:szCs w:val="28"/>
        </w:rPr>
      </w:pPr>
      <w:r w:rsidRPr="00524130">
        <w:rPr>
          <w:sz w:val="28"/>
          <w:szCs w:val="28"/>
        </w:rPr>
        <w:t xml:space="preserve">Анализ обеспеченности запасов источниками их формирования выявил, что размер этих источников низок. В связи с этим, Общество испытывает недостаток общей величины основных источников </w:t>
      </w:r>
      <w:r w:rsidR="003D66A3" w:rsidRPr="00524130">
        <w:rPr>
          <w:sz w:val="28"/>
          <w:szCs w:val="28"/>
        </w:rPr>
        <w:t>формирования запасов на 01.10.07</w:t>
      </w:r>
      <w:r w:rsidRPr="00524130">
        <w:rPr>
          <w:sz w:val="28"/>
          <w:szCs w:val="28"/>
        </w:rPr>
        <w:t xml:space="preserve"> в размере 74</w:t>
      </w:r>
      <w:r w:rsidR="00D4310B" w:rsidRPr="00524130">
        <w:rPr>
          <w:sz w:val="28"/>
          <w:szCs w:val="28"/>
        </w:rPr>
        <w:t xml:space="preserve"> </w:t>
      </w:r>
      <w:r w:rsidRPr="00524130">
        <w:rPr>
          <w:sz w:val="28"/>
          <w:szCs w:val="28"/>
        </w:rPr>
        <w:t>795 тыс. руб. Более того, оценка динамики изменения данного показателя выявила, что по</w:t>
      </w:r>
      <w:r w:rsidR="003D66A3" w:rsidRPr="00524130">
        <w:rPr>
          <w:sz w:val="28"/>
          <w:szCs w:val="28"/>
        </w:rPr>
        <w:t xml:space="preserve"> сравнению с данными на 01.01.06</w:t>
      </w:r>
      <w:r w:rsidRPr="00524130">
        <w:rPr>
          <w:sz w:val="28"/>
          <w:szCs w:val="28"/>
        </w:rPr>
        <w:t xml:space="preserve"> недостаток общей величины основных источников формирования запасов вырос на 28 857 тыс. руб.</w:t>
      </w:r>
    </w:p>
    <w:p w:rsidR="00E70E58" w:rsidRPr="00524130" w:rsidRDefault="00E70E58" w:rsidP="00524130">
      <w:pPr>
        <w:widowControl/>
        <w:suppressAutoHyphens/>
        <w:spacing w:line="360" w:lineRule="auto"/>
        <w:ind w:firstLine="709"/>
        <w:rPr>
          <w:sz w:val="28"/>
          <w:szCs w:val="28"/>
        </w:rPr>
      </w:pPr>
      <w:r w:rsidRPr="00524130">
        <w:rPr>
          <w:sz w:val="28"/>
          <w:szCs w:val="28"/>
        </w:rPr>
        <w:t>В результате анализа ситуации с обеспеченностью запасов источниками их формирования можно констатировать кризисное финансовое состояние Общества. денежные средства, краткосрочные финансовые вложения, дебиторская задолженность</w:t>
      </w:r>
      <w:r w:rsidR="00E86916" w:rsidRPr="00524130">
        <w:rPr>
          <w:sz w:val="28"/>
          <w:szCs w:val="28"/>
        </w:rPr>
        <w:t xml:space="preserve">, </w:t>
      </w:r>
      <w:r w:rsidRPr="00524130">
        <w:rPr>
          <w:sz w:val="28"/>
          <w:szCs w:val="28"/>
        </w:rPr>
        <w:t>прочие оборотные активы не могут покрыть кредиторской задолженности.</w:t>
      </w:r>
    </w:p>
    <w:p w:rsidR="00E70E58" w:rsidRPr="00524130" w:rsidRDefault="00E70E58" w:rsidP="00524130">
      <w:pPr>
        <w:widowControl/>
        <w:suppressAutoHyphens/>
        <w:spacing w:line="360" w:lineRule="auto"/>
        <w:ind w:firstLine="709"/>
        <w:rPr>
          <w:sz w:val="28"/>
          <w:szCs w:val="28"/>
        </w:rPr>
      </w:pPr>
      <w:r w:rsidRPr="00524130">
        <w:rPr>
          <w:sz w:val="28"/>
          <w:szCs w:val="28"/>
        </w:rPr>
        <w:t>Ликвидность баланса была проверена по состояни</w:t>
      </w:r>
      <w:r w:rsidR="00EB1AA1" w:rsidRPr="00524130">
        <w:rPr>
          <w:sz w:val="28"/>
          <w:szCs w:val="28"/>
        </w:rPr>
        <w:t>ю на три отчетные даты (01.01.06, 01.01.07, 01.10.07</w:t>
      </w:r>
      <w:r w:rsidRPr="00524130">
        <w:rPr>
          <w:sz w:val="28"/>
          <w:szCs w:val="28"/>
        </w:rPr>
        <w:t>) путем сопоставления итогов групп по активу и пассиву,</w:t>
      </w:r>
      <w:r w:rsidR="00A14344" w:rsidRPr="00524130">
        <w:rPr>
          <w:sz w:val="28"/>
          <w:szCs w:val="28"/>
        </w:rPr>
        <w:t xml:space="preserve"> </w:t>
      </w:r>
      <w:r w:rsidRPr="00524130">
        <w:rPr>
          <w:sz w:val="28"/>
          <w:szCs w:val="28"/>
        </w:rPr>
        <w:t>также с помощью коэффициентов ликвидности.</w:t>
      </w:r>
    </w:p>
    <w:p w:rsidR="00E70E58" w:rsidRPr="00524130" w:rsidRDefault="00E70E58" w:rsidP="00524130">
      <w:pPr>
        <w:widowControl/>
        <w:suppressAutoHyphens/>
        <w:spacing w:line="360" w:lineRule="auto"/>
        <w:ind w:firstLine="709"/>
        <w:rPr>
          <w:sz w:val="28"/>
          <w:szCs w:val="28"/>
        </w:rPr>
      </w:pPr>
      <w:r w:rsidRPr="00524130">
        <w:rPr>
          <w:sz w:val="28"/>
          <w:szCs w:val="28"/>
        </w:rPr>
        <w:t>Сопоставление итогов групп по активу и пассиву продемонстрировало недостаток наиболее ликвидных активов для погашения срочных обязательств на все отчетные даты, что свидетельствует о неликвидности баланса. При этом соблюдение остальных неравенств не может существенно повлиять на ликвидность баланса. Менее ликвидные активы не могут компенсировать наиболее ликвидные по степени их превращения в денежные средства.</w:t>
      </w:r>
    </w:p>
    <w:p w:rsidR="00524130" w:rsidRPr="00524130" w:rsidRDefault="00E830A3" w:rsidP="00524130">
      <w:pPr>
        <w:widowControl/>
        <w:suppressAutoHyphens/>
        <w:spacing w:line="360" w:lineRule="auto"/>
        <w:ind w:firstLine="709"/>
        <w:rPr>
          <w:sz w:val="28"/>
          <w:szCs w:val="28"/>
        </w:rPr>
      </w:pPr>
      <w:r w:rsidRPr="00524130">
        <w:rPr>
          <w:sz w:val="28"/>
          <w:szCs w:val="28"/>
        </w:rPr>
        <w:t xml:space="preserve">В приложении Б отражены показатели ликвидности. </w:t>
      </w:r>
      <w:r w:rsidR="004546F6" w:rsidRPr="00524130">
        <w:rPr>
          <w:sz w:val="28"/>
          <w:szCs w:val="28"/>
        </w:rPr>
        <w:t>Так, к</w:t>
      </w:r>
      <w:r w:rsidR="00E70E58" w:rsidRPr="00524130">
        <w:rPr>
          <w:sz w:val="28"/>
          <w:szCs w:val="28"/>
        </w:rPr>
        <w:t>омплексная оценка ликвидности на основе расчета коэффициентов подтвердила тяжелое финансовое состояние Общества.</w:t>
      </w:r>
    </w:p>
    <w:p w:rsidR="004C62B9" w:rsidRPr="00524130" w:rsidRDefault="004C62B9" w:rsidP="00BA63EB">
      <w:pPr>
        <w:widowControl/>
        <w:suppressAutoHyphens/>
        <w:spacing w:line="360" w:lineRule="auto"/>
        <w:ind w:firstLine="709"/>
        <w:rPr>
          <w:sz w:val="28"/>
          <w:szCs w:val="28"/>
        </w:rPr>
      </w:pPr>
      <w:r w:rsidRPr="00524130">
        <w:rPr>
          <w:sz w:val="28"/>
          <w:szCs w:val="28"/>
        </w:rPr>
        <w:t xml:space="preserve">Несмотря на динамику увеличения коэффициентов текущей и критической ликвидности, их значения остаются очень низкими, что еще раз подтверждает крайне тяжелое </w:t>
      </w:r>
      <w:r w:rsidR="00662F24" w:rsidRPr="00524130">
        <w:rPr>
          <w:sz w:val="28"/>
          <w:szCs w:val="28"/>
        </w:rPr>
        <w:t>финансовое состояние Общества. Ф</w:t>
      </w:r>
      <w:r w:rsidRPr="00524130">
        <w:rPr>
          <w:sz w:val="28"/>
          <w:szCs w:val="28"/>
        </w:rPr>
        <w:t>актически оно не может рассчитаться по своим долгам.</w:t>
      </w:r>
      <w:r w:rsidR="00BA63EB">
        <w:rPr>
          <w:sz w:val="28"/>
          <w:szCs w:val="28"/>
          <w:lang w:val="en-US"/>
        </w:rPr>
        <w:t xml:space="preserve"> </w:t>
      </w:r>
      <w:r w:rsidRPr="00524130">
        <w:rPr>
          <w:sz w:val="28"/>
          <w:szCs w:val="28"/>
        </w:rPr>
        <w:t>Еще более усугубляет финансовое состояние Общества динамика роста краткосрочны</w:t>
      </w:r>
      <w:r w:rsidR="00796CE4" w:rsidRPr="00524130">
        <w:rPr>
          <w:sz w:val="28"/>
          <w:szCs w:val="28"/>
        </w:rPr>
        <w:t>х обязательств. Так, на 01.10.07</w:t>
      </w:r>
      <w:r w:rsidR="00662F24" w:rsidRPr="00524130">
        <w:rPr>
          <w:sz w:val="28"/>
          <w:szCs w:val="28"/>
        </w:rPr>
        <w:t>г.</w:t>
      </w:r>
      <w:r w:rsidRPr="00524130">
        <w:rPr>
          <w:sz w:val="28"/>
          <w:szCs w:val="28"/>
        </w:rPr>
        <w:t xml:space="preserve"> краткосрочные обязательства Общества (займы, кредиты и кредиторская задолж</w:t>
      </w:r>
      <w:r w:rsidR="00662F24" w:rsidRPr="00524130">
        <w:rPr>
          <w:sz w:val="28"/>
          <w:szCs w:val="28"/>
        </w:rPr>
        <w:t>енность) выросли на 279</w:t>
      </w:r>
      <w:r w:rsidRPr="00524130">
        <w:rPr>
          <w:sz w:val="28"/>
          <w:szCs w:val="28"/>
        </w:rPr>
        <w:t xml:space="preserve">116 тыс.руб. по </w:t>
      </w:r>
      <w:r w:rsidR="00796CE4" w:rsidRPr="00524130">
        <w:rPr>
          <w:sz w:val="28"/>
          <w:szCs w:val="28"/>
        </w:rPr>
        <w:t>сравнению с данными на 01.01.06</w:t>
      </w:r>
      <w:r w:rsidR="00662F24" w:rsidRPr="00524130">
        <w:rPr>
          <w:sz w:val="28"/>
          <w:szCs w:val="28"/>
        </w:rPr>
        <w:t>г</w:t>
      </w:r>
      <w:r w:rsidRPr="00524130">
        <w:rPr>
          <w:sz w:val="28"/>
          <w:szCs w:val="28"/>
        </w:rPr>
        <w:t>.</w:t>
      </w:r>
      <w:r w:rsidR="00BA63EB">
        <w:rPr>
          <w:sz w:val="28"/>
          <w:szCs w:val="28"/>
          <w:lang w:val="en-US"/>
        </w:rPr>
        <w:t xml:space="preserve"> </w:t>
      </w:r>
      <w:r w:rsidR="00796CE4" w:rsidRPr="00524130">
        <w:rPr>
          <w:sz w:val="28"/>
          <w:szCs w:val="28"/>
        </w:rPr>
        <w:t>Таким образом, на 01.10.07</w:t>
      </w:r>
      <w:r w:rsidR="00662F24" w:rsidRPr="00524130">
        <w:rPr>
          <w:sz w:val="28"/>
          <w:szCs w:val="28"/>
        </w:rPr>
        <w:t>г.</w:t>
      </w:r>
      <w:r w:rsidRPr="00524130">
        <w:rPr>
          <w:sz w:val="28"/>
          <w:szCs w:val="28"/>
        </w:rPr>
        <w:t xml:space="preserve"> Общество не способно своевременно превратить свои активы в денежные средства и погасить краткосрочные обязательства. Вывод: Общество находится на грани банкротства.</w:t>
      </w:r>
      <w:r w:rsidR="00BA63EB">
        <w:rPr>
          <w:sz w:val="28"/>
          <w:szCs w:val="28"/>
          <w:lang w:val="en-US"/>
        </w:rPr>
        <w:t xml:space="preserve"> </w:t>
      </w:r>
      <w:r w:rsidRPr="00524130">
        <w:rPr>
          <w:sz w:val="28"/>
          <w:szCs w:val="28"/>
        </w:rPr>
        <w:t>Платежеспособность Общества (краткосрочная и долгосрочная) вытекает из фактической ликвидности. При этом оценка долгосрочной платежеспособности не имеет экономического смысла до тех пор, пока Общество не достигнет устойчивого финансового состояния.</w:t>
      </w:r>
      <w:r w:rsidR="00BA63EB">
        <w:rPr>
          <w:sz w:val="28"/>
          <w:szCs w:val="28"/>
          <w:lang w:val="en-US"/>
        </w:rPr>
        <w:t xml:space="preserve"> </w:t>
      </w:r>
      <w:r w:rsidRPr="00524130">
        <w:rPr>
          <w:sz w:val="28"/>
          <w:szCs w:val="28"/>
        </w:rPr>
        <w:t>Следует особо отмети</w:t>
      </w:r>
      <w:r w:rsidR="00F15594" w:rsidRPr="00524130">
        <w:rPr>
          <w:sz w:val="28"/>
          <w:szCs w:val="28"/>
        </w:rPr>
        <w:t>ть, что по состоянию на 01.10.07</w:t>
      </w:r>
      <w:r w:rsidR="00662F24" w:rsidRPr="00524130">
        <w:rPr>
          <w:sz w:val="28"/>
          <w:szCs w:val="28"/>
        </w:rPr>
        <w:t>г.</w:t>
      </w:r>
      <w:r w:rsidRPr="00524130">
        <w:rPr>
          <w:sz w:val="28"/>
          <w:szCs w:val="28"/>
        </w:rPr>
        <w:t xml:space="preserve"> у Общества отсутствует собственный оборотный капитал</w:t>
      </w:r>
      <w:r w:rsidR="00B60C1D" w:rsidRPr="00524130">
        <w:rPr>
          <w:sz w:val="28"/>
          <w:szCs w:val="28"/>
        </w:rPr>
        <w:t>.</w:t>
      </w:r>
    </w:p>
    <w:p w:rsidR="00662F24" w:rsidRPr="00524130" w:rsidRDefault="00BA63EB" w:rsidP="00524130">
      <w:pPr>
        <w:widowControl/>
        <w:suppressAutoHyphens/>
        <w:spacing w:line="360" w:lineRule="auto"/>
        <w:ind w:firstLine="709"/>
        <w:rPr>
          <w:sz w:val="28"/>
          <w:szCs w:val="28"/>
        </w:rPr>
      </w:pPr>
      <w:r>
        <w:rPr>
          <w:sz w:val="28"/>
          <w:szCs w:val="28"/>
          <w:lang w:val="uk-UA"/>
        </w:rPr>
        <w:br w:type="page"/>
      </w:r>
      <w:r w:rsidR="00C02BC0" w:rsidRPr="00524130">
        <w:rPr>
          <w:sz w:val="28"/>
          <w:szCs w:val="28"/>
        </w:rPr>
        <w:t>Показатели платежеспособности</w:t>
      </w:r>
      <w:r w:rsidR="00524130" w:rsidRPr="00524130">
        <w:rPr>
          <w:sz w:val="28"/>
          <w:szCs w:val="28"/>
        </w:rPr>
        <w:t xml:space="preserve"> </w:t>
      </w:r>
      <w:r w:rsidR="00C02BC0" w:rsidRPr="00524130">
        <w:rPr>
          <w:sz w:val="28"/>
          <w:szCs w:val="28"/>
        </w:rPr>
        <w:t>(тыс.руб)</w:t>
      </w:r>
    </w:p>
    <w:tbl>
      <w:tblPr>
        <w:tblStyle w:val="a9"/>
        <w:tblW w:w="0" w:type="auto"/>
        <w:jc w:val="center"/>
        <w:tblLayout w:type="fixed"/>
        <w:tblLook w:val="0000" w:firstRow="0" w:lastRow="0" w:firstColumn="0" w:lastColumn="0" w:noHBand="0" w:noVBand="0"/>
      </w:tblPr>
      <w:tblGrid>
        <w:gridCol w:w="3085"/>
        <w:gridCol w:w="1378"/>
        <w:gridCol w:w="1164"/>
        <w:gridCol w:w="1164"/>
        <w:gridCol w:w="916"/>
      </w:tblGrid>
      <w:tr w:rsidR="004C62B9" w:rsidRPr="00524130">
        <w:trPr>
          <w:jc w:val="center"/>
        </w:trPr>
        <w:tc>
          <w:tcPr>
            <w:tcW w:w="3085" w:type="dxa"/>
          </w:tcPr>
          <w:p w:rsidR="004C62B9" w:rsidRPr="00524130" w:rsidRDefault="004C62B9" w:rsidP="00524130">
            <w:pPr>
              <w:widowControl/>
              <w:suppressAutoHyphens/>
              <w:spacing w:line="360" w:lineRule="auto"/>
              <w:ind w:firstLine="0"/>
              <w:jc w:val="left"/>
              <w:rPr>
                <w:sz w:val="20"/>
              </w:rPr>
            </w:pPr>
            <w:r w:rsidRPr="00524130">
              <w:rPr>
                <w:sz w:val="20"/>
              </w:rPr>
              <w:t>Наименование показателя</w:t>
            </w:r>
          </w:p>
        </w:tc>
        <w:tc>
          <w:tcPr>
            <w:tcW w:w="1378" w:type="dxa"/>
          </w:tcPr>
          <w:p w:rsidR="004C62B9" w:rsidRPr="00524130" w:rsidRDefault="004C62B9" w:rsidP="00524130">
            <w:pPr>
              <w:widowControl/>
              <w:suppressAutoHyphens/>
              <w:spacing w:line="360" w:lineRule="auto"/>
              <w:ind w:firstLine="0"/>
              <w:jc w:val="left"/>
              <w:rPr>
                <w:sz w:val="20"/>
              </w:rPr>
            </w:pPr>
            <w:r w:rsidRPr="00524130">
              <w:rPr>
                <w:sz w:val="20"/>
              </w:rPr>
              <w:t>Код строки по форме №1</w:t>
            </w:r>
          </w:p>
        </w:tc>
        <w:tc>
          <w:tcPr>
            <w:tcW w:w="1164" w:type="dxa"/>
          </w:tcPr>
          <w:p w:rsidR="004C62B9" w:rsidRPr="00524130" w:rsidRDefault="00F15594" w:rsidP="00524130">
            <w:pPr>
              <w:widowControl/>
              <w:suppressAutoHyphens/>
              <w:spacing w:line="360" w:lineRule="auto"/>
              <w:ind w:firstLine="0"/>
              <w:jc w:val="left"/>
              <w:rPr>
                <w:sz w:val="20"/>
              </w:rPr>
            </w:pPr>
            <w:r w:rsidRPr="00524130">
              <w:rPr>
                <w:sz w:val="20"/>
              </w:rPr>
              <w:t>На 01.01.06</w:t>
            </w:r>
          </w:p>
        </w:tc>
        <w:tc>
          <w:tcPr>
            <w:tcW w:w="1164" w:type="dxa"/>
          </w:tcPr>
          <w:p w:rsidR="004C62B9" w:rsidRPr="00524130" w:rsidRDefault="00F15594" w:rsidP="00524130">
            <w:pPr>
              <w:widowControl/>
              <w:suppressAutoHyphens/>
              <w:spacing w:line="360" w:lineRule="auto"/>
              <w:ind w:firstLine="0"/>
              <w:jc w:val="left"/>
              <w:rPr>
                <w:sz w:val="20"/>
              </w:rPr>
            </w:pPr>
            <w:r w:rsidRPr="00524130">
              <w:rPr>
                <w:sz w:val="20"/>
              </w:rPr>
              <w:t>На 01.01.07</w:t>
            </w:r>
          </w:p>
        </w:tc>
        <w:tc>
          <w:tcPr>
            <w:tcW w:w="916" w:type="dxa"/>
          </w:tcPr>
          <w:p w:rsidR="004C62B9" w:rsidRPr="00524130" w:rsidRDefault="00F15594" w:rsidP="00524130">
            <w:pPr>
              <w:widowControl/>
              <w:suppressAutoHyphens/>
              <w:spacing w:line="360" w:lineRule="auto"/>
              <w:ind w:firstLine="0"/>
              <w:jc w:val="left"/>
              <w:rPr>
                <w:sz w:val="20"/>
              </w:rPr>
            </w:pPr>
            <w:r w:rsidRPr="00524130">
              <w:rPr>
                <w:sz w:val="20"/>
              </w:rPr>
              <w:t>01.10.07</w:t>
            </w:r>
          </w:p>
        </w:tc>
      </w:tr>
      <w:tr w:rsidR="004C62B9" w:rsidRPr="00524130">
        <w:trPr>
          <w:jc w:val="center"/>
        </w:trPr>
        <w:tc>
          <w:tcPr>
            <w:tcW w:w="3085" w:type="dxa"/>
          </w:tcPr>
          <w:p w:rsidR="004C62B9" w:rsidRPr="00524130" w:rsidRDefault="004C62B9" w:rsidP="00524130">
            <w:pPr>
              <w:widowControl/>
              <w:suppressAutoHyphens/>
              <w:spacing w:line="360" w:lineRule="auto"/>
              <w:ind w:firstLine="0"/>
              <w:jc w:val="left"/>
              <w:rPr>
                <w:sz w:val="20"/>
              </w:rPr>
            </w:pPr>
            <w:r w:rsidRPr="00524130">
              <w:rPr>
                <w:sz w:val="20"/>
              </w:rPr>
              <w:t>Внеоборотные активы</w:t>
            </w:r>
          </w:p>
        </w:tc>
        <w:tc>
          <w:tcPr>
            <w:tcW w:w="1378" w:type="dxa"/>
          </w:tcPr>
          <w:p w:rsidR="004C62B9" w:rsidRPr="00524130" w:rsidRDefault="004C62B9" w:rsidP="00524130">
            <w:pPr>
              <w:widowControl/>
              <w:suppressAutoHyphens/>
              <w:spacing w:line="360" w:lineRule="auto"/>
              <w:ind w:firstLine="0"/>
              <w:jc w:val="left"/>
              <w:rPr>
                <w:sz w:val="20"/>
              </w:rPr>
            </w:pPr>
            <w:r w:rsidRPr="00524130">
              <w:rPr>
                <w:sz w:val="20"/>
              </w:rPr>
              <w:t>190</w:t>
            </w:r>
          </w:p>
        </w:tc>
        <w:tc>
          <w:tcPr>
            <w:tcW w:w="1164" w:type="dxa"/>
          </w:tcPr>
          <w:p w:rsidR="004C62B9" w:rsidRPr="00524130" w:rsidRDefault="004C62B9" w:rsidP="00524130">
            <w:pPr>
              <w:widowControl/>
              <w:suppressAutoHyphens/>
              <w:spacing w:line="360" w:lineRule="auto"/>
              <w:ind w:firstLine="0"/>
              <w:jc w:val="left"/>
              <w:rPr>
                <w:sz w:val="20"/>
              </w:rPr>
            </w:pPr>
            <w:r w:rsidRPr="00524130">
              <w:rPr>
                <w:sz w:val="20"/>
              </w:rPr>
              <w:t>97456</w:t>
            </w:r>
          </w:p>
        </w:tc>
        <w:tc>
          <w:tcPr>
            <w:tcW w:w="1164" w:type="dxa"/>
          </w:tcPr>
          <w:p w:rsidR="004C62B9" w:rsidRPr="00524130" w:rsidRDefault="004C62B9" w:rsidP="00524130">
            <w:pPr>
              <w:widowControl/>
              <w:suppressAutoHyphens/>
              <w:spacing w:line="360" w:lineRule="auto"/>
              <w:ind w:firstLine="0"/>
              <w:jc w:val="left"/>
              <w:rPr>
                <w:sz w:val="20"/>
              </w:rPr>
            </w:pPr>
            <w:r w:rsidRPr="00524130">
              <w:rPr>
                <w:sz w:val="20"/>
              </w:rPr>
              <w:t>122146</w:t>
            </w:r>
          </w:p>
        </w:tc>
        <w:tc>
          <w:tcPr>
            <w:tcW w:w="916" w:type="dxa"/>
          </w:tcPr>
          <w:p w:rsidR="004C62B9" w:rsidRPr="00524130" w:rsidRDefault="004C62B9" w:rsidP="00524130">
            <w:pPr>
              <w:widowControl/>
              <w:suppressAutoHyphens/>
              <w:spacing w:line="360" w:lineRule="auto"/>
              <w:ind w:firstLine="0"/>
              <w:jc w:val="left"/>
              <w:rPr>
                <w:sz w:val="20"/>
              </w:rPr>
            </w:pPr>
            <w:r w:rsidRPr="00524130">
              <w:rPr>
                <w:sz w:val="20"/>
              </w:rPr>
              <w:t>139004</w:t>
            </w:r>
          </w:p>
        </w:tc>
      </w:tr>
      <w:tr w:rsidR="004C62B9" w:rsidRPr="00524130">
        <w:trPr>
          <w:jc w:val="center"/>
        </w:trPr>
        <w:tc>
          <w:tcPr>
            <w:tcW w:w="3085" w:type="dxa"/>
          </w:tcPr>
          <w:p w:rsidR="004C62B9" w:rsidRPr="00524130" w:rsidRDefault="004C62B9" w:rsidP="00524130">
            <w:pPr>
              <w:widowControl/>
              <w:suppressAutoHyphens/>
              <w:spacing w:line="360" w:lineRule="auto"/>
              <w:ind w:firstLine="0"/>
              <w:jc w:val="left"/>
              <w:rPr>
                <w:sz w:val="20"/>
              </w:rPr>
            </w:pPr>
            <w:r w:rsidRPr="00524130">
              <w:rPr>
                <w:sz w:val="20"/>
              </w:rPr>
              <w:t>Капитал и резервы</w:t>
            </w:r>
          </w:p>
        </w:tc>
        <w:tc>
          <w:tcPr>
            <w:tcW w:w="1378" w:type="dxa"/>
          </w:tcPr>
          <w:p w:rsidR="004C62B9" w:rsidRPr="00524130" w:rsidRDefault="004C62B9" w:rsidP="00524130">
            <w:pPr>
              <w:widowControl/>
              <w:suppressAutoHyphens/>
              <w:spacing w:line="360" w:lineRule="auto"/>
              <w:ind w:firstLine="0"/>
              <w:jc w:val="left"/>
              <w:rPr>
                <w:sz w:val="20"/>
              </w:rPr>
            </w:pPr>
            <w:r w:rsidRPr="00524130">
              <w:rPr>
                <w:sz w:val="20"/>
              </w:rPr>
              <w:t>490</w:t>
            </w:r>
          </w:p>
        </w:tc>
        <w:tc>
          <w:tcPr>
            <w:tcW w:w="1164" w:type="dxa"/>
          </w:tcPr>
          <w:p w:rsidR="004C62B9" w:rsidRPr="00524130" w:rsidRDefault="004C62B9" w:rsidP="00524130">
            <w:pPr>
              <w:widowControl/>
              <w:suppressAutoHyphens/>
              <w:spacing w:line="360" w:lineRule="auto"/>
              <w:ind w:firstLine="0"/>
              <w:jc w:val="left"/>
              <w:rPr>
                <w:sz w:val="20"/>
              </w:rPr>
            </w:pPr>
            <w:r w:rsidRPr="00524130">
              <w:rPr>
                <w:sz w:val="20"/>
              </w:rPr>
              <w:t>49641</w:t>
            </w:r>
          </w:p>
        </w:tc>
        <w:tc>
          <w:tcPr>
            <w:tcW w:w="1164" w:type="dxa"/>
          </w:tcPr>
          <w:p w:rsidR="004C62B9" w:rsidRPr="00524130" w:rsidRDefault="004C62B9" w:rsidP="00524130">
            <w:pPr>
              <w:widowControl/>
              <w:suppressAutoHyphens/>
              <w:spacing w:line="360" w:lineRule="auto"/>
              <w:ind w:firstLine="0"/>
              <w:jc w:val="left"/>
              <w:rPr>
                <w:sz w:val="20"/>
              </w:rPr>
            </w:pPr>
            <w:r w:rsidRPr="00524130">
              <w:rPr>
                <w:sz w:val="20"/>
              </w:rPr>
              <w:t>95889</w:t>
            </w:r>
          </w:p>
        </w:tc>
        <w:tc>
          <w:tcPr>
            <w:tcW w:w="916" w:type="dxa"/>
          </w:tcPr>
          <w:p w:rsidR="004C62B9" w:rsidRPr="00524130" w:rsidRDefault="004C62B9" w:rsidP="00524130">
            <w:pPr>
              <w:widowControl/>
              <w:suppressAutoHyphens/>
              <w:spacing w:line="360" w:lineRule="auto"/>
              <w:ind w:firstLine="0"/>
              <w:jc w:val="left"/>
              <w:rPr>
                <w:sz w:val="20"/>
              </w:rPr>
            </w:pPr>
            <w:r w:rsidRPr="00524130">
              <w:rPr>
                <w:sz w:val="20"/>
              </w:rPr>
              <w:t>187268</w:t>
            </w:r>
          </w:p>
        </w:tc>
      </w:tr>
      <w:tr w:rsidR="004C62B9" w:rsidRPr="00524130">
        <w:trPr>
          <w:jc w:val="center"/>
        </w:trPr>
        <w:tc>
          <w:tcPr>
            <w:tcW w:w="3085" w:type="dxa"/>
          </w:tcPr>
          <w:p w:rsidR="004C62B9" w:rsidRPr="00524130" w:rsidRDefault="004C62B9" w:rsidP="00524130">
            <w:pPr>
              <w:widowControl/>
              <w:suppressAutoHyphens/>
              <w:spacing w:line="360" w:lineRule="auto"/>
              <w:ind w:firstLine="0"/>
              <w:jc w:val="left"/>
              <w:rPr>
                <w:sz w:val="20"/>
              </w:rPr>
            </w:pPr>
            <w:r w:rsidRPr="00524130">
              <w:rPr>
                <w:sz w:val="20"/>
              </w:rPr>
              <w:t>Долгосрочные обязательства</w:t>
            </w:r>
          </w:p>
        </w:tc>
        <w:tc>
          <w:tcPr>
            <w:tcW w:w="1378" w:type="dxa"/>
          </w:tcPr>
          <w:p w:rsidR="004C62B9" w:rsidRPr="00524130" w:rsidRDefault="004C62B9" w:rsidP="00524130">
            <w:pPr>
              <w:widowControl/>
              <w:suppressAutoHyphens/>
              <w:spacing w:line="360" w:lineRule="auto"/>
              <w:ind w:firstLine="0"/>
              <w:jc w:val="left"/>
              <w:rPr>
                <w:sz w:val="20"/>
              </w:rPr>
            </w:pPr>
            <w:r w:rsidRPr="00524130">
              <w:rPr>
                <w:sz w:val="20"/>
              </w:rPr>
              <w:t>590</w:t>
            </w:r>
          </w:p>
        </w:tc>
        <w:tc>
          <w:tcPr>
            <w:tcW w:w="1164" w:type="dxa"/>
          </w:tcPr>
          <w:p w:rsidR="004C62B9" w:rsidRPr="00524130" w:rsidRDefault="004C62B9" w:rsidP="00524130">
            <w:pPr>
              <w:widowControl/>
              <w:suppressAutoHyphens/>
              <w:spacing w:line="360" w:lineRule="auto"/>
              <w:ind w:firstLine="0"/>
              <w:jc w:val="left"/>
              <w:rPr>
                <w:sz w:val="20"/>
              </w:rPr>
            </w:pPr>
            <w:r w:rsidRPr="00524130">
              <w:rPr>
                <w:sz w:val="20"/>
              </w:rPr>
              <w:t>0</w:t>
            </w:r>
          </w:p>
        </w:tc>
        <w:tc>
          <w:tcPr>
            <w:tcW w:w="1164" w:type="dxa"/>
          </w:tcPr>
          <w:p w:rsidR="004C62B9" w:rsidRPr="00524130" w:rsidRDefault="004C62B9" w:rsidP="00524130">
            <w:pPr>
              <w:widowControl/>
              <w:suppressAutoHyphens/>
              <w:spacing w:line="360" w:lineRule="auto"/>
              <w:ind w:firstLine="0"/>
              <w:jc w:val="left"/>
              <w:rPr>
                <w:sz w:val="20"/>
              </w:rPr>
            </w:pPr>
            <w:r w:rsidRPr="00524130">
              <w:rPr>
                <w:sz w:val="20"/>
              </w:rPr>
              <w:t>0</w:t>
            </w:r>
          </w:p>
        </w:tc>
        <w:tc>
          <w:tcPr>
            <w:tcW w:w="916" w:type="dxa"/>
          </w:tcPr>
          <w:p w:rsidR="004C62B9" w:rsidRPr="00524130" w:rsidRDefault="004C62B9" w:rsidP="00524130">
            <w:pPr>
              <w:widowControl/>
              <w:suppressAutoHyphens/>
              <w:spacing w:line="360" w:lineRule="auto"/>
              <w:ind w:firstLine="0"/>
              <w:jc w:val="left"/>
              <w:rPr>
                <w:sz w:val="20"/>
              </w:rPr>
            </w:pPr>
            <w:r w:rsidRPr="00524130">
              <w:rPr>
                <w:sz w:val="20"/>
              </w:rPr>
              <w:t>0</w:t>
            </w:r>
          </w:p>
        </w:tc>
      </w:tr>
      <w:tr w:rsidR="004C62B9" w:rsidRPr="00524130">
        <w:trPr>
          <w:jc w:val="center"/>
        </w:trPr>
        <w:tc>
          <w:tcPr>
            <w:tcW w:w="3085" w:type="dxa"/>
          </w:tcPr>
          <w:p w:rsidR="004C62B9" w:rsidRPr="00524130" w:rsidRDefault="004C62B9" w:rsidP="00524130">
            <w:pPr>
              <w:widowControl/>
              <w:suppressAutoHyphens/>
              <w:spacing w:line="360" w:lineRule="auto"/>
              <w:ind w:firstLine="0"/>
              <w:jc w:val="left"/>
              <w:rPr>
                <w:sz w:val="20"/>
              </w:rPr>
            </w:pPr>
            <w:r w:rsidRPr="00524130">
              <w:rPr>
                <w:sz w:val="20"/>
              </w:rPr>
              <w:t>Собственный оборотный капитал</w:t>
            </w:r>
          </w:p>
        </w:tc>
        <w:tc>
          <w:tcPr>
            <w:tcW w:w="1378" w:type="dxa"/>
          </w:tcPr>
          <w:p w:rsidR="004C62B9" w:rsidRPr="00524130" w:rsidRDefault="004C62B9" w:rsidP="00524130">
            <w:pPr>
              <w:widowControl/>
              <w:suppressAutoHyphens/>
              <w:spacing w:line="360" w:lineRule="auto"/>
              <w:ind w:firstLine="0"/>
              <w:jc w:val="left"/>
              <w:rPr>
                <w:sz w:val="20"/>
              </w:rPr>
            </w:pPr>
          </w:p>
        </w:tc>
        <w:tc>
          <w:tcPr>
            <w:tcW w:w="1164" w:type="dxa"/>
          </w:tcPr>
          <w:p w:rsidR="004C62B9" w:rsidRPr="00524130" w:rsidRDefault="004C62B9" w:rsidP="00524130">
            <w:pPr>
              <w:widowControl/>
              <w:suppressAutoHyphens/>
              <w:spacing w:line="360" w:lineRule="auto"/>
              <w:ind w:firstLine="0"/>
              <w:jc w:val="left"/>
              <w:rPr>
                <w:sz w:val="20"/>
              </w:rPr>
            </w:pPr>
            <w:r w:rsidRPr="00524130">
              <w:rPr>
                <w:sz w:val="20"/>
              </w:rPr>
              <w:t>47815</w:t>
            </w:r>
          </w:p>
        </w:tc>
        <w:tc>
          <w:tcPr>
            <w:tcW w:w="1164" w:type="dxa"/>
          </w:tcPr>
          <w:p w:rsidR="004C62B9" w:rsidRPr="00524130" w:rsidRDefault="004C62B9" w:rsidP="00524130">
            <w:pPr>
              <w:widowControl/>
              <w:suppressAutoHyphens/>
              <w:spacing w:line="360" w:lineRule="auto"/>
              <w:ind w:firstLine="0"/>
              <w:jc w:val="left"/>
              <w:rPr>
                <w:sz w:val="20"/>
              </w:rPr>
            </w:pPr>
            <w:r w:rsidRPr="00524130">
              <w:rPr>
                <w:sz w:val="20"/>
              </w:rPr>
              <w:t>-26257</w:t>
            </w:r>
          </w:p>
        </w:tc>
        <w:tc>
          <w:tcPr>
            <w:tcW w:w="916" w:type="dxa"/>
          </w:tcPr>
          <w:p w:rsidR="004C62B9" w:rsidRPr="00524130" w:rsidRDefault="004C62B9" w:rsidP="00524130">
            <w:pPr>
              <w:widowControl/>
              <w:suppressAutoHyphens/>
              <w:spacing w:line="360" w:lineRule="auto"/>
              <w:ind w:firstLine="0"/>
              <w:jc w:val="left"/>
              <w:rPr>
                <w:sz w:val="20"/>
              </w:rPr>
            </w:pPr>
            <w:r w:rsidRPr="00524130">
              <w:rPr>
                <w:sz w:val="20"/>
              </w:rPr>
              <w:t>48264</w:t>
            </w:r>
          </w:p>
        </w:tc>
      </w:tr>
      <w:tr w:rsidR="004C62B9" w:rsidRPr="00524130">
        <w:trPr>
          <w:jc w:val="center"/>
        </w:trPr>
        <w:tc>
          <w:tcPr>
            <w:tcW w:w="3085" w:type="dxa"/>
          </w:tcPr>
          <w:p w:rsidR="004C62B9" w:rsidRPr="00524130" w:rsidRDefault="004C62B9" w:rsidP="00524130">
            <w:pPr>
              <w:widowControl/>
              <w:suppressAutoHyphens/>
              <w:spacing w:line="360" w:lineRule="auto"/>
              <w:ind w:firstLine="0"/>
              <w:jc w:val="left"/>
              <w:rPr>
                <w:sz w:val="20"/>
              </w:rPr>
            </w:pPr>
            <w:r w:rsidRPr="00524130">
              <w:rPr>
                <w:sz w:val="20"/>
              </w:rPr>
              <w:t>Коэффициент долгосрочной платежеспособности</w:t>
            </w:r>
          </w:p>
        </w:tc>
        <w:tc>
          <w:tcPr>
            <w:tcW w:w="1378" w:type="dxa"/>
          </w:tcPr>
          <w:p w:rsidR="004C62B9" w:rsidRPr="00524130" w:rsidRDefault="004C62B9" w:rsidP="00524130">
            <w:pPr>
              <w:widowControl/>
              <w:suppressAutoHyphens/>
              <w:spacing w:line="360" w:lineRule="auto"/>
              <w:ind w:firstLine="0"/>
              <w:jc w:val="left"/>
              <w:rPr>
                <w:sz w:val="20"/>
              </w:rPr>
            </w:pPr>
          </w:p>
        </w:tc>
        <w:tc>
          <w:tcPr>
            <w:tcW w:w="1164" w:type="dxa"/>
          </w:tcPr>
          <w:p w:rsidR="004C62B9" w:rsidRPr="00524130" w:rsidRDefault="004C62B9" w:rsidP="00524130">
            <w:pPr>
              <w:widowControl/>
              <w:suppressAutoHyphens/>
              <w:spacing w:line="360" w:lineRule="auto"/>
              <w:ind w:firstLine="0"/>
              <w:jc w:val="left"/>
              <w:rPr>
                <w:sz w:val="20"/>
              </w:rPr>
            </w:pPr>
            <w:r w:rsidRPr="00524130">
              <w:rPr>
                <w:sz w:val="20"/>
              </w:rPr>
              <w:t>0</w:t>
            </w:r>
          </w:p>
        </w:tc>
        <w:tc>
          <w:tcPr>
            <w:tcW w:w="1164" w:type="dxa"/>
          </w:tcPr>
          <w:p w:rsidR="004C62B9" w:rsidRPr="00524130" w:rsidRDefault="004C62B9" w:rsidP="00524130">
            <w:pPr>
              <w:widowControl/>
              <w:suppressAutoHyphens/>
              <w:spacing w:line="360" w:lineRule="auto"/>
              <w:ind w:firstLine="0"/>
              <w:jc w:val="left"/>
              <w:rPr>
                <w:sz w:val="20"/>
              </w:rPr>
            </w:pPr>
            <w:r w:rsidRPr="00524130">
              <w:rPr>
                <w:sz w:val="20"/>
              </w:rPr>
              <w:t>0</w:t>
            </w:r>
          </w:p>
        </w:tc>
        <w:tc>
          <w:tcPr>
            <w:tcW w:w="916" w:type="dxa"/>
          </w:tcPr>
          <w:p w:rsidR="004C62B9" w:rsidRPr="00524130" w:rsidRDefault="004C62B9" w:rsidP="00524130">
            <w:pPr>
              <w:widowControl/>
              <w:suppressAutoHyphens/>
              <w:spacing w:line="360" w:lineRule="auto"/>
              <w:ind w:firstLine="0"/>
              <w:jc w:val="left"/>
              <w:rPr>
                <w:sz w:val="20"/>
              </w:rPr>
            </w:pPr>
            <w:r w:rsidRPr="00524130">
              <w:rPr>
                <w:sz w:val="20"/>
              </w:rPr>
              <w:t>0</w:t>
            </w:r>
          </w:p>
        </w:tc>
      </w:tr>
    </w:tbl>
    <w:p w:rsidR="004C62B9" w:rsidRPr="00524130" w:rsidRDefault="004C62B9" w:rsidP="00524130">
      <w:pPr>
        <w:widowControl/>
        <w:suppressAutoHyphens/>
        <w:spacing w:line="360" w:lineRule="auto"/>
        <w:ind w:firstLine="709"/>
        <w:rPr>
          <w:sz w:val="28"/>
          <w:szCs w:val="28"/>
        </w:rPr>
      </w:pPr>
    </w:p>
    <w:p w:rsidR="004C62B9" w:rsidRPr="00524130" w:rsidRDefault="004C62B9" w:rsidP="00524130">
      <w:pPr>
        <w:widowControl/>
        <w:suppressAutoHyphens/>
        <w:spacing w:line="360" w:lineRule="auto"/>
        <w:ind w:firstLine="709"/>
        <w:rPr>
          <w:sz w:val="28"/>
          <w:szCs w:val="28"/>
        </w:rPr>
      </w:pPr>
      <w:r w:rsidRPr="00524130">
        <w:rPr>
          <w:sz w:val="28"/>
          <w:szCs w:val="28"/>
        </w:rPr>
        <w:t xml:space="preserve">Проведенный анализ показателей деятельности ЗАО </w:t>
      </w:r>
      <w:r w:rsidR="00524130" w:rsidRPr="00524130">
        <w:rPr>
          <w:sz w:val="28"/>
          <w:szCs w:val="28"/>
        </w:rPr>
        <w:t>"</w:t>
      </w:r>
      <w:r w:rsidRPr="00524130">
        <w:rPr>
          <w:sz w:val="28"/>
          <w:szCs w:val="28"/>
        </w:rPr>
        <w:t>ПромИтегр</w:t>
      </w:r>
      <w:r w:rsidR="00524130" w:rsidRPr="00524130">
        <w:rPr>
          <w:sz w:val="28"/>
          <w:szCs w:val="28"/>
        </w:rPr>
        <w:t>"</w:t>
      </w:r>
      <w:r w:rsidRPr="00524130">
        <w:rPr>
          <w:sz w:val="28"/>
          <w:szCs w:val="28"/>
        </w:rPr>
        <w:t xml:space="preserve"> по итогам</w:t>
      </w:r>
      <w:r w:rsidR="00662F24" w:rsidRPr="00524130">
        <w:rPr>
          <w:sz w:val="28"/>
          <w:szCs w:val="28"/>
        </w:rPr>
        <w:t xml:space="preserve"> </w:t>
      </w:r>
      <w:r w:rsidRPr="00524130">
        <w:rPr>
          <w:sz w:val="28"/>
          <w:szCs w:val="28"/>
        </w:rPr>
        <w:t xml:space="preserve">работы </w:t>
      </w:r>
      <w:r w:rsidR="00F15594" w:rsidRPr="00524130">
        <w:rPr>
          <w:sz w:val="28"/>
          <w:szCs w:val="28"/>
        </w:rPr>
        <w:t>за 2006 год и 9 месяцев 2007</w:t>
      </w:r>
      <w:r w:rsidRPr="00524130">
        <w:rPr>
          <w:sz w:val="28"/>
          <w:szCs w:val="28"/>
        </w:rPr>
        <w:t xml:space="preserve"> года свидетельствует о его кризисном финансовом состоянии, которое выражено следующими фактами:</w:t>
      </w:r>
    </w:p>
    <w:p w:rsidR="004C62B9" w:rsidRPr="00524130" w:rsidRDefault="004C62B9" w:rsidP="00524130">
      <w:pPr>
        <w:widowControl/>
        <w:suppressAutoHyphens/>
        <w:spacing w:line="360" w:lineRule="auto"/>
        <w:ind w:firstLine="709"/>
        <w:rPr>
          <w:sz w:val="28"/>
          <w:szCs w:val="28"/>
        </w:rPr>
      </w:pPr>
      <w:r w:rsidRPr="00524130">
        <w:rPr>
          <w:sz w:val="28"/>
          <w:szCs w:val="28"/>
        </w:rPr>
        <w:t>В итоге можно констатировать, что Общество находится на грани банкротства.</w:t>
      </w:r>
    </w:p>
    <w:p w:rsidR="004C62B9" w:rsidRPr="00524130" w:rsidRDefault="004C62B9" w:rsidP="00524130">
      <w:pPr>
        <w:widowControl/>
        <w:suppressAutoHyphens/>
        <w:spacing w:line="360" w:lineRule="auto"/>
        <w:ind w:firstLine="709"/>
        <w:rPr>
          <w:sz w:val="28"/>
          <w:szCs w:val="28"/>
        </w:rPr>
      </w:pPr>
      <w:r w:rsidRPr="00524130">
        <w:rPr>
          <w:sz w:val="28"/>
          <w:szCs w:val="28"/>
        </w:rPr>
        <w:t>Все указанные выше показатели получены на фоне рентабельной работы Общества и увеличения объема выручки от реализации. Так, чистая прибыль Об</w:t>
      </w:r>
      <w:r w:rsidR="00F15594" w:rsidRPr="00524130">
        <w:rPr>
          <w:sz w:val="28"/>
          <w:szCs w:val="28"/>
        </w:rPr>
        <w:t>щества только за 9 месяцев 2007</w:t>
      </w:r>
      <w:r w:rsidR="00487464" w:rsidRPr="00524130">
        <w:rPr>
          <w:sz w:val="28"/>
          <w:szCs w:val="28"/>
        </w:rPr>
        <w:t xml:space="preserve"> </w:t>
      </w:r>
      <w:r w:rsidRPr="00524130">
        <w:rPr>
          <w:sz w:val="28"/>
          <w:szCs w:val="28"/>
        </w:rPr>
        <w:t>года составила 91268 тыс</w:t>
      </w:r>
      <w:r w:rsidR="00487464" w:rsidRPr="00524130">
        <w:rPr>
          <w:sz w:val="28"/>
          <w:szCs w:val="28"/>
        </w:rPr>
        <w:t>.</w:t>
      </w:r>
      <w:r w:rsidRPr="00524130">
        <w:rPr>
          <w:sz w:val="28"/>
          <w:szCs w:val="28"/>
        </w:rPr>
        <w:t>ру</w:t>
      </w:r>
      <w:r w:rsidR="00F15594" w:rsidRPr="00524130">
        <w:rPr>
          <w:sz w:val="28"/>
          <w:szCs w:val="28"/>
        </w:rPr>
        <w:t>б., превысив чистую прибыль 2006</w:t>
      </w:r>
      <w:r w:rsidR="00487464" w:rsidRPr="00524130">
        <w:rPr>
          <w:sz w:val="28"/>
          <w:szCs w:val="28"/>
        </w:rPr>
        <w:t xml:space="preserve"> года</w:t>
      </w:r>
      <w:r w:rsidRPr="00524130">
        <w:rPr>
          <w:sz w:val="28"/>
          <w:szCs w:val="28"/>
        </w:rPr>
        <w:t xml:space="preserve"> </w:t>
      </w:r>
      <w:r w:rsidR="00487464" w:rsidRPr="00524130">
        <w:rPr>
          <w:sz w:val="28"/>
          <w:szCs w:val="28"/>
        </w:rPr>
        <w:t>на 45</w:t>
      </w:r>
      <w:r w:rsidRPr="00524130">
        <w:rPr>
          <w:sz w:val="28"/>
          <w:szCs w:val="28"/>
        </w:rPr>
        <w:t>082 руб., при этом показатели рентабельности также увеличились по сравнению с 2004 годом. Выручка</w:t>
      </w:r>
      <w:r w:rsidR="00F15594" w:rsidRPr="00524130">
        <w:rPr>
          <w:sz w:val="28"/>
          <w:szCs w:val="28"/>
        </w:rPr>
        <w:t xml:space="preserve"> от реализации за 9 месяцев 2006</w:t>
      </w:r>
      <w:r w:rsidRPr="00524130">
        <w:rPr>
          <w:sz w:val="28"/>
          <w:szCs w:val="28"/>
        </w:rPr>
        <w:t xml:space="preserve">года составила </w:t>
      </w:r>
      <w:r w:rsidR="00487464" w:rsidRPr="00524130">
        <w:rPr>
          <w:sz w:val="28"/>
          <w:szCs w:val="28"/>
        </w:rPr>
        <w:t>998</w:t>
      </w:r>
      <w:r w:rsidRPr="00524130">
        <w:rPr>
          <w:sz w:val="28"/>
          <w:szCs w:val="28"/>
        </w:rPr>
        <w:t>85</w:t>
      </w:r>
      <w:r w:rsidR="00487464" w:rsidRPr="00524130">
        <w:rPr>
          <w:sz w:val="28"/>
          <w:szCs w:val="28"/>
        </w:rPr>
        <w:t>6 тыс.руб., что на 223</w:t>
      </w:r>
      <w:r w:rsidRPr="00524130">
        <w:rPr>
          <w:sz w:val="28"/>
          <w:szCs w:val="28"/>
        </w:rPr>
        <w:t>799 тыс.руб. превышает выручку от реализации, получе</w:t>
      </w:r>
      <w:r w:rsidR="00F15594" w:rsidRPr="00524130">
        <w:rPr>
          <w:sz w:val="28"/>
          <w:szCs w:val="28"/>
        </w:rPr>
        <w:t>нную Обществом за 9 месяцев 2006</w:t>
      </w:r>
      <w:r w:rsidRPr="00524130">
        <w:rPr>
          <w:sz w:val="28"/>
          <w:szCs w:val="28"/>
        </w:rPr>
        <w:t xml:space="preserve"> года.</w:t>
      </w:r>
    </w:p>
    <w:p w:rsidR="004C62B9" w:rsidRPr="00524130" w:rsidRDefault="004C62B9" w:rsidP="00524130">
      <w:pPr>
        <w:widowControl/>
        <w:suppressAutoHyphens/>
        <w:spacing w:line="360" w:lineRule="auto"/>
        <w:ind w:firstLine="709"/>
        <w:rPr>
          <w:sz w:val="28"/>
          <w:szCs w:val="28"/>
        </w:rPr>
      </w:pPr>
      <w:r w:rsidRPr="00524130">
        <w:rPr>
          <w:sz w:val="28"/>
          <w:szCs w:val="28"/>
        </w:rPr>
        <w:t>Анализ показал, что резервы для улучшения финансового состояния Общества выведения его из зоны банкротства имеются. Для осуществления финансового оздоровления, поиска внешних и внутренних резервов необходимо составление и реализация комплексного плана финансового оздоровления Общества.</w:t>
      </w:r>
    </w:p>
    <w:p w:rsidR="004C62B9" w:rsidRPr="00524130" w:rsidRDefault="004C62B9" w:rsidP="00524130">
      <w:pPr>
        <w:widowControl/>
        <w:suppressAutoHyphens/>
        <w:spacing w:line="360" w:lineRule="auto"/>
        <w:ind w:firstLine="709"/>
        <w:rPr>
          <w:sz w:val="28"/>
          <w:szCs w:val="28"/>
        </w:rPr>
      </w:pPr>
    </w:p>
    <w:p w:rsidR="004C62B9" w:rsidRPr="00524130" w:rsidRDefault="00BA63EB" w:rsidP="00524130">
      <w:pPr>
        <w:pStyle w:val="2"/>
        <w:keepNext w:val="0"/>
        <w:suppressAutoHyphens/>
        <w:spacing w:before="0" w:after="0" w:line="360" w:lineRule="auto"/>
        <w:ind w:firstLine="709"/>
        <w:jc w:val="both"/>
        <w:rPr>
          <w:rFonts w:ascii="Times New Roman" w:hAnsi="Times New Roman" w:cs="Times New Roman"/>
          <w:b w:val="0"/>
          <w:i w:val="0"/>
          <w:iCs w:val="0"/>
          <w:lang w:val="uk-UA"/>
        </w:rPr>
      </w:pPr>
      <w:bookmarkStart w:id="18" w:name="_Toc188504334"/>
      <w:r>
        <w:rPr>
          <w:rFonts w:ascii="Times New Roman" w:hAnsi="Times New Roman" w:cs="Times New Roman"/>
          <w:b w:val="0"/>
          <w:i w:val="0"/>
          <w:iCs w:val="0"/>
        </w:rPr>
        <w:br w:type="page"/>
      </w:r>
      <w:r w:rsidR="00487464" w:rsidRPr="00524130">
        <w:rPr>
          <w:rFonts w:ascii="Times New Roman" w:hAnsi="Times New Roman" w:cs="Times New Roman"/>
          <w:b w:val="0"/>
          <w:i w:val="0"/>
          <w:iCs w:val="0"/>
        </w:rPr>
        <w:t xml:space="preserve">2.3 Диагностика банкротства ЗАО </w:t>
      </w:r>
      <w:r w:rsidR="00524130" w:rsidRPr="00524130">
        <w:rPr>
          <w:rFonts w:ascii="Times New Roman" w:hAnsi="Times New Roman" w:cs="Times New Roman"/>
          <w:b w:val="0"/>
          <w:i w:val="0"/>
          <w:iCs w:val="0"/>
        </w:rPr>
        <w:t>"</w:t>
      </w:r>
      <w:r w:rsidR="00487464" w:rsidRPr="00524130">
        <w:rPr>
          <w:rFonts w:ascii="Times New Roman" w:hAnsi="Times New Roman" w:cs="Times New Roman"/>
          <w:b w:val="0"/>
          <w:i w:val="0"/>
          <w:iCs w:val="0"/>
        </w:rPr>
        <w:t>ПромИнтегр</w:t>
      </w:r>
      <w:r w:rsidR="00524130" w:rsidRPr="00524130">
        <w:rPr>
          <w:rFonts w:ascii="Times New Roman" w:hAnsi="Times New Roman" w:cs="Times New Roman"/>
          <w:b w:val="0"/>
          <w:i w:val="0"/>
          <w:iCs w:val="0"/>
        </w:rPr>
        <w:t>"</w:t>
      </w:r>
      <w:r w:rsidR="00487464" w:rsidRPr="00524130">
        <w:rPr>
          <w:rFonts w:ascii="Times New Roman" w:hAnsi="Times New Roman" w:cs="Times New Roman"/>
          <w:b w:val="0"/>
          <w:i w:val="0"/>
          <w:iCs w:val="0"/>
        </w:rPr>
        <w:t xml:space="preserve"> с использованием различных методик</w:t>
      </w:r>
      <w:bookmarkEnd w:id="18"/>
    </w:p>
    <w:p w:rsidR="00E43439" w:rsidRPr="00524130" w:rsidRDefault="00E43439" w:rsidP="00524130">
      <w:pPr>
        <w:widowControl/>
        <w:suppressAutoHyphens/>
        <w:spacing w:line="360" w:lineRule="auto"/>
        <w:ind w:firstLine="709"/>
        <w:rPr>
          <w:sz w:val="28"/>
          <w:lang w:val="uk-UA"/>
        </w:rPr>
      </w:pPr>
    </w:p>
    <w:p w:rsidR="009D7E86" w:rsidRPr="00524130" w:rsidRDefault="009D7E86" w:rsidP="00524130">
      <w:pPr>
        <w:widowControl/>
        <w:numPr>
          <w:ilvl w:val="0"/>
          <w:numId w:val="18"/>
        </w:numPr>
        <w:suppressAutoHyphens/>
        <w:spacing w:line="360" w:lineRule="auto"/>
        <w:ind w:left="0" w:firstLine="709"/>
        <w:rPr>
          <w:sz w:val="28"/>
          <w:szCs w:val="28"/>
        </w:rPr>
      </w:pPr>
      <w:r w:rsidRPr="00524130">
        <w:rPr>
          <w:sz w:val="28"/>
          <w:szCs w:val="28"/>
        </w:rPr>
        <w:t>Для акционерных обществ закрытого типа и предприятий, акции которых не котируются на рынке, рекомендуется следующая модельАльтмана:</w:t>
      </w:r>
    </w:p>
    <w:p w:rsidR="00E43439" w:rsidRPr="00524130" w:rsidRDefault="00E43439" w:rsidP="00524130">
      <w:pPr>
        <w:widowControl/>
        <w:suppressAutoHyphens/>
        <w:spacing w:line="360" w:lineRule="auto"/>
        <w:ind w:firstLine="709"/>
        <w:rPr>
          <w:iCs/>
          <w:sz w:val="28"/>
          <w:szCs w:val="28"/>
          <w:lang w:val="uk-UA"/>
        </w:rPr>
      </w:pPr>
    </w:p>
    <w:p w:rsidR="009D7E86" w:rsidRPr="00524130" w:rsidRDefault="009D7E86" w:rsidP="00524130">
      <w:pPr>
        <w:widowControl/>
        <w:suppressAutoHyphens/>
        <w:spacing w:line="360" w:lineRule="auto"/>
        <w:ind w:firstLine="709"/>
        <w:rPr>
          <w:sz w:val="28"/>
          <w:szCs w:val="28"/>
          <w:lang w:val="uk-UA"/>
        </w:rPr>
      </w:pPr>
      <w:r w:rsidRPr="00524130">
        <w:rPr>
          <w:iCs/>
          <w:sz w:val="28"/>
          <w:szCs w:val="28"/>
          <w:lang w:val="en-US"/>
        </w:rPr>
        <w:t>Z</w:t>
      </w:r>
      <w:r w:rsidRPr="00524130">
        <w:rPr>
          <w:sz w:val="28"/>
          <w:szCs w:val="28"/>
        </w:rPr>
        <w:t xml:space="preserve"> = 0,7 </w:t>
      </w:r>
      <w:r w:rsidRPr="00524130">
        <w:rPr>
          <w:iCs/>
          <w:sz w:val="28"/>
          <w:szCs w:val="28"/>
        </w:rPr>
        <w:t>К</w:t>
      </w:r>
      <w:r w:rsidRPr="00524130">
        <w:rPr>
          <w:iCs/>
          <w:sz w:val="28"/>
          <w:szCs w:val="28"/>
          <w:vertAlign w:val="subscript"/>
        </w:rPr>
        <w:t>об</w:t>
      </w:r>
      <w:r w:rsidRPr="00524130">
        <w:rPr>
          <w:sz w:val="28"/>
          <w:szCs w:val="28"/>
        </w:rPr>
        <w:t xml:space="preserve"> + 0,8 </w:t>
      </w:r>
      <w:r w:rsidRPr="00524130">
        <w:rPr>
          <w:iCs/>
          <w:sz w:val="28"/>
          <w:szCs w:val="28"/>
        </w:rPr>
        <w:t>К</w:t>
      </w:r>
      <w:r w:rsidRPr="00524130">
        <w:rPr>
          <w:iCs/>
          <w:sz w:val="28"/>
          <w:szCs w:val="28"/>
          <w:vertAlign w:val="subscript"/>
        </w:rPr>
        <w:t>нп</w:t>
      </w:r>
      <w:r w:rsidRPr="00524130">
        <w:rPr>
          <w:iCs/>
          <w:sz w:val="28"/>
          <w:szCs w:val="28"/>
        </w:rPr>
        <w:t xml:space="preserve"> </w:t>
      </w:r>
      <w:r w:rsidRPr="00524130">
        <w:rPr>
          <w:sz w:val="28"/>
          <w:szCs w:val="28"/>
        </w:rPr>
        <w:t xml:space="preserve">+ 3,1 </w:t>
      </w:r>
      <w:r w:rsidRPr="00524130">
        <w:rPr>
          <w:iCs/>
          <w:sz w:val="28"/>
          <w:szCs w:val="28"/>
        </w:rPr>
        <w:t>К</w:t>
      </w:r>
      <w:r w:rsidRPr="00524130">
        <w:rPr>
          <w:iCs/>
          <w:sz w:val="28"/>
          <w:szCs w:val="28"/>
          <w:vertAlign w:val="subscript"/>
        </w:rPr>
        <w:t>р</w:t>
      </w:r>
      <w:r w:rsidRPr="00524130">
        <w:rPr>
          <w:sz w:val="28"/>
          <w:szCs w:val="28"/>
        </w:rPr>
        <w:t xml:space="preserve"> + 0,4 </w:t>
      </w:r>
      <w:r w:rsidRPr="00524130">
        <w:rPr>
          <w:iCs/>
          <w:sz w:val="28"/>
          <w:szCs w:val="28"/>
        </w:rPr>
        <w:t>К</w:t>
      </w:r>
      <w:r w:rsidRPr="00524130">
        <w:rPr>
          <w:iCs/>
          <w:sz w:val="28"/>
          <w:szCs w:val="28"/>
          <w:vertAlign w:val="subscript"/>
        </w:rPr>
        <w:t>п</w:t>
      </w:r>
      <w:r w:rsidRPr="00524130">
        <w:rPr>
          <w:sz w:val="28"/>
          <w:szCs w:val="28"/>
        </w:rPr>
        <w:t xml:space="preserve">+ 1,0 </w:t>
      </w:r>
      <w:r w:rsidRPr="00524130">
        <w:rPr>
          <w:iCs/>
          <w:sz w:val="28"/>
          <w:szCs w:val="28"/>
        </w:rPr>
        <w:t>К</w:t>
      </w:r>
      <w:r w:rsidRPr="00524130">
        <w:rPr>
          <w:iCs/>
          <w:sz w:val="28"/>
          <w:szCs w:val="28"/>
          <w:vertAlign w:val="subscript"/>
        </w:rPr>
        <w:t>ом</w:t>
      </w:r>
      <w:r w:rsidRPr="00524130">
        <w:rPr>
          <w:sz w:val="28"/>
          <w:szCs w:val="28"/>
        </w:rPr>
        <w:t>,</w:t>
      </w:r>
    </w:p>
    <w:p w:rsidR="00E43439" w:rsidRPr="00524130" w:rsidRDefault="00E43439" w:rsidP="00524130">
      <w:pPr>
        <w:widowControl/>
        <w:suppressAutoHyphens/>
        <w:spacing w:line="360" w:lineRule="auto"/>
        <w:ind w:firstLine="709"/>
        <w:rPr>
          <w:sz w:val="28"/>
          <w:szCs w:val="28"/>
          <w:lang w:val="uk-UA"/>
        </w:rPr>
      </w:pPr>
    </w:p>
    <w:p w:rsidR="009D7E86" w:rsidRPr="00524130" w:rsidRDefault="009D7E86" w:rsidP="00524130">
      <w:pPr>
        <w:widowControl/>
        <w:shd w:val="clear" w:color="auto" w:fill="FFFFFF"/>
        <w:suppressAutoHyphens/>
        <w:spacing w:line="360" w:lineRule="auto"/>
        <w:ind w:firstLine="709"/>
        <w:rPr>
          <w:sz w:val="28"/>
          <w:szCs w:val="28"/>
        </w:rPr>
      </w:pPr>
      <w:r w:rsidRPr="00524130">
        <w:rPr>
          <w:sz w:val="28"/>
          <w:szCs w:val="28"/>
        </w:rPr>
        <w:t>где</w:t>
      </w:r>
      <w:r w:rsidR="00524130" w:rsidRPr="00524130">
        <w:rPr>
          <w:sz w:val="28"/>
          <w:szCs w:val="28"/>
        </w:rPr>
        <w:t xml:space="preserve"> </w:t>
      </w:r>
      <w:r w:rsidRPr="00524130">
        <w:rPr>
          <w:iCs/>
          <w:sz w:val="28"/>
          <w:szCs w:val="28"/>
        </w:rPr>
        <w:t>К</w:t>
      </w:r>
      <w:r w:rsidRPr="00524130">
        <w:rPr>
          <w:iCs/>
          <w:sz w:val="28"/>
          <w:szCs w:val="28"/>
          <w:vertAlign w:val="subscript"/>
        </w:rPr>
        <w:t>об</w:t>
      </w:r>
      <w:r w:rsidRPr="00524130">
        <w:rPr>
          <w:sz w:val="28"/>
          <w:szCs w:val="28"/>
        </w:rPr>
        <w:t xml:space="preserve"> — доля</w:t>
      </w:r>
      <w:r w:rsidR="00524130" w:rsidRPr="00524130">
        <w:rPr>
          <w:sz w:val="28"/>
          <w:szCs w:val="28"/>
        </w:rPr>
        <w:t xml:space="preserve"> </w:t>
      </w:r>
      <w:r w:rsidRPr="00524130">
        <w:rPr>
          <w:sz w:val="28"/>
          <w:szCs w:val="28"/>
        </w:rPr>
        <w:t>оборотных</w:t>
      </w:r>
      <w:r w:rsidR="00524130" w:rsidRPr="00524130">
        <w:rPr>
          <w:sz w:val="28"/>
          <w:szCs w:val="28"/>
        </w:rPr>
        <w:t xml:space="preserve"> </w:t>
      </w:r>
      <w:r w:rsidRPr="00524130">
        <w:rPr>
          <w:sz w:val="28"/>
          <w:szCs w:val="28"/>
        </w:rPr>
        <w:t>средств</w:t>
      </w:r>
      <w:r w:rsidR="00524130" w:rsidRPr="00524130">
        <w:rPr>
          <w:sz w:val="28"/>
          <w:szCs w:val="28"/>
        </w:rPr>
        <w:t xml:space="preserve"> </w:t>
      </w:r>
      <w:r w:rsidRPr="00524130">
        <w:rPr>
          <w:sz w:val="28"/>
          <w:szCs w:val="28"/>
        </w:rPr>
        <w:t>в</w:t>
      </w:r>
      <w:r w:rsidR="00524130" w:rsidRPr="00524130">
        <w:rPr>
          <w:sz w:val="28"/>
          <w:szCs w:val="28"/>
        </w:rPr>
        <w:t xml:space="preserve"> </w:t>
      </w:r>
      <w:r w:rsidRPr="00524130">
        <w:rPr>
          <w:sz w:val="28"/>
          <w:szCs w:val="28"/>
        </w:rPr>
        <w:t>активах,</w:t>
      </w:r>
      <w:r w:rsidR="00524130" w:rsidRPr="00524130">
        <w:rPr>
          <w:sz w:val="28"/>
          <w:szCs w:val="28"/>
        </w:rPr>
        <w:t xml:space="preserve"> </w:t>
      </w:r>
      <w:r w:rsidRPr="00524130">
        <w:rPr>
          <w:sz w:val="28"/>
          <w:szCs w:val="28"/>
        </w:rPr>
        <w:t>т. е.</w:t>
      </w:r>
      <w:r w:rsidR="00524130" w:rsidRPr="00524130">
        <w:rPr>
          <w:sz w:val="28"/>
          <w:szCs w:val="28"/>
        </w:rPr>
        <w:t xml:space="preserve"> </w:t>
      </w:r>
      <w:r w:rsidRPr="00524130">
        <w:rPr>
          <w:sz w:val="28"/>
          <w:szCs w:val="28"/>
        </w:rPr>
        <w:t>отношение текущих активов к общей сумме активов;</w:t>
      </w:r>
    </w:p>
    <w:p w:rsidR="009D7E86" w:rsidRPr="00524130" w:rsidRDefault="009D7E86" w:rsidP="00524130">
      <w:pPr>
        <w:widowControl/>
        <w:suppressAutoHyphens/>
        <w:spacing w:line="360" w:lineRule="auto"/>
        <w:ind w:firstLine="709"/>
        <w:rPr>
          <w:sz w:val="28"/>
          <w:szCs w:val="28"/>
        </w:rPr>
      </w:pPr>
      <w:r w:rsidRPr="00524130">
        <w:rPr>
          <w:iCs/>
          <w:sz w:val="28"/>
          <w:szCs w:val="28"/>
        </w:rPr>
        <w:t>К</w:t>
      </w:r>
      <w:r w:rsidRPr="00524130">
        <w:rPr>
          <w:iCs/>
          <w:sz w:val="28"/>
          <w:szCs w:val="28"/>
          <w:vertAlign w:val="subscript"/>
        </w:rPr>
        <w:t>нп</w:t>
      </w:r>
      <w:r w:rsidRPr="00524130">
        <w:rPr>
          <w:iCs/>
          <w:sz w:val="28"/>
          <w:szCs w:val="28"/>
        </w:rPr>
        <w:t xml:space="preserve"> </w:t>
      </w:r>
      <w:r w:rsidRPr="00524130">
        <w:rPr>
          <w:sz w:val="28"/>
          <w:szCs w:val="28"/>
        </w:rPr>
        <w:t>— рентабельность активов, исчисленная исходя из нераспределенной прибыли, т. е. отношение нераспределенной прибыли к общей сумме активов;</w:t>
      </w:r>
    </w:p>
    <w:p w:rsidR="009D7E86" w:rsidRPr="00524130" w:rsidRDefault="009D7E86" w:rsidP="00524130">
      <w:pPr>
        <w:widowControl/>
        <w:suppressAutoHyphens/>
        <w:spacing w:line="360" w:lineRule="auto"/>
        <w:ind w:firstLine="709"/>
        <w:rPr>
          <w:sz w:val="28"/>
          <w:szCs w:val="28"/>
        </w:rPr>
      </w:pPr>
      <w:r w:rsidRPr="00524130">
        <w:rPr>
          <w:iCs/>
          <w:sz w:val="28"/>
          <w:szCs w:val="28"/>
        </w:rPr>
        <w:t>К</w:t>
      </w:r>
      <w:r w:rsidRPr="00524130">
        <w:rPr>
          <w:iCs/>
          <w:sz w:val="28"/>
          <w:szCs w:val="28"/>
          <w:vertAlign w:val="subscript"/>
        </w:rPr>
        <w:t>р</w:t>
      </w:r>
      <w:r w:rsidRPr="00524130">
        <w:rPr>
          <w:sz w:val="28"/>
          <w:szCs w:val="28"/>
          <w:vertAlign w:val="subscript"/>
        </w:rPr>
        <w:t xml:space="preserve"> </w:t>
      </w:r>
      <w:r w:rsidRPr="00524130">
        <w:rPr>
          <w:sz w:val="28"/>
          <w:szCs w:val="28"/>
        </w:rPr>
        <w:t>— рентабельность активов, исчисленная по балансовой стоимости (т. е. отношение прибыли до уплаты % к сумме активов;</w:t>
      </w:r>
    </w:p>
    <w:p w:rsidR="009D7E86" w:rsidRPr="00524130" w:rsidRDefault="009D7E86" w:rsidP="00524130">
      <w:pPr>
        <w:widowControl/>
        <w:suppressAutoHyphens/>
        <w:spacing w:line="360" w:lineRule="auto"/>
        <w:ind w:firstLine="709"/>
        <w:rPr>
          <w:sz w:val="28"/>
          <w:szCs w:val="28"/>
        </w:rPr>
      </w:pPr>
      <w:r w:rsidRPr="00524130">
        <w:rPr>
          <w:iCs/>
          <w:sz w:val="28"/>
          <w:szCs w:val="28"/>
        </w:rPr>
        <w:t>К</w:t>
      </w:r>
      <w:r w:rsidRPr="00524130">
        <w:rPr>
          <w:iCs/>
          <w:sz w:val="28"/>
          <w:szCs w:val="28"/>
          <w:vertAlign w:val="subscript"/>
        </w:rPr>
        <w:t>п</w:t>
      </w:r>
      <w:r w:rsidR="00524130" w:rsidRPr="00524130">
        <w:rPr>
          <w:iCs/>
          <w:sz w:val="28"/>
          <w:szCs w:val="28"/>
          <w:vertAlign w:val="subscript"/>
        </w:rPr>
        <w:t xml:space="preserve"> </w:t>
      </w:r>
      <w:r w:rsidRPr="00524130">
        <w:rPr>
          <w:sz w:val="28"/>
          <w:szCs w:val="28"/>
        </w:rPr>
        <w:t>коэффициент покрытия по балансовой стоимости, т. е. отношение балансовой стоимости акционерного капитала (суммарная балансовая стоимость акций предприятия)</w:t>
      </w:r>
      <w:r w:rsidR="00524130" w:rsidRPr="00524130">
        <w:rPr>
          <w:sz w:val="28"/>
          <w:szCs w:val="28"/>
        </w:rPr>
        <w:t xml:space="preserve"> </w:t>
      </w:r>
      <w:r w:rsidRPr="00524130">
        <w:rPr>
          <w:sz w:val="28"/>
          <w:szCs w:val="28"/>
        </w:rPr>
        <w:t>к</w:t>
      </w:r>
      <w:r w:rsidR="00524130" w:rsidRPr="00524130">
        <w:rPr>
          <w:sz w:val="28"/>
          <w:szCs w:val="28"/>
        </w:rPr>
        <w:t xml:space="preserve"> </w:t>
      </w:r>
      <w:r w:rsidRPr="00524130">
        <w:rPr>
          <w:sz w:val="28"/>
          <w:szCs w:val="28"/>
        </w:rPr>
        <w:t>краткосрочным обязательствам.</w:t>
      </w:r>
    </w:p>
    <w:p w:rsidR="009D7E86" w:rsidRPr="00524130" w:rsidRDefault="009D7E86" w:rsidP="00524130">
      <w:pPr>
        <w:widowControl/>
        <w:suppressAutoHyphens/>
        <w:spacing w:line="360" w:lineRule="auto"/>
        <w:ind w:firstLine="709"/>
        <w:rPr>
          <w:sz w:val="28"/>
          <w:szCs w:val="28"/>
        </w:rPr>
      </w:pPr>
      <w:r w:rsidRPr="00524130">
        <w:rPr>
          <w:sz w:val="28"/>
          <w:szCs w:val="28"/>
        </w:rPr>
        <w:t>Константа сравнения — 1,23</w:t>
      </w:r>
    </w:p>
    <w:p w:rsidR="009D7E86" w:rsidRPr="00524130" w:rsidRDefault="009D7E86" w:rsidP="00524130">
      <w:pPr>
        <w:widowControl/>
        <w:suppressAutoHyphens/>
        <w:spacing w:line="360" w:lineRule="auto"/>
        <w:ind w:firstLine="709"/>
        <w:rPr>
          <w:sz w:val="28"/>
          <w:szCs w:val="28"/>
        </w:rPr>
      </w:pPr>
      <w:r w:rsidRPr="00524130">
        <w:rPr>
          <w:sz w:val="28"/>
          <w:szCs w:val="28"/>
        </w:rPr>
        <w:t xml:space="preserve">Если </w:t>
      </w:r>
      <w:r w:rsidRPr="00524130">
        <w:rPr>
          <w:sz w:val="28"/>
          <w:szCs w:val="28"/>
          <w:lang w:val="en-US"/>
        </w:rPr>
        <w:t>Z</w:t>
      </w:r>
      <w:r w:rsidRPr="00524130">
        <w:rPr>
          <w:sz w:val="28"/>
          <w:szCs w:val="28"/>
        </w:rPr>
        <w:t>&lt; 1,23, то это признак высокой вероятности банкротства.</w:t>
      </w:r>
    </w:p>
    <w:p w:rsidR="009D7E86" w:rsidRPr="00524130" w:rsidRDefault="009D7E86" w:rsidP="00524130">
      <w:pPr>
        <w:widowControl/>
        <w:suppressAutoHyphens/>
        <w:spacing w:line="360" w:lineRule="auto"/>
        <w:ind w:firstLine="709"/>
        <w:rPr>
          <w:sz w:val="28"/>
          <w:szCs w:val="28"/>
        </w:rPr>
      </w:pPr>
      <w:r w:rsidRPr="00524130">
        <w:rPr>
          <w:sz w:val="28"/>
          <w:szCs w:val="28"/>
        </w:rPr>
        <w:t xml:space="preserve">Если </w:t>
      </w:r>
      <w:r w:rsidRPr="00524130">
        <w:rPr>
          <w:sz w:val="28"/>
          <w:szCs w:val="28"/>
          <w:lang w:val="en-US"/>
        </w:rPr>
        <w:t>Z</w:t>
      </w:r>
      <w:r w:rsidRPr="00524130">
        <w:rPr>
          <w:sz w:val="28"/>
          <w:szCs w:val="28"/>
        </w:rPr>
        <w:t>&gt; 1,23, то это свидетельствует о малой его вероятности.</w:t>
      </w:r>
    </w:p>
    <w:p w:rsidR="009D7E86" w:rsidRPr="00524130" w:rsidRDefault="009D7E86" w:rsidP="00524130">
      <w:pPr>
        <w:widowControl/>
        <w:shd w:val="clear" w:color="auto" w:fill="FFFFFF"/>
        <w:suppressAutoHyphens/>
        <w:spacing w:line="360" w:lineRule="auto"/>
        <w:ind w:firstLine="709"/>
        <w:rPr>
          <w:sz w:val="28"/>
          <w:szCs w:val="28"/>
        </w:rPr>
      </w:pPr>
      <w:r w:rsidRPr="00524130">
        <w:rPr>
          <w:sz w:val="28"/>
          <w:szCs w:val="28"/>
        </w:rPr>
        <w:t>Точность прогноза в этой модели на горизонте одного года составляет 95%, на два года - до 83%, что говорит о достоинстве данной модели. Однако существуют мнения, согласно которым в условиях переходной экономики использовать модель Альтмана нецелесообразно. Аргументами сторонников этих мнений служат:</w:t>
      </w:r>
    </w:p>
    <w:p w:rsidR="009D7E86" w:rsidRPr="00524130" w:rsidRDefault="009D7E86" w:rsidP="00524130">
      <w:pPr>
        <w:widowControl/>
        <w:shd w:val="clear" w:color="auto" w:fill="FFFFFF"/>
        <w:suppressAutoHyphens/>
        <w:spacing w:line="360" w:lineRule="auto"/>
        <w:ind w:firstLine="709"/>
        <w:rPr>
          <w:sz w:val="28"/>
          <w:szCs w:val="28"/>
        </w:rPr>
      </w:pPr>
      <w:r w:rsidRPr="00524130">
        <w:rPr>
          <w:sz w:val="28"/>
          <w:szCs w:val="28"/>
        </w:rPr>
        <w:t>•</w:t>
      </w:r>
      <w:r w:rsidR="00524130" w:rsidRPr="00524130">
        <w:rPr>
          <w:sz w:val="28"/>
          <w:szCs w:val="28"/>
        </w:rPr>
        <w:t xml:space="preserve"> </w:t>
      </w:r>
      <w:r w:rsidRPr="00524130">
        <w:rPr>
          <w:sz w:val="28"/>
          <w:szCs w:val="28"/>
        </w:rPr>
        <w:t>несопоставимость факторов, генерирующих угрозу банкротства;</w:t>
      </w:r>
    </w:p>
    <w:p w:rsidR="009D7E86" w:rsidRPr="00524130" w:rsidRDefault="009D7E86" w:rsidP="00524130">
      <w:pPr>
        <w:widowControl/>
        <w:shd w:val="clear" w:color="auto" w:fill="FFFFFF"/>
        <w:suppressAutoHyphens/>
        <w:spacing w:line="360" w:lineRule="auto"/>
        <w:ind w:firstLine="709"/>
        <w:rPr>
          <w:sz w:val="28"/>
          <w:szCs w:val="28"/>
        </w:rPr>
      </w:pPr>
      <w:r w:rsidRPr="00524130">
        <w:rPr>
          <w:sz w:val="28"/>
          <w:szCs w:val="28"/>
        </w:rPr>
        <w:t>•</w:t>
      </w:r>
      <w:r w:rsidR="00524130" w:rsidRPr="00524130">
        <w:rPr>
          <w:sz w:val="28"/>
          <w:szCs w:val="28"/>
        </w:rPr>
        <w:t xml:space="preserve"> </w:t>
      </w:r>
      <w:r w:rsidRPr="00524130">
        <w:rPr>
          <w:sz w:val="28"/>
          <w:szCs w:val="28"/>
        </w:rPr>
        <w:t>различия в учете отдельных показателей;</w:t>
      </w:r>
    </w:p>
    <w:p w:rsidR="009D7E86" w:rsidRPr="00524130" w:rsidRDefault="009D7E86" w:rsidP="00524130">
      <w:pPr>
        <w:widowControl/>
        <w:shd w:val="clear" w:color="auto" w:fill="FFFFFF"/>
        <w:suppressAutoHyphens/>
        <w:spacing w:line="360" w:lineRule="auto"/>
        <w:ind w:firstLine="709"/>
        <w:rPr>
          <w:sz w:val="28"/>
          <w:szCs w:val="28"/>
        </w:rPr>
      </w:pPr>
      <w:r w:rsidRPr="00524130">
        <w:rPr>
          <w:sz w:val="28"/>
          <w:szCs w:val="28"/>
        </w:rPr>
        <w:t>•</w:t>
      </w:r>
      <w:r w:rsidR="00524130" w:rsidRPr="00524130">
        <w:rPr>
          <w:sz w:val="28"/>
          <w:szCs w:val="28"/>
        </w:rPr>
        <w:t xml:space="preserve"> </w:t>
      </w:r>
      <w:r w:rsidRPr="00524130">
        <w:rPr>
          <w:sz w:val="28"/>
          <w:szCs w:val="28"/>
        </w:rPr>
        <w:t>влияние инфляции на их формирование;</w:t>
      </w:r>
    </w:p>
    <w:p w:rsidR="009D7E86" w:rsidRPr="00524130" w:rsidRDefault="009D7E86" w:rsidP="00524130">
      <w:pPr>
        <w:widowControl/>
        <w:suppressAutoHyphens/>
        <w:spacing w:line="360" w:lineRule="auto"/>
        <w:ind w:firstLine="709"/>
        <w:rPr>
          <w:sz w:val="28"/>
          <w:szCs w:val="28"/>
        </w:rPr>
      </w:pPr>
      <w:r w:rsidRPr="00524130">
        <w:rPr>
          <w:sz w:val="28"/>
          <w:szCs w:val="28"/>
        </w:rPr>
        <w:t>•</w:t>
      </w:r>
      <w:r w:rsidR="00524130" w:rsidRPr="00524130">
        <w:rPr>
          <w:sz w:val="28"/>
          <w:szCs w:val="28"/>
        </w:rPr>
        <w:t xml:space="preserve"> </w:t>
      </w:r>
      <w:r w:rsidRPr="00524130">
        <w:rPr>
          <w:sz w:val="28"/>
          <w:szCs w:val="28"/>
        </w:rPr>
        <w:t>несоответствие балансовой и рыночной стоимости отдельных активов и другие объективные причины.</w:t>
      </w:r>
    </w:p>
    <w:p w:rsidR="00E43439" w:rsidRPr="00524130" w:rsidRDefault="00E43439" w:rsidP="00524130">
      <w:pPr>
        <w:widowControl/>
        <w:suppressAutoHyphens/>
        <w:spacing w:line="360" w:lineRule="auto"/>
        <w:ind w:firstLine="709"/>
        <w:rPr>
          <w:sz w:val="28"/>
          <w:szCs w:val="28"/>
          <w:lang w:val="uk-UA"/>
        </w:rPr>
      </w:pPr>
    </w:p>
    <w:p w:rsidR="009D7E86" w:rsidRPr="00524130" w:rsidRDefault="009D7E86" w:rsidP="00524130">
      <w:pPr>
        <w:widowControl/>
        <w:suppressAutoHyphens/>
        <w:spacing w:line="360" w:lineRule="auto"/>
        <w:ind w:firstLine="709"/>
        <w:rPr>
          <w:sz w:val="28"/>
          <w:szCs w:val="28"/>
        </w:rPr>
      </w:pPr>
      <w:r w:rsidRPr="00524130">
        <w:rPr>
          <w:sz w:val="28"/>
          <w:szCs w:val="28"/>
          <w:lang w:val="en-US"/>
        </w:rPr>
        <w:t>Z</w:t>
      </w:r>
      <w:r w:rsidRPr="00524130">
        <w:rPr>
          <w:sz w:val="28"/>
          <w:szCs w:val="28"/>
        </w:rPr>
        <w:t>=0,7</w:t>
      </w:r>
      <w:r w:rsidR="00A73E66" w:rsidRPr="00524130">
        <w:rPr>
          <w:sz w:val="28"/>
          <w:szCs w:val="28"/>
        </w:rPr>
        <w:t>Ч0,84+0,8Ч0,</w:t>
      </w:r>
      <w:r w:rsidR="00FD4AC3" w:rsidRPr="00524130">
        <w:rPr>
          <w:sz w:val="28"/>
          <w:szCs w:val="28"/>
        </w:rPr>
        <w:t>1+3,1Ч0,29+</w:t>
      </w:r>
      <w:r w:rsidR="002B7861" w:rsidRPr="00524130">
        <w:rPr>
          <w:sz w:val="28"/>
          <w:szCs w:val="28"/>
        </w:rPr>
        <w:t xml:space="preserve"> 0,4Ч</w:t>
      </w:r>
      <w:r w:rsidR="00C550FA" w:rsidRPr="00524130">
        <w:rPr>
          <w:sz w:val="28"/>
          <w:szCs w:val="28"/>
        </w:rPr>
        <w:t>2,92</w:t>
      </w:r>
      <w:r w:rsidR="002B7861" w:rsidRPr="00524130">
        <w:rPr>
          <w:sz w:val="28"/>
          <w:szCs w:val="28"/>
        </w:rPr>
        <w:t xml:space="preserve"> +1,0Ч3,44=</w:t>
      </w:r>
      <w:r w:rsidR="00C550FA" w:rsidRPr="00524130">
        <w:rPr>
          <w:sz w:val="28"/>
          <w:szCs w:val="28"/>
        </w:rPr>
        <w:t>5,123</w:t>
      </w:r>
      <w:r w:rsidR="002E010D" w:rsidRPr="00524130">
        <w:rPr>
          <w:sz w:val="28"/>
          <w:szCs w:val="28"/>
        </w:rPr>
        <w:t>.</w:t>
      </w:r>
      <w:r w:rsidR="00C41628" w:rsidRPr="00524130">
        <w:rPr>
          <w:sz w:val="28"/>
          <w:szCs w:val="28"/>
        </w:rPr>
        <w:t>,</w:t>
      </w:r>
    </w:p>
    <w:p w:rsidR="00E43439" w:rsidRPr="00524130" w:rsidRDefault="00E43439" w:rsidP="00524130">
      <w:pPr>
        <w:widowControl/>
        <w:suppressAutoHyphens/>
        <w:spacing w:line="360" w:lineRule="auto"/>
        <w:ind w:firstLine="709"/>
        <w:rPr>
          <w:sz w:val="28"/>
          <w:szCs w:val="28"/>
          <w:lang w:val="uk-UA"/>
        </w:rPr>
      </w:pPr>
    </w:p>
    <w:p w:rsidR="00393D2C" w:rsidRPr="00524130" w:rsidRDefault="00393D2C" w:rsidP="00524130">
      <w:pPr>
        <w:widowControl/>
        <w:suppressAutoHyphens/>
        <w:spacing w:line="360" w:lineRule="auto"/>
        <w:ind w:firstLine="709"/>
        <w:rPr>
          <w:sz w:val="28"/>
          <w:szCs w:val="28"/>
        </w:rPr>
      </w:pPr>
      <w:r w:rsidRPr="00524130">
        <w:rPr>
          <w:sz w:val="28"/>
          <w:szCs w:val="28"/>
        </w:rPr>
        <w:t>5,123&gt;1,23 соответственно</w:t>
      </w:r>
      <w:r w:rsidR="00524130" w:rsidRPr="00524130">
        <w:rPr>
          <w:sz w:val="28"/>
          <w:szCs w:val="28"/>
        </w:rPr>
        <w:t xml:space="preserve"> </w:t>
      </w:r>
      <w:r w:rsidR="004C718E" w:rsidRPr="00524130">
        <w:rPr>
          <w:sz w:val="28"/>
          <w:szCs w:val="28"/>
        </w:rPr>
        <w:t>это свидетельствует о малой вероятности банкротства.</w:t>
      </w:r>
    </w:p>
    <w:p w:rsidR="00524130" w:rsidRPr="00524130" w:rsidRDefault="0023335C" w:rsidP="00524130">
      <w:pPr>
        <w:widowControl/>
        <w:numPr>
          <w:ilvl w:val="0"/>
          <w:numId w:val="18"/>
        </w:numPr>
        <w:suppressAutoHyphens/>
        <w:spacing w:line="360" w:lineRule="auto"/>
        <w:ind w:left="0" w:firstLine="709"/>
        <w:rPr>
          <w:sz w:val="28"/>
          <w:szCs w:val="28"/>
        </w:rPr>
      </w:pPr>
      <w:r w:rsidRPr="00524130">
        <w:rPr>
          <w:sz w:val="28"/>
          <w:szCs w:val="28"/>
        </w:rPr>
        <w:t>Четырехфакторная модель прогноза риска банкротства (модель R), которая имеет следующий вид:</w:t>
      </w:r>
    </w:p>
    <w:p w:rsidR="00BA63EB" w:rsidRDefault="00BA63EB" w:rsidP="00524130">
      <w:pPr>
        <w:widowControl/>
        <w:suppressAutoHyphens/>
        <w:spacing w:line="360" w:lineRule="auto"/>
        <w:ind w:firstLine="709"/>
        <w:rPr>
          <w:sz w:val="28"/>
          <w:szCs w:val="28"/>
          <w:lang w:val="en-US"/>
        </w:rPr>
      </w:pPr>
    </w:p>
    <w:p w:rsidR="0023335C" w:rsidRPr="00524130" w:rsidRDefault="0023335C" w:rsidP="00524130">
      <w:pPr>
        <w:widowControl/>
        <w:suppressAutoHyphens/>
        <w:spacing w:line="360" w:lineRule="auto"/>
        <w:ind w:firstLine="709"/>
        <w:rPr>
          <w:sz w:val="28"/>
          <w:szCs w:val="28"/>
        </w:rPr>
      </w:pPr>
      <w:r w:rsidRPr="00524130">
        <w:rPr>
          <w:sz w:val="28"/>
          <w:szCs w:val="28"/>
        </w:rPr>
        <w:t>K=8.38K1+K2+0.054K3+0.063K4</w:t>
      </w:r>
    </w:p>
    <w:p w:rsidR="00BA63EB" w:rsidRDefault="00BA63EB" w:rsidP="00524130">
      <w:pPr>
        <w:widowControl/>
        <w:suppressAutoHyphens/>
        <w:spacing w:line="360" w:lineRule="auto"/>
        <w:ind w:firstLine="709"/>
        <w:rPr>
          <w:sz w:val="28"/>
          <w:szCs w:val="28"/>
          <w:lang w:val="en-US"/>
        </w:rPr>
      </w:pPr>
    </w:p>
    <w:p w:rsidR="0023335C" w:rsidRPr="00524130" w:rsidRDefault="0023335C" w:rsidP="00524130">
      <w:pPr>
        <w:widowControl/>
        <w:suppressAutoHyphens/>
        <w:spacing w:line="360" w:lineRule="auto"/>
        <w:ind w:firstLine="709"/>
        <w:rPr>
          <w:sz w:val="28"/>
          <w:szCs w:val="28"/>
        </w:rPr>
      </w:pPr>
      <w:r w:rsidRPr="00524130">
        <w:rPr>
          <w:sz w:val="28"/>
          <w:szCs w:val="28"/>
        </w:rPr>
        <w:t>где К1 оборотный капитал/актив; К2 чистая прибыль/собственный капитал; К3 выручка от реализации/актив; К4 чистая прибыль/интегральные затраты. Вероятность банкротства предприятия в соответствии со значением модели R определяется следующим образом:</w:t>
      </w:r>
      <w:r w:rsidR="00524130" w:rsidRPr="00524130">
        <w:rPr>
          <w:sz w:val="28"/>
          <w:szCs w:val="28"/>
        </w:rPr>
        <w:t xml:space="preserve"> </w:t>
      </w:r>
      <w:r w:rsidRPr="00524130">
        <w:rPr>
          <w:sz w:val="28"/>
          <w:szCs w:val="28"/>
        </w:rPr>
        <w:t>Значение R-Вероятность банкротства, процентов Меньше 0Максимальная (90-100)0-0,18Высокая (60-80)0,18-0,32Средняя (35-50)0,32-0,42Низкая (15-20)Больше 0,42Минимальная (до 10).</w:t>
      </w:r>
    </w:p>
    <w:p w:rsidR="00E43439" w:rsidRPr="00524130" w:rsidRDefault="00E43439" w:rsidP="00524130">
      <w:pPr>
        <w:widowControl/>
        <w:suppressAutoHyphens/>
        <w:spacing w:line="360" w:lineRule="auto"/>
        <w:ind w:firstLine="709"/>
        <w:rPr>
          <w:sz w:val="28"/>
          <w:szCs w:val="28"/>
          <w:lang w:val="uk-UA"/>
        </w:rPr>
      </w:pPr>
    </w:p>
    <w:p w:rsidR="0023335C" w:rsidRPr="00524130" w:rsidRDefault="0023335C" w:rsidP="00524130">
      <w:pPr>
        <w:widowControl/>
        <w:suppressAutoHyphens/>
        <w:spacing w:line="360" w:lineRule="auto"/>
        <w:ind w:firstLine="709"/>
        <w:rPr>
          <w:sz w:val="28"/>
          <w:szCs w:val="28"/>
        </w:rPr>
      </w:pPr>
      <w:r w:rsidRPr="00524130">
        <w:rPr>
          <w:sz w:val="28"/>
          <w:szCs w:val="28"/>
        </w:rPr>
        <w:t>К=8,38*0,84+0,95 +0,054*4,56+0,63*4,31</w:t>
      </w:r>
      <w:r w:rsidR="001D4F40" w:rsidRPr="00524130">
        <w:rPr>
          <w:sz w:val="28"/>
          <w:szCs w:val="28"/>
        </w:rPr>
        <w:t xml:space="preserve"> </w:t>
      </w:r>
      <w:r w:rsidRPr="00524130">
        <w:rPr>
          <w:sz w:val="28"/>
          <w:szCs w:val="28"/>
        </w:rPr>
        <w:t>=</w:t>
      </w:r>
      <w:r w:rsidR="001D4F40" w:rsidRPr="00524130">
        <w:rPr>
          <w:sz w:val="28"/>
          <w:szCs w:val="28"/>
        </w:rPr>
        <w:t xml:space="preserve"> </w:t>
      </w:r>
      <w:r w:rsidRPr="00524130">
        <w:rPr>
          <w:sz w:val="28"/>
          <w:szCs w:val="28"/>
        </w:rPr>
        <w:t>7,0392+</w:t>
      </w:r>
      <w:r w:rsidR="00524130" w:rsidRPr="00524130">
        <w:rPr>
          <w:sz w:val="28"/>
          <w:szCs w:val="28"/>
        </w:rPr>
        <w:t xml:space="preserve"> </w:t>
      </w:r>
      <w:r w:rsidRPr="00524130">
        <w:rPr>
          <w:sz w:val="28"/>
          <w:szCs w:val="28"/>
        </w:rPr>
        <w:t>+0,24624+2,7153</w:t>
      </w:r>
      <w:r w:rsidR="001D4F40" w:rsidRPr="00524130">
        <w:rPr>
          <w:sz w:val="28"/>
          <w:szCs w:val="28"/>
        </w:rPr>
        <w:t xml:space="preserve"> </w:t>
      </w:r>
      <w:r w:rsidRPr="00524130">
        <w:rPr>
          <w:sz w:val="28"/>
          <w:szCs w:val="28"/>
        </w:rPr>
        <w:t>=</w:t>
      </w:r>
      <w:r w:rsidR="001D4F40" w:rsidRPr="00524130">
        <w:rPr>
          <w:sz w:val="28"/>
          <w:szCs w:val="28"/>
        </w:rPr>
        <w:t xml:space="preserve"> </w:t>
      </w:r>
      <w:r w:rsidRPr="00524130">
        <w:rPr>
          <w:sz w:val="28"/>
          <w:szCs w:val="28"/>
        </w:rPr>
        <w:t>10,95074.</w:t>
      </w:r>
    </w:p>
    <w:p w:rsidR="00E43439" w:rsidRPr="00524130" w:rsidRDefault="00E43439" w:rsidP="00524130">
      <w:pPr>
        <w:widowControl/>
        <w:suppressAutoHyphens/>
        <w:spacing w:line="360" w:lineRule="auto"/>
        <w:ind w:firstLine="709"/>
        <w:rPr>
          <w:sz w:val="28"/>
          <w:szCs w:val="28"/>
          <w:lang w:val="uk-UA"/>
        </w:rPr>
      </w:pPr>
    </w:p>
    <w:p w:rsidR="0023335C" w:rsidRPr="00524130" w:rsidRDefault="0023335C" w:rsidP="00524130">
      <w:pPr>
        <w:widowControl/>
        <w:suppressAutoHyphens/>
        <w:spacing w:line="360" w:lineRule="auto"/>
        <w:ind w:firstLine="709"/>
        <w:rPr>
          <w:sz w:val="28"/>
          <w:szCs w:val="28"/>
        </w:rPr>
      </w:pPr>
      <w:r w:rsidRPr="00524130">
        <w:rPr>
          <w:sz w:val="28"/>
          <w:szCs w:val="28"/>
        </w:rPr>
        <w:t xml:space="preserve">Значит применив четырехфакторную модель прогноза риска банкротства (модель </w:t>
      </w:r>
      <w:r w:rsidRPr="00524130">
        <w:rPr>
          <w:sz w:val="28"/>
          <w:szCs w:val="28"/>
          <w:lang w:val="en-US"/>
        </w:rPr>
        <w:t>R</w:t>
      </w:r>
      <w:r w:rsidRPr="00524130">
        <w:rPr>
          <w:sz w:val="28"/>
          <w:szCs w:val="28"/>
        </w:rPr>
        <w:t xml:space="preserve">) можно прийти к следующему выводу: что предприятию не грозит банкротство,то есть низкое значение </w:t>
      </w:r>
      <w:r w:rsidRPr="00524130">
        <w:rPr>
          <w:sz w:val="28"/>
          <w:szCs w:val="28"/>
          <w:lang w:val="en-US"/>
        </w:rPr>
        <w:t>R</w:t>
      </w:r>
      <w:r w:rsidRPr="00524130">
        <w:rPr>
          <w:sz w:val="28"/>
          <w:szCs w:val="28"/>
        </w:rPr>
        <w:t>-вероятность.</w:t>
      </w:r>
    </w:p>
    <w:p w:rsidR="00E43439" w:rsidRPr="00524130" w:rsidRDefault="00E43439" w:rsidP="00524130">
      <w:pPr>
        <w:pStyle w:val="1"/>
        <w:keepNext w:val="0"/>
        <w:widowControl/>
        <w:suppressAutoHyphens/>
        <w:spacing w:before="0" w:after="0" w:line="360" w:lineRule="auto"/>
        <w:ind w:firstLine="709"/>
        <w:rPr>
          <w:rFonts w:ascii="Times New Roman" w:hAnsi="Times New Roman" w:cs="Times New Roman"/>
          <w:b w:val="0"/>
          <w:sz w:val="28"/>
          <w:lang w:val="uk-UA"/>
        </w:rPr>
      </w:pPr>
    </w:p>
    <w:p w:rsidR="004C62B9" w:rsidRPr="00524130" w:rsidRDefault="001739B6" w:rsidP="00524130">
      <w:pPr>
        <w:pStyle w:val="1"/>
        <w:keepNext w:val="0"/>
        <w:widowControl/>
        <w:suppressAutoHyphens/>
        <w:spacing w:before="0" w:after="0" w:line="360" w:lineRule="auto"/>
        <w:ind w:firstLine="709"/>
        <w:rPr>
          <w:rFonts w:ascii="Times New Roman" w:hAnsi="Times New Roman" w:cs="Times New Roman"/>
          <w:b w:val="0"/>
          <w:sz w:val="28"/>
          <w:lang w:val="uk-UA"/>
        </w:rPr>
      </w:pPr>
      <w:r w:rsidRPr="00524130">
        <w:rPr>
          <w:rFonts w:ascii="Times New Roman" w:hAnsi="Times New Roman" w:cs="Times New Roman"/>
          <w:b w:val="0"/>
          <w:sz w:val="28"/>
        </w:rPr>
        <w:br w:type="page"/>
      </w:r>
      <w:bookmarkStart w:id="19" w:name="_Toc188504335"/>
      <w:r w:rsidRPr="00524130">
        <w:rPr>
          <w:rFonts w:ascii="Times New Roman" w:hAnsi="Times New Roman" w:cs="Times New Roman"/>
          <w:b w:val="0"/>
          <w:sz w:val="28"/>
        </w:rPr>
        <w:t>Глава 3</w:t>
      </w:r>
      <w:r w:rsidR="00E43439" w:rsidRPr="00524130">
        <w:rPr>
          <w:rFonts w:ascii="Times New Roman" w:hAnsi="Times New Roman" w:cs="Times New Roman"/>
          <w:b w:val="0"/>
          <w:sz w:val="28"/>
          <w:lang w:val="uk-UA"/>
        </w:rPr>
        <w:t>.</w:t>
      </w:r>
      <w:r w:rsidRPr="00524130">
        <w:rPr>
          <w:rFonts w:ascii="Times New Roman" w:hAnsi="Times New Roman" w:cs="Times New Roman"/>
          <w:b w:val="0"/>
          <w:sz w:val="28"/>
        </w:rPr>
        <w:t xml:space="preserve"> План финансового оздоровления ЗАО </w:t>
      </w:r>
      <w:r w:rsidR="00524130" w:rsidRPr="00524130">
        <w:rPr>
          <w:rFonts w:ascii="Times New Roman" w:hAnsi="Times New Roman" w:cs="Times New Roman"/>
          <w:b w:val="0"/>
          <w:sz w:val="28"/>
        </w:rPr>
        <w:t>"</w:t>
      </w:r>
      <w:r w:rsidRPr="00524130">
        <w:rPr>
          <w:rFonts w:ascii="Times New Roman" w:hAnsi="Times New Roman" w:cs="Times New Roman"/>
          <w:b w:val="0"/>
          <w:sz w:val="28"/>
        </w:rPr>
        <w:t>ПромИнтегр</w:t>
      </w:r>
      <w:r w:rsidR="00524130" w:rsidRPr="00524130">
        <w:rPr>
          <w:rFonts w:ascii="Times New Roman" w:hAnsi="Times New Roman" w:cs="Times New Roman"/>
          <w:b w:val="0"/>
          <w:sz w:val="28"/>
        </w:rPr>
        <w:t>"</w:t>
      </w:r>
      <w:bookmarkEnd w:id="19"/>
    </w:p>
    <w:p w:rsidR="00E43439" w:rsidRPr="00524130" w:rsidRDefault="00E43439" w:rsidP="00524130">
      <w:pPr>
        <w:widowControl/>
        <w:suppressAutoHyphens/>
        <w:spacing w:line="360" w:lineRule="auto"/>
        <w:ind w:firstLine="709"/>
        <w:rPr>
          <w:sz w:val="28"/>
          <w:lang w:val="uk-UA"/>
        </w:rPr>
      </w:pPr>
    </w:p>
    <w:p w:rsidR="006E3E03" w:rsidRPr="00524130" w:rsidRDefault="006E3E03" w:rsidP="00524130">
      <w:pPr>
        <w:widowControl/>
        <w:suppressAutoHyphens/>
        <w:spacing w:line="360" w:lineRule="auto"/>
        <w:ind w:firstLine="709"/>
        <w:rPr>
          <w:sz w:val="28"/>
          <w:szCs w:val="28"/>
        </w:rPr>
      </w:pPr>
      <w:r w:rsidRPr="00524130">
        <w:rPr>
          <w:sz w:val="28"/>
          <w:szCs w:val="28"/>
        </w:rPr>
        <w:t>Не существует общепринятой, единой дня всех, регламентированной формы и структуры программы финансового оздоровления предприятия. В то же время, при значительных внешних различиях программ финансового оздоровления содержание и методы их разработки практически совпадают. Как правило, в них рассматриваются одни и те же вопросы. Это позволяет для решения проблем методического обеспечения разработчикам программы финансового оздоровления пользоваться наиболее часто встречающимися ее формами.</w:t>
      </w:r>
    </w:p>
    <w:p w:rsidR="006E3E03" w:rsidRPr="00524130" w:rsidRDefault="006E3E03" w:rsidP="00524130">
      <w:pPr>
        <w:widowControl/>
        <w:suppressAutoHyphens/>
        <w:spacing w:line="360" w:lineRule="auto"/>
        <w:ind w:firstLine="709"/>
        <w:rPr>
          <w:sz w:val="28"/>
          <w:szCs w:val="28"/>
        </w:rPr>
      </w:pPr>
      <w:r w:rsidRPr="00524130">
        <w:rPr>
          <w:sz w:val="28"/>
          <w:szCs w:val="28"/>
        </w:rPr>
        <w:t xml:space="preserve">Для предприятий строительной отрасли наиболее </w:t>
      </w:r>
      <w:r w:rsidR="00E7366F" w:rsidRPr="00524130">
        <w:rPr>
          <w:sz w:val="28"/>
          <w:szCs w:val="28"/>
        </w:rPr>
        <w:t>подходят:</w:t>
      </w:r>
    </w:p>
    <w:p w:rsidR="006E3E03" w:rsidRPr="00524130" w:rsidRDefault="006E3E03" w:rsidP="00524130">
      <w:pPr>
        <w:widowControl/>
        <w:numPr>
          <w:ilvl w:val="0"/>
          <w:numId w:val="16"/>
        </w:numPr>
        <w:suppressAutoHyphens/>
        <w:spacing w:line="360" w:lineRule="auto"/>
        <w:ind w:left="0" w:firstLine="709"/>
        <w:rPr>
          <w:sz w:val="28"/>
          <w:szCs w:val="28"/>
        </w:rPr>
      </w:pPr>
      <w:r w:rsidRPr="00524130">
        <w:rPr>
          <w:sz w:val="28"/>
          <w:szCs w:val="28"/>
        </w:rPr>
        <w:t>Мероприятия по финансов</w:t>
      </w:r>
      <w:r w:rsidR="00D96C9B" w:rsidRPr="00524130">
        <w:rPr>
          <w:sz w:val="28"/>
          <w:szCs w:val="28"/>
        </w:rPr>
        <w:t>ому оздоровлению.</w:t>
      </w:r>
    </w:p>
    <w:p w:rsidR="006E3E03" w:rsidRPr="00524130" w:rsidRDefault="006E3E03" w:rsidP="00524130">
      <w:pPr>
        <w:widowControl/>
        <w:numPr>
          <w:ilvl w:val="0"/>
          <w:numId w:val="16"/>
        </w:numPr>
        <w:suppressAutoHyphens/>
        <w:spacing w:line="360" w:lineRule="auto"/>
        <w:ind w:left="0" w:firstLine="709"/>
        <w:rPr>
          <w:sz w:val="28"/>
          <w:szCs w:val="28"/>
        </w:rPr>
      </w:pPr>
      <w:r w:rsidRPr="00524130">
        <w:rPr>
          <w:sz w:val="28"/>
          <w:szCs w:val="28"/>
        </w:rPr>
        <w:t>План производства</w:t>
      </w:r>
      <w:r w:rsidR="007C68F2" w:rsidRPr="00524130">
        <w:rPr>
          <w:sz w:val="28"/>
          <w:szCs w:val="28"/>
        </w:rPr>
        <w:t xml:space="preserve"> </w:t>
      </w:r>
      <w:r w:rsidRPr="00524130">
        <w:rPr>
          <w:sz w:val="28"/>
          <w:szCs w:val="28"/>
        </w:rPr>
        <w:t xml:space="preserve">(программа работ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,расчет затрат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на программу строительных работ в 2007 году )</w:t>
      </w:r>
    </w:p>
    <w:p w:rsidR="006E3E03" w:rsidRPr="00524130" w:rsidRDefault="006E3E03" w:rsidP="00524130">
      <w:pPr>
        <w:widowControl/>
        <w:numPr>
          <w:ilvl w:val="0"/>
          <w:numId w:val="16"/>
        </w:numPr>
        <w:suppressAutoHyphens/>
        <w:spacing w:line="360" w:lineRule="auto"/>
        <w:ind w:left="0" w:firstLine="709"/>
        <w:rPr>
          <w:sz w:val="28"/>
          <w:szCs w:val="28"/>
        </w:rPr>
      </w:pPr>
      <w:r w:rsidRPr="00524130">
        <w:rPr>
          <w:sz w:val="28"/>
          <w:szCs w:val="28"/>
        </w:rPr>
        <w:t>Финансовый план и финансовая стратегия(составление платежного календаря, прогнозный баланс )</w:t>
      </w:r>
    </w:p>
    <w:p w:rsidR="006E3E03" w:rsidRPr="00524130" w:rsidRDefault="006E3E03" w:rsidP="00524130">
      <w:pPr>
        <w:widowControl/>
        <w:numPr>
          <w:ilvl w:val="0"/>
          <w:numId w:val="16"/>
        </w:numPr>
        <w:suppressAutoHyphens/>
        <w:spacing w:line="360" w:lineRule="auto"/>
        <w:ind w:left="0" w:firstLine="709"/>
        <w:rPr>
          <w:sz w:val="28"/>
          <w:szCs w:val="28"/>
        </w:rPr>
      </w:pPr>
      <w:r w:rsidRPr="00524130">
        <w:rPr>
          <w:sz w:val="28"/>
          <w:szCs w:val="28"/>
        </w:rPr>
        <w:t xml:space="preserve">Сравнительный анализ данных бухгалтерского баланса ЗАО </w:t>
      </w:r>
      <w:r w:rsidR="00524130" w:rsidRPr="00524130">
        <w:rPr>
          <w:sz w:val="28"/>
          <w:szCs w:val="28"/>
        </w:rPr>
        <w:t>"</w:t>
      </w:r>
      <w:r w:rsidRPr="00524130">
        <w:rPr>
          <w:sz w:val="28"/>
          <w:szCs w:val="28"/>
        </w:rPr>
        <w:t>ПромИтегр</w:t>
      </w:r>
      <w:r w:rsidR="00524130" w:rsidRPr="00524130">
        <w:rPr>
          <w:sz w:val="28"/>
          <w:szCs w:val="28"/>
        </w:rPr>
        <w:t>"</w:t>
      </w:r>
      <w:r w:rsidRPr="00524130">
        <w:rPr>
          <w:sz w:val="28"/>
          <w:szCs w:val="28"/>
        </w:rPr>
        <w:t xml:space="preserve"> по состоянию на 01.10.06 и прогнозного баланса 01.10.08года.</w:t>
      </w:r>
    </w:p>
    <w:p w:rsidR="00E43439" w:rsidRPr="00524130" w:rsidRDefault="00E43439" w:rsidP="00524130">
      <w:pPr>
        <w:widowControl/>
        <w:suppressAutoHyphens/>
        <w:spacing w:line="360" w:lineRule="auto"/>
        <w:ind w:firstLine="709"/>
        <w:rPr>
          <w:rStyle w:val="20"/>
          <w:rFonts w:ascii="Times New Roman" w:hAnsi="Times New Roman" w:cs="Times New Roman"/>
          <w:b w:val="0"/>
          <w:i w:val="0"/>
          <w:iCs w:val="0"/>
          <w:lang w:val="uk-UA"/>
        </w:rPr>
      </w:pPr>
      <w:bookmarkStart w:id="20" w:name="_Toc188504336"/>
    </w:p>
    <w:p w:rsidR="00E43439" w:rsidRPr="00524130" w:rsidRDefault="00E43439" w:rsidP="00524130">
      <w:pPr>
        <w:pStyle w:val="21"/>
        <w:widowControl/>
        <w:tabs>
          <w:tab w:val="right" w:leader="dot" w:pos="9338"/>
        </w:tabs>
        <w:suppressAutoHyphens/>
        <w:spacing w:line="360" w:lineRule="auto"/>
        <w:ind w:left="0" w:firstLine="709"/>
        <w:jc w:val="both"/>
        <w:rPr>
          <w:rStyle w:val="a3"/>
          <w:smallCaps w:val="0"/>
          <w:noProof/>
          <w:color w:val="auto"/>
          <w:sz w:val="28"/>
          <w:szCs w:val="28"/>
          <w:u w:val="none"/>
          <w:lang w:val="uk-UA"/>
        </w:rPr>
      </w:pPr>
      <w:r w:rsidRPr="00524130">
        <w:rPr>
          <w:rStyle w:val="a3"/>
          <w:smallCaps w:val="0"/>
          <w:noProof/>
          <w:color w:val="auto"/>
          <w:sz w:val="28"/>
          <w:szCs w:val="28"/>
          <w:u w:val="none"/>
        </w:rPr>
        <w:t>3.1 Структура мероприятий по финансовому оздоровлению</w:t>
      </w:r>
    </w:p>
    <w:p w:rsidR="00E43439" w:rsidRPr="00524130" w:rsidRDefault="00E43439" w:rsidP="00524130">
      <w:pPr>
        <w:widowControl/>
        <w:suppressAutoHyphens/>
        <w:spacing w:line="360" w:lineRule="auto"/>
        <w:ind w:firstLine="709"/>
        <w:rPr>
          <w:sz w:val="28"/>
          <w:lang w:val="uk-UA"/>
        </w:rPr>
      </w:pPr>
    </w:p>
    <w:p w:rsidR="008D14D2" w:rsidRPr="00524130" w:rsidRDefault="002D0FD0" w:rsidP="00524130">
      <w:pPr>
        <w:widowControl/>
        <w:suppressAutoHyphens/>
        <w:spacing w:line="360" w:lineRule="auto"/>
        <w:ind w:firstLine="709"/>
        <w:rPr>
          <w:sz w:val="28"/>
          <w:szCs w:val="28"/>
        </w:rPr>
      </w:pPr>
      <w:r w:rsidRPr="00524130">
        <w:rPr>
          <w:rStyle w:val="20"/>
          <w:rFonts w:ascii="Times New Roman" w:hAnsi="Times New Roman" w:cs="Times New Roman"/>
          <w:b w:val="0"/>
          <w:i w:val="0"/>
          <w:iCs w:val="0"/>
        </w:rPr>
        <w:t>Ст</w:t>
      </w:r>
      <w:r w:rsidR="008D14D2" w:rsidRPr="00524130">
        <w:rPr>
          <w:rStyle w:val="20"/>
          <w:rFonts w:ascii="Times New Roman" w:hAnsi="Times New Roman" w:cs="Times New Roman"/>
          <w:b w:val="0"/>
          <w:i w:val="0"/>
          <w:iCs w:val="0"/>
        </w:rPr>
        <w:t>руктура мероприятий по финансовому оздоровлению</w:t>
      </w:r>
      <w:bookmarkEnd w:id="20"/>
      <w:r w:rsidR="008D14D2" w:rsidRPr="00BA63EB">
        <w:rPr>
          <w:sz w:val="28"/>
          <w:szCs w:val="28"/>
        </w:rPr>
        <w:t xml:space="preserve"> </w:t>
      </w:r>
      <w:r w:rsidR="008D14D2" w:rsidRPr="00524130">
        <w:rPr>
          <w:sz w:val="28"/>
          <w:szCs w:val="28"/>
        </w:rPr>
        <w:t>предприятия, которое имеет вероятность наступления ситуации банкротства, может выглядеть следующим образом.</w:t>
      </w:r>
    </w:p>
    <w:p w:rsidR="008D14D2" w:rsidRPr="00524130" w:rsidRDefault="008D14D2" w:rsidP="00524130">
      <w:pPr>
        <w:widowControl/>
        <w:suppressAutoHyphens/>
        <w:spacing w:line="360" w:lineRule="auto"/>
        <w:ind w:firstLine="709"/>
        <w:rPr>
          <w:iCs/>
          <w:sz w:val="28"/>
          <w:szCs w:val="28"/>
        </w:rPr>
      </w:pPr>
      <w:r w:rsidRPr="00524130">
        <w:rPr>
          <w:iCs/>
          <w:sz w:val="28"/>
          <w:szCs w:val="28"/>
        </w:rPr>
        <w:t>1 этап. Восстановление платежеспособности.</w:t>
      </w:r>
    </w:p>
    <w:p w:rsidR="008D14D2" w:rsidRPr="00524130" w:rsidRDefault="008D14D2" w:rsidP="00524130">
      <w:pPr>
        <w:widowControl/>
        <w:suppressAutoHyphens/>
        <w:spacing w:line="360" w:lineRule="auto"/>
        <w:ind w:firstLine="709"/>
        <w:rPr>
          <w:sz w:val="28"/>
          <w:szCs w:val="28"/>
        </w:rPr>
      </w:pPr>
      <w:r w:rsidRPr="00524130">
        <w:rPr>
          <w:sz w:val="28"/>
          <w:szCs w:val="28"/>
        </w:rPr>
        <w:t>1.1. Проведение инвентаризации активов и пассивов предприятия.</w:t>
      </w:r>
    </w:p>
    <w:p w:rsidR="008D14D2" w:rsidRPr="00524130" w:rsidRDefault="008D14D2" w:rsidP="00524130">
      <w:pPr>
        <w:widowControl/>
        <w:suppressAutoHyphens/>
        <w:spacing w:line="360" w:lineRule="auto"/>
        <w:ind w:firstLine="709"/>
        <w:rPr>
          <w:sz w:val="28"/>
          <w:szCs w:val="28"/>
        </w:rPr>
      </w:pPr>
      <w:r w:rsidRPr="00524130">
        <w:rPr>
          <w:sz w:val="28"/>
          <w:szCs w:val="28"/>
        </w:rPr>
        <w:t>1.2. Создание платежного календаря.</w:t>
      </w:r>
    </w:p>
    <w:p w:rsidR="008D14D2" w:rsidRPr="00524130" w:rsidRDefault="008D14D2" w:rsidP="00524130">
      <w:pPr>
        <w:widowControl/>
        <w:suppressAutoHyphens/>
        <w:spacing w:line="360" w:lineRule="auto"/>
        <w:ind w:firstLine="709"/>
        <w:rPr>
          <w:sz w:val="28"/>
          <w:szCs w:val="28"/>
        </w:rPr>
      </w:pPr>
      <w:r w:rsidRPr="00524130">
        <w:rPr>
          <w:sz w:val="28"/>
          <w:szCs w:val="28"/>
        </w:rPr>
        <w:t>Платежный календарь неплатежеспособного предприятия должен учитывать следующие особенности:</w:t>
      </w:r>
    </w:p>
    <w:p w:rsidR="008D14D2" w:rsidRPr="00524130" w:rsidRDefault="008D14D2" w:rsidP="00524130">
      <w:pPr>
        <w:widowControl/>
        <w:suppressAutoHyphens/>
        <w:spacing w:line="360" w:lineRule="auto"/>
        <w:ind w:firstLine="709"/>
        <w:rPr>
          <w:sz w:val="28"/>
          <w:szCs w:val="28"/>
        </w:rPr>
      </w:pPr>
      <w:r w:rsidRPr="00524130">
        <w:rPr>
          <w:sz w:val="28"/>
          <w:szCs w:val="28"/>
        </w:rPr>
        <w:t>1.2.1) в графике предстоящих платежей разделяются текущие платежи и платежи по просроченной задолженности (в платежах по просроченной задолженности выделяется просроченная кредиторская задолженность, превышающая 3 месяца);</w:t>
      </w:r>
    </w:p>
    <w:p w:rsidR="008D14D2" w:rsidRPr="00524130" w:rsidRDefault="008D14D2" w:rsidP="00524130">
      <w:pPr>
        <w:widowControl/>
        <w:suppressAutoHyphens/>
        <w:spacing w:line="360" w:lineRule="auto"/>
        <w:ind w:firstLine="709"/>
        <w:rPr>
          <w:sz w:val="28"/>
          <w:szCs w:val="28"/>
        </w:rPr>
      </w:pPr>
      <w:r w:rsidRPr="00524130">
        <w:rPr>
          <w:sz w:val="28"/>
          <w:szCs w:val="28"/>
        </w:rPr>
        <w:t>1.2.2) в графике предстоящих платежей приоритет по платежам отдается просроченной кредиторской задолженности (свыше 3 месяцев);</w:t>
      </w:r>
    </w:p>
    <w:p w:rsidR="008D14D2" w:rsidRPr="00524130" w:rsidRDefault="008D14D2" w:rsidP="00524130">
      <w:pPr>
        <w:widowControl/>
        <w:suppressAutoHyphens/>
        <w:spacing w:line="360" w:lineRule="auto"/>
        <w:ind w:firstLine="709"/>
        <w:rPr>
          <w:sz w:val="28"/>
          <w:szCs w:val="28"/>
        </w:rPr>
      </w:pPr>
      <w:r w:rsidRPr="00524130">
        <w:rPr>
          <w:sz w:val="28"/>
          <w:szCs w:val="28"/>
        </w:rPr>
        <w:t>1.2.3) на основании платежного календаря определяется сумма нехватки денежных средств, необходимых для выполнения графика предстоящих платежей.</w:t>
      </w:r>
    </w:p>
    <w:p w:rsidR="008D14D2" w:rsidRPr="00524130" w:rsidRDefault="008D14D2" w:rsidP="00524130">
      <w:pPr>
        <w:widowControl/>
        <w:suppressAutoHyphens/>
        <w:spacing w:line="360" w:lineRule="auto"/>
        <w:ind w:firstLine="709"/>
        <w:rPr>
          <w:sz w:val="28"/>
          <w:szCs w:val="28"/>
        </w:rPr>
      </w:pPr>
      <w:r w:rsidRPr="00524130">
        <w:rPr>
          <w:sz w:val="28"/>
          <w:szCs w:val="28"/>
        </w:rPr>
        <w:t>1.2.4) дефицит денежных средств является ориентиром при выборе способов его устранения и является информацией для определения срока реализации 1-го этапа финансового оздоровления – устранения неплатежеспособности.</w:t>
      </w:r>
    </w:p>
    <w:p w:rsidR="008D14D2" w:rsidRPr="00524130" w:rsidRDefault="008D14D2" w:rsidP="00524130">
      <w:pPr>
        <w:widowControl/>
        <w:suppressAutoHyphens/>
        <w:spacing w:line="360" w:lineRule="auto"/>
        <w:ind w:firstLine="709"/>
        <w:rPr>
          <w:sz w:val="28"/>
          <w:szCs w:val="28"/>
        </w:rPr>
      </w:pPr>
      <w:r w:rsidRPr="00524130">
        <w:rPr>
          <w:sz w:val="28"/>
          <w:szCs w:val="28"/>
        </w:rPr>
        <w:t>1.3. Превращение низколиквидных активов в денежные средства, и погашение с их помощью краткосрочных обязательств предприятия (или продажа активов):</w:t>
      </w:r>
    </w:p>
    <w:p w:rsidR="008D14D2" w:rsidRPr="00524130" w:rsidRDefault="008D14D2" w:rsidP="00524130">
      <w:pPr>
        <w:widowControl/>
        <w:suppressAutoHyphens/>
        <w:spacing w:line="360" w:lineRule="auto"/>
        <w:ind w:firstLine="709"/>
        <w:rPr>
          <w:sz w:val="28"/>
          <w:szCs w:val="28"/>
        </w:rPr>
      </w:pPr>
      <w:r w:rsidRPr="00524130">
        <w:rPr>
          <w:sz w:val="28"/>
          <w:szCs w:val="28"/>
        </w:rPr>
        <w:t>1.3.1) проведение оценки возможности реализации тех или иных активов и эффективность такой реализации для достижения задачи – устранения неплатежеспособности;</w:t>
      </w:r>
    </w:p>
    <w:p w:rsidR="008D14D2" w:rsidRPr="00524130" w:rsidRDefault="008D14D2" w:rsidP="00524130">
      <w:pPr>
        <w:widowControl/>
        <w:suppressAutoHyphens/>
        <w:spacing w:line="360" w:lineRule="auto"/>
        <w:ind w:firstLine="709"/>
        <w:rPr>
          <w:sz w:val="28"/>
          <w:szCs w:val="28"/>
        </w:rPr>
      </w:pPr>
      <w:r w:rsidRPr="00524130">
        <w:rPr>
          <w:sz w:val="28"/>
          <w:szCs w:val="28"/>
        </w:rPr>
        <w:t>1.3.2) продажа активов, с указанием конкретных видов активов, сроков их реализации, ответственных лиц, формы их продажи или формы погашения с их помощью кредиторской задолженности, в том числе:</w:t>
      </w:r>
    </w:p>
    <w:p w:rsidR="008D14D2" w:rsidRPr="00524130" w:rsidRDefault="008D14D2" w:rsidP="00524130">
      <w:pPr>
        <w:widowControl/>
        <w:numPr>
          <w:ilvl w:val="0"/>
          <w:numId w:val="6"/>
        </w:numPr>
        <w:tabs>
          <w:tab w:val="clear" w:pos="1212"/>
          <w:tab w:val="num" w:pos="1134"/>
        </w:tabs>
        <w:suppressAutoHyphens/>
        <w:spacing w:line="360" w:lineRule="auto"/>
        <w:ind w:left="0" w:firstLine="709"/>
        <w:rPr>
          <w:sz w:val="28"/>
          <w:szCs w:val="28"/>
        </w:rPr>
      </w:pPr>
      <w:r w:rsidRPr="00524130">
        <w:rPr>
          <w:sz w:val="28"/>
          <w:szCs w:val="28"/>
        </w:rPr>
        <w:t>нематериальных активов;</w:t>
      </w:r>
    </w:p>
    <w:p w:rsidR="008D14D2" w:rsidRPr="00524130" w:rsidRDefault="008D14D2" w:rsidP="00524130">
      <w:pPr>
        <w:widowControl/>
        <w:numPr>
          <w:ilvl w:val="0"/>
          <w:numId w:val="6"/>
        </w:numPr>
        <w:tabs>
          <w:tab w:val="clear" w:pos="1212"/>
          <w:tab w:val="num" w:pos="1134"/>
        </w:tabs>
        <w:suppressAutoHyphens/>
        <w:spacing w:line="360" w:lineRule="auto"/>
        <w:ind w:left="0" w:firstLine="709"/>
        <w:rPr>
          <w:sz w:val="28"/>
          <w:szCs w:val="28"/>
        </w:rPr>
      </w:pPr>
      <w:r w:rsidRPr="00524130">
        <w:rPr>
          <w:sz w:val="28"/>
          <w:szCs w:val="28"/>
        </w:rPr>
        <w:t>основных средств;</w:t>
      </w:r>
    </w:p>
    <w:p w:rsidR="008D14D2" w:rsidRPr="00524130" w:rsidRDefault="008D14D2" w:rsidP="00524130">
      <w:pPr>
        <w:widowControl/>
        <w:numPr>
          <w:ilvl w:val="0"/>
          <w:numId w:val="6"/>
        </w:numPr>
        <w:tabs>
          <w:tab w:val="clear" w:pos="1212"/>
          <w:tab w:val="num" w:pos="1134"/>
        </w:tabs>
        <w:suppressAutoHyphens/>
        <w:spacing w:line="360" w:lineRule="auto"/>
        <w:ind w:left="0" w:firstLine="709"/>
        <w:rPr>
          <w:sz w:val="28"/>
          <w:szCs w:val="28"/>
        </w:rPr>
      </w:pPr>
      <w:r w:rsidRPr="00524130">
        <w:rPr>
          <w:sz w:val="28"/>
          <w:szCs w:val="28"/>
        </w:rPr>
        <w:t>незавершенного строительства;</w:t>
      </w:r>
    </w:p>
    <w:p w:rsidR="008D14D2" w:rsidRPr="00524130" w:rsidRDefault="008D14D2" w:rsidP="00524130">
      <w:pPr>
        <w:widowControl/>
        <w:numPr>
          <w:ilvl w:val="0"/>
          <w:numId w:val="6"/>
        </w:numPr>
        <w:tabs>
          <w:tab w:val="clear" w:pos="1212"/>
          <w:tab w:val="num" w:pos="1134"/>
        </w:tabs>
        <w:suppressAutoHyphens/>
        <w:spacing w:line="360" w:lineRule="auto"/>
        <w:ind w:left="0" w:firstLine="709"/>
        <w:rPr>
          <w:sz w:val="28"/>
          <w:szCs w:val="28"/>
        </w:rPr>
      </w:pPr>
      <w:r w:rsidRPr="00524130">
        <w:rPr>
          <w:sz w:val="28"/>
          <w:szCs w:val="28"/>
        </w:rPr>
        <w:t>доходных вложений в материальные ценности;</w:t>
      </w:r>
    </w:p>
    <w:p w:rsidR="008D14D2" w:rsidRPr="00524130" w:rsidRDefault="008D14D2" w:rsidP="00524130">
      <w:pPr>
        <w:widowControl/>
        <w:numPr>
          <w:ilvl w:val="0"/>
          <w:numId w:val="6"/>
        </w:numPr>
        <w:tabs>
          <w:tab w:val="clear" w:pos="1212"/>
          <w:tab w:val="num" w:pos="1134"/>
        </w:tabs>
        <w:suppressAutoHyphens/>
        <w:spacing w:line="360" w:lineRule="auto"/>
        <w:ind w:left="0" w:firstLine="709"/>
        <w:rPr>
          <w:sz w:val="28"/>
          <w:szCs w:val="28"/>
        </w:rPr>
      </w:pPr>
      <w:r w:rsidRPr="00524130">
        <w:rPr>
          <w:sz w:val="28"/>
          <w:szCs w:val="28"/>
        </w:rPr>
        <w:t>долгосрочных финансовых вложений;</w:t>
      </w:r>
    </w:p>
    <w:p w:rsidR="008D14D2" w:rsidRPr="00524130" w:rsidRDefault="008D14D2" w:rsidP="00524130">
      <w:pPr>
        <w:widowControl/>
        <w:numPr>
          <w:ilvl w:val="0"/>
          <w:numId w:val="6"/>
        </w:numPr>
        <w:tabs>
          <w:tab w:val="clear" w:pos="1212"/>
          <w:tab w:val="num" w:pos="1134"/>
        </w:tabs>
        <w:suppressAutoHyphens/>
        <w:spacing w:line="360" w:lineRule="auto"/>
        <w:ind w:left="0" w:firstLine="709"/>
        <w:rPr>
          <w:sz w:val="28"/>
          <w:szCs w:val="28"/>
        </w:rPr>
      </w:pPr>
      <w:r w:rsidRPr="00524130">
        <w:rPr>
          <w:sz w:val="28"/>
          <w:szCs w:val="28"/>
        </w:rPr>
        <w:t>запасов;</w:t>
      </w:r>
    </w:p>
    <w:p w:rsidR="008D14D2" w:rsidRPr="00524130" w:rsidRDefault="008D14D2" w:rsidP="00524130">
      <w:pPr>
        <w:widowControl/>
        <w:numPr>
          <w:ilvl w:val="0"/>
          <w:numId w:val="6"/>
        </w:numPr>
        <w:tabs>
          <w:tab w:val="clear" w:pos="1212"/>
          <w:tab w:val="num" w:pos="1134"/>
        </w:tabs>
        <w:suppressAutoHyphens/>
        <w:spacing w:line="360" w:lineRule="auto"/>
        <w:ind w:left="0" w:firstLine="709"/>
        <w:rPr>
          <w:sz w:val="28"/>
          <w:szCs w:val="28"/>
        </w:rPr>
      </w:pPr>
      <w:r w:rsidRPr="00524130">
        <w:rPr>
          <w:sz w:val="28"/>
          <w:szCs w:val="28"/>
        </w:rPr>
        <w:t>дебиторской задолженности;</w:t>
      </w:r>
    </w:p>
    <w:p w:rsidR="008D14D2" w:rsidRPr="00524130" w:rsidRDefault="008D14D2" w:rsidP="00524130">
      <w:pPr>
        <w:widowControl/>
        <w:numPr>
          <w:ilvl w:val="0"/>
          <w:numId w:val="6"/>
        </w:numPr>
        <w:tabs>
          <w:tab w:val="clear" w:pos="1212"/>
          <w:tab w:val="num" w:pos="1134"/>
        </w:tabs>
        <w:suppressAutoHyphens/>
        <w:spacing w:line="360" w:lineRule="auto"/>
        <w:ind w:left="0" w:firstLine="709"/>
        <w:rPr>
          <w:sz w:val="28"/>
          <w:szCs w:val="28"/>
        </w:rPr>
      </w:pPr>
      <w:r w:rsidRPr="00524130">
        <w:rPr>
          <w:sz w:val="28"/>
          <w:szCs w:val="28"/>
        </w:rPr>
        <w:t>краткосрочных финансовых вложений.</w:t>
      </w:r>
    </w:p>
    <w:p w:rsidR="008D14D2" w:rsidRPr="00524130" w:rsidRDefault="008D14D2" w:rsidP="00524130">
      <w:pPr>
        <w:widowControl/>
        <w:suppressAutoHyphens/>
        <w:spacing w:line="360" w:lineRule="auto"/>
        <w:ind w:firstLine="709"/>
        <w:rPr>
          <w:sz w:val="28"/>
          <w:szCs w:val="28"/>
        </w:rPr>
      </w:pPr>
      <w:r w:rsidRPr="00524130">
        <w:rPr>
          <w:sz w:val="28"/>
          <w:szCs w:val="28"/>
        </w:rPr>
        <w:t>1.4. Переоформление краткосрочной задолженности в долгосрочную.</w:t>
      </w:r>
    </w:p>
    <w:p w:rsidR="008D14D2" w:rsidRPr="00524130" w:rsidRDefault="008D14D2" w:rsidP="00524130">
      <w:pPr>
        <w:widowControl/>
        <w:suppressAutoHyphens/>
        <w:spacing w:line="360" w:lineRule="auto"/>
        <w:ind w:firstLine="709"/>
        <w:rPr>
          <w:sz w:val="28"/>
          <w:szCs w:val="28"/>
        </w:rPr>
      </w:pPr>
      <w:r w:rsidRPr="00524130">
        <w:rPr>
          <w:sz w:val="28"/>
          <w:szCs w:val="28"/>
        </w:rPr>
        <w:t>Данный метод подразумевает ведение переговоров, в первую очередь с крупными кредиторами, на предмет получения отсрочки по исполнению обязательств. При этом способами перевода краткосрочной задолженности в долгосрочную могут быть: заем (кредит), реструктуризация, новация, вексель.</w:t>
      </w:r>
    </w:p>
    <w:p w:rsidR="008D14D2" w:rsidRPr="00524130" w:rsidRDefault="008D14D2" w:rsidP="00524130">
      <w:pPr>
        <w:widowControl/>
        <w:suppressAutoHyphens/>
        <w:spacing w:line="360" w:lineRule="auto"/>
        <w:ind w:firstLine="709"/>
        <w:rPr>
          <w:sz w:val="28"/>
          <w:szCs w:val="28"/>
        </w:rPr>
      </w:pPr>
      <w:r w:rsidRPr="00524130">
        <w:rPr>
          <w:sz w:val="28"/>
          <w:szCs w:val="28"/>
        </w:rPr>
        <w:t>1.5. Отказ от получения дивидендов по акциям (если предприятие является акционерным обществом).</w:t>
      </w:r>
    </w:p>
    <w:p w:rsidR="008D14D2" w:rsidRPr="00524130" w:rsidRDefault="008D14D2" w:rsidP="00524130">
      <w:pPr>
        <w:widowControl/>
        <w:suppressAutoHyphens/>
        <w:spacing w:line="360" w:lineRule="auto"/>
        <w:ind w:firstLine="709"/>
        <w:rPr>
          <w:sz w:val="28"/>
          <w:szCs w:val="28"/>
        </w:rPr>
      </w:pPr>
      <w:r w:rsidRPr="00524130">
        <w:rPr>
          <w:sz w:val="28"/>
          <w:szCs w:val="28"/>
        </w:rPr>
        <w:t>1.6. Выпуск облигаций.</w:t>
      </w:r>
    </w:p>
    <w:p w:rsidR="008D14D2" w:rsidRPr="00524130" w:rsidRDefault="008D14D2" w:rsidP="00524130">
      <w:pPr>
        <w:widowControl/>
        <w:suppressAutoHyphens/>
        <w:spacing w:line="360" w:lineRule="auto"/>
        <w:ind w:firstLine="709"/>
        <w:rPr>
          <w:sz w:val="28"/>
          <w:szCs w:val="28"/>
        </w:rPr>
      </w:pPr>
      <w:r w:rsidRPr="00524130">
        <w:rPr>
          <w:sz w:val="28"/>
          <w:szCs w:val="28"/>
        </w:rPr>
        <w:t>1.7. Другие меры.</w:t>
      </w:r>
    </w:p>
    <w:p w:rsidR="008D14D2" w:rsidRPr="00524130" w:rsidRDefault="008D14D2" w:rsidP="00524130">
      <w:pPr>
        <w:widowControl/>
        <w:suppressAutoHyphens/>
        <w:spacing w:line="360" w:lineRule="auto"/>
        <w:ind w:firstLine="709"/>
        <w:rPr>
          <w:iCs/>
          <w:sz w:val="28"/>
          <w:szCs w:val="28"/>
        </w:rPr>
      </w:pPr>
      <w:r w:rsidRPr="00524130">
        <w:rPr>
          <w:iCs/>
          <w:sz w:val="28"/>
          <w:szCs w:val="28"/>
        </w:rPr>
        <w:t>2 этап. Восстановление финансовой устойчивости через изыскание дополнительных внутренних источников финансирования.</w:t>
      </w:r>
    </w:p>
    <w:p w:rsidR="008D14D2" w:rsidRPr="00524130" w:rsidRDefault="008D14D2" w:rsidP="00524130">
      <w:pPr>
        <w:widowControl/>
        <w:suppressAutoHyphens/>
        <w:spacing w:line="360" w:lineRule="auto"/>
        <w:ind w:firstLine="709"/>
        <w:rPr>
          <w:sz w:val="28"/>
          <w:szCs w:val="28"/>
        </w:rPr>
      </w:pPr>
      <w:r w:rsidRPr="00524130">
        <w:rPr>
          <w:sz w:val="28"/>
          <w:szCs w:val="28"/>
        </w:rPr>
        <w:t>2.1. Снижение затрат и уменьшение текущей финансовой потребности.</w:t>
      </w:r>
    </w:p>
    <w:p w:rsidR="008D14D2" w:rsidRPr="00524130" w:rsidRDefault="008D14D2" w:rsidP="00524130">
      <w:pPr>
        <w:widowControl/>
        <w:suppressAutoHyphens/>
        <w:spacing w:line="360" w:lineRule="auto"/>
        <w:ind w:firstLine="709"/>
        <w:rPr>
          <w:sz w:val="28"/>
          <w:szCs w:val="28"/>
        </w:rPr>
      </w:pPr>
      <w:r w:rsidRPr="00524130">
        <w:rPr>
          <w:sz w:val="28"/>
          <w:szCs w:val="28"/>
        </w:rPr>
        <w:t>2.1.1) прекращение непроизводственных расходов на основании соответствующего распоряжения собственников предприятия;</w:t>
      </w:r>
    </w:p>
    <w:p w:rsidR="008D14D2" w:rsidRPr="00524130" w:rsidRDefault="008D14D2" w:rsidP="00524130">
      <w:pPr>
        <w:widowControl/>
        <w:suppressAutoHyphens/>
        <w:spacing w:line="360" w:lineRule="auto"/>
        <w:ind w:firstLine="709"/>
        <w:rPr>
          <w:sz w:val="28"/>
          <w:szCs w:val="28"/>
        </w:rPr>
      </w:pPr>
      <w:r w:rsidRPr="00524130">
        <w:rPr>
          <w:sz w:val="28"/>
          <w:szCs w:val="28"/>
        </w:rPr>
        <w:t>2.1.2) остановка нерентабельных производств;</w:t>
      </w:r>
    </w:p>
    <w:p w:rsidR="008D14D2" w:rsidRPr="00524130" w:rsidRDefault="008D14D2" w:rsidP="00524130">
      <w:pPr>
        <w:widowControl/>
        <w:suppressAutoHyphens/>
        <w:spacing w:line="360" w:lineRule="auto"/>
        <w:ind w:firstLine="709"/>
        <w:rPr>
          <w:sz w:val="28"/>
          <w:szCs w:val="28"/>
        </w:rPr>
      </w:pPr>
      <w:r w:rsidRPr="00524130">
        <w:rPr>
          <w:sz w:val="28"/>
          <w:szCs w:val="28"/>
        </w:rPr>
        <w:t>2.1.3) выведение из состава предприятия затратных объектов и переход к покупке товаров и услуг на стороне.</w:t>
      </w:r>
    </w:p>
    <w:p w:rsidR="008D14D2" w:rsidRPr="00524130" w:rsidRDefault="008D14D2" w:rsidP="00524130">
      <w:pPr>
        <w:widowControl/>
        <w:suppressAutoHyphens/>
        <w:spacing w:line="360" w:lineRule="auto"/>
        <w:ind w:firstLine="709"/>
        <w:rPr>
          <w:sz w:val="28"/>
          <w:szCs w:val="28"/>
        </w:rPr>
      </w:pPr>
      <w:r w:rsidRPr="00524130">
        <w:rPr>
          <w:sz w:val="28"/>
          <w:szCs w:val="28"/>
        </w:rPr>
        <w:t>2.2. Оптимизация численности работников.</w:t>
      </w:r>
    </w:p>
    <w:p w:rsidR="008D14D2" w:rsidRPr="00524130" w:rsidRDefault="008D14D2" w:rsidP="00524130">
      <w:pPr>
        <w:widowControl/>
        <w:suppressAutoHyphens/>
        <w:spacing w:line="360" w:lineRule="auto"/>
        <w:ind w:firstLine="709"/>
        <w:rPr>
          <w:sz w:val="28"/>
          <w:szCs w:val="28"/>
        </w:rPr>
      </w:pPr>
      <w:r w:rsidRPr="00524130">
        <w:rPr>
          <w:sz w:val="28"/>
          <w:szCs w:val="28"/>
        </w:rPr>
        <w:t>2.3. Выкуп долговых обязательств с дисконтом.</w:t>
      </w:r>
    </w:p>
    <w:p w:rsidR="008D14D2" w:rsidRPr="00524130" w:rsidRDefault="008D14D2" w:rsidP="00524130">
      <w:pPr>
        <w:widowControl/>
        <w:suppressAutoHyphens/>
        <w:spacing w:line="360" w:lineRule="auto"/>
        <w:ind w:firstLine="709"/>
        <w:rPr>
          <w:sz w:val="28"/>
          <w:szCs w:val="28"/>
        </w:rPr>
      </w:pPr>
      <w:r w:rsidRPr="00524130">
        <w:rPr>
          <w:sz w:val="28"/>
          <w:szCs w:val="28"/>
        </w:rPr>
        <w:t>2.4. Конвертация долговых обязательств в уставный капитал.</w:t>
      </w:r>
    </w:p>
    <w:p w:rsidR="008D14D2" w:rsidRPr="00524130" w:rsidRDefault="008D14D2" w:rsidP="00524130">
      <w:pPr>
        <w:widowControl/>
        <w:suppressAutoHyphens/>
        <w:spacing w:line="360" w:lineRule="auto"/>
        <w:ind w:firstLine="709"/>
        <w:rPr>
          <w:sz w:val="28"/>
          <w:szCs w:val="28"/>
        </w:rPr>
      </w:pPr>
      <w:r w:rsidRPr="00524130">
        <w:rPr>
          <w:sz w:val="28"/>
          <w:szCs w:val="28"/>
        </w:rPr>
        <w:t>2.5. Привлечение авансов со стороны заказчиков.</w:t>
      </w:r>
    </w:p>
    <w:p w:rsidR="008D14D2" w:rsidRPr="00524130" w:rsidRDefault="008D14D2" w:rsidP="00524130">
      <w:pPr>
        <w:widowControl/>
        <w:suppressAutoHyphens/>
        <w:spacing w:line="360" w:lineRule="auto"/>
        <w:ind w:firstLine="709"/>
        <w:rPr>
          <w:sz w:val="28"/>
          <w:szCs w:val="28"/>
        </w:rPr>
      </w:pPr>
      <w:r w:rsidRPr="00524130">
        <w:rPr>
          <w:sz w:val="28"/>
          <w:szCs w:val="28"/>
        </w:rPr>
        <w:t>2.6. Изменение схемы материалообеспечения строительства.</w:t>
      </w:r>
    </w:p>
    <w:p w:rsidR="008D14D2" w:rsidRPr="00524130" w:rsidRDefault="008D14D2" w:rsidP="00524130">
      <w:pPr>
        <w:widowControl/>
        <w:suppressAutoHyphens/>
        <w:spacing w:line="360" w:lineRule="auto"/>
        <w:ind w:firstLine="709"/>
        <w:rPr>
          <w:sz w:val="28"/>
          <w:szCs w:val="28"/>
        </w:rPr>
      </w:pPr>
      <w:r w:rsidRPr="00524130">
        <w:rPr>
          <w:sz w:val="28"/>
          <w:szCs w:val="28"/>
        </w:rPr>
        <w:t>2.7. Перевод рисков оплаты штрафных санкций субподрядным организациям за неисполнение финансовых обязательств генподрядчика, на заказчика.</w:t>
      </w:r>
    </w:p>
    <w:p w:rsidR="008D14D2" w:rsidRPr="00524130" w:rsidRDefault="008D14D2" w:rsidP="00524130">
      <w:pPr>
        <w:widowControl/>
        <w:suppressAutoHyphens/>
        <w:spacing w:line="360" w:lineRule="auto"/>
        <w:ind w:firstLine="709"/>
        <w:rPr>
          <w:iCs/>
          <w:sz w:val="28"/>
          <w:szCs w:val="28"/>
        </w:rPr>
      </w:pPr>
      <w:r w:rsidRPr="00524130">
        <w:rPr>
          <w:iCs/>
          <w:sz w:val="28"/>
          <w:szCs w:val="28"/>
        </w:rPr>
        <w:t>3 этап. Обеспечение финансового равновесия на длительный срок.</w:t>
      </w:r>
    </w:p>
    <w:p w:rsidR="008D14D2" w:rsidRPr="00524130" w:rsidRDefault="008D14D2" w:rsidP="00524130">
      <w:pPr>
        <w:widowControl/>
        <w:suppressAutoHyphens/>
        <w:spacing w:line="360" w:lineRule="auto"/>
        <w:ind w:firstLine="709"/>
        <w:rPr>
          <w:sz w:val="28"/>
          <w:szCs w:val="28"/>
        </w:rPr>
      </w:pPr>
      <w:r w:rsidRPr="00524130">
        <w:rPr>
          <w:sz w:val="28"/>
          <w:szCs w:val="28"/>
        </w:rPr>
        <w:t>3.1. Осуществление мероприятий в сфере маркетинга.</w:t>
      </w:r>
    </w:p>
    <w:p w:rsidR="008D14D2" w:rsidRPr="00524130" w:rsidRDefault="008D14D2" w:rsidP="00524130">
      <w:pPr>
        <w:widowControl/>
        <w:suppressAutoHyphens/>
        <w:spacing w:line="360" w:lineRule="auto"/>
        <w:ind w:firstLine="709"/>
        <w:rPr>
          <w:sz w:val="28"/>
          <w:szCs w:val="28"/>
        </w:rPr>
      </w:pPr>
      <w:r w:rsidRPr="00524130">
        <w:rPr>
          <w:sz w:val="28"/>
          <w:szCs w:val="28"/>
        </w:rPr>
        <w:t>3.2. Привлечение инвестиций.</w:t>
      </w:r>
    </w:p>
    <w:p w:rsidR="008D14D2" w:rsidRPr="00524130" w:rsidRDefault="008D14D2" w:rsidP="00524130">
      <w:pPr>
        <w:widowControl/>
        <w:suppressAutoHyphens/>
        <w:spacing w:line="360" w:lineRule="auto"/>
        <w:ind w:firstLine="709"/>
        <w:rPr>
          <w:sz w:val="28"/>
          <w:szCs w:val="28"/>
        </w:rPr>
      </w:pPr>
      <w:r w:rsidRPr="00524130">
        <w:rPr>
          <w:sz w:val="28"/>
          <w:szCs w:val="28"/>
        </w:rPr>
        <w:t>В данном разделе мы на конкретном примере рассмотрим, как может выглядеть программа финансового оздоровления предприятия (с учетом особенностей строительной отрасли).</w:t>
      </w:r>
    </w:p>
    <w:p w:rsidR="006E3E03" w:rsidRPr="00524130" w:rsidRDefault="006E3E03" w:rsidP="00524130">
      <w:pPr>
        <w:widowControl/>
        <w:suppressAutoHyphens/>
        <w:spacing w:line="360" w:lineRule="auto"/>
        <w:ind w:firstLine="709"/>
        <w:rPr>
          <w:sz w:val="28"/>
          <w:szCs w:val="28"/>
        </w:rPr>
      </w:pPr>
      <w:r w:rsidRPr="00524130">
        <w:rPr>
          <w:sz w:val="28"/>
          <w:szCs w:val="28"/>
        </w:rPr>
        <w:t xml:space="preserve">По итогам проведенного анализа финансового состояния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и выявления основных причин кризисного финансового состояния была разработана следующая программа финансового оздоровления.</w:t>
      </w:r>
    </w:p>
    <w:p w:rsidR="00E43439" w:rsidRPr="00524130" w:rsidRDefault="00E43439" w:rsidP="00524130">
      <w:pPr>
        <w:widowControl/>
        <w:suppressAutoHyphens/>
        <w:spacing w:line="360" w:lineRule="auto"/>
        <w:ind w:firstLine="709"/>
        <w:rPr>
          <w:rStyle w:val="20"/>
          <w:rFonts w:ascii="Times New Roman" w:hAnsi="Times New Roman" w:cs="Times New Roman"/>
          <w:b w:val="0"/>
          <w:i w:val="0"/>
          <w:iCs w:val="0"/>
          <w:lang w:val="uk-UA"/>
        </w:rPr>
      </w:pPr>
      <w:bookmarkStart w:id="21" w:name="_Toc188504337"/>
    </w:p>
    <w:p w:rsidR="00E43439" w:rsidRPr="00524130" w:rsidRDefault="00E43439" w:rsidP="00524130">
      <w:pPr>
        <w:widowControl/>
        <w:suppressAutoHyphens/>
        <w:spacing w:line="360" w:lineRule="auto"/>
        <w:ind w:firstLine="709"/>
        <w:rPr>
          <w:rStyle w:val="20"/>
          <w:rFonts w:ascii="Times New Roman" w:hAnsi="Times New Roman" w:cs="Times New Roman"/>
          <w:b w:val="0"/>
          <w:i w:val="0"/>
          <w:iCs w:val="0"/>
          <w:lang w:val="uk-UA"/>
        </w:rPr>
      </w:pPr>
      <w:r w:rsidRPr="00524130">
        <w:rPr>
          <w:rStyle w:val="20"/>
          <w:rFonts w:ascii="Times New Roman" w:hAnsi="Times New Roman" w:cs="Times New Roman"/>
          <w:b w:val="0"/>
          <w:i w:val="0"/>
          <w:iCs w:val="0"/>
        </w:rPr>
        <w:t>3.2</w:t>
      </w:r>
      <w:r w:rsidR="008B096A" w:rsidRPr="00524130">
        <w:rPr>
          <w:rStyle w:val="20"/>
          <w:rFonts w:ascii="Times New Roman" w:hAnsi="Times New Roman" w:cs="Times New Roman"/>
          <w:b w:val="0"/>
          <w:i w:val="0"/>
          <w:iCs w:val="0"/>
        </w:rPr>
        <w:t xml:space="preserve"> План производства</w:t>
      </w:r>
      <w:bookmarkEnd w:id="21"/>
    </w:p>
    <w:p w:rsidR="00E43439" w:rsidRPr="00524130" w:rsidRDefault="00E43439" w:rsidP="00524130">
      <w:pPr>
        <w:widowControl/>
        <w:suppressAutoHyphens/>
        <w:spacing w:line="360" w:lineRule="auto"/>
        <w:ind w:firstLine="709"/>
        <w:rPr>
          <w:rStyle w:val="20"/>
          <w:rFonts w:ascii="Times New Roman" w:hAnsi="Times New Roman" w:cs="Times New Roman"/>
          <w:b w:val="0"/>
          <w:i w:val="0"/>
          <w:iCs w:val="0"/>
          <w:lang w:val="uk-UA"/>
        </w:rPr>
      </w:pPr>
    </w:p>
    <w:p w:rsidR="000E737C" w:rsidRDefault="006E3E03" w:rsidP="00524130">
      <w:pPr>
        <w:widowControl/>
        <w:suppressAutoHyphens/>
        <w:spacing w:line="360" w:lineRule="auto"/>
        <w:ind w:firstLine="709"/>
        <w:rPr>
          <w:sz w:val="28"/>
          <w:szCs w:val="28"/>
        </w:rPr>
      </w:pPr>
      <w:r w:rsidRPr="00524130">
        <w:rPr>
          <w:sz w:val="28"/>
          <w:szCs w:val="28"/>
        </w:rPr>
        <w:t xml:space="preserve">В таблице </w:t>
      </w:r>
      <w:r w:rsidR="001324D6" w:rsidRPr="00524130">
        <w:rPr>
          <w:sz w:val="28"/>
          <w:szCs w:val="28"/>
        </w:rPr>
        <w:t>1</w:t>
      </w:r>
      <w:r w:rsidRPr="00524130">
        <w:rPr>
          <w:sz w:val="28"/>
          <w:szCs w:val="28"/>
        </w:rPr>
        <w:t xml:space="preserve"> в </w:t>
      </w:r>
      <w:r w:rsidR="001324D6" w:rsidRPr="00524130">
        <w:rPr>
          <w:sz w:val="28"/>
          <w:szCs w:val="28"/>
        </w:rPr>
        <w:t>П</w:t>
      </w:r>
      <w:r w:rsidRPr="00524130">
        <w:rPr>
          <w:sz w:val="28"/>
          <w:szCs w:val="28"/>
        </w:rPr>
        <w:t xml:space="preserve">риложении </w:t>
      </w:r>
      <w:r w:rsidR="002432CA" w:rsidRPr="00524130">
        <w:rPr>
          <w:sz w:val="28"/>
          <w:szCs w:val="28"/>
        </w:rPr>
        <w:t>В</w:t>
      </w:r>
      <w:r w:rsidRPr="00524130">
        <w:rPr>
          <w:sz w:val="28"/>
          <w:szCs w:val="28"/>
        </w:rPr>
        <w:t xml:space="preserve"> представлена программа работ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разработанная в соответствии с планом его финансового оздоровления.</w:t>
      </w:r>
    </w:p>
    <w:p w:rsidR="006E3E03" w:rsidRPr="00524130" w:rsidRDefault="006E3E03" w:rsidP="00524130">
      <w:pPr>
        <w:widowControl/>
        <w:suppressAutoHyphens/>
        <w:spacing w:line="360" w:lineRule="auto"/>
        <w:ind w:firstLine="709"/>
        <w:rPr>
          <w:sz w:val="28"/>
          <w:szCs w:val="28"/>
        </w:rPr>
      </w:pPr>
      <w:r w:rsidRPr="00524130">
        <w:rPr>
          <w:sz w:val="28"/>
          <w:szCs w:val="28"/>
        </w:rPr>
        <w:t xml:space="preserve">В 2008 году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выполнит строительные работы на сумму 4295957 тыс.руб. (включая НДС). Программа работ составлена на основании утвержденных заказчиками графиков производства работ и графиков финансирования.</w:t>
      </w:r>
    </w:p>
    <w:p w:rsidR="006E3E03" w:rsidRPr="00524130" w:rsidRDefault="006E3E03" w:rsidP="00524130">
      <w:pPr>
        <w:widowControl/>
        <w:suppressAutoHyphens/>
        <w:spacing w:line="360" w:lineRule="auto"/>
        <w:ind w:firstLine="709"/>
        <w:rPr>
          <w:sz w:val="28"/>
          <w:szCs w:val="28"/>
        </w:rPr>
      </w:pPr>
      <w:r w:rsidRPr="00524130">
        <w:rPr>
          <w:sz w:val="28"/>
          <w:szCs w:val="28"/>
        </w:rPr>
        <w:t xml:space="preserve">В таблице </w:t>
      </w:r>
      <w:r w:rsidR="002432CA" w:rsidRPr="00524130">
        <w:rPr>
          <w:sz w:val="28"/>
          <w:szCs w:val="28"/>
        </w:rPr>
        <w:t>2 Приложения В</w:t>
      </w:r>
      <w:r w:rsidRPr="00524130">
        <w:rPr>
          <w:sz w:val="28"/>
          <w:szCs w:val="28"/>
        </w:rPr>
        <w:t xml:space="preserve"> приведен расчет затрат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на программу строительных работ в 2007 году</w:t>
      </w:r>
      <w:r w:rsidR="002432CA" w:rsidRPr="00524130">
        <w:rPr>
          <w:sz w:val="28"/>
          <w:szCs w:val="28"/>
        </w:rPr>
        <w:t>.</w:t>
      </w:r>
    </w:p>
    <w:p w:rsidR="006E3E03" w:rsidRPr="00524130" w:rsidRDefault="006E3E03" w:rsidP="00524130">
      <w:pPr>
        <w:widowControl/>
        <w:suppressAutoHyphens/>
        <w:spacing w:line="360" w:lineRule="auto"/>
        <w:ind w:firstLine="709"/>
        <w:rPr>
          <w:sz w:val="28"/>
          <w:szCs w:val="28"/>
        </w:rPr>
      </w:pPr>
      <w:r w:rsidRPr="00524130">
        <w:rPr>
          <w:sz w:val="28"/>
          <w:szCs w:val="28"/>
        </w:rPr>
        <w:t>По плану затраты на осуществление строительных работ в 2007 году составят 4008482 тыс.руб. В затраты Общество включило все расходы, которые необходимо будет осуществить для выполнения рассчитанной программы работ, в том числе налоги.</w:t>
      </w:r>
    </w:p>
    <w:p w:rsidR="006E3E03" w:rsidRPr="00524130" w:rsidRDefault="006E3E03" w:rsidP="00524130">
      <w:pPr>
        <w:widowControl/>
        <w:suppressAutoHyphens/>
        <w:spacing w:line="360" w:lineRule="auto"/>
        <w:ind w:firstLine="709"/>
        <w:rPr>
          <w:sz w:val="28"/>
          <w:szCs w:val="28"/>
        </w:rPr>
      </w:pPr>
      <w:r w:rsidRPr="00524130">
        <w:rPr>
          <w:sz w:val="28"/>
          <w:szCs w:val="28"/>
        </w:rPr>
        <w:t>Положительная разница между доходом Общества и его расходами составляет 287475 тыс.руб. Указанная разница фактически будет являться чистой прибылью Общества, заработанной в 2007 году.</w:t>
      </w:r>
    </w:p>
    <w:p w:rsidR="006E3E03" w:rsidRPr="00524130" w:rsidRDefault="006E3E03" w:rsidP="00524130">
      <w:pPr>
        <w:widowControl/>
        <w:suppressAutoHyphens/>
        <w:spacing w:line="360" w:lineRule="auto"/>
        <w:ind w:firstLine="709"/>
        <w:rPr>
          <w:sz w:val="28"/>
          <w:szCs w:val="28"/>
        </w:rPr>
      </w:pPr>
      <w:r w:rsidRPr="00524130">
        <w:rPr>
          <w:sz w:val="28"/>
          <w:szCs w:val="28"/>
        </w:rPr>
        <w:t>Планируемую сумму чистой прибыли Учредители Общества решили использовать следующим образом:</w:t>
      </w:r>
    </w:p>
    <w:p w:rsidR="006E3E03" w:rsidRPr="00524130" w:rsidRDefault="006E3E03" w:rsidP="00524130">
      <w:pPr>
        <w:widowControl/>
        <w:numPr>
          <w:ilvl w:val="0"/>
          <w:numId w:val="8"/>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40%</w:t>
      </w:r>
      <w:r w:rsidR="00524130" w:rsidRPr="00524130">
        <w:rPr>
          <w:sz w:val="28"/>
          <w:szCs w:val="28"/>
        </w:rPr>
        <w:t xml:space="preserve"> </w:t>
      </w:r>
      <w:r w:rsidRPr="00524130">
        <w:rPr>
          <w:sz w:val="28"/>
          <w:szCs w:val="28"/>
        </w:rPr>
        <w:t>направить на капитальные вложения производственного назначения;</w:t>
      </w:r>
    </w:p>
    <w:p w:rsidR="006E3E03" w:rsidRPr="00524130" w:rsidRDefault="006E3E03" w:rsidP="00524130">
      <w:pPr>
        <w:widowControl/>
        <w:numPr>
          <w:ilvl w:val="0"/>
          <w:numId w:val="8"/>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60% направить на погашение просроченной кредиторской задолженности.</w:t>
      </w:r>
    </w:p>
    <w:p w:rsidR="006E3E03" w:rsidRPr="00524130" w:rsidRDefault="006E3E03" w:rsidP="00524130">
      <w:pPr>
        <w:widowControl/>
        <w:suppressAutoHyphens/>
        <w:spacing w:line="360" w:lineRule="auto"/>
        <w:ind w:firstLine="709"/>
        <w:rPr>
          <w:sz w:val="28"/>
          <w:szCs w:val="28"/>
        </w:rPr>
      </w:pPr>
      <w:r w:rsidRPr="00524130">
        <w:rPr>
          <w:sz w:val="28"/>
          <w:szCs w:val="28"/>
        </w:rPr>
        <w:t>Основным риском невыполнения программы работ является неисполнение финансовых обязательств со стороны заказчиков и в первую очередь со стороны заказчиков, финансируемых из бюджета.</w:t>
      </w:r>
    </w:p>
    <w:p w:rsidR="00E43439" w:rsidRPr="00524130" w:rsidRDefault="00E43439" w:rsidP="00524130">
      <w:pPr>
        <w:pStyle w:val="2"/>
        <w:keepNext w:val="0"/>
        <w:suppressAutoHyphens/>
        <w:spacing w:before="0" w:after="0" w:line="360" w:lineRule="auto"/>
        <w:ind w:firstLine="709"/>
        <w:jc w:val="both"/>
        <w:rPr>
          <w:rFonts w:ascii="Times New Roman" w:hAnsi="Times New Roman" w:cs="Times New Roman"/>
          <w:b w:val="0"/>
          <w:i w:val="0"/>
          <w:iCs w:val="0"/>
          <w:lang w:val="uk-UA"/>
        </w:rPr>
      </w:pPr>
      <w:bookmarkStart w:id="22" w:name="_Toc188504338"/>
    </w:p>
    <w:p w:rsidR="006E3E03" w:rsidRPr="00524130" w:rsidRDefault="00D96C9B" w:rsidP="00524130">
      <w:pPr>
        <w:pStyle w:val="2"/>
        <w:keepNext w:val="0"/>
        <w:suppressAutoHyphens/>
        <w:spacing w:before="0" w:after="0" w:line="360" w:lineRule="auto"/>
        <w:ind w:firstLine="709"/>
        <w:jc w:val="both"/>
        <w:rPr>
          <w:rFonts w:ascii="Times New Roman" w:hAnsi="Times New Roman" w:cs="Times New Roman"/>
          <w:b w:val="0"/>
          <w:i w:val="0"/>
          <w:iCs w:val="0"/>
          <w:lang w:val="uk-UA"/>
        </w:rPr>
      </w:pPr>
      <w:r w:rsidRPr="00524130">
        <w:rPr>
          <w:rFonts w:ascii="Times New Roman" w:hAnsi="Times New Roman" w:cs="Times New Roman"/>
          <w:b w:val="0"/>
          <w:i w:val="0"/>
          <w:iCs w:val="0"/>
        </w:rPr>
        <w:t>3.</w:t>
      </w:r>
      <w:r w:rsidR="008B096A" w:rsidRPr="00524130">
        <w:rPr>
          <w:rFonts w:ascii="Times New Roman" w:hAnsi="Times New Roman" w:cs="Times New Roman"/>
          <w:b w:val="0"/>
          <w:i w:val="0"/>
          <w:iCs w:val="0"/>
        </w:rPr>
        <w:t>3</w:t>
      </w:r>
      <w:r w:rsidRPr="00524130">
        <w:rPr>
          <w:rFonts w:ascii="Times New Roman" w:hAnsi="Times New Roman" w:cs="Times New Roman"/>
          <w:b w:val="0"/>
          <w:i w:val="0"/>
          <w:iCs w:val="0"/>
        </w:rPr>
        <w:t xml:space="preserve"> </w:t>
      </w:r>
      <w:r w:rsidR="006E3E03" w:rsidRPr="00524130">
        <w:rPr>
          <w:rFonts w:ascii="Times New Roman" w:hAnsi="Times New Roman" w:cs="Times New Roman"/>
          <w:b w:val="0"/>
          <w:i w:val="0"/>
          <w:iCs w:val="0"/>
        </w:rPr>
        <w:t>Финансовый план и финансовая стратегия</w:t>
      </w:r>
      <w:bookmarkEnd w:id="22"/>
    </w:p>
    <w:p w:rsidR="00E43439" w:rsidRPr="00524130" w:rsidRDefault="00E43439" w:rsidP="00524130">
      <w:pPr>
        <w:widowControl/>
        <w:suppressAutoHyphens/>
        <w:spacing w:line="360" w:lineRule="auto"/>
        <w:ind w:firstLine="709"/>
        <w:rPr>
          <w:sz w:val="28"/>
          <w:szCs w:val="28"/>
          <w:lang w:val="uk-UA"/>
        </w:rPr>
      </w:pPr>
    </w:p>
    <w:p w:rsidR="00642E36" w:rsidRPr="00524130" w:rsidRDefault="00642E36" w:rsidP="00524130">
      <w:pPr>
        <w:widowControl/>
        <w:suppressAutoHyphens/>
        <w:spacing w:line="360" w:lineRule="auto"/>
        <w:ind w:firstLine="709"/>
        <w:rPr>
          <w:sz w:val="28"/>
          <w:szCs w:val="28"/>
        </w:rPr>
      </w:pPr>
      <w:r w:rsidRPr="00524130">
        <w:rPr>
          <w:sz w:val="28"/>
          <w:szCs w:val="28"/>
        </w:rPr>
        <w:t>Платежный календа</w:t>
      </w:r>
      <w:r w:rsidR="00E14214" w:rsidRPr="00524130">
        <w:rPr>
          <w:sz w:val="28"/>
          <w:szCs w:val="28"/>
        </w:rPr>
        <w:t xml:space="preserve">рь представлен </w:t>
      </w:r>
      <w:r w:rsidR="00477708" w:rsidRPr="00524130">
        <w:rPr>
          <w:sz w:val="28"/>
          <w:szCs w:val="28"/>
        </w:rPr>
        <w:t xml:space="preserve">в таблице 3 </w:t>
      </w:r>
      <w:r w:rsidR="00E14214" w:rsidRPr="00524130">
        <w:rPr>
          <w:sz w:val="28"/>
          <w:szCs w:val="28"/>
        </w:rPr>
        <w:t>Прило</w:t>
      </w:r>
      <w:r w:rsidR="00477708" w:rsidRPr="00524130">
        <w:rPr>
          <w:sz w:val="28"/>
          <w:szCs w:val="28"/>
        </w:rPr>
        <w:t>жения В.</w:t>
      </w:r>
    </w:p>
    <w:p w:rsidR="006E3E03" w:rsidRPr="00524130" w:rsidRDefault="006E3E03" w:rsidP="00524130">
      <w:pPr>
        <w:widowControl/>
        <w:suppressAutoHyphens/>
        <w:spacing w:line="360" w:lineRule="auto"/>
        <w:ind w:firstLine="709"/>
        <w:rPr>
          <w:sz w:val="28"/>
          <w:szCs w:val="28"/>
        </w:rPr>
      </w:pPr>
      <w:r w:rsidRPr="00524130">
        <w:rPr>
          <w:sz w:val="28"/>
          <w:szCs w:val="28"/>
        </w:rPr>
        <w:t>Как видно из платежного календаря Общества, поступления денежных средств складываются из оплаты сданных заказчикам строительно-монтажных работ и выручки продажи части активов Общества. При этом сумма денежных средств от сданных заказчикам СМР меньше, чем по программе работ на 2007 год по той причине, что часть материалов на объекты строительства Общество получает непосредственно от заказчиков. Указанные материалы заказчики учитывают в качестве оплаты за выполненные работы.</w:t>
      </w:r>
    </w:p>
    <w:p w:rsidR="006E3E03" w:rsidRPr="00524130" w:rsidRDefault="006E3E03" w:rsidP="00524130">
      <w:pPr>
        <w:widowControl/>
        <w:suppressAutoHyphens/>
        <w:spacing w:line="360" w:lineRule="auto"/>
        <w:ind w:firstLine="709"/>
        <w:rPr>
          <w:sz w:val="28"/>
          <w:szCs w:val="28"/>
        </w:rPr>
      </w:pPr>
      <w:r w:rsidRPr="00524130">
        <w:rPr>
          <w:sz w:val="28"/>
          <w:szCs w:val="28"/>
        </w:rPr>
        <w:t>Платежный календарь предполагает также выплату заработной платы и ЕСН за декабрь 2008 года в том же месяце.</w:t>
      </w:r>
    </w:p>
    <w:p w:rsidR="006E3E03" w:rsidRPr="00524130" w:rsidRDefault="006E3E03" w:rsidP="00524130">
      <w:pPr>
        <w:widowControl/>
        <w:suppressAutoHyphens/>
        <w:spacing w:line="360" w:lineRule="auto"/>
        <w:ind w:firstLine="709"/>
        <w:rPr>
          <w:sz w:val="28"/>
          <w:szCs w:val="28"/>
        </w:rPr>
      </w:pPr>
      <w:r w:rsidRPr="00524130">
        <w:rPr>
          <w:sz w:val="28"/>
          <w:szCs w:val="28"/>
        </w:rPr>
        <w:t>Прогнозный баланс Общества за 2007 год составлен исходя из программы работ, затрат на их производство и платежного календаря. Согласно прогнозу, к концу 2007 года Общество должно увеличить свои производственные основные фонды на 75897 тыс.руб. При этом остатки материалов предполагается снизить до 190000 тыс.руб.</w:t>
      </w:r>
    </w:p>
    <w:p w:rsidR="006E3E03" w:rsidRPr="00524130" w:rsidRDefault="006E3E03" w:rsidP="00524130">
      <w:pPr>
        <w:widowControl/>
        <w:suppressAutoHyphens/>
        <w:spacing w:line="360" w:lineRule="auto"/>
        <w:ind w:firstLine="709"/>
        <w:rPr>
          <w:sz w:val="28"/>
          <w:szCs w:val="28"/>
        </w:rPr>
      </w:pPr>
      <w:r w:rsidRPr="00524130">
        <w:rPr>
          <w:sz w:val="28"/>
          <w:szCs w:val="28"/>
        </w:rPr>
        <w:t>Точка безубыточности Общества в 2007 году, исходя из программы работ и затрат на ее выполнение, составит 2 630811 тыс.руб.</w:t>
      </w:r>
    </w:p>
    <w:p w:rsidR="00E43439" w:rsidRPr="00524130" w:rsidRDefault="00E43439" w:rsidP="00524130">
      <w:pPr>
        <w:widowControl/>
        <w:suppressAutoHyphens/>
        <w:spacing w:line="360" w:lineRule="auto"/>
        <w:ind w:firstLine="709"/>
        <w:rPr>
          <w:iCs/>
          <w:sz w:val="28"/>
          <w:szCs w:val="28"/>
          <w:lang w:val="uk-UA"/>
        </w:rPr>
      </w:pPr>
    </w:p>
    <w:p w:rsidR="00D031B9" w:rsidRPr="00524130" w:rsidRDefault="00D031B9" w:rsidP="00524130">
      <w:pPr>
        <w:widowControl/>
        <w:suppressAutoHyphens/>
        <w:spacing w:line="360" w:lineRule="auto"/>
        <w:ind w:firstLine="709"/>
        <w:rPr>
          <w:iCs/>
          <w:sz w:val="28"/>
          <w:szCs w:val="28"/>
        </w:rPr>
      </w:pPr>
      <w:r w:rsidRPr="00524130">
        <w:rPr>
          <w:iCs/>
          <w:sz w:val="28"/>
          <w:szCs w:val="28"/>
          <w:lang w:val="en-US"/>
        </w:rPr>
        <w:t>Q</w:t>
      </w:r>
      <w:r w:rsidRPr="00524130">
        <w:rPr>
          <w:iCs/>
          <w:sz w:val="28"/>
          <w:szCs w:val="28"/>
        </w:rPr>
        <w:t xml:space="preserve"> тб = </w:t>
      </w:r>
      <w:r w:rsidRPr="00524130">
        <w:rPr>
          <w:iCs/>
          <w:sz w:val="28"/>
          <w:szCs w:val="28"/>
          <w:lang w:val="en-US"/>
        </w:rPr>
        <w:t>Q</w:t>
      </w:r>
      <w:r w:rsidRPr="00524130">
        <w:rPr>
          <w:iCs/>
          <w:sz w:val="28"/>
          <w:szCs w:val="28"/>
        </w:rPr>
        <w:t xml:space="preserve"> пост (1-К пер) = 584040 тыс.руб. : (1-3341959 тыс.руб. : :4295957 тыс.руб.)= 584040 тыс.руб. : 0,222=2630811 тыс.руб.,</w:t>
      </w:r>
    </w:p>
    <w:p w:rsidR="00D031B9" w:rsidRPr="00524130" w:rsidRDefault="00BA63EB" w:rsidP="00524130">
      <w:pPr>
        <w:widowControl/>
        <w:suppressAutoHyphens/>
        <w:spacing w:line="360" w:lineRule="auto"/>
        <w:ind w:firstLine="709"/>
        <w:rPr>
          <w:sz w:val="28"/>
          <w:szCs w:val="28"/>
        </w:rPr>
      </w:pPr>
      <w:r>
        <w:rPr>
          <w:sz w:val="28"/>
          <w:szCs w:val="28"/>
          <w:lang w:val="uk-UA"/>
        </w:rPr>
        <w:br w:type="page"/>
      </w:r>
      <w:r w:rsidR="00D031B9" w:rsidRPr="00524130">
        <w:rPr>
          <w:sz w:val="28"/>
          <w:szCs w:val="28"/>
        </w:rPr>
        <w:t>в том числе:</w:t>
      </w:r>
    </w:p>
    <w:p w:rsidR="00D031B9" w:rsidRPr="00524130" w:rsidRDefault="00D031B9" w:rsidP="00524130">
      <w:pPr>
        <w:widowControl/>
        <w:suppressAutoHyphens/>
        <w:spacing w:line="360" w:lineRule="auto"/>
        <w:ind w:firstLine="709"/>
        <w:rPr>
          <w:sz w:val="28"/>
          <w:szCs w:val="28"/>
        </w:rPr>
      </w:pPr>
      <w:r w:rsidRPr="00524130">
        <w:rPr>
          <w:sz w:val="28"/>
          <w:szCs w:val="28"/>
        </w:rPr>
        <w:t>условно-постоянные затраты — 584 040 тыс. руб.;</w:t>
      </w:r>
    </w:p>
    <w:p w:rsidR="00524130" w:rsidRPr="00524130" w:rsidRDefault="00D031B9" w:rsidP="00524130">
      <w:pPr>
        <w:widowControl/>
        <w:suppressAutoHyphens/>
        <w:spacing w:line="360" w:lineRule="auto"/>
        <w:ind w:firstLine="709"/>
        <w:rPr>
          <w:sz w:val="28"/>
          <w:szCs w:val="28"/>
        </w:rPr>
      </w:pPr>
      <w:r w:rsidRPr="00524130">
        <w:rPr>
          <w:sz w:val="28"/>
          <w:szCs w:val="28"/>
        </w:rPr>
        <w:t>условно-переменные затраты — 3341 959 тыс. руб.;</w:t>
      </w:r>
    </w:p>
    <w:p w:rsidR="00D031B9" w:rsidRPr="00524130" w:rsidRDefault="00D031B9" w:rsidP="00524130">
      <w:pPr>
        <w:widowControl/>
        <w:suppressAutoHyphens/>
        <w:spacing w:line="360" w:lineRule="auto"/>
        <w:ind w:firstLine="709"/>
        <w:rPr>
          <w:sz w:val="28"/>
          <w:szCs w:val="28"/>
        </w:rPr>
      </w:pPr>
      <w:r w:rsidRPr="00524130">
        <w:rPr>
          <w:sz w:val="28"/>
          <w:szCs w:val="28"/>
        </w:rPr>
        <w:t>объем продаж — 4 295 957 тыс. руб.;</w:t>
      </w:r>
    </w:p>
    <w:p w:rsidR="00524130" w:rsidRPr="00524130" w:rsidRDefault="00D031B9" w:rsidP="00524130">
      <w:pPr>
        <w:widowControl/>
        <w:suppressAutoHyphens/>
        <w:spacing w:line="360" w:lineRule="auto"/>
        <w:ind w:firstLine="709"/>
        <w:rPr>
          <w:sz w:val="28"/>
          <w:szCs w:val="28"/>
        </w:rPr>
      </w:pPr>
      <w:r w:rsidRPr="00524130">
        <w:rPr>
          <w:sz w:val="28"/>
          <w:szCs w:val="28"/>
        </w:rPr>
        <w:t>коэффициент удельного веса условно-переменных затрат в объеме продаж — 0,778.</w:t>
      </w:r>
    </w:p>
    <w:p w:rsidR="00D031B9" w:rsidRPr="00524130" w:rsidRDefault="00D031B9" w:rsidP="00524130">
      <w:pPr>
        <w:widowControl/>
        <w:suppressAutoHyphens/>
        <w:spacing w:line="360" w:lineRule="auto"/>
        <w:ind w:firstLine="709"/>
        <w:rPr>
          <w:sz w:val="28"/>
          <w:szCs w:val="28"/>
        </w:rPr>
      </w:pPr>
      <w:r w:rsidRPr="00524130">
        <w:rPr>
          <w:sz w:val="28"/>
          <w:szCs w:val="28"/>
        </w:rPr>
        <w:t>Таким образом, запас финансовой прочности Общества составляет 1 665 146 тыс, руб. (4 295 957 тыс, руб. — 2 630 811 тыс, руб.). Такой значительный запас прочности вызван объемом затрат субподрядных работ в программе работ на 2006 год в размере 1 075 535 тыс. руб.</w:t>
      </w:r>
    </w:p>
    <w:p w:rsidR="006E3E03" w:rsidRPr="00524130" w:rsidRDefault="006E3E03" w:rsidP="00524130">
      <w:pPr>
        <w:widowControl/>
        <w:suppressAutoHyphens/>
        <w:spacing w:line="360" w:lineRule="auto"/>
        <w:ind w:firstLine="709"/>
        <w:rPr>
          <w:sz w:val="28"/>
          <w:szCs w:val="28"/>
        </w:rPr>
      </w:pPr>
      <w:r w:rsidRPr="00524130">
        <w:rPr>
          <w:sz w:val="28"/>
          <w:szCs w:val="28"/>
        </w:rPr>
        <w:t>Задолженность перед поставщиками и подрядчиками, перед персоналом, перед бюджетом и внебюжетными фондами на конец 2007 года планируется довести до 61 146 тыс. руб., что будет являться текущей задолженностью.</w:t>
      </w:r>
    </w:p>
    <w:p w:rsidR="000E737C" w:rsidRDefault="006E3E03" w:rsidP="00524130">
      <w:pPr>
        <w:widowControl/>
        <w:suppressAutoHyphens/>
        <w:spacing w:line="360" w:lineRule="auto"/>
        <w:ind w:firstLine="709"/>
        <w:rPr>
          <w:sz w:val="28"/>
          <w:szCs w:val="28"/>
        </w:rPr>
      </w:pPr>
      <w:r w:rsidRPr="00524130">
        <w:rPr>
          <w:sz w:val="28"/>
          <w:szCs w:val="28"/>
        </w:rPr>
        <w:t>В результате на 1 января 2008 года Общество должно полностью устранить свою неплатежеспособность и восстановить финансовую устойчивость.</w:t>
      </w:r>
    </w:p>
    <w:p w:rsidR="006E3E03" w:rsidRPr="00524130" w:rsidRDefault="006E3E03" w:rsidP="00524130">
      <w:pPr>
        <w:widowControl/>
        <w:suppressAutoHyphens/>
        <w:spacing w:line="360" w:lineRule="auto"/>
        <w:ind w:firstLine="709"/>
        <w:rPr>
          <w:sz w:val="28"/>
          <w:szCs w:val="28"/>
        </w:rPr>
      </w:pPr>
      <w:r w:rsidRPr="00524130">
        <w:rPr>
          <w:sz w:val="28"/>
          <w:szCs w:val="28"/>
        </w:rPr>
        <w:t xml:space="preserve">На основании разработанных в рамках настоящей книги </w:t>
      </w:r>
      <w:r w:rsidR="00EE591C" w:rsidRPr="00524130">
        <w:rPr>
          <w:sz w:val="28"/>
          <w:szCs w:val="28"/>
        </w:rPr>
        <w:t>[48, с.</w:t>
      </w:r>
      <w:r w:rsidR="004472F0" w:rsidRPr="00524130">
        <w:rPr>
          <w:sz w:val="28"/>
          <w:szCs w:val="28"/>
        </w:rPr>
        <w:t>98</w:t>
      </w:r>
      <w:r w:rsidR="00EE591C" w:rsidRPr="00524130">
        <w:rPr>
          <w:sz w:val="28"/>
          <w:szCs w:val="28"/>
        </w:rPr>
        <w:t>]</w:t>
      </w:r>
      <w:r w:rsidR="004472F0" w:rsidRPr="00524130">
        <w:rPr>
          <w:sz w:val="28"/>
          <w:szCs w:val="28"/>
        </w:rPr>
        <w:t xml:space="preserve"> </w:t>
      </w:r>
      <w:r w:rsidRPr="00524130">
        <w:rPr>
          <w:sz w:val="28"/>
          <w:szCs w:val="28"/>
        </w:rPr>
        <w:t xml:space="preserve">методических материалов и практических рекомендаций успешно реализуется программа финансового оздоровления ЗАО </w:t>
      </w:r>
      <w:r w:rsidR="00524130" w:rsidRPr="00524130">
        <w:rPr>
          <w:sz w:val="28"/>
          <w:szCs w:val="28"/>
        </w:rPr>
        <w:t>"</w:t>
      </w:r>
      <w:r w:rsidRPr="00524130">
        <w:rPr>
          <w:sz w:val="28"/>
          <w:szCs w:val="28"/>
        </w:rPr>
        <w:t>ПромИтегр</w:t>
      </w:r>
      <w:r w:rsidR="00524130" w:rsidRPr="00524130">
        <w:rPr>
          <w:sz w:val="28"/>
          <w:szCs w:val="28"/>
        </w:rPr>
        <w:t>"</w:t>
      </w:r>
      <w:r w:rsidRPr="00524130">
        <w:rPr>
          <w:sz w:val="28"/>
          <w:szCs w:val="28"/>
        </w:rPr>
        <w:t xml:space="preserve"> (изложенная выше) одного из крупных предприятий строительной отрасли.</w:t>
      </w:r>
    </w:p>
    <w:p w:rsidR="006E3E03" w:rsidRPr="00524130" w:rsidRDefault="006E3E03" w:rsidP="00524130">
      <w:pPr>
        <w:widowControl/>
        <w:suppressAutoHyphens/>
        <w:spacing w:line="360" w:lineRule="auto"/>
        <w:ind w:firstLine="709"/>
        <w:rPr>
          <w:sz w:val="28"/>
          <w:szCs w:val="28"/>
        </w:rPr>
      </w:pPr>
      <w:r w:rsidRPr="00524130">
        <w:rPr>
          <w:sz w:val="28"/>
          <w:szCs w:val="28"/>
        </w:rPr>
        <w:t xml:space="preserve">Анализ финансового состояния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был проведен по состоянию на 01.10.06 (Приложение </w:t>
      </w:r>
      <w:r w:rsidR="00EF14D0" w:rsidRPr="00524130">
        <w:rPr>
          <w:sz w:val="28"/>
          <w:szCs w:val="28"/>
        </w:rPr>
        <w:t>Г</w:t>
      </w:r>
      <w:r w:rsidRPr="00524130">
        <w:rPr>
          <w:sz w:val="28"/>
          <w:szCs w:val="28"/>
        </w:rPr>
        <w:t>). Причины, вызвавшие кризисное финансовое состояние предприятия, рассмотрены выше.</w:t>
      </w:r>
    </w:p>
    <w:p w:rsidR="006E3E03" w:rsidRPr="00524130" w:rsidRDefault="006E3E03" w:rsidP="00524130">
      <w:pPr>
        <w:widowControl/>
        <w:suppressAutoHyphens/>
        <w:spacing w:line="360" w:lineRule="auto"/>
        <w:ind w:firstLine="709"/>
        <w:rPr>
          <w:sz w:val="28"/>
          <w:szCs w:val="28"/>
        </w:rPr>
      </w:pPr>
      <w:r w:rsidRPr="00524130">
        <w:rPr>
          <w:sz w:val="28"/>
          <w:szCs w:val="28"/>
        </w:rPr>
        <w:t>Программа финансового оздоровления рассчитана до конца 2007 года. Однако промежуточные итоги ее действия можно рассмотреть и проанализировать по состоянию на 1 октября 2007 года.</w:t>
      </w:r>
    </w:p>
    <w:p w:rsidR="00E43439" w:rsidRPr="00524130" w:rsidRDefault="00E43439" w:rsidP="00524130">
      <w:pPr>
        <w:widowControl/>
        <w:suppressAutoHyphens/>
        <w:spacing w:line="360" w:lineRule="auto"/>
        <w:ind w:firstLine="709"/>
        <w:rPr>
          <w:rStyle w:val="20"/>
          <w:rFonts w:ascii="Times New Roman" w:hAnsi="Times New Roman" w:cs="Times New Roman"/>
          <w:b w:val="0"/>
          <w:i w:val="0"/>
          <w:iCs w:val="0"/>
          <w:lang w:val="uk-UA"/>
        </w:rPr>
      </w:pPr>
      <w:bookmarkStart w:id="23" w:name="_Toc188504339"/>
    </w:p>
    <w:p w:rsidR="00CA4C19" w:rsidRPr="00524130" w:rsidRDefault="000E737C" w:rsidP="00524130">
      <w:pPr>
        <w:widowControl/>
        <w:suppressAutoHyphens/>
        <w:spacing w:line="360" w:lineRule="auto"/>
        <w:ind w:firstLine="709"/>
        <w:rPr>
          <w:rStyle w:val="20"/>
          <w:rFonts w:ascii="Times New Roman" w:hAnsi="Times New Roman" w:cs="Times New Roman"/>
          <w:b w:val="0"/>
          <w:i w:val="0"/>
          <w:iCs w:val="0"/>
          <w:lang w:val="uk-UA"/>
        </w:rPr>
      </w:pPr>
      <w:r>
        <w:rPr>
          <w:rStyle w:val="20"/>
          <w:rFonts w:ascii="Times New Roman" w:hAnsi="Times New Roman" w:cs="Times New Roman"/>
          <w:b w:val="0"/>
          <w:i w:val="0"/>
          <w:iCs w:val="0"/>
        </w:rPr>
        <w:br w:type="page"/>
      </w:r>
      <w:r w:rsidR="00CA4C19" w:rsidRPr="00524130">
        <w:rPr>
          <w:rStyle w:val="20"/>
          <w:rFonts w:ascii="Times New Roman" w:hAnsi="Times New Roman" w:cs="Times New Roman"/>
          <w:b w:val="0"/>
          <w:i w:val="0"/>
          <w:iCs w:val="0"/>
        </w:rPr>
        <w:t>3.4</w:t>
      </w:r>
      <w:r w:rsidR="00905698" w:rsidRPr="00524130">
        <w:rPr>
          <w:rStyle w:val="20"/>
          <w:rFonts w:ascii="Times New Roman" w:hAnsi="Times New Roman" w:cs="Times New Roman"/>
          <w:b w:val="0"/>
          <w:i w:val="0"/>
          <w:iCs w:val="0"/>
        </w:rPr>
        <w:t xml:space="preserve"> </w:t>
      </w:r>
      <w:r w:rsidR="00CA4C19" w:rsidRPr="00524130">
        <w:rPr>
          <w:rStyle w:val="a3"/>
          <w:noProof/>
          <w:color w:val="auto"/>
          <w:sz w:val="28"/>
          <w:szCs w:val="28"/>
          <w:u w:val="none"/>
        </w:rPr>
        <w:t>Сравнительный анализ данных бухгалтерского баланса</w:t>
      </w:r>
    </w:p>
    <w:p w:rsidR="00CA4C19" w:rsidRPr="00524130" w:rsidRDefault="00CA4C19" w:rsidP="00524130">
      <w:pPr>
        <w:widowControl/>
        <w:suppressAutoHyphens/>
        <w:spacing w:line="360" w:lineRule="auto"/>
        <w:ind w:firstLine="709"/>
        <w:rPr>
          <w:rStyle w:val="20"/>
          <w:rFonts w:ascii="Times New Roman" w:hAnsi="Times New Roman" w:cs="Times New Roman"/>
          <w:b w:val="0"/>
          <w:i w:val="0"/>
          <w:iCs w:val="0"/>
          <w:lang w:val="uk-UA"/>
        </w:rPr>
      </w:pPr>
    </w:p>
    <w:p w:rsidR="006E3E03" w:rsidRPr="000E737C" w:rsidRDefault="006E3E03" w:rsidP="000E737C">
      <w:pPr>
        <w:widowControl/>
        <w:suppressAutoHyphens/>
        <w:spacing w:line="360" w:lineRule="auto"/>
        <w:ind w:firstLine="709"/>
        <w:rPr>
          <w:bCs/>
          <w:sz w:val="28"/>
          <w:szCs w:val="28"/>
        </w:rPr>
      </w:pPr>
      <w:r w:rsidRPr="00524130">
        <w:rPr>
          <w:rStyle w:val="20"/>
          <w:rFonts w:ascii="Times New Roman" w:hAnsi="Times New Roman" w:cs="Times New Roman"/>
          <w:b w:val="0"/>
          <w:i w:val="0"/>
          <w:iCs w:val="0"/>
        </w:rPr>
        <w:t>Сравнительный анализ данных бухгалтерского баланса</w:t>
      </w:r>
      <w:bookmarkEnd w:id="23"/>
      <w:r w:rsidRPr="00524130">
        <w:rPr>
          <w:sz w:val="28"/>
          <w:szCs w:val="28"/>
        </w:rPr>
        <w:t xml:space="preserve"> </w:t>
      </w:r>
      <w:r w:rsidR="00AD22B7" w:rsidRPr="00524130">
        <w:rPr>
          <w:sz w:val="28"/>
          <w:szCs w:val="28"/>
        </w:rPr>
        <w:t>представлен в Приложении</w:t>
      </w:r>
      <w:r w:rsidR="00477708" w:rsidRPr="00524130">
        <w:rPr>
          <w:sz w:val="28"/>
          <w:szCs w:val="28"/>
        </w:rPr>
        <w:t xml:space="preserve"> Г.</w:t>
      </w:r>
      <w:r w:rsidR="000E737C">
        <w:rPr>
          <w:bCs/>
          <w:sz w:val="28"/>
          <w:szCs w:val="28"/>
          <w:lang w:val="en-US"/>
        </w:rPr>
        <w:t xml:space="preserve"> </w:t>
      </w:r>
      <w:r w:rsidRPr="00524130">
        <w:rPr>
          <w:sz w:val="28"/>
          <w:szCs w:val="28"/>
        </w:rPr>
        <w:t xml:space="preserve">Сравнительный анализ данных бухгалтерского баланса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по состоянию на 01.10.06г., 01.10.07г. и прогнозного баланса на 01.01.08г. позволяет сделать следующие выводы.</w:t>
      </w:r>
    </w:p>
    <w:p w:rsidR="006E3E03" w:rsidRPr="00524130" w:rsidRDefault="006E3E03" w:rsidP="00524130">
      <w:pPr>
        <w:widowControl/>
        <w:suppressAutoHyphens/>
        <w:spacing w:line="360" w:lineRule="auto"/>
        <w:ind w:firstLine="709"/>
        <w:rPr>
          <w:sz w:val="28"/>
          <w:szCs w:val="28"/>
        </w:rPr>
      </w:pPr>
      <w:r w:rsidRPr="00524130">
        <w:rPr>
          <w:sz w:val="28"/>
          <w:szCs w:val="28"/>
        </w:rPr>
        <w:t>1. Основные средства увеличились на 35151 тыс.руб., что свидетельствует о выполнении стратегии Общества по наращиванию собственной производственной базы. В то же время темпы прироста ниже, чем планировались. Поэтому в I</w:t>
      </w:r>
      <w:r w:rsidRPr="00524130">
        <w:rPr>
          <w:sz w:val="28"/>
          <w:szCs w:val="28"/>
          <w:lang w:val="en-US"/>
        </w:rPr>
        <w:t>V</w:t>
      </w:r>
      <w:r w:rsidRPr="00524130">
        <w:rPr>
          <w:sz w:val="28"/>
          <w:szCs w:val="28"/>
        </w:rPr>
        <w:t xml:space="preserve"> квартале Обществу необходимо осуществить капитальные вложения в развитие производственной базы на 75858 тыс.руб. Однако выполнение плана капитальных вложений в 2007 году не должно осуществляться за счет ухудшения финансового состояния Общества. Приоритетом по использованию прибыли является все же ее направление на погашение просроченных обязательств Общества.</w:t>
      </w:r>
    </w:p>
    <w:p w:rsidR="006E3E03" w:rsidRPr="00524130" w:rsidRDefault="006E3E03" w:rsidP="00524130">
      <w:pPr>
        <w:widowControl/>
        <w:suppressAutoHyphens/>
        <w:spacing w:line="360" w:lineRule="auto"/>
        <w:ind w:firstLine="709"/>
        <w:rPr>
          <w:sz w:val="28"/>
          <w:szCs w:val="28"/>
        </w:rPr>
      </w:pPr>
      <w:r w:rsidRPr="00524130">
        <w:rPr>
          <w:sz w:val="28"/>
          <w:szCs w:val="28"/>
        </w:rPr>
        <w:t>2. Отсутствие незавершенного строительства, размер которого на 01.10.06г. составлял 12921 тыс.руб. (затраты на строительство административного здания в г.Тюмень) связано с его передачей субподрядной организации Общества в погашение задолженности за выполненные работы. Данный факт можно оценить как положительный, поскольку Общество тем самым уменьшило просроченную задолженность, обойдись без денежных средств. Продать объект незавершенного строительства и получить денежные средства за него, было бы гораздо труднее и заняло бы более длительный срок.</w:t>
      </w:r>
    </w:p>
    <w:p w:rsidR="006E3E03" w:rsidRPr="00524130" w:rsidRDefault="006E3E03" w:rsidP="00524130">
      <w:pPr>
        <w:widowControl/>
        <w:suppressAutoHyphens/>
        <w:spacing w:line="360" w:lineRule="auto"/>
        <w:ind w:firstLine="709"/>
        <w:rPr>
          <w:sz w:val="28"/>
          <w:szCs w:val="28"/>
        </w:rPr>
      </w:pPr>
      <w:r w:rsidRPr="00524130">
        <w:rPr>
          <w:sz w:val="28"/>
          <w:szCs w:val="28"/>
        </w:rPr>
        <w:t>3. Снижение долгосрочных финансовых вложений Общества на 13948 тыс.руб. свидетельствует о выполнении программы финансового оздоровления в этой части. Денежные средства были направлены на погашение просроченной кредиторской задолженности Общества.</w:t>
      </w:r>
    </w:p>
    <w:p w:rsidR="006E3E03" w:rsidRPr="00524130" w:rsidRDefault="006E3E03" w:rsidP="00524130">
      <w:pPr>
        <w:widowControl/>
        <w:suppressAutoHyphens/>
        <w:spacing w:line="360" w:lineRule="auto"/>
        <w:ind w:firstLine="709"/>
        <w:rPr>
          <w:sz w:val="28"/>
          <w:szCs w:val="28"/>
        </w:rPr>
      </w:pPr>
      <w:r w:rsidRPr="00524130">
        <w:rPr>
          <w:sz w:val="28"/>
          <w:szCs w:val="28"/>
        </w:rPr>
        <w:t>4. Остатки запасов материалов снизились на 120949 тыс.руб. В первую очередь указанное снижение вызвано их передачей субподрядным организациям с дисконтом от 30 до 40 процентов. В общей сложности Общество уменьшило задолженность субподрядным организациям на 77600 тыс.руб. Несмотря на реализацию материалов с убытком, можно считать этот факт положительным, поскольку реальных покупателей материалов за деньги на Севере России (именно там находятся запасы материалов) не нашлось.</w:t>
      </w:r>
    </w:p>
    <w:p w:rsidR="006E3E03" w:rsidRPr="00524130" w:rsidRDefault="006E3E03" w:rsidP="00524130">
      <w:pPr>
        <w:widowControl/>
        <w:suppressAutoHyphens/>
        <w:spacing w:line="360" w:lineRule="auto"/>
        <w:ind w:firstLine="709"/>
        <w:rPr>
          <w:sz w:val="28"/>
          <w:szCs w:val="28"/>
        </w:rPr>
      </w:pPr>
      <w:r w:rsidRPr="00524130">
        <w:rPr>
          <w:sz w:val="28"/>
          <w:szCs w:val="28"/>
        </w:rPr>
        <w:t>5. Незавершенное производство выросло на 19714 тыс.руб. и составило на 01.10.07г. 66181 тыс.руб. Это свидетельствует о том, что программа финансового оздоровления в части решения вопросов по сдаче заказчикам объемов незавершенного производства не выполняется. Общество осуществляет расходы, которые необходимо оплачивать, но от заказчиков денежных средств не поступает. Основная причина возникновения такого размера незавершенного производства – отсутствие согласованного индекса пересчета цен и в текущие цены. Из-за этого стороны не могут определить стоимость строительных работ, и поэтому заказчик отказывается подписывать справки о стоимости выполненных работ.</w:t>
      </w:r>
    </w:p>
    <w:p w:rsidR="006E3E03" w:rsidRPr="00524130" w:rsidRDefault="006E3E03" w:rsidP="00524130">
      <w:pPr>
        <w:widowControl/>
        <w:suppressAutoHyphens/>
        <w:spacing w:line="360" w:lineRule="auto"/>
        <w:ind w:firstLine="709"/>
        <w:rPr>
          <w:sz w:val="28"/>
          <w:szCs w:val="28"/>
        </w:rPr>
      </w:pPr>
      <w:r w:rsidRPr="00524130">
        <w:rPr>
          <w:sz w:val="28"/>
          <w:szCs w:val="28"/>
        </w:rPr>
        <w:t>В связи с этим генеральный директор Общества поручил начальнику отдела ценообразования в месячный срок достичь согласия с заказчиком по индексу пересчета цен.</w:t>
      </w:r>
    </w:p>
    <w:p w:rsidR="006E3E03" w:rsidRPr="00524130" w:rsidRDefault="006E3E03" w:rsidP="00524130">
      <w:pPr>
        <w:widowControl/>
        <w:suppressAutoHyphens/>
        <w:spacing w:line="360" w:lineRule="auto"/>
        <w:ind w:firstLine="709"/>
        <w:rPr>
          <w:sz w:val="28"/>
          <w:szCs w:val="28"/>
        </w:rPr>
      </w:pPr>
      <w:r w:rsidRPr="00524130">
        <w:rPr>
          <w:sz w:val="28"/>
          <w:szCs w:val="28"/>
        </w:rPr>
        <w:t>6. Стоимость готовой продукции и товаров для перепродажи снизилась на 2978 тыс.руб. и составила на 01.10.07г. 1222 тыс.руб. Основная составляющая данных материальных ценностей – это продукты питания, которые необходимы для обеспечения питания работников на объектах строительства (обеды). Прогноз баланса на 01.01.08г. подлежит корректировке в этой части.</w:t>
      </w:r>
    </w:p>
    <w:p w:rsidR="006E3E03" w:rsidRPr="00524130" w:rsidRDefault="006E3E03" w:rsidP="00524130">
      <w:pPr>
        <w:widowControl/>
        <w:suppressAutoHyphens/>
        <w:spacing w:line="360" w:lineRule="auto"/>
        <w:ind w:firstLine="709"/>
        <w:rPr>
          <w:sz w:val="28"/>
          <w:szCs w:val="28"/>
        </w:rPr>
      </w:pPr>
      <w:r w:rsidRPr="00524130">
        <w:rPr>
          <w:sz w:val="28"/>
          <w:szCs w:val="28"/>
        </w:rPr>
        <w:t>7. Расходы будущих периодов на 01.10.07г. составляют 3273 тыс.руб. Указанные расходы в течение I</w:t>
      </w:r>
      <w:r w:rsidRPr="00524130">
        <w:rPr>
          <w:sz w:val="28"/>
          <w:szCs w:val="28"/>
          <w:lang w:val="en-US"/>
        </w:rPr>
        <w:t>V</w:t>
      </w:r>
      <w:r w:rsidRPr="00524130">
        <w:rPr>
          <w:sz w:val="28"/>
          <w:szCs w:val="28"/>
        </w:rPr>
        <w:t xml:space="preserve"> квартала 2007 года будут списаны на себестоимость строительной продукции Общества.</w:t>
      </w:r>
    </w:p>
    <w:p w:rsidR="006E3E03" w:rsidRPr="00524130" w:rsidRDefault="006E3E03" w:rsidP="00524130">
      <w:pPr>
        <w:widowControl/>
        <w:suppressAutoHyphens/>
        <w:spacing w:line="360" w:lineRule="auto"/>
        <w:ind w:firstLine="709"/>
        <w:rPr>
          <w:sz w:val="28"/>
          <w:szCs w:val="28"/>
        </w:rPr>
      </w:pPr>
      <w:r w:rsidRPr="00524130">
        <w:rPr>
          <w:sz w:val="28"/>
          <w:szCs w:val="28"/>
        </w:rPr>
        <w:t>8. Сумма налога на добавленную стоимость по приобретенным ценностям снизилась на 65359 тыс.руб. Это вызвано прежде всего снижением кредиторской задолженности поставщиков и подрядчиков на 403787 тыс.руб.</w:t>
      </w:r>
    </w:p>
    <w:p w:rsidR="006E3E03" w:rsidRPr="00524130" w:rsidRDefault="006E3E03" w:rsidP="00524130">
      <w:pPr>
        <w:widowControl/>
        <w:suppressAutoHyphens/>
        <w:spacing w:line="360" w:lineRule="auto"/>
        <w:ind w:firstLine="709"/>
        <w:rPr>
          <w:sz w:val="28"/>
          <w:szCs w:val="28"/>
        </w:rPr>
      </w:pPr>
      <w:r w:rsidRPr="00524130">
        <w:rPr>
          <w:sz w:val="28"/>
          <w:szCs w:val="28"/>
        </w:rPr>
        <w:t>Существующая сумма НДС по приобретенным ценностям на 01.10.07г. в размере 20225 тыс.руб. свидетельствует о наличии у Общества на ту же дату непогашенной кредиторской задолженности поставщиков и подрядчиков в размере 121349 тыс. руб.</w:t>
      </w:r>
    </w:p>
    <w:p w:rsidR="006E3E03" w:rsidRPr="00524130" w:rsidRDefault="006E3E03" w:rsidP="00524130">
      <w:pPr>
        <w:widowControl/>
        <w:suppressAutoHyphens/>
        <w:spacing w:line="360" w:lineRule="auto"/>
        <w:ind w:firstLine="709"/>
        <w:rPr>
          <w:sz w:val="28"/>
          <w:szCs w:val="28"/>
        </w:rPr>
      </w:pPr>
      <w:r w:rsidRPr="00524130">
        <w:rPr>
          <w:sz w:val="28"/>
          <w:szCs w:val="28"/>
        </w:rPr>
        <w:t>9. Дебиторская задолженность покупателей 14 заказчиков снизилась на 128940 тыс.руб., что, несомненно, положительно влияет на финансовое состояние Общества. Однако Обществу в I</w:t>
      </w:r>
      <w:r w:rsidRPr="00524130">
        <w:rPr>
          <w:sz w:val="28"/>
          <w:szCs w:val="28"/>
          <w:lang w:val="en-US"/>
        </w:rPr>
        <w:t>V</w:t>
      </w:r>
      <w:r w:rsidRPr="00524130">
        <w:rPr>
          <w:sz w:val="28"/>
          <w:szCs w:val="28"/>
        </w:rPr>
        <w:t xml:space="preserve"> квартале 2007 года необходимо осуществить намеченную программу финансового оздоровления в этой части и довести величину дебиторской задолженности покупателей и заказчиков до 40000 тыс.руб.</w:t>
      </w:r>
    </w:p>
    <w:p w:rsidR="006E3E03" w:rsidRPr="00524130" w:rsidRDefault="006E3E03" w:rsidP="00524130">
      <w:pPr>
        <w:widowControl/>
        <w:suppressAutoHyphens/>
        <w:spacing w:line="360" w:lineRule="auto"/>
        <w:ind w:firstLine="709"/>
        <w:rPr>
          <w:sz w:val="28"/>
          <w:szCs w:val="28"/>
        </w:rPr>
      </w:pPr>
      <w:r w:rsidRPr="00524130">
        <w:rPr>
          <w:sz w:val="28"/>
          <w:szCs w:val="28"/>
        </w:rPr>
        <w:t>10. Задолженность по авансам выданным снизилась на 48986 тыс.руб. и достигла размера 15766 тыс.руб. Указанная величина практически соответствуют прогнозируемом уровню на 01.01.08г. данные авансы являются текущей задолженностью по не поставленным товарам или не оказанным услугам (например, железная дорога осуществляет перевозки только на условиях предоплаты).</w:t>
      </w:r>
    </w:p>
    <w:p w:rsidR="006E3E03" w:rsidRPr="00524130" w:rsidRDefault="006E3E03" w:rsidP="000E737C">
      <w:pPr>
        <w:widowControl/>
        <w:suppressAutoHyphens/>
        <w:spacing w:line="360" w:lineRule="auto"/>
        <w:ind w:firstLine="709"/>
        <w:rPr>
          <w:sz w:val="28"/>
          <w:szCs w:val="28"/>
        </w:rPr>
      </w:pPr>
      <w:r w:rsidRPr="00524130">
        <w:rPr>
          <w:sz w:val="28"/>
          <w:szCs w:val="28"/>
        </w:rPr>
        <w:t>11. Задолженность прочих дебиторов Общества увеличилась на 10707 тыс.руб. Это вызвано в первую очередь уплатой авансовых платежей по налогу на прибыль.</w:t>
      </w:r>
      <w:r w:rsidR="000E737C">
        <w:rPr>
          <w:sz w:val="28"/>
          <w:szCs w:val="28"/>
          <w:lang w:val="en-US"/>
        </w:rPr>
        <w:t xml:space="preserve"> </w:t>
      </w:r>
      <w:r w:rsidRPr="00524130">
        <w:rPr>
          <w:sz w:val="28"/>
          <w:szCs w:val="28"/>
        </w:rPr>
        <w:t>В I</w:t>
      </w:r>
      <w:r w:rsidRPr="00524130">
        <w:rPr>
          <w:sz w:val="28"/>
          <w:szCs w:val="28"/>
          <w:lang w:val="en-US"/>
        </w:rPr>
        <w:t>V</w:t>
      </w:r>
      <w:r w:rsidRPr="00524130">
        <w:rPr>
          <w:sz w:val="28"/>
          <w:szCs w:val="28"/>
        </w:rPr>
        <w:t xml:space="preserve"> квартале заместителю генерального директора Общества по финансам поручено осуществить возврат излишне уплаченных сумм налога или их зачет по другим налогам.</w:t>
      </w:r>
    </w:p>
    <w:p w:rsidR="006E3E03" w:rsidRPr="00524130" w:rsidRDefault="006E3E03" w:rsidP="00524130">
      <w:pPr>
        <w:widowControl/>
        <w:suppressAutoHyphens/>
        <w:spacing w:line="360" w:lineRule="auto"/>
        <w:ind w:firstLine="709"/>
        <w:rPr>
          <w:sz w:val="28"/>
          <w:szCs w:val="28"/>
        </w:rPr>
      </w:pPr>
      <w:r w:rsidRPr="00524130">
        <w:rPr>
          <w:sz w:val="28"/>
          <w:szCs w:val="28"/>
        </w:rPr>
        <w:t>12. Капитал и резервы Общества увеличились на 86829 тыс.руб., в первую очередь за счет рентабельной работы Общества в 2007 году. Однако следует отметить, что произошло снижение размера прибыли прошлых лет, вызванное в основном продажей материалов с убытком.</w:t>
      </w:r>
    </w:p>
    <w:p w:rsidR="006E3E03" w:rsidRPr="00524130" w:rsidRDefault="006E3E03" w:rsidP="00524130">
      <w:pPr>
        <w:widowControl/>
        <w:suppressAutoHyphens/>
        <w:spacing w:line="360" w:lineRule="auto"/>
        <w:ind w:firstLine="709"/>
        <w:rPr>
          <w:sz w:val="28"/>
          <w:szCs w:val="28"/>
        </w:rPr>
      </w:pPr>
      <w:r w:rsidRPr="00524130">
        <w:rPr>
          <w:sz w:val="28"/>
          <w:szCs w:val="28"/>
        </w:rPr>
        <w:t>13. Кредиторская задолженность Общества снизилась на 400643 тыс.руб. за счет:</w:t>
      </w:r>
    </w:p>
    <w:p w:rsidR="006E3E03" w:rsidRPr="00524130" w:rsidRDefault="006E3E03" w:rsidP="00524130">
      <w:pPr>
        <w:widowControl/>
        <w:numPr>
          <w:ilvl w:val="0"/>
          <w:numId w:val="9"/>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снижения задолженности поставщиков и подрядчиков на 403787 тыс.руб.;</w:t>
      </w:r>
    </w:p>
    <w:p w:rsidR="006E3E03" w:rsidRPr="00524130" w:rsidRDefault="006E3E03" w:rsidP="00524130">
      <w:pPr>
        <w:widowControl/>
        <w:numPr>
          <w:ilvl w:val="0"/>
          <w:numId w:val="9"/>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увеличения задолженности перед персоналом на 1542 тыс.руб. (вызвано увеличением численности работников в связи с ростом объемов строительных работ);</w:t>
      </w:r>
    </w:p>
    <w:p w:rsidR="006E3E03" w:rsidRPr="00524130" w:rsidRDefault="006E3E03" w:rsidP="00524130">
      <w:pPr>
        <w:widowControl/>
        <w:numPr>
          <w:ilvl w:val="0"/>
          <w:numId w:val="9"/>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снижения задолженности перед внебюджетными фондами на 4983 тыс.руб.;</w:t>
      </w:r>
    </w:p>
    <w:p w:rsidR="006E3E03" w:rsidRPr="00524130" w:rsidRDefault="006E3E03" w:rsidP="00524130">
      <w:pPr>
        <w:widowControl/>
        <w:numPr>
          <w:ilvl w:val="0"/>
          <w:numId w:val="9"/>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снижения задолженности перед бюджетом на 32256 тыс.руб.;</w:t>
      </w:r>
    </w:p>
    <w:p w:rsidR="000E737C" w:rsidRDefault="006E3E03" w:rsidP="00524130">
      <w:pPr>
        <w:widowControl/>
        <w:numPr>
          <w:ilvl w:val="0"/>
          <w:numId w:val="9"/>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увеличения задолженности по авансам полученным на 52400 тыс.руб.;</w:t>
      </w:r>
    </w:p>
    <w:p w:rsidR="00524130" w:rsidRPr="000E737C" w:rsidRDefault="006E3E03" w:rsidP="000E737C">
      <w:pPr>
        <w:widowControl/>
        <w:numPr>
          <w:ilvl w:val="0"/>
          <w:numId w:val="9"/>
        </w:numPr>
        <w:tabs>
          <w:tab w:val="clear" w:pos="720"/>
          <w:tab w:val="num" w:pos="426"/>
        </w:tabs>
        <w:suppressAutoHyphens/>
        <w:autoSpaceDE/>
        <w:autoSpaceDN/>
        <w:adjustRightInd/>
        <w:spacing w:line="360" w:lineRule="auto"/>
        <w:ind w:left="0" w:firstLine="709"/>
        <w:rPr>
          <w:sz w:val="28"/>
          <w:szCs w:val="28"/>
        </w:rPr>
      </w:pPr>
      <w:r w:rsidRPr="00524130">
        <w:rPr>
          <w:sz w:val="28"/>
          <w:szCs w:val="28"/>
        </w:rPr>
        <w:t>снижения задолженности по прочим кредиторам (НДС, начисленный по отгрузке) на 13649 тыс.руб.</w:t>
      </w:r>
      <w:r w:rsidR="000E737C">
        <w:rPr>
          <w:sz w:val="28"/>
          <w:szCs w:val="28"/>
          <w:lang w:val="en-US"/>
        </w:rPr>
        <w:t xml:space="preserve"> </w:t>
      </w:r>
      <w:r w:rsidRPr="000E737C">
        <w:rPr>
          <w:sz w:val="28"/>
          <w:szCs w:val="28"/>
        </w:rPr>
        <w:t>В целом Общество практически устранило свою неплатежеспособность. Однако для полного восстановления финансовой устойчивости Обществу необходимо полностью реализовать намеченную программу финансового оздоровления и, в первую очередь, снизить задолженность поставщиков и подрядчиков за I</w:t>
      </w:r>
      <w:r w:rsidRPr="000E737C">
        <w:rPr>
          <w:sz w:val="28"/>
          <w:szCs w:val="28"/>
          <w:lang w:val="en-US"/>
        </w:rPr>
        <w:t>V</w:t>
      </w:r>
      <w:r w:rsidRPr="000E737C">
        <w:rPr>
          <w:sz w:val="28"/>
          <w:szCs w:val="28"/>
        </w:rPr>
        <w:t xml:space="preserve"> квартал на 96349 тыс.руб.</w:t>
      </w:r>
      <w:r w:rsidR="000E737C">
        <w:rPr>
          <w:sz w:val="28"/>
          <w:szCs w:val="28"/>
          <w:lang w:val="en-US"/>
        </w:rPr>
        <w:t xml:space="preserve"> </w:t>
      </w:r>
      <w:r w:rsidRPr="000E737C">
        <w:rPr>
          <w:sz w:val="28"/>
          <w:szCs w:val="28"/>
        </w:rPr>
        <w:t xml:space="preserve">Основными итогами реализации намеченной программы финансового оздоровления ЗАО </w:t>
      </w:r>
      <w:r w:rsidR="00524130" w:rsidRPr="000E737C">
        <w:rPr>
          <w:sz w:val="28"/>
          <w:szCs w:val="28"/>
        </w:rPr>
        <w:t>"</w:t>
      </w:r>
      <w:r w:rsidRPr="000E737C">
        <w:rPr>
          <w:sz w:val="28"/>
          <w:szCs w:val="28"/>
        </w:rPr>
        <w:t>ПромИнтегр</w:t>
      </w:r>
      <w:r w:rsidR="00524130" w:rsidRPr="000E737C">
        <w:rPr>
          <w:sz w:val="28"/>
          <w:szCs w:val="28"/>
        </w:rPr>
        <w:t>"</w:t>
      </w:r>
      <w:r w:rsidRPr="000E737C">
        <w:rPr>
          <w:sz w:val="28"/>
          <w:szCs w:val="28"/>
        </w:rPr>
        <w:t xml:space="preserve"> за год (с 01.10.06г. по 01 10.07г.) является снижение кредиторской задолженности поставщиков и подрядчиков на 403787 тыс.руб. и снижение задолженности перед бюджетом на 32256 тыс.руб.</w:t>
      </w:r>
      <w:r w:rsidR="000E737C" w:rsidRPr="000E737C">
        <w:rPr>
          <w:sz w:val="28"/>
          <w:szCs w:val="28"/>
          <w:lang w:val="en-US"/>
        </w:rPr>
        <w:t xml:space="preserve"> </w:t>
      </w:r>
      <w:r w:rsidRPr="000E737C">
        <w:rPr>
          <w:sz w:val="28"/>
          <w:szCs w:val="28"/>
        </w:rPr>
        <w:t>Это позволило</w:t>
      </w:r>
      <w:r w:rsidR="000212B7" w:rsidRPr="000E737C">
        <w:rPr>
          <w:sz w:val="28"/>
          <w:szCs w:val="28"/>
        </w:rPr>
        <w:t xml:space="preserve"> бы </w:t>
      </w:r>
      <w:r w:rsidRPr="000E737C">
        <w:rPr>
          <w:sz w:val="28"/>
          <w:szCs w:val="28"/>
        </w:rPr>
        <w:t>Обществу по состоянию на 01.10.07г. исключить угрозу банкротства и перейти к реализации следующих этапов своего финансового оздоровления и решению стратегических задач по дальнейшему развитию.</w:t>
      </w:r>
      <w:r w:rsidR="000E737C">
        <w:rPr>
          <w:sz w:val="28"/>
          <w:szCs w:val="28"/>
          <w:lang w:val="en-US"/>
        </w:rPr>
        <w:t xml:space="preserve"> </w:t>
      </w:r>
      <w:r w:rsidR="0005469A" w:rsidRPr="000E737C">
        <w:rPr>
          <w:sz w:val="28"/>
          <w:szCs w:val="28"/>
        </w:rPr>
        <w:t>Еще одной из рекомендаций является создание на предприятии такого отдела как служба антикризисного управления, которая непосредственно занимается прогнозированием банкротства.</w:t>
      </w:r>
      <w:r w:rsidR="0041031B" w:rsidRPr="000E737C">
        <w:rPr>
          <w:sz w:val="28"/>
          <w:szCs w:val="28"/>
        </w:rPr>
        <w:t xml:space="preserve"> </w:t>
      </w:r>
      <w:r w:rsidR="00994501" w:rsidRPr="000E737C">
        <w:rPr>
          <w:sz w:val="28"/>
          <w:szCs w:val="28"/>
        </w:rPr>
        <w:t>Я думаю, что в таком случае предприятие сможет избе</w:t>
      </w:r>
      <w:r w:rsidR="0041031B" w:rsidRPr="000E737C">
        <w:rPr>
          <w:sz w:val="28"/>
          <w:szCs w:val="28"/>
        </w:rPr>
        <w:t>жать кризисных ситуаций, а также</w:t>
      </w:r>
      <w:r w:rsidR="00994501" w:rsidRPr="000E737C">
        <w:rPr>
          <w:sz w:val="28"/>
          <w:szCs w:val="28"/>
        </w:rPr>
        <w:t xml:space="preserve"> продолжить успешно свою дальнейшую деятельность.</w:t>
      </w:r>
    </w:p>
    <w:p w:rsidR="007431B7" w:rsidRPr="00524130" w:rsidRDefault="0041031B" w:rsidP="00524130">
      <w:pPr>
        <w:pStyle w:val="1"/>
        <w:keepNext w:val="0"/>
        <w:widowControl/>
        <w:suppressAutoHyphens/>
        <w:spacing w:before="0" w:after="0" w:line="360" w:lineRule="auto"/>
        <w:ind w:firstLine="709"/>
        <w:rPr>
          <w:rFonts w:ascii="Times New Roman" w:hAnsi="Times New Roman" w:cs="Times New Roman"/>
          <w:b w:val="0"/>
          <w:sz w:val="28"/>
          <w:lang w:val="uk-UA"/>
        </w:rPr>
      </w:pPr>
      <w:r w:rsidRPr="00524130">
        <w:rPr>
          <w:rFonts w:ascii="Times New Roman" w:hAnsi="Times New Roman" w:cs="Times New Roman"/>
          <w:b w:val="0"/>
          <w:sz w:val="28"/>
          <w:szCs w:val="28"/>
        </w:rPr>
        <w:br w:type="page"/>
      </w:r>
      <w:bookmarkStart w:id="24" w:name="_Toc188385783"/>
      <w:bookmarkStart w:id="25" w:name="_Toc188504340"/>
      <w:r w:rsidR="007431B7" w:rsidRPr="00524130">
        <w:rPr>
          <w:rFonts w:ascii="Times New Roman" w:hAnsi="Times New Roman" w:cs="Times New Roman"/>
          <w:b w:val="0"/>
          <w:sz w:val="28"/>
        </w:rPr>
        <w:t>Заключение</w:t>
      </w:r>
      <w:bookmarkEnd w:id="24"/>
      <w:bookmarkEnd w:id="25"/>
    </w:p>
    <w:p w:rsidR="00CA4C19" w:rsidRPr="00524130" w:rsidRDefault="00CA4C19" w:rsidP="00524130">
      <w:pPr>
        <w:widowControl/>
        <w:suppressAutoHyphens/>
        <w:spacing w:line="360" w:lineRule="auto"/>
        <w:ind w:firstLine="709"/>
        <w:rPr>
          <w:sz w:val="28"/>
          <w:lang w:val="uk-UA"/>
        </w:rPr>
      </w:pPr>
    </w:p>
    <w:p w:rsidR="007431B7" w:rsidRPr="00524130" w:rsidRDefault="007431B7" w:rsidP="00524130">
      <w:pPr>
        <w:widowControl/>
        <w:suppressAutoHyphens/>
        <w:spacing w:line="360" w:lineRule="auto"/>
        <w:ind w:firstLine="709"/>
        <w:rPr>
          <w:sz w:val="28"/>
          <w:szCs w:val="28"/>
        </w:rPr>
      </w:pPr>
      <w:r w:rsidRPr="00524130">
        <w:rPr>
          <w:sz w:val="28"/>
          <w:szCs w:val="28"/>
        </w:rPr>
        <w:t>Современное состояние большинства хозяйственных объектов таково, что первоочередными тактическими задачами для них является реактивная форма управления и недопущение банкротства. Подобный подход не позволяет достичь устойчивой работы предприятия в долгосрочной перспективе. Потому особое значение в сегодняшних условиях приобретает формирование эффективного механизма управления предприятиями, основанного на анализе финансово-экономического состояния, с учетом постановки стратегических целей деятельности адекватных рыночным условиям и поиска путей их достижения.</w:t>
      </w:r>
    </w:p>
    <w:p w:rsidR="007431B7" w:rsidRPr="00524130" w:rsidRDefault="007431B7" w:rsidP="00524130">
      <w:pPr>
        <w:widowControl/>
        <w:suppressAutoHyphens/>
        <w:spacing w:line="360" w:lineRule="auto"/>
        <w:ind w:firstLine="709"/>
        <w:rPr>
          <w:sz w:val="28"/>
          <w:szCs w:val="28"/>
        </w:rPr>
      </w:pPr>
      <w:r w:rsidRPr="00524130">
        <w:rPr>
          <w:sz w:val="28"/>
          <w:szCs w:val="28"/>
        </w:rPr>
        <w:t>В целях избежания банкротства предприятие владея данными бухгалтерской отчетности, начинает проводить прогнозирование возможного банкротства. При этом использует различные методики, с помощью которых определяется степень появления кризисных ситуаций. Если таковые есть предприятие переходит к конкретным мероприятиям по ликвидации, устранению банкротства или же прекращает свою деятельность.</w:t>
      </w:r>
    </w:p>
    <w:p w:rsidR="007431B7" w:rsidRPr="00524130" w:rsidRDefault="007431B7" w:rsidP="00524130">
      <w:pPr>
        <w:widowControl/>
        <w:suppressAutoHyphens/>
        <w:spacing w:line="360" w:lineRule="auto"/>
        <w:ind w:firstLine="709"/>
        <w:rPr>
          <w:sz w:val="28"/>
          <w:szCs w:val="28"/>
        </w:rPr>
      </w:pPr>
      <w:r w:rsidRPr="00524130">
        <w:rPr>
          <w:sz w:val="28"/>
          <w:szCs w:val="28"/>
        </w:rPr>
        <w:t>Формированию антикризисной программы должен предшествовать анализ финансово-хозяйственной деятельности предприятия, его активов и пассивов, дебиторской и кредиторской задолженности, обеспеченности собственными средствами, существующих и возможных заказов, спроса и цен на продукцию и услуги, что позволяет выявить изменения в финансовом положении, выбрать соответствующую тактику и определить стратегию дальнейшего развития. Могут потребоваться реорганизационные мероприятия: изменения в организационной и производственной структурах, активах, задолженности, составе персонала и т.д. Кризис гораздо легче предотвратить, нежели его потом преодолевать.</w:t>
      </w:r>
    </w:p>
    <w:p w:rsidR="007431B7" w:rsidRPr="00524130" w:rsidRDefault="007431B7" w:rsidP="00524130">
      <w:pPr>
        <w:widowControl/>
        <w:suppressAutoHyphens/>
        <w:spacing w:line="360" w:lineRule="auto"/>
        <w:ind w:firstLine="709"/>
        <w:rPr>
          <w:sz w:val="28"/>
          <w:szCs w:val="28"/>
        </w:rPr>
      </w:pPr>
      <w:r w:rsidRPr="00524130">
        <w:rPr>
          <w:sz w:val="28"/>
          <w:szCs w:val="28"/>
        </w:rPr>
        <w:t>Проведенный в дипломной работе анализ позволил рассмотреть финансовое положение со следующих позиций:</w:t>
      </w:r>
    </w:p>
    <w:p w:rsidR="007431B7" w:rsidRPr="00524130" w:rsidRDefault="007431B7" w:rsidP="00524130">
      <w:pPr>
        <w:widowControl/>
        <w:suppressAutoHyphens/>
        <w:spacing w:line="360" w:lineRule="auto"/>
        <w:ind w:firstLine="709"/>
        <w:rPr>
          <w:sz w:val="28"/>
          <w:szCs w:val="28"/>
        </w:rPr>
      </w:pPr>
      <w:r w:rsidRPr="00524130">
        <w:rPr>
          <w:sz w:val="28"/>
          <w:szCs w:val="28"/>
        </w:rPr>
        <w:t>- анализа финансового состояния предприятия;</w:t>
      </w:r>
    </w:p>
    <w:p w:rsidR="007431B7" w:rsidRPr="00524130" w:rsidRDefault="007431B7" w:rsidP="00524130">
      <w:pPr>
        <w:widowControl/>
        <w:suppressAutoHyphens/>
        <w:spacing w:line="360" w:lineRule="auto"/>
        <w:ind w:firstLine="709"/>
        <w:rPr>
          <w:sz w:val="28"/>
          <w:szCs w:val="28"/>
        </w:rPr>
      </w:pPr>
      <w:r w:rsidRPr="00524130">
        <w:rPr>
          <w:sz w:val="28"/>
          <w:szCs w:val="28"/>
        </w:rPr>
        <w:t>- анализа и оценки ликвидности и рентабельности;</w:t>
      </w:r>
    </w:p>
    <w:p w:rsidR="000E737C" w:rsidRDefault="007431B7" w:rsidP="00524130">
      <w:pPr>
        <w:widowControl/>
        <w:suppressAutoHyphens/>
        <w:spacing w:line="360" w:lineRule="auto"/>
        <w:ind w:firstLine="709"/>
        <w:rPr>
          <w:sz w:val="28"/>
          <w:szCs w:val="28"/>
        </w:rPr>
      </w:pPr>
      <w:r w:rsidRPr="00524130">
        <w:rPr>
          <w:sz w:val="28"/>
          <w:szCs w:val="28"/>
        </w:rPr>
        <w:t xml:space="preserve">Итоги работы ЗАО </w:t>
      </w:r>
      <w:r w:rsidR="00524130" w:rsidRPr="00524130">
        <w:rPr>
          <w:sz w:val="28"/>
          <w:szCs w:val="28"/>
        </w:rPr>
        <w:t>"</w:t>
      </w:r>
      <w:r w:rsidRPr="00524130">
        <w:rPr>
          <w:sz w:val="28"/>
          <w:szCs w:val="28"/>
        </w:rPr>
        <w:t>ПромИтегр</w:t>
      </w:r>
      <w:r w:rsidR="00524130" w:rsidRPr="00524130">
        <w:rPr>
          <w:sz w:val="28"/>
          <w:szCs w:val="28"/>
        </w:rPr>
        <w:t>"</w:t>
      </w:r>
      <w:r w:rsidRPr="00524130">
        <w:rPr>
          <w:sz w:val="28"/>
          <w:szCs w:val="28"/>
        </w:rPr>
        <w:t xml:space="preserve"> за 2006 год и 9 месяцев 2007 года свидетельствуют о его кризисном финансовом состоянии, которое выражено следующими фактами:</w:t>
      </w:r>
    </w:p>
    <w:p w:rsidR="000E737C" w:rsidRDefault="007431B7" w:rsidP="00524130">
      <w:pPr>
        <w:widowControl/>
        <w:numPr>
          <w:ilvl w:val="0"/>
          <w:numId w:val="15"/>
        </w:numPr>
        <w:suppressAutoHyphens/>
        <w:spacing w:line="360" w:lineRule="auto"/>
        <w:ind w:left="0" w:firstLine="709"/>
        <w:rPr>
          <w:sz w:val="28"/>
          <w:szCs w:val="28"/>
        </w:rPr>
      </w:pPr>
      <w:r w:rsidRPr="00524130">
        <w:rPr>
          <w:sz w:val="28"/>
          <w:szCs w:val="28"/>
        </w:rPr>
        <w:t>независимость Общества крайне низка (коэффициент автономии на 01.10.07 0,21 при нормативе 0,5);</w:t>
      </w:r>
    </w:p>
    <w:p w:rsidR="007431B7" w:rsidRPr="00524130" w:rsidRDefault="007431B7" w:rsidP="00524130">
      <w:pPr>
        <w:widowControl/>
        <w:numPr>
          <w:ilvl w:val="0"/>
          <w:numId w:val="15"/>
        </w:numPr>
        <w:suppressAutoHyphens/>
        <w:spacing w:line="360" w:lineRule="auto"/>
        <w:ind w:left="0" w:firstLine="709"/>
        <w:rPr>
          <w:sz w:val="28"/>
          <w:szCs w:val="28"/>
        </w:rPr>
      </w:pPr>
      <w:r w:rsidRPr="00524130">
        <w:rPr>
          <w:sz w:val="28"/>
          <w:szCs w:val="28"/>
        </w:rPr>
        <w:t>имеется недостаток общей величины основных источников формирования</w:t>
      </w:r>
    </w:p>
    <w:p w:rsidR="000E737C" w:rsidRDefault="007431B7" w:rsidP="00524130">
      <w:pPr>
        <w:widowControl/>
        <w:numPr>
          <w:ilvl w:val="0"/>
          <w:numId w:val="15"/>
        </w:numPr>
        <w:suppressAutoHyphens/>
        <w:spacing w:line="360" w:lineRule="auto"/>
        <w:ind w:left="0" w:firstLine="709"/>
        <w:rPr>
          <w:sz w:val="28"/>
          <w:szCs w:val="28"/>
        </w:rPr>
      </w:pPr>
      <w:r w:rsidRPr="00524130">
        <w:rPr>
          <w:sz w:val="28"/>
          <w:szCs w:val="28"/>
        </w:rPr>
        <w:t>сов (на 01.10.07 недостаток составляет 74 795 тыс. руб.);</w:t>
      </w:r>
    </w:p>
    <w:p w:rsidR="007431B7" w:rsidRPr="00524130" w:rsidRDefault="007431B7" w:rsidP="00524130">
      <w:pPr>
        <w:widowControl/>
        <w:numPr>
          <w:ilvl w:val="0"/>
          <w:numId w:val="15"/>
        </w:numPr>
        <w:suppressAutoHyphens/>
        <w:spacing w:line="360" w:lineRule="auto"/>
        <w:ind w:left="0" w:firstLine="709"/>
        <w:rPr>
          <w:sz w:val="28"/>
          <w:szCs w:val="28"/>
        </w:rPr>
      </w:pPr>
      <w:r w:rsidRPr="00524130">
        <w:rPr>
          <w:sz w:val="28"/>
          <w:szCs w:val="28"/>
        </w:rPr>
        <w:t>Бухгалтерский баланс Общества неликвиден;</w:t>
      </w:r>
    </w:p>
    <w:p w:rsidR="007431B7" w:rsidRPr="00524130" w:rsidRDefault="007431B7" w:rsidP="00524130">
      <w:pPr>
        <w:widowControl/>
        <w:numPr>
          <w:ilvl w:val="0"/>
          <w:numId w:val="15"/>
        </w:numPr>
        <w:tabs>
          <w:tab w:val="clear" w:pos="1440"/>
        </w:tabs>
        <w:suppressAutoHyphens/>
        <w:spacing w:line="360" w:lineRule="auto"/>
        <w:ind w:left="0" w:firstLine="709"/>
        <w:rPr>
          <w:sz w:val="28"/>
          <w:szCs w:val="28"/>
        </w:rPr>
      </w:pPr>
      <w:r w:rsidRPr="00524130">
        <w:rPr>
          <w:sz w:val="28"/>
          <w:szCs w:val="28"/>
        </w:rPr>
        <w:t>коэффициенты ликвидности Общества крайне низки, в связи с чем платежеспособность предприятия оставляет желать лучшего; отсутствует собственный оборотный капитал.</w:t>
      </w:r>
    </w:p>
    <w:p w:rsidR="007431B7" w:rsidRPr="00524130" w:rsidRDefault="007431B7" w:rsidP="00524130">
      <w:pPr>
        <w:widowControl/>
        <w:suppressAutoHyphens/>
        <w:spacing w:line="360" w:lineRule="auto"/>
        <w:ind w:firstLine="709"/>
        <w:rPr>
          <w:sz w:val="28"/>
          <w:szCs w:val="28"/>
        </w:rPr>
      </w:pPr>
      <w:r w:rsidRPr="00524130">
        <w:rPr>
          <w:sz w:val="28"/>
          <w:szCs w:val="28"/>
        </w:rPr>
        <w:t>Все указанные выше показатели получены на фоне рентабельной работы Общества и увеличения объема выручки от реализации. Так, чистая прибыль Общества только за 9 месяцев 2007года составила 91 268 тыс. руб., превысив чистую прибыль 2006 года на 45 082 руб., при этом показатели рентабельности также увеличились по сравнению с 2006 годом. Выручка от реализации за 9 месяцев 2007 года составила 998 856 тыс. руб., что на 223 799 тыс. руб. превышает выручку от реализации, полученную Обществом за 9 месяцев 2006 года.</w:t>
      </w:r>
    </w:p>
    <w:p w:rsidR="007431B7" w:rsidRPr="00524130" w:rsidRDefault="007431B7" w:rsidP="00524130">
      <w:pPr>
        <w:widowControl/>
        <w:suppressAutoHyphens/>
        <w:spacing w:line="360" w:lineRule="auto"/>
        <w:ind w:firstLine="709"/>
        <w:rPr>
          <w:sz w:val="28"/>
          <w:szCs w:val="28"/>
        </w:rPr>
      </w:pPr>
      <w:r w:rsidRPr="00524130">
        <w:rPr>
          <w:sz w:val="28"/>
          <w:szCs w:val="28"/>
        </w:rPr>
        <w:t>Анализ показал, что резервы для улучшения финансового состояния Общества выведения его из зоны банкротства имеются. для осуществления финансового оздоровления, поиска внешних и внутренних резервов необходимо составление и реализация комплексного плана финансового оздоровления Общества.</w:t>
      </w:r>
    </w:p>
    <w:p w:rsidR="000E737C" w:rsidRDefault="007431B7" w:rsidP="00524130">
      <w:pPr>
        <w:widowControl/>
        <w:suppressAutoHyphens/>
        <w:spacing w:line="360" w:lineRule="auto"/>
        <w:ind w:firstLine="709"/>
        <w:rPr>
          <w:sz w:val="28"/>
          <w:szCs w:val="28"/>
        </w:rPr>
      </w:pPr>
      <w:r w:rsidRPr="00524130">
        <w:rPr>
          <w:sz w:val="28"/>
          <w:szCs w:val="28"/>
        </w:rPr>
        <w:t>Таким образом, анализируемому предприятию, мой взгляд, следует:</w:t>
      </w:r>
    </w:p>
    <w:p w:rsidR="000E737C" w:rsidRDefault="007431B7" w:rsidP="00524130">
      <w:pPr>
        <w:widowControl/>
        <w:numPr>
          <w:ilvl w:val="0"/>
          <w:numId w:val="17"/>
        </w:numPr>
        <w:suppressAutoHyphens/>
        <w:spacing w:line="360" w:lineRule="auto"/>
        <w:ind w:left="0" w:firstLine="709"/>
        <w:rPr>
          <w:sz w:val="28"/>
          <w:szCs w:val="28"/>
        </w:rPr>
      </w:pPr>
      <w:r w:rsidRPr="00524130">
        <w:rPr>
          <w:sz w:val="28"/>
          <w:szCs w:val="28"/>
        </w:rPr>
        <w:t>использовать оперативный механизм финансовой стабилизации, в основе которого лежит сбалансированность денежных активов и краткосрочных финансовых обязательств;</w:t>
      </w:r>
    </w:p>
    <w:p w:rsidR="000E737C" w:rsidRDefault="007431B7" w:rsidP="00524130">
      <w:pPr>
        <w:widowControl/>
        <w:numPr>
          <w:ilvl w:val="0"/>
          <w:numId w:val="17"/>
        </w:numPr>
        <w:suppressAutoHyphens/>
        <w:spacing w:line="360" w:lineRule="auto"/>
        <w:ind w:left="0" w:firstLine="709"/>
        <w:rPr>
          <w:sz w:val="28"/>
          <w:szCs w:val="28"/>
        </w:rPr>
      </w:pPr>
      <w:r w:rsidRPr="00524130">
        <w:rPr>
          <w:sz w:val="28"/>
          <w:szCs w:val="28"/>
        </w:rPr>
        <w:t>необходимо снизить необоснованный размер товарных запасов, что позволит высвободить часть средств из оборота и получить дополнительную прибыль в результате ускорения их оборачиваемости;</w:t>
      </w:r>
    </w:p>
    <w:p w:rsidR="007431B7" w:rsidRPr="00524130" w:rsidRDefault="007431B7" w:rsidP="00524130">
      <w:pPr>
        <w:widowControl/>
        <w:numPr>
          <w:ilvl w:val="0"/>
          <w:numId w:val="17"/>
        </w:numPr>
        <w:suppressAutoHyphens/>
        <w:spacing w:line="360" w:lineRule="auto"/>
        <w:ind w:left="0" w:firstLine="709"/>
        <w:rPr>
          <w:sz w:val="28"/>
          <w:szCs w:val="28"/>
        </w:rPr>
      </w:pPr>
      <w:r w:rsidRPr="00524130">
        <w:rPr>
          <w:sz w:val="28"/>
          <w:szCs w:val="28"/>
        </w:rPr>
        <w:t>необходимо добиваться увеличения периода, предоставляемого поставщиками товарного кредита;</w:t>
      </w:r>
    </w:p>
    <w:p w:rsidR="007431B7" w:rsidRPr="00524130" w:rsidRDefault="007431B7" w:rsidP="00524130">
      <w:pPr>
        <w:widowControl/>
        <w:numPr>
          <w:ilvl w:val="0"/>
          <w:numId w:val="17"/>
        </w:numPr>
        <w:suppressAutoHyphens/>
        <w:spacing w:line="360" w:lineRule="auto"/>
        <w:ind w:left="0" w:firstLine="709"/>
        <w:rPr>
          <w:sz w:val="28"/>
          <w:szCs w:val="28"/>
        </w:rPr>
      </w:pPr>
      <w:r w:rsidRPr="00524130">
        <w:rPr>
          <w:sz w:val="28"/>
          <w:szCs w:val="28"/>
        </w:rPr>
        <w:t>добиваться сокращения размера дебиторской задолженности за счет предоставления покупателям льготных условий при досрочной оплате товаров.</w:t>
      </w:r>
    </w:p>
    <w:p w:rsidR="00524130" w:rsidRPr="00524130" w:rsidRDefault="007431B7" w:rsidP="00524130">
      <w:pPr>
        <w:widowControl/>
        <w:suppressAutoHyphens/>
        <w:spacing w:line="360" w:lineRule="auto"/>
        <w:ind w:firstLine="709"/>
        <w:rPr>
          <w:sz w:val="28"/>
          <w:szCs w:val="28"/>
        </w:rPr>
      </w:pPr>
      <w:r w:rsidRPr="00524130">
        <w:rPr>
          <w:sz w:val="28"/>
          <w:szCs w:val="28"/>
        </w:rPr>
        <w:t>Итак, в ходе выполнения работы была достигнута ее основная цель, решены все задачи, поставленные во введении.</w:t>
      </w:r>
    </w:p>
    <w:p w:rsidR="007431B7" w:rsidRPr="00524130" w:rsidRDefault="007431B7" w:rsidP="00524130">
      <w:pPr>
        <w:widowControl/>
        <w:suppressAutoHyphens/>
        <w:spacing w:line="360" w:lineRule="auto"/>
        <w:ind w:firstLine="709"/>
        <w:rPr>
          <w:sz w:val="28"/>
        </w:rPr>
      </w:pPr>
    </w:p>
    <w:p w:rsidR="001739B6" w:rsidRPr="00524130" w:rsidRDefault="007431B7" w:rsidP="00524130">
      <w:pPr>
        <w:pStyle w:val="1"/>
        <w:keepNext w:val="0"/>
        <w:widowControl/>
        <w:suppressAutoHyphens/>
        <w:spacing w:before="0" w:after="0" w:line="360" w:lineRule="auto"/>
        <w:ind w:firstLine="709"/>
        <w:rPr>
          <w:rFonts w:ascii="Times New Roman" w:hAnsi="Times New Roman" w:cs="Times New Roman"/>
          <w:b w:val="0"/>
          <w:sz w:val="28"/>
          <w:lang w:val="uk-UA"/>
        </w:rPr>
      </w:pPr>
      <w:r w:rsidRPr="00524130">
        <w:rPr>
          <w:rFonts w:ascii="Times New Roman" w:hAnsi="Times New Roman" w:cs="Times New Roman"/>
          <w:b w:val="0"/>
          <w:sz w:val="28"/>
          <w:szCs w:val="28"/>
        </w:rPr>
        <w:br w:type="page"/>
      </w:r>
      <w:bookmarkStart w:id="26" w:name="_Toc188504341"/>
      <w:r w:rsidR="001739B6" w:rsidRPr="00524130">
        <w:rPr>
          <w:rFonts w:ascii="Times New Roman" w:hAnsi="Times New Roman" w:cs="Times New Roman"/>
          <w:b w:val="0"/>
          <w:sz w:val="28"/>
        </w:rPr>
        <w:t xml:space="preserve">Список </w:t>
      </w:r>
      <w:r w:rsidR="00F50489" w:rsidRPr="00524130">
        <w:rPr>
          <w:rFonts w:ascii="Times New Roman" w:hAnsi="Times New Roman" w:cs="Times New Roman"/>
          <w:b w:val="0"/>
          <w:sz w:val="28"/>
        </w:rPr>
        <w:t>использованных источников</w:t>
      </w:r>
      <w:bookmarkEnd w:id="26"/>
    </w:p>
    <w:p w:rsidR="00CA4C19" w:rsidRPr="00524130" w:rsidRDefault="00CA4C19" w:rsidP="000E737C">
      <w:pPr>
        <w:widowControl/>
        <w:suppressAutoHyphens/>
        <w:spacing w:line="360" w:lineRule="auto"/>
        <w:ind w:firstLine="0"/>
        <w:jc w:val="left"/>
        <w:rPr>
          <w:sz w:val="28"/>
          <w:lang w:val="uk-UA"/>
        </w:rPr>
      </w:pP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 xml:space="preserve">Федеральный закон РФ </w:t>
      </w:r>
      <w:r w:rsidR="00524130" w:rsidRPr="00524130">
        <w:rPr>
          <w:sz w:val="28"/>
          <w:szCs w:val="28"/>
        </w:rPr>
        <w:t>"</w:t>
      </w:r>
      <w:r w:rsidRPr="00524130">
        <w:rPr>
          <w:sz w:val="28"/>
          <w:szCs w:val="28"/>
        </w:rPr>
        <w:t>О несостоятельности (банкротстве)</w:t>
      </w:r>
      <w:r w:rsidR="00524130" w:rsidRPr="00524130">
        <w:rPr>
          <w:sz w:val="28"/>
          <w:szCs w:val="28"/>
        </w:rPr>
        <w:t>"</w:t>
      </w:r>
      <w:r w:rsidRPr="00524130">
        <w:rPr>
          <w:sz w:val="28"/>
          <w:szCs w:val="28"/>
        </w:rPr>
        <w:t xml:space="preserve"> №127-ФЗ от 26.10.2002г. // Официальные документы. – 6 ноября 2002г. – №41. – с.1-22.</w:t>
      </w:r>
    </w:p>
    <w:p w:rsidR="00435999" w:rsidRPr="00524130" w:rsidRDefault="00435999"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Анализ финансово-экономической деятельности предприятия: Учебное пособие / Под ред. Любушкина Н.П. – М.: ЮНИТИ-ДАНА, 2000. – 471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Методические указания по проведению анализа финансового состояния организаций. Приказ ФСФО России от 23.01.2001г. №16.</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Методические положения по оценке финансового состояния предприятий и установлению неудовлетворительной структуры баланса. Распоряжение федерального управления по делам о несостоятельности (банкротстве) от 12.08.1994г. №31-р. // Экономика и жизнь. – 1994. – № 44.</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Анализ хозяйственной деятельности предприятия / Под редакцией Ковалёва В.В. и др. – М., 2000. – 424с.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Антикризисное управление предприятиями и банками. Уч. пособие – М.: Дело, 2001. – 840 с.</w:t>
      </w:r>
    </w:p>
    <w:p w:rsidR="00524130"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Артеменко В.Г., Беллендер М.В. Финансовый анализ: Учебное пособие. – 2-е издание, перераб. и доп. – М.: Издательство Дело и Сервис, 1999. – 160с.</w:t>
      </w:r>
    </w:p>
    <w:p w:rsidR="00524130" w:rsidRPr="00524130" w:rsidRDefault="004266F2" w:rsidP="000E737C">
      <w:pPr>
        <w:widowControl/>
        <w:numPr>
          <w:ilvl w:val="0"/>
          <w:numId w:val="7"/>
        </w:numPr>
        <w:suppressAutoHyphens/>
        <w:autoSpaceDE/>
        <w:autoSpaceDN/>
        <w:adjustRightInd/>
        <w:spacing w:line="360" w:lineRule="auto"/>
        <w:ind w:left="0" w:firstLine="0"/>
        <w:jc w:val="left"/>
        <w:rPr>
          <w:sz w:val="28"/>
          <w:szCs w:val="28"/>
        </w:rPr>
      </w:pPr>
      <w:r w:rsidRPr="00524130">
        <w:rPr>
          <w:sz w:val="28"/>
          <w:szCs w:val="28"/>
        </w:rPr>
        <w:t>Маркарьян Э.А., Герасименко, Г.П. "Финансовый анализ" - М.: "ПРИОР", 1997 г. . - 160 с.</w:t>
      </w:r>
    </w:p>
    <w:p w:rsidR="00524130" w:rsidRPr="00524130" w:rsidRDefault="004266F2" w:rsidP="000E737C">
      <w:pPr>
        <w:widowControl/>
        <w:numPr>
          <w:ilvl w:val="0"/>
          <w:numId w:val="7"/>
        </w:numPr>
        <w:tabs>
          <w:tab w:val="clear" w:pos="720"/>
          <w:tab w:val="num" w:pos="426"/>
        </w:tabs>
        <w:suppressAutoHyphens/>
        <w:autoSpaceDE/>
        <w:autoSpaceDN/>
        <w:adjustRightInd/>
        <w:spacing w:line="360" w:lineRule="auto"/>
        <w:ind w:left="0" w:firstLine="0"/>
        <w:jc w:val="left"/>
        <w:rPr>
          <w:sz w:val="28"/>
          <w:szCs w:val="28"/>
        </w:rPr>
      </w:pPr>
      <w:r w:rsidRPr="00524130">
        <w:rPr>
          <w:sz w:val="28"/>
          <w:szCs w:val="28"/>
        </w:rPr>
        <w:t>Ковалев В.В. Финансовый анализ: Управление капиталом. Выбор инвестиций. Анализ отчетности. - М.: Финансы и статистика, 1996. - 432 с.: ил</w:t>
      </w:r>
    </w:p>
    <w:p w:rsidR="00524130" w:rsidRPr="00524130" w:rsidRDefault="004266F2" w:rsidP="000E737C">
      <w:pPr>
        <w:widowControl/>
        <w:numPr>
          <w:ilvl w:val="0"/>
          <w:numId w:val="7"/>
        </w:numPr>
        <w:tabs>
          <w:tab w:val="clear" w:pos="720"/>
          <w:tab w:val="num" w:pos="426"/>
        </w:tabs>
        <w:suppressAutoHyphens/>
        <w:autoSpaceDE/>
        <w:autoSpaceDN/>
        <w:adjustRightInd/>
        <w:spacing w:line="360" w:lineRule="auto"/>
        <w:ind w:left="0" w:firstLine="0"/>
        <w:jc w:val="left"/>
        <w:rPr>
          <w:sz w:val="28"/>
          <w:szCs w:val="28"/>
        </w:rPr>
      </w:pPr>
      <w:r w:rsidRPr="00524130">
        <w:rPr>
          <w:sz w:val="28"/>
          <w:szCs w:val="28"/>
        </w:rPr>
        <w:t>Скоун Т. "Управленческий учет"/Пер. с англ. под редакцией Н.Д. Эриашвили. - Аудит, ЮНИТИ, 1997. - 179 с.</w:t>
      </w:r>
    </w:p>
    <w:p w:rsidR="00524130" w:rsidRPr="00524130" w:rsidRDefault="004266F2" w:rsidP="000E737C">
      <w:pPr>
        <w:widowControl/>
        <w:numPr>
          <w:ilvl w:val="0"/>
          <w:numId w:val="7"/>
        </w:numPr>
        <w:tabs>
          <w:tab w:val="clear" w:pos="720"/>
          <w:tab w:val="num" w:pos="426"/>
        </w:tabs>
        <w:suppressAutoHyphens/>
        <w:autoSpaceDE/>
        <w:autoSpaceDN/>
        <w:adjustRightInd/>
        <w:spacing w:line="360" w:lineRule="auto"/>
        <w:ind w:left="0" w:firstLine="0"/>
        <w:jc w:val="left"/>
        <w:rPr>
          <w:sz w:val="28"/>
          <w:szCs w:val="28"/>
        </w:rPr>
      </w:pPr>
      <w:r w:rsidRPr="00524130">
        <w:rPr>
          <w:sz w:val="28"/>
          <w:szCs w:val="28"/>
        </w:rPr>
        <w:t>Антикризисное управление: от банкротства - к финансовому оздоровлению/ Под ред. Г.П. Иванова. - М.: Закон и право, ЮНИТИ, 1995. - с.130</w:t>
      </w:r>
    </w:p>
    <w:p w:rsidR="00524130" w:rsidRPr="00524130" w:rsidRDefault="004266F2" w:rsidP="000E737C">
      <w:pPr>
        <w:widowControl/>
        <w:numPr>
          <w:ilvl w:val="0"/>
          <w:numId w:val="7"/>
        </w:numPr>
        <w:tabs>
          <w:tab w:val="clear" w:pos="720"/>
          <w:tab w:val="num" w:pos="284"/>
        </w:tabs>
        <w:suppressAutoHyphens/>
        <w:autoSpaceDE/>
        <w:autoSpaceDN/>
        <w:adjustRightInd/>
        <w:spacing w:line="360" w:lineRule="auto"/>
        <w:ind w:left="0" w:firstLine="0"/>
        <w:jc w:val="left"/>
        <w:rPr>
          <w:sz w:val="28"/>
          <w:szCs w:val="28"/>
        </w:rPr>
      </w:pPr>
      <w:r w:rsidRPr="00524130">
        <w:rPr>
          <w:sz w:val="28"/>
          <w:szCs w:val="28"/>
        </w:rPr>
        <w:t>Руководство по кредитному менеджменту: Пер. с англ. / Под ред. Б. Эдвардса. - М.: ИНФРА-М, 1996. - 464 с., с. 104</w:t>
      </w:r>
    </w:p>
    <w:p w:rsidR="00524130" w:rsidRPr="00524130" w:rsidRDefault="004266F2" w:rsidP="000E737C">
      <w:pPr>
        <w:widowControl/>
        <w:numPr>
          <w:ilvl w:val="0"/>
          <w:numId w:val="7"/>
        </w:numPr>
        <w:tabs>
          <w:tab w:val="clear" w:pos="720"/>
          <w:tab w:val="num" w:pos="284"/>
        </w:tabs>
        <w:suppressAutoHyphens/>
        <w:autoSpaceDE/>
        <w:autoSpaceDN/>
        <w:adjustRightInd/>
        <w:spacing w:line="360" w:lineRule="auto"/>
        <w:ind w:left="0" w:firstLine="0"/>
        <w:jc w:val="left"/>
        <w:rPr>
          <w:sz w:val="28"/>
          <w:szCs w:val="28"/>
        </w:rPr>
      </w:pPr>
      <w:r w:rsidRPr="00524130">
        <w:rPr>
          <w:sz w:val="28"/>
          <w:szCs w:val="28"/>
        </w:rPr>
        <w:t>Давыдова Г.В., Беликов А.Ю. Методика количественной оценки риска банкротства предприятий // Управление риском, 1999 г., № 3, с. 13-20</w:t>
      </w:r>
    </w:p>
    <w:p w:rsidR="00524130" w:rsidRPr="00524130" w:rsidRDefault="004266F2" w:rsidP="000E737C">
      <w:pPr>
        <w:widowControl/>
        <w:numPr>
          <w:ilvl w:val="0"/>
          <w:numId w:val="7"/>
        </w:numPr>
        <w:tabs>
          <w:tab w:val="clear" w:pos="720"/>
          <w:tab w:val="num" w:pos="284"/>
        </w:tabs>
        <w:suppressAutoHyphens/>
        <w:autoSpaceDE/>
        <w:autoSpaceDN/>
        <w:adjustRightInd/>
        <w:spacing w:line="360" w:lineRule="auto"/>
        <w:ind w:left="0" w:firstLine="0"/>
        <w:jc w:val="left"/>
        <w:rPr>
          <w:sz w:val="28"/>
          <w:szCs w:val="28"/>
        </w:rPr>
      </w:pPr>
      <w:r w:rsidRPr="00524130">
        <w:rPr>
          <w:sz w:val="28"/>
          <w:szCs w:val="28"/>
        </w:rPr>
        <w:t>Теория и практика антикризисного управления: Учебник для вузов/ Г.З. Базаров, С.Г. Беляев, Л.П. Белых и др.; Под ред. С.Г. Беляева и В.И. Кошкина. - М.: Закон и право, ЮНИТИ, 1996. - 469 с., с. 95-97</w:t>
      </w:r>
    </w:p>
    <w:p w:rsidR="004266F2" w:rsidRPr="00524130" w:rsidRDefault="004266F2" w:rsidP="000E737C">
      <w:pPr>
        <w:widowControl/>
        <w:numPr>
          <w:ilvl w:val="0"/>
          <w:numId w:val="7"/>
        </w:numPr>
        <w:tabs>
          <w:tab w:val="clear" w:pos="720"/>
          <w:tab w:val="num" w:pos="284"/>
        </w:tabs>
        <w:suppressAutoHyphens/>
        <w:autoSpaceDE/>
        <w:autoSpaceDN/>
        <w:adjustRightInd/>
        <w:spacing w:line="360" w:lineRule="auto"/>
        <w:ind w:left="0" w:firstLine="0"/>
        <w:jc w:val="left"/>
        <w:rPr>
          <w:sz w:val="28"/>
          <w:szCs w:val="28"/>
        </w:rPr>
      </w:pPr>
      <w:r w:rsidRPr="00524130">
        <w:rPr>
          <w:sz w:val="28"/>
          <w:szCs w:val="28"/>
        </w:rPr>
        <w:t>Стрекалов О.Б., Зарипов Э.Р. Кризисы в организации и управление проектами: Учебное пособие. - Казань: Казан. гос. технол. ун-т, 1997, 160 стр., с. 36-40.</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Баканов М.И., Шеремет А.Д. Теория экономического анализа / 4-е изд. – М.: Финансы и статистика, 2001.</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Балабанов И.Т. Основы финансового менеджмента. Как управлять капиталом? – М.: Финансы и статистика, 1994.</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Балабанов И.Т. Финансовый менеджмент: Учебник. – М.: Финансы и статистика, 1994.</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Белых Л.П., Федотова М.А. Реструктуризация предприятия. Уч. пособие – М.: ЮНИТИ, 2001. – 399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Бердникова Т.Б. Анализ и диагностика финансово-хозяйственной деятельности предприятия: Учеб. пособие. – М., 2001.</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Бернстайн Л.А. Анализ финансовой отчетности – М.: Финансы и статистика, 1996.</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Бланк И.А. Основы финансового менеджмента. Т. 1 – Киев: Ника-Центр, 1999. – 592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Бляхман Л.С. Основы функционального и антикризисного менеджмента: Уч. пособие – СПб.: Изд-во Михайлова, 2000. – 380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Бородина Е.И. Финансы предприятий: Учебное пособие – М.: Банки и биржи, ЮНИТИ, 1995. – 300с.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Ван Хорн Дж. К.В. Основы управления финансами – М: Финансы и статистика, 2000.</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Данько В.А. Экономика предприятия: Учебник – М.: ПРИОР, 2000.</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Ефимов О.В. Финансовый анализ – М.: Бухгалтерский учет, 1996.</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Каратуев А.Т. Финансовый менеджмент. Уч.-справ. пособие – М.: ФБК–Прес, 2001. – 496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Ковалев А.И. Финансовый анализ и диагностика банкротства: Учебное пособие – М.: Экономическая академия, 1994.</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Ковалев А.И., Привалов В.П. Анализ финансового состояния предприятия – М.: Центр экономики и маркетинга, 1995.</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Ковалев В.В. Финансовый анализ: Управление капиталом. Выбор инвестиций. Анализ отчетности – М.: Финансы и статистика, 1996.</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Ковалева А. М. Финансы / 3 изд. – М.: Финансы и статистика, 1999. – 382с.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Крейнина М.Н. Финансовое состояние предприятия: методы оценки – М.: ДИС, 1997. – 224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Крейнина М.Н. Финансовый менеджмент: Учебное пособие – М.: Дело и сервис, 2001. – 304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 xml:space="preserve">Маркарьян Э.А., Герасименко Г.П. Финансовый анализ – М.: </w:t>
      </w:r>
      <w:r w:rsidR="00524130" w:rsidRPr="00524130">
        <w:rPr>
          <w:sz w:val="28"/>
          <w:szCs w:val="28"/>
        </w:rPr>
        <w:t>"</w:t>
      </w:r>
      <w:r w:rsidRPr="00524130">
        <w:rPr>
          <w:sz w:val="28"/>
          <w:szCs w:val="28"/>
        </w:rPr>
        <w:t>ПРИОР</w:t>
      </w:r>
      <w:r w:rsidR="00524130" w:rsidRPr="00524130">
        <w:rPr>
          <w:sz w:val="28"/>
          <w:szCs w:val="28"/>
        </w:rPr>
        <w:t>"</w:t>
      </w:r>
      <w:r w:rsidRPr="00524130">
        <w:rPr>
          <w:sz w:val="28"/>
          <w:szCs w:val="28"/>
        </w:rPr>
        <w:t>, 1997.</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Павлова Л.Н. Финансовый менеджмент – М.: ЮНИТИ-ДАНА, 2001. – 269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Савицкая Л.А. Анализ хозяйственной деятельности предприятий / 4 изд. – М.: Финансы и статистика, 1999. – 708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Стоянова Е.С. Финансовый менеджмент. Теория и практика – М.: Перспектива, 1999.</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Теория и практика антикризисного управления: Уч. для вузов / Под ред. С.Г. Беляева, В.И. Кошкина – М.: Закон и право, ЮНИТИ, 1996. – 496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Терев Н.Н. Предприятие и его структура: Диагностика. Управление. Оздоровление – М.: ПРИОР, 2000. – 240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Финансовый анализ деятельности фирмы – М.: Ист-Сервис, 1995.</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Финансовый менеджмент. Теория и практика / Под ред. Стояновой Е.С. – М: Перспектива, 1999.</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Финансы предприятий. Учебное пособие / Е.И. Бородина и др. – М.: Банки и биржи – ЮНИТИ, 1995. – 208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Финансы предприятий: Учебник / Н.В. Колчина, Г.Б. Поляк, Л.П. Павлова – М.: Финансы, ЮНИТИ, 1998. – 423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Хедервик К. Финансово-экономический анализ деятельности предприятия – М.: Финансы и статистика, 1996. – 624 с.</w:t>
      </w:r>
    </w:p>
    <w:p w:rsidR="001739B6" w:rsidRPr="00524130" w:rsidRDefault="001739B6"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Шеремет А.Д., Сайфуллин Р.С. Финансы предприятий – М.: ИНФРА-М, 1998. – 343 с.</w:t>
      </w:r>
    </w:p>
    <w:p w:rsidR="00442313" w:rsidRPr="00524130" w:rsidRDefault="00442313"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Антикризисное управление: Под ред. Э.М. Короткова – М.: ИНФРА-М, 2000. – 432 с.</w:t>
      </w:r>
    </w:p>
    <w:p w:rsidR="00B60C1D" w:rsidRPr="00524130" w:rsidRDefault="00C73B72" w:rsidP="000E737C">
      <w:pPr>
        <w:widowControl/>
        <w:numPr>
          <w:ilvl w:val="0"/>
          <w:numId w:val="7"/>
        </w:numPr>
        <w:tabs>
          <w:tab w:val="clear" w:pos="720"/>
          <w:tab w:val="num" w:pos="426"/>
        </w:tabs>
        <w:suppressAutoHyphens/>
        <w:spacing w:line="360" w:lineRule="auto"/>
        <w:ind w:left="0" w:firstLine="0"/>
        <w:jc w:val="left"/>
        <w:rPr>
          <w:sz w:val="28"/>
          <w:szCs w:val="28"/>
        </w:rPr>
      </w:pPr>
      <w:r w:rsidRPr="00524130">
        <w:rPr>
          <w:sz w:val="28"/>
          <w:szCs w:val="28"/>
        </w:rPr>
        <w:t>Гизатуллин</w:t>
      </w:r>
      <w:r w:rsidR="0059122C" w:rsidRPr="00524130">
        <w:rPr>
          <w:sz w:val="28"/>
          <w:szCs w:val="28"/>
        </w:rPr>
        <w:t xml:space="preserve"> М.И.</w:t>
      </w:r>
      <w:r w:rsidR="002C4DF6" w:rsidRPr="00524130">
        <w:rPr>
          <w:sz w:val="28"/>
          <w:szCs w:val="28"/>
        </w:rPr>
        <w:t xml:space="preserve"> Как избежать банкротства</w:t>
      </w:r>
      <w:r w:rsidR="0059122C" w:rsidRPr="00524130">
        <w:rPr>
          <w:sz w:val="28"/>
          <w:szCs w:val="28"/>
        </w:rPr>
        <w:t xml:space="preserve">.Рецепты финансового оздоровления предприятия </w:t>
      </w:r>
      <w:r w:rsidRPr="00524130">
        <w:rPr>
          <w:sz w:val="28"/>
          <w:szCs w:val="28"/>
        </w:rPr>
        <w:t>-М,2004</w:t>
      </w:r>
      <w:r w:rsidR="00117CF4" w:rsidRPr="00524130">
        <w:rPr>
          <w:sz w:val="28"/>
          <w:szCs w:val="28"/>
        </w:rPr>
        <w:t>.</w:t>
      </w:r>
    </w:p>
    <w:p w:rsidR="00345696" w:rsidRPr="00524130" w:rsidRDefault="00345696" w:rsidP="000E737C">
      <w:pPr>
        <w:widowControl/>
        <w:tabs>
          <w:tab w:val="left" w:pos="2295"/>
        </w:tabs>
        <w:suppressAutoHyphens/>
        <w:spacing w:line="360" w:lineRule="auto"/>
        <w:ind w:firstLine="0"/>
        <w:jc w:val="left"/>
        <w:rPr>
          <w:sz w:val="28"/>
          <w:lang w:val="uk-UA"/>
        </w:rPr>
      </w:pPr>
    </w:p>
    <w:p w:rsidR="00160997" w:rsidRPr="00524130" w:rsidRDefault="002C075A" w:rsidP="00524130">
      <w:pPr>
        <w:widowControl/>
        <w:suppressAutoHyphens/>
        <w:spacing w:line="360" w:lineRule="auto"/>
        <w:ind w:firstLine="709"/>
        <w:rPr>
          <w:sz w:val="28"/>
          <w:szCs w:val="28"/>
          <w:lang w:val="uk-UA"/>
        </w:rPr>
      </w:pPr>
      <w:r w:rsidRPr="00524130">
        <w:rPr>
          <w:sz w:val="28"/>
        </w:rPr>
        <w:br w:type="page"/>
      </w:r>
      <w:r w:rsidR="00160997" w:rsidRPr="00524130">
        <w:rPr>
          <w:sz w:val="28"/>
          <w:szCs w:val="28"/>
        </w:rPr>
        <w:t>Приложение А</w:t>
      </w:r>
    </w:p>
    <w:p w:rsidR="00CA4C19" w:rsidRPr="00524130" w:rsidRDefault="00CA4C19" w:rsidP="00524130">
      <w:pPr>
        <w:widowControl/>
        <w:suppressAutoHyphens/>
        <w:spacing w:line="360" w:lineRule="auto"/>
        <w:ind w:firstLine="709"/>
        <w:rPr>
          <w:sz w:val="28"/>
          <w:szCs w:val="28"/>
          <w:lang w:val="uk-UA"/>
        </w:rPr>
      </w:pPr>
    </w:p>
    <w:p w:rsidR="000D284D" w:rsidRPr="00524130" w:rsidRDefault="000D284D" w:rsidP="00524130">
      <w:pPr>
        <w:widowControl/>
        <w:suppressAutoHyphens/>
        <w:spacing w:line="360" w:lineRule="auto"/>
        <w:ind w:firstLine="709"/>
        <w:rPr>
          <w:sz w:val="28"/>
          <w:szCs w:val="28"/>
        </w:rPr>
      </w:pPr>
      <w:r w:rsidRPr="00524130">
        <w:rPr>
          <w:sz w:val="28"/>
          <w:szCs w:val="28"/>
        </w:rPr>
        <w:t>Бухгалтерский Балан</w:t>
      </w:r>
      <w:r w:rsidRPr="00524130">
        <w:rPr>
          <w:sz w:val="28"/>
          <w:szCs w:val="28"/>
          <w:lang w:val="en-US"/>
        </w:rPr>
        <w:t>c</w:t>
      </w:r>
      <w:r w:rsidRPr="00524130">
        <w:rPr>
          <w:sz w:val="28"/>
          <w:szCs w:val="28"/>
        </w:rPr>
        <w:t xml:space="preserve"> ЗАО </w:t>
      </w:r>
      <w:r w:rsidR="00524130" w:rsidRPr="00524130">
        <w:rPr>
          <w:sz w:val="28"/>
          <w:szCs w:val="28"/>
        </w:rPr>
        <w:t>"</w:t>
      </w:r>
      <w:r w:rsidRPr="00524130">
        <w:rPr>
          <w:sz w:val="28"/>
          <w:szCs w:val="28"/>
        </w:rPr>
        <w:t xml:space="preserve"> ПромИнтегр</w:t>
      </w:r>
      <w:r w:rsidR="00524130" w:rsidRPr="00524130">
        <w:rPr>
          <w:sz w:val="28"/>
          <w:szCs w:val="28"/>
        </w:rPr>
        <w:t>"</w:t>
      </w:r>
      <w:r w:rsidRPr="00524130">
        <w:rPr>
          <w:sz w:val="28"/>
          <w:szCs w:val="28"/>
        </w:rPr>
        <w:t xml:space="preserve"> за 2006 год</w:t>
      </w:r>
    </w:p>
    <w:tbl>
      <w:tblPr>
        <w:tblStyle w:val="a9"/>
        <w:tblW w:w="9072" w:type="dxa"/>
        <w:jc w:val="center"/>
        <w:tblLayout w:type="fixed"/>
        <w:tblLook w:val="0000" w:firstRow="0" w:lastRow="0" w:firstColumn="0" w:lastColumn="0" w:noHBand="0" w:noVBand="0"/>
      </w:tblPr>
      <w:tblGrid>
        <w:gridCol w:w="5148"/>
        <w:gridCol w:w="926"/>
        <w:gridCol w:w="996"/>
        <w:gridCol w:w="996"/>
        <w:gridCol w:w="1006"/>
      </w:tblGrid>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АКТИВ</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Код строки</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На 01.01.06</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На 01.01.07</w:t>
            </w:r>
          </w:p>
        </w:tc>
        <w:tc>
          <w:tcPr>
            <w:tcW w:w="1054" w:type="dxa"/>
          </w:tcPr>
          <w:p w:rsidR="000D284D" w:rsidRPr="00524130" w:rsidRDefault="00EB50DE" w:rsidP="00524130">
            <w:pPr>
              <w:widowControl/>
              <w:suppressAutoHyphens/>
              <w:spacing w:line="360" w:lineRule="auto"/>
              <w:ind w:firstLine="0"/>
              <w:jc w:val="left"/>
              <w:rPr>
                <w:sz w:val="20"/>
                <w:szCs w:val="22"/>
              </w:rPr>
            </w:pPr>
            <w:r w:rsidRPr="00524130">
              <w:rPr>
                <w:sz w:val="20"/>
                <w:szCs w:val="22"/>
              </w:rPr>
              <w:t>И</w:t>
            </w:r>
            <w:r w:rsidR="000D284D" w:rsidRPr="00524130">
              <w:rPr>
                <w:sz w:val="20"/>
                <w:szCs w:val="22"/>
              </w:rPr>
              <w:t>змене</w:t>
            </w:r>
            <w:r w:rsidR="00E84A99" w:rsidRPr="00524130">
              <w:rPr>
                <w:sz w:val="20"/>
                <w:szCs w:val="22"/>
              </w:rPr>
              <w:t>-</w:t>
            </w:r>
            <w:r w:rsidR="000D284D" w:rsidRPr="00524130">
              <w:rPr>
                <w:sz w:val="20"/>
                <w:szCs w:val="22"/>
              </w:rPr>
              <w:t>ния</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1.ВНЕОБОРОТНЫЕ АКТИВЫ</w:t>
            </w:r>
          </w:p>
        </w:tc>
        <w:tc>
          <w:tcPr>
            <w:tcW w:w="969"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Нематериальные активы</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110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4769</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10143</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5374</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Основные средства</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120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19689</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57205</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37516</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Незавершенное строительство</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49706</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29284</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-20422</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Доходные вложения в материальные ценности</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135</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Долгосрочные финансовые вложения</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140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23292</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25514</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2222</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внеоборотные активы</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ИТОГО:</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190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97456</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122146</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24690</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2.ОБОРОТНЫЕ АКТИВЫ</w:t>
            </w:r>
          </w:p>
        </w:tc>
        <w:tc>
          <w:tcPr>
            <w:tcW w:w="969"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запасы</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154313</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329735</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175422</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 том числе:</w:t>
            </w:r>
          </w:p>
        </w:tc>
        <w:tc>
          <w:tcPr>
            <w:tcW w:w="969"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Сырье</w:t>
            </w:r>
            <w:r w:rsidR="00AD5BCD" w:rsidRPr="00524130">
              <w:rPr>
                <w:sz w:val="20"/>
                <w:szCs w:val="22"/>
              </w:rPr>
              <w:t>,</w:t>
            </w:r>
            <w:r w:rsidRPr="00524130">
              <w:rPr>
                <w:sz w:val="20"/>
                <w:szCs w:val="22"/>
              </w:rPr>
              <w:t xml:space="preserve"> материалы и другие аналогичные ценности</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211</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149985</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302605</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152620</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Затраты в незавершенном производстве</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213</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2342</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23509</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21167</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Готовая продукция и товары для перепродажи</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214</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1386</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2598</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1212ё</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Товары отгруженные</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215</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335</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73</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-262</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Расходы будущих периодов</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216</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265</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950</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685</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запасы и затраты</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217</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Налог на добавленную стоимость по приобретенным ценностям</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220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38962</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69310</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30348</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Дебиторская задолженность (платежи по которой ожидаются более чем через 12 месяцев после отчетной даты)</w:t>
            </w:r>
          </w:p>
        </w:tc>
        <w:tc>
          <w:tcPr>
            <w:tcW w:w="969" w:type="dxa"/>
          </w:tcPr>
          <w:p w:rsidR="000D284D" w:rsidRPr="00524130" w:rsidRDefault="000D284D" w:rsidP="00524130">
            <w:pPr>
              <w:widowControl/>
              <w:suppressAutoHyphens/>
              <w:spacing w:line="360" w:lineRule="auto"/>
              <w:ind w:firstLine="0"/>
              <w:jc w:val="left"/>
              <w:rPr>
                <w:sz w:val="20"/>
                <w:szCs w:val="22"/>
                <w:lang w:val="uk-UA"/>
              </w:rPr>
            </w:pPr>
            <w:r w:rsidRPr="00524130">
              <w:rPr>
                <w:sz w:val="20"/>
                <w:szCs w:val="22"/>
              </w:rPr>
              <w:t>230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Дебиторская задолженность (платежи по которой ожидаются в течение 12 месяцев после отчетной даты)</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153899</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225564</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71665</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 том числе:</w:t>
            </w:r>
          </w:p>
        </w:tc>
        <w:tc>
          <w:tcPr>
            <w:tcW w:w="969"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Покупатели и заказчики</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241</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112852</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166687</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53835</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Авансы выданные</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245</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25582</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37249</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11667</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дебиторы</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246</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15465</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21628</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6163</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Краткосрочные финансовые вложения</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250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1587</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2735</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1148</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Денежные средства</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260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1748</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29879</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28131</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оборотные активы</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ИТОГО:</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350509</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657223</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306714</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БАЛАНС (сумма строк 190+290)</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447965</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779369</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331404</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ПАССИВ</w:t>
            </w:r>
          </w:p>
        </w:tc>
        <w:tc>
          <w:tcPr>
            <w:tcW w:w="969"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3.КАПИТАЛ И РЕЗЕРВЫ</w:t>
            </w:r>
          </w:p>
        </w:tc>
        <w:tc>
          <w:tcPr>
            <w:tcW w:w="969"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Уставный капитал</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410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20</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Добавочный капитал</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420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44</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106</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Резервный капитал</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430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Фонд социальной сферы</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440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Целевые финансирования и поступления</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450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Нераспределенная прибыль прошлых лет</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460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49577</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95763</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46186</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Непокрытый убыток пошлых лет</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465</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Нераспределенная прибыль отчетного года</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470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Непокрытый убыток отчетного года</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475</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ИТОГО:</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490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49641</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95889</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46248</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ПАССИВ</w:t>
            </w:r>
          </w:p>
        </w:tc>
        <w:tc>
          <w:tcPr>
            <w:tcW w:w="969"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4.ДОЛГОСРОЧНЫЕ ОБЯЗАТЕЛЬСТВА</w:t>
            </w:r>
          </w:p>
        </w:tc>
        <w:tc>
          <w:tcPr>
            <w:tcW w:w="969"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Займы и кредиты</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510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Прочные долгосрочные обязательства</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520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ИТОГО:</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590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КРАТКОСРОЧНЫЕ ОБЯЗАТЕЛЬСТВА</w:t>
            </w:r>
          </w:p>
        </w:tc>
        <w:tc>
          <w:tcPr>
            <w:tcW w:w="969"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Займы и кредиты</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610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260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15000</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14740</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Кредиторская задолженность</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398064</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661909</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263845</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 том числе:</w:t>
            </w:r>
          </w:p>
        </w:tc>
        <w:tc>
          <w:tcPr>
            <w:tcW w:w="969"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Поставщики и подрядчики</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621</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292755</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521753</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228998</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Задолженность перед персоналом организации</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624</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12274</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16302</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4028</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Задолженность перед государственными внебюджетными фондами(ЕСН)</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625</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26987</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10991</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-15996</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Задолженность перед бюджетом</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626</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28738</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84604</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55866</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Авансы полученные</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627</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1086</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606</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-480</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кредиторы</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628</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36224</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27653</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-8571</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Задолженность участникам (учредителям)по выплате доходов</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630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Доходы будущих периодов</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640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Резервы предстоящих доходов</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650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6571</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6571</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Краткосрочные обязательства</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660</w:t>
            </w: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43" w:type="dxa"/>
          </w:tcPr>
          <w:p w:rsidR="000D284D" w:rsidRPr="00524130" w:rsidRDefault="000D284D" w:rsidP="00524130">
            <w:pPr>
              <w:widowControl/>
              <w:suppressAutoHyphens/>
              <w:spacing w:line="360" w:lineRule="auto"/>
              <w:ind w:firstLine="0"/>
              <w:jc w:val="left"/>
              <w:rPr>
                <w:sz w:val="20"/>
                <w:szCs w:val="22"/>
              </w:rPr>
            </w:pPr>
          </w:p>
        </w:tc>
        <w:tc>
          <w:tcPr>
            <w:tcW w:w="10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ИТОГО по разделу 5</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690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398324</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683480</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285156</w:t>
            </w:r>
          </w:p>
        </w:tc>
      </w:tr>
      <w:tr w:rsidR="000D284D" w:rsidRPr="00524130">
        <w:trPr>
          <w:jc w:val="center"/>
        </w:trPr>
        <w:tc>
          <w:tcPr>
            <w:tcW w:w="54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БАЛАНС (сумма строк 490+590+690)</w:t>
            </w:r>
          </w:p>
        </w:tc>
        <w:tc>
          <w:tcPr>
            <w:tcW w:w="96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700</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447965</w:t>
            </w:r>
          </w:p>
        </w:tc>
        <w:tc>
          <w:tcPr>
            <w:tcW w:w="104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779369</w:t>
            </w:r>
          </w:p>
        </w:tc>
        <w:tc>
          <w:tcPr>
            <w:tcW w:w="10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331404</w:t>
            </w:r>
          </w:p>
        </w:tc>
      </w:tr>
    </w:tbl>
    <w:p w:rsidR="00CA4C19" w:rsidRPr="00524130" w:rsidRDefault="00CA4C19" w:rsidP="00524130">
      <w:pPr>
        <w:widowControl/>
        <w:suppressAutoHyphens/>
        <w:spacing w:line="360" w:lineRule="auto"/>
        <w:ind w:firstLine="709"/>
        <w:rPr>
          <w:sz w:val="28"/>
          <w:szCs w:val="28"/>
          <w:lang w:val="uk-UA"/>
        </w:rPr>
      </w:pPr>
    </w:p>
    <w:p w:rsidR="000D284D" w:rsidRPr="00524130" w:rsidRDefault="000D284D" w:rsidP="00524130">
      <w:pPr>
        <w:widowControl/>
        <w:suppressAutoHyphens/>
        <w:spacing w:line="360" w:lineRule="auto"/>
        <w:ind w:firstLine="709"/>
        <w:rPr>
          <w:sz w:val="28"/>
          <w:szCs w:val="28"/>
        </w:rPr>
      </w:pPr>
      <w:r w:rsidRPr="00524130">
        <w:rPr>
          <w:sz w:val="28"/>
          <w:szCs w:val="28"/>
        </w:rPr>
        <w:t xml:space="preserve">Бухгалтерский баланс ЗАО </w:t>
      </w:r>
      <w:r w:rsidR="00524130" w:rsidRPr="00524130">
        <w:rPr>
          <w:sz w:val="28"/>
          <w:szCs w:val="28"/>
        </w:rPr>
        <w:t>"</w:t>
      </w:r>
      <w:r w:rsidRPr="00524130">
        <w:rPr>
          <w:sz w:val="28"/>
          <w:szCs w:val="28"/>
        </w:rPr>
        <w:t xml:space="preserve"> ПромИнтегр</w:t>
      </w:r>
      <w:r w:rsidR="00524130" w:rsidRPr="00524130">
        <w:rPr>
          <w:sz w:val="28"/>
          <w:szCs w:val="28"/>
        </w:rPr>
        <w:t>"</w:t>
      </w:r>
      <w:r w:rsidRPr="00524130">
        <w:rPr>
          <w:sz w:val="28"/>
          <w:szCs w:val="28"/>
        </w:rPr>
        <w:t xml:space="preserve"> за 9 месяцев 2007 года</w:t>
      </w:r>
    </w:p>
    <w:tbl>
      <w:tblPr>
        <w:tblStyle w:val="a9"/>
        <w:tblW w:w="9072" w:type="dxa"/>
        <w:jc w:val="center"/>
        <w:tblLayout w:type="fixed"/>
        <w:tblLook w:val="0000" w:firstRow="0" w:lastRow="0" w:firstColumn="0" w:lastColumn="0" w:noHBand="0" w:noVBand="0"/>
      </w:tblPr>
      <w:tblGrid>
        <w:gridCol w:w="5086"/>
        <w:gridCol w:w="914"/>
        <w:gridCol w:w="986"/>
        <w:gridCol w:w="986"/>
        <w:gridCol w:w="1100"/>
      </w:tblGrid>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АКТИВ</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Код строки</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На 01.01.08</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На 01.10.05</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Изменение</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1.ВНЕОБОРОТНЫЕ АКТИВЫ</w:t>
            </w:r>
          </w:p>
        </w:tc>
        <w:tc>
          <w:tcPr>
            <w:tcW w:w="956"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Нематериальные активы</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110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10143</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-10113</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Основные средства</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120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57205</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100539</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43331</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Незавершенное строительство</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29284</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12921</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-16363</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Доходные вложения в материальные ценности</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135</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Долгосрочные финансовые вложения</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140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25514</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25514</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внеоборотные активы</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ИТОГО:</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190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122146</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139004</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16858</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2.ОБОРОТНЫЕ АКТИВЫ</w:t>
            </w:r>
          </w:p>
        </w:tc>
        <w:tc>
          <w:tcPr>
            <w:tcW w:w="956"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 xml:space="preserve">Запасы </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329735</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330463</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728</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 том числе:</w:t>
            </w:r>
          </w:p>
        </w:tc>
        <w:tc>
          <w:tcPr>
            <w:tcW w:w="956"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Сырье и материалы и другие аналогичные ценности</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211</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302605</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275775</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26830</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Затраты в незавершенном производстве</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213</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23509</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46467</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22598</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Готовая продукция и товары для перепродажи</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214</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2598</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42000</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1602</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Товары отгруженные</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215</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73</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-73</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Расходы будущих периодов</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216</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950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4021</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3071</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запасы и затраты</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217</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Налог на добавленную стоимость по приобретенным ценностям</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220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69310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85584</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16274</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Дебиторская задолженность (платежи по которой ожидаются более, чем через 12 месяцев после отчетной даты)</w:t>
            </w:r>
          </w:p>
        </w:tc>
        <w:tc>
          <w:tcPr>
            <w:tcW w:w="956"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Дебиторская задолженность(платежи по которой ожидаются в течение12 месяцев после отчетной даты)</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225564</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309571</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84007</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 том числе:</w:t>
            </w:r>
          </w:p>
        </w:tc>
        <w:tc>
          <w:tcPr>
            <w:tcW w:w="956"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Покупатели и заказчики</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241</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166687</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230680</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63993</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Авансы выданные</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245</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37249</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64752</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27503</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дебиторы</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246</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21628</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14139</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-7489</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Краткосрочные финансовые вложения</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250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2735</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1842</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-893</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Денежные средства</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260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29879</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5599</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-24280</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оборотные активы</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 xml:space="preserve">ИТОГО по разделу 2 </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657223</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733059</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75836</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БАЛАНС (сумма строк 190+290)</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779369</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872663</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92694</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ПАССИВ</w:t>
            </w:r>
          </w:p>
        </w:tc>
        <w:tc>
          <w:tcPr>
            <w:tcW w:w="956"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3.КАПИТАЛЫ И РЕЗЕРВЫ</w:t>
            </w:r>
          </w:p>
        </w:tc>
        <w:tc>
          <w:tcPr>
            <w:tcW w:w="956"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Уставный капитал</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410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20</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Добавочный капитал</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420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106</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217</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111</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Резервный капитал</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430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Фонд социальной сферы</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440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Целевые финансирования и поступления</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450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Нераспределенная прибыль прошлых лет</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460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95763</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95763</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Непокрытый убыток прошлых лет</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465</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Нераспределенная прибыль отчетного года</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470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91268</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91268</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Непокрытый убыток отчетного года</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475</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ИТОГО по разделу 3</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490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95889</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187268</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91379</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4.ДОЛГОСРОЧНЫЕ ОБЯЗАТЕЛЬСТВА</w:t>
            </w:r>
          </w:p>
        </w:tc>
        <w:tc>
          <w:tcPr>
            <w:tcW w:w="956"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Займы и кредиты</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510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долгосрочные обязательства</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520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ИТОГО по разделу 4</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590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5.КРАТКОСРОЧНЫЕ ОБЯЗАТЕЛЬСТВА</w:t>
            </w:r>
          </w:p>
        </w:tc>
        <w:tc>
          <w:tcPr>
            <w:tcW w:w="956"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Кредиты и займы</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610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15000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15000</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Кредиторская задолженность</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661909</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662440</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531</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 том числе:</w:t>
            </w:r>
          </w:p>
        </w:tc>
        <w:tc>
          <w:tcPr>
            <w:tcW w:w="956"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Поставщики и подрядчики</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621</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521753</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525136</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3383</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Задолженность перед персоналом организации</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624</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16302</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28456</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12154</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Задолженность перед государственными внебюджетными фондами (ЕСН)</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625</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10991</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8353</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-2638</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Задолженность перед бюджетом</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626</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84604</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50217</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-34387</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Авансы полученные</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627</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606</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19628</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19022</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кредиторы</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628</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27653</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30650</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2997</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Задолженность участникам (учредителям) по выплате доходов</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630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Доходы будущих периодов</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640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Резервы предстоящих расходов</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650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6571</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7355</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784</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краткосрочные обязательства</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660</w:t>
            </w: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033" w:type="dxa"/>
          </w:tcPr>
          <w:p w:rsidR="000D284D" w:rsidRPr="00524130" w:rsidRDefault="000D284D" w:rsidP="00524130">
            <w:pPr>
              <w:widowControl/>
              <w:suppressAutoHyphens/>
              <w:spacing w:line="360" w:lineRule="auto"/>
              <w:ind w:firstLine="0"/>
              <w:jc w:val="left"/>
              <w:rPr>
                <w:sz w:val="20"/>
                <w:szCs w:val="22"/>
              </w:rPr>
            </w:pPr>
          </w:p>
        </w:tc>
        <w:tc>
          <w:tcPr>
            <w:tcW w:w="115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ИТОГО по разделу 5</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690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683480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684795</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1315</w:t>
            </w:r>
          </w:p>
        </w:tc>
      </w:tr>
      <w:tr w:rsidR="000D284D" w:rsidRPr="00524130">
        <w:trPr>
          <w:jc w:val="center"/>
        </w:trPr>
        <w:tc>
          <w:tcPr>
            <w:tcW w:w="538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БАЛАНС (сумма строк 490+590+690)</w:t>
            </w:r>
          </w:p>
        </w:tc>
        <w:tc>
          <w:tcPr>
            <w:tcW w:w="95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700</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779369</w:t>
            </w:r>
          </w:p>
        </w:tc>
        <w:tc>
          <w:tcPr>
            <w:tcW w:w="103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872063</w:t>
            </w:r>
          </w:p>
        </w:tc>
        <w:tc>
          <w:tcPr>
            <w:tcW w:w="115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92694</w:t>
            </w:r>
          </w:p>
        </w:tc>
      </w:tr>
    </w:tbl>
    <w:p w:rsidR="00CA4C19" w:rsidRPr="00524130" w:rsidRDefault="00CA4C19" w:rsidP="00524130">
      <w:pPr>
        <w:widowControl/>
        <w:suppressAutoHyphens/>
        <w:spacing w:line="360" w:lineRule="auto"/>
        <w:ind w:firstLine="709"/>
        <w:rPr>
          <w:sz w:val="28"/>
          <w:szCs w:val="28"/>
          <w:lang w:val="uk-UA"/>
        </w:rPr>
      </w:pPr>
    </w:p>
    <w:p w:rsidR="000D284D" w:rsidRPr="00524130" w:rsidRDefault="000D284D" w:rsidP="00524130">
      <w:pPr>
        <w:widowControl/>
        <w:suppressAutoHyphens/>
        <w:spacing w:line="360" w:lineRule="auto"/>
        <w:ind w:firstLine="709"/>
        <w:rPr>
          <w:sz w:val="28"/>
          <w:szCs w:val="28"/>
        </w:rPr>
      </w:pPr>
      <w:r w:rsidRPr="00524130">
        <w:rPr>
          <w:sz w:val="28"/>
          <w:szCs w:val="28"/>
        </w:rPr>
        <w:t xml:space="preserve">Отчет о прибылях и убытках ОАО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за 2006год. (тыс.руб)</w:t>
      </w:r>
    </w:p>
    <w:tbl>
      <w:tblPr>
        <w:tblStyle w:val="a9"/>
        <w:tblW w:w="9072" w:type="dxa"/>
        <w:jc w:val="center"/>
        <w:tblLayout w:type="fixed"/>
        <w:tblLook w:val="0000" w:firstRow="0" w:lastRow="0" w:firstColumn="0" w:lastColumn="0" w:noHBand="0" w:noVBand="0"/>
      </w:tblPr>
      <w:tblGrid>
        <w:gridCol w:w="4093"/>
        <w:gridCol w:w="879"/>
        <w:gridCol w:w="1250"/>
        <w:gridCol w:w="1797"/>
        <w:gridCol w:w="1053"/>
      </w:tblGrid>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Наименование показателя</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Код строки</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 отчетный период</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 анало</w:t>
            </w:r>
            <w:r w:rsidR="00475E66" w:rsidRPr="00524130">
              <w:rPr>
                <w:sz w:val="20"/>
                <w:szCs w:val="22"/>
              </w:rPr>
              <w:t>-</w:t>
            </w:r>
            <w:r w:rsidRPr="00524130">
              <w:rPr>
                <w:sz w:val="20"/>
                <w:szCs w:val="22"/>
              </w:rPr>
              <w:t>гичный период преды</w:t>
            </w:r>
            <w:r w:rsidR="00475E66" w:rsidRPr="00524130">
              <w:rPr>
                <w:sz w:val="20"/>
                <w:szCs w:val="22"/>
              </w:rPr>
              <w:t>-</w:t>
            </w:r>
            <w:r w:rsidRPr="00524130">
              <w:rPr>
                <w:sz w:val="20"/>
                <w:szCs w:val="22"/>
              </w:rPr>
              <w:t>дущего года</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Отклоне</w:t>
            </w:r>
            <w:r w:rsidR="00FA59DE" w:rsidRPr="00524130">
              <w:rPr>
                <w:sz w:val="20"/>
                <w:szCs w:val="22"/>
              </w:rPr>
              <w:t>-</w:t>
            </w:r>
            <w:r w:rsidRPr="00524130">
              <w:rPr>
                <w:sz w:val="20"/>
                <w:szCs w:val="22"/>
              </w:rPr>
              <w:t>ние</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bCs/>
                <w:sz w:val="20"/>
                <w:szCs w:val="22"/>
              </w:rPr>
            </w:pPr>
            <w:r w:rsidRPr="00524130">
              <w:rPr>
                <w:bCs/>
                <w:sz w:val="20"/>
                <w:szCs w:val="22"/>
                <w:lang w:val="en-US"/>
              </w:rPr>
              <w:t>I</w:t>
            </w:r>
            <w:r w:rsidRPr="00524130">
              <w:rPr>
                <w:bCs/>
                <w:sz w:val="20"/>
                <w:szCs w:val="22"/>
              </w:rPr>
              <w:t>.Доходы и расходы по обычным видам деятельности</w:t>
            </w:r>
          </w:p>
        </w:tc>
        <w:tc>
          <w:tcPr>
            <w:tcW w:w="919" w:type="dxa"/>
          </w:tcPr>
          <w:p w:rsidR="000D284D" w:rsidRPr="00524130" w:rsidRDefault="000D284D" w:rsidP="00524130">
            <w:pPr>
              <w:widowControl/>
              <w:suppressAutoHyphens/>
              <w:spacing w:line="360" w:lineRule="auto"/>
              <w:ind w:firstLine="0"/>
              <w:jc w:val="left"/>
              <w:rPr>
                <w:sz w:val="20"/>
                <w:szCs w:val="22"/>
              </w:rPr>
            </w:pPr>
          </w:p>
        </w:tc>
        <w:tc>
          <w:tcPr>
            <w:tcW w:w="1313" w:type="dxa"/>
          </w:tcPr>
          <w:p w:rsidR="000D284D" w:rsidRPr="00524130" w:rsidRDefault="000D284D" w:rsidP="00524130">
            <w:pPr>
              <w:widowControl/>
              <w:suppressAutoHyphens/>
              <w:spacing w:line="360" w:lineRule="auto"/>
              <w:ind w:firstLine="0"/>
              <w:jc w:val="left"/>
              <w:rPr>
                <w:sz w:val="20"/>
                <w:szCs w:val="22"/>
              </w:rPr>
            </w:pPr>
          </w:p>
        </w:tc>
        <w:tc>
          <w:tcPr>
            <w:tcW w:w="1894" w:type="dxa"/>
          </w:tcPr>
          <w:p w:rsidR="000D284D" w:rsidRPr="00524130" w:rsidRDefault="000D284D" w:rsidP="00524130">
            <w:pPr>
              <w:widowControl/>
              <w:suppressAutoHyphens/>
              <w:spacing w:line="360" w:lineRule="auto"/>
              <w:ind w:firstLine="0"/>
              <w:jc w:val="left"/>
              <w:rPr>
                <w:sz w:val="20"/>
                <w:szCs w:val="22"/>
              </w:rPr>
            </w:pPr>
          </w:p>
        </w:tc>
        <w:tc>
          <w:tcPr>
            <w:tcW w:w="1104" w:type="dxa"/>
          </w:tcPr>
          <w:p w:rsidR="000D284D" w:rsidRPr="00524130" w:rsidRDefault="000D284D" w:rsidP="00524130">
            <w:pPr>
              <w:widowControl/>
              <w:suppressAutoHyphens/>
              <w:spacing w:line="360" w:lineRule="auto"/>
              <w:ind w:firstLine="0"/>
              <w:jc w:val="left"/>
              <w:rPr>
                <w:sz w:val="20"/>
                <w:szCs w:val="22"/>
                <w:lang w:val="uk-UA"/>
              </w:rPr>
            </w:pP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Выручка от продажи товаров, продукции, работ, услуг (за минусом НДС, акцизов и аналогичных платежей)</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3689165</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1066173</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2622992</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Себестоимость проданных товаров, продукции, работ, услуг</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3534155</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984790</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2549365</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 xml:space="preserve">Валовая прибыль </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155010</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81383</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73627</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 xml:space="preserve">Коммерческие расходы </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1848</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274</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1574</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Управленческие расходы</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40</w:t>
            </w:r>
          </w:p>
        </w:tc>
        <w:tc>
          <w:tcPr>
            <w:tcW w:w="1313" w:type="dxa"/>
          </w:tcPr>
          <w:p w:rsidR="000D284D" w:rsidRPr="00524130" w:rsidRDefault="000D284D" w:rsidP="00524130">
            <w:pPr>
              <w:widowControl/>
              <w:suppressAutoHyphens/>
              <w:spacing w:line="360" w:lineRule="auto"/>
              <w:ind w:firstLine="0"/>
              <w:jc w:val="left"/>
              <w:rPr>
                <w:sz w:val="20"/>
                <w:szCs w:val="22"/>
              </w:rPr>
            </w:pP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1578</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-1578</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Прибыль (убыток) от продаж</w:t>
            </w:r>
          </w:p>
          <w:p w:rsidR="000D284D" w:rsidRPr="00524130" w:rsidRDefault="000D284D" w:rsidP="00524130">
            <w:pPr>
              <w:widowControl/>
              <w:suppressAutoHyphens/>
              <w:spacing w:line="360" w:lineRule="auto"/>
              <w:ind w:firstLine="0"/>
              <w:jc w:val="left"/>
              <w:rPr>
                <w:sz w:val="20"/>
                <w:szCs w:val="22"/>
              </w:rPr>
            </w:pPr>
            <w:r w:rsidRPr="00524130">
              <w:rPr>
                <w:sz w:val="20"/>
                <w:szCs w:val="22"/>
              </w:rPr>
              <w:t>(строки (010-020-030-040))</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153162</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79531</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73631</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bCs/>
                <w:sz w:val="20"/>
                <w:szCs w:val="22"/>
              </w:rPr>
            </w:pPr>
            <w:r w:rsidRPr="00524130">
              <w:rPr>
                <w:bCs/>
                <w:sz w:val="20"/>
                <w:szCs w:val="22"/>
                <w:lang w:val="en-US"/>
              </w:rPr>
              <w:t>II</w:t>
            </w:r>
            <w:r w:rsidRPr="00524130">
              <w:rPr>
                <w:bCs/>
                <w:sz w:val="20"/>
                <w:szCs w:val="22"/>
              </w:rPr>
              <w:t>.Операционные доходы и расходы</w:t>
            </w:r>
          </w:p>
        </w:tc>
        <w:tc>
          <w:tcPr>
            <w:tcW w:w="919" w:type="dxa"/>
          </w:tcPr>
          <w:p w:rsidR="000D284D" w:rsidRPr="00524130" w:rsidRDefault="000D284D" w:rsidP="00524130">
            <w:pPr>
              <w:widowControl/>
              <w:suppressAutoHyphens/>
              <w:spacing w:line="360" w:lineRule="auto"/>
              <w:ind w:firstLine="0"/>
              <w:jc w:val="left"/>
              <w:rPr>
                <w:sz w:val="20"/>
                <w:szCs w:val="22"/>
              </w:rPr>
            </w:pPr>
          </w:p>
        </w:tc>
        <w:tc>
          <w:tcPr>
            <w:tcW w:w="1313" w:type="dxa"/>
          </w:tcPr>
          <w:p w:rsidR="000D284D" w:rsidRPr="00524130" w:rsidRDefault="000D284D" w:rsidP="00524130">
            <w:pPr>
              <w:widowControl/>
              <w:suppressAutoHyphens/>
              <w:spacing w:line="360" w:lineRule="auto"/>
              <w:ind w:firstLine="0"/>
              <w:jc w:val="left"/>
              <w:rPr>
                <w:sz w:val="20"/>
                <w:szCs w:val="22"/>
              </w:rPr>
            </w:pPr>
          </w:p>
        </w:tc>
        <w:tc>
          <w:tcPr>
            <w:tcW w:w="1894" w:type="dxa"/>
          </w:tcPr>
          <w:p w:rsidR="000D284D" w:rsidRPr="00524130" w:rsidRDefault="000D284D" w:rsidP="00524130">
            <w:pPr>
              <w:widowControl/>
              <w:suppressAutoHyphens/>
              <w:spacing w:line="360" w:lineRule="auto"/>
              <w:ind w:firstLine="0"/>
              <w:jc w:val="left"/>
              <w:rPr>
                <w:sz w:val="20"/>
                <w:szCs w:val="22"/>
              </w:rPr>
            </w:pPr>
          </w:p>
        </w:tc>
        <w:tc>
          <w:tcPr>
            <w:tcW w:w="110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Проценты к получению</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60</w:t>
            </w:r>
          </w:p>
        </w:tc>
        <w:tc>
          <w:tcPr>
            <w:tcW w:w="1313" w:type="dxa"/>
          </w:tcPr>
          <w:p w:rsidR="000D284D" w:rsidRPr="00524130" w:rsidRDefault="000D284D" w:rsidP="00524130">
            <w:pPr>
              <w:widowControl/>
              <w:suppressAutoHyphens/>
              <w:spacing w:line="360" w:lineRule="auto"/>
              <w:ind w:firstLine="0"/>
              <w:jc w:val="left"/>
              <w:rPr>
                <w:sz w:val="20"/>
                <w:szCs w:val="22"/>
              </w:rPr>
            </w:pPr>
          </w:p>
        </w:tc>
        <w:tc>
          <w:tcPr>
            <w:tcW w:w="1894" w:type="dxa"/>
          </w:tcPr>
          <w:p w:rsidR="000D284D" w:rsidRPr="00524130" w:rsidRDefault="000D284D" w:rsidP="00524130">
            <w:pPr>
              <w:widowControl/>
              <w:suppressAutoHyphens/>
              <w:spacing w:line="360" w:lineRule="auto"/>
              <w:ind w:firstLine="0"/>
              <w:jc w:val="left"/>
              <w:rPr>
                <w:sz w:val="20"/>
                <w:szCs w:val="22"/>
              </w:rPr>
            </w:pP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Проценты к уплате</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70</w:t>
            </w:r>
          </w:p>
        </w:tc>
        <w:tc>
          <w:tcPr>
            <w:tcW w:w="1313" w:type="dxa"/>
          </w:tcPr>
          <w:p w:rsidR="000D284D" w:rsidRPr="00524130" w:rsidRDefault="000D284D" w:rsidP="00524130">
            <w:pPr>
              <w:widowControl/>
              <w:suppressAutoHyphens/>
              <w:spacing w:line="360" w:lineRule="auto"/>
              <w:ind w:firstLine="0"/>
              <w:jc w:val="left"/>
              <w:rPr>
                <w:sz w:val="20"/>
                <w:szCs w:val="22"/>
              </w:rPr>
            </w:pPr>
          </w:p>
        </w:tc>
        <w:tc>
          <w:tcPr>
            <w:tcW w:w="1894" w:type="dxa"/>
          </w:tcPr>
          <w:p w:rsidR="000D284D" w:rsidRPr="00524130" w:rsidRDefault="000D284D" w:rsidP="00524130">
            <w:pPr>
              <w:widowControl/>
              <w:suppressAutoHyphens/>
              <w:spacing w:line="360" w:lineRule="auto"/>
              <w:ind w:firstLine="0"/>
              <w:jc w:val="left"/>
              <w:rPr>
                <w:sz w:val="20"/>
                <w:szCs w:val="22"/>
              </w:rPr>
            </w:pP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0</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Доходы от участия в других организациях</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80</w:t>
            </w:r>
          </w:p>
        </w:tc>
        <w:tc>
          <w:tcPr>
            <w:tcW w:w="1313" w:type="dxa"/>
          </w:tcPr>
          <w:p w:rsidR="000D284D" w:rsidRPr="00524130" w:rsidRDefault="000D284D" w:rsidP="00524130">
            <w:pPr>
              <w:widowControl/>
              <w:suppressAutoHyphens/>
              <w:spacing w:line="360" w:lineRule="auto"/>
              <w:ind w:firstLine="0"/>
              <w:jc w:val="left"/>
              <w:rPr>
                <w:sz w:val="20"/>
                <w:szCs w:val="22"/>
              </w:rPr>
            </w:pPr>
          </w:p>
        </w:tc>
        <w:tc>
          <w:tcPr>
            <w:tcW w:w="1894" w:type="dxa"/>
          </w:tcPr>
          <w:p w:rsidR="000D284D" w:rsidRPr="00524130" w:rsidRDefault="000D284D" w:rsidP="00524130">
            <w:pPr>
              <w:widowControl/>
              <w:suppressAutoHyphens/>
              <w:spacing w:line="360" w:lineRule="auto"/>
              <w:ind w:firstLine="0"/>
              <w:jc w:val="left"/>
              <w:rPr>
                <w:sz w:val="20"/>
                <w:szCs w:val="22"/>
              </w:rPr>
            </w:pPr>
          </w:p>
        </w:tc>
        <w:tc>
          <w:tcPr>
            <w:tcW w:w="110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операционные доходы</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29584</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13763</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15821</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операционные расходы</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70829</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20602</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50227</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bCs/>
                <w:sz w:val="20"/>
                <w:szCs w:val="22"/>
              </w:rPr>
            </w:pPr>
            <w:r w:rsidRPr="00524130">
              <w:rPr>
                <w:bCs/>
                <w:sz w:val="20"/>
                <w:szCs w:val="22"/>
                <w:lang w:val="en-US"/>
              </w:rPr>
              <w:t>III</w:t>
            </w:r>
            <w:r w:rsidRPr="00524130">
              <w:rPr>
                <w:bCs/>
                <w:sz w:val="20"/>
                <w:szCs w:val="22"/>
              </w:rPr>
              <w:t>. Внереализационные доходы и расходы</w:t>
            </w:r>
          </w:p>
        </w:tc>
        <w:tc>
          <w:tcPr>
            <w:tcW w:w="919" w:type="dxa"/>
          </w:tcPr>
          <w:p w:rsidR="000D284D" w:rsidRPr="00524130" w:rsidRDefault="000D284D" w:rsidP="00524130">
            <w:pPr>
              <w:widowControl/>
              <w:suppressAutoHyphens/>
              <w:spacing w:line="360" w:lineRule="auto"/>
              <w:ind w:firstLine="0"/>
              <w:jc w:val="left"/>
              <w:rPr>
                <w:sz w:val="20"/>
                <w:szCs w:val="22"/>
              </w:rPr>
            </w:pPr>
          </w:p>
        </w:tc>
        <w:tc>
          <w:tcPr>
            <w:tcW w:w="1313" w:type="dxa"/>
          </w:tcPr>
          <w:p w:rsidR="000D284D" w:rsidRPr="00524130" w:rsidRDefault="000D284D" w:rsidP="00524130">
            <w:pPr>
              <w:widowControl/>
              <w:suppressAutoHyphens/>
              <w:spacing w:line="360" w:lineRule="auto"/>
              <w:ind w:firstLine="0"/>
              <w:jc w:val="left"/>
              <w:rPr>
                <w:sz w:val="20"/>
                <w:szCs w:val="22"/>
              </w:rPr>
            </w:pPr>
          </w:p>
        </w:tc>
        <w:tc>
          <w:tcPr>
            <w:tcW w:w="1894" w:type="dxa"/>
          </w:tcPr>
          <w:p w:rsidR="000D284D" w:rsidRPr="00524130" w:rsidRDefault="000D284D" w:rsidP="00524130">
            <w:pPr>
              <w:widowControl/>
              <w:suppressAutoHyphens/>
              <w:spacing w:line="360" w:lineRule="auto"/>
              <w:ind w:firstLine="0"/>
              <w:jc w:val="left"/>
              <w:rPr>
                <w:sz w:val="20"/>
                <w:szCs w:val="22"/>
              </w:rPr>
            </w:pPr>
          </w:p>
        </w:tc>
        <w:tc>
          <w:tcPr>
            <w:tcW w:w="110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Внереалзационные доходы</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120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2260</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44943</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-42683</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Внереализационные расходы</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39459</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44235</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-4776</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Прибыль (убыток) до налогообложения (строки(050+060-070+080+090-100+120-130))</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140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74718</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73400</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1318</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Налог на прибыль и иные аналогичные обязательные платежи</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28532</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13945</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14587</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Прибыль (убыток) от обычной деятельности</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46186</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59455</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-13269</w:t>
            </w: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bCs/>
                <w:sz w:val="20"/>
                <w:szCs w:val="22"/>
              </w:rPr>
            </w:pPr>
            <w:r w:rsidRPr="00524130">
              <w:rPr>
                <w:bCs/>
                <w:sz w:val="20"/>
                <w:szCs w:val="22"/>
                <w:lang w:val="en-US"/>
              </w:rPr>
              <w:t>IV</w:t>
            </w:r>
            <w:r w:rsidRPr="00524130">
              <w:rPr>
                <w:bCs/>
                <w:sz w:val="20"/>
                <w:szCs w:val="22"/>
              </w:rPr>
              <w:t>.Чрезвычайные доходы и расходы</w:t>
            </w:r>
          </w:p>
        </w:tc>
        <w:tc>
          <w:tcPr>
            <w:tcW w:w="919" w:type="dxa"/>
          </w:tcPr>
          <w:p w:rsidR="000D284D" w:rsidRPr="00524130" w:rsidRDefault="000D284D" w:rsidP="00524130">
            <w:pPr>
              <w:widowControl/>
              <w:suppressAutoHyphens/>
              <w:spacing w:line="360" w:lineRule="auto"/>
              <w:ind w:firstLine="0"/>
              <w:jc w:val="left"/>
              <w:rPr>
                <w:sz w:val="20"/>
                <w:szCs w:val="22"/>
              </w:rPr>
            </w:pPr>
          </w:p>
        </w:tc>
        <w:tc>
          <w:tcPr>
            <w:tcW w:w="1313" w:type="dxa"/>
          </w:tcPr>
          <w:p w:rsidR="000D284D" w:rsidRPr="00524130" w:rsidRDefault="000D284D" w:rsidP="00524130">
            <w:pPr>
              <w:widowControl/>
              <w:suppressAutoHyphens/>
              <w:spacing w:line="360" w:lineRule="auto"/>
              <w:ind w:firstLine="0"/>
              <w:jc w:val="left"/>
              <w:rPr>
                <w:sz w:val="20"/>
                <w:szCs w:val="22"/>
              </w:rPr>
            </w:pPr>
          </w:p>
        </w:tc>
        <w:tc>
          <w:tcPr>
            <w:tcW w:w="1894" w:type="dxa"/>
          </w:tcPr>
          <w:p w:rsidR="000D284D" w:rsidRPr="00524130" w:rsidRDefault="000D284D" w:rsidP="00524130">
            <w:pPr>
              <w:widowControl/>
              <w:suppressAutoHyphens/>
              <w:spacing w:line="360" w:lineRule="auto"/>
              <w:ind w:firstLine="0"/>
              <w:jc w:val="left"/>
              <w:rPr>
                <w:sz w:val="20"/>
                <w:szCs w:val="22"/>
              </w:rPr>
            </w:pPr>
          </w:p>
        </w:tc>
        <w:tc>
          <w:tcPr>
            <w:tcW w:w="110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Чрезвычайные доходы</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170</w:t>
            </w:r>
          </w:p>
        </w:tc>
        <w:tc>
          <w:tcPr>
            <w:tcW w:w="1313" w:type="dxa"/>
          </w:tcPr>
          <w:p w:rsidR="000D284D" w:rsidRPr="00524130" w:rsidRDefault="000D284D" w:rsidP="00524130">
            <w:pPr>
              <w:widowControl/>
              <w:suppressAutoHyphens/>
              <w:spacing w:line="360" w:lineRule="auto"/>
              <w:ind w:firstLine="0"/>
              <w:jc w:val="left"/>
              <w:rPr>
                <w:sz w:val="20"/>
                <w:szCs w:val="22"/>
              </w:rPr>
            </w:pPr>
          </w:p>
        </w:tc>
        <w:tc>
          <w:tcPr>
            <w:tcW w:w="1894" w:type="dxa"/>
          </w:tcPr>
          <w:p w:rsidR="000D284D" w:rsidRPr="00524130" w:rsidRDefault="000D284D" w:rsidP="00524130">
            <w:pPr>
              <w:widowControl/>
              <w:suppressAutoHyphens/>
              <w:spacing w:line="360" w:lineRule="auto"/>
              <w:ind w:firstLine="0"/>
              <w:jc w:val="left"/>
              <w:rPr>
                <w:sz w:val="20"/>
                <w:szCs w:val="22"/>
              </w:rPr>
            </w:pPr>
          </w:p>
        </w:tc>
        <w:tc>
          <w:tcPr>
            <w:tcW w:w="110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Чрезвычайные расходы</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180</w:t>
            </w:r>
          </w:p>
        </w:tc>
        <w:tc>
          <w:tcPr>
            <w:tcW w:w="1313" w:type="dxa"/>
          </w:tcPr>
          <w:p w:rsidR="000D284D" w:rsidRPr="00524130" w:rsidRDefault="000D284D" w:rsidP="00524130">
            <w:pPr>
              <w:widowControl/>
              <w:suppressAutoHyphens/>
              <w:spacing w:line="360" w:lineRule="auto"/>
              <w:ind w:firstLine="0"/>
              <w:jc w:val="left"/>
              <w:rPr>
                <w:sz w:val="20"/>
                <w:szCs w:val="22"/>
              </w:rPr>
            </w:pPr>
          </w:p>
        </w:tc>
        <w:tc>
          <w:tcPr>
            <w:tcW w:w="1894" w:type="dxa"/>
          </w:tcPr>
          <w:p w:rsidR="000D284D" w:rsidRPr="00524130" w:rsidRDefault="000D284D" w:rsidP="00524130">
            <w:pPr>
              <w:widowControl/>
              <w:suppressAutoHyphens/>
              <w:spacing w:line="360" w:lineRule="auto"/>
              <w:ind w:firstLine="0"/>
              <w:jc w:val="left"/>
              <w:rPr>
                <w:sz w:val="20"/>
                <w:szCs w:val="22"/>
              </w:rPr>
            </w:pPr>
          </w:p>
        </w:tc>
        <w:tc>
          <w:tcPr>
            <w:tcW w:w="1104"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43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Чистая прибыль (нераспределенная прибыль (убыток) отчетного периода)</w:t>
            </w:r>
          </w:p>
          <w:p w:rsidR="000D284D" w:rsidRPr="00524130" w:rsidRDefault="000D284D" w:rsidP="00524130">
            <w:pPr>
              <w:widowControl/>
              <w:suppressAutoHyphens/>
              <w:spacing w:line="360" w:lineRule="auto"/>
              <w:ind w:firstLine="0"/>
              <w:jc w:val="left"/>
              <w:rPr>
                <w:sz w:val="20"/>
                <w:szCs w:val="22"/>
              </w:rPr>
            </w:pPr>
            <w:r w:rsidRPr="00524130">
              <w:rPr>
                <w:sz w:val="20"/>
                <w:szCs w:val="22"/>
              </w:rPr>
              <w:t>(строки (160+170-180))</w:t>
            </w:r>
          </w:p>
        </w:tc>
        <w:tc>
          <w:tcPr>
            <w:tcW w:w="919"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190</w:t>
            </w:r>
          </w:p>
        </w:tc>
        <w:tc>
          <w:tcPr>
            <w:tcW w:w="1313"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46186</w:t>
            </w:r>
          </w:p>
        </w:tc>
        <w:tc>
          <w:tcPr>
            <w:tcW w:w="189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59455</w:t>
            </w:r>
          </w:p>
        </w:tc>
        <w:tc>
          <w:tcPr>
            <w:tcW w:w="1104"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-13269</w:t>
            </w:r>
          </w:p>
        </w:tc>
      </w:tr>
    </w:tbl>
    <w:p w:rsidR="00CA4C19" w:rsidRPr="00524130" w:rsidRDefault="00CA4C19" w:rsidP="00524130">
      <w:pPr>
        <w:widowControl/>
        <w:suppressAutoHyphens/>
        <w:spacing w:line="360" w:lineRule="auto"/>
        <w:ind w:firstLine="709"/>
        <w:rPr>
          <w:sz w:val="28"/>
          <w:szCs w:val="28"/>
          <w:lang w:val="uk-UA"/>
        </w:rPr>
      </w:pPr>
    </w:p>
    <w:p w:rsidR="000D284D" w:rsidRPr="00524130" w:rsidRDefault="000D284D" w:rsidP="00524130">
      <w:pPr>
        <w:widowControl/>
        <w:suppressAutoHyphens/>
        <w:spacing w:line="360" w:lineRule="auto"/>
        <w:ind w:firstLine="709"/>
        <w:rPr>
          <w:sz w:val="28"/>
          <w:szCs w:val="28"/>
        </w:rPr>
      </w:pPr>
      <w:r w:rsidRPr="00524130">
        <w:rPr>
          <w:sz w:val="28"/>
          <w:szCs w:val="28"/>
        </w:rPr>
        <w:t xml:space="preserve">Отчет о прибылях и убытках ОАО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за 9месяцев 2007 года.</w:t>
      </w:r>
    </w:p>
    <w:tbl>
      <w:tblPr>
        <w:tblStyle w:val="a9"/>
        <w:tblW w:w="9045" w:type="dxa"/>
        <w:jc w:val="center"/>
        <w:tblLayout w:type="fixed"/>
        <w:tblLook w:val="0000" w:firstRow="0" w:lastRow="0" w:firstColumn="0" w:lastColumn="0" w:noHBand="0" w:noVBand="0"/>
      </w:tblPr>
      <w:tblGrid>
        <w:gridCol w:w="3835"/>
        <w:gridCol w:w="866"/>
        <w:gridCol w:w="1046"/>
        <w:gridCol w:w="1967"/>
        <w:gridCol w:w="1331"/>
      </w:tblGrid>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Наименование показателя</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Код строки</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 отчетный период</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За аналогичный период предыдущего года</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Отклонение</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bCs/>
                <w:sz w:val="20"/>
                <w:szCs w:val="22"/>
              </w:rPr>
            </w:pPr>
            <w:r w:rsidRPr="00524130">
              <w:rPr>
                <w:bCs/>
                <w:sz w:val="20"/>
                <w:szCs w:val="22"/>
                <w:lang w:val="en-US"/>
              </w:rPr>
              <w:t>I</w:t>
            </w:r>
            <w:r w:rsidRPr="00524130">
              <w:rPr>
                <w:bCs/>
                <w:sz w:val="20"/>
                <w:szCs w:val="22"/>
              </w:rPr>
              <w:t>.Доходы и расходы по обычным видам деятельности</w:t>
            </w:r>
          </w:p>
        </w:tc>
        <w:tc>
          <w:tcPr>
            <w:tcW w:w="866" w:type="dxa"/>
          </w:tcPr>
          <w:p w:rsidR="000D284D" w:rsidRPr="00524130" w:rsidRDefault="000D284D" w:rsidP="00524130">
            <w:pPr>
              <w:widowControl/>
              <w:suppressAutoHyphens/>
              <w:spacing w:line="360" w:lineRule="auto"/>
              <w:ind w:firstLine="0"/>
              <w:jc w:val="left"/>
              <w:rPr>
                <w:sz w:val="20"/>
                <w:szCs w:val="22"/>
              </w:rPr>
            </w:pPr>
          </w:p>
        </w:tc>
        <w:tc>
          <w:tcPr>
            <w:tcW w:w="1046" w:type="dxa"/>
          </w:tcPr>
          <w:p w:rsidR="000D284D" w:rsidRPr="00524130" w:rsidRDefault="000D284D" w:rsidP="00524130">
            <w:pPr>
              <w:widowControl/>
              <w:suppressAutoHyphens/>
              <w:spacing w:line="360" w:lineRule="auto"/>
              <w:ind w:firstLine="0"/>
              <w:jc w:val="left"/>
              <w:rPr>
                <w:sz w:val="20"/>
                <w:szCs w:val="22"/>
              </w:rPr>
            </w:pPr>
          </w:p>
        </w:tc>
        <w:tc>
          <w:tcPr>
            <w:tcW w:w="1967" w:type="dxa"/>
          </w:tcPr>
          <w:p w:rsidR="000D284D" w:rsidRPr="00524130" w:rsidRDefault="000D284D" w:rsidP="00524130">
            <w:pPr>
              <w:widowControl/>
              <w:suppressAutoHyphens/>
              <w:spacing w:line="360" w:lineRule="auto"/>
              <w:ind w:firstLine="0"/>
              <w:jc w:val="left"/>
              <w:rPr>
                <w:sz w:val="20"/>
                <w:szCs w:val="22"/>
              </w:rPr>
            </w:pPr>
          </w:p>
        </w:tc>
        <w:tc>
          <w:tcPr>
            <w:tcW w:w="1331"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Выручка от продажи товаров, продукции, работ, услуг (за минусом НДС, акцизов и аналогичных платежей)</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2998856</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2775057</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223799</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Себестоимость проданных товаров, продукции, работ, услуг</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2740763</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2573336</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167427</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 xml:space="preserve">Валовая прибыль </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29</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258093</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201721</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56372</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 xml:space="preserve">Коммерческие расходы </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w:t>
            </w:r>
          </w:p>
        </w:tc>
        <w:tc>
          <w:tcPr>
            <w:tcW w:w="1046" w:type="dxa"/>
          </w:tcPr>
          <w:p w:rsidR="000D284D" w:rsidRPr="00524130" w:rsidRDefault="000D284D" w:rsidP="00524130">
            <w:pPr>
              <w:widowControl/>
              <w:suppressAutoHyphens/>
              <w:spacing w:line="360" w:lineRule="auto"/>
              <w:ind w:firstLine="0"/>
              <w:jc w:val="left"/>
              <w:rPr>
                <w:sz w:val="20"/>
                <w:szCs w:val="22"/>
              </w:rPr>
            </w:pP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235</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-235</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Управленческие расходы</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27245</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4158</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23087</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Прибыль (убыток) от продаж</w:t>
            </w:r>
          </w:p>
          <w:p w:rsidR="000D284D" w:rsidRPr="00524130" w:rsidRDefault="000D284D" w:rsidP="00524130">
            <w:pPr>
              <w:widowControl/>
              <w:suppressAutoHyphens/>
              <w:spacing w:line="360" w:lineRule="auto"/>
              <w:ind w:firstLine="0"/>
              <w:jc w:val="left"/>
              <w:rPr>
                <w:sz w:val="20"/>
                <w:szCs w:val="22"/>
              </w:rPr>
            </w:pPr>
            <w:r w:rsidRPr="00524130">
              <w:rPr>
                <w:sz w:val="20"/>
                <w:szCs w:val="22"/>
              </w:rPr>
              <w:t>(строки (010-020-030-040))</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230848</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197328</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33520</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bCs/>
                <w:sz w:val="20"/>
                <w:szCs w:val="22"/>
              </w:rPr>
            </w:pPr>
            <w:r w:rsidRPr="00524130">
              <w:rPr>
                <w:bCs/>
                <w:sz w:val="20"/>
                <w:szCs w:val="22"/>
                <w:lang w:val="en-US"/>
              </w:rPr>
              <w:t>II</w:t>
            </w:r>
            <w:r w:rsidRPr="00524130">
              <w:rPr>
                <w:bCs/>
                <w:sz w:val="20"/>
                <w:szCs w:val="22"/>
              </w:rPr>
              <w:t>.Операционные доходы и расходы</w:t>
            </w:r>
          </w:p>
        </w:tc>
        <w:tc>
          <w:tcPr>
            <w:tcW w:w="866" w:type="dxa"/>
          </w:tcPr>
          <w:p w:rsidR="000D284D" w:rsidRPr="00524130" w:rsidRDefault="000D284D" w:rsidP="00524130">
            <w:pPr>
              <w:widowControl/>
              <w:suppressAutoHyphens/>
              <w:spacing w:line="360" w:lineRule="auto"/>
              <w:ind w:firstLine="0"/>
              <w:jc w:val="left"/>
              <w:rPr>
                <w:sz w:val="20"/>
                <w:szCs w:val="22"/>
              </w:rPr>
            </w:pPr>
          </w:p>
        </w:tc>
        <w:tc>
          <w:tcPr>
            <w:tcW w:w="1046" w:type="dxa"/>
          </w:tcPr>
          <w:p w:rsidR="000D284D" w:rsidRPr="00524130" w:rsidRDefault="000D284D" w:rsidP="00524130">
            <w:pPr>
              <w:widowControl/>
              <w:suppressAutoHyphens/>
              <w:spacing w:line="360" w:lineRule="auto"/>
              <w:ind w:firstLine="0"/>
              <w:jc w:val="left"/>
              <w:rPr>
                <w:sz w:val="20"/>
                <w:szCs w:val="22"/>
              </w:rPr>
            </w:pPr>
          </w:p>
        </w:tc>
        <w:tc>
          <w:tcPr>
            <w:tcW w:w="1967" w:type="dxa"/>
          </w:tcPr>
          <w:p w:rsidR="000D284D" w:rsidRPr="00524130" w:rsidRDefault="000D284D" w:rsidP="00524130">
            <w:pPr>
              <w:widowControl/>
              <w:suppressAutoHyphens/>
              <w:spacing w:line="360" w:lineRule="auto"/>
              <w:ind w:firstLine="0"/>
              <w:jc w:val="left"/>
              <w:rPr>
                <w:sz w:val="20"/>
                <w:szCs w:val="22"/>
              </w:rPr>
            </w:pPr>
          </w:p>
        </w:tc>
        <w:tc>
          <w:tcPr>
            <w:tcW w:w="1331"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Проценты к получению</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w:t>
            </w:r>
          </w:p>
        </w:tc>
        <w:tc>
          <w:tcPr>
            <w:tcW w:w="1967" w:type="dxa"/>
          </w:tcPr>
          <w:p w:rsidR="000D284D" w:rsidRPr="00524130" w:rsidRDefault="000D284D" w:rsidP="00524130">
            <w:pPr>
              <w:widowControl/>
              <w:suppressAutoHyphens/>
              <w:spacing w:line="360" w:lineRule="auto"/>
              <w:ind w:firstLine="0"/>
              <w:jc w:val="left"/>
              <w:rPr>
                <w:sz w:val="20"/>
                <w:szCs w:val="22"/>
              </w:rPr>
            </w:pP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24</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Проценты к уплате</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70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883</w:t>
            </w:r>
          </w:p>
        </w:tc>
        <w:tc>
          <w:tcPr>
            <w:tcW w:w="1967" w:type="dxa"/>
          </w:tcPr>
          <w:p w:rsidR="000D284D" w:rsidRPr="00524130" w:rsidRDefault="000D284D" w:rsidP="00524130">
            <w:pPr>
              <w:widowControl/>
              <w:suppressAutoHyphens/>
              <w:spacing w:line="360" w:lineRule="auto"/>
              <w:ind w:firstLine="0"/>
              <w:jc w:val="left"/>
              <w:rPr>
                <w:sz w:val="20"/>
                <w:szCs w:val="22"/>
              </w:rPr>
            </w:pP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883</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Доходы от участия в других организациях</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80</w:t>
            </w:r>
          </w:p>
        </w:tc>
        <w:tc>
          <w:tcPr>
            <w:tcW w:w="1046" w:type="dxa"/>
          </w:tcPr>
          <w:p w:rsidR="000D284D" w:rsidRPr="00524130" w:rsidRDefault="000D284D" w:rsidP="00524130">
            <w:pPr>
              <w:widowControl/>
              <w:suppressAutoHyphens/>
              <w:spacing w:line="360" w:lineRule="auto"/>
              <w:ind w:firstLine="0"/>
              <w:jc w:val="left"/>
              <w:rPr>
                <w:sz w:val="20"/>
                <w:szCs w:val="22"/>
              </w:rPr>
            </w:pPr>
          </w:p>
        </w:tc>
        <w:tc>
          <w:tcPr>
            <w:tcW w:w="1967" w:type="dxa"/>
          </w:tcPr>
          <w:p w:rsidR="000D284D" w:rsidRPr="00524130" w:rsidRDefault="000D284D" w:rsidP="00524130">
            <w:pPr>
              <w:widowControl/>
              <w:suppressAutoHyphens/>
              <w:spacing w:line="360" w:lineRule="auto"/>
              <w:ind w:firstLine="0"/>
              <w:jc w:val="left"/>
              <w:rPr>
                <w:sz w:val="20"/>
                <w:szCs w:val="22"/>
              </w:rPr>
            </w:pPr>
          </w:p>
        </w:tc>
        <w:tc>
          <w:tcPr>
            <w:tcW w:w="1331"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операционные доходы</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180858</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30018</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150840</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Прочие операционные расходы</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100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208052</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58621</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149431</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bCs/>
                <w:sz w:val="20"/>
                <w:szCs w:val="22"/>
              </w:rPr>
            </w:pPr>
            <w:r w:rsidRPr="00524130">
              <w:rPr>
                <w:bCs/>
                <w:sz w:val="20"/>
                <w:szCs w:val="22"/>
                <w:lang w:val="en-US"/>
              </w:rPr>
              <w:t>III</w:t>
            </w:r>
            <w:r w:rsidRPr="00524130">
              <w:rPr>
                <w:bCs/>
                <w:sz w:val="20"/>
                <w:szCs w:val="22"/>
              </w:rPr>
              <w:t>. Внереализационные доходы и расходы</w:t>
            </w:r>
          </w:p>
        </w:tc>
        <w:tc>
          <w:tcPr>
            <w:tcW w:w="866" w:type="dxa"/>
          </w:tcPr>
          <w:p w:rsidR="000D284D" w:rsidRPr="00524130" w:rsidRDefault="000D284D" w:rsidP="00524130">
            <w:pPr>
              <w:widowControl/>
              <w:suppressAutoHyphens/>
              <w:spacing w:line="360" w:lineRule="auto"/>
              <w:ind w:firstLine="0"/>
              <w:jc w:val="left"/>
              <w:rPr>
                <w:sz w:val="20"/>
                <w:szCs w:val="22"/>
              </w:rPr>
            </w:pPr>
          </w:p>
        </w:tc>
        <w:tc>
          <w:tcPr>
            <w:tcW w:w="1046" w:type="dxa"/>
          </w:tcPr>
          <w:p w:rsidR="000D284D" w:rsidRPr="00524130" w:rsidRDefault="000D284D" w:rsidP="00524130">
            <w:pPr>
              <w:widowControl/>
              <w:suppressAutoHyphens/>
              <w:spacing w:line="360" w:lineRule="auto"/>
              <w:ind w:firstLine="0"/>
              <w:jc w:val="left"/>
              <w:rPr>
                <w:sz w:val="20"/>
                <w:szCs w:val="22"/>
              </w:rPr>
            </w:pPr>
          </w:p>
        </w:tc>
        <w:tc>
          <w:tcPr>
            <w:tcW w:w="1967" w:type="dxa"/>
          </w:tcPr>
          <w:p w:rsidR="000D284D" w:rsidRPr="00524130" w:rsidRDefault="000D284D" w:rsidP="00524130">
            <w:pPr>
              <w:widowControl/>
              <w:suppressAutoHyphens/>
              <w:spacing w:line="360" w:lineRule="auto"/>
              <w:ind w:firstLine="0"/>
              <w:jc w:val="left"/>
              <w:rPr>
                <w:sz w:val="20"/>
                <w:szCs w:val="22"/>
              </w:rPr>
            </w:pPr>
          </w:p>
        </w:tc>
        <w:tc>
          <w:tcPr>
            <w:tcW w:w="1331"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Внереалзационные доходы</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120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4215</w:t>
            </w:r>
          </w:p>
        </w:tc>
        <w:tc>
          <w:tcPr>
            <w:tcW w:w="1967" w:type="dxa"/>
          </w:tcPr>
          <w:p w:rsidR="000D284D" w:rsidRPr="00524130" w:rsidRDefault="000D284D" w:rsidP="00524130">
            <w:pPr>
              <w:widowControl/>
              <w:suppressAutoHyphens/>
              <w:spacing w:line="360" w:lineRule="auto"/>
              <w:ind w:firstLine="0"/>
              <w:jc w:val="left"/>
              <w:rPr>
                <w:sz w:val="20"/>
                <w:szCs w:val="22"/>
              </w:rPr>
            </w:pP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4215</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Внереализационные расходы</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55694</w:t>
            </w:r>
          </w:p>
        </w:tc>
        <w:tc>
          <w:tcPr>
            <w:tcW w:w="1967" w:type="dxa"/>
          </w:tcPr>
          <w:p w:rsidR="000D284D" w:rsidRPr="00524130" w:rsidRDefault="000D284D" w:rsidP="00524130">
            <w:pPr>
              <w:widowControl/>
              <w:suppressAutoHyphens/>
              <w:spacing w:line="360" w:lineRule="auto"/>
              <w:ind w:firstLine="0"/>
              <w:jc w:val="left"/>
              <w:rPr>
                <w:sz w:val="20"/>
                <w:szCs w:val="22"/>
              </w:rPr>
            </w:pP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55694</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Прибыль (убыток) до налогообложения (строки (050+060-070+080+090-100+120-130))</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140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151316</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168725</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-17409</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Налог на прибыль и иные аналогичные обязательные платежи</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150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60048</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31644</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28404</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Прибыль (убыток) от обычной деятельности</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160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91268</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137081</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-45813</w:t>
            </w: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bCs/>
                <w:sz w:val="20"/>
                <w:szCs w:val="22"/>
              </w:rPr>
            </w:pPr>
            <w:r w:rsidRPr="00524130">
              <w:rPr>
                <w:bCs/>
                <w:sz w:val="20"/>
                <w:szCs w:val="22"/>
                <w:lang w:val="en-US"/>
              </w:rPr>
              <w:t>IV</w:t>
            </w:r>
            <w:r w:rsidRPr="00524130">
              <w:rPr>
                <w:bCs/>
                <w:sz w:val="20"/>
                <w:szCs w:val="22"/>
              </w:rPr>
              <w:t>.Чрезвычайные доходы и расходы</w:t>
            </w:r>
          </w:p>
        </w:tc>
        <w:tc>
          <w:tcPr>
            <w:tcW w:w="866" w:type="dxa"/>
          </w:tcPr>
          <w:p w:rsidR="000D284D" w:rsidRPr="00524130" w:rsidRDefault="000D284D" w:rsidP="00524130">
            <w:pPr>
              <w:widowControl/>
              <w:suppressAutoHyphens/>
              <w:spacing w:line="360" w:lineRule="auto"/>
              <w:ind w:firstLine="0"/>
              <w:jc w:val="left"/>
              <w:rPr>
                <w:sz w:val="20"/>
                <w:szCs w:val="22"/>
              </w:rPr>
            </w:pPr>
          </w:p>
        </w:tc>
        <w:tc>
          <w:tcPr>
            <w:tcW w:w="1046" w:type="dxa"/>
          </w:tcPr>
          <w:p w:rsidR="000D284D" w:rsidRPr="00524130" w:rsidRDefault="000D284D" w:rsidP="00524130">
            <w:pPr>
              <w:widowControl/>
              <w:suppressAutoHyphens/>
              <w:spacing w:line="360" w:lineRule="auto"/>
              <w:ind w:firstLine="0"/>
              <w:jc w:val="left"/>
              <w:rPr>
                <w:sz w:val="20"/>
                <w:szCs w:val="22"/>
              </w:rPr>
            </w:pPr>
          </w:p>
        </w:tc>
        <w:tc>
          <w:tcPr>
            <w:tcW w:w="1967" w:type="dxa"/>
          </w:tcPr>
          <w:p w:rsidR="000D284D" w:rsidRPr="00524130" w:rsidRDefault="000D284D" w:rsidP="00524130">
            <w:pPr>
              <w:widowControl/>
              <w:suppressAutoHyphens/>
              <w:spacing w:line="360" w:lineRule="auto"/>
              <w:ind w:firstLine="0"/>
              <w:jc w:val="left"/>
              <w:rPr>
                <w:sz w:val="20"/>
                <w:szCs w:val="22"/>
              </w:rPr>
            </w:pPr>
          </w:p>
        </w:tc>
        <w:tc>
          <w:tcPr>
            <w:tcW w:w="1331"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Чрезвычайные доходы</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170</w:t>
            </w:r>
          </w:p>
        </w:tc>
        <w:tc>
          <w:tcPr>
            <w:tcW w:w="1046" w:type="dxa"/>
          </w:tcPr>
          <w:p w:rsidR="000D284D" w:rsidRPr="00524130" w:rsidRDefault="000D284D" w:rsidP="00524130">
            <w:pPr>
              <w:widowControl/>
              <w:suppressAutoHyphens/>
              <w:spacing w:line="360" w:lineRule="auto"/>
              <w:ind w:firstLine="0"/>
              <w:jc w:val="left"/>
              <w:rPr>
                <w:sz w:val="20"/>
                <w:szCs w:val="22"/>
              </w:rPr>
            </w:pPr>
          </w:p>
        </w:tc>
        <w:tc>
          <w:tcPr>
            <w:tcW w:w="1967" w:type="dxa"/>
          </w:tcPr>
          <w:p w:rsidR="000D284D" w:rsidRPr="00524130" w:rsidRDefault="000D284D" w:rsidP="00524130">
            <w:pPr>
              <w:widowControl/>
              <w:suppressAutoHyphens/>
              <w:spacing w:line="360" w:lineRule="auto"/>
              <w:ind w:firstLine="0"/>
              <w:jc w:val="left"/>
              <w:rPr>
                <w:sz w:val="20"/>
                <w:szCs w:val="22"/>
              </w:rPr>
            </w:pPr>
          </w:p>
        </w:tc>
        <w:tc>
          <w:tcPr>
            <w:tcW w:w="1331"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Чрезвычайные расходы</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180</w:t>
            </w:r>
          </w:p>
        </w:tc>
        <w:tc>
          <w:tcPr>
            <w:tcW w:w="1046" w:type="dxa"/>
          </w:tcPr>
          <w:p w:rsidR="000D284D" w:rsidRPr="00524130" w:rsidRDefault="000D284D" w:rsidP="00524130">
            <w:pPr>
              <w:widowControl/>
              <w:suppressAutoHyphens/>
              <w:spacing w:line="360" w:lineRule="auto"/>
              <w:ind w:firstLine="0"/>
              <w:jc w:val="left"/>
              <w:rPr>
                <w:sz w:val="20"/>
                <w:szCs w:val="22"/>
              </w:rPr>
            </w:pPr>
          </w:p>
        </w:tc>
        <w:tc>
          <w:tcPr>
            <w:tcW w:w="1967" w:type="dxa"/>
          </w:tcPr>
          <w:p w:rsidR="000D284D" w:rsidRPr="00524130" w:rsidRDefault="000D284D" w:rsidP="00524130">
            <w:pPr>
              <w:widowControl/>
              <w:suppressAutoHyphens/>
              <w:spacing w:line="360" w:lineRule="auto"/>
              <w:ind w:firstLine="0"/>
              <w:jc w:val="left"/>
              <w:rPr>
                <w:sz w:val="20"/>
                <w:szCs w:val="22"/>
              </w:rPr>
            </w:pPr>
          </w:p>
        </w:tc>
        <w:tc>
          <w:tcPr>
            <w:tcW w:w="1331" w:type="dxa"/>
          </w:tcPr>
          <w:p w:rsidR="000D284D" w:rsidRPr="00524130" w:rsidRDefault="000D284D" w:rsidP="00524130">
            <w:pPr>
              <w:widowControl/>
              <w:suppressAutoHyphens/>
              <w:spacing w:line="360" w:lineRule="auto"/>
              <w:ind w:firstLine="0"/>
              <w:jc w:val="left"/>
              <w:rPr>
                <w:sz w:val="20"/>
                <w:szCs w:val="22"/>
              </w:rPr>
            </w:pPr>
          </w:p>
        </w:tc>
      </w:tr>
      <w:tr w:rsidR="000D284D" w:rsidRPr="00524130">
        <w:trPr>
          <w:jc w:val="center"/>
        </w:trPr>
        <w:tc>
          <w:tcPr>
            <w:tcW w:w="3835"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Чистая прибыль (нераспределенная прибыль (убыток) отчетного периода)</w:t>
            </w:r>
          </w:p>
          <w:p w:rsidR="000D284D" w:rsidRPr="00524130" w:rsidRDefault="000D284D" w:rsidP="00524130">
            <w:pPr>
              <w:widowControl/>
              <w:suppressAutoHyphens/>
              <w:spacing w:line="360" w:lineRule="auto"/>
              <w:ind w:firstLine="0"/>
              <w:jc w:val="left"/>
              <w:rPr>
                <w:sz w:val="20"/>
                <w:szCs w:val="22"/>
              </w:rPr>
            </w:pPr>
            <w:r w:rsidRPr="00524130">
              <w:rPr>
                <w:sz w:val="20"/>
                <w:szCs w:val="22"/>
              </w:rPr>
              <w:t>(строки (160+170-180))</w:t>
            </w:r>
          </w:p>
        </w:tc>
        <w:tc>
          <w:tcPr>
            <w:tcW w:w="86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190</w:t>
            </w:r>
          </w:p>
        </w:tc>
        <w:tc>
          <w:tcPr>
            <w:tcW w:w="1046"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91268</w:t>
            </w:r>
          </w:p>
        </w:tc>
        <w:tc>
          <w:tcPr>
            <w:tcW w:w="1967"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137081</w:t>
            </w:r>
          </w:p>
        </w:tc>
        <w:tc>
          <w:tcPr>
            <w:tcW w:w="1331" w:type="dxa"/>
          </w:tcPr>
          <w:p w:rsidR="000D284D" w:rsidRPr="00524130" w:rsidRDefault="000D284D" w:rsidP="00524130">
            <w:pPr>
              <w:widowControl/>
              <w:suppressAutoHyphens/>
              <w:spacing w:line="360" w:lineRule="auto"/>
              <w:ind w:firstLine="0"/>
              <w:jc w:val="left"/>
              <w:rPr>
                <w:sz w:val="20"/>
                <w:szCs w:val="22"/>
              </w:rPr>
            </w:pPr>
            <w:r w:rsidRPr="00524130">
              <w:rPr>
                <w:sz w:val="20"/>
                <w:szCs w:val="22"/>
              </w:rPr>
              <w:t>-45813</w:t>
            </w:r>
          </w:p>
        </w:tc>
      </w:tr>
    </w:tbl>
    <w:p w:rsidR="003C7F92" w:rsidRPr="00524130" w:rsidRDefault="003C7F92" w:rsidP="00524130">
      <w:pPr>
        <w:widowControl/>
        <w:suppressAutoHyphens/>
        <w:spacing w:line="360" w:lineRule="auto"/>
        <w:ind w:firstLine="709"/>
        <w:rPr>
          <w:sz w:val="28"/>
        </w:rPr>
      </w:pPr>
    </w:p>
    <w:p w:rsidR="0029739A" w:rsidRPr="00524130" w:rsidRDefault="003C7F92" w:rsidP="00524130">
      <w:pPr>
        <w:widowControl/>
        <w:suppressAutoHyphens/>
        <w:spacing w:line="360" w:lineRule="auto"/>
        <w:ind w:firstLine="709"/>
        <w:rPr>
          <w:sz w:val="28"/>
          <w:szCs w:val="28"/>
          <w:lang w:val="uk-UA"/>
        </w:rPr>
      </w:pPr>
      <w:r w:rsidRPr="00524130">
        <w:rPr>
          <w:sz w:val="28"/>
        </w:rPr>
        <w:br w:type="page"/>
      </w:r>
      <w:r w:rsidR="0029739A" w:rsidRPr="00524130">
        <w:rPr>
          <w:sz w:val="28"/>
          <w:szCs w:val="28"/>
        </w:rPr>
        <w:t>Приложение Б</w:t>
      </w:r>
    </w:p>
    <w:p w:rsidR="00CA4C19" w:rsidRPr="00524130" w:rsidRDefault="00CA4C19" w:rsidP="00524130">
      <w:pPr>
        <w:widowControl/>
        <w:suppressAutoHyphens/>
        <w:spacing w:line="360" w:lineRule="auto"/>
        <w:ind w:firstLine="709"/>
        <w:rPr>
          <w:sz w:val="28"/>
          <w:szCs w:val="28"/>
          <w:lang w:val="uk-UA"/>
        </w:rPr>
      </w:pPr>
    </w:p>
    <w:p w:rsidR="00276318" w:rsidRPr="00524130" w:rsidRDefault="00276318" w:rsidP="00524130">
      <w:pPr>
        <w:widowControl/>
        <w:suppressAutoHyphens/>
        <w:spacing w:line="360" w:lineRule="auto"/>
        <w:ind w:firstLine="709"/>
        <w:rPr>
          <w:sz w:val="28"/>
          <w:szCs w:val="28"/>
        </w:rPr>
      </w:pPr>
      <w:r w:rsidRPr="00524130">
        <w:rPr>
          <w:sz w:val="28"/>
          <w:szCs w:val="28"/>
        </w:rPr>
        <w:t>Показатели ликвидности</w:t>
      </w:r>
    </w:p>
    <w:tbl>
      <w:tblPr>
        <w:tblStyle w:val="a9"/>
        <w:tblW w:w="9072" w:type="dxa"/>
        <w:jc w:val="center"/>
        <w:tblLayout w:type="fixed"/>
        <w:tblLook w:val="0000" w:firstRow="0" w:lastRow="0" w:firstColumn="0" w:lastColumn="0" w:noHBand="0" w:noVBand="0"/>
      </w:tblPr>
      <w:tblGrid>
        <w:gridCol w:w="4548"/>
        <w:gridCol w:w="1896"/>
        <w:gridCol w:w="876"/>
        <w:gridCol w:w="876"/>
        <w:gridCol w:w="876"/>
      </w:tblGrid>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Наименование показателя</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Код строки по форме №1</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01.01.06</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01.01.07</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01.10.07</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А1 наиболее ликвидные активы, всего</w:t>
            </w:r>
          </w:p>
        </w:tc>
        <w:tc>
          <w:tcPr>
            <w:tcW w:w="2000" w:type="dxa"/>
          </w:tcPr>
          <w:p w:rsidR="00276318" w:rsidRPr="00524130" w:rsidRDefault="00276318" w:rsidP="00524130">
            <w:pPr>
              <w:widowControl/>
              <w:suppressAutoHyphens/>
              <w:spacing w:line="360" w:lineRule="auto"/>
              <w:ind w:firstLine="0"/>
              <w:jc w:val="left"/>
              <w:rPr>
                <w:sz w:val="20"/>
              </w:rPr>
            </w:pP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3335</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32614</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7441</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Кратко срочные финансовые вложения</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250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1587</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2735</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1842</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Денежные средства</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260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1748</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29879</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5599</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А2 – быстрореализуемые активы, всего</w:t>
            </w:r>
          </w:p>
        </w:tc>
        <w:tc>
          <w:tcPr>
            <w:tcW w:w="2000" w:type="dxa"/>
          </w:tcPr>
          <w:p w:rsidR="00276318" w:rsidRPr="00524130" w:rsidRDefault="00276318" w:rsidP="00524130">
            <w:pPr>
              <w:widowControl/>
              <w:suppressAutoHyphens/>
              <w:spacing w:line="360" w:lineRule="auto"/>
              <w:ind w:firstLine="0"/>
              <w:jc w:val="left"/>
              <w:rPr>
                <w:sz w:val="20"/>
              </w:rPr>
            </w:pP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153899</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225879</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309571</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Прочие оборотные активы</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270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Дебиторская задолженность</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240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153899</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225564</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309571</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А3 – медленно реализуемые активы</w:t>
            </w:r>
          </w:p>
        </w:tc>
        <w:tc>
          <w:tcPr>
            <w:tcW w:w="2000" w:type="dxa"/>
          </w:tcPr>
          <w:p w:rsidR="00276318" w:rsidRPr="00524130" w:rsidRDefault="00276318" w:rsidP="00524130">
            <w:pPr>
              <w:widowControl/>
              <w:suppressAutoHyphens/>
              <w:spacing w:line="360" w:lineRule="auto"/>
              <w:ind w:firstLine="0"/>
              <w:jc w:val="left"/>
              <w:rPr>
                <w:sz w:val="20"/>
              </w:rPr>
            </w:pP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193010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398095</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412026</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Запасы</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210-216</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154048</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398095</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412026</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Налог на подавленную стоимость по приобретенным ценностям</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220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38962</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69310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85584</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А4 – труднореализуемые активы, всего</w:t>
            </w:r>
          </w:p>
        </w:tc>
        <w:tc>
          <w:tcPr>
            <w:tcW w:w="2000" w:type="dxa"/>
          </w:tcPr>
          <w:p w:rsidR="00276318" w:rsidRPr="00524130" w:rsidRDefault="00276318" w:rsidP="00524130">
            <w:pPr>
              <w:widowControl/>
              <w:suppressAutoHyphens/>
              <w:spacing w:line="360" w:lineRule="auto"/>
              <w:ind w:firstLine="0"/>
              <w:jc w:val="left"/>
              <w:rPr>
                <w:sz w:val="20"/>
              </w:rPr>
            </w:pP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97721</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123096</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143025</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Нематериальные активы</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110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4769</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10143</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30</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Основные средства</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120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19689</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57205</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100539</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Незавершенное строительство</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130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49706</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29284</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12921</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Долгосрочные финансовые вложения</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140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23292</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25514</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25514</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Прочие внеоборотные активы</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150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Расходы будущих периодов</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216</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265</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950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4021</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П1 – наиболее срочное обязательства, всего</w:t>
            </w:r>
          </w:p>
        </w:tc>
        <w:tc>
          <w:tcPr>
            <w:tcW w:w="2000" w:type="dxa"/>
          </w:tcPr>
          <w:p w:rsidR="00276318" w:rsidRPr="00524130" w:rsidRDefault="00276318" w:rsidP="00524130">
            <w:pPr>
              <w:widowControl/>
              <w:suppressAutoHyphens/>
              <w:spacing w:line="360" w:lineRule="auto"/>
              <w:ind w:firstLine="0"/>
              <w:jc w:val="left"/>
              <w:rPr>
                <w:sz w:val="20"/>
              </w:rPr>
            </w:pP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398064</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661909</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662440</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Кредиторская задолженность</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620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398064</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661909</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662440</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П2 - краткосрочные пассивы</w:t>
            </w:r>
          </w:p>
        </w:tc>
        <w:tc>
          <w:tcPr>
            <w:tcW w:w="2000" w:type="dxa"/>
          </w:tcPr>
          <w:p w:rsidR="00276318" w:rsidRPr="00524130" w:rsidRDefault="00276318" w:rsidP="00524130">
            <w:pPr>
              <w:widowControl/>
              <w:suppressAutoHyphens/>
              <w:spacing w:line="360" w:lineRule="auto"/>
              <w:ind w:firstLine="0"/>
              <w:jc w:val="left"/>
              <w:rPr>
                <w:sz w:val="20"/>
              </w:rPr>
            </w:pP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260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21571</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22355</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Займы и кредиты</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610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260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15000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15000</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Резервы предстоящих расходов</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650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6571</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7355</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П3 – постоянные пассивы, всего</w:t>
            </w:r>
          </w:p>
        </w:tc>
        <w:tc>
          <w:tcPr>
            <w:tcW w:w="2000" w:type="dxa"/>
          </w:tcPr>
          <w:p w:rsidR="00276318" w:rsidRPr="00524130" w:rsidRDefault="00276318" w:rsidP="00524130">
            <w:pPr>
              <w:widowControl/>
              <w:suppressAutoHyphens/>
              <w:spacing w:line="360" w:lineRule="auto"/>
              <w:ind w:firstLine="0"/>
              <w:jc w:val="left"/>
              <w:rPr>
                <w:sz w:val="20"/>
              </w:rPr>
            </w:pP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Долгосрочные обязательства</w:t>
            </w:r>
          </w:p>
        </w:tc>
        <w:tc>
          <w:tcPr>
            <w:tcW w:w="2000" w:type="dxa"/>
          </w:tcPr>
          <w:p w:rsidR="00276318" w:rsidRPr="00524130" w:rsidRDefault="00276318" w:rsidP="00524130">
            <w:pPr>
              <w:widowControl/>
              <w:suppressAutoHyphens/>
              <w:spacing w:line="360" w:lineRule="auto"/>
              <w:ind w:firstLine="0"/>
              <w:jc w:val="left"/>
              <w:rPr>
                <w:sz w:val="20"/>
              </w:rPr>
            </w:pPr>
            <w:r w:rsidRPr="00524130">
              <w:rPr>
                <w:sz w:val="20"/>
              </w:rPr>
              <w:t>590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0</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П4 – постоянные пассивы, всего</w:t>
            </w:r>
          </w:p>
        </w:tc>
        <w:tc>
          <w:tcPr>
            <w:tcW w:w="2000" w:type="dxa"/>
          </w:tcPr>
          <w:p w:rsidR="00276318" w:rsidRPr="00524130" w:rsidRDefault="00276318" w:rsidP="00524130">
            <w:pPr>
              <w:widowControl/>
              <w:suppressAutoHyphens/>
              <w:spacing w:line="360" w:lineRule="auto"/>
              <w:ind w:firstLine="0"/>
              <w:jc w:val="left"/>
              <w:rPr>
                <w:sz w:val="20"/>
              </w:rPr>
            </w:pP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49641</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95889</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187268</w:t>
            </w:r>
          </w:p>
        </w:tc>
      </w:tr>
      <w:tr w:rsidR="00276318" w:rsidRPr="00524130">
        <w:trPr>
          <w:jc w:val="center"/>
        </w:trPr>
        <w:tc>
          <w:tcPr>
            <w:tcW w:w="4817" w:type="dxa"/>
          </w:tcPr>
          <w:p w:rsidR="00276318" w:rsidRPr="00524130" w:rsidRDefault="00276318" w:rsidP="00524130">
            <w:pPr>
              <w:widowControl/>
              <w:suppressAutoHyphens/>
              <w:spacing w:line="360" w:lineRule="auto"/>
              <w:ind w:firstLine="0"/>
              <w:jc w:val="left"/>
              <w:rPr>
                <w:sz w:val="20"/>
              </w:rPr>
            </w:pPr>
            <w:r w:rsidRPr="00524130">
              <w:rPr>
                <w:sz w:val="20"/>
              </w:rPr>
              <w:t>Капитал и резервы</w:t>
            </w:r>
          </w:p>
        </w:tc>
        <w:tc>
          <w:tcPr>
            <w:tcW w:w="2000" w:type="dxa"/>
          </w:tcPr>
          <w:p w:rsidR="00276318" w:rsidRPr="00524130" w:rsidRDefault="00276318" w:rsidP="00524130">
            <w:pPr>
              <w:widowControl/>
              <w:suppressAutoHyphens/>
              <w:spacing w:line="360" w:lineRule="auto"/>
              <w:ind w:firstLine="0"/>
              <w:jc w:val="left"/>
              <w:rPr>
                <w:sz w:val="20"/>
              </w:rPr>
            </w:pP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49641</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95889</w:t>
            </w:r>
          </w:p>
        </w:tc>
        <w:tc>
          <w:tcPr>
            <w:tcW w:w="916" w:type="dxa"/>
          </w:tcPr>
          <w:p w:rsidR="00276318" w:rsidRPr="00524130" w:rsidRDefault="00276318" w:rsidP="00524130">
            <w:pPr>
              <w:widowControl/>
              <w:suppressAutoHyphens/>
              <w:spacing w:line="360" w:lineRule="auto"/>
              <w:ind w:firstLine="0"/>
              <w:jc w:val="left"/>
              <w:rPr>
                <w:sz w:val="20"/>
              </w:rPr>
            </w:pPr>
            <w:r w:rsidRPr="00524130">
              <w:rPr>
                <w:sz w:val="20"/>
              </w:rPr>
              <w:t>187268</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Полученные соотношения на 01.01.03</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А1‹П1</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А2›П2</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А3›П3</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А4›П4</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Полученные соотношения 01.01.04</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А1‹П1</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А2›П2</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А3›П3</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А4›П4</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Полученные соотношения</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А1‹П1</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А2›П2</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А3›П3</w:t>
            </w:r>
          </w:p>
        </w:tc>
      </w:tr>
      <w:tr w:rsidR="00276318" w:rsidRPr="00524130">
        <w:trPr>
          <w:jc w:val="center"/>
        </w:trPr>
        <w:tc>
          <w:tcPr>
            <w:tcW w:w="9565" w:type="dxa"/>
            <w:gridSpan w:val="5"/>
          </w:tcPr>
          <w:p w:rsidR="00276318" w:rsidRPr="00524130" w:rsidRDefault="00276318" w:rsidP="00524130">
            <w:pPr>
              <w:widowControl/>
              <w:suppressAutoHyphens/>
              <w:spacing w:line="360" w:lineRule="auto"/>
              <w:ind w:firstLine="0"/>
              <w:jc w:val="left"/>
              <w:rPr>
                <w:sz w:val="20"/>
              </w:rPr>
            </w:pPr>
            <w:r w:rsidRPr="00524130">
              <w:rPr>
                <w:sz w:val="20"/>
              </w:rPr>
              <w:t>А4›П4</w:t>
            </w:r>
          </w:p>
        </w:tc>
      </w:tr>
    </w:tbl>
    <w:p w:rsidR="00CA4C19" w:rsidRPr="00524130" w:rsidRDefault="00CA4C19" w:rsidP="00524130">
      <w:pPr>
        <w:widowControl/>
        <w:suppressAutoHyphens/>
        <w:spacing w:line="360" w:lineRule="auto"/>
        <w:ind w:firstLine="709"/>
        <w:rPr>
          <w:sz w:val="28"/>
          <w:szCs w:val="28"/>
          <w:lang w:val="uk-UA"/>
        </w:rPr>
      </w:pPr>
    </w:p>
    <w:p w:rsidR="00AA16E5" w:rsidRPr="00524130" w:rsidRDefault="006941B1" w:rsidP="00524130">
      <w:pPr>
        <w:widowControl/>
        <w:suppressAutoHyphens/>
        <w:spacing w:line="360" w:lineRule="auto"/>
        <w:ind w:firstLine="709"/>
        <w:rPr>
          <w:sz w:val="28"/>
          <w:szCs w:val="28"/>
        </w:rPr>
      </w:pPr>
      <w:r w:rsidRPr="00524130">
        <w:rPr>
          <w:sz w:val="28"/>
          <w:szCs w:val="28"/>
        </w:rPr>
        <w:br w:type="page"/>
      </w:r>
      <w:r w:rsidR="00AA16E5" w:rsidRPr="00524130">
        <w:rPr>
          <w:sz w:val="28"/>
          <w:szCs w:val="28"/>
        </w:rPr>
        <w:t>Приложение В</w:t>
      </w:r>
    </w:p>
    <w:p w:rsidR="00CA4C19" w:rsidRPr="00524130" w:rsidRDefault="00CA4C19" w:rsidP="00524130">
      <w:pPr>
        <w:widowControl/>
        <w:suppressAutoHyphens/>
        <w:spacing w:line="360" w:lineRule="auto"/>
        <w:ind w:firstLine="709"/>
        <w:rPr>
          <w:sz w:val="28"/>
          <w:szCs w:val="28"/>
          <w:lang w:val="uk-UA"/>
        </w:rPr>
      </w:pPr>
    </w:p>
    <w:p w:rsidR="007470AC" w:rsidRPr="00524130" w:rsidRDefault="00487E4F" w:rsidP="00524130">
      <w:pPr>
        <w:widowControl/>
        <w:suppressAutoHyphens/>
        <w:spacing w:line="360" w:lineRule="auto"/>
        <w:ind w:firstLine="709"/>
        <w:rPr>
          <w:sz w:val="28"/>
          <w:szCs w:val="28"/>
        </w:rPr>
      </w:pPr>
      <w:r w:rsidRPr="00524130">
        <w:rPr>
          <w:sz w:val="28"/>
          <w:szCs w:val="28"/>
        </w:rPr>
        <w:t xml:space="preserve">Таблица 1 - </w:t>
      </w:r>
      <w:r w:rsidR="007470AC" w:rsidRPr="00524130">
        <w:rPr>
          <w:sz w:val="28"/>
          <w:szCs w:val="28"/>
        </w:rPr>
        <w:t xml:space="preserve">Программа работ ЗАО </w:t>
      </w:r>
      <w:r w:rsidR="00524130" w:rsidRPr="00524130">
        <w:rPr>
          <w:sz w:val="28"/>
          <w:szCs w:val="28"/>
        </w:rPr>
        <w:t>"</w:t>
      </w:r>
      <w:r w:rsidR="007470AC" w:rsidRPr="00524130">
        <w:rPr>
          <w:sz w:val="28"/>
          <w:szCs w:val="28"/>
        </w:rPr>
        <w:t>ПромИтегр</w:t>
      </w:r>
      <w:r w:rsidR="00524130" w:rsidRPr="00524130">
        <w:rPr>
          <w:sz w:val="28"/>
          <w:szCs w:val="28"/>
        </w:rPr>
        <w:t>"</w:t>
      </w:r>
      <w:r w:rsidR="002421D1" w:rsidRPr="00524130">
        <w:rPr>
          <w:sz w:val="28"/>
          <w:szCs w:val="28"/>
        </w:rPr>
        <w:t xml:space="preserve"> </w:t>
      </w:r>
      <w:r w:rsidR="007470AC" w:rsidRPr="00524130">
        <w:rPr>
          <w:sz w:val="28"/>
          <w:szCs w:val="28"/>
        </w:rPr>
        <w:t>(тыс. руб.)</w:t>
      </w:r>
    </w:p>
    <w:tbl>
      <w:tblPr>
        <w:tblStyle w:val="a9"/>
        <w:tblW w:w="9072" w:type="dxa"/>
        <w:jc w:val="center"/>
        <w:tblLayout w:type="fixed"/>
        <w:tblLook w:val="0000" w:firstRow="0" w:lastRow="0" w:firstColumn="0" w:lastColumn="0" w:noHBand="0" w:noVBand="0"/>
      </w:tblPr>
      <w:tblGrid>
        <w:gridCol w:w="575"/>
        <w:gridCol w:w="2220"/>
        <w:gridCol w:w="833"/>
        <w:gridCol w:w="833"/>
        <w:gridCol w:w="572"/>
        <w:gridCol w:w="833"/>
        <w:gridCol w:w="572"/>
        <w:gridCol w:w="745"/>
        <w:gridCol w:w="572"/>
        <w:gridCol w:w="745"/>
        <w:gridCol w:w="572"/>
      </w:tblGrid>
      <w:tr w:rsidR="009D3F1E"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w:t>
            </w:r>
            <w:r w:rsidR="00B61253" w:rsidRPr="00524130">
              <w:rPr>
                <w:sz w:val="20"/>
                <w:szCs w:val="22"/>
              </w:rPr>
              <w:t>п</w:t>
            </w: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наименование</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 СМР</w:t>
            </w:r>
          </w:p>
          <w:p w:rsidR="007470AC" w:rsidRPr="00524130" w:rsidRDefault="007470AC" w:rsidP="00524130">
            <w:pPr>
              <w:widowControl/>
              <w:suppressAutoHyphens/>
              <w:spacing w:line="360" w:lineRule="auto"/>
              <w:ind w:firstLine="0"/>
              <w:jc w:val="left"/>
              <w:rPr>
                <w:sz w:val="20"/>
                <w:szCs w:val="22"/>
              </w:rPr>
            </w:pPr>
            <w:r w:rsidRPr="00524130">
              <w:rPr>
                <w:sz w:val="20"/>
                <w:szCs w:val="22"/>
              </w:rPr>
              <w:t>На год</w:t>
            </w:r>
          </w:p>
        </w:tc>
        <w:tc>
          <w:tcPr>
            <w:tcW w:w="1535"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 квартал</w:t>
            </w:r>
          </w:p>
        </w:tc>
        <w:tc>
          <w:tcPr>
            <w:tcW w:w="1535"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 квартал</w:t>
            </w:r>
          </w:p>
        </w:tc>
        <w:tc>
          <w:tcPr>
            <w:tcW w:w="1435"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 квартал</w:t>
            </w:r>
          </w:p>
        </w:tc>
        <w:tc>
          <w:tcPr>
            <w:tcW w:w="1435"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 квартал</w:t>
            </w:r>
          </w:p>
        </w:tc>
      </w:tr>
      <w:tr w:rsidR="00025A0C" w:rsidRPr="00524130">
        <w:trPr>
          <w:jc w:val="center"/>
        </w:trPr>
        <w:tc>
          <w:tcPr>
            <w:tcW w:w="621" w:type="dxa"/>
          </w:tcPr>
          <w:p w:rsidR="009D3F1E" w:rsidRPr="00524130" w:rsidRDefault="009D3F1E" w:rsidP="00524130">
            <w:pPr>
              <w:widowControl/>
              <w:suppressAutoHyphens/>
              <w:spacing w:line="360" w:lineRule="auto"/>
              <w:ind w:firstLine="0"/>
              <w:jc w:val="left"/>
              <w:rPr>
                <w:sz w:val="20"/>
                <w:szCs w:val="22"/>
              </w:rPr>
            </w:pPr>
          </w:p>
        </w:tc>
        <w:tc>
          <w:tcPr>
            <w:tcW w:w="2496" w:type="dxa"/>
          </w:tcPr>
          <w:p w:rsidR="009D3F1E" w:rsidRPr="00524130" w:rsidRDefault="009D3F1E" w:rsidP="00524130">
            <w:pPr>
              <w:widowControl/>
              <w:suppressAutoHyphens/>
              <w:spacing w:line="360" w:lineRule="auto"/>
              <w:ind w:firstLine="0"/>
              <w:jc w:val="left"/>
              <w:rPr>
                <w:sz w:val="20"/>
                <w:szCs w:val="22"/>
              </w:rPr>
            </w:pPr>
          </w:p>
        </w:tc>
        <w:tc>
          <w:tcPr>
            <w:tcW w:w="916" w:type="dxa"/>
          </w:tcPr>
          <w:p w:rsidR="009D3F1E" w:rsidRPr="00524130" w:rsidRDefault="009D3F1E" w:rsidP="00524130">
            <w:pPr>
              <w:widowControl/>
              <w:suppressAutoHyphens/>
              <w:spacing w:line="360" w:lineRule="auto"/>
              <w:ind w:firstLine="0"/>
              <w:jc w:val="left"/>
              <w:rPr>
                <w:sz w:val="20"/>
                <w:szCs w:val="22"/>
              </w:rPr>
            </w:pPr>
          </w:p>
        </w:tc>
        <w:tc>
          <w:tcPr>
            <w:tcW w:w="916" w:type="dxa"/>
          </w:tcPr>
          <w:p w:rsidR="009D3F1E" w:rsidRPr="00524130" w:rsidRDefault="009D3F1E" w:rsidP="00524130">
            <w:pPr>
              <w:widowControl/>
              <w:suppressAutoHyphens/>
              <w:spacing w:line="360" w:lineRule="auto"/>
              <w:ind w:firstLine="0"/>
              <w:jc w:val="left"/>
              <w:rPr>
                <w:sz w:val="20"/>
                <w:szCs w:val="22"/>
              </w:rPr>
            </w:pPr>
            <w:r w:rsidRPr="00524130">
              <w:rPr>
                <w:sz w:val="20"/>
                <w:szCs w:val="22"/>
              </w:rPr>
              <w:t>план</w:t>
            </w:r>
          </w:p>
        </w:tc>
        <w:tc>
          <w:tcPr>
            <w:tcW w:w="619" w:type="dxa"/>
          </w:tcPr>
          <w:p w:rsidR="009D3F1E" w:rsidRPr="00524130" w:rsidRDefault="009D3F1E" w:rsidP="00524130">
            <w:pPr>
              <w:widowControl/>
              <w:suppressAutoHyphens/>
              <w:spacing w:line="360" w:lineRule="auto"/>
              <w:ind w:firstLine="0"/>
              <w:jc w:val="left"/>
              <w:rPr>
                <w:sz w:val="20"/>
                <w:szCs w:val="22"/>
              </w:rPr>
            </w:pPr>
            <w:r w:rsidRPr="00524130">
              <w:rPr>
                <w:sz w:val="20"/>
                <w:szCs w:val="22"/>
              </w:rPr>
              <w:t>факт</w:t>
            </w:r>
          </w:p>
        </w:tc>
        <w:tc>
          <w:tcPr>
            <w:tcW w:w="916" w:type="dxa"/>
          </w:tcPr>
          <w:p w:rsidR="009D3F1E" w:rsidRPr="00524130" w:rsidRDefault="009D3F1E" w:rsidP="00524130">
            <w:pPr>
              <w:widowControl/>
              <w:suppressAutoHyphens/>
              <w:spacing w:line="360" w:lineRule="auto"/>
              <w:ind w:firstLine="0"/>
              <w:jc w:val="left"/>
              <w:rPr>
                <w:sz w:val="20"/>
                <w:szCs w:val="22"/>
              </w:rPr>
            </w:pPr>
            <w:r w:rsidRPr="00524130">
              <w:rPr>
                <w:sz w:val="20"/>
                <w:szCs w:val="22"/>
              </w:rPr>
              <w:t>план</w:t>
            </w:r>
          </w:p>
        </w:tc>
        <w:tc>
          <w:tcPr>
            <w:tcW w:w="619" w:type="dxa"/>
          </w:tcPr>
          <w:p w:rsidR="009D3F1E" w:rsidRPr="00524130" w:rsidRDefault="009D3F1E" w:rsidP="00524130">
            <w:pPr>
              <w:widowControl/>
              <w:suppressAutoHyphens/>
              <w:spacing w:line="360" w:lineRule="auto"/>
              <w:ind w:firstLine="0"/>
              <w:jc w:val="left"/>
              <w:rPr>
                <w:sz w:val="20"/>
                <w:szCs w:val="22"/>
              </w:rPr>
            </w:pPr>
            <w:r w:rsidRPr="00524130">
              <w:rPr>
                <w:sz w:val="20"/>
                <w:szCs w:val="22"/>
              </w:rPr>
              <w:t>факт</w:t>
            </w:r>
          </w:p>
        </w:tc>
        <w:tc>
          <w:tcPr>
            <w:tcW w:w="816" w:type="dxa"/>
          </w:tcPr>
          <w:p w:rsidR="009D3F1E" w:rsidRPr="00524130" w:rsidRDefault="009D3F1E" w:rsidP="00524130">
            <w:pPr>
              <w:widowControl/>
              <w:suppressAutoHyphens/>
              <w:spacing w:line="360" w:lineRule="auto"/>
              <w:ind w:firstLine="0"/>
              <w:jc w:val="left"/>
              <w:rPr>
                <w:sz w:val="20"/>
                <w:szCs w:val="22"/>
              </w:rPr>
            </w:pPr>
            <w:r w:rsidRPr="00524130">
              <w:rPr>
                <w:sz w:val="20"/>
                <w:szCs w:val="22"/>
              </w:rPr>
              <w:t>план</w:t>
            </w:r>
          </w:p>
        </w:tc>
        <w:tc>
          <w:tcPr>
            <w:tcW w:w="619" w:type="dxa"/>
          </w:tcPr>
          <w:p w:rsidR="009D3F1E" w:rsidRPr="00524130" w:rsidRDefault="009D3F1E" w:rsidP="00524130">
            <w:pPr>
              <w:widowControl/>
              <w:suppressAutoHyphens/>
              <w:spacing w:line="360" w:lineRule="auto"/>
              <w:ind w:firstLine="0"/>
              <w:jc w:val="left"/>
              <w:rPr>
                <w:sz w:val="20"/>
                <w:szCs w:val="22"/>
              </w:rPr>
            </w:pPr>
            <w:r w:rsidRPr="00524130">
              <w:rPr>
                <w:sz w:val="20"/>
                <w:szCs w:val="22"/>
              </w:rPr>
              <w:t>факт</w:t>
            </w:r>
          </w:p>
        </w:tc>
        <w:tc>
          <w:tcPr>
            <w:tcW w:w="816" w:type="dxa"/>
          </w:tcPr>
          <w:p w:rsidR="009D3F1E" w:rsidRPr="00524130" w:rsidRDefault="009D3F1E" w:rsidP="00524130">
            <w:pPr>
              <w:widowControl/>
              <w:suppressAutoHyphens/>
              <w:spacing w:line="360" w:lineRule="auto"/>
              <w:ind w:firstLine="0"/>
              <w:jc w:val="left"/>
              <w:rPr>
                <w:sz w:val="20"/>
                <w:szCs w:val="22"/>
              </w:rPr>
            </w:pPr>
            <w:r w:rsidRPr="00524130">
              <w:rPr>
                <w:sz w:val="20"/>
                <w:szCs w:val="22"/>
              </w:rPr>
              <w:t>план</w:t>
            </w:r>
          </w:p>
        </w:tc>
        <w:tc>
          <w:tcPr>
            <w:tcW w:w="619" w:type="dxa"/>
          </w:tcPr>
          <w:p w:rsidR="009D3F1E" w:rsidRPr="00524130" w:rsidRDefault="009D3F1E" w:rsidP="00524130">
            <w:pPr>
              <w:widowControl/>
              <w:suppressAutoHyphens/>
              <w:spacing w:line="360" w:lineRule="auto"/>
              <w:ind w:firstLine="0"/>
              <w:jc w:val="left"/>
              <w:rPr>
                <w:sz w:val="20"/>
                <w:szCs w:val="22"/>
              </w:rPr>
            </w:pPr>
            <w:r w:rsidRPr="00524130">
              <w:rPr>
                <w:sz w:val="20"/>
                <w:szCs w:val="22"/>
              </w:rPr>
              <w:t>факт</w:t>
            </w: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1</w:t>
            </w:r>
          </w:p>
        </w:tc>
        <w:tc>
          <w:tcPr>
            <w:tcW w:w="2496"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г.Тюмень</w:t>
            </w: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B61253" w:rsidRPr="00524130" w:rsidRDefault="007470AC" w:rsidP="00524130">
            <w:pPr>
              <w:widowControl/>
              <w:suppressAutoHyphens/>
              <w:spacing w:line="360" w:lineRule="auto"/>
              <w:ind w:firstLine="0"/>
              <w:jc w:val="left"/>
              <w:rPr>
                <w:sz w:val="20"/>
                <w:szCs w:val="22"/>
              </w:rPr>
            </w:pPr>
            <w:r w:rsidRPr="00524130">
              <w:rPr>
                <w:sz w:val="20"/>
                <w:szCs w:val="22"/>
              </w:rPr>
              <w:t>Кап</w:t>
            </w:r>
            <w:r w:rsidR="00B61253" w:rsidRPr="00524130">
              <w:rPr>
                <w:sz w:val="20"/>
                <w:szCs w:val="22"/>
              </w:rPr>
              <w:t>итальное</w:t>
            </w:r>
          </w:p>
          <w:p w:rsidR="007470AC" w:rsidRPr="00524130" w:rsidRDefault="007470AC" w:rsidP="00524130">
            <w:pPr>
              <w:widowControl/>
              <w:suppressAutoHyphens/>
              <w:spacing w:line="360" w:lineRule="auto"/>
              <w:ind w:firstLine="0"/>
              <w:jc w:val="left"/>
              <w:rPr>
                <w:sz w:val="20"/>
                <w:szCs w:val="22"/>
              </w:rPr>
            </w:pPr>
            <w:r w:rsidRPr="00524130">
              <w:rPr>
                <w:sz w:val="20"/>
                <w:szCs w:val="22"/>
              </w:rPr>
              <w:t>строительство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1424214</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447021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464357</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243406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269430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Кап</w:t>
            </w:r>
            <w:r w:rsidR="00AF6DEB" w:rsidRPr="00524130">
              <w:rPr>
                <w:sz w:val="20"/>
                <w:szCs w:val="22"/>
              </w:rPr>
              <w:t>.</w:t>
            </w:r>
            <w:r w:rsidRPr="00524130">
              <w:rPr>
                <w:sz w:val="20"/>
                <w:szCs w:val="22"/>
              </w:rPr>
              <w:t>ремонт</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414328</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145716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148122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84068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36422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1838542</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592737</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612479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327474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305852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 том числе собственными средствами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1286979</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414916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428735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229232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214096</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w:t>
            </w:r>
          </w:p>
          <w:p w:rsidR="007470AC" w:rsidRPr="00524130" w:rsidRDefault="007470AC" w:rsidP="00524130">
            <w:pPr>
              <w:widowControl/>
              <w:suppressAutoHyphens/>
              <w:spacing w:line="360" w:lineRule="auto"/>
              <w:ind w:firstLine="0"/>
              <w:jc w:val="left"/>
              <w:rPr>
                <w:sz w:val="20"/>
                <w:szCs w:val="22"/>
              </w:rPr>
            </w:pPr>
            <w:r w:rsidRPr="00524130">
              <w:rPr>
                <w:sz w:val="20"/>
                <w:szCs w:val="22"/>
              </w:rPr>
              <w:t>организациями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551563</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177821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183744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98242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91756</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2</w:t>
            </w:r>
          </w:p>
        </w:tc>
        <w:tc>
          <w:tcPr>
            <w:tcW w:w="2496"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г.Урай</w:t>
            </w: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AF6DEB" w:rsidRPr="00524130" w:rsidRDefault="00AF6DEB" w:rsidP="00524130">
            <w:pPr>
              <w:widowControl/>
              <w:suppressAutoHyphens/>
              <w:spacing w:line="360" w:lineRule="auto"/>
              <w:ind w:firstLine="0"/>
              <w:jc w:val="left"/>
              <w:rPr>
                <w:sz w:val="20"/>
                <w:szCs w:val="22"/>
              </w:rPr>
            </w:pPr>
            <w:r w:rsidRPr="00524130">
              <w:rPr>
                <w:sz w:val="20"/>
                <w:szCs w:val="22"/>
              </w:rPr>
              <w:t>Капитальное</w:t>
            </w:r>
          </w:p>
          <w:p w:rsidR="007470AC" w:rsidRPr="00524130" w:rsidRDefault="00AF6DEB" w:rsidP="00524130">
            <w:pPr>
              <w:widowControl/>
              <w:suppressAutoHyphens/>
              <w:spacing w:line="360" w:lineRule="auto"/>
              <w:ind w:firstLine="0"/>
              <w:jc w:val="left"/>
              <w:rPr>
                <w:sz w:val="20"/>
                <w:szCs w:val="22"/>
              </w:rPr>
            </w:pPr>
            <w:r w:rsidRPr="00524130">
              <w:rPr>
                <w:sz w:val="20"/>
                <w:szCs w:val="22"/>
              </w:rPr>
              <w:t>строительство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312114</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81454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93170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46248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91242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Капремонт</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732999</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215751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180924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208108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128216</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1045113</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297205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274094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254356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219458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 том числе собственными средствами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794286</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225876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208311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193311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166788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w:t>
            </w:r>
          </w:p>
          <w:p w:rsidR="007470AC" w:rsidRPr="00524130" w:rsidRDefault="007470AC" w:rsidP="00524130">
            <w:pPr>
              <w:widowControl/>
              <w:suppressAutoHyphens/>
              <w:spacing w:line="360" w:lineRule="auto"/>
              <w:ind w:firstLine="0"/>
              <w:jc w:val="left"/>
              <w:rPr>
                <w:sz w:val="20"/>
                <w:szCs w:val="22"/>
              </w:rPr>
            </w:pPr>
            <w:r w:rsidRPr="00524130">
              <w:rPr>
                <w:sz w:val="20"/>
                <w:szCs w:val="22"/>
              </w:rPr>
              <w:t>организациями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250827</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71329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65783</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61045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52670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3</w:t>
            </w:r>
          </w:p>
        </w:tc>
        <w:tc>
          <w:tcPr>
            <w:tcW w:w="2496"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г.Сургут</w:t>
            </w: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AF6DEB" w:rsidRPr="00524130" w:rsidRDefault="00AF6DEB" w:rsidP="00524130">
            <w:pPr>
              <w:widowControl/>
              <w:suppressAutoHyphens/>
              <w:spacing w:line="360" w:lineRule="auto"/>
              <w:ind w:firstLine="0"/>
              <w:jc w:val="left"/>
              <w:rPr>
                <w:sz w:val="20"/>
                <w:szCs w:val="22"/>
              </w:rPr>
            </w:pPr>
            <w:r w:rsidRPr="00524130">
              <w:rPr>
                <w:sz w:val="20"/>
                <w:szCs w:val="22"/>
              </w:rPr>
              <w:t>Капитальное</w:t>
            </w:r>
          </w:p>
          <w:p w:rsidR="007470AC" w:rsidRPr="00524130" w:rsidRDefault="00AF6DEB" w:rsidP="00524130">
            <w:pPr>
              <w:widowControl/>
              <w:suppressAutoHyphens/>
              <w:spacing w:line="360" w:lineRule="auto"/>
              <w:ind w:firstLine="0"/>
              <w:jc w:val="left"/>
              <w:rPr>
                <w:sz w:val="20"/>
                <w:szCs w:val="22"/>
              </w:rPr>
            </w:pPr>
            <w:r w:rsidRPr="00524130">
              <w:rPr>
                <w:sz w:val="20"/>
                <w:szCs w:val="22"/>
              </w:rPr>
              <w:t>строительство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617175</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173320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153540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144430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145885</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617175</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173320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153540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144430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145885</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 том числе собственными средствами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580145</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162921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144328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135764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137132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 организациями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370030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10399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9212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8666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8753</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4</w:t>
            </w:r>
          </w:p>
        </w:tc>
        <w:tc>
          <w:tcPr>
            <w:tcW w:w="2496"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г.Пермь</w:t>
            </w: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AF6DEB" w:rsidRPr="00524130" w:rsidRDefault="00AF6DEB" w:rsidP="00524130">
            <w:pPr>
              <w:widowControl/>
              <w:suppressAutoHyphens/>
              <w:spacing w:line="360" w:lineRule="auto"/>
              <w:ind w:firstLine="0"/>
              <w:jc w:val="left"/>
              <w:rPr>
                <w:sz w:val="20"/>
                <w:szCs w:val="22"/>
              </w:rPr>
            </w:pPr>
            <w:r w:rsidRPr="00524130">
              <w:rPr>
                <w:sz w:val="20"/>
                <w:szCs w:val="22"/>
              </w:rPr>
              <w:t>Капитальное</w:t>
            </w:r>
          </w:p>
          <w:p w:rsidR="007470AC" w:rsidRPr="00524130" w:rsidRDefault="00AF6DEB" w:rsidP="00524130">
            <w:pPr>
              <w:widowControl/>
              <w:suppressAutoHyphens/>
              <w:spacing w:line="360" w:lineRule="auto"/>
              <w:ind w:firstLine="0"/>
              <w:jc w:val="left"/>
              <w:rPr>
                <w:sz w:val="20"/>
                <w:szCs w:val="22"/>
              </w:rPr>
            </w:pPr>
            <w:r w:rsidRPr="00524130">
              <w:rPr>
                <w:sz w:val="20"/>
                <w:szCs w:val="22"/>
              </w:rPr>
              <w:t>строительство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406057</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95209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149176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115899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45773</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406057</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95209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149176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115899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45773</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 том числе собственными средствами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182726</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42844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67129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52155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20598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 организациями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223331</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52365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82047</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63744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25175</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5</w:t>
            </w:r>
          </w:p>
        </w:tc>
        <w:tc>
          <w:tcPr>
            <w:tcW w:w="2496"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г.Покачи</w:t>
            </w: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9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AF6DEB" w:rsidRPr="00524130" w:rsidRDefault="00AF6DEB" w:rsidP="00524130">
            <w:pPr>
              <w:widowControl/>
              <w:suppressAutoHyphens/>
              <w:spacing w:line="360" w:lineRule="auto"/>
              <w:ind w:firstLine="0"/>
              <w:jc w:val="left"/>
              <w:rPr>
                <w:sz w:val="20"/>
                <w:szCs w:val="22"/>
              </w:rPr>
            </w:pPr>
            <w:r w:rsidRPr="00524130">
              <w:rPr>
                <w:sz w:val="20"/>
                <w:szCs w:val="22"/>
              </w:rPr>
              <w:t>Капитальное</w:t>
            </w:r>
          </w:p>
          <w:p w:rsidR="007470AC" w:rsidRPr="00524130" w:rsidRDefault="00AF6DEB" w:rsidP="00524130">
            <w:pPr>
              <w:widowControl/>
              <w:suppressAutoHyphens/>
              <w:spacing w:line="360" w:lineRule="auto"/>
              <w:ind w:firstLine="0"/>
              <w:jc w:val="left"/>
              <w:rPr>
                <w:sz w:val="20"/>
                <w:szCs w:val="22"/>
              </w:rPr>
            </w:pPr>
            <w:r w:rsidRPr="00524130">
              <w:rPr>
                <w:sz w:val="20"/>
                <w:szCs w:val="22"/>
              </w:rPr>
              <w:t>строительство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389070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107911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74980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105365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100814</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389070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107911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74980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105365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100814</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 том числе собственными средствами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256786</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71221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49487</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69541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66537</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Субподряд.организациями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132284</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36690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25493</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35824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34277</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 xml:space="preserve">ОАО </w:t>
            </w:r>
            <w:r w:rsidR="00524130" w:rsidRPr="00524130">
              <w:rPr>
                <w:sz w:val="20"/>
                <w:szCs w:val="22"/>
              </w:rPr>
              <w:t>"</w:t>
            </w:r>
            <w:r w:rsidRPr="00524130">
              <w:rPr>
                <w:sz w:val="20"/>
                <w:szCs w:val="22"/>
              </w:rPr>
              <w:t>ПромИнтегр</w:t>
            </w:r>
            <w:r w:rsidR="00524130" w:rsidRPr="00524130">
              <w:rPr>
                <w:sz w:val="20"/>
                <w:szCs w:val="22"/>
              </w:rPr>
              <w:t>"</w:t>
            </w: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Итого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4295957</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1266382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1264269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947524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817782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 том числе собственными средствами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3100922</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917778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897990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680003</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605151</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 организациями</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1195035</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348604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366279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267521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212631</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A35CF2" w:rsidRPr="00524130" w:rsidRDefault="007470AC" w:rsidP="00524130">
            <w:pPr>
              <w:widowControl/>
              <w:suppressAutoHyphens/>
              <w:spacing w:line="360" w:lineRule="auto"/>
              <w:ind w:firstLine="0"/>
              <w:jc w:val="left"/>
              <w:rPr>
                <w:sz w:val="20"/>
                <w:szCs w:val="22"/>
              </w:rPr>
            </w:pPr>
            <w:r w:rsidRPr="00524130">
              <w:rPr>
                <w:sz w:val="20"/>
                <w:szCs w:val="22"/>
              </w:rPr>
              <w:t xml:space="preserve">В том числе </w:t>
            </w:r>
            <w:r w:rsidR="00A35CF2" w:rsidRPr="00524130">
              <w:rPr>
                <w:sz w:val="20"/>
                <w:szCs w:val="22"/>
              </w:rPr>
              <w:t>Капитальное</w:t>
            </w:r>
          </w:p>
          <w:p w:rsidR="007470AC" w:rsidRPr="00524130" w:rsidRDefault="00A35CF2" w:rsidP="00524130">
            <w:pPr>
              <w:widowControl/>
              <w:suppressAutoHyphens/>
              <w:spacing w:line="360" w:lineRule="auto"/>
              <w:ind w:firstLine="0"/>
              <w:jc w:val="left"/>
              <w:rPr>
                <w:sz w:val="20"/>
                <w:szCs w:val="22"/>
              </w:rPr>
            </w:pPr>
            <w:r w:rsidRPr="00524130">
              <w:rPr>
                <w:sz w:val="20"/>
                <w:szCs w:val="22"/>
              </w:rPr>
              <w:t>строительство</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3148630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904915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935223</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655348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653144</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025A0C" w:rsidRPr="00524130">
        <w:trPr>
          <w:jc w:val="center"/>
        </w:trPr>
        <w:tc>
          <w:tcPr>
            <w:tcW w:w="621" w:type="dxa"/>
          </w:tcPr>
          <w:p w:rsidR="007470AC" w:rsidRPr="00524130" w:rsidRDefault="007470AC" w:rsidP="00524130">
            <w:pPr>
              <w:widowControl/>
              <w:suppressAutoHyphens/>
              <w:spacing w:line="360" w:lineRule="auto"/>
              <w:ind w:firstLine="0"/>
              <w:jc w:val="left"/>
              <w:rPr>
                <w:sz w:val="20"/>
                <w:szCs w:val="22"/>
              </w:rPr>
            </w:pPr>
          </w:p>
        </w:tc>
        <w:tc>
          <w:tcPr>
            <w:tcW w:w="249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Капремонт</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1147327</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361467</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329046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292176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164638</w:t>
            </w:r>
          </w:p>
        </w:tc>
        <w:tc>
          <w:tcPr>
            <w:tcW w:w="619" w:type="dxa"/>
          </w:tcPr>
          <w:p w:rsidR="007470AC" w:rsidRPr="00524130" w:rsidRDefault="007470AC" w:rsidP="00524130">
            <w:pPr>
              <w:widowControl/>
              <w:suppressAutoHyphens/>
              <w:spacing w:line="360" w:lineRule="auto"/>
              <w:ind w:firstLine="0"/>
              <w:jc w:val="left"/>
              <w:rPr>
                <w:sz w:val="20"/>
                <w:szCs w:val="22"/>
              </w:rPr>
            </w:pPr>
          </w:p>
        </w:tc>
      </w:tr>
    </w:tbl>
    <w:p w:rsidR="00CA4C19" w:rsidRPr="00524130" w:rsidRDefault="00CA4C19" w:rsidP="00524130">
      <w:pPr>
        <w:widowControl/>
        <w:suppressAutoHyphens/>
        <w:spacing w:line="360" w:lineRule="auto"/>
        <w:ind w:firstLine="709"/>
        <w:rPr>
          <w:sz w:val="28"/>
          <w:szCs w:val="28"/>
          <w:lang w:val="uk-UA"/>
        </w:rPr>
      </w:pPr>
    </w:p>
    <w:p w:rsidR="007470AC" w:rsidRPr="00524130" w:rsidRDefault="00487E4F" w:rsidP="00524130">
      <w:pPr>
        <w:widowControl/>
        <w:suppressAutoHyphens/>
        <w:spacing w:line="360" w:lineRule="auto"/>
        <w:ind w:firstLine="709"/>
        <w:rPr>
          <w:sz w:val="28"/>
          <w:szCs w:val="28"/>
        </w:rPr>
      </w:pPr>
      <w:r w:rsidRPr="00524130">
        <w:rPr>
          <w:sz w:val="28"/>
          <w:szCs w:val="28"/>
        </w:rPr>
        <w:t xml:space="preserve">Таблица 2 - </w:t>
      </w:r>
      <w:r w:rsidR="007470AC" w:rsidRPr="00524130">
        <w:rPr>
          <w:sz w:val="28"/>
          <w:szCs w:val="28"/>
        </w:rPr>
        <w:t xml:space="preserve">Расчет затрат ЗАО </w:t>
      </w:r>
      <w:r w:rsidR="00524130" w:rsidRPr="00524130">
        <w:rPr>
          <w:sz w:val="28"/>
          <w:szCs w:val="28"/>
        </w:rPr>
        <w:t>"</w:t>
      </w:r>
      <w:r w:rsidR="007470AC" w:rsidRPr="00524130">
        <w:rPr>
          <w:sz w:val="28"/>
          <w:szCs w:val="28"/>
        </w:rPr>
        <w:t>ПромИнтегр</w:t>
      </w:r>
      <w:r w:rsidR="00524130" w:rsidRPr="00524130">
        <w:rPr>
          <w:sz w:val="28"/>
          <w:szCs w:val="28"/>
        </w:rPr>
        <w:t>"</w:t>
      </w:r>
      <w:r w:rsidR="007470AC" w:rsidRPr="00524130">
        <w:rPr>
          <w:sz w:val="28"/>
          <w:szCs w:val="28"/>
        </w:rPr>
        <w:t xml:space="preserve"> на программу</w:t>
      </w:r>
      <w:r w:rsidR="00CA4C19" w:rsidRPr="00524130">
        <w:rPr>
          <w:sz w:val="28"/>
          <w:szCs w:val="28"/>
          <w:lang w:val="uk-UA"/>
        </w:rPr>
        <w:t xml:space="preserve"> </w:t>
      </w:r>
      <w:r w:rsidR="007470AC" w:rsidRPr="00524130">
        <w:rPr>
          <w:sz w:val="28"/>
          <w:szCs w:val="28"/>
        </w:rPr>
        <w:t>строительных работ (тыс. руб.)</w:t>
      </w:r>
    </w:p>
    <w:tbl>
      <w:tblPr>
        <w:tblStyle w:val="a9"/>
        <w:tblW w:w="9072" w:type="dxa"/>
        <w:jc w:val="center"/>
        <w:tblLayout w:type="fixed"/>
        <w:tblLook w:val="0000" w:firstRow="0" w:lastRow="0" w:firstColumn="0" w:lastColumn="0" w:noHBand="0" w:noVBand="0"/>
      </w:tblPr>
      <w:tblGrid>
        <w:gridCol w:w="456"/>
        <w:gridCol w:w="1637"/>
        <w:gridCol w:w="415"/>
        <w:gridCol w:w="460"/>
        <w:gridCol w:w="370"/>
        <w:gridCol w:w="473"/>
        <w:gridCol w:w="361"/>
        <w:gridCol w:w="288"/>
        <w:gridCol w:w="371"/>
        <w:gridCol w:w="821"/>
        <w:gridCol w:w="9"/>
        <w:gridCol w:w="783"/>
        <w:gridCol w:w="743"/>
        <w:gridCol w:w="571"/>
        <w:gridCol w:w="743"/>
        <w:gridCol w:w="571"/>
      </w:tblGrid>
      <w:tr w:rsidR="007470AC" w:rsidRPr="00524130">
        <w:trPr>
          <w:jc w:val="center"/>
        </w:trPr>
        <w:tc>
          <w:tcPr>
            <w:tcW w:w="486" w:type="dxa"/>
            <w:vMerge w:val="restart"/>
          </w:tcPr>
          <w:p w:rsidR="007470AC" w:rsidRPr="00524130" w:rsidRDefault="007470AC" w:rsidP="00524130">
            <w:pPr>
              <w:widowControl/>
              <w:suppressAutoHyphens/>
              <w:spacing w:line="360" w:lineRule="auto"/>
              <w:ind w:firstLine="0"/>
              <w:jc w:val="left"/>
              <w:rPr>
                <w:sz w:val="20"/>
                <w:szCs w:val="22"/>
              </w:rPr>
            </w:pPr>
            <w:r w:rsidRPr="00524130">
              <w:rPr>
                <w:sz w:val="20"/>
                <w:szCs w:val="22"/>
              </w:rPr>
              <w:t>№ п/п</w:t>
            </w:r>
          </w:p>
        </w:tc>
        <w:tc>
          <w:tcPr>
            <w:tcW w:w="1838" w:type="dxa"/>
            <w:vMerge w:val="restart"/>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Наименование затрат</w:t>
            </w:r>
          </w:p>
        </w:tc>
        <w:tc>
          <w:tcPr>
            <w:tcW w:w="966" w:type="dxa"/>
            <w:gridSpan w:val="2"/>
            <w:vMerge w:val="restart"/>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 СМР на год</w:t>
            </w:r>
          </w:p>
        </w:tc>
        <w:tc>
          <w:tcPr>
            <w:tcW w:w="1635" w:type="dxa"/>
            <w:gridSpan w:val="4"/>
          </w:tcPr>
          <w:p w:rsidR="007470AC" w:rsidRPr="00524130" w:rsidRDefault="007470AC" w:rsidP="00524130">
            <w:pPr>
              <w:widowControl/>
              <w:suppressAutoHyphens/>
              <w:spacing w:line="360" w:lineRule="auto"/>
              <w:ind w:firstLine="0"/>
              <w:jc w:val="left"/>
              <w:rPr>
                <w:sz w:val="20"/>
                <w:szCs w:val="22"/>
              </w:rPr>
            </w:pPr>
            <w:r w:rsidRPr="00524130">
              <w:rPr>
                <w:sz w:val="20"/>
                <w:szCs w:val="22"/>
              </w:rPr>
              <w:t>1 квартал</w:t>
            </w:r>
          </w:p>
        </w:tc>
        <w:tc>
          <w:tcPr>
            <w:tcW w:w="2185" w:type="dxa"/>
            <w:gridSpan w:val="4"/>
          </w:tcPr>
          <w:p w:rsidR="007470AC" w:rsidRPr="00524130" w:rsidRDefault="007470AC" w:rsidP="00524130">
            <w:pPr>
              <w:widowControl/>
              <w:suppressAutoHyphens/>
              <w:spacing w:line="360" w:lineRule="auto"/>
              <w:ind w:firstLine="0"/>
              <w:jc w:val="left"/>
              <w:rPr>
                <w:sz w:val="20"/>
                <w:szCs w:val="22"/>
              </w:rPr>
            </w:pPr>
            <w:r w:rsidRPr="00524130">
              <w:rPr>
                <w:sz w:val="20"/>
                <w:szCs w:val="22"/>
              </w:rPr>
              <w:t>2 квартал</w:t>
            </w:r>
          </w:p>
        </w:tc>
        <w:tc>
          <w:tcPr>
            <w:tcW w:w="1435"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3квартал</w:t>
            </w:r>
          </w:p>
        </w:tc>
        <w:tc>
          <w:tcPr>
            <w:tcW w:w="1435"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4квартал</w:t>
            </w:r>
          </w:p>
        </w:tc>
      </w:tr>
      <w:tr w:rsidR="007470AC" w:rsidRPr="00524130">
        <w:trPr>
          <w:jc w:val="center"/>
        </w:trPr>
        <w:tc>
          <w:tcPr>
            <w:tcW w:w="486" w:type="dxa"/>
            <w:vMerge/>
          </w:tcPr>
          <w:p w:rsidR="007470AC" w:rsidRPr="00524130" w:rsidRDefault="007470AC" w:rsidP="00524130">
            <w:pPr>
              <w:widowControl/>
              <w:suppressAutoHyphens/>
              <w:spacing w:line="360" w:lineRule="auto"/>
              <w:ind w:firstLine="0"/>
              <w:jc w:val="left"/>
              <w:rPr>
                <w:sz w:val="20"/>
                <w:szCs w:val="22"/>
              </w:rPr>
            </w:pPr>
          </w:p>
        </w:tc>
        <w:tc>
          <w:tcPr>
            <w:tcW w:w="1838" w:type="dxa"/>
            <w:vMerge/>
          </w:tcPr>
          <w:p w:rsidR="007470AC" w:rsidRPr="00524130" w:rsidRDefault="007470AC" w:rsidP="00524130">
            <w:pPr>
              <w:widowControl/>
              <w:suppressAutoHyphens/>
              <w:spacing w:line="360" w:lineRule="auto"/>
              <w:ind w:firstLine="0"/>
              <w:jc w:val="left"/>
              <w:rPr>
                <w:sz w:val="20"/>
                <w:szCs w:val="22"/>
              </w:rPr>
            </w:pPr>
          </w:p>
        </w:tc>
        <w:tc>
          <w:tcPr>
            <w:tcW w:w="966" w:type="dxa"/>
            <w:gridSpan w:val="2"/>
            <w:vMerge/>
          </w:tcPr>
          <w:p w:rsidR="007470AC" w:rsidRPr="00524130" w:rsidRDefault="007470AC" w:rsidP="00524130">
            <w:pPr>
              <w:widowControl/>
              <w:suppressAutoHyphens/>
              <w:spacing w:line="360" w:lineRule="auto"/>
              <w:ind w:firstLine="0"/>
              <w:jc w:val="left"/>
              <w:rPr>
                <w:sz w:val="20"/>
                <w:szCs w:val="22"/>
              </w:rPr>
            </w:pPr>
          </w:p>
        </w:tc>
        <w:tc>
          <w:tcPr>
            <w:tcW w:w="930"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план</w:t>
            </w:r>
          </w:p>
        </w:tc>
        <w:tc>
          <w:tcPr>
            <w:tcW w:w="705"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факт</w:t>
            </w:r>
          </w:p>
        </w:tc>
        <w:tc>
          <w:tcPr>
            <w:tcW w:w="131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план</w:t>
            </w:r>
          </w:p>
        </w:tc>
        <w:tc>
          <w:tcPr>
            <w:tcW w:w="871"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факт</w:t>
            </w: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план</w:t>
            </w:r>
          </w:p>
        </w:tc>
        <w:tc>
          <w:tcPr>
            <w:tcW w:w="619"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факт</w:t>
            </w: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план</w:t>
            </w:r>
          </w:p>
        </w:tc>
        <w:tc>
          <w:tcPr>
            <w:tcW w:w="619"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факт</w:t>
            </w: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1.</w:t>
            </w:r>
          </w:p>
        </w:tc>
        <w:tc>
          <w:tcPr>
            <w:tcW w:w="1838"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г. Тюмень</w:t>
            </w:r>
          </w:p>
        </w:tc>
        <w:tc>
          <w:tcPr>
            <w:tcW w:w="966" w:type="dxa"/>
            <w:gridSpan w:val="2"/>
          </w:tcPr>
          <w:p w:rsidR="007470AC" w:rsidRPr="00524130" w:rsidRDefault="007470AC" w:rsidP="00524130">
            <w:pPr>
              <w:widowControl/>
              <w:suppressAutoHyphens/>
              <w:spacing w:line="360" w:lineRule="auto"/>
              <w:ind w:firstLine="0"/>
              <w:jc w:val="left"/>
              <w:rPr>
                <w:bCs/>
                <w:sz w:val="20"/>
                <w:szCs w:val="22"/>
              </w:rPr>
            </w:pPr>
          </w:p>
        </w:tc>
        <w:tc>
          <w:tcPr>
            <w:tcW w:w="930" w:type="dxa"/>
            <w:gridSpan w:val="2"/>
          </w:tcPr>
          <w:p w:rsidR="007470AC" w:rsidRPr="00524130" w:rsidRDefault="007470AC" w:rsidP="00524130">
            <w:pPr>
              <w:widowControl/>
              <w:suppressAutoHyphens/>
              <w:spacing w:line="360" w:lineRule="auto"/>
              <w:ind w:firstLine="0"/>
              <w:jc w:val="left"/>
              <w:rPr>
                <w:bCs/>
                <w:sz w:val="20"/>
                <w:szCs w:val="22"/>
              </w:rPr>
            </w:pPr>
          </w:p>
        </w:tc>
        <w:tc>
          <w:tcPr>
            <w:tcW w:w="705" w:type="dxa"/>
            <w:gridSpan w:val="2"/>
          </w:tcPr>
          <w:p w:rsidR="007470AC" w:rsidRPr="00524130" w:rsidRDefault="007470AC" w:rsidP="00524130">
            <w:pPr>
              <w:widowControl/>
              <w:suppressAutoHyphens/>
              <w:spacing w:line="360" w:lineRule="auto"/>
              <w:ind w:firstLine="0"/>
              <w:jc w:val="left"/>
              <w:rPr>
                <w:bCs/>
                <w:sz w:val="20"/>
                <w:szCs w:val="22"/>
              </w:rPr>
            </w:pPr>
          </w:p>
        </w:tc>
        <w:tc>
          <w:tcPr>
            <w:tcW w:w="1314" w:type="dxa"/>
            <w:gridSpan w:val="2"/>
          </w:tcPr>
          <w:p w:rsidR="007470AC" w:rsidRPr="00524130" w:rsidRDefault="007470AC" w:rsidP="00524130">
            <w:pPr>
              <w:widowControl/>
              <w:suppressAutoHyphens/>
              <w:spacing w:line="360" w:lineRule="auto"/>
              <w:ind w:firstLine="0"/>
              <w:jc w:val="left"/>
              <w:rPr>
                <w:bCs/>
                <w:sz w:val="20"/>
                <w:szCs w:val="22"/>
              </w:rPr>
            </w:pPr>
          </w:p>
        </w:tc>
        <w:tc>
          <w:tcPr>
            <w:tcW w:w="871" w:type="dxa"/>
            <w:gridSpan w:val="2"/>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1838"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Материалы</w:t>
            </w:r>
          </w:p>
        </w:tc>
        <w:tc>
          <w:tcPr>
            <w:tcW w:w="96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427264</w:t>
            </w:r>
          </w:p>
        </w:tc>
        <w:tc>
          <w:tcPr>
            <w:tcW w:w="930"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134106</w:t>
            </w:r>
          </w:p>
        </w:tc>
        <w:tc>
          <w:tcPr>
            <w:tcW w:w="705" w:type="dxa"/>
            <w:gridSpan w:val="2"/>
          </w:tcPr>
          <w:p w:rsidR="007470AC" w:rsidRPr="00524130" w:rsidRDefault="007470AC" w:rsidP="00524130">
            <w:pPr>
              <w:widowControl/>
              <w:suppressAutoHyphens/>
              <w:spacing w:line="360" w:lineRule="auto"/>
              <w:ind w:firstLine="0"/>
              <w:jc w:val="left"/>
              <w:rPr>
                <w:sz w:val="20"/>
                <w:szCs w:val="22"/>
              </w:rPr>
            </w:pPr>
          </w:p>
        </w:tc>
        <w:tc>
          <w:tcPr>
            <w:tcW w:w="131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139307</w:t>
            </w:r>
          </w:p>
        </w:tc>
        <w:tc>
          <w:tcPr>
            <w:tcW w:w="871" w:type="dxa"/>
            <w:gridSpan w:val="2"/>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73022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80829</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1838"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Заработная плата (с четом подоходного налога)</w:t>
            </w:r>
          </w:p>
        </w:tc>
        <w:tc>
          <w:tcPr>
            <w:tcW w:w="96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404478</w:t>
            </w:r>
          </w:p>
        </w:tc>
        <w:tc>
          <w:tcPr>
            <w:tcW w:w="930"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130402</w:t>
            </w:r>
          </w:p>
        </w:tc>
        <w:tc>
          <w:tcPr>
            <w:tcW w:w="705" w:type="dxa"/>
            <w:gridSpan w:val="2"/>
          </w:tcPr>
          <w:p w:rsidR="007470AC" w:rsidRPr="00524130" w:rsidRDefault="007470AC" w:rsidP="00524130">
            <w:pPr>
              <w:widowControl/>
              <w:suppressAutoHyphens/>
              <w:spacing w:line="360" w:lineRule="auto"/>
              <w:ind w:firstLine="0"/>
              <w:jc w:val="left"/>
              <w:rPr>
                <w:sz w:val="20"/>
                <w:szCs w:val="22"/>
              </w:rPr>
            </w:pPr>
          </w:p>
        </w:tc>
        <w:tc>
          <w:tcPr>
            <w:tcW w:w="131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134745</w:t>
            </w:r>
          </w:p>
        </w:tc>
        <w:tc>
          <w:tcPr>
            <w:tcW w:w="871" w:type="dxa"/>
            <w:gridSpan w:val="2"/>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72044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67287</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1838"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Единый социальный налог</w:t>
            </w:r>
          </w:p>
        </w:tc>
        <w:tc>
          <w:tcPr>
            <w:tcW w:w="96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143994</w:t>
            </w:r>
          </w:p>
        </w:tc>
        <w:tc>
          <w:tcPr>
            <w:tcW w:w="930"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46423</w:t>
            </w:r>
          </w:p>
        </w:tc>
        <w:tc>
          <w:tcPr>
            <w:tcW w:w="705" w:type="dxa"/>
            <w:gridSpan w:val="2"/>
          </w:tcPr>
          <w:p w:rsidR="007470AC" w:rsidRPr="00524130" w:rsidRDefault="007470AC" w:rsidP="00524130">
            <w:pPr>
              <w:widowControl/>
              <w:suppressAutoHyphens/>
              <w:spacing w:line="360" w:lineRule="auto"/>
              <w:ind w:firstLine="0"/>
              <w:jc w:val="left"/>
              <w:rPr>
                <w:sz w:val="20"/>
                <w:szCs w:val="22"/>
              </w:rPr>
            </w:pPr>
          </w:p>
        </w:tc>
        <w:tc>
          <w:tcPr>
            <w:tcW w:w="131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47969</w:t>
            </w:r>
          </w:p>
        </w:tc>
        <w:tc>
          <w:tcPr>
            <w:tcW w:w="871" w:type="dxa"/>
            <w:gridSpan w:val="2"/>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25648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23954</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1838"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Субподрядные организации</w:t>
            </w:r>
          </w:p>
        </w:tc>
        <w:tc>
          <w:tcPr>
            <w:tcW w:w="96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496407</w:t>
            </w:r>
          </w:p>
        </w:tc>
        <w:tc>
          <w:tcPr>
            <w:tcW w:w="930"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160039</w:t>
            </w:r>
          </w:p>
        </w:tc>
        <w:tc>
          <w:tcPr>
            <w:tcW w:w="705" w:type="dxa"/>
            <w:gridSpan w:val="2"/>
          </w:tcPr>
          <w:p w:rsidR="007470AC" w:rsidRPr="00524130" w:rsidRDefault="007470AC" w:rsidP="00524130">
            <w:pPr>
              <w:widowControl/>
              <w:suppressAutoHyphens/>
              <w:spacing w:line="360" w:lineRule="auto"/>
              <w:ind w:firstLine="0"/>
              <w:jc w:val="left"/>
              <w:rPr>
                <w:sz w:val="20"/>
                <w:szCs w:val="22"/>
              </w:rPr>
            </w:pPr>
          </w:p>
        </w:tc>
        <w:tc>
          <w:tcPr>
            <w:tcW w:w="131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165370</w:t>
            </w:r>
          </w:p>
        </w:tc>
        <w:tc>
          <w:tcPr>
            <w:tcW w:w="871" w:type="dxa"/>
            <w:gridSpan w:val="2"/>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88418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82580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1838"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Административно-хозяйственные расходы</w:t>
            </w:r>
          </w:p>
        </w:tc>
        <w:tc>
          <w:tcPr>
            <w:tcW w:w="96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36771</w:t>
            </w:r>
          </w:p>
        </w:tc>
        <w:tc>
          <w:tcPr>
            <w:tcW w:w="930"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11855</w:t>
            </w:r>
          </w:p>
        </w:tc>
        <w:tc>
          <w:tcPr>
            <w:tcW w:w="705" w:type="dxa"/>
            <w:gridSpan w:val="2"/>
          </w:tcPr>
          <w:p w:rsidR="007470AC" w:rsidRPr="00524130" w:rsidRDefault="007470AC" w:rsidP="00524130">
            <w:pPr>
              <w:widowControl/>
              <w:suppressAutoHyphens/>
              <w:spacing w:line="360" w:lineRule="auto"/>
              <w:ind w:firstLine="0"/>
              <w:jc w:val="left"/>
              <w:rPr>
                <w:sz w:val="20"/>
                <w:szCs w:val="22"/>
              </w:rPr>
            </w:pPr>
          </w:p>
        </w:tc>
        <w:tc>
          <w:tcPr>
            <w:tcW w:w="131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12250</w:t>
            </w:r>
          </w:p>
        </w:tc>
        <w:tc>
          <w:tcPr>
            <w:tcW w:w="871" w:type="dxa"/>
            <w:gridSpan w:val="2"/>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6549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6117</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1838"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добавленную стоимость</w:t>
            </w:r>
          </w:p>
        </w:tc>
        <w:tc>
          <w:tcPr>
            <w:tcW w:w="96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146351</w:t>
            </w:r>
          </w:p>
        </w:tc>
        <w:tc>
          <w:tcPr>
            <w:tcW w:w="930"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47790</w:t>
            </w:r>
          </w:p>
        </w:tc>
        <w:tc>
          <w:tcPr>
            <w:tcW w:w="705" w:type="dxa"/>
            <w:gridSpan w:val="2"/>
          </w:tcPr>
          <w:p w:rsidR="007470AC" w:rsidRPr="00524130" w:rsidRDefault="007470AC" w:rsidP="00524130">
            <w:pPr>
              <w:widowControl/>
              <w:suppressAutoHyphens/>
              <w:spacing w:line="360" w:lineRule="auto"/>
              <w:ind w:firstLine="0"/>
              <w:jc w:val="left"/>
              <w:rPr>
                <w:sz w:val="20"/>
                <w:szCs w:val="22"/>
              </w:rPr>
            </w:pPr>
          </w:p>
        </w:tc>
        <w:tc>
          <w:tcPr>
            <w:tcW w:w="131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49259</w:t>
            </w:r>
          </w:p>
        </w:tc>
        <w:tc>
          <w:tcPr>
            <w:tcW w:w="871" w:type="dxa"/>
            <w:gridSpan w:val="2"/>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26581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22721</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1838"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Прочие налоги</w:t>
            </w:r>
          </w:p>
        </w:tc>
        <w:tc>
          <w:tcPr>
            <w:tcW w:w="96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27578</w:t>
            </w:r>
          </w:p>
        </w:tc>
        <w:tc>
          <w:tcPr>
            <w:tcW w:w="930"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8891</w:t>
            </w:r>
          </w:p>
        </w:tc>
        <w:tc>
          <w:tcPr>
            <w:tcW w:w="705" w:type="dxa"/>
            <w:gridSpan w:val="2"/>
          </w:tcPr>
          <w:p w:rsidR="007470AC" w:rsidRPr="00524130" w:rsidRDefault="007470AC" w:rsidP="00524130">
            <w:pPr>
              <w:widowControl/>
              <w:suppressAutoHyphens/>
              <w:spacing w:line="360" w:lineRule="auto"/>
              <w:ind w:firstLine="0"/>
              <w:jc w:val="left"/>
              <w:rPr>
                <w:sz w:val="20"/>
                <w:szCs w:val="22"/>
              </w:rPr>
            </w:pPr>
          </w:p>
        </w:tc>
        <w:tc>
          <w:tcPr>
            <w:tcW w:w="131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9187</w:t>
            </w:r>
          </w:p>
        </w:tc>
        <w:tc>
          <w:tcPr>
            <w:tcW w:w="871" w:type="dxa"/>
            <w:gridSpan w:val="2"/>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4912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4588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1838"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прибыль</w:t>
            </w:r>
          </w:p>
        </w:tc>
        <w:tc>
          <w:tcPr>
            <w:tcW w:w="96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35501</w:t>
            </w:r>
          </w:p>
        </w:tc>
        <w:tc>
          <w:tcPr>
            <w:tcW w:w="930"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11381</w:t>
            </w:r>
          </w:p>
        </w:tc>
        <w:tc>
          <w:tcPr>
            <w:tcW w:w="705" w:type="dxa"/>
            <w:gridSpan w:val="2"/>
          </w:tcPr>
          <w:p w:rsidR="007470AC" w:rsidRPr="00524130" w:rsidRDefault="007470AC" w:rsidP="00524130">
            <w:pPr>
              <w:widowControl/>
              <w:suppressAutoHyphens/>
              <w:spacing w:line="360" w:lineRule="auto"/>
              <w:ind w:firstLine="0"/>
              <w:jc w:val="left"/>
              <w:rPr>
                <w:sz w:val="20"/>
                <w:szCs w:val="22"/>
              </w:rPr>
            </w:pPr>
          </w:p>
        </w:tc>
        <w:tc>
          <w:tcPr>
            <w:tcW w:w="131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11760</w:t>
            </w:r>
          </w:p>
        </w:tc>
        <w:tc>
          <w:tcPr>
            <w:tcW w:w="871" w:type="dxa"/>
            <w:gridSpan w:val="2"/>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6288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5872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1838"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w:t>
            </w:r>
          </w:p>
        </w:tc>
        <w:tc>
          <w:tcPr>
            <w:tcW w:w="96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1718144</w:t>
            </w:r>
          </w:p>
        </w:tc>
        <w:tc>
          <w:tcPr>
            <w:tcW w:w="930"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550887</w:t>
            </w:r>
          </w:p>
        </w:tc>
        <w:tc>
          <w:tcPr>
            <w:tcW w:w="705" w:type="dxa"/>
            <w:gridSpan w:val="2"/>
          </w:tcPr>
          <w:p w:rsidR="007470AC" w:rsidRPr="00524130" w:rsidRDefault="007470AC" w:rsidP="00524130">
            <w:pPr>
              <w:widowControl/>
              <w:suppressAutoHyphens/>
              <w:spacing w:line="360" w:lineRule="auto"/>
              <w:ind w:firstLine="0"/>
              <w:jc w:val="left"/>
              <w:rPr>
                <w:sz w:val="20"/>
                <w:szCs w:val="22"/>
              </w:rPr>
            </w:pPr>
          </w:p>
        </w:tc>
        <w:tc>
          <w:tcPr>
            <w:tcW w:w="131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569847</w:t>
            </w:r>
          </w:p>
        </w:tc>
        <w:tc>
          <w:tcPr>
            <w:tcW w:w="871" w:type="dxa"/>
            <w:gridSpan w:val="2"/>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303462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293948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2.</w:t>
            </w:r>
          </w:p>
        </w:tc>
        <w:tc>
          <w:tcPr>
            <w:tcW w:w="9494" w:type="dxa"/>
            <w:gridSpan w:val="15"/>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г. Урай</w:t>
            </w: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 xml:space="preserve">Материалы </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292631</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83217</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76746</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71220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61448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Заработная плата (с учетом подоходного налога)</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229925</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65385</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60301</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55958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48281</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Единый социальный налог</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81853</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23277</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21467</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19921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17188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Субподрядные организации</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225745</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64196</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59205</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54941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47403</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Административно-хозяйственные расходы</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26127</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7430</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6852</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6359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5486</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добавленную стоимость</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83435</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23727</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21882</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20306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17520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Прочие налоги</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15676</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4458</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4111</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3815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3292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прибыль</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20067</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5706</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5263</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4884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4214</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975459</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277369</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255827</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237404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204832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3.</w:t>
            </w:r>
          </w:p>
        </w:tc>
        <w:tc>
          <w:tcPr>
            <w:tcW w:w="2296" w:type="dxa"/>
            <w:gridSpan w:val="2"/>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г. Сургут</w:t>
            </w:r>
          </w:p>
        </w:tc>
        <w:tc>
          <w:tcPr>
            <w:tcW w:w="916" w:type="dxa"/>
            <w:gridSpan w:val="2"/>
          </w:tcPr>
          <w:p w:rsidR="007470AC" w:rsidRPr="00524130" w:rsidRDefault="007470AC" w:rsidP="00524130">
            <w:pPr>
              <w:widowControl/>
              <w:suppressAutoHyphens/>
              <w:spacing w:line="360" w:lineRule="auto"/>
              <w:ind w:firstLine="0"/>
              <w:jc w:val="left"/>
              <w:rPr>
                <w:bCs/>
                <w:sz w:val="20"/>
                <w:szCs w:val="22"/>
              </w:rPr>
            </w:pPr>
          </w:p>
        </w:tc>
        <w:tc>
          <w:tcPr>
            <w:tcW w:w="916" w:type="dxa"/>
            <w:gridSpan w:val="2"/>
          </w:tcPr>
          <w:p w:rsidR="007470AC" w:rsidRPr="00524130" w:rsidRDefault="007470AC" w:rsidP="00524130">
            <w:pPr>
              <w:widowControl/>
              <w:suppressAutoHyphens/>
              <w:spacing w:line="360" w:lineRule="auto"/>
              <w:ind w:firstLine="0"/>
              <w:jc w:val="left"/>
              <w:rPr>
                <w:bCs/>
                <w:sz w:val="20"/>
                <w:szCs w:val="22"/>
              </w:rPr>
            </w:pPr>
          </w:p>
        </w:tc>
        <w:tc>
          <w:tcPr>
            <w:tcW w:w="719" w:type="dxa"/>
            <w:gridSpan w:val="2"/>
          </w:tcPr>
          <w:p w:rsidR="007470AC" w:rsidRPr="00524130" w:rsidRDefault="007470AC" w:rsidP="00524130">
            <w:pPr>
              <w:widowControl/>
              <w:suppressAutoHyphens/>
              <w:spacing w:line="360" w:lineRule="auto"/>
              <w:ind w:firstLine="0"/>
              <w:jc w:val="left"/>
              <w:rPr>
                <w:bCs/>
                <w:sz w:val="20"/>
                <w:szCs w:val="22"/>
              </w:rPr>
            </w:pPr>
          </w:p>
        </w:tc>
        <w:tc>
          <w:tcPr>
            <w:tcW w:w="916" w:type="dxa"/>
            <w:gridSpan w:val="2"/>
          </w:tcPr>
          <w:p w:rsidR="007470AC" w:rsidRPr="00524130" w:rsidRDefault="007470AC" w:rsidP="00524130">
            <w:pPr>
              <w:widowControl/>
              <w:suppressAutoHyphens/>
              <w:spacing w:line="360" w:lineRule="auto"/>
              <w:ind w:firstLine="0"/>
              <w:jc w:val="left"/>
              <w:rPr>
                <w:bCs/>
                <w:sz w:val="20"/>
                <w:szCs w:val="22"/>
              </w:rPr>
            </w:pPr>
          </w:p>
        </w:tc>
        <w:tc>
          <w:tcPr>
            <w:tcW w:w="861"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Материалы</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203668</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57196</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50668</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47662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48142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Заработная плата (с учетом подоходного налога)</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178982</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50263</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44527</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41885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42307</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Единый социальный налог</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63717</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17894</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15851</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14911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15061</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Субподрядные организации</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33327</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9359</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8291</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7799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7878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Административно-хозяйственные расходы</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12344</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3466</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3071</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2889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2918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добавленную стоимость</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61306</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17216</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15252</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14347</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14491</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Прочие налоги</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9257</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2600</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2303</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2166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2188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прибыль</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11850</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3328</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2948</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2773</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2801</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574451</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161322</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142911</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134432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135768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4.</w:t>
            </w:r>
          </w:p>
        </w:tc>
        <w:tc>
          <w:tcPr>
            <w:tcW w:w="2296" w:type="dxa"/>
            <w:gridSpan w:val="2"/>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 xml:space="preserve">г. Пермь </w:t>
            </w:r>
          </w:p>
        </w:tc>
        <w:tc>
          <w:tcPr>
            <w:tcW w:w="916" w:type="dxa"/>
            <w:gridSpan w:val="2"/>
          </w:tcPr>
          <w:p w:rsidR="007470AC" w:rsidRPr="00524130" w:rsidRDefault="007470AC" w:rsidP="00524130">
            <w:pPr>
              <w:widowControl/>
              <w:suppressAutoHyphens/>
              <w:spacing w:line="360" w:lineRule="auto"/>
              <w:ind w:firstLine="0"/>
              <w:jc w:val="left"/>
              <w:rPr>
                <w:bCs/>
                <w:sz w:val="20"/>
                <w:szCs w:val="22"/>
              </w:rPr>
            </w:pPr>
          </w:p>
        </w:tc>
        <w:tc>
          <w:tcPr>
            <w:tcW w:w="916" w:type="dxa"/>
            <w:gridSpan w:val="2"/>
          </w:tcPr>
          <w:p w:rsidR="007470AC" w:rsidRPr="00524130" w:rsidRDefault="007470AC" w:rsidP="00524130">
            <w:pPr>
              <w:widowControl/>
              <w:suppressAutoHyphens/>
              <w:spacing w:line="360" w:lineRule="auto"/>
              <w:ind w:firstLine="0"/>
              <w:jc w:val="left"/>
              <w:rPr>
                <w:bCs/>
                <w:sz w:val="20"/>
                <w:szCs w:val="22"/>
              </w:rPr>
            </w:pPr>
          </w:p>
        </w:tc>
        <w:tc>
          <w:tcPr>
            <w:tcW w:w="719" w:type="dxa"/>
            <w:gridSpan w:val="2"/>
          </w:tcPr>
          <w:p w:rsidR="007470AC" w:rsidRPr="00524130" w:rsidRDefault="007470AC" w:rsidP="00524130">
            <w:pPr>
              <w:widowControl/>
              <w:suppressAutoHyphens/>
              <w:spacing w:line="360" w:lineRule="auto"/>
              <w:ind w:firstLine="0"/>
              <w:jc w:val="left"/>
              <w:rPr>
                <w:bCs/>
                <w:sz w:val="20"/>
                <w:szCs w:val="22"/>
              </w:rPr>
            </w:pPr>
          </w:p>
        </w:tc>
        <w:tc>
          <w:tcPr>
            <w:tcW w:w="916" w:type="dxa"/>
            <w:gridSpan w:val="2"/>
          </w:tcPr>
          <w:p w:rsidR="007470AC" w:rsidRPr="00524130" w:rsidRDefault="007470AC" w:rsidP="00524130">
            <w:pPr>
              <w:widowControl/>
              <w:suppressAutoHyphens/>
              <w:spacing w:line="360" w:lineRule="auto"/>
              <w:ind w:firstLine="0"/>
              <w:jc w:val="left"/>
              <w:rPr>
                <w:bCs/>
                <w:sz w:val="20"/>
                <w:szCs w:val="22"/>
              </w:rPr>
            </w:pPr>
          </w:p>
        </w:tc>
        <w:tc>
          <w:tcPr>
            <w:tcW w:w="861"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Материалы</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54817</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12853</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20139</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15646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6179</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Заработная плата (с учетом подоходного налога)</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56848</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13329</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20885</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16226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6408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Единый социальный налог</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20237</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4745</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73842</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5776</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2281</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Субподрядные организации</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201000</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47129</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73842</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57371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22658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Административно-хозяйственные расходы</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8121</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1904</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2984</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2318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915</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добавленную стоимость</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23687</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5554</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8702</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6761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2670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Прочие налоги</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6091</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1428</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2238</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1738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687</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прибыль</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7796</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1828</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2864</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2225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879</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378597</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88770</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139089</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108061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42677</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5.</w:t>
            </w:r>
          </w:p>
        </w:tc>
        <w:tc>
          <w:tcPr>
            <w:tcW w:w="2296" w:type="dxa"/>
            <w:gridSpan w:val="2"/>
          </w:tcPr>
          <w:p w:rsidR="007470AC" w:rsidRPr="00524130" w:rsidRDefault="007470AC" w:rsidP="00524130">
            <w:pPr>
              <w:widowControl/>
              <w:suppressAutoHyphens/>
              <w:spacing w:line="360" w:lineRule="auto"/>
              <w:ind w:firstLine="0"/>
              <w:jc w:val="left"/>
              <w:rPr>
                <w:bCs/>
                <w:sz w:val="20"/>
                <w:szCs w:val="22"/>
              </w:rPr>
            </w:pPr>
            <w:r w:rsidRPr="00524130">
              <w:rPr>
                <w:bCs/>
                <w:sz w:val="20"/>
                <w:szCs w:val="22"/>
              </w:rPr>
              <w:t xml:space="preserve">г. Покачи </w:t>
            </w:r>
          </w:p>
        </w:tc>
        <w:tc>
          <w:tcPr>
            <w:tcW w:w="916" w:type="dxa"/>
            <w:gridSpan w:val="2"/>
          </w:tcPr>
          <w:p w:rsidR="007470AC" w:rsidRPr="00524130" w:rsidRDefault="007470AC" w:rsidP="00524130">
            <w:pPr>
              <w:widowControl/>
              <w:suppressAutoHyphens/>
              <w:spacing w:line="360" w:lineRule="auto"/>
              <w:ind w:firstLine="0"/>
              <w:jc w:val="left"/>
              <w:rPr>
                <w:bCs/>
                <w:sz w:val="20"/>
                <w:szCs w:val="22"/>
              </w:rPr>
            </w:pPr>
          </w:p>
        </w:tc>
        <w:tc>
          <w:tcPr>
            <w:tcW w:w="916" w:type="dxa"/>
            <w:gridSpan w:val="2"/>
          </w:tcPr>
          <w:p w:rsidR="007470AC" w:rsidRPr="00524130" w:rsidRDefault="007470AC" w:rsidP="00524130">
            <w:pPr>
              <w:widowControl/>
              <w:suppressAutoHyphens/>
              <w:spacing w:line="360" w:lineRule="auto"/>
              <w:ind w:firstLine="0"/>
              <w:jc w:val="left"/>
              <w:rPr>
                <w:bCs/>
                <w:sz w:val="20"/>
                <w:szCs w:val="22"/>
              </w:rPr>
            </w:pPr>
          </w:p>
        </w:tc>
        <w:tc>
          <w:tcPr>
            <w:tcW w:w="719" w:type="dxa"/>
            <w:gridSpan w:val="2"/>
          </w:tcPr>
          <w:p w:rsidR="007470AC" w:rsidRPr="00524130" w:rsidRDefault="007470AC" w:rsidP="00524130">
            <w:pPr>
              <w:widowControl/>
              <w:suppressAutoHyphens/>
              <w:spacing w:line="360" w:lineRule="auto"/>
              <w:ind w:firstLine="0"/>
              <w:jc w:val="left"/>
              <w:rPr>
                <w:bCs/>
                <w:sz w:val="20"/>
                <w:szCs w:val="22"/>
              </w:rPr>
            </w:pPr>
          </w:p>
        </w:tc>
        <w:tc>
          <w:tcPr>
            <w:tcW w:w="916" w:type="dxa"/>
            <w:gridSpan w:val="2"/>
          </w:tcPr>
          <w:p w:rsidR="007470AC" w:rsidRPr="00524130" w:rsidRDefault="007470AC" w:rsidP="00524130">
            <w:pPr>
              <w:widowControl/>
              <w:suppressAutoHyphens/>
              <w:spacing w:line="360" w:lineRule="auto"/>
              <w:ind w:firstLine="0"/>
              <w:jc w:val="left"/>
              <w:rPr>
                <w:bCs/>
                <w:sz w:val="20"/>
                <w:szCs w:val="22"/>
              </w:rPr>
            </w:pPr>
          </w:p>
        </w:tc>
        <w:tc>
          <w:tcPr>
            <w:tcW w:w="861"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c>
          <w:tcPr>
            <w:tcW w:w="816" w:type="dxa"/>
          </w:tcPr>
          <w:p w:rsidR="007470AC" w:rsidRPr="00524130" w:rsidRDefault="007470AC" w:rsidP="00524130">
            <w:pPr>
              <w:widowControl/>
              <w:suppressAutoHyphens/>
              <w:spacing w:line="360" w:lineRule="auto"/>
              <w:ind w:firstLine="0"/>
              <w:jc w:val="left"/>
              <w:rPr>
                <w:bCs/>
                <w:sz w:val="20"/>
                <w:szCs w:val="22"/>
              </w:rPr>
            </w:pPr>
          </w:p>
        </w:tc>
        <w:tc>
          <w:tcPr>
            <w:tcW w:w="619" w:type="dxa"/>
          </w:tcPr>
          <w:p w:rsidR="007470AC" w:rsidRPr="00524130" w:rsidRDefault="007470AC" w:rsidP="00524130">
            <w:pPr>
              <w:widowControl/>
              <w:suppressAutoHyphens/>
              <w:spacing w:line="360" w:lineRule="auto"/>
              <w:ind w:firstLine="0"/>
              <w:jc w:val="left"/>
              <w:rPr>
                <w:bCs/>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Материалы</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73923</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20503</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14246</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20019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19155</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Заработная плата (с учетом подоходного налога)</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85595</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23740</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16496</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23180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22179</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Единый социальный налог</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30472</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8452</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5872</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8252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7896</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Субподрядные организации</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119056</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33021</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22944</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32242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30849</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Административно-хозяйственные расходы</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8156</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2158</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1875</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2107</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2016</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добавленную стоимость</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31322</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8705</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5986</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8499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8132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Прочие налоги</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5836</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1619</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1125</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1580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1512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прибыль</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7471</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2072</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1440</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2023</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1936</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361831</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100270</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69984</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97902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93675</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 xml:space="preserve">ЗАО </w:t>
            </w:r>
            <w:r w:rsidR="00524130" w:rsidRPr="00524130">
              <w:rPr>
                <w:sz w:val="20"/>
                <w:szCs w:val="22"/>
              </w:rPr>
              <w:t>"</w:t>
            </w:r>
            <w:r w:rsidRPr="00524130">
              <w:rPr>
                <w:sz w:val="20"/>
                <w:szCs w:val="22"/>
              </w:rPr>
              <w:t>СК Промстрой</w:t>
            </w:r>
            <w:r w:rsidR="00524130" w:rsidRPr="00524130">
              <w:rPr>
                <w:sz w:val="20"/>
                <w:szCs w:val="22"/>
              </w:rPr>
              <w:t>"</w:t>
            </w:r>
          </w:p>
        </w:tc>
        <w:tc>
          <w:tcPr>
            <w:tcW w:w="916"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Материалы</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1052303</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307875</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301106</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227569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215753</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Заработная плата (с учетом подоходного налога)</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955828</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283119</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276954</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209293</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186462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Единый социальный налог</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340273</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100791</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98594</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74508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66380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Субподрядные организации</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1075535</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313744</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329652</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240771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191368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Административно-хозяйственные расходы</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91519</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26813</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27032</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20222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17452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добавленную стоимость</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346101</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102992</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101081</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76494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65534</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Прочие налоги</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64438</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18996</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18964</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14211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12267</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прибыль</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82485</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24315</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24215</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18193</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15702</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7470AC" w:rsidRPr="00524130">
        <w:trPr>
          <w:jc w:val="center"/>
        </w:trPr>
        <w:tc>
          <w:tcPr>
            <w:tcW w:w="486" w:type="dxa"/>
          </w:tcPr>
          <w:p w:rsidR="007470AC" w:rsidRPr="00524130" w:rsidRDefault="007470AC" w:rsidP="00524130">
            <w:pPr>
              <w:widowControl/>
              <w:suppressAutoHyphens/>
              <w:spacing w:line="360" w:lineRule="auto"/>
              <w:ind w:firstLine="0"/>
              <w:jc w:val="left"/>
              <w:rPr>
                <w:sz w:val="20"/>
                <w:szCs w:val="22"/>
              </w:rPr>
            </w:pPr>
          </w:p>
        </w:tc>
        <w:tc>
          <w:tcPr>
            <w:tcW w:w="229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ИТОГО:</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4008482</w:t>
            </w: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1178645</w:t>
            </w:r>
          </w:p>
        </w:tc>
        <w:tc>
          <w:tcPr>
            <w:tcW w:w="719" w:type="dxa"/>
            <w:gridSpan w:val="2"/>
          </w:tcPr>
          <w:p w:rsidR="007470AC" w:rsidRPr="00524130" w:rsidRDefault="007470AC" w:rsidP="00524130">
            <w:pPr>
              <w:widowControl/>
              <w:suppressAutoHyphens/>
              <w:spacing w:line="360" w:lineRule="auto"/>
              <w:ind w:firstLine="0"/>
              <w:jc w:val="left"/>
              <w:rPr>
                <w:sz w:val="20"/>
                <w:szCs w:val="22"/>
              </w:rPr>
            </w:pPr>
          </w:p>
        </w:tc>
        <w:tc>
          <w:tcPr>
            <w:tcW w:w="916"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1177658</w:t>
            </w:r>
          </w:p>
        </w:tc>
        <w:tc>
          <w:tcPr>
            <w:tcW w:w="861"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881261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770918</w:t>
            </w:r>
          </w:p>
        </w:tc>
        <w:tc>
          <w:tcPr>
            <w:tcW w:w="619" w:type="dxa"/>
          </w:tcPr>
          <w:p w:rsidR="007470AC" w:rsidRPr="00524130" w:rsidRDefault="007470AC" w:rsidP="00524130">
            <w:pPr>
              <w:widowControl/>
              <w:suppressAutoHyphens/>
              <w:spacing w:line="360" w:lineRule="auto"/>
              <w:ind w:firstLine="0"/>
              <w:jc w:val="left"/>
              <w:rPr>
                <w:sz w:val="20"/>
                <w:szCs w:val="22"/>
              </w:rPr>
            </w:pPr>
          </w:p>
        </w:tc>
      </w:tr>
    </w:tbl>
    <w:p w:rsidR="00CA4C19" w:rsidRPr="00524130" w:rsidRDefault="00CA4C19" w:rsidP="00524130">
      <w:pPr>
        <w:widowControl/>
        <w:suppressAutoHyphens/>
        <w:spacing w:line="360" w:lineRule="auto"/>
        <w:ind w:firstLine="709"/>
        <w:rPr>
          <w:sz w:val="28"/>
          <w:szCs w:val="28"/>
          <w:lang w:val="uk-UA"/>
        </w:rPr>
      </w:pPr>
    </w:p>
    <w:p w:rsidR="007470AC" w:rsidRPr="00524130" w:rsidRDefault="000E737C" w:rsidP="00524130">
      <w:pPr>
        <w:widowControl/>
        <w:suppressAutoHyphens/>
        <w:spacing w:line="360" w:lineRule="auto"/>
        <w:ind w:firstLine="709"/>
        <w:rPr>
          <w:sz w:val="28"/>
          <w:szCs w:val="28"/>
        </w:rPr>
      </w:pPr>
      <w:r>
        <w:rPr>
          <w:sz w:val="28"/>
          <w:szCs w:val="28"/>
        </w:rPr>
        <w:br w:type="page"/>
      </w:r>
      <w:r w:rsidR="00487E4F" w:rsidRPr="00524130">
        <w:rPr>
          <w:sz w:val="28"/>
          <w:szCs w:val="28"/>
        </w:rPr>
        <w:t xml:space="preserve">Таблица 3 - </w:t>
      </w:r>
      <w:r w:rsidR="007470AC" w:rsidRPr="00524130">
        <w:rPr>
          <w:sz w:val="28"/>
          <w:szCs w:val="28"/>
        </w:rPr>
        <w:t xml:space="preserve">Платежный календарь ЗАО </w:t>
      </w:r>
      <w:r w:rsidR="00524130" w:rsidRPr="00524130">
        <w:rPr>
          <w:sz w:val="28"/>
          <w:szCs w:val="28"/>
        </w:rPr>
        <w:t>"</w:t>
      </w:r>
      <w:r w:rsidR="007470AC" w:rsidRPr="00524130">
        <w:rPr>
          <w:sz w:val="28"/>
          <w:szCs w:val="28"/>
        </w:rPr>
        <w:t>ПромИнтегр</w:t>
      </w:r>
      <w:r w:rsidR="00524130" w:rsidRPr="00524130">
        <w:rPr>
          <w:sz w:val="28"/>
          <w:szCs w:val="28"/>
        </w:rPr>
        <w:t>"</w:t>
      </w:r>
      <w:r w:rsidR="007470AC" w:rsidRPr="00524130">
        <w:rPr>
          <w:sz w:val="28"/>
          <w:szCs w:val="28"/>
        </w:rPr>
        <w:t xml:space="preserve"> на 2008год.</w:t>
      </w:r>
      <w:r w:rsidR="00A2010D" w:rsidRPr="00524130">
        <w:rPr>
          <w:sz w:val="28"/>
          <w:szCs w:val="28"/>
        </w:rPr>
        <w:t xml:space="preserve"> </w:t>
      </w:r>
      <w:r w:rsidR="007470AC" w:rsidRPr="00524130">
        <w:rPr>
          <w:sz w:val="28"/>
          <w:szCs w:val="28"/>
        </w:rPr>
        <w:t>(тыс.руб)</w:t>
      </w:r>
    </w:p>
    <w:tbl>
      <w:tblPr>
        <w:tblStyle w:val="a9"/>
        <w:tblW w:w="9072" w:type="dxa"/>
        <w:jc w:val="center"/>
        <w:tblLayout w:type="fixed"/>
        <w:tblLook w:val="0000" w:firstRow="0" w:lastRow="0" w:firstColumn="0" w:lastColumn="0" w:noHBand="0" w:noVBand="0"/>
      </w:tblPr>
      <w:tblGrid>
        <w:gridCol w:w="2350"/>
        <w:gridCol w:w="913"/>
        <w:gridCol w:w="869"/>
        <w:gridCol w:w="593"/>
        <w:gridCol w:w="869"/>
        <w:gridCol w:w="620"/>
        <w:gridCol w:w="869"/>
        <w:gridCol w:w="620"/>
        <w:gridCol w:w="776"/>
        <w:gridCol w:w="593"/>
      </w:tblGrid>
      <w:tr w:rsidR="007470AC" w:rsidRPr="00524130">
        <w:trPr>
          <w:jc w:val="center"/>
        </w:trPr>
        <w:tc>
          <w:tcPr>
            <w:tcW w:w="2504" w:type="dxa"/>
            <w:vMerge w:val="restart"/>
          </w:tcPr>
          <w:p w:rsidR="007470AC" w:rsidRPr="00524130" w:rsidRDefault="007470AC" w:rsidP="00524130">
            <w:pPr>
              <w:widowControl/>
              <w:suppressAutoHyphens/>
              <w:spacing w:line="360" w:lineRule="auto"/>
              <w:ind w:firstLine="0"/>
              <w:jc w:val="left"/>
              <w:rPr>
                <w:sz w:val="20"/>
                <w:szCs w:val="22"/>
              </w:rPr>
            </w:pPr>
            <w:r w:rsidRPr="00524130">
              <w:rPr>
                <w:sz w:val="20"/>
                <w:szCs w:val="22"/>
              </w:rPr>
              <w:t>Статьи расходов и доходов</w:t>
            </w:r>
          </w:p>
        </w:tc>
        <w:tc>
          <w:tcPr>
            <w:tcW w:w="963" w:type="dxa"/>
            <w:vMerge w:val="restart"/>
          </w:tcPr>
          <w:p w:rsidR="007470AC" w:rsidRPr="00524130" w:rsidRDefault="007470AC" w:rsidP="00524130">
            <w:pPr>
              <w:widowControl/>
              <w:suppressAutoHyphens/>
              <w:spacing w:line="360" w:lineRule="auto"/>
              <w:ind w:firstLine="0"/>
              <w:jc w:val="left"/>
              <w:rPr>
                <w:sz w:val="20"/>
                <w:szCs w:val="22"/>
              </w:rPr>
            </w:pPr>
            <w:r w:rsidRPr="00524130">
              <w:rPr>
                <w:sz w:val="20"/>
                <w:szCs w:val="22"/>
              </w:rPr>
              <w:t>Всего за 2007</w:t>
            </w:r>
          </w:p>
        </w:tc>
        <w:tc>
          <w:tcPr>
            <w:tcW w:w="1535"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1 квартал</w:t>
            </w:r>
          </w:p>
        </w:tc>
        <w:tc>
          <w:tcPr>
            <w:tcW w:w="156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2 квартал</w:t>
            </w:r>
          </w:p>
        </w:tc>
        <w:tc>
          <w:tcPr>
            <w:tcW w:w="1564"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3 квартал</w:t>
            </w:r>
          </w:p>
        </w:tc>
        <w:tc>
          <w:tcPr>
            <w:tcW w:w="1435"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4 квартал</w:t>
            </w:r>
          </w:p>
        </w:tc>
      </w:tr>
      <w:tr w:rsidR="00524130" w:rsidRPr="00524130">
        <w:trPr>
          <w:jc w:val="center"/>
        </w:trPr>
        <w:tc>
          <w:tcPr>
            <w:tcW w:w="2504" w:type="dxa"/>
            <w:vMerge/>
          </w:tcPr>
          <w:p w:rsidR="007470AC" w:rsidRPr="00524130" w:rsidRDefault="007470AC" w:rsidP="00524130">
            <w:pPr>
              <w:widowControl/>
              <w:suppressAutoHyphens/>
              <w:spacing w:line="360" w:lineRule="auto"/>
              <w:ind w:firstLine="0"/>
              <w:jc w:val="left"/>
              <w:rPr>
                <w:sz w:val="20"/>
                <w:szCs w:val="22"/>
              </w:rPr>
            </w:pPr>
          </w:p>
        </w:tc>
        <w:tc>
          <w:tcPr>
            <w:tcW w:w="963" w:type="dxa"/>
            <w:vMerge/>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план</w:t>
            </w:r>
          </w:p>
        </w:tc>
        <w:tc>
          <w:tcPr>
            <w:tcW w:w="619"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факт</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План</w:t>
            </w:r>
          </w:p>
        </w:tc>
        <w:tc>
          <w:tcPr>
            <w:tcW w:w="648"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Факт</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План</w:t>
            </w:r>
          </w:p>
        </w:tc>
        <w:tc>
          <w:tcPr>
            <w:tcW w:w="648"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Факт</w:t>
            </w: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План</w:t>
            </w:r>
          </w:p>
        </w:tc>
        <w:tc>
          <w:tcPr>
            <w:tcW w:w="619"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факт</w:t>
            </w:r>
          </w:p>
        </w:tc>
      </w:tr>
      <w:tr w:rsidR="007470AC" w:rsidRPr="00524130">
        <w:trPr>
          <w:jc w:val="center"/>
        </w:trPr>
        <w:tc>
          <w:tcPr>
            <w:tcW w:w="3467" w:type="dxa"/>
            <w:gridSpan w:val="2"/>
          </w:tcPr>
          <w:p w:rsidR="007470AC" w:rsidRPr="00524130" w:rsidRDefault="007470AC" w:rsidP="00524130">
            <w:pPr>
              <w:widowControl/>
              <w:suppressAutoHyphens/>
              <w:spacing w:line="360" w:lineRule="auto"/>
              <w:ind w:firstLine="0"/>
              <w:jc w:val="left"/>
              <w:rPr>
                <w:sz w:val="20"/>
                <w:szCs w:val="22"/>
              </w:rPr>
            </w:pPr>
            <w:r w:rsidRPr="00524130">
              <w:rPr>
                <w:sz w:val="20"/>
                <w:szCs w:val="22"/>
              </w:rPr>
              <w:t>Денежные средства на начало периода</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4685</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3941</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3438</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2269</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Денежные поступления, всего</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3748827</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1174859</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1102737</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7810876</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725355</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 том числе:</w:t>
            </w:r>
          </w:p>
        </w:tc>
        <w:tc>
          <w:tcPr>
            <w:tcW w:w="963"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Выручка от СМР 2007 год (с учетом авансов)</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3550342</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1011367</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1053494</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773226</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712255</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Продажа легковых автомобилей</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8000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650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1500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Продажа квартир (11 квартир)</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11095</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8200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2895</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Продажа жилых домов (2 дома)</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17000</w:t>
            </w: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17000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Выручка от СМР по объектам незавершенного производства 2006 года, сданным в 2007 году</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24000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6000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6000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6000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6000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Продажа долей Общества</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13948</w:t>
            </w: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13948</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Продажа краткосрочных финансовых вложений</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1842</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1842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Выручка от СМР 2006 года</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145000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139000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6000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Взыскание просроченной дебиторской задолженности</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11450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1650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1200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2300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63000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Прочие поступления</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2150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300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700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350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800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Денежные платежи по выручке 2007 года, всего</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3245939</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828098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969586</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754297</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693958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 том числе:</w:t>
            </w:r>
          </w:p>
        </w:tc>
        <w:tc>
          <w:tcPr>
            <w:tcW w:w="963"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Материалы</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87982</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87982</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Заработная плата (с учетом подоходного налога)</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26830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26830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Единый социальный налог</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Субподрядные организации</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264650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159744</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104906</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Административно-хозяйственные расходы</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добавленную стоимость</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38153</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38153</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Прочие налоги</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6048</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6048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Налог на прибыль</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0</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Прочие денежные платежи, всего</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114992</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28748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28748</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28748</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28748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В том числе:</w:t>
            </w:r>
          </w:p>
        </w:tc>
        <w:tc>
          <w:tcPr>
            <w:tcW w:w="963"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Капитальные вложения производственного назначения</w:t>
            </w:r>
          </w:p>
        </w:tc>
        <w:tc>
          <w:tcPr>
            <w:tcW w:w="963"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114992</w:t>
            </w: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28748</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28748</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28748</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28748</w:t>
            </w:r>
          </w:p>
        </w:tc>
        <w:tc>
          <w:tcPr>
            <w:tcW w:w="619" w:type="dxa"/>
          </w:tcPr>
          <w:p w:rsidR="007470AC" w:rsidRPr="00524130" w:rsidRDefault="007470AC" w:rsidP="00524130">
            <w:pPr>
              <w:widowControl/>
              <w:suppressAutoHyphens/>
              <w:spacing w:line="360" w:lineRule="auto"/>
              <w:ind w:firstLine="0"/>
              <w:jc w:val="left"/>
              <w:rPr>
                <w:sz w:val="20"/>
                <w:szCs w:val="22"/>
              </w:rPr>
            </w:pPr>
          </w:p>
        </w:tc>
      </w:tr>
      <w:tr w:rsidR="00524130" w:rsidRPr="00524130">
        <w:trPr>
          <w:jc w:val="center"/>
        </w:trPr>
        <w:tc>
          <w:tcPr>
            <w:tcW w:w="2504"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Денежные средства на конец периода</w:t>
            </w:r>
          </w:p>
        </w:tc>
        <w:tc>
          <w:tcPr>
            <w:tcW w:w="963"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3941</w:t>
            </w:r>
          </w:p>
        </w:tc>
        <w:tc>
          <w:tcPr>
            <w:tcW w:w="619"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3438</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9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2269</w:t>
            </w:r>
          </w:p>
        </w:tc>
        <w:tc>
          <w:tcPr>
            <w:tcW w:w="648" w:type="dxa"/>
          </w:tcPr>
          <w:p w:rsidR="007470AC" w:rsidRPr="00524130" w:rsidRDefault="007470AC" w:rsidP="00524130">
            <w:pPr>
              <w:widowControl/>
              <w:suppressAutoHyphens/>
              <w:spacing w:line="360" w:lineRule="auto"/>
              <w:ind w:firstLine="0"/>
              <w:jc w:val="left"/>
              <w:rPr>
                <w:sz w:val="20"/>
                <w:szCs w:val="22"/>
              </w:rPr>
            </w:pPr>
          </w:p>
        </w:tc>
        <w:tc>
          <w:tcPr>
            <w:tcW w:w="816" w:type="dxa"/>
          </w:tcPr>
          <w:p w:rsidR="007470AC" w:rsidRPr="00524130" w:rsidRDefault="007470AC" w:rsidP="00524130">
            <w:pPr>
              <w:widowControl/>
              <w:suppressAutoHyphens/>
              <w:spacing w:line="360" w:lineRule="auto"/>
              <w:ind w:firstLine="0"/>
              <w:jc w:val="left"/>
              <w:rPr>
                <w:sz w:val="20"/>
                <w:szCs w:val="22"/>
              </w:rPr>
            </w:pPr>
            <w:r w:rsidRPr="00524130">
              <w:rPr>
                <w:sz w:val="20"/>
                <w:szCs w:val="22"/>
              </w:rPr>
              <w:t>4918</w:t>
            </w:r>
          </w:p>
        </w:tc>
        <w:tc>
          <w:tcPr>
            <w:tcW w:w="619" w:type="dxa"/>
          </w:tcPr>
          <w:p w:rsidR="007470AC" w:rsidRPr="00524130" w:rsidRDefault="007470AC" w:rsidP="00524130">
            <w:pPr>
              <w:widowControl/>
              <w:suppressAutoHyphens/>
              <w:spacing w:line="360" w:lineRule="auto"/>
              <w:ind w:firstLine="0"/>
              <w:jc w:val="left"/>
              <w:rPr>
                <w:sz w:val="20"/>
                <w:szCs w:val="22"/>
              </w:rPr>
            </w:pPr>
          </w:p>
        </w:tc>
      </w:tr>
    </w:tbl>
    <w:p w:rsidR="00CA4C19" w:rsidRPr="00524130" w:rsidRDefault="00CA4C19" w:rsidP="00524130">
      <w:pPr>
        <w:widowControl/>
        <w:suppressAutoHyphens/>
        <w:spacing w:line="360" w:lineRule="auto"/>
        <w:ind w:firstLine="709"/>
        <w:rPr>
          <w:sz w:val="28"/>
          <w:szCs w:val="28"/>
          <w:lang w:val="uk-UA"/>
        </w:rPr>
      </w:pPr>
    </w:p>
    <w:p w:rsidR="00C46B88" w:rsidRPr="00524130" w:rsidRDefault="00731B0B" w:rsidP="00524130">
      <w:pPr>
        <w:widowControl/>
        <w:suppressAutoHyphens/>
        <w:spacing w:line="360" w:lineRule="auto"/>
        <w:ind w:firstLine="709"/>
        <w:rPr>
          <w:sz w:val="28"/>
          <w:szCs w:val="28"/>
        </w:rPr>
      </w:pPr>
      <w:r w:rsidRPr="00524130">
        <w:rPr>
          <w:sz w:val="28"/>
          <w:szCs w:val="28"/>
        </w:rPr>
        <w:t xml:space="preserve">Таблица 4 - </w:t>
      </w:r>
      <w:r w:rsidR="00C46B88" w:rsidRPr="00524130">
        <w:rPr>
          <w:sz w:val="28"/>
          <w:szCs w:val="28"/>
        </w:rPr>
        <w:t xml:space="preserve">Прогнозный баланс ЗАО </w:t>
      </w:r>
      <w:r w:rsidR="00524130" w:rsidRPr="00524130">
        <w:rPr>
          <w:sz w:val="28"/>
          <w:szCs w:val="28"/>
        </w:rPr>
        <w:t>"</w:t>
      </w:r>
      <w:r w:rsidR="00C46B88" w:rsidRPr="00524130">
        <w:rPr>
          <w:sz w:val="28"/>
          <w:szCs w:val="28"/>
        </w:rPr>
        <w:t>ПромИнтегр</w:t>
      </w:r>
      <w:r w:rsidR="00524130" w:rsidRPr="00524130">
        <w:rPr>
          <w:sz w:val="28"/>
          <w:szCs w:val="28"/>
        </w:rPr>
        <w:t>"</w:t>
      </w:r>
      <w:r w:rsidR="00C46B88" w:rsidRPr="00524130">
        <w:rPr>
          <w:sz w:val="28"/>
          <w:szCs w:val="28"/>
        </w:rPr>
        <w:t xml:space="preserve"> на 2008 год</w:t>
      </w:r>
    </w:p>
    <w:tbl>
      <w:tblPr>
        <w:tblStyle w:val="a9"/>
        <w:tblW w:w="9072" w:type="dxa"/>
        <w:jc w:val="center"/>
        <w:tblLayout w:type="fixed"/>
        <w:tblLook w:val="0000" w:firstRow="0" w:lastRow="0" w:firstColumn="0" w:lastColumn="0" w:noHBand="0" w:noVBand="0"/>
      </w:tblPr>
      <w:tblGrid>
        <w:gridCol w:w="5074"/>
        <w:gridCol w:w="917"/>
        <w:gridCol w:w="989"/>
        <w:gridCol w:w="989"/>
        <w:gridCol w:w="1103"/>
      </w:tblGrid>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АКТИВ</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Код строки</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На 01.01.07</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На 01.01.08</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Изменения</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1.ВНЕОБОРОТНЫЕ АКТИВЫ</w:t>
            </w:r>
          </w:p>
        </w:tc>
        <w:tc>
          <w:tcPr>
            <w:tcW w:w="960"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Нематериальные активы</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110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30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30</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0</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Основные средства</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120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135651</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211548</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75897</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Незавершенное строительство</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130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1743</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0</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-1743</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Доходные вложения в материальные ценности</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135</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Долгосрочные финансовые вложения</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140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25514</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11566</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-13948</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Прочие внеоборотные активы</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150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Итого:</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190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162938</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223144</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60206</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2.ОБОРОТНЫЕ АКТИВЫ</w:t>
            </w:r>
          </w:p>
        </w:tc>
        <w:tc>
          <w:tcPr>
            <w:tcW w:w="960"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запасы</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210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298535</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212467</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-86068</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В том числе:</w:t>
            </w:r>
          </w:p>
        </w:tc>
        <w:tc>
          <w:tcPr>
            <w:tcW w:w="960"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сырье и материалы и другие аналогичные ценности</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211</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244329</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190000</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-54329</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Затраты в завершенном производстве</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213</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46467</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22467</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-24000</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Готовая продукция и товары для перепродажи</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214</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2396</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0</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-2396</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Товары отгруженные</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215</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Расходы будущих периодов</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216</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5343</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0</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-5343</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Прочие запасы и затраты</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217</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Налог на добавленную стоимость по приобретенным ценностям</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220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72929</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4167</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-68762</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Дебиторская задолженность (платежи по которой ожидаются более чем через 12 месяцев после отчетной даты )</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230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Дебиторская задолженность (платежи по которой ожидаются в течение 12 месяцев после отчетной даты )</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240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166192</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73329</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-92863</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В том числе:</w:t>
            </w:r>
          </w:p>
        </w:tc>
        <w:tc>
          <w:tcPr>
            <w:tcW w:w="960"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Покупатели и заказчики</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241</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112288</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40000</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-72288</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Авансы выданные</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245</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26895</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12873</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-14022</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Прочие дебиторы</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246</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27009</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20456</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-6553</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Краткосрочные финансовые вложения</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250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1842</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0</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-1842</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Денежные средства</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260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4685</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4922</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237</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Прочие оборотные активы</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270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ИТОГО:</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290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544183</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294885</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-249298</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БАЛАНС (сумма строк 190+290)</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300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707121</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518029</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-189092</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ПАССИВ</w:t>
            </w:r>
          </w:p>
        </w:tc>
        <w:tc>
          <w:tcPr>
            <w:tcW w:w="960"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3.КАПИТАЛ И РЕЗЕРВЫ</w:t>
            </w:r>
          </w:p>
        </w:tc>
        <w:tc>
          <w:tcPr>
            <w:tcW w:w="960"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Уставный капитал</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410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20</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0</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Добавочный капитал</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420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106</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106</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0</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Резервный капитал</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430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Фонд социальной сферы</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440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Целевые финансирования и поступления</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450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Нераспределенная прибыль прошлых лет</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460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138213</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98213</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-40000</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Непокрытый убыток пошлых лет</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465</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Нераспределенная прибыль отчетного года</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470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287475</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287475</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Непокрытый убыток отчетного года</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475</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ИТОГО:</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490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138339</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385814</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247475</w:t>
            </w:r>
          </w:p>
        </w:tc>
      </w:tr>
      <w:tr w:rsidR="00C46B88" w:rsidRPr="00524130">
        <w:trPr>
          <w:jc w:val="center"/>
        </w:trPr>
        <w:tc>
          <w:tcPr>
            <w:tcW w:w="6336" w:type="dxa"/>
            <w:gridSpan w:val="2"/>
          </w:tcPr>
          <w:p w:rsidR="00C46B88" w:rsidRPr="00524130" w:rsidRDefault="00C46B88" w:rsidP="00524130">
            <w:pPr>
              <w:widowControl/>
              <w:suppressAutoHyphens/>
              <w:spacing w:line="360" w:lineRule="auto"/>
              <w:ind w:firstLine="0"/>
              <w:jc w:val="left"/>
              <w:rPr>
                <w:sz w:val="20"/>
                <w:szCs w:val="22"/>
              </w:rPr>
            </w:pPr>
            <w:r w:rsidRPr="00524130">
              <w:rPr>
                <w:sz w:val="20"/>
                <w:szCs w:val="22"/>
              </w:rPr>
              <w:t>4.ДОЛГОСРОЧНЫЕ ОБЯЗАТЕЛЬСТВА</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Займы и кредиты</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510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Прочие долгосрочные обязательства</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520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ИТОГО:</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590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5.КРАТКОСРОЧНЫЕ ОБЯЗАТЕЛЬСТВА</w:t>
            </w:r>
          </w:p>
        </w:tc>
        <w:tc>
          <w:tcPr>
            <w:tcW w:w="960"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Займы и кредиты</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610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Кредиторская задолженность</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620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568782</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132215</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-436567</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В том числе:</w:t>
            </w:r>
          </w:p>
        </w:tc>
        <w:tc>
          <w:tcPr>
            <w:tcW w:w="960"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Поставщики и подрядчики</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621</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458251</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25000</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-433215</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Задолженность перед персоналом организации</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624</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26830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1500</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-25330</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Задолженность перед государственными внебюджетными фондами (ЕСН)</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625</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3579</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534</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-3045</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Задолженность перед бюджетом</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626</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20611</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34112</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13501</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Авансы полученные</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627</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39501</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64402</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24901</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Прочие кредиторы</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628</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20010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6667</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-13343</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Задолженность участниками (учредителям) по выплате доходов</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630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Доходы будущих периодов</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640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Резервы предстоящих расходов</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650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Прочие краткосрочные обязательства</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660</w:t>
            </w: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036" w:type="dxa"/>
          </w:tcPr>
          <w:p w:rsidR="00C46B88" w:rsidRPr="00524130" w:rsidRDefault="00C46B88" w:rsidP="00524130">
            <w:pPr>
              <w:widowControl/>
              <w:suppressAutoHyphens/>
              <w:spacing w:line="360" w:lineRule="auto"/>
              <w:ind w:firstLine="0"/>
              <w:jc w:val="left"/>
              <w:rPr>
                <w:sz w:val="20"/>
                <w:szCs w:val="22"/>
              </w:rPr>
            </w:pPr>
          </w:p>
        </w:tc>
        <w:tc>
          <w:tcPr>
            <w:tcW w:w="1157" w:type="dxa"/>
          </w:tcPr>
          <w:p w:rsidR="00C46B88" w:rsidRPr="00524130" w:rsidRDefault="00C46B88" w:rsidP="00524130">
            <w:pPr>
              <w:widowControl/>
              <w:suppressAutoHyphens/>
              <w:spacing w:line="360" w:lineRule="auto"/>
              <w:ind w:firstLine="0"/>
              <w:jc w:val="left"/>
              <w:rPr>
                <w:sz w:val="20"/>
                <w:szCs w:val="22"/>
              </w:rPr>
            </w:pP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ИТОГО:</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690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568782</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132215</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-436567</w:t>
            </w:r>
          </w:p>
        </w:tc>
      </w:tr>
      <w:tr w:rsidR="00C46B88" w:rsidRPr="00524130">
        <w:trPr>
          <w:jc w:val="center"/>
        </w:trPr>
        <w:tc>
          <w:tcPr>
            <w:tcW w:w="537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БАЛАНС (сумма строк 490+590+690)</w:t>
            </w:r>
          </w:p>
        </w:tc>
        <w:tc>
          <w:tcPr>
            <w:tcW w:w="960"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700</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707121</w:t>
            </w:r>
          </w:p>
        </w:tc>
        <w:tc>
          <w:tcPr>
            <w:tcW w:w="1036"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518029</w:t>
            </w:r>
          </w:p>
        </w:tc>
        <w:tc>
          <w:tcPr>
            <w:tcW w:w="1157" w:type="dxa"/>
          </w:tcPr>
          <w:p w:rsidR="00C46B88" w:rsidRPr="00524130" w:rsidRDefault="00C46B88" w:rsidP="00524130">
            <w:pPr>
              <w:widowControl/>
              <w:suppressAutoHyphens/>
              <w:spacing w:line="360" w:lineRule="auto"/>
              <w:ind w:firstLine="0"/>
              <w:jc w:val="left"/>
              <w:rPr>
                <w:sz w:val="20"/>
                <w:szCs w:val="22"/>
              </w:rPr>
            </w:pPr>
            <w:r w:rsidRPr="00524130">
              <w:rPr>
                <w:sz w:val="20"/>
                <w:szCs w:val="22"/>
              </w:rPr>
              <w:t>-189092</w:t>
            </w:r>
          </w:p>
        </w:tc>
      </w:tr>
    </w:tbl>
    <w:p w:rsidR="00C46B88" w:rsidRPr="00524130" w:rsidRDefault="00C46B88" w:rsidP="00524130">
      <w:pPr>
        <w:widowControl/>
        <w:suppressAutoHyphens/>
        <w:spacing w:line="360" w:lineRule="auto"/>
        <w:ind w:firstLine="709"/>
        <w:rPr>
          <w:sz w:val="28"/>
          <w:szCs w:val="28"/>
        </w:rPr>
      </w:pPr>
    </w:p>
    <w:p w:rsidR="007F23B4" w:rsidRPr="00524130" w:rsidRDefault="00793F31" w:rsidP="00524130">
      <w:pPr>
        <w:widowControl/>
        <w:suppressAutoHyphens/>
        <w:spacing w:line="360" w:lineRule="auto"/>
        <w:ind w:firstLine="709"/>
        <w:rPr>
          <w:sz w:val="28"/>
          <w:szCs w:val="28"/>
          <w:lang w:val="uk-UA"/>
        </w:rPr>
      </w:pPr>
      <w:r w:rsidRPr="00524130">
        <w:rPr>
          <w:sz w:val="28"/>
          <w:szCs w:val="28"/>
        </w:rPr>
        <w:br w:type="page"/>
      </w:r>
      <w:r w:rsidR="007F23B4" w:rsidRPr="00524130">
        <w:rPr>
          <w:sz w:val="28"/>
          <w:szCs w:val="28"/>
        </w:rPr>
        <w:t>Приложение Г</w:t>
      </w:r>
    </w:p>
    <w:p w:rsidR="00CA4C19" w:rsidRPr="00524130" w:rsidRDefault="00CA4C19" w:rsidP="00524130">
      <w:pPr>
        <w:widowControl/>
        <w:suppressAutoHyphens/>
        <w:spacing w:line="360" w:lineRule="auto"/>
        <w:ind w:firstLine="709"/>
        <w:rPr>
          <w:sz w:val="28"/>
          <w:szCs w:val="28"/>
          <w:lang w:val="uk-UA"/>
        </w:rPr>
      </w:pPr>
    </w:p>
    <w:p w:rsidR="00793F31" w:rsidRPr="00524130" w:rsidRDefault="00793F31" w:rsidP="00524130">
      <w:pPr>
        <w:widowControl/>
        <w:suppressAutoHyphens/>
        <w:spacing w:line="360" w:lineRule="auto"/>
        <w:ind w:firstLine="709"/>
        <w:rPr>
          <w:sz w:val="28"/>
          <w:szCs w:val="28"/>
        </w:rPr>
      </w:pPr>
      <w:r w:rsidRPr="00524130">
        <w:rPr>
          <w:sz w:val="28"/>
          <w:szCs w:val="28"/>
        </w:rPr>
        <w:t xml:space="preserve">Сравнительный анализ данных бухгалтерского баланса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по состоянию на 01.10.06 и 01.10.07</w:t>
      </w:r>
    </w:p>
    <w:tbl>
      <w:tblPr>
        <w:tblStyle w:val="a9"/>
        <w:tblW w:w="9072" w:type="dxa"/>
        <w:jc w:val="center"/>
        <w:tblLayout w:type="fixed"/>
        <w:tblLook w:val="0000" w:firstRow="0" w:lastRow="0" w:firstColumn="0" w:lastColumn="0" w:noHBand="0" w:noVBand="0"/>
      </w:tblPr>
      <w:tblGrid>
        <w:gridCol w:w="5107"/>
        <w:gridCol w:w="917"/>
        <w:gridCol w:w="989"/>
        <w:gridCol w:w="995"/>
        <w:gridCol w:w="1064"/>
      </w:tblGrid>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АКТИВ</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Код строки</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На 01.10.06</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 xml:space="preserve"> на 01.01.07</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изменение</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1.ВНЕОБОРОТНЫЕ АКТИВЫ</w:t>
            </w:r>
          </w:p>
        </w:tc>
        <w:tc>
          <w:tcPr>
            <w:tcW w:w="960" w:type="dxa"/>
          </w:tcPr>
          <w:p w:rsidR="00793F31" w:rsidRPr="00524130" w:rsidRDefault="00793F31" w:rsidP="00524130">
            <w:pPr>
              <w:widowControl/>
              <w:suppressAutoHyphens/>
              <w:spacing w:line="360" w:lineRule="auto"/>
              <w:ind w:firstLine="0"/>
              <w:jc w:val="left"/>
              <w:rPr>
                <w:sz w:val="20"/>
                <w:szCs w:val="22"/>
              </w:rPr>
            </w:pP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Нематериальные активы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110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30</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30</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0</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Основные средства</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120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100539</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135690</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35151</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Незавершенное строительство</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130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12921</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0</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-12921</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Доходные вложения в материальные ценности</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135</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Досрочные финансовые вложения</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140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25514</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11566</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-13948</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Прочные внеоборотные активы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150</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ИТОГО:</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190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139004</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147286</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8282</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2.ОБОРОТНЫЕ АКТИВЫ</w:t>
            </w:r>
          </w:p>
        </w:tc>
        <w:tc>
          <w:tcPr>
            <w:tcW w:w="960" w:type="dxa"/>
          </w:tcPr>
          <w:p w:rsidR="00793F31" w:rsidRPr="00524130" w:rsidRDefault="00793F31" w:rsidP="00524130">
            <w:pPr>
              <w:widowControl/>
              <w:suppressAutoHyphens/>
              <w:spacing w:line="360" w:lineRule="auto"/>
              <w:ind w:firstLine="0"/>
              <w:jc w:val="left"/>
              <w:rPr>
                <w:sz w:val="20"/>
                <w:szCs w:val="22"/>
              </w:rPr>
            </w:pP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запасы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210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330463</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225502</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-104961</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В том числе:</w:t>
            </w:r>
          </w:p>
        </w:tc>
        <w:tc>
          <w:tcPr>
            <w:tcW w:w="960" w:type="dxa"/>
          </w:tcPr>
          <w:p w:rsidR="00793F31" w:rsidRPr="00524130" w:rsidRDefault="00793F31" w:rsidP="00524130">
            <w:pPr>
              <w:widowControl/>
              <w:suppressAutoHyphens/>
              <w:spacing w:line="360" w:lineRule="auto"/>
              <w:ind w:firstLine="0"/>
              <w:jc w:val="left"/>
              <w:rPr>
                <w:sz w:val="20"/>
                <w:szCs w:val="22"/>
              </w:rPr>
            </w:pP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Сырье и материалы и другие аналогичные ценности</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211</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275775</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154826</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-120949</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Затраты в незавершенном производстве</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213</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46467</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66181</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19714</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Готовая продукция и товары для перепродажи</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214</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4200</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1222</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-2978</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Товары отгруженные</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215</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Расходы будущих периодов</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216</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4021</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3273</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-748</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Прочие запасы и затраты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217</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Налог на добавленную стоимость по приобре</w:t>
            </w:r>
            <w:r w:rsidR="00623B7C" w:rsidRPr="00524130">
              <w:rPr>
                <w:sz w:val="20"/>
                <w:szCs w:val="22"/>
              </w:rPr>
              <w:t>-</w:t>
            </w:r>
            <w:r w:rsidRPr="00524130">
              <w:rPr>
                <w:sz w:val="20"/>
                <w:szCs w:val="22"/>
              </w:rPr>
              <w:t>тенным ценностям</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220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85584</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20225</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-65359</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Дебиторская задолжен</w:t>
            </w:r>
            <w:r w:rsidR="007F23B4" w:rsidRPr="00524130">
              <w:rPr>
                <w:sz w:val="20"/>
                <w:szCs w:val="22"/>
              </w:rPr>
              <w:t>-</w:t>
            </w:r>
            <w:r w:rsidRPr="00524130">
              <w:rPr>
                <w:sz w:val="20"/>
                <w:szCs w:val="22"/>
              </w:rPr>
              <w:t>ность (платежи по кото</w:t>
            </w:r>
            <w:r w:rsidR="00623B7C" w:rsidRPr="00524130">
              <w:rPr>
                <w:sz w:val="20"/>
                <w:szCs w:val="22"/>
              </w:rPr>
              <w:t>-</w:t>
            </w:r>
            <w:r w:rsidRPr="00524130">
              <w:rPr>
                <w:sz w:val="20"/>
                <w:szCs w:val="22"/>
              </w:rPr>
              <w:t>рой ожидаются более чем через 12 месяцев после отчетной даты)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230</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Дебиторская задолжен</w:t>
            </w:r>
            <w:r w:rsidR="00623B7C" w:rsidRPr="00524130">
              <w:rPr>
                <w:sz w:val="20"/>
                <w:szCs w:val="22"/>
              </w:rPr>
              <w:t>-</w:t>
            </w:r>
            <w:r w:rsidRPr="00524130">
              <w:rPr>
                <w:sz w:val="20"/>
                <w:szCs w:val="22"/>
              </w:rPr>
              <w:t>ность (платежи по кото</w:t>
            </w:r>
            <w:r w:rsidR="00623B7C" w:rsidRPr="00524130">
              <w:rPr>
                <w:sz w:val="20"/>
                <w:szCs w:val="22"/>
              </w:rPr>
              <w:t>-</w:t>
            </w:r>
            <w:r w:rsidRPr="00524130">
              <w:rPr>
                <w:sz w:val="20"/>
                <w:szCs w:val="22"/>
              </w:rPr>
              <w:t>рой ожидаются в течение 12 месяцев после отчетной даты)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240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309571</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142352</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-167219</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В том числе:</w:t>
            </w:r>
          </w:p>
        </w:tc>
        <w:tc>
          <w:tcPr>
            <w:tcW w:w="960" w:type="dxa"/>
          </w:tcPr>
          <w:p w:rsidR="00793F31" w:rsidRPr="00524130" w:rsidRDefault="00793F31" w:rsidP="00524130">
            <w:pPr>
              <w:widowControl/>
              <w:suppressAutoHyphens/>
              <w:spacing w:line="360" w:lineRule="auto"/>
              <w:ind w:firstLine="0"/>
              <w:jc w:val="left"/>
              <w:rPr>
                <w:sz w:val="20"/>
                <w:szCs w:val="22"/>
              </w:rPr>
            </w:pP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Покупатели и заказчики</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241</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230680</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101740</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-128940</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Авансы выданные</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245</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14139</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24846</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10707</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Прочие дебиторы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246</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64752</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15766</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-48986</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Краткосрочные финансовые вложения</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250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1842</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0</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-1842</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Денежные средства</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260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5599</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3534</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-2365</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Прочие оборотные активы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270</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ИТОГО:</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290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733059</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391313</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-341746</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БАЛАНС (сумма строк 190+290)</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300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872063</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538599</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-333464</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ПАССИВ</w:t>
            </w:r>
          </w:p>
        </w:tc>
        <w:tc>
          <w:tcPr>
            <w:tcW w:w="960" w:type="dxa"/>
          </w:tcPr>
          <w:p w:rsidR="00793F31" w:rsidRPr="00524130" w:rsidRDefault="00793F31" w:rsidP="00524130">
            <w:pPr>
              <w:widowControl/>
              <w:suppressAutoHyphens/>
              <w:spacing w:line="360" w:lineRule="auto"/>
              <w:ind w:firstLine="0"/>
              <w:jc w:val="left"/>
              <w:rPr>
                <w:sz w:val="20"/>
                <w:szCs w:val="22"/>
              </w:rPr>
            </w:pP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3.КАПИТАЛ И РЕЗЕРВЫ</w:t>
            </w:r>
          </w:p>
        </w:tc>
        <w:tc>
          <w:tcPr>
            <w:tcW w:w="960" w:type="dxa"/>
          </w:tcPr>
          <w:p w:rsidR="00793F31" w:rsidRPr="00524130" w:rsidRDefault="00793F31" w:rsidP="00524130">
            <w:pPr>
              <w:widowControl/>
              <w:suppressAutoHyphens/>
              <w:spacing w:line="360" w:lineRule="auto"/>
              <w:ind w:firstLine="0"/>
              <w:jc w:val="left"/>
              <w:rPr>
                <w:sz w:val="20"/>
                <w:szCs w:val="22"/>
              </w:rPr>
            </w:pP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 xml:space="preserve">Уставный капитал </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410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20</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20</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0</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Добавочный капитал</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420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217</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106</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-111</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резервный капитал</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430</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Фонд социальной сферы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440</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Нераспределенная прибыль прошлых лет</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460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95763</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138213</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42450</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Непокрытый убыток пошлых лет</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465</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Нераспределенная прибыль отчетного года</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470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91268</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135758</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44490</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Непокрытый убыток отчетного года</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475</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ИТОГО:</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490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187268</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274097</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86829</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4.ДОЛГОСРОЧНЫЕ ОБЯЗАТЕЛЬСТВА</w:t>
            </w:r>
          </w:p>
        </w:tc>
        <w:tc>
          <w:tcPr>
            <w:tcW w:w="960" w:type="dxa"/>
          </w:tcPr>
          <w:p w:rsidR="00793F31" w:rsidRPr="00524130" w:rsidRDefault="00793F31" w:rsidP="00524130">
            <w:pPr>
              <w:widowControl/>
              <w:suppressAutoHyphens/>
              <w:spacing w:line="360" w:lineRule="auto"/>
              <w:ind w:firstLine="0"/>
              <w:jc w:val="left"/>
              <w:rPr>
                <w:sz w:val="20"/>
                <w:szCs w:val="22"/>
              </w:rPr>
            </w:pP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Займы и кредиты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510</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Прочие долгосрочные обязательства</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520</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ИТОГО:</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590</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5.КРАТКОСРОЧНЫЕ ОБЯЗАТЕЛЬСТВА</w:t>
            </w:r>
          </w:p>
        </w:tc>
        <w:tc>
          <w:tcPr>
            <w:tcW w:w="960" w:type="dxa"/>
          </w:tcPr>
          <w:p w:rsidR="00793F31" w:rsidRPr="00524130" w:rsidRDefault="00793F31" w:rsidP="00524130">
            <w:pPr>
              <w:widowControl/>
              <w:suppressAutoHyphens/>
              <w:spacing w:line="360" w:lineRule="auto"/>
              <w:ind w:firstLine="0"/>
              <w:jc w:val="left"/>
              <w:rPr>
                <w:sz w:val="20"/>
                <w:szCs w:val="22"/>
              </w:rPr>
            </w:pP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Займы и кредиты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610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15000</w:t>
            </w: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-15000</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Кредиторская задолженность</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620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662440</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261797</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-400643</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В том числе:</w:t>
            </w:r>
          </w:p>
        </w:tc>
        <w:tc>
          <w:tcPr>
            <w:tcW w:w="960" w:type="dxa"/>
          </w:tcPr>
          <w:p w:rsidR="00793F31" w:rsidRPr="00524130" w:rsidRDefault="00793F31" w:rsidP="00524130">
            <w:pPr>
              <w:widowControl/>
              <w:suppressAutoHyphens/>
              <w:spacing w:line="360" w:lineRule="auto"/>
              <w:ind w:firstLine="0"/>
              <w:jc w:val="left"/>
              <w:rPr>
                <w:sz w:val="20"/>
                <w:szCs w:val="22"/>
              </w:rPr>
            </w:pP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Поставщики и подрядчики</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621</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525136</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121349</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-403787</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Задолженность перед персоналом организации</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624</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28456</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29998</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1542</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Задолженность перед государственными вне</w:t>
            </w:r>
            <w:r w:rsidR="00623B7C" w:rsidRPr="00524130">
              <w:rPr>
                <w:sz w:val="20"/>
                <w:szCs w:val="22"/>
              </w:rPr>
              <w:t>-</w:t>
            </w:r>
            <w:r w:rsidRPr="00524130">
              <w:rPr>
                <w:sz w:val="20"/>
                <w:szCs w:val="22"/>
              </w:rPr>
              <w:t>бюджетными фондами (ЕСН)</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625</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8353</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3460</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-4893</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Задолженность перед бюджетом</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626</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50217</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17961</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-32256</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Авансы полученные</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627</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19628</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72028</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52400</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Прочие кредиторы</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628</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30650</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17001</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-13649</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Задолженность участникам (учредите</w:t>
            </w:r>
            <w:r w:rsidR="00470167" w:rsidRPr="00524130">
              <w:rPr>
                <w:sz w:val="20"/>
                <w:szCs w:val="22"/>
              </w:rPr>
              <w:t>-</w:t>
            </w:r>
            <w:r w:rsidRPr="00524130">
              <w:rPr>
                <w:sz w:val="20"/>
                <w:szCs w:val="22"/>
              </w:rPr>
              <w:t>лям) по выплате доходов</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630</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Доходы будущих периодов</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640</w:t>
            </w:r>
          </w:p>
        </w:tc>
        <w:tc>
          <w:tcPr>
            <w:tcW w:w="1036" w:type="dxa"/>
          </w:tcPr>
          <w:p w:rsidR="00793F31" w:rsidRPr="00524130" w:rsidRDefault="00793F31" w:rsidP="00524130">
            <w:pPr>
              <w:widowControl/>
              <w:suppressAutoHyphens/>
              <w:spacing w:line="360" w:lineRule="auto"/>
              <w:ind w:firstLine="0"/>
              <w:jc w:val="left"/>
              <w:rPr>
                <w:sz w:val="20"/>
                <w:szCs w:val="22"/>
              </w:rPr>
            </w:pPr>
          </w:p>
        </w:tc>
        <w:tc>
          <w:tcPr>
            <w:tcW w:w="1042" w:type="dxa"/>
          </w:tcPr>
          <w:p w:rsidR="00793F31" w:rsidRPr="00524130" w:rsidRDefault="00793F31" w:rsidP="00524130">
            <w:pPr>
              <w:widowControl/>
              <w:suppressAutoHyphens/>
              <w:spacing w:line="360" w:lineRule="auto"/>
              <w:ind w:firstLine="0"/>
              <w:jc w:val="left"/>
              <w:rPr>
                <w:sz w:val="20"/>
                <w:szCs w:val="22"/>
              </w:rPr>
            </w:pPr>
          </w:p>
        </w:tc>
        <w:tc>
          <w:tcPr>
            <w:tcW w:w="1116" w:type="dxa"/>
          </w:tcPr>
          <w:p w:rsidR="00793F31" w:rsidRPr="00524130" w:rsidRDefault="00793F31" w:rsidP="00524130">
            <w:pPr>
              <w:widowControl/>
              <w:suppressAutoHyphens/>
              <w:spacing w:line="360" w:lineRule="auto"/>
              <w:ind w:firstLine="0"/>
              <w:jc w:val="left"/>
              <w:rPr>
                <w:sz w:val="20"/>
                <w:szCs w:val="22"/>
              </w:rPr>
            </w:pP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Резервы предстоящих расходов</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650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7355</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2705</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-4650</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ИТОГО:</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690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684795</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264502</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-420293</w:t>
            </w:r>
          </w:p>
        </w:tc>
      </w:tr>
      <w:tr w:rsidR="00793F31" w:rsidRPr="00524130">
        <w:trPr>
          <w:jc w:val="center"/>
        </w:trPr>
        <w:tc>
          <w:tcPr>
            <w:tcW w:w="5411"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БАЛАНС (сумма строк 490+590+690)</w:t>
            </w:r>
          </w:p>
        </w:tc>
        <w:tc>
          <w:tcPr>
            <w:tcW w:w="960"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700</w:t>
            </w:r>
          </w:p>
        </w:tc>
        <w:tc>
          <w:tcPr>
            <w:tcW w:w="103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872795</w:t>
            </w:r>
          </w:p>
        </w:tc>
        <w:tc>
          <w:tcPr>
            <w:tcW w:w="1042"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264502</w:t>
            </w:r>
          </w:p>
        </w:tc>
        <w:tc>
          <w:tcPr>
            <w:tcW w:w="1116" w:type="dxa"/>
          </w:tcPr>
          <w:p w:rsidR="00793F31" w:rsidRPr="00524130" w:rsidRDefault="00793F31" w:rsidP="00524130">
            <w:pPr>
              <w:widowControl/>
              <w:suppressAutoHyphens/>
              <w:spacing w:line="360" w:lineRule="auto"/>
              <w:ind w:firstLine="0"/>
              <w:jc w:val="left"/>
              <w:rPr>
                <w:sz w:val="20"/>
                <w:szCs w:val="22"/>
              </w:rPr>
            </w:pPr>
            <w:r w:rsidRPr="00524130">
              <w:rPr>
                <w:sz w:val="20"/>
                <w:szCs w:val="22"/>
              </w:rPr>
              <w:t>-420293</w:t>
            </w:r>
          </w:p>
        </w:tc>
      </w:tr>
    </w:tbl>
    <w:p w:rsidR="00793F31" w:rsidRPr="00524130" w:rsidRDefault="00793F31" w:rsidP="00524130">
      <w:pPr>
        <w:widowControl/>
        <w:suppressAutoHyphens/>
        <w:spacing w:line="360" w:lineRule="auto"/>
        <w:ind w:firstLine="709"/>
        <w:rPr>
          <w:sz w:val="28"/>
          <w:szCs w:val="28"/>
        </w:rPr>
      </w:pPr>
    </w:p>
    <w:tbl>
      <w:tblPr>
        <w:tblStyle w:val="a9"/>
        <w:tblW w:w="9072" w:type="dxa"/>
        <w:jc w:val="center"/>
        <w:tblLayout w:type="fixed"/>
        <w:tblLook w:val="0000" w:firstRow="0" w:lastRow="0" w:firstColumn="0" w:lastColumn="0" w:noHBand="0" w:noVBand="0"/>
      </w:tblPr>
      <w:tblGrid>
        <w:gridCol w:w="4816"/>
        <w:gridCol w:w="909"/>
        <w:gridCol w:w="983"/>
        <w:gridCol w:w="1264"/>
        <w:gridCol w:w="1100"/>
      </w:tblGrid>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АКТИВ</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Код строки</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На 01.10.07</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Прогноз на 01.01.08</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Изменение</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1.ВНЕОБОРОТНЫЕ АКТИВЫ</w:t>
            </w:r>
          </w:p>
        </w:tc>
        <w:tc>
          <w:tcPr>
            <w:tcW w:w="951" w:type="dxa"/>
          </w:tcPr>
          <w:p w:rsidR="00D64EB9" w:rsidRPr="00524130" w:rsidRDefault="00D64EB9" w:rsidP="00524130">
            <w:pPr>
              <w:widowControl/>
              <w:suppressAutoHyphens/>
              <w:spacing w:line="360" w:lineRule="auto"/>
              <w:ind w:firstLine="0"/>
              <w:jc w:val="left"/>
              <w:rPr>
                <w:sz w:val="20"/>
                <w:szCs w:val="20"/>
              </w:rPr>
            </w:pPr>
          </w:p>
        </w:tc>
        <w:tc>
          <w:tcPr>
            <w:tcW w:w="1030" w:type="dxa"/>
          </w:tcPr>
          <w:p w:rsidR="00D64EB9" w:rsidRPr="00524130" w:rsidRDefault="00D64EB9" w:rsidP="00524130">
            <w:pPr>
              <w:widowControl/>
              <w:suppressAutoHyphens/>
              <w:spacing w:line="360" w:lineRule="auto"/>
              <w:ind w:firstLine="0"/>
              <w:jc w:val="left"/>
              <w:rPr>
                <w:sz w:val="20"/>
                <w:szCs w:val="20"/>
              </w:rPr>
            </w:pPr>
          </w:p>
        </w:tc>
        <w:tc>
          <w:tcPr>
            <w:tcW w:w="1328" w:type="dxa"/>
          </w:tcPr>
          <w:p w:rsidR="00D64EB9" w:rsidRPr="00524130" w:rsidRDefault="00D64EB9" w:rsidP="00524130">
            <w:pPr>
              <w:widowControl/>
              <w:suppressAutoHyphens/>
              <w:spacing w:line="360" w:lineRule="auto"/>
              <w:ind w:firstLine="0"/>
              <w:jc w:val="left"/>
              <w:rPr>
                <w:sz w:val="20"/>
                <w:szCs w:val="20"/>
              </w:rPr>
            </w:pPr>
          </w:p>
        </w:tc>
        <w:tc>
          <w:tcPr>
            <w:tcW w:w="1154" w:type="dxa"/>
          </w:tcPr>
          <w:p w:rsidR="00D64EB9" w:rsidRPr="00524130" w:rsidRDefault="00D64EB9" w:rsidP="00524130">
            <w:pPr>
              <w:widowControl/>
              <w:suppressAutoHyphens/>
              <w:spacing w:line="360" w:lineRule="auto"/>
              <w:ind w:firstLine="0"/>
              <w:jc w:val="left"/>
              <w:rPr>
                <w:sz w:val="20"/>
                <w:szCs w:val="20"/>
              </w:rPr>
            </w:pP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Нематериальные активы</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110</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30</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30</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0</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Основные средства</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120</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135690</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211548</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75858</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Незавершенное строительство</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130</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0</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0</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0</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Доходные вложения в материальные ценности</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135</w:t>
            </w:r>
          </w:p>
        </w:tc>
        <w:tc>
          <w:tcPr>
            <w:tcW w:w="1030" w:type="dxa"/>
          </w:tcPr>
          <w:p w:rsidR="00D64EB9" w:rsidRPr="00524130" w:rsidRDefault="00D64EB9" w:rsidP="00524130">
            <w:pPr>
              <w:widowControl/>
              <w:suppressAutoHyphens/>
              <w:spacing w:line="360" w:lineRule="auto"/>
              <w:ind w:firstLine="0"/>
              <w:jc w:val="left"/>
              <w:rPr>
                <w:sz w:val="20"/>
                <w:szCs w:val="20"/>
              </w:rPr>
            </w:pPr>
          </w:p>
        </w:tc>
        <w:tc>
          <w:tcPr>
            <w:tcW w:w="1328" w:type="dxa"/>
          </w:tcPr>
          <w:p w:rsidR="00D64EB9" w:rsidRPr="00524130" w:rsidRDefault="00D64EB9" w:rsidP="00524130">
            <w:pPr>
              <w:widowControl/>
              <w:suppressAutoHyphens/>
              <w:spacing w:line="360" w:lineRule="auto"/>
              <w:ind w:firstLine="0"/>
              <w:jc w:val="left"/>
              <w:rPr>
                <w:sz w:val="20"/>
                <w:szCs w:val="20"/>
              </w:rPr>
            </w:pPr>
          </w:p>
        </w:tc>
        <w:tc>
          <w:tcPr>
            <w:tcW w:w="1154" w:type="dxa"/>
          </w:tcPr>
          <w:p w:rsidR="00D64EB9" w:rsidRPr="00524130" w:rsidRDefault="00D64EB9" w:rsidP="00524130">
            <w:pPr>
              <w:widowControl/>
              <w:suppressAutoHyphens/>
              <w:spacing w:line="360" w:lineRule="auto"/>
              <w:ind w:firstLine="0"/>
              <w:jc w:val="left"/>
              <w:rPr>
                <w:sz w:val="20"/>
                <w:szCs w:val="20"/>
              </w:rPr>
            </w:pP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Долгосрочные финансовые вложения</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140</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11566</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11566</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0</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Прочие внеоборотные активы</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150</w:t>
            </w:r>
          </w:p>
        </w:tc>
        <w:tc>
          <w:tcPr>
            <w:tcW w:w="1030" w:type="dxa"/>
          </w:tcPr>
          <w:p w:rsidR="00D64EB9" w:rsidRPr="00524130" w:rsidRDefault="00D64EB9" w:rsidP="00524130">
            <w:pPr>
              <w:widowControl/>
              <w:suppressAutoHyphens/>
              <w:spacing w:line="360" w:lineRule="auto"/>
              <w:ind w:firstLine="0"/>
              <w:jc w:val="left"/>
              <w:rPr>
                <w:sz w:val="20"/>
                <w:szCs w:val="20"/>
              </w:rPr>
            </w:pPr>
          </w:p>
        </w:tc>
        <w:tc>
          <w:tcPr>
            <w:tcW w:w="1328" w:type="dxa"/>
          </w:tcPr>
          <w:p w:rsidR="00D64EB9" w:rsidRPr="00524130" w:rsidRDefault="00D64EB9" w:rsidP="00524130">
            <w:pPr>
              <w:widowControl/>
              <w:suppressAutoHyphens/>
              <w:spacing w:line="360" w:lineRule="auto"/>
              <w:ind w:firstLine="0"/>
              <w:jc w:val="left"/>
              <w:rPr>
                <w:sz w:val="20"/>
                <w:szCs w:val="20"/>
              </w:rPr>
            </w:pPr>
          </w:p>
        </w:tc>
        <w:tc>
          <w:tcPr>
            <w:tcW w:w="1154" w:type="dxa"/>
          </w:tcPr>
          <w:p w:rsidR="00D64EB9" w:rsidRPr="00524130" w:rsidRDefault="00D64EB9" w:rsidP="00524130">
            <w:pPr>
              <w:widowControl/>
              <w:suppressAutoHyphens/>
              <w:spacing w:line="360" w:lineRule="auto"/>
              <w:ind w:firstLine="0"/>
              <w:jc w:val="left"/>
              <w:rPr>
                <w:sz w:val="20"/>
                <w:szCs w:val="20"/>
              </w:rPr>
            </w:pP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ИТОГО:</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190</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147286</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223144</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75858</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2.ОБОРОТНЫЕ АКТИВЫ</w:t>
            </w:r>
          </w:p>
        </w:tc>
        <w:tc>
          <w:tcPr>
            <w:tcW w:w="951" w:type="dxa"/>
          </w:tcPr>
          <w:p w:rsidR="00D64EB9" w:rsidRPr="00524130" w:rsidRDefault="00D64EB9" w:rsidP="00524130">
            <w:pPr>
              <w:widowControl/>
              <w:suppressAutoHyphens/>
              <w:spacing w:line="360" w:lineRule="auto"/>
              <w:ind w:firstLine="0"/>
              <w:jc w:val="left"/>
              <w:rPr>
                <w:sz w:val="20"/>
                <w:szCs w:val="20"/>
              </w:rPr>
            </w:pPr>
          </w:p>
        </w:tc>
        <w:tc>
          <w:tcPr>
            <w:tcW w:w="1030" w:type="dxa"/>
          </w:tcPr>
          <w:p w:rsidR="00D64EB9" w:rsidRPr="00524130" w:rsidRDefault="00D64EB9" w:rsidP="00524130">
            <w:pPr>
              <w:widowControl/>
              <w:suppressAutoHyphens/>
              <w:spacing w:line="360" w:lineRule="auto"/>
              <w:ind w:firstLine="0"/>
              <w:jc w:val="left"/>
              <w:rPr>
                <w:sz w:val="20"/>
                <w:szCs w:val="20"/>
              </w:rPr>
            </w:pPr>
          </w:p>
        </w:tc>
        <w:tc>
          <w:tcPr>
            <w:tcW w:w="1328" w:type="dxa"/>
          </w:tcPr>
          <w:p w:rsidR="00D64EB9" w:rsidRPr="00524130" w:rsidRDefault="00D64EB9" w:rsidP="00524130">
            <w:pPr>
              <w:widowControl/>
              <w:suppressAutoHyphens/>
              <w:spacing w:line="360" w:lineRule="auto"/>
              <w:ind w:firstLine="0"/>
              <w:jc w:val="left"/>
              <w:rPr>
                <w:sz w:val="20"/>
                <w:szCs w:val="20"/>
              </w:rPr>
            </w:pPr>
          </w:p>
        </w:tc>
        <w:tc>
          <w:tcPr>
            <w:tcW w:w="1154" w:type="dxa"/>
          </w:tcPr>
          <w:p w:rsidR="00D64EB9" w:rsidRPr="00524130" w:rsidRDefault="00D64EB9" w:rsidP="00524130">
            <w:pPr>
              <w:widowControl/>
              <w:suppressAutoHyphens/>
              <w:spacing w:line="360" w:lineRule="auto"/>
              <w:ind w:firstLine="0"/>
              <w:jc w:val="left"/>
              <w:rPr>
                <w:sz w:val="20"/>
                <w:szCs w:val="20"/>
              </w:rPr>
            </w:pP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запасы</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210</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225502</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212467</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-13035</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В том числе:</w:t>
            </w:r>
          </w:p>
        </w:tc>
        <w:tc>
          <w:tcPr>
            <w:tcW w:w="951" w:type="dxa"/>
          </w:tcPr>
          <w:p w:rsidR="00D64EB9" w:rsidRPr="00524130" w:rsidRDefault="00D64EB9" w:rsidP="00524130">
            <w:pPr>
              <w:widowControl/>
              <w:suppressAutoHyphens/>
              <w:spacing w:line="360" w:lineRule="auto"/>
              <w:ind w:firstLine="0"/>
              <w:jc w:val="left"/>
              <w:rPr>
                <w:sz w:val="20"/>
                <w:szCs w:val="20"/>
              </w:rPr>
            </w:pPr>
          </w:p>
        </w:tc>
        <w:tc>
          <w:tcPr>
            <w:tcW w:w="1030" w:type="dxa"/>
          </w:tcPr>
          <w:p w:rsidR="00D64EB9" w:rsidRPr="00524130" w:rsidRDefault="00D64EB9" w:rsidP="00524130">
            <w:pPr>
              <w:widowControl/>
              <w:suppressAutoHyphens/>
              <w:spacing w:line="360" w:lineRule="auto"/>
              <w:ind w:firstLine="0"/>
              <w:jc w:val="left"/>
              <w:rPr>
                <w:sz w:val="20"/>
                <w:szCs w:val="20"/>
              </w:rPr>
            </w:pPr>
          </w:p>
        </w:tc>
        <w:tc>
          <w:tcPr>
            <w:tcW w:w="1328" w:type="dxa"/>
          </w:tcPr>
          <w:p w:rsidR="00D64EB9" w:rsidRPr="00524130" w:rsidRDefault="00D64EB9" w:rsidP="00524130">
            <w:pPr>
              <w:widowControl/>
              <w:suppressAutoHyphens/>
              <w:spacing w:line="360" w:lineRule="auto"/>
              <w:ind w:firstLine="0"/>
              <w:jc w:val="left"/>
              <w:rPr>
                <w:sz w:val="20"/>
                <w:szCs w:val="20"/>
              </w:rPr>
            </w:pPr>
          </w:p>
        </w:tc>
        <w:tc>
          <w:tcPr>
            <w:tcW w:w="1154" w:type="dxa"/>
          </w:tcPr>
          <w:p w:rsidR="00D64EB9" w:rsidRPr="00524130" w:rsidRDefault="00D64EB9" w:rsidP="00524130">
            <w:pPr>
              <w:widowControl/>
              <w:suppressAutoHyphens/>
              <w:spacing w:line="360" w:lineRule="auto"/>
              <w:ind w:firstLine="0"/>
              <w:jc w:val="left"/>
              <w:rPr>
                <w:sz w:val="20"/>
                <w:szCs w:val="20"/>
              </w:rPr>
            </w:pP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Сырье и материалы и другие аналогичные ценности</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211</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154826</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190000</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35174</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Затраты в несовершенном производстве</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213</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66181</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22467</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-43714</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готовая продукция и товары для перепродажи</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214</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1222</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0</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-1222</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Товары отгруженные</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215</w:t>
            </w:r>
          </w:p>
        </w:tc>
        <w:tc>
          <w:tcPr>
            <w:tcW w:w="1030" w:type="dxa"/>
          </w:tcPr>
          <w:p w:rsidR="00D64EB9" w:rsidRPr="00524130" w:rsidRDefault="00D64EB9" w:rsidP="00524130">
            <w:pPr>
              <w:widowControl/>
              <w:suppressAutoHyphens/>
              <w:spacing w:line="360" w:lineRule="auto"/>
              <w:ind w:firstLine="0"/>
              <w:jc w:val="left"/>
              <w:rPr>
                <w:sz w:val="20"/>
                <w:szCs w:val="20"/>
              </w:rPr>
            </w:pPr>
          </w:p>
        </w:tc>
        <w:tc>
          <w:tcPr>
            <w:tcW w:w="1328" w:type="dxa"/>
          </w:tcPr>
          <w:p w:rsidR="00D64EB9" w:rsidRPr="00524130" w:rsidRDefault="00D64EB9" w:rsidP="00524130">
            <w:pPr>
              <w:widowControl/>
              <w:suppressAutoHyphens/>
              <w:spacing w:line="360" w:lineRule="auto"/>
              <w:ind w:firstLine="0"/>
              <w:jc w:val="left"/>
              <w:rPr>
                <w:sz w:val="20"/>
                <w:szCs w:val="20"/>
              </w:rPr>
            </w:pPr>
          </w:p>
        </w:tc>
        <w:tc>
          <w:tcPr>
            <w:tcW w:w="1154" w:type="dxa"/>
          </w:tcPr>
          <w:p w:rsidR="00D64EB9" w:rsidRPr="00524130" w:rsidRDefault="00D64EB9" w:rsidP="00524130">
            <w:pPr>
              <w:widowControl/>
              <w:suppressAutoHyphens/>
              <w:spacing w:line="360" w:lineRule="auto"/>
              <w:ind w:firstLine="0"/>
              <w:jc w:val="left"/>
              <w:rPr>
                <w:sz w:val="20"/>
                <w:szCs w:val="20"/>
              </w:rPr>
            </w:pP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Расходы будущих периодов</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216</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3273</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0</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-327</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Прочие запасы и затраты</w:t>
            </w:r>
          </w:p>
        </w:tc>
        <w:tc>
          <w:tcPr>
            <w:tcW w:w="951" w:type="dxa"/>
          </w:tcPr>
          <w:p w:rsidR="00D64EB9" w:rsidRPr="00524130" w:rsidRDefault="00D64EB9" w:rsidP="00524130">
            <w:pPr>
              <w:widowControl/>
              <w:suppressAutoHyphens/>
              <w:spacing w:line="360" w:lineRule="auto"/>
              <w:ind w:firstLine="0"/>
              <w:jc w:val="left"/>
              <w:rPr>
                <w:sz w:val="20"/>
                <w:szCs w:val="20"/>
              </w:rPr>
            </w:pPr>
          </w:p>
        </w:tc>
        <w:tc>
          <w:tcPr>
            <w:tcW w:w="1030" w:type="dxa"/>
          </w:tcPr>
          <w:p w:rsidR="00D64EB9" w:rsidRPr="00524130" w:rsidRDefault="00D64EB9" w:rsidP="00524130">
            <w:pPr>
              <w:widowControl/>
              <w:suppressAutoHyphens/>
              <w:spacing w:line="360" w:lineRule="auto"/>
              <w:ind w:firstLine="0"/>
              <w:jc w:val="left"/>
              <w:rPr>
                <w:sz w:val="20"/>
                <w:szCs w:val="20"/>
              </w:rPr>
            </w:pPr>
          </w:p>
        </w:tc>
        <w:tc>
          <w:tcPr>
            <w:tcW w:w="1328" w:type="dxa"/>
          </w:tcPr>
          <w:p w:rsidR="00D64EB9" w:rsidRPr="00524130" w:rsidRDefault="00D64EB9" w:rsidP="00524130">
            <w:pPr>
              <w:widowControl/>
              <w:suppressAutoHyphens/>
              <w:spacing w:line="360" w:lineRule="auto"/>
              <w:ind w:firstLine="0"/>
              <w:jc w:val="left"/>
              <w:rPr>
                <w:sz w:val="20"/>
                <w:szCs w:val="20"/>
              </w:rPr>
            </w:pPr>
          </w:p>
        </w:tc>
        <w:tc>
          <w:tcPr>
            <w:tcW w:w="1154" w:type="dxa"/>
          </w:tcPr>
          <w:p w:rsidR="00D64EB9" w:rsidRPr="00524130" w:rsidRDefault="00D64EB9" w:rsidP="00524130">
            <w:pPr>
              <w:widowControl/>
              <w:suppressAutoHyphens/>
              <w:spacing w:line="360" w:lineRule="auto"/>
              <w:ind w:firstLine="0"/>
              <w:jc w:val="left"/>
              <w:rPr>
                <w:sz w:val="20"/>
                <w:szCs w:val="20"/>
              </w:rPr>
            </w:pP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Налог на добавленную стоимость по приобретенным ценностям</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220</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20225</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4167</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-16058</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Дебиторская задолженность (платежи по которой ожидаются более чем через 12 месяцев после отчетной даты)</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230</w:t>
            </w:r>
          </w:p>
        </w:tc>
        <w:tc>
          <w:tcPr>
            <w:tcW w:w="1030" w:type="dxa"/>
          </w:tcPr>
          <w:p w:rsidR="00D64EB9" w:rsidRPr="00524130" w:rsidRDefault="00D64EB9" w:rsidP="00524130">
            <w:pPr>
              <w:widowControl/>
              <w:suppressAutoHyphens/>
              <w:spacing w:line="360" w:lineRule="auto"/>
              <w:ind w:firstLine="0"/>
              <w:jc w:val="left"/>
              <w:rPr>
                <w:sz w:val="20"/>
                <w:szCs w:val="20"/>
              </w:rPr>
            </w:pPr>
          </w:p>
        </w:tc>
        <w:tc>
          <w:tcPr>
            <w:tcW w:w="1328" w:type="dxa"/>
          </w:tcPr>
          <w:p w:rsidR="00D64EB9" w:rsidRPr="00524130" w:rsidRDefault="00D64EB9" w:rsidP="00524130">
            <w:pPr>
              <w:widowControl/>
              <w:suppressAutoHyphens/>
              <w:spacing w:line="360" w:lineRule="auto"/>
              <w:ind w:firstLine="0"/>
              <w:jc w:val="left"/>
              <w:rPr>
                <w:sz w:val="20"/>
                <w:szCs w:val="20"/>
              </w:rPr>
            </w:pPr>
          </w:p>
        </w:tc>
        <w:tc>
          <w:tcPr>
            <w:tcW w:w="1154" w:type="dxa"/>
          </w:tcPr>
          <w:p w:rsidR="00D64EB9" w:rsidRPr="00524130" w:rsidRDefault="00D64EB9" w:rsidP="00524130">
            <w:pPr>
              <w:widowControl/>
              <w:suppressAutoHyphens/>
              <w:spacing w:line="360" w:lineRule="auto"/>
              <w:ind w:firstLine="0"/>
              <w:jc w:val="left"/>
              <w:rPr>
                <w:sz w:val="20"/>
                <w:szCs w:val="20"/>
              </w:rPr>
            </w:pP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Дебиторская задолженность (платежи по которой ожидаются в течение 12 месяцев после отчетной даты)</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240</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142352</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73329</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-69740</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В том числе:</w:t>
            </w:r>
          </w:p>
        </w:tc>
        <w:tc>
          <w:tcPr>
            <w:tcW w:w="951" w:type="dxa"/>
          </w:tcPr>
          <w:p w:rsidR="00D64EB9" w:rsidRPr="00524130" w:rsidRDefault="00D64EB9" w:rsidP="00524130">
            <w:pPr>
              <w:widowControl/>
              <w:suppressAutoHyphens/>
              <w:spacing w:line="360" w:lineRule="auto"/>
              <w:ind w:firstLine="0"/>
              <w:jc w:val="left"/>
              <w:rPr>
                <w:sz w:val="20"/>
                <w:szCs w:val="20"/>
              </w:rPr>
            </w:pPr>
          </w:p>
        </w:tc>
        <w:tc>
          <w:tcPr>
            <w:tcW w:w="1030" w:type="dxa"/>
          </w:tcPr>
          <w:p w:rsidR="00D64EB9" w:rsidRPr="00524130" w:rsidRDefault="00D64EB9" w:rsidP="00524130">
            <w:pPr>
              <w:widowControl/>
              <w:suppressAutoHyphens/>
              <w:spacing w:line="360" w:lineRule="auto"/>
              <w:ind w:firstLine="0"/>
              <w:jc w:val="left"/>
              <w:rPr>
                <w:sz w:val="20"/>
                <w:szCs w:val="20"/>
              </w:rPr>
            </w:pPr>
          </w:p>
        </w:tc>
        <w:tc>
          <w:tcPr>
            <w:tcW w:w="1328" w:type="dxa"/>
          </w:tcPr>
          <w:p w:rsidR="00D64EB9" w:rsidRPr="00524130" w:rsidRDefault="00D64EB9" w:rsidP="00524130">
            <w:pPr>
              <w:widowControl/>
              <w:suppressAutoHyphens/>
              <w:spacing w:line="360" w:lineRule="auto"/>
              <w:ind w:firstLine="0"/>
              <w:jc w:val="left"/>
              <w:rPr>
                <w:sz w:val="20"/>
                <w:szCs w:val="20"/>
              </w:rPr>
            </w:pPr>
          </w:p>
        </w:tc>
        <w:tc>
          <w:tcPr>
            <w:tcW w:w="1154" w:type="dxa"/>
          </w:tcPr>
          <w:p w:rsidR="00D64EB9" w:rsidRPr="00524130" w:rsidRDefault="00D64EB9" w:rsidP="00524130">
            <w:pPr>
              <w:widowControl/>
              <w:suppressAutoHyphens/>
              <w:spacing w:line="360" w:lineRule="auto"/>
              <w:ind w:firstLine="0"/>
              <w:jc w:val="left"/>
              <w:rPr>
                <w:sz w:val="20"/>
                <w:szCs w:val="20"/>
              </w:rPr>
            </w:pP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Покупатели и заказчики</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241</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101740</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40000</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-61740</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Авансы выданные</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245</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15766</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12873</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-2893</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Прочие дебиторы</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246</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24846</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20456</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-4390</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Краткосрочные финансовые вложения</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250</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0</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0</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0</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Денежные средства</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260</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3234</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4922</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1688</w:t>
            </w: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Прочие оборотные активы</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270</w:t>
            </w:r>
          </w:p>
        </w:tc>
        <w:tc>
          <w:tcPr>
            <w:tcW w:w="1030" w:type="dxa"/>
          </w:tcPr>
          <w:p w:rsidR="00D64EB9" w:rsidRPr="00524130" w:rsidRDefault="00D64EB9" w:rsidP="00524130">
            <w:pPr>
              <w:widowControl/>
              <w:suppressAutoHyphens/>
              <w:spacing w:line="360" w:lineRule="auto"/>
              <w:ind w:firstLine="0"/>
              <w:jc w:val="left"/>
              <w:rPr>
                <w:sz w:val="20"/>
                <w:szCs w:val="20"/>
              </w:rPr>
            </w:pPr>
          </w:p>
        </w:tc>
        <w:tc>
          <w:tcPr>
            <w:tcW w:w="1328" w:type="dxa"/>
          </w:tcPr>
          <w:p w:rsidR="00D64EB9" w:rsidRPr="00524130" w:rsidRDefault="00D64EB9" w:rsidP="00524130">
            <w:pPr>
              <w:widowControl/>
              <w:suppressAutoHyphens/>
              <w:spacing w:line="360" w:lineRule="auto"/>
              <w:ind w:firstLine="0"/>
              <w:jc w:val="left"/>
              <w:rPr>
                <w:sz w:val="20"/>
                <w:szCs w:val="20"/>
              </w:rPr>
            </w:pPr>
          </w:p>
        </w:tc>
        <w:tc>
          <w:tcPr>
            <w:tcW w:w="1154" w:type="dxa"/>
          </w:tcPr>
          <w:p w:rsidR="00D64EB9" w:rsidRPr="00524130" w:rsidRDefault="00D64EB9" w:rsidP="00524130">
            <w:pPr>
              <w:widowControl/>
              <w:suppressAutoHyphens/>
              <w:spacing w:line="360" w:lineRule="auto"/>
              <w:ind w:firstLine="0"/>
              <w:jc w:val="left"/>
              <w:rPr>
                <w:sz w:val="20"/>
                <w:szCs w:val="20"/>
              </w:rPr>
            </w:pPr>
          </w:p>
        </w:tc>
      </w:tr>
      <w:tr w:rsidR="00524130" w:rsidRPr="00524130">
        <w:trPr>
          <w:jc w:val="center"/>
        </w:trPr>
        <w:tc>
          <w:tcPr>
            <w:tcW w:w="5102"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ИТОГО:</w:t>
            </w:r>
          </w:p>
        </w:tc>
        <w:tc>
          <w:tcPr>
            <w:tcW w:w="951"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290</w:t>
            </w:r>
          </w:p>
        </w:tc>
        <w:tc>
          <w:tcPr>
            <w:tcW w:w="1030"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391313</w:t>
            </w:r>
          </w:p>
        </w:tc>
        <w:tc>
          <w:tcPr>
            <w:tcW w:w="1328"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294885</w:t>
            </w:r>
          </w:p>
        </w:tc>
        <w:tc>
          <w:tcPr>
            <w:tcW w:w="1154" w:type="dxa"/>
          </w:tcPr>
          <w:p w:rsidR="00D64EB9" w:rsidRPr="00524130" w:rsidRDefault="00D64EB9" w:rsidP="00524130">
            <w:pPr>
              <w:widowControl/>
              <w:suppressAutoHyphens/>
              <w:spacing w:line="360" w:lineRule="auto"/>
              <w:ind w:firstLine="0"/>
              <w:jc w:val="left"/>
              <w:rPr>
                <w:sz w:val="20"/>
                <w:szCs w:val="20"/>
              </w:rPr>
            </w:pPr>
            <w:r w:rsidRPr="00524130">
              <w:rPr>
                <w:sz w:val="20"/>
                <w:szCs w:val="20"/>
              </w:rPr>
              <w:t>-96428</w:t>
            </w:r>
          </w:p>
        </w:tc>
      </w:tr>
    </w:tbl>
    <w:p w:rsidR="000E737C" w:rsidRDefault="000E737C" w:rsidP="00524130">
      <w:pPr>
        <w:widowControl/>
        <w:suppressAutoHyphens/>
        <w:spacing w:line="360" w:lineRule="auto"/>
        <w:ind w:firstLine="709"/>
        <w:rPr>
          <w:sz w:val="28"/>
          <w:szCs w:val="28"/>
          <w:lang w:val="en-US"/>
        </w:rPr>
      </w:pPr>
    </w:p>
    <w:p w:rsidR="00793F31" w:rsidRDefault="00793F31" w:rsidP="00524130">
      <w:pPr>
        <w:widowControl/>
        <w:suppressAutoHyphens/>
        <w:spacing w:line="360" w:lineRule="auto"/>
        <w:ind w:firstLine="709"/>
        <w:rPr>
          <w:sz w:val="28"/>
          <w:szCs w:val="28"/>
          <w:lang w:val="en-US"/>
        </w:rPr>
      </w:pPr>
      <w:r w:rsidRPr="00524130">
        <w:rPr>
          <w:sz w:val="28"/>
          <w:szCs w:val="28"/>
        </w:rPr>
        <w:t xml:space="preserve">Сравнительный анализ данных бухгалтерского баланса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по состоянию на 01.10.07</w:t>
      </w:r>
    </w:p>
    <w:p w:rsidR="000E737C" w:rsidRPr="000E737C" w:rsidRDefault="000E737C" w:rsidP="00524130">
      <w:pPr>
        <w:widowControl/>
        <w:suppressAutoHyphens/>
        <w:spacing w:line="360" w:lineRule="auto"/>
        <w:ind w:firstLine="709"/>
        <w:rPr>
          <w:sz w:val="28"/>
          <w:szCs w:val="28"/>
          <w:lang w:val="en-US"/>
        </w:rPr>
      </w:pPr>
    </w:p>
    <w:p w:rsidR="00274B62" w:rsidRPr="00524130" w:rsidRDefault="00D64EB9" w:rsidP="00524130">
      <w:pPr>
        <w:widowControl/>
        <w:suppressAutoHyphens/>
        <w:spacing w:line="360" w:lineRule="auto"/>
        <w:ind w:firstLine="709"/>
        <w:rPr>
          <w:sz w:val="28"/>
          <w:szCs w:val="28"/>
          <w:lang w:val="uk-UA"/>
        </w:rPr>
      </w:pPr>
      <w:r w:rsidRPr="00524130">
        <w:rPr>
          <w:sz w:val="28"/>
          <w:szCs w:val="28"/>
        </w:rPr>
        <w:br w:type="page"/>
      </w:r>
      <w:r w:rsidR="00274B62" w:rsidRPr="00524130">
        <w:rPr>
          <w:sz w:val="28"/>
          <w:szCs w:val="28"/>
        </w:rPr>
        <w:t xml:space="preserve">Приложение </w:t>
      </w:r>
      <w:r w:rsidR="00EA3345" w:rsidRPr="00524130">
        <w:rPr>
          <w:sz w:val="28"/>
          <w:szCs w:val="28"/>
        </w:rPr>
        <w:t>Д</w:t>
      </w:r>
    </w:p>
    <w:p w:rsidR="00CA4C19" w:rsidRPr="00524130" w:rsidRDefault="00CA4C19" w:rsidP="00524130">
      <w:pPr>
        <w:widowControl/>
        <w:suppressAutoHyphens/>
        <w:spacing w:line="360" w:lineRule="auto"/>
        <w:ind w:firstLine="709"/>
        <w:rPr>
          <w:sz w:val="28"/>
          <w:szCs w:val="28"/>
          <w:lang w:val="uk-UA"/>
        </w:rPr>
      </w:pPr>
    </w:p>
    <w:tbl>
      <w:tblPr>
        <w:tblStyle w:val="a9"/>
        <w:tblW w:w="9072" w:type="dxa"/>
        <w:jc w:val="center"/>
        <w:tblLayout w:type="fixed"/>
        <w:tblLook w:val="0000" w:firstRow="0" w:lastRow="0" w:firstColumn="0" w:lastColumn="0" w:noHBand="0" w:noVBand="0"/>
      </w:tblPr>
      <w:tblGrid>
        <w:gridCol w:w="6108"/>
        <w:gridCol w:w="974"/>
        <w:gridCol w:w="1990"/>
      </w:tblGrid>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caps/>
                <w:sz w:val="20"/>
                <w:szCs w:val="18"/>
              </w:rPr>
            </w:pPr>
            <w:r w:rsidRPr="00524130">
              <w:rPr>
                <w:iCs/>
                <w:caps/>
                <w:sz w:val="20"/>
                <w:szCs w:val="18"/>
              </w:rPr>
              <w:t>Недостатки</w:t>
            </w:r>
          </w:p>
        </w:tc>
        <w:tc>
          <w:tcPr>
            <w:tcW w:w="1017" w:type="dxa"/>
          </w:tcPr>
          <w:p w:rsidR="00274B62" w:rsidRPr="00524130" w:rsidRDefault="00274B62" w:rsidP="00524130">
            <w:pPr>
              <w:widowControl/>
              <w:suppressAutoHyphens/>
              <w:spacing w:line="360" w:lineRule="auto"/>
              <w:ind w:firstLine="0"/>
              <w:jc w:val="left"/>
              <w:rPr>
                <w:caps/>
                <w:sz w:val="20"/>
                <w:szCs w:val="18"/>
              </w:rPr>
            </w:pPr>
            <w:r w:rsidRPr="00524130">
              <w:rPr>
                <w:iCs/>
                <w:caps/>
                <w:sz w:val="20"/>
                <w:szCs w:val="18"/>
              </w:rPr>
              <w:t>Ваш балл</w:t>
            </w:r>
          </w:p>
        </w:tc>
        <w:tc>
          <w:tcPr>
            <w:tcW w:w="2093" w:type="dxa"/>
          </w:tcPr>
          <w:p w:rsidR="00274B62" w:rsidRPr="00524130" w:rsidRDefault="00274B62" w:rsidP="00524130">
            <w:pPr>
              <w:widowControl/>
              <w:suppressAutoHyphens/>
              <w:spacing w:line="360" w:lineRule="auto"/>
              <w:ind w:firstLine="0"/>
              <w:jc w:val="left"/>
              <w:rPr>
                <w:caps/>
                <w:sz w:val="20"/>
                <w:szCs w:val="18"/>
              </w:rPr>
            </w:pPr>
            <w:r w:rsidRPr="00524130">
              <w:rPr>
                <w:iCs/>
                <w:caps/>
                <w:sz w:val="20"/>
                <w:szCs w:val="18"/>
              </w:rPr>
              <w:t>Балл согласно Аргенти</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Директор-автократ</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8</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Председатель совета директоров является также директором</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4</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Пассивность совета директоров</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2</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Внутренние противоречия в совете директоров (из-за различия в знаниях и навыках)</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2</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Слабый финансовый директор</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2</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Недостаток профессиональных менеджеров среднего и нижнего звена (вне совета директоров)</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1</w:t>
            </w:r>
          </w:p>
        </w:tc>
      </w:tr>
      <w:tr w:rsidR="003848A1" w:rsidRPr="00524130">
        <w:trPr>
          <w:jc w:val="center"/>
        </w:trPr>
        <w:tc>
          <w:tcPr>
            <w:tcW w:w="6455" w:type="dxa"/>
          </w:tcPr>
          <w:p w:rsidR="00524130" w:rsidRPr="00524130" w:rsidRDefault="00274B62" w:rsidP="00524130">
            <w:pPr>
              <w:widowControl/>
              <w:suppressAutoHyphens/>
              <w:spacing w:line="360" w:lineRule="auto"/>
              <w:ind w:firstLine="0"/>
              <w:jc w:val="left"/>
              <w:rPr>
                <w:sz w:val="20"/>
              </w:rPr>
            </w:pPr>
            <w:r w:rsidRPr="00524130">
              <w:rPr>
                <w:sz w:val="20"/>
              </w:rPr>
              <w:t>Недостатки системы учета:</w:t>
            </w:r>
          </w:p>
          <w:p w:rsidR="00274B62" w:rsidRPr="00524130" w:rsidRDefault="00274B62" w:rsidP="00524130">
            <w:pPr>
              <w:pStyle w:val="aa"/>
              <w:suppressAutoHyphens/>
              <w:spacing w:before="0" w:after="0" w:line="360" w:lineRule="auto"/>
              <w:rPr>
                <w:sz w:val="20"/>
              </w:rPr>
            </w:pPr>
            <w:r w:rsidRPr="00524130">
              <w:rPr>
                <w:sz w:val="20"/>
              </w:rPr>
              <w:t>Отсутствие бюджетного контроля</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3</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Отсутствие прогноза денежных потоков</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3</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Отсутствие системы управленческого учета затрат</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3</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Вялая реакция на изменения (появление новых продуктов, технологий, рынков, методов организации труда и т.д.)</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15</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Максимально возможная сумма баллов</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43</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"Проходной балл"</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10</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iCs/>
                <w:sz w:val="20"/>
              </w:rPr>
              <w:t>Если сумма больше 10, недостатки в управлении могут привести к серьезным ошибкам</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Ошибки</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Слишком высокая доля заемного капитала</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15</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Недостаток оборотных средств из-за слишком быстрого роста бизнеса</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15</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Наличие крупного проекта (провал такого проекта подвергает фирму серьезной опасности)</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15</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Максимально возможная сумма баллов</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45</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"Проходной балл"</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15</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iCs/>
                <w:sz w:val="20"/>
              </w:rPr>
              <w:t>Если сумма баллов на этой стадии больше или равна 25, компания подвергается определенному риску</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Симптомы</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Ухудшение финансовых показателей</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4</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Использование "творческого бухучета"</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4</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Нефинансовые признаки неблагополучия (ухудшение качества, падение "боевого духа" сотрудников, снижение доли рынка)</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4</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Окончательные симптомы кризиса (судебные иски, скандалы, отставки)</w:t>
            </w:r>
          </w:p>
        </w:tc>
        <w:tc>
          <w:tcPr>
            <w:tcW w:w="1017" w:type="dxa"/>
          </w:tcPr>
          <w:p w:rsidR="00274B62" w:rsidRPr="00524130" w:rsidRDefault="00274B62" w:rsidP="00524130">
            <w:pPr>
              <w:widowControl/>
              <w:suppressAutoHyphens/>
              <w:spacing w:line="360" w:lineRule="auto"/>
              <w:ind w:firstLine="0"/>
              <w:jc w:val="left"/>
              <w:rPr>
                <w:sz w:val="20"/>
              </w:rPr>
            </w:pPr>
            <w:r w:rsidRPr="00524130">
              <w:rPr>
                <w:sz w:val="20"/>
              </w:rPr>
              <w:t>?</w:t>
            </w: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3</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Максимально возможная сумма баллов</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12</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Максимально возможный А-счет</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100</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"Проходной балл"</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25</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Большинство успешных компаний</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5-18</w:t>
            </w:r>
          </w:p>
        </w:tc>
      </w:tr>
      <w:tr w:rsidR="003848A1" w:rsidRPr="00524130">
        <w:trPr>
          <w:jc w:val="center"/>
        </w:trPr>
        <w:tc>
          <w:tcPr>
            <w:tcW w:w="6455" w:type="dxa"/>
          </w:tcPr>
          <w:p w:rsidR="00274B62" w:rsidRPr="00524130" w:rsidRDefault="00274B62" w:rsidP="00524130">
            <w:pPr>
              <w:widowControl/>
              <w:suppressAutoHyphens/>
              <w:spacing w:line="360" w:lineRule="auto"/>
              <w:ind w:firstLine="0"/>
              <w:jc w:val="left"/>
              <w:rPr>
                <w:sz w:val="20"/>
              </w:rPr>
            </w:pPr>
            <w:r w:rsidRPr="00524130">
              <w:rPr>
                <w:sz w:val="20"/>
              </w:rPr>
              <w:t>Компании, испытывающие серьезные затруднения</w:t>
            </w:r>
          </w:p>
        </w:tc>
        <w:tc>
          <w:tcPr>
            <w:tcW w:w="1017" w:type="dxa"/>
          </w:tcPr>
          <w:p w:rsidR="00274B62" w:rsidRPr="00524130" w:rsidRDefault="00274B62" w:rsidP="00524130">
            <w:pPr>
              <w:widowControl/>
              <w:suppressAutoHyphens/>
              <w:spacing w:line="360" w:lineRule="auto"/>
              <w:ind w:firstLine="0"/>
              <w:jc w:val="left"/>
              <w:rPr>
                <w:sz w:val="20"/>
              </w:rPr>
            </w:pPr>
          </w:p>
        </w:tc>
        <w:tc>
          <w:tcPr>
            <w:tcW w:w="2093" w:type="dxa"/>
          </w:tcPr>
          <w:p w:rsidR="00274B62" w:rsidRPr="00524130" w:rsidRDefault="00274B62" w:rsidP="00524130">
            <w:pPr>
              <w:widowControl/>
              <w:suppressAutoHyphens/>
              <w:spacing w:line="360" w:lineRule="auto"/>
              <w:ind w:firstLine="0"/>
              <w:jc w:val="left"/>
              <w:rPr>
                <w:sz w:val="20"/>
              </w:rPr>
            </w:pPr>
            <w:r w:rsidRPr="00524130">
              <w:rPr>
                <w:sz w:val="20"/>
              </w:rPr>
              <w:t>35-70</w:t>
            </w:r>
          </w:p>
        </w:tc>
      </w:tr>
    </w:tbl>
    <w:p w:rsidR="00274B62" w:rsidRPr="00524130" w:rsidRDefault="00274B62" w:rsidP="00524130">
      <w:pPr>
        <w:widowControl/>
        <w:suppressAutoHyphens/>
        <w:spacing w:line="360" w:lineRule="auto"/>
        <w:ind w:firstLine="709"/>
        <w:rPr>
          <w:sz w:val="28"/>
          <w:szCs w:val="28"/>
        </w:rPr>
      </w:pPr>
    </w:p>
    <w:p w:rsidR="003B0808" w:rsidRPr="00524130" w:rsidRDefault="004A121E" w:rsidP="00524130">
      <w:pPr>
        <w:widowControl/>
        <w:suppressAutoHyphens/>
        <w:spacing w:line="360" w:lineRule="auto"/>
        <w:ind w:firstLine="709"/>
        <w:rPr>
          <w:sz w:val="28"/>
          <w:szCs w:val="28"/>
          <w:lang w:val="uk-UA"/>
        </w:rPr>
      </w:pPr>
      <w:r w:rsidRPr="00524130">
        <w:rPr>
          <w:sz w:val="28"/>
          <w:szCs w:val="28"/>
        </w:rPr>
        <w:br w:type="page"/>
      </w:r>
      <w:r w:rsidR="003B0808" w:rsidRPr="00524130">
        <w:rPr>
          <w:sz w:val="28"/>
          <w:szCs w:val="28"/>
        </w:rPr>
        <w:t>Приложение Е</w:t>
      </w:r>
    </w:p>
    <w:p w:rsidR="00CA4C19" w:rsidRPr="00524130" w:rsidRDefault="00CA4C19" w:rsidP="00524130">
      <w:pPr>
        <w:widowControl/>
        <w:suppressAutoHyphens/>
        <w:spacing w:line="360" w:lineRule="auto"/>
        <w:ind w:firstLine="709"/>
        <w:rPr>
          <w:sz w:val="28"/>
          <w:szCs w:val="28"/>
          <w:lang w:val="uk-UA"/>
        </w:rPr>
      </w:pPr>
    </w:p>
    <w:p w:rsidR="009F3E56" w:rsidRPr="00524130" w:rsidRDefault="009F3E56" w:rsidP="00524130">
      <w:pPr>
        <w:widowControl/>
        <w:suppressAutoHyphens/>
        <w:spacing w:line="360" w:lineRule="auto"/>
        <w:ind w:firstLine="709"/>
        <w:rPr>
          <w:sz w:val="28"/>
          <w:szCs w:val="28"/>
        </w:rPr>
      </w:pPr>
      <w:r w:rsidRPr="00524130">
        <w:rPr>
          <w:sz w:val="28"/>
          <w:szCs w:val="28"/>
        </w:rPr>
        <w:t xml:space="preserve">Сравнительный анализ бухгалтерских балансов ЗАО </w:t>
      </w:r>
      <w:r w:rsidR="00524130" w:rsidRPr="00524130">
        <w:rPr>
          <w:sz w:val="28"/>
          <w:szCs w:val="28"/>
        </w:rPr>
        <w:t>"</w:t>
      </w:r>
      <w:r w:rsidRPr="00524130">
        <w:rPr>
          <w:sz w:val="28"/>
          <w:szCs w:val="28"/>
        </w:rPr>
        <w:t>ПромИнтегр</w:t>
      </w:r>
      <w:r w:rsidR="00524130" w:rsidRPr="00524130">
        <w:rPr>
          <w:sz w:val="28"/>
          <w:szCs w:val="28"/>
        </w:rPr>
        <w:t>"</w:t>
      </w:r>
      <w:r w:rsidRPr="00524130">
        <w:rPr>
          <w:sz w:val="28"/>
          <w:szCs w:val="28"/>
        </w:rPr>
        <w:t xml:space="preserve"> (тыс.руб.)</w:t>
      </w:r>
    </w:p>
    <w:tbl>
      <w:tblPr>
        <w:tblStyle w:val="a9"/>
        <w:tblW w:w="9072" w:type="dxa"/>
        <w:jc w:val="center"/>
        <w:tblLayout w:type="fixed"/>
        <w:tblLook w:val="0000" w:firstRow="0" w:lastRow="0" w:firstColumn="0" w:lastColumn="0" w:noHBand="0" w:noVBand="0"/>
      </w:tblPr>
      <w:tblGrid>
        <w:gridCol w:w="5093"/>
        <w:gridCol w:w="911"/>
        <w:gridCol w:w="984"/>
        <w:gridCol w:w="984"/>
        <w:gridCol w:w="1100"/>
      </w:tblGrid>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Актив</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Код строки</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На 01.01.06</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На 01.10.07</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Изменение</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bCs/>
                <w:sz w:val="20"/>
                <w:szCs w:val="22"/>
              </w:rPr>
            </w:pPr>
            <w:r w:rsidRPr="00524130">
              <w:rPr>
                <w:bCs/>
                <w:sz w:val="20"/>
                <w:szCs w:val="22"/>
              </w:rPr>
              <w:t>1 Внеоборотные активы</w:t>
            </w:r>
          </w:p>
        </w:tc>
        <w:tc>
          <w:tcPr>
            <w:tcW w:w="953"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Нематериальные активы</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110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4769</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30</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-4739</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Основные средства</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120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19689</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100539</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80850</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Незавершенное строительство</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130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49706</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12921</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-36785</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Доходные вложения в материальные ценности</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135</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Долгосрочные финансовые вложения</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140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23292</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25514</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2222</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 xml:space="preserve">Прочие внеоборотные активы </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150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Итого по разделу 1</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190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97456</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139004</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41548</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bCs/>
                <w:sz w:val="20"/>
                <w:szCs w:val="22"/>
              </w:rPr>
            </w:pPr>
            <w:r w:rsidRPr="00524130">
              <w:rPr>
                <w:bCs/>
                <w:sz w:val="20"/>
                <w:szCs w:val="22"/>
                <w:lang w:val="en-US"/>
              </w:rPr>
              <w:t>II</w:t>
            </w:r>
            <w:r w:rsidRPr="00524130">
              <w:rPr>
                <w:bCs/>
                <w:sz w:val="20"/>
                <w:szCs w:val="22"/>
              </w:rPr>
              <w:t xml:space="preserve"> Оборотные активы</w:t>
            </w:r>
          </w:p>
        </w:tc>
        <w:tc>
          <w:tcPr>
            <w:tcW w:w="953"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запасы</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210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154313</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330463</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176150</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В том числе:</w:t>
            </w:r>
          </w:p>
        </w:tc>
        <w:tc>
          <w:tcPr>
            <w:tcW w:w="953"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Сырье и материалы и другие аналогичные ценности</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211</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149985</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275775</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125790</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Затраты в незавершенном производстве</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213</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2342</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46467</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44125</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Готовая продукция и товары для перепродажи</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214</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1386</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4200</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2814</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Товары отгруженные</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215</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335</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0</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-335</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Расходы будущих периодов</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216</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265</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4021</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3756</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Прочие затраты и запасы</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217</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0</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Налог на добавленную стоимость по приобретенным ценностям</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220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38962</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85584</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46622</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Дебиторская задолженность(платежи по которой ожидаются более чем через12 месяцев после отчетной даты)</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230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Дебиторская задолженность(платежи по которой ожидаются в течение чем через12 месяцев после отчетной даты)</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240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153899</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309571</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155672</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В том числе:покупатели и заказчики</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241</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112852</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230680</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117828</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Авансы выданные</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245</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25582</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64752</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39170</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Прочие дебиторы</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246</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15465</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14139</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-1326</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Краткосрочные финансовые вложения</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250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1587</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1842</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255</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Денежные средства</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260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1748</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5599</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3851</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Прочие оборотные активы</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270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lang w:val="en-US"/>
              </w:rPr>
            </w:pPr>
            <w:r w:rsidRPr="00524130">
              <w:rPr>
                <w:bCs/>
                <w:sz w:val="20"/>
                <w:szCs w:val="22"/>
              </w:rPr>
              <w:t>ИТОГО</w:t>
            </w:r>
            <w:r w:rsidRPr="00524130">
              <w:rPr>
                <w:sz w:val="20"/>
                <w:szCs w:val="22"/>
              </w:rPr>
              <w:t xml:space="preserve"> </w:t>
            </w:r>
            <w:r w:rsidRPr="00524130">
              <w:rPr>
                <w:bCs/>
                <w:sz w:val="20"/>
                <w:szCs w:val="22"/>
              </w:rPr>
              <w:t>по разделу</w:t>
            </w:r>
            <w:r w:rsidRPr="00524130">
              <w:rPr>
                <w:sz w:val="20"/>
                <w:szCs w:val="22"/>
              </w:rPr>
              <w:t xml:space="preserve"> </w:t>
            </w:r>
            <w:r w:rsidRPr="00524130">
              <w:rPr>
                <w:bCs/>
                <w:sz w:val="20"/>
                <w:szCs w:val="22"/>
                <w:lang w:val="en-US"/>
              </w:rPr>
              <w:t>II</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290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350509</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733059</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382550</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bCs/>
                <w:sz w:val="20"/>
                <w:szCs w:val="22"/>
              </w:rPr>
            </w:pPr>
            <w:r w:rsidRPr="00524130">
              <w:rPr>
                <w:bCs/>
                <w:sz w:val="20"/>
                <w:szCs w:val="22"/>
              </w:rPr>
              <w:t>БАЛАНС (сумма строк 190+290)</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300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447965</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872063</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424098</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bCs/>
                <w:sz w:val="20"/>
                <w:szCs w:val="22"/>
              </w:rPr>
            </w:pPr>
            <w:r w:rsidRPr="00524130">
              <w:rPr>
                <w:bCs/>
                <w:sz w:val="20"/>
                <w:szCs w:val="22"/>
              </w:rPr>
              <w:t>ПАССИВ</w:t>
            </w:r>
          </w:p>
        </w:tc>
        <w:tc>
          <w:tcPr>
            <w:tcW w:w="953"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bCs/>
                <w:sz w:val="20"/>
                <w:szCs w:val="22"/>
              </w:rPr>
            </w:pPr>
            <w:r w:rsidRPr="00524130">
              <w:rPr>
                <w:bCs/>
                <w:sz w:val="20"/>
                <w:szCs w:val="22"/>
                <w:lang w:val="en-US"/>
              </w:rPr>
              <w:t xml:space="preserve">III </w:t>
            </w:r>
            <w:r w:rsidRPr="00524130">
              <w:rPr>
                <w:bCs/>
                <w:sz w:val="20"/>
                <w:szCs w:val="22"/>
              </w:rPr>
              <w:t>КАПИТАЛ И РЕЗЕРВЫ</w:t>
            </w:r>
          </w:p>
        </w:tc>
        <w:tc>
          <w:tcPr>
            <w:tcW w:w="953"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Уставный капитал</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410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20</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0</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Добавочный капитал</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420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44</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217</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173</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Резервный капитал</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430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Фонд социальной сферы</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440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Целевые финансирования и поступления</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450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Нераспределенная прибыль прошлых лет</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460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Непокрытый убыток прошлых лет</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470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49577</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95763</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46186</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Нераспределенная прибыль отчетного года</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465</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91268</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91268</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Непокрытый убыток отчетного года</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475</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bCs/>
                <w:sz w:val="20"/>
                <w:szCs w:val="22"/>
              </w:rPr>
            </w:pPr>
            <w:r w:rsidRPr="00524130">
              <w:rPr>
                <w:bCs/>
                <w:sz w:val="20"/>
                <w:szCs w:val="22"/>
              </w:rPr>
              <w:t xml:space="preserve">ИТОГО по разделу </w:t>
            </w:r>
            <w:r w:rsidRPr="00524130">
              <w:rPr>
                <w:bCs/>
                <w:sz w:val="20"/>
                <w:szCs w:val="22"/>
                <w:lang w:val="en-US"/>
              </w:rPr>
              <w:t>III</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490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49641</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187268</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137627</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bCs/>
                <w:sz w:val="20"/>
                <w:szCs w:val="22"/>
              </w:rPr>
            </w:pPr>
            <w:r w:rsidRPr="00524130">
              <w:rPr>
                <w:bCs/>
                <w:sz w:val="20"/>
                <w:szCs w:val="22"/>
                <w:lang w:val="en-US"/>
              </w:rPr>
              <w:t>IV</w:t>
            </w:r>
            <w:r w:rsidRPr="00524130">
              <w:rPr>
                <w:bCs/>
                <w:sz w:val="20"/>
                <w:szCs w:val="22"/>
              </w:rPr>
              <w:t xml:space="preserve"> ДОЛГОСРОЧНЫЕ ОБЯЗАТЕЛЬСТВА</w:t>
            </w:r>
          </w:p>
        </w:tc>
        <w:tc>
          <w:tcPr>
            <w:tcW w:w="953"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Займы и кредиты</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510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Прочие долго срочные обязательства</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520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bCs/>
                <w:sz w:val="20"/>
                <w:szCs w:val="22"/>
              </w:rPr>
            </w:pPr>
            <w:r w:rsidRPr="00524130">
              <w:rPr>
                <w:bCs/>
                <w:sz w:val="20"/>
                <w:szCs w:val="22"/>
              </w:rPr>
              <w:t xml:space="preserve">ИТОГО по разделу </w:t>
            </w:r>
            <w:r w:rsidRPr="00524130">
              <w:rPr>
                <w:bCs/>
                <w:sz w:val="20"/>
                <w:szCs w:val="22"/>
                <w:lang w:val="en-US"/>
              </w:rPr>
              <w:t>IV</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590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bCs/>
                <w:sz w:val="20"/>
                <w:szCs w:val="22"/>
              </w:rPr>
            </w:pPr>
            <w:r w:rsidRPr="00524130">
              <w:rPr>
                <w:bCs/>
                <w:sz w:val="20"/>
                <w:szCs w:val="22"/>
                <w:lang w:val="en-US"/>
              </w:rPr>
              <w:t xml:space="preserve">V </w:t>
            </w:r>
            <w:r w:rsidRPr="00524130">
              <w:rPr>
                <w:bCs/>
                <w:sz w:val="20"/>
                <w:szCs w:val="22"/>
              </w:rPr>
              <w:t>КРАТКОСРОЧНЫЕ ОБЯЗАТЕЛЬСТВА</w:t>
            </w:r>
          </w:p>
        </w:tc>
        <w:tc>
          <w:tcPr>
            <w:tcW w:w="953"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Займы и кредиты</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610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260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15000</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14740</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Кредиторская задолженность</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620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398064</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662440</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264376</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 xml:space="preserve">В том числе: </w:t>
            </w:r>
          </w:p>
        </w:tc>
        <w:tc>
          <w:tcPr>
            <w:tcW w:w="953"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Поставщики и подрядчики</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621</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292755</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525136</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232381</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Задолженность перед персоналом организации</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624</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12274</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28456</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16182</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Задолженность перед государственными внебюджетными фондами (ЕСН)</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625</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26987</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8353</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-18634</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Задолженность перед бюджетом</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626</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28738</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50217</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21479</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 xml:space="preserve">Авансы полученные </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627</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1086</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19628</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18542</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Прочие кредиторы</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628</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36224</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30650</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-5574</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Задолженность участникам (учредителям по выплате доходов)</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630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Доходы будущих периодов</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640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0</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Резервы предстоящих расходов</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650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7355</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7355</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Прочие краткосрочные обязательства</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660</w:t>
            </w: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031" w:type="dxa"/>
          </w:tcPr>
          <w:p w:rsidR="009F3E56" w:rsidRPr="00524130" w:rsidRDefault="009F3E56" w:rsidP="00524130">
            <w:pPr>
              <w:widowControl/>
              <w:suppressAutoHyphens/>
              <w:spacing w:line="360" w:lineRule="auto"/>
              <w:ind w:firstLine="0"/>
              <w:jc w:val="left"/>
              <w:rPr>
                <w:sz w:val="20"/>
                <w:szCs w:val="22"/>
              </w:rPr>
            </w:pPr>
          </w:p>
        </w:tc>
        <w:tc>
          <w:tcPr>
            <w:tcW w:w="1154" w:type="dxa"/>
          </w:tcPr>
          <w:p w:rsidR="009F3E56" w:rsidRPr="00524130" w:rsidRDefault="009F3E56" w:rsidP="00524130">
            <w:pPr>
              <w:widowControl/>
              <w:suppressAutoHyphens/>
              <w:spacing w:line="360" w:lineRule="auto"/>
              <w:ind w:firstLine="0"/>
              <w:jc w:val="left"/>
              <w:rPr>
                <w:sz w:val="20"/>
                <w:szCs w:val="22"/>
              </w:rPr>
            </w:pP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bCs/>
                <w:sz w:val="20"/>
                <w:szCs w:val="22"/>
                <w:lang w:val="en-US"/>
              </w:rPr>
            </w:pPr>
            <w:r w:rsidRPr="00524130">
              <w:rPr>
                <w:bCs/>
                <w:sz w:val="20"/>
                <w:szCs w:val="22"/>
              </w:rPr>
              <w:t xml:space="preserve">ИТОГО по разделу </w:t>
            </w:r>
            <w:r w:rsidRPr="00524130">
              <w:rPr>
                <w:bCs/>
                <w:sz w:val="20"/>
                <w:szCs w:val="22"/>
                <w:lang w:val="en-US"/>
              </w:rPr>
              <w:t>IV</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690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398324</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684795</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286471</w:t>
            </w:r>
          </w:p>
        </w:tc>
      </w:tr>
      <w:tr w:rsidR="009F3E56" w:rsidRPr="00524130">
        <w:trPr>
          <w:jc w:val="center"/>
        </w:trPr>
        <w:tc>
          <w:tcPr>
            <w:tcW w:w="5396" w:type="dxa"/>
          </w:tcPr>
          <w:p w:rsidR="009F3E56" w:rsidRPr="00524130" w:rsidRDefault="009F3E56" w:rsidP="00524130">
            <w:pPr>
              <w:widowControl/>
              <w:suppressAutoHyphens/>
              <w:spacing w:line="360" w:lineRule="auto"/>
              <w:ind w:firstLine="0"/>
              <w:jc w:val="left"/>
              <w:rPr>
                <w:bCs/>
                <w:sz w:val="20"/>
                <w:szCs w:val="22"/>
              </w:rPr>
            </w:pPr>
            <w:r w:rsidRPr="00524130">
              <w:rPr>
                <w:bCs/>
                <w:sz w:val="20"/>
                <w:szCs w:val="22"/>
              </w:rPr>
              <w:t>БАЛАНС (сумма строк 490+590+690)</w:t>
            </w:r>
          </w:p>
        </w:tc>
        <w:tc>
          <w:tcPr>
            <w:tcW w:w="953"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700</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447965</w:t>
            </w:r>
          </w:p>
        </w:tc>
        <w:tc>
          <w:tcPr>
            <w:tcW w:w="1031"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872063</w:t>
            </w:r>
          </w:p>
        </w:tc>
        <w:tc>
          <w:tcPr>
            <w:tcW w:w="1154" w:type="dxa"/>
          </w:tcPr>
          <w:p w:rsidR="009F3E56" w:rsidRPr="00524130" w:rsidRDefault="009F3E56" w:rsidP="00524130">
            <w:pPr>
              <w:widowControl/>
              <w:suppressAutoHyphens/>
              <w:spacing w:line="360" w:lineRule="auto"/>
              <w:ind w:firstLine="0"/>
              <w:jc w:val="left"/>
              <w:rPr>
                <w:sz w:val="20"/>
                <w:szCs w:val="22"/>
              </w:rPr>
            </w:pPr>
            <w:r w:rsidRPr="00524130">
              <w:rPr>
                <w:sz w:val="20"/>
                <w:szCs w:val="22"/>
              </w:rPr>
              <w:t>424098</w:t>
            </w:r>
          </w:p>
        </w:tc>
      </w:tr>
    </w:tbl>
    <w:p w:rsidR="00905698" w:rsidRPr="00524130" w:rsidRDefault="00905698" w:rsidP="00524130">
      <w:pPr>
        <w:widowControl/>
        <w:suppressAutoHyphens/>
        <w:spacing w:line="360" w:lineRule="auto"/>
        <w:ind w:firstLine="709"/>
        <w:rPr>
          <w:sz w:val="28"/>
        </w:rPr>
      </w:pPr>
    </w:p>
    <w:p w:rsidR="009F3E56" w:rsidRPr="00524130" w:rsidRDefault="00905698" w:rsidP="00524130">
      <w:pPr>
        <w:widowControl/>
        <w:suppressAutoHyphens/>
        <w:spacing w:line="360" w:lineRule="auto"/>
        <w:ind w:firstLine="709"/>
        <w:rPr>
          <w:sz w:val="28"/>
          <w:szCs w:val="28"/>
          <w:lang w:val="uk-UA"/>
        </w:rPr>
      </w:pPr>
      <w:r w:rsidRPr="00524130">
        <w:rPr>
          <w:sz w:val="28"/>
        </w:rPr>
        <w:br w:type="page"/>
      </w:r>
      <w:r w:rsidRPr="00524130">
        <w:rPr>
          <w:sz w:val="28"/>
          <w:szCs w:val="28"/>
        </w:rPr>
        <w:t>Приложение Ж</w:t>
      </w:r>
    </w:p>
    <w:p w:rsidR="00CA4C19" w:rsidRPr="00524130" w:rsidRDefault="00CA4C19" w:rsidP="00524130">
      <w:pPr>
        <w:widowControl/>
        <w:suppressAutoHyphens/>
        <w:spacing w:line="360" w:lineRule="auto"/>
        <w:ind w:firstLine="709"/>
        <w:rPr>
          <w:sz w:val="28"/>
          <w:szCs w:val="28"/>
          <w:lang w:val="uk-UA"/>
        </w:rPr>
      </w:pPr>
    </w:p>
    <w:p w:rsidR="00905698" w:rsidRPr="00524130" w:rsidRDefault="00905698" w:rsidP="00524130">
      <w:pPr>
        <w:widowControl/>
        <w:suppressAutoHyphens/>
        <w:spacing w:line="360" w:lineRule="auto"/>
        <w:ind w:firstLine="709"/>
        <w:rPr>
          <w:sz w:val="28"/>
          <w:szCs w:val="32"/>
        </w:rPr>
      </w:pPr>
      <w:r w:rsidRPr="00524130">
        <w:rPr>
          <w:sz w:val="28"/>
          <w:szCs w:val="32"/>
        </w:rPr>
        <w:t>Методика расчета показателей, характеризующих финансовое состояние предприятия</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1.Показатели рентабельности</w:t>
      </w:r>
    </w:p>
    <w:p w:rsidR="00905698" w:rsidRPr="00524130" w:rsidRDefault="00905698" w:rsidP="00524130">
      <w:pPr>
        <w:widowControl/>
        <w:suppressAutoHyphens/>
        <w:spacing w:line="360" w:lineRule="auto"/>
        <w:ind w:firstLine="709"/>
        <w:rPr>
          <w:sz w:val="28"/>
          <w:szCs w:val="28"/>
        </w:rPr>
      </w:pPr>
      <w:r w:rsidRPr="00524130">
        <w:rPr>
          <w:sz w:val="28"/>
          <w:szCs w:val="28"/>
        </w:rPr>
        <w:t>1.1 рентабельность производственной деятельности (Рпд):</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Рпд = Прп / Зпр,</w:t>
      </w:r>
    </w:p>
    <w:p w:rsidR="00905698" w:rsidRPr="00524130" w:rsidRDefault="00905698" w:rsidP="00524130">
      <w:pPr>
        <w:widowControl/>
        <w:suppressAutoHyphens/>
        <w:spacing w:line="360" w:lineRule="auto"/>
        <w:ind w:firstLine="709"/>
        <w:rPr>
          <w:iCs/>
          <w:sz w:val="28"/>
          <w:szCs w:val="28"/>
        </w:rPr>
      </w:pPr>
      <w:r w:rsidRPr="00524130">
        <w:rPr>
          <w:iCs/>
          <w:sz w:val="28"/>
          <w:szCs w:val="28"/>
        </w:rPr>
        <w:t>Рпд = ЧП / Зпр,</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 xml:space="preserve">Где </w:t>
      </w:r>
      <w:r w:rsidRPr="00524130">
        <w:rPr>
          <w:iCs/>
          <w:sz w:val="28"/>
          <w:szCs w:val="28"/>
        </w:rPr>
        <w:t>Прп</w:t>
      </w:r>
      <w:r w:rsidRPr="00524130">
        <w:rPr>
          <w:sz w:val="28"/>
          <w:szCs w:val="28"/>
        </w:rPr>
        <w:t xml:space="preserve"> – стр.029 формы №2;</w:t>
      </w:r>
    </w:p>
    <w:p w:rsidR="00905698" w:rsidRPr="00524130" w:rsidRDefault="00905698" w:rsidP="00524130">
      <w:pPr>
        <w:widowControl/>
        <w:suppressAutoHyphens/>
        <w:spacing w:line="360" w:lineRule="auto"/>
        <w:ind w:firstLine="709"/>
        <w:rPr>
          <w:sz w:val="28"/>
          <w:szCs w:val="28"/>
        </w:rPr>
      </w:pPr>
      <w:r w:rsidRPr="00524130">
        <w:rPr>
          <w:iCs/>
          <w:sz w:val="28"/>
          <w:szCs w:val="28"/>
        </w:rPr>
        <w:t xml:space="preserve">Зрп </w:t>
      </w:r>
      <w:r w:rsidRPr="00524130">
        <w:rPr>
          <w:sz w:val="28"/>
          <w:szCs w:val="28"/>
        </w:rPr>
        <w:t>– стр.020 формы №2</w:t>
      </w:r>
    </w:p>
    <w:p w:rsidR="00905698" w:rsidRPr="00524130" w:rsidRDefault="00905698" w:rsidP="00524130">
      <w:pPr>
        <w:widowControl/>
        <w:suppressAutoHyphens/>
        <w:spacing w:line="360" w:lineRule="auto"/>
        <w:ind w:firstLine="709"/>
        <w:rPr>
          <w:sz w:val="28"/>
          <w:szCs w:val="28"/>
        </w:rPr>
      </w:pPr>
      <w:r w:rsidRPr="00524130">
        <w:rPr>
          <w:iCs/>
          <w:sz w:val="28"/>
          <w:szCs w:val="28"/>
        </w:rPr>
        <w:t xml:space="preserve">ЧП </w:t>
      </w:r>
      <w:r w:rsidRPr="00524130">
        <w:rPr>
          <w:sz w:val="28"/>
          <w:szCs w:val="28"/>
        </w:rPr>
        <w:t>– стр 160 формы №2</w:t>
      </w:r>
    </w:p>
    <w:p w:rsidR="00905698" w:rsidRPr="00524130" w:rsidRDefault="00905698" w:rsidP="00524130">
      <w:pPr>
        <w:widowControl/>
        <w:suppressAutoHyphens/>
        <w:spacing w:line="360" w:lineRule="auto"/>
        <w:ind w:firstLine="709"/>
        <w:rPr>
          <w:sz w:val="28"/>
          <w:szCs w:val="28"/>
        </w:rPr>
      </w:pPr>
      <w:r w:rsidRPr="00524130">
        <w:rPr>
          <w:sz w:val="28"/>
          <w:szCs w:val="28"/>
        </w:rPr>
        <w:t>1.2 рентабельность продаж (Рп)</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Рп = ПРП / В,</w:t>
      </w:r>
    </w:p>
    <w:p w:rsidR="00905698" w:rsidRPr="00524130" w:rsidRDefault="00905698" w:rsidP="00524130">
      <w:pPr>
        <w:widowControl/>
        <w:suppressAutoHyphens/>
        <w:spacing w:line="360" w:lineRule="auto"/>
        <w:ind w:firstLine="709"/>
        <w:rPr>
          <w:iCs/>
          <w:sz w:val="28"/>
          <w:szCs w:val="28"/>
        </w:rPr>
      </w:pPr>
      <w:r w:rsidRPr="00524130">
        <w:rPr>
          <w:iCs/>
          <w:sz w:val="28"/>
          <w:szCs w:val="28"/>
        </w:rPr>
        <w:t>Рп = ЧП / В,</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 xml:space="preserve">Где </w:t>
      </w:r>
      <w:r w:rsidRPr="00524130">
        <w:rPr>
          <w:iCs/>
          <w:sz w:val="28"/>
          <w:szCs w:val="28"/>
        </w:rPr>
        <w:t>Прп</w:t>
      </w:r>
      <w:r w:rsidRPr="00524130">
        <w:rPr>
          <w:sz w:val="28"/>
          <w:szCs w:val="28"/>
        </w:rPr>
        <w:t xml:space="preserve"> – стр. 029 формы № 2;</w:t>
      </w:r>
    </w:p>
    <w:p w:rsidR="00905698" w:rsidRPr="00524130" w:rsidRDefault="00905698" w:rsidP="00524130">
      <w:pPr>
        <w:widowControl/>
        <w:suppressAutoHyphens/>
        <w:spacing w:line="360" w:lineRule="auto"/>
        <w:ind w:firstLine="709"/>
        <w:rPr>
          <w:sz w:val="28"/>
          <w:szCs w:val="28"/>
        </w:rPr>
      </w:pPr>
      <w:r w:rsidRPr="00524130">
        <w:rPr>
          <w:iCs/>
          <w:sz w:val="28"/>
          <w:szCs w:val="28"/>
        </w:rPr>
        <w:t>В</w:t>
      </w:r>
      <w:r w:rsidRPr="00524130">
        <w:rPr>
          <w:sz w:val="28"/>
          <w:szCs w:val="28"/>
        </w:rPr>
        <w:t xml:space="preserve"> – стр. 010 формы №2;</w:t>
      </w:r>
    </w:p>
    <w:p w:rsidR="00905698" w:rsidRPr="00524130" w:rsidRDefault="00905698" w:rsidP="00524130">
      <w:pPr>
        <w:widowControl/>
        <w:suppressAutoHyphens/>
        <w:spacing w:line="360" w:lineRule="auto"/>
        <w:ind w:firstLine="709"/>
        <w:rPr>
          <w:sz w:val="28"/>
          <w:szCs w:val="28"/>
        </w:rPr>
      </w:pPr>
      <w:r w:rsidRPr="00524130">
        <w:rPr>
          <w:iCs/>
          <w:sz w:val="28"/>
          <w:szCs w:val="28"/>
        </w:rPr>
        <w:t xml:space="preserve">ЧП </w:t>
      </w:r>
      <w:r w:rsidRPr="00524130">
        <w:rPr>
          <w:sz w:val="28"/>
          <w:szCs w:val="28"/>
        </w:rPr>
        <w:t>– стр. 160 формы №2.</w:t>
      </w:r>
    </w:p>
    <w:p w:rsidR="00905698" w:rsidRPr="00524130" w:rsidRDefault="00905698" w:rsidP="00524130">
      <w:pPr>
        <w:widowControl/>
        <w:suppressAutoHyphens/>
        <w:spacing w:line="360" w:lineRule="auto"/>
        <w:ind w:firstLine="709"/>
        <w:rPr>
          <w:sz w:val="28"/>
          <w:szCs w:val="28"/>
        </w:rPr>
      </w:pPr>
      <w:r w:rsidRPr="00524130">
        <w:rPr>
          <w:sz w:val="28"/>
          <w:szCs w:val="28"/>
        </w:rPr>
        <w:t>1.3 рентабельность капитала (Рк):</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Рк = Прп / (( К на начало отчетного периода + К на конец отчетного периода) / 2 ),</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 xml:space="preserve">Где </w:t>
      </w:r>
      <w:r w:rsidRPr="00524130">
        <w:rPr>
          <w:iCs/>
          <w:sz w:val="28"/>
          <w:szCs w:val="28"/>
        </w:rPr>
        <w:t>Прп</w:t>
      </w:r>
      <w:r w:rsidRPr="00524130">
        <w:rPr>
          <w:sz w:val="28"/>
          <w:szCs w:val="28"/>
        </w:rPr>
        <w:t xml:space="preserve"> – стр. 029 формы №2;</w:t>
      </w:r>
    </w:p>
    <w:p w:rsidR="00905698" w:rsidRPr="00524130" w:rsidRDefault="00905698" w:rsidP="00524130">
      <w:pPr>
        <w:widowControl/>
        <w:suppressAutoHyphens/>
        <w:spacing w:line="360" w:lineRule="auto"/>
        <w:ind w:firstLine="709"/>
        <w:rPr>
          <w:sz w:val="28"/>
          <w:szCs w:val="28"/>
        </w:rPr>
      </w:pPr>
      <w:r w:rsidRPr="00524130">
        <w:rPr>
          <w:iCs/>
          <w:sz w:val="28"/>
          <w:szCs w:val="28"/>
        </w:rPr>
        <w:t>К</w:t>
      </w:r>
      <w:r w:rsidRPr="00524130">
        <w:rPr>
          <w:sz w:val="28"/>
          <w:szCs w:val="28"/>
        </w:rPr>
        <w:t xml:space="preserve"> - стр. 700 формы №1;</w:t>
      </w:r>
    </w:p>
    <w:p w:rsidR="00905698" w:rsidRPr="00524130" w:rsidRDefault="00905698" w:rsidP="00524130">
      <w:pPr>
        <w:widowControl/>
        <w:suppressAutoHyphens/>
        <w:spacing w:line="360" w:lineRule="auto"/>
        <w:ind w:firstLine="709"/>
        <w:rPr>
          <w:sz w:val="28"/>
          <w:szCs w:val="28"/>
        </w:rPr>
      </w:pPr>
      <w:r w:rsidRPr="00524130">
        <w:rPr>
          <w:iCs/>
          <w:sz w:val="28"/>
          <w:szCs w:val="28"/>
        </w:rPr>
        <w:t>ЧП</w:t>
      </w:r>
      <w:r w:rsidRPr="00524130">
        <w:rPr>
          <w:sz w:val="28"/>
          <w:szCs w:val="28"/>
        </w:rPr>
        <w:t xml:space="preserve"> – стр. 160 формы №2</w:t>
      </w:r>
    </w:p>
    <w:p w:rsidR="00905698" w:rsidRPr="00524130" w:rsidRDefault="00905698" w:rsidP="00524130">
      <w:pPr>
        <w:widowControl/>
        <w:suppressAutoHyphens/>
        <w:spacing w:line="360" w:lineRule="auto"/>
        <w:ind w:firstLine="709"/>
        <w:rPr>
          <w:sz w:val="28"/>
          <w:szCs w:val="28"/>
        </w:rPr>
      </w:pPr>
      <w:r w:rsidRPr="00524130">
        <w:rPr>
          <w:sz w:val="28"/>
          <w:szCs w:val="28"/>
        </w:rPr>
        <w:t>2. Показатели финансовой устойчивости</w:t>
      </w:r>
    </w:p>
    <w:p w:rsidR="00905698" w:rsidRPr="00524130" w:rsidRDefault="00905698" w:rsidP="00524130">
      <w:pPr>
        <w:widowControl/>
        <w:suppressAutoHyphens/>
        <w:spacing w:line="360" w:lineRule="auto"/>
        <w:ind w:firstLine="709"/>
        <w:rPr>
          <w:sz w:val="28"/>
          <w:szCs w:val="28"/>
        </w:rPr>
      </w:pPr>
      <w:r w:rsidRPr="00524130">
        <w:rPr>
          <w:sz w:val="28"/>
          <w:szCs w:val="28"/>
        </w:rPr>
        <w:t>2.1 чистые активы (ЧА):</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ЧА = активы – пассивы,</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Где активы (по форме №1) = (стр.110</w:t>
      </w:r>
      <w:r w:rsidR="00524130" w:rsidRPr="00524130">
        <w:rPr>
          <w:sz w:val="28"/>
          <w:szCs w:val="28"/>
        </w:rPr>
        <w:t xml:space="preserve"> </w:t>
      </w:r>
      <w:r w:rsidRPr="00524130">
        <w:rPr>
          <w:sz w:val="28"/>
          <w:szCs w:val="28"/>
        </w:rPr>
        <w:t>+</w:t>
      </w:r>
      <w:r w:rsidR="00524130" w:rsidRPr="00524130">
        <w:rPr>
          <w:sz w:val="28"/>
          <w:szCs w:val="28"/>
        </w:rPr>
        <w:t xml:space="preserve"> </w:t>
      </w:r>
      <w:r w:rsidRPr="00524130">
        <w:rPr>
          <w:sz w:val="28"/>
          <w:szCs w:val="28"/>
        </w:rPr>
        <w:t>стр.120 + стр.130 + стр.140 +</w:t>
      </w:r>
      <w:r w:rsidR="00524130" w:rsidRPr="00524130">
        <w:rPr>
          <w:sz w:val="28"/>
          <w:szCs w:val="28"/>
        </w:rPr>
        <w:t xml:space="preserve"> </w:t>
      </w:r>
      <w:r w:rsidRPr="00524130">
        <w:rPr>
          <w:sz w:val="28"/>
          <w:szCs w:val="28"/>
        </w:rPr>
        <w:t>стр.150 + стр.210 + стр.220 + стр.230 + стр.244 + стр.250 + стр.260 +стр.270),</w:t>
      </w:r>
    </w:p>
    <w:p w:rsidR="00905698" w:rsidRPr="00524130" w:rsidRDefault="00905698" w:rsidP="00524130">
      <w:pPr>
        <w:widowControl/>
        <w:suppressAutoHyphens/>
        <w:spacing w:line="360" w:lineRule="auto"/>
        <w:ind w:firstLine="709"/>
        <w:rPr>
          <w:sz w:val="28"/>
          <w:szCs w:val="28"/>
        </w:rPr>
      </w:pPr>
      <w:r w:rsidRPr="00524130">
        <w:rPr>
          <w:sz w:val="28"/>
          <w:szCs w:val="28"/>
        </w:rPr>
        <w:t>пассивы (по форме №1) = (стр. 450 + стр.590 + стр.610 + стр.620 + стр.630 + стр.650 + стр.660)</w:t>
      </w:r>
    </w:p>
    <w:p w:rsidR="00905698" w:rsidRPr="00524130" w:rsidRDefault="00905698" w:rsidP="00524130">
      <w:pPr>
        <w:widowControl/>
        <w:suppressAutoHyphens/>
        <w:spacing w:line="360" w:lineRule="auto"/>
        <w:ind w:firstLine="709"/>
        <w:rPr>
          <w:sz w:val="28"/>
          <w:szCs w:val="28"/>
          <w:lang w:val="uk-UA"/>
        </w:rPr>
      </w:pPr>
      <w:r w:rsidRPr="00524130">
        <w:rPr>
          <w:sz w:val="28"/>
          <w:szCs w:val="28"/>
        </w:rPr>
        <w:t>2.2 разница рентабельного собственного капитала и уставного капитала (Разн):</w:t>
      </w:r>
    </w:p>
    <w:p w:rsidR="00CA4C19" w:rsidRPr="00524130" w:rsidRDefault="00CA4C19" w:rsidP="00524130">
      <w:pPr>
        <w:widowControl/>
        <w:suppressAutoHyphens/>
        <w:spacing w:line="360" w:lineRule="auto"/>
        <w:ind w:firstLine="709"/>
        <w:rPr>
          <w:sz w:val="28"/>
          <w:szCs w:val="28"/>
          <w:lang w:val="uk-UA"/>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Разн = ЧА – уставный капитал,</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Где уставный капитал – стр.410 формы №1</w:t>
      </w:r>
    </w:p>
    <w:p w:rsidR="00905698" w:rsidRPr="00524130" w:rsidRDefault="00905698" w:rsidP="00524130">
      <w:pPr>
        <w:widowControl/>
        <w:suppressAutoHyphens/>
        <w:spacing w:line="360" w:lineRule="auto"/>
        <w:ind w:firstLine="709"/>
        <w:rPr>
          <w:sz w:val="28"/>
          <w:szCs w:val="28"/>
        </w:rPr>
      </w:pPr>
      <w:r w:rsidRPr="00524130">
        <w:rPr>
          <w:sz w:val="28"/>
          <w:szCs w:val="28"/>
        </w:rPr>
        <w:t>2.3 коэффициент автономии (</w:t>
      </w:r>
      <w:r w:rsidRPr="00524130">
        <w:rPr>
          <w:iCs/>
          <w:sz w:val="28"/>
          <w:szCs w:val="28"/>
        </w:rPr>
        <w:t>Кав</w:t>
      </w:r>
      <w:r w:rsidRPr="00524130">
        <w:rPr>
          <w:sz w:val="28"/>
          <w:szCs w:val="28"/>
        </w:rPr>
        <w:t>):</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Кав = ЧА / общая величина источников,</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 xml:space="preserve">Где </w:t>
      </w:r>
      <w:r w:rsidRPr="00524130">
        <w:rPr>
          <w:iCs/>
          <w:sz w:val="28"/>
          <w:szCs w:val="28"/>
        </w:rPr>
        <w:t>общая величина источников</w:t>
      </w:r>
      <w:r w:rsidRPr="00524130">
        <w:rPr>
          <w:sz w:val="28"/>
          <w:szCs w:val="28"/>
        </w:rPr>
        <w:t xml:space="preserve"> – стр.700 формы №1</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2.4показатели обеспеченности запасов источниками формирования:</w:t>
      </w:r>
    </w:p>
    <w:p w:rsidR="00905698" w:rsidRPr="00524130" w:rsidRDefault="00905698" w:rsidP="00524130">
      <w:pPr>
        <w:widowControl/>
        <w:suppressAutoHyphens/>
        <w:spacing w:line="360" w:lineRule="auto"/>
        <w:ind w:firstLine="709"/>
        <w:rPr>
          <w:iCs/>
          <w:sz w:val="28"/>
          <w:szCs w:val="28"/>
        </w:rPr>
      </w:pPr>
      <w:r w:rsidRPr="00524130">
        <w:rPr>
          <w:iCs/>
          <w:sz w:val="28"/>
          <w:szCs w:val="28"/>
        </w:rPr>
        <w:t>Собственные оборотные средства (Сос):</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Сос = Разн + стр. 190 форма №1+ стр. 230 формы</w:t>
      </w:r>
      <w:r w:rsidR="00524130" w:rsidRPr="00524130">
        <w:rPr>
          <w:iCs/>
          <w:sz w:val="28"/>
          <w:szCs w:val="28"/>
        </w:rPr>
        <w:t xml:space="preserve"> </w:t>
      </w:r>
      <w:r w:rsidRPr="00524130">
        <w:rPr>
          <w:iCs/>
          <w:sz w:val="28"/>
          <w:szCs w:val="28"/>
        </w:rPr>
        <w:t>№1</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Долгосрочные источники формирования запасов (Дифз):</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Дифз = Сос + стр. 590 форма №1</w:t>
      </w:r>
    </w:p>
    <w:p w:rsidR="00905698" w:rsidRPr="00524130" w:rsidRDefault="000E737C" w:rsidP="00524130">
      <w:pPr>
        <w:widowControl/>
        <w:suppressAutoHyphens/>
        <w:spacing w:line="360" w:lineRule="auto"/>
        <w:ind w:firstLine="709"/>
        <w:rPr>
          <w:iCs/>
          <w:sz w:val="28"/>
          <w:szCs w:val="28"/>
        </w:rPr>
      </w:pPr>
      <w:r>
        <w:rPr>
          <w:iCs/>
          <w:sz w:val="28"/>
          <w:szCs w:val="28"/>
        </w:rPr>
        <w:br w:type="page"/>
      </w:r>
      <w:r w:rsidRPr="00524130">
        <w:rPr>
          <w:iCs/>
          <w:sz w:val="28"/>
          <w:szCs w:val="28"/>
        </w:rPr>
        <w:t>Общая</w:t>
      </w:r>
      <w:r w:rsidR="00905698" w:rsidRPr="00524130">
        <w:rPr>
          <w:iCs/>
          <w:sz w:val="28"/>
          <w:szCs w:val="28"/>
        </w:rPr>
        <w:t xml:space="preserve"> величина основных источников формирования запасов (Овоифз):</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Овоифз = Дифз + стр. 610 формы № 1</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Излишек или недостаток собственных оборотных средств (И(Н)Сос):</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(И(Н)Сос) = Сос – стр. 210 формы № 1 – стр. 220 формы №1</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Излишек или недостаток долгосрочных источников формирования запасов (И(Н)Дифз):</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(И(Н)Дифз) = Дифз – стр.210 формы № 1 – стр.220 формы №1</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lang w:val="uk-UA"/>
        </w:rPr>
      </w:pPr>
      <w:r w:rsidRPr="00524130">
        <w:rPr>
          <w:iCs/>
          <w:sz w:val="28"/>
          <w:szCs w:val="28"/>
        </w:rPr>
        <w:t>Излишки или недостаток общей величины основных источников формирования запасов (И(Н)Овоифз):</w:t>
      </w:r>
    </w:p>
    <w:p w:rsidR="00CA4C19" w:rsidRPr="00524130" w:rsidRDefault="00CA4C19" w:rsidP="00524130">
      <w:pPr>
        <w:widowControl/>
        <w:suppressAutoHyphens/>
        <w:spacing w:line="360" w:lineRule="auto"/>
        <w:ind w:firstLine="709"/>
        <w:rPr>
          <w:iCs/>
          <w:sz w:val="28"/>
          <w:szCs w:val="28"/>
          <w:lang w:val="uk-UA"/>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(И(Н)Овоифз) = Овоифз – стр. 210 формы № 1 – стр.220 формы № !</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3. Показатели ликвидности</w:t>
      </w:r>
    </w:p>
    <w:p w:rsidR="00905698" w:rsidRPr="00524130" w:rsidRDefault="00905698" w:rsidP="00524130">
      <w:pPr>
        <w:widowControl/>
        <w:suppressAutoHyphens/>
        <w:spacing w:line="360" w:lineRule="auto"/>
        <w:ind w:firstLine="709"/>
        <w:rPr>
          <w:sz w:val="28"/>
          <w:szCs w:val="28"/>
        </w:rPr>
      </w:pPr>
      <w:r w:rsidRPr="00524130">
        <w:rPr>
          <w:sz w:val="28"/>
          <w:szCs w:val="28"/>
        </w:rPr>
        <w:t>3.1 ликвидность баланса (по форме № 1):</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А1›= П1</w:t>
      </w:r>
    </w:p>
    <w:p w:rsidR="00905698" w:rsidRPr="00524130" w:rsidRDefault="00905698" w:rsidP="00524130">
      <w:pPr>
        <w:widowControl/>
        <w:suppressAutoHyphens/>
        <w:spacing w:line="360" w:lineRule="auto"/>
        <w:ind w:firstLine="709"/>
        <w:rPr>
          <w:iCs/>
          <w:sz w:val="28"/>
          <w:szCs w:val="28"/>
        </w:rPr>
      </w:pPr>
      <w:r w:rsidRPr="00524130">
        <w:rPr>
          <w:iCs/>
          <w:sz w:val="28"/>
          <w:szCs w:val="28"/>
        </w:rPr>
        <w:t>А2›=П2</w:t>
      </w:r>
    </w:p>
    <w:p w:rsidR="00905698" w:rsidRPr="00524130" w:rsidRDefault="00905698" w:rsidP="00524130">
      <w:pPr>
        <w:widowControl/>
        <w:suppressAutoHyphens/>
        <w:spacing w:line="360" w:lineRule="auto"/>
        <w:ind w:firstLine="709"/>
        <w:rPr>
          <w:iCs/>
          <w:sz w:val="28"/>
          <w:szCs w:val="28"/>
        </w:rPr>
      </w:pPr>
      <w:r w:rsidRPr="00524130">
        <w:rPr>
          <w:iCs/>
          <w:sz w:val="28"/>
          <w:szCs w:val="28"/>
        </w:rPr>
        <w:t>А3›=П3</w:t>
      </w:r>
    </w:p>
    <w:p w:rsidR="00905698" w:rsidRPr="00524130" w:rsidRDefault="00905698" w:rsidP="00524130">
      <w:pPr>
        <w:widowControl/>
        <w:suppressAutoHyphens/>
        <w:spacing w:line="360" w:lineRule="auto"/>
        <w:ind w:firstLine="709"/>
        <w:rPr>
          <w:iCs/>
          <w:sz w:val="28"/>
          <w:szCs w:val="28"/>
        </w:rPr>
      </w:pPr>
      <w:r w:rsidRPr="00524130">
        <w:rPr>
          <w:iCs/>
          <w:sz w:val="28"/>
          <w:szCs w:val="28"/>
        </w:rPr>
        <w:t>А4‹=П4</w:t>
      </w:r>
    </w:p>
    <w:p w:rsidR="00905698" w:rsidRPr="00524130" w:rsidRDefault="00905698" w:rsidP="00524130">
      <w:pPr>
        <w:widowControl/>
        <w:suppressAutoHyphens/>
        <w:spacing w:line="360" w:lineRule="auto"/>
        <w:ind w:firstLine="709"/>
        <w:rPr>
          <w:sz w:val="28"/>
          <w:szCs w:val="28"/>
        </w:rPr>
      </w:pPr>
      <w:r w:rsidRPr="00524130">
        <w:rPr>
          <w:sz w:val="28"/>
          <w:szCs w:val="28"/>
        </w:rPr>
        <w:t>Где</w:t>
      </w:r>
      <w:r w:rsidR="00524130" w:rsidRPr="00524130">
        <w:rPr>
          <w:sz w:val="28"/>
          <w:szCs w:val="28"/>
        </w:rPr>
        <w:t xml:space="preserve"> </w:t>
      </w:r>
      <w:r w:rsidRPr="00524130">
        <w:rPr>
          <w:sz w:val="28"/>
          <w:szCs w:val="28"/>
        </w:rPr>
        <w:t>А1=стр.250+стр.260;</w:t>
      </w:r>
    </w:p>
    <w:p w:rsidR="00905698" w:rsidRPr="00524130" w:rsidRDefault="00905698" w:rsidP="00524130">
      <w:pPr>
        <w:widowControl/>
        <w:suppressAutoHyphens/>
        <w:spacing w:line="360" w:lineRule="auto"/>
        <w:ind w:firstLine="709"/>
        <w:rPr>
          <w:sz w:val="28"/>
          <w:szCs w:val="28"/>
        </w:rPr>
      </w:pPr>
      <w:r w:rsidRPr="00524130">
        <w:rPr>
          <w:sz w:val="28"/>
          <w:szCs w:val="28"/>
        </w:rPr>
        <w:t>А2=стр.240+стр.270;</w:t>
      </w:r>
    </w:p>
    <w:p w:rsidR="00905698" w:rsidRPr="00524130" w:rsidRDefault="00905698" w:rsidP="00524130">
      <w:pPr>
        <w:widowControl/>
        <w:suppressAutoHyphens/>
        <w:spacing w:line="360" w:lineRule="auto"/>
        <w:ind w:firstLine="709"/>
        <w:rPr>
          <w:sz w:val="28"/>
          <w:szCs w:val="28"/>
        </w:rPr>
      </w:pPr>
      <w:r w:rsidRPr="00524130">
        <w:rPr>
          <w:sz w:val="28"/>
          <w:szCs w:val="28"/>
        </w:rPr>
        <w:t>А3=стр.210-стр.216+стр.220;</w:t>
      </w:r>
    </w:p>
    <w:p w:rsidR="00905698" w:rsidRPr="00524130" w:rsidRDefault="00905698" w:rsidP="00524130">
      <w:pPr>
        <w:widowControl/>
        <w:suppressAutoHyphens/>
        <w:spacing w:line="360" w:lineRule="auto"/>
        <w:ind w:firstLine="709"/>
        <w:rPr>
          <w:sz w:val="28"/>
          <w:szCs w:val="28"/>
        </w:rPr>
      </w:pPr>
      <w:r w:rsidRPr="00524130">
        <w:rPr>
          <w:sz w:val="28"/>
          <w:szCs w:val="28"/>
        </w:rPr>
        <w:t>А4=стр.110+стр.120+стр.130+стр.140+стр.150+стр.216;</w:t>
      </w:r>
    </w:p>
    <w:p w:rsidR="00905698" w:rsidRPr="00524130" w:rsidRDefault="00905698" w:rsidP="00524130">
      <w:pPr>
        <w:widowControl/>
        <w:suppressAutoHyphens/>
        <w:spacing w:line="360" w:lineRule="auto"/>
        <w:ind w:firstLine="709"/>
        <w:rPr>
          <w:sz w:val="28"/>
          <w:szCs w:val="28"/>
        </w:rPr>
      </w:pPr>
      <w:r w:rsidRPr="00524130">
        <w:rPr>
          <w:sz w:val="28"/>
          <w:szCs w:val="28"/>
        </w:rPr>
        <w:t>П1=стр.620;</w:t>
      </w:r>
    </w:p>
    <w:p w:rsidR="00905698" w:rsidRPr="00524130" w:rsidRDefault="00905698" w:rsidP="00524130">
      <w:pPr>
        <w:widowControl/>
        <w:suppressAutoHyphens/>
        <w:spacing w:line="360" w:lineRule="auto"/>
        <w:ind w:firstLine="709"/>
        <w:rPr>
          <w:sz w:val="28"/>
          <w:szCs w:val="28"/>
        </w:rPr>
      </w:pPr>
      <w:r w:rsidRPr="00524130">
        <w:rPr>
          <w:sz w:val="28"/>
          <w:szCs w:val="28"/>
        </w:rPr>
        <w:t>П2=стр.610+стр.650;</w:t>
      </w:r>
    </w:p>
    <w:p w:rsidR="00905698" w:rsidRPr="00524130" w:rsidRDefault="00905698" w:rsidP="00524130">
      <w:pPr>
        <w:widowControl/>
        <w:suppressAutoHyphens/>
        <w:spacing w:line="360" w:lineRule="auto"/>
        <w:ind w:firstLine="709"/>
        <w:rPr>
          <w:sz w:val="28"/>
          <w:szCs w:val="28"/>
        </w:rPr>
      </w:pPr>
      <w:r w:rsidRPr="00524130">
        <w:rPr>
          <w:sz w:val="28"/>
          <w:szCs w:val="28"/>
        </w:rPr>
        <w:t>П3=стр.590;</w:t>
      </w:r>
    </w:p>
    <w:p w:rsidR="00905698" w:rsidRPr="00524130" w:rsidRDefault="00905698" w:rsidP="00524130">
      <w:pPr>
        <w:widowControl/>
        <w:suppressAutoHyphens/>
        <w:spacing w:line="360" w:lineRule="auto"/>
        <w:ind w:firstLine="709"/>
        <w:rPr>
          <w:sz w:val="28"/>
          <w:szCs w:val="28"/>
        </w:rPr>
      </w:pPr>
      <w:r w:rsidRPr="00524130">
        <w:rPr>
          <w:sz w:val="28"/>
          <w:szCs w:val="28"/>
        </w:rPr>
        <w:t>П4=стр.490;</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3.2 коэффициент текущей ликвидности (Ктл):</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 xml:space="preserve">Ктл (по форме № 1)=(( стр.210+стр.220+стр.230+стр240+стр.250+стр.260-стр.230-стр.245-стр246( целиком или часть строки, в зависимости от состава данных, включенных в данную строку)) / (стр.610+стр.620-стр.627-стр.628(в части НДС, начисленного </w:t>
      </w:r>
      <w:r w:rsidR="00524130" w:rsidRPr="00524130">
        <w:rPr>
          <w:iCs/>
          <w:sz w:val="28"/>
          <w:szCs w:val="28"/>
        </w:rPr>
        <w:t>"</w:t>
      </w:r>
      <w:r w:rsidRPr="00524130">
        <w:rPr>
          <w:iCs/>
          <w:sz w:val="28"/>
          <w:szCs w:val="28"/>
        </w:rPr>
        <w:t>по отгрузке</w:t>
      </w:r>
      <w:r w:rsidR="00524130" w:rsidRPr="00524130">
        <w:rPr>
          <w:iCs/>
          <w:sz w:val="28"/>
          <w:szCs w:val="28"/>
        </w:rPr>
        <w:t>"</w:t>
      </w:r>
      <w:r w:rsidRPr="00524130">
        <w:rPr>
          <w:iCs/>
          <w:sz w:val="28"/>
          <w:szCs w:val="28"/>
        </w:rPr>
        <w:t>)</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3.3 критический коэффициент ликвидности (Ккл):</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 xml:space="preserve">Ккл (по форме №1) = ((стр.230+стр.240+стр.250+стр.260-стр230-стр.245-стр.246(целиком или часть строки, в зависимости от состава данных, включенных в данную строку)) / (стр.610+стр.620-стр.627-стр.628(в части НДС, начисленного </w:t>
      </w:r>
      <w:r w:rsidR="00524130" w:rsidRPr="00524130">
        <w:rPr>
          <w:iCs/>
          <w:sz w:val="28"/>
          <w:szCs w:val="28"/>
        </w:rPr>
        <w:t>"</w:t>
      </w:r>
      <w:r w:rsidRPr="00524130">
        <w:rPr>
          <w:iCs/>
          <w:sz w:val="28"/>
          <w:szCs w:val="28"/>
        </w:rPr>
        <w:t>по отгрузке</w:t>
      </w:r>
      <w:r w:rsidR="00524130" w:rsidRPr="00524130">
        <w:rPr>
          <w:iCs/>
          <w:sz w:val="28"/>
          <w:szCs w:val="28"/>
        </w:rPr>
        <w:t>"</w:t>
      </w:r>
      <w:r w:rsidRPr="00524130">
        <w:rPr>
          <w:iCs/>
          <w:sz w:val="28"/>
          <w:szCs w:val="28"/>
        </w:rPr>
        <w:t>)</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3.4 коэффициент абсолютной ликвидности(Кал):</w:t>
      </w:r>
    </w:p>
    <w:p w:rsidR="00905698" w:rsidRPr="00524130" w:rsidRDefault="00905698" w:rsidP="00524130">
      <w:pPr>
        <w:widowControl/>
        <w:suppressAutoHyphens/>
        <w:spacing w:line="360" w:lineRule="auto"/>
        <w:ind w:firstLine="709"/>
        <w:rPr>
          <w:iCs/>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 xml:space="preserve">Кал (по форме №1) = (стр.250+стр.260) / (стр.610+стр.620-стр.627-стр.628) (в части НДС, начисленного </w:t>
      </w:r>
      <w:r w:rsidR="00524130" w:rsidRPr="00524130">
        <w:rPr>
          <w:iCs/>
          <w:sz w:val="28"/>
          <w:szCs w:val="28"/>
        </w:rPr>
        <w:t>"</w:t>
      </w:r>
      <w:r w:rsidRPr="00524130">
        <w:rPr>
          <w:iCs/>
          <w:sz w:val="28"/>
          <w:szCs w:val="28"/>
        </w:rPr>
        <w:t>по отгрузке</w:t>
      </w:r>
      <w:r w:rsidR="00524130" w:rsidRPr="00524130">
        <w:rPr>
          <w:iCs/>
          <w:sz w:val="28"/>
          <w:szCs w:val="28"/>
        </w:rPr>
        <w:t>"</w:t>
      </w:r>
      <w:r w:rsidRPr="00524130">
        <w:rPr>
          <w:iCs/>
          <w:sz w:val="28"/>
          <w:szCs w:val="28"/>
        </w:rPr>
        <w:t>)</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sz w:val="28"/>
          <w:szCs w:val="28"/>
        </w:rPr>
      </w:pPr>
      <w:r w:rsidRPr="00524130">
        <w:rPr>
          <w:sz w:val="28"/>
          <w:szCs w:val="28"/>
        </w:rPr>
        <w:t>4. показатели платежеспособности</w:t>
      </w:r>
    </w:p>
    <w:p w:rsidR="00905698" w:rsidRPr="00524130" w:rsidRDefault="00905698" w:rsidP="00524130">
      <w:pPr>
        <w:widowControl/>
        <w:suppressAutoHyphens/>
        <w:spacing w:line="360" w:lineRule="auto"/>
        <w:ind w:firstLine="709"/>
        <w:rPr>
          <w:sz w:val="28"/>
          <w:szCs w:val="28"/>
        </w:rPr>
      </w:pPr>
      <w:r w:rsidRPr="00524130">
        <w:rPr>
          <w:sz w:val="28"/>
          <w:szCs w:val="28"/>
        </w:rPr>
        <w:t>4.1собственный оборотный капитал (Сок):</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Сок = капитал и резервы – внеоборотные активы,</w:t>
      </w:r>
    </w:p>
    <w:p w:rsidR="00905698" w:rsidRPr="00524130" w:rsidRDefault="000E737C" w:rsidP="00524130">
      <w:pPr>
        <w:widowControl/>
        <w:suppressAutoHyphens/>
        <w:spacing w:line="360" w:lineRule="auto"/>
        <w:ind w:firstLine="709"/>
        <w:rPr>
          <w:sz w:val="28"/>
          <w:szCs w:val="28"/>
        </w:rPr>
      </w:pPr>
      <w:r>
        <w:rPr>
          <w:sz w:val="28"/>
          <w:szCs w:val="28"/>
        </w:rPr>
        <w:br w:type="page"/>
      </w:r>
      <w:r w:rsidR="00905698" w:rsidRPr="00524130">
        <w:rPr>
          <w:sz w:val="28"/>
          <w:szCs w:val="28"/>
        </w:rPr>
        <w:t xml:space="preserve">Где </w:t>
      </w:r>
      <w:r w:rsidR="00905698" w:rsidRPr="00524130">
        <w:rPr>
          <w:iCs/>
          <w:sz w:val="28"/>
          <w:szCs w:val="28"/>
        </w:rPr>
        <w:t>капитал и резервы</w:t>
      </w:r>
      <w:r w:rsidR="00905698" w:rsidRPr="00524130">
        <w:rPr>
          <w:sz w:val="28"/>
          <w:szCs w:val="28"/>
        </w:rPr>
        <w:t xml:space="preserve"> – стр.490 формы №1;</w:t>
      </w:r>
    </w:p>
    <w:p w:rsidR="00905698" w:rsidRPr="00524130" w:rsidRDefault="00905698" w:rsidP="00524130">
      <w:pPr>
        <w:widowControl/>
        <w:suppressAutoHyphens/>
        <w:spacing w:line="360" w:lineRule="auto"/>
        <w:ind w:firstLine="709"/>
        <w:rPr>
          <w:sz w:val="28"/>
          <w:szCs w:val="28"/>
        </w:rPr>
      </w:pPr>
      <w:r w:rsidRPr="00524130">
        <w:rPr>
          <w:iCs/>
          <w:sz w:val="28"/>
          <w:szCs w:val="28"/>
        </w:rPr>
        <w:t>Внеоборотные активы</w:t>
      </w:r>
      <w:r w:rsidRPr="00524130">
        <w:rPr>
          <w:sz w:val="28"/>
          <w:szCs w:val="28"/>
        </w:rPr>
        <w:t xml:space="preserve"> – стр.190 формы №1</w:t>
      </w:r>
    </w:p>
    <w:p w:rsidR="00905698" w:rsidRPr="00524130" w:rsidRDefault="00905698" w:rsidP="00524130">
      <w:pPr>
        <w:widowControl/>
        <w:suppressAutoHyphens/>
        <w:spacing w:line="360" w:lineRule="auto"/>
        <w:ind w:firstLine="709"/>
        <w:rPr>
          <w:sz w:val="28"/>
          <w:szCs w:val="28"/>
        </w:rPr>
      </w:pPr>
      <w:r w:rsidRPr="00524130">
        <w:rPr>
          <w:sz w:val="28"/>
          <w:szCs w:val="28"/>
        </w:rPr>
        <w:t>4.2 коэффициент долгосрочной платежеспособности (Кдп):</w:t>
      </w:r>
    </w:p>
    <w:p w:rsidR="00905698" w:rsidRPr="00524130" w:rsidRDefault="00905698" w:rsidP="00524130">
      <w:pPr>
        <w:widowControl/>
        <w:suppressAutoHyphens/>
        <w:spacing w:line="360" w:lineRule="auto"/>
        <w:ind w:firstLine="709"/>
        <w:rPr>
          <w:sz w:val="28"/>
          <w:szCs w:val="28"/>
        </w:rPr>
      </w:pPr>
    </w:p>
    <w:p w:rsidR="00905698" w:rsidRPr="00524130" w:rsidRDefault="00905698" w:rsidP="00524130">
      <w:pPr>
        <w:widowControl/>
        <w:suppressAutoHyphens/>
        <w:spacing w:line="360" w:lineRule="auto"/>
        <w:ind w:firstLine="709"/>
        <w:rPr>
          <w:iCs/>
          <w:sz w:val="28"/>
          <w:szCs w:val="28"/>
        </w:rPr>
      </w:pPr>
      <w:r w:rsidRPr="00524130">
        <w:rPr>
          <w:iCs/>
          <w:sz w:val="28"/>
          <w:szCs w:val="28"/>
        </w:rPr>
        <w:t>Кдп = заемный капитал или долгосрочные кредиты и займы / собственный капитал</w:t>
      </w:r>
    </w:p>
    <w:p w:rsidR="00905698" w:rsidRPr="00524130" w:rsidRDefault="00905698" w:rsidP="00524130">
      <w:pPr>
        <w:widowControl/>
        <w:suppressAutoHyphens/>
        <w:spacing w:line="360" w:lineRule="auto"/>
        <w:ind w:firstLine="709"/>
        <w:rPr>
          <w:sz w:val="28"/>
          <w:szCs w:val="28"/>
        </w:rPr>
      </w:pPr>
    </w:p>
    <w:p w:rsidR="00905698" w:rsidRPr="000E737C" w:rsidRDefault="00905698" w:rsidP="000E737C">
      <w:pPr>
        <w:widowControl/>
        <w:suppressAutoHyphens/>
        <w:spacing w:line="360" w:lineRule="auto"/>
        <w:ind w:firstLine="709"/>
        <w:rPr>
          <w:sz w:val="28"/>
          <w:szCs w:val="28"/>
        </w:rPr>
      </w:pPr>
      <w:r w:rsidRPr="00524130">
        <w:rPr>
          <w:sz w:val="28"/>
          <w:szCs w:val="28"/>
        </w:rPr>
        <w:t xml:space="preserve">Где </w:t>
      </w:r>
      <w:r w:rsidRPr="00524130">
        <w:rPr>
          <w:iCs/>
          <w:sz w:val="28"/>
          <w:szCs w:val="28"/>
        </w:rPr>
        <w:t xml:space="preserve">заемный капитал или долгосрочные кредиты и займы </w:t>
      </w:r>
      <w:r w:rsidRPr="00524130">
        <w:rPr>
          <w:sz w:val="28"/>
          <w:szCs w:val="28"/>
        </w:rPr>
        <w:t>– стр.590 формы №1;</w:t>
      </w:r>
      <w:r w:rsidR="000E737C">
        <w:rPr>
          <w:sz w:val="28"/>
          <w:szCs w:val="28"/>
          <w:lang w:val="en-US"/>
        </w:rPr>
        <w:t xml:space="preserve"> </w:t>
      </w:r>
      <w:r w:rsidRPr="00524130">
        <w:rPr>
          <w:iCs/>
          <w:sz w:val="28"/>
          <w:szCs w:val="28"/>
        </w:rPr>
        <w:t>собственный капитал – стр.490 формы № 1</w:t>
      </w:r>
      <w:bookmarkStart w:id="27" w:name="_GoBack"/>
      <w:bookmarkEnd w:id="27"/>
    </w:p>
    <w:sectPr w:rsidR="00905698" w:rsidRPr="000E737C" w:rsidSect="00524130">
      <w:footerReference w:type="default" r:id="rId11"/>
      <w:pgSz w:w="11900" w:h="16838"/>
      <w:pgMar w:top="1134" w:right="850" w:bottom="1134" w:left="1701" w:header="709" w:footer="709" w:gutter="0"/>
      <w:cols w:space="6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F0F" w:rsidRDefault="00875F0F">
      <w:r>
        <w:separator/>
      </w:r>
    </w:p>
  </w:endnote>
  <w:endnote w:type="continuationSeparator" w:id="0">
    <w:p w:rsidR="00875F0F" w:rsidRDefault="0087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F0F" w:rsidRDefault="00875F0F" w:rsidP="007525E1">
    <w:pPr>
      <w:pStyle w:val="a4"/>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F0F" w:rsidRDefault="00875F0F">
      <w:r>
        <w:separator/>
      </w:r>
    </w:p>
  </w:footnote>
  <w:footnote w:type="continuationSeparator" w:id="0">
    <w:p w:rsidR="00875F0F" w:rsidRDefault="00875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627EA"/>
    <w:multiLevelType w:val="hybridMultilevel"/>
    <w:tmpl w:val="F8D21AE6"/>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
    <w:nsid w:val="1B49776B"/>
    <w:multiLevelType w:val="hybridMultilevel"/>
    <w:tmpl w:val="2A1000A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E444D4F"/>
    <w:multiLevelType w:val="hybridMultilevel"/>
    <w:tmpl w:val="06F2AE1E"/>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21271258"/>
    <w:multiLevelType w:val="hybridMultilevel"/>
    <w:tmpl w:val="A57E4BD4"/>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22B1177D"/>
    <w:multiLevelType w:val="hybridMultilevel"/>
    <w:tmpl w:val="77D0EEF4"/>
    <w:lvl w:ilvl="0" w:tplc="42FC4AB4">
      <w:start w:val="1"/>
      <w:numFmt w:val="decimal"/>
      <w:lvlText w:val="%1)"/>
      <w:lvlJc w:val="left"/>
      <w:pPr>
        <w:tabs>
          <w:tab w:val="num" w:pos="1080"/>
        </w:tabs>
        <w:ind w:left="1080" w:hanging="360"/>
      </w:pPr>
      <w:rPr>
        <w:rFonts w:cs="Times New Roman" w:hint="default"/>
      </w:rPr>
    </w:lvl>
    <w:lvl w:ilvl="1" w:tplc="01F678F4">
      <w:start w:val="1"/>
      <w:numFmt w:val="bullet"/>
      <w:lvlText w:val=""/>
      <w:lvlJc w:val="left"/>
      <w:pPr>
        <w:tabs>
          <w:tab w:val="num" w:pos="2160"/>
        </w:tabs>
        <w:ind w:left="2160" w:hanging="360"/>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5">
    <w:nsid w:val="29A30BA5"/>
    <w:multiLevelType w:val="hybridMultilevel"/>
    <w:tmpl w:val="DB9436E2"/>
    <w:lvl w:ilvl="0" w:tplc="0419000D">
      <w:start w:val="1"/>
      <w:numFmt w:val="bullet"/>
      <w:lvlText w:val=""/>
      <w:lvlJc w:val="left"/>
      <w:pPr>
        <w:tabs>
          <w:tab w:val="num" w:pos="720"/>
        </w:tabs>
        <w:ind w:left="720" w:hanging="360"/>
      </w:pPr>
      <w:rPr>
        <w:rFonts w:ascii="Wingdings" w:hAnsi="Wingdings" w:hint="default"/>
      </w:rPr>
    </w:lvl>
    <w:lvl w:ilvl="1" w:tplc="01F678F4">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F254B5B"/>
    <w:multiLevelType w:val="hybridMultilevel"/>
    <w:tmpl w:val="564409BC"/>
    <w:lvl w:ilvl="0" w:tplc="04190001">
      <w:start w:val="1"/>
      <w:numFmt w:val="bullet"/>
      <w:lvlText w:val=""/>
      <w:lvlJc w:val="left"/>
      <w:pPr>
        <w:tabs>
          <w:tab w:val="num" w:pos="1400"/>
        </w:tabs>
        <w:ind w:left="1400"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7">
    <w:nsid w:val="3AC30966"/>
    <w:multiLevelType w:val="hybridMultilevel"/>
    <w:tmpl w:val="982072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FEE4188"/>
    <w:multiLevelType w:val="hybridMultilevel"/>
    <w:tmpl w:val="67FC97F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BAF3830"/>
    <w:multiLevelType w:val="hybridMultilevel"/>
    <w:tmpl w:val="8152BF04"/>
    <w:lvl w:ilvl="0" w:tplc="01F678F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0">
    <w:nsid w:val="4D1F6AEB"/>
    <w:multiLevelType w:val="hybridMultilevel"/>
    <w:tmpl w:val="FE92C824"/>
    <w:lvl w:ilvl="0" w:tplc="01F678F4">
      <w:start w:val="1"/>
      <w:numFmt w:val="bullet"/>
      <w:lvlText w:val=""/>
      <w:lvlJc w:val="left"/>
      <w:pPr>
        <w:tabs>
          <w:tab w:val="num" w:pos="1212"/>
        </w:tabs>
        <w:ind w:left="1212" w:hanging="360"/>
      </w:pPr>
      <w:rPr>
        <w:rFonts w:ascii="Symbol" w:hAnsi="Symbol" w:hint="default"/>
      </w:rPr>
    </w:lvl>
    <w:lvl w:ilvl="1" w:tplc="04190003">
      <w:start w:val="1"/>
      <w:numFmt w:val="bullet"/>
      <w:lvlText w:val="o"/>
      <w:lvlJc w:val="left"/>
      <w:pPr>
        <w:tabs>
          <w:tab w:val="num" w:pos="1932"/>
        </w:tabs>
        <w:ind w:left="1932" w:hanging="360"/>
      </w:pPr>
      <w:rPr>
        <w:rFonts w:ascii="Courier New" w:hAnsi="Courier New" w:hint="default"/>
      </w:rPr>
    </w:lvl>
    <w:lvl w:ilvl="2" w:tplc="04190005">
      <w:start w:val="1"/>
      <w:numFmt w:val="bullet"/>
      <w:lvlText w:val=""/>
      <w:lvlJc w:val="left"/>
      <w:pPr>
        <w:tabs>
          <w:tab w:val="num" w:pos="2652"/>
        </w:tabs>
        <w:ind w:left="2652" w:hanging="360"/>
      </w:pPr>
      <w:rPr>
        <w:rFonts w:ascii="Wingdings" w:hAnsi="Wingdings" w:hint="default"/>
      </w:rPr>
    </w:lvl>
    <w:lvl w:ilvl="3" w:tplc="04190001">
      <w:start w:val="1"/>
      <w:numFmt w:val="bullet"/>
      <w:lvlText w:val=""/>
      <w:lvlJc w:val="left"/>
      <w:pPr>
        <w:tabs>
          <w:tab w:val="num" w:pos="3372"/>
        </w:tabs>
        <w:ind w:left="3372" w:hanging="360"/>
      </w:pPr>
      <w:rPr>
        <w:rFonts w:ascii="Symbol" w:hAnsi="Symbol" w:hint="default"/>
      </w:rPr>
    </w:lvl>
    <w:lvl w:ilvl="4" w:tplc="04190003">
      <w:start w:val="1"/>
      <w:numFmt w:val="bullet"/>
      <w:lvlText w:val="o"/>
      <w:lvlJc w:val="left"/>
      <w:pPr>
        <w:tabs>
          <w:tab w:val="num" w:pos="4092"/>
        </w:tabs>
        <w:ind w:left="4092" w:hanging="360"/>
      </w:pPr>
      <w:rPr>
        <w:rFonts w:ascii="Courier New" w:hAnsi="Courier New" w:hint="default"/>
      </w:rPr>
    </w:lvl>
    <w:lvl w:ilvl="5" w:tplc="04190005">
      <w:start w:val="1"/>
      <w:numFmt w:val="bullet"/>
      <w:lvlText w:val=""/>
      <w:lvlJc w:val="left"/>
      <w:pPr>
        <w:tabs>
          <w:tab w:val="num" w:pos="4812"/>
        </w:tabs>
        <w:ind w:left="4812" w:hanging="360"/>
      </w:pPr>
      <w:rPr>
        <w:rFonts w:ascii="Wingdings" w:hAnsi="Wingdings" w:hint="default"/>
      </w:rPr>
    </w:lvl>
    <w:lvl w:ilvl="6" w:tplc="04190001">
      <w:start w:val="1"/>
      <w:numFmt w:val="bullet"/>
      <w:lvlText w:val=""/>
      <w:lvlJc w:val="left"/>
      <w:pPr>
        <w:tabs>
          <w:tab w:val="num" w:pos="5532"/>
        </w:tabs>
        <w:ind w:left="5532" w:hanging="360"/>
      </w:pPr>
      <w:rPr>
        <w:rFonts w:ascii="Symbol" w:hAnsi="Symbol" w:hint="default"/>
      </w:rPr>
    </w:lvl>
    <w:lvl w:ilvl="7" w:tplc="04190003">
      <w:start w:val="1"/>
      <w:numFmt w:val="bullet"/>
      <w:lvlText w:val="o"/>
      <w:lvlJc w:val="left"/>
      <w:pPr>
        <w:tabs>
          <w:tab w:val="num" w:pos="6252"/>
        </w:tabs>
        <w:ind w:left="6252" w:hanging="360"/>
      </w:pPr>
      <w:rPr>
        <w:rFonts w:ascii="Courier New" w:hAnsi="Courier New" w:hint="default"/>
      </w:rPr>
    </w:lvl>
    <w:lvl w:ilvl="8" w:tplc="04190005">
      <w:start w:val="1"/>
      <w:numFmt w:val="bullet"/>
      <w:lvlText w:val=""/>
      <w:lvlJc w:val="left"/>
      <w:pPr>
        <w:tabs>
          <w:tab w:val="num" w:pos="6972"/>
        </w:tabs>
        <w:ind w:left="6972" w:hanging="360"/>
      </w:pPr>
      <w:rPr>
        <w:rFonts w:ascii="Wingdings" w:hAnsi="Wingdings" w:hint="default"/>
      </w:rPr>
    </w:lvl>
  </w:abstractNum>
  <w:abstractNum w:abstractNumId="11">
    <w:nsid w:val="4EF712FD"/>
    <w:multiLevelType w:val="hybridMultilevel"/>
    <w:tmpl w:val="73FE7B1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5B576591"/>
    <w:multiLevelType w:val="hybridMultilevel"/>
    <w:tmpl w:val="5A68C7E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FE820D0"/>
    <w:multiLevelType w:val="hybridMultilevel"/>
    <w:tmpl w:val="2DC2CEAE"/>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612F2125"/>
    <w:multiLevelType w:val="hybridMultilevel"/>
    <w:tmpl w:val="040A6BD8"/>
    <w:lvl w:ilvl="0" w:tplc="04190001">
      <w:start w:val="1"/>
      <w:numFmt w:val="bullet"/>
      <w:lvlText w:val=""/>
      <w:lvlJc w:val="left"/>
      <w:pPr>
        <w:tabs>
          <w:tab w:val="num" w:pos="1400"/>
        </w:tabs>
        <w:ind w:left="1400" w:hanging="360"/>
      </w:pPr>
      <w:rPr>
        <w:rFonts w:ascii="Symbol" w:hAnsi="Symbol" w:hint="default"/>
      </w:rPr>
    </w:lvl>
    <w:lvl w:ilvl="1" w:tplc="04190003">
      <w:start w:val="1"/>
      <w:numFmt w:val="bullet"/>
      <w:lvlText w:val="o"/>
      <w:lvlJc w:val="left"/>
      <w:pPr>
        <w:tabs>
          <w:tab w:val="num" w:pos="2120"/>
        </w:tabs>
        <w:ind w:left="2120" w:hanging="360"/>
      </w:pPr>
      <w:rPr>
        <w:rFonts w:ascii="Courier New" w:hAnsi="Courier New" w:hint="default"/>
      </w:rPr>
    </w:lvl>
    <w:lvl w:ilvl="2" w:tplc="04190005">
      <w:start w:val="1"/>
      <w:numFmt w:val="bullet"/>
      <w:lvlText w:val=""/>
      <w:lvlJc w:val="left"/>
      <w:pPr>
        <w:tabs>
          <w:tab w:val="num" w:pos="2840"/>
        </w:tabs>
        <w:ind w:left="2840" w:hanging="360"/>
      </w:pPr>
      <w:rPr>
        <w:rFonts w:ascii="Wingdings" w:hAnsi="Wingdings" w:hint="default"/>
      </w:rPr>
    </w:lvl>
    <w:lvl w:ilvl="3" w:tplc="04190001">
      <w:start w:val="1"/>
      <w:numFmt w:val="bullet"/>
      <w:lvlText w:val=""/>
      <w:lvlJc w:val="left"/>
      <w:pPr>
        <w:tabs>
          <w:tab w:val="num" w:pos="3560"/>
        </w:tabs>
        <w:ind w:left="3560" w:hanging="360"/>
      </w:pPr>
      <w:rPr>
        <w:rFonts w:ascii="Symbol" w:hAnsi="Symbol" w:hint="default"/>
      </w:rPr>
    </w:lvl>
    <w:lvl w:ilvl="4" w:tplc="04190003">
      <w:start w:val="1"/>
      <w:numFmt w:val="bullet"/>
      <w:lvlText w:val="o"/>
      <w:lvlJc w:val="left"/>
      <w:pPr>
        <w:tabs>
          <w:tab w:val="num" w:pos="4280"/>
        </w:tabs>
        <w:ind w:left="4280" w:hanging="360"/>
      </w:pPr>
      <w:rPr>
        <w:rFonts w:ascii="Courier New" w:hAnsi="Courier New" w:hint="default"/>
      </w:rPr>
    </w:lvl>
    <w:lvl w:ilvl="5" w:tplc="04190005">
      <w:start w:val="1"/>
      <w:numFmt w:val="bullet"/>
      <w:lvlText w:val=""/>
      <w:lvlJc w:val="left"/>
      <w:pPr>
        <w:tabs>
          <w:tab w:val="num" w:pos="5000"/>
        </w:tabs>
        <w:ind w:left="5000" w:hanging="360"/>
      </w:pPr>
      <w:rPr>
        <w:rFonts w:ascii="Wingdings" w:hAnsi="Wingdings" w:hint="default"/>
      </w:rPr>
    </w:lvl>
    <w:lvl w:ilvl="6" w:tplc="04190001">
      <w:start w:val="1"/>
      <w:numFmt w:val="bullet"/>
      <w:lvlText w:val=""/>
      <w:lvlJc w:val="left"/>
      <w:pPr>
        <w:tabs>
          <w:tab w:val="num" w:pos="5720"/>
        </w:tabs>
        <w:ind w:left="5720" w:hanging="360"/>
      </w:pPr>
      <w:rPr>
        <w:rFonts w:ascii="Symbol" w:hAnsi="Symbol" w:hint="default"/>
      </w:rPr>
    </w:lvl>
    <w:lvl w:ilvl="7" w:tplc="04190003">
      <w:start w:val="1"/>
      <w:numFmt w:val="bullet"/>
      <w:lvlText w:val="o"/>
      <w:lvlJc w:val="left"/>
      <w:pPr>
        <w:tabs>
          <w:tab w:val="num" w:pos="6440"/>
        </w:tabs>
        <w:ind w:left="6440" w:hanging="360"/>
      </w:pPr>
      <w:rPr>
        <w:rFonts w:ascii="Courier New" w:hAnsi="Courier New" w:hint="default"/>
      </w:rPr>
    </w:lvl>
    <w:lvl w:ilvl="8" w:tplc="04190005">
      <w:start w:val="1"/>
      <w:numFmt w:val="bullet"/>
      <w:lvlText w:val=""/>
      <w:lvlJc w:val="left"/>
      <w:pPr>
        <w:tabs>
          <w:tab w:val="num" w:pos="7160"/>
        </w:tabs>
        <w:ind w:left="7160" w:hanging="360"/>
      </w:pPr>
      <w:rPr>
        <w:rFonts w:ascii="Wingdings" w:hAnsi="Wingdings" w:hint="default"/>
      </w:rPr>
    </w:lvl>
  </w:abstractNum>
  <w:abstractNum w:abstractNumId="15">
    <w:nsid w:val="61414474"/>
    <w:multiLevelType w:val="hybridMultilevel"/>
    <w:tmpl w:val="D50E0B32"/>
    <w:lvl w:ilvl="0" w:tplc="0419000D">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64B136A1"/>
    <w:multiLevelType w:val="hybridMultilevel"/>
    <w:tmpl w:val="AB10020E"/>
    <w:lvl w:ilvl="0" w:tplc="04190001">
      <w:start w:val="1"/>
      <w:numFmt w:val="bullet"/>
      <w:lvlText w:val=""/>
      <w:lvlJc w:val="left"/>
      <w:pPr>
        <w:tabs>
          <w:tab w:val="num" w:pos="720"/>
        </w:tabs>
        <w:ind w:left="72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5826A8F"/>
    <w:multiLevelType w:val="hybridMultilevel"/>
    <w:tmpl w:val="60A62F78"/>
    <w:lvl w:ilvl="0" w:tplc="42FC4AB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num w:numId="1">
    <w:abstractNumId w:val="14"/>
  </w:num>
  <w:num w:numId="2">
    <w:abstractNumId w:val="6"/>
  </w:num>
  <w:num w:numId="3">
    <w:abstractNumId w:val="11"/>
  </w:num>
  <w:num w:numId="4">
    <w:abstractNumId w:val="16"/>
  </w:num>
  <w:num w:numId="5">
    <w:abstractNumId w:val="13"/>
  </w:num>
  <w:num w:numId="6">
    <w:abstractNumId w:val="10"/>
  </w:num>
  <w:num w:numId="7">
    <w:abstractNumId w:val="7"/>
  </w:num>
  <w:num w:numId="8">
    <w:abstractNumId w:val="1"/>
  </w:num>
  <w:num w:numId="9">
    <w:abstractNumId w:val="8"/>
  </w:num>
  <w:num w:numId="10">
    <w:abstractNumId w:val="12"/>
  </w:num>
  <w:num w:numId="11">
    <w:abstractNumId w:val="9"/>
  </w:num>
  <w:num w:numId="12">
    <w:abstractNumId w:val="4"/>
  </w:num>
  <w:num w:numId="13">
    <w:abstractNumId w:val="5"/>
  </w:num>
  <w:num w:numId="14">
    <w:abstractNumId w:val="17"/>
  </w:num>
  <w:num w:numId="15">
    <w:abstractNumId w:val="15"/>
  </w:num>
  <w:num w:numId="16">
    <w:abstractNumId w:val="0"/>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29B"/>
    <w:rsid w:val="00001302"/>
    <w:rsid w:val="000157CA"/>
    <w:rsid w:val="000212B7"/>
    <w:rsid w:val="00024392"/>
    <w:rsid w:val="00025A0C"/>
    <w:rsid w:val="000318B4"/>
    <w:rsid w:val="00037769"/>
    <w:rsid w:val="000459D6"/>
    <w:rsid w:val="00046E7F"/>
    <w:rsid w:val="00047015"/>
    <w:rsid w:val="00052579"/>
    <w:rsid w:val="000537AB"/>
    <w:rsid w:val="0005469A"/>
    <w:rsid w:val="00055BB3"/>
    <w:rsid w:val="000571AD"/>
    <w:rsid w:val="000620E4"/>
    <w:rsid w:val="0006224E"/>
    <w:rsid w:val="00062705"/>
    <w:rsid w:val="00063740"/>
    <w:rsid w:val="00064451"/>
    <w:rsid w:val="00081EF5"/>
    <w:rsid w:val="00086873"/>
    <w:rsid w:val="000A77EB"/>
    <w:rsid w:val="000B1818"/>
    <w:rsid w:val="000B500C"/>
    <w:rsid w:val="000C5468"/>
    <w:rsid w:val="000D284D"/>
    <w:rsid w:val="000E0006"/>
    <w:rsid w:val="000E06E6"/>
    <w:rsid w:val="000E1BAA"/>
    <w:rsid w:val="000E5A75"/>
    <w:rsid w:val="000E737C"/>
    <w:rsid w:val="000F0D93"/>
    <w:rsid w:val="000F3098"/>
    <w:rsid w:val="001066BE"/>
    <w:rsid w:val="00107A60"/>
    <w:rsid w:val="00112EE9"/>
    <w:rsid w:val="0011787E"/>
    <w:rsid w:val="00117CF4"/>
    <w:rsid w:val="00120B6F"/>
    <w:rsid w:val="00126BCD"/>
    <w:rsid w:val="001324D6"/>
    <w:rsid w:val="00136BF6"/>
    <w:rsid w:val="0013797D"/>
    <w:rsid w:val="00141008"/>
    <w:rsid w:val="00143D2E"/>
    <w:rsid w:val="00146E1A"/>
    <w:rsid w:val="00150368"/>
    <w:rsid w:val="00160997"/>
    <w:rsid w:val="00164B34"/>
    <w:rsid w:val="00165DE2"/>
    <w:rsid w:val="00170E84"/>
    <w:rsid w:val="0017159C"/>
    <w:rsid w:val="00172D1D"/>
    <w:rsid w:val="0017343B"/>
    <w:rsid w:val="001739B6"/>
    <w:rsid w:val="001879EF"/>
    <w:rsid w:val="001972E7"/>
    <w:rsid w:val="001A3329"/>
    <w:rsid w:val="001A61FE"/>
    <w:rsid w:val="001B16F6"/>
    <w:rsid w:val="001B4C29"/>
    <w:rsid w:val="001B5E44"/>
    <w:rsid w:val="001C2539"/>
    <w:rsid w:val="001D2D31"/>
    <w:rsid w:val="001D46CF"/>
    <w:rsid w:val="001D4B96"/>
    <w:rsid w:val="001D4F40"/>
    <w:rsid w:val="001D58CD"/>
    <w:rsid w:val="001D6130"/>
    <w:rsid w:val="001E48A7"/>
    <w:rsid w:val="001E6B4C"/>
    <w:rsid w:val="001E74EE"/>
    <w:rsid w:val="002008DA"/>
    <w:rsid w:val="00201DB4"/>
    <w:rsid w:val="00204AC9"/>
    <w:rsid w:val="00223D7B"/>
    <w:rsid w:val="00224867"/>
    <w:rsid w:val="00224C87"/>
    <w:rsid w:val="0023335C"/>
    <w:rsid w:val="00237DE7"/>
    <w:rsid w:val="002421D1"/>
    <w:rsid w:val="002432CA"/>
    <w:rsid w:val="00244E27"/>
    <w:rsid w:val="0025730B"/>
    <w:rsid w:val="0027093E"/>
    <w:rsid w:val="00274B62"/>
    <w:rsid w:val="00276318"/>
    <w:rsid w:val="002800A7"/>
    <w:rsid w:val="002845B2"/>
    <w:rsid w:val="00286222"/>
    <w:rsid w:val="002868DF"/>
    <w:rsid w:val="00291031"/>
    <w:rsid w:val="00292D01"/>
    <w:rsid w:val="002935F5"/>
    <w:rsid w:val="00293950"/>
    <w:rsid w:val="0029739A"/>
    <w:rsid w:val="002B4582"/>
    <w:rsid w:val="002B7861"/>
    <w:rsid w:val="002C075A"/>
    <w:rsid w:val="002C0E32"/>
    <w:rsid w:val="002C1B24"/>
    <w:rsid w:val="002C4DF6"/>
    <w:rsid w:val="002C51AF"/>
    <w:rsid w:val="002D0FD0"/>
    <w:rsid w:val="002D5073"/>
    <w:rsid w:val="002D7607"/>
    <w:rsid w:val="002E010D"/>
    <w:rsid w:val="002E57A0"/>
    <w:rsid w:val="002F12EC"/>
    <w:rsid w:val="002F17EA"/>
    <w:rsid w:val="002F4617"/>
    <w:rsid w:val="002F5746"/>
    <w:rsid w:val="002F7DAE"/>
    <w:rsid w:val="00304AC1"/>
    <w:rsid w:val="00306DED"/>
    <w:rsid w:val="00311051"/>
    <w:rsid w:val="0032118C"/>
    <w:rsid w:val="00321664"/>
    <w:rsid w:val="00330525"/>
    <w:rsid w:val="003371F6"/>
    <w:rsid w:val="003373BC"/>
    <w:rsid w:val="00345696"/>
    <w:rsid w:val="0034652E"/>
    <w:rsid w:val="0036061A"/>
    <w:rsid w:val="00361857"/>
    <w:rsid w:val="00374060"/>
    <w:rsid w:val="00376BBF"/>
    <w:rsid w:val="00377ADA"/>
    <w:rsid w:val="00380BB6"/>
    <w:rsid w:val="0038101B"/>
    <w:rsid w:val="003848A1"/>
    <w:rsid w:val="00385665"/>
    <w:rsid w:val="00392596"/>
    <w:rsid w:val="00393D2C"/>
    <w:rsid w:val="003943C7"/>
    <w:rsid w:val="003951E5"/>
    <w:rsid w:val="003A6812"/>
    <w:rsid w:val="003B0808"/>
    <w:rsid w:val="003B3B63"/>
    <w:rsid w:val="003B41CB"/>
    <w:rsid w:val="003C7F92"/>
    <w:rsid w:val="003D4C4C"/>
    <w:rsid w:val="003D4ECF"/>
    <w:rsid w:val="003D66A3"/>
    <w:rsid w:val="003E16ED"/>
    <w:rsid w:val="003F1C49"/>
    <w:rsid w:val="003F4560"/>
    <w:rsid w:val="003F5AD2"/>
    <w:rsid w:val="00403E88"/>
    <w:rsid w:val="0041031B"/>
    <w:rsid w:val="00413CDB"/>
    <w:rsid w:val="00414695"/>
    <w:rsid w:val="00415CFF"/>
    <w:rsid w:val="00416A17"/>
    <w:rsid w:val="0042148A"/>
    <w:rsid w:val="00422FEA"/>
    <w:rsid w:val="0042460F"/>
    <w:rsid w:val="004266F2"/>
    <w:rsid w:val="00426F69"/>
    <w:rsid w:val="00433ACE"/>
    <w:rsid w:val="00435999"/>
    <w:rsid w:val="00440B25"/>
    <w:rsid w:val="00442313"/>
    <w:rsid w:val="004472F0"/>
    <w:rsid w:val="00451396"/>
    <w:rsid w:val="00452BD0"/>
    <w:rsid w:val="004546F6"/>
    <w:rsid w:val="00455261"/>
    <w:rsid w:val="00456CC0"/>
    <w:rsid w:val="0046682B"/>
    <w:rsid w:val="00467042"/>
    <w:rsid w:val="00467782"/>
    <w:rsid w:val="00470167"/>
    <w:rsid w:val="0047278F"/>
    <w:rsid w:val="00474920"/>
    <w:rsid w:val="00475E66"/>
    <w:rsid w:val="00476F89"/>
    <w:rsid w:val="00477708"/>
    <w:rsid w:val="00484C37"/>
    <w:rsid w:val="00487464"/>
    <w:rsid w:val="00487B43"/>
    <w:rsid w:val="00487E4F"/>
    <w:rsid w:val="00491297"/>
    <w:rsid w:val="004A121E"/>
    <w:rsid w:val="004A2847"/>
    <w:rsid w:val="004A4E07"/>
    <w:rsid w:val="004A617A"/>
    <w:rsid w:val="004B60DD"/>
    <w:rsid w:val="004B66FE"/>
    <w:rsid w:val="004C2D87"/>
    <w:rsid w:val="004C62B9"/>
    <w:rsid w:val="004C718E"/>
    <w:rsid w:val="004D2276"/>
    <w:rsid w:val="004D26CE"/>
    <w:rsid w:val="004D7743"/>
    <w:rsid w:val="004E6C81"/>
    <w:rsid w:val="004F5319"/>
    <w:rsid w:val="004F5A1A"/>
    <w:rsid w:val="005037AD"/>
    <w:rsid w:val="005053B5"/>
    <w:rsid w:val="00524130"/>
    <w:rsid w:val="005242DF"/>
    <w:rsid w:val="00527099"/>
    <w:rsid w:val="00531ACC"/>
    <w:rsid w:val="005449B0"/>
    <w:rsid w:val="0054696D"/>
    <w:rsid w:val="00554FF9"/>
    <w:rsid w:val="00560AEA"/>
    <w:rsid w:val="005639FD"/>
    <w:rsid w:val="00566A8A"/>
    <w:rsid w:val="00570C4A"/>
    <w:rsid w:val="0057206F"/>
    <w:rsid w:val="00573ADE"/>
    <w:rsid w:val="0057516E"/>
    <w:rsid w:val="00575DB8"/>
    <w:rsid w:val="00580254"/>
    <w:rsid w:val="0058237C"/>
    <w:rsid w:val="005877BE"/>
    <w:rsid w:val="0059122C"/>
    <w:rsid w:val="00597DEA"/>
    <w:rsid w:val="005A0A9E"/>
    <w:rsid w:val="005A1B04"/>
    <w:rsid w:val="005A672A"/>
    <w:rsid w:val="005B7471"/>
    <w:rsid w:val="005C77C1"/>
    <w:rsid w:val="005D01A0"/>
    <w:rsid w:val="005D1214"/>
    <w:rsid w:val="005E77DB"/>
    <w:rsid w:val="006047EA"/>
    <w:rsid w:val="00605325"/>
    <w:rsid w:val="006147A2"/>
    <w:rsid w:val="00617168"/>
    <w:rsid w:val="0062348E"/>
    <w:rsid w:val="00623B7C"/>
    <w:rsid w:val="0062458A"/>
    <w:rsid w:val="00631AF8"/>
    <w:rsid w:val="00632A2D"/>
    <w:rsid w:val="006331B1"/>
    <w:rsid w:val="006343D5"/>
    <w:rsid w:val="006403C0"/>
    <w:rsid w:val="00642E36"/>
    <w:rsid w:val="006463C2"/>
    <w:rsid w:val="00651D9E"/>
    <w:rsid w:val="006555A3"/>
    <w:rsid w:val="00655B90"/>
    <w:rsid w:val="006617F8"/>
    <w:rsid w:val="00662C0B"/>
    <w:rsid w:val="00662F24"/>
    <w:rsid w:val="006709D0"/>
    <w:rsid w:val="00671631"/>
    <w:rsid w:val="00671764"/>
    <w:rsid w:val="0067371E"/>
    <w:rsid w:val="00676577"/>
    <w:rsid w:val="006828F6"/>
    <w:rsid w:val="00683AA4"/>
    <w:rsid w:val="0069041D"/>
    <w:rsid w:val="006941B1"/>
    <w:rsid w:val="006A1EDC"/>
    <w:rsid w:val="006A6A86"/>
    <w:rsid w:val="006B1350"/>
    <w:rsid w:val="006C168B"/>
    <w:rsid w:val="006D0151"/>
    <w:rsid w:val="006D1C8C"/>
    <w:rsid w:val="006D236F"/>
    <w:rsid w:val="006E3E03"/>
    <w:rsid w:val="006E4178"/>
    <w:rsid w:val="006E4357"/>
    <w:rsid w:val="006F3F29"/>
    <w:rsid w:val="006F6573"/>
    <w:rsid w:val="0071213D"/>
    <w:rsid w:val="0072229B"/>
    <w:rsid w:val="00731B0B"/>
    <w:rsid w:val="00734F9F"/>
    <w:rsid w:val="00735428"/>
    <w:rsid w:val="00737F7A"/>
    <w:rsid w:val="00740567"/>
    <w:rsid w:val="007431B7"/>
    <w:rsid w:val="007470AC"/>
    <w:rsid w:val="007511B3"/>
    <w:rsid w:val="00752055"/>
    <w:rsid w:val="007525E1"/>
    <w:rsid w:val="00754C87"/>
    <w:rsid w:val="00755628"/>
    <w:rsid w:val="00772CB4"/>
    <w:rsid w:val="00784787"/>
    <w:rsid w:val="00784D17"/>
    <w:rsid w:val="00790AFA"/>
    <w:rsid w:val="00793F31"/>
    <w:rsid w:val="00796CA8"/>
    <w:rsid w:val="00796CE4"/>
    <w:rsid w:val="007A00CC"/>
    <w:rsid w:val="007A7941"/>
    <w:rsid w:val="007B17FB"/>
    <w:rsid w:val="007B3138"/>
    <w:rsid w:val="007B6EA1"/>
    <w:rsid w:val="007B7A9D"/>
    <w:rsid w:val="007C68F2"/>
    <w:rsid w:val="007D7C24"/>
    <w:rsid w:val="007E2453"/>
    <w:rsid w:val="007E2CCC"/>
    <w:rsid w:val="007F23B4"/>
    <w:rsid w:val="008052AA"/>
    <w:rsid w:val="00810279"/>
    <w:rsid w:val="00824BB1"/>
    <w:rsid w:val="008277D1"/>
    <w:rsid w:val="008278E7"/>
    <w:rsid w:val="00827A62"/>
    <w:rsid w:val="00830D0E"/>
    <w:rsid w:val="008310D4"/>
    <w:rsid w:val="0084532C"/>
    <w:rsid w:val="00846931"/>
    <w:rsid w:val="00847F07"/>
    <w:rsid w:val="00854FAF"/>
    <w:rsid w:val="0086631E"/>
    <w:rsid w:val="00875F0F"/>
    <w:rsid w:val="008766EE"/>
    <w:rsid w:val="00880642"/>
    <w:rsid w:val="00890EB5"/>
    <w:rsid w:val="00893281"/>
    <w:rsid w:val="008A3AFC"/>
    <w:rsid w:val="008A62E9"/>
    <w:rsid w:val="008B096A"/>
    <w:rsid w:val="008B40CD"/>
    <w:rsid w:val="008B44AA"/>
    <w:rsid w:val="008B5251"/>
    <w:rsid w:val="008B7615"/>
    <w:rsid w:val="008D14D2"/>
    <w:rsid w:val="008D292C"/>
    <w:rsid w:val="008D5517"/>
    <w:rsid w:val="008E4EFF"/>
    <w:rsid w:val="008E6262"/>
    <w:rsid w:val="008F6636"/>
    <w:rsid w:val="00905698"/>
    <w:rsid w:val="00916EB9"/>
    <w:rsid w:val="00917137"/>
    <w:rsid w:val="00921914"/>
    <w:rsid w:val="00923BA3"/>
    <w:rsid w:val="00927466"/>
    <w:rsid w:val="009352DD"/>
    <w:rsid w:val="00940AAB"/>
    <w:rsid w:val="00943E29"/>
    <w:rsid w:val="00947E18"/>
    <w:rsid w:val="009537C6"/>
    <w:rsid w:val="00960BC2"/>
    <w:rsid w:val="009620C3"/>
    <w:rsid w:val="00963C99"/>
    <w:rsid w:val="00964B67"/>
    <w:rsid w:val="00965BBD"/>
    <w:rsid w:val="00972CCA"/>
    <w:rsid w:val="00976DF4"/>
    <w:rsid w:val="00983ACE"/>
    <w:rsid w:val="00994501"/>
    <w:rsid w:val="009A4831"/>
    <w:rsid w:val="009B5D02"/>
    <w:rsid w:val="009B7E4A"/>
    <w:rsid w:val="009C14B4"/>
    <w:rsid w:val="009C440C"/>
    <w:rsid w:val="009C44DC"/>
    <w:rsid w:val="009C5AF7"/>
    <w:rsid w:val="009D09C8"/>
    <w:rsid w:val="009D1E37"/>
    <w:rsid w:val="009D3F1E"/>
    <w:rsid w:val="009D7E86"/>
    <w:rsid w:val="009E23B7"/>
    <w:rsid w:val="009F3E56"/>
    <w:rsid w:val="009F71C0"/>
    <w:rsid w:val="00A02AAC"/>
    <w:rsid w:val="00A051B9"/>
    <w:rsid w:val="00A13563"/>
    <w:rsid w:val="00A14344"/>
    <w:rsid w:val="00A2010D"/>
    <w:rsid w:val="00A24ECF"/>
    <w:rsid w:val="00A25022"/>
    <w:rsid w:val="00A2657E"/>
    <w:rsid w:val="00A35CF2"/>
    <w:rsid w:val="00A36983"/>
    <w:rsid w:val="00A4343D"/>
    <w:rsid w:val="00A43961"/>
    <w:rsid w:val="00A465D7"/>
    <w:rsid w:val="00A64B93"/>
    <w:rsid w:val="00A651A3"/>
    <w:rsid w:val="00A73E66"/>
    <w:rsid w:val="00A75AE1"/>
    <w:rsid w:val="00A773AC"/>
    <w:rsid w:val="00A84F07"/>
    <w:rsid w:val="00A91787"/>
    <w:rsid w:val="00A933B3"/>
    <w:rsid w:val="00A934D8"/>
    <w:rsid w:val="00AA16E5"/>
    <w:rsid w:val="00AA73DA"/>
    <w:rsid w:val="00AB188E"/>
    <w:rsid w:val="00AB6D46"/>
    <w:rsid w:val="00AB7CFB"/>
    <w:rsid w:val="00AC311D"/>
    <w:rsid w:val="00AC40E8"/>
    <w:rsid w:val="00AD22B7"/>
    <w:rsid w:val="00AD5BCD"/>
    <w:rsid w:val="00AD7D23"/>
    <w:rsid w:val="00AE41B2"/>
    <w:rsid w:val="00AF5412"/>
    <w:rsid w:val="00AF6DEB"/>
    <w:rsid w:val="00AF7490"/>
    <w:rsid w:val="00AF7F33"/>
    <w:rsid w:val="00B004D0"/>
    <w:rsid w:val="00B04738"/>
    <w:rsid w:val="00B15ED9"/>
    <w:rsid w:val="00B30703"/>
    <w:rsid w:val="00B30880"/>
    <w:rsid w:val="00B341ED"/>
    <w:rsid w:val="00B35C5B"/>
    <w:rsid w:val="00B47ACD"/>
    <w:rsid w:val="00B50D1E"/>
    <w:rsid w:val="00B53C7D"/>
    <w:rsid w:val="00B60C1D"/>
    <w:rsid w:val="00B61253"/>
    <w:rsid w:val="00B7199F"/>
    <w:rsid w:val="00B73D1D"/>
    <w:rsid w:val="00B76EE0"/>
    <w:rsid w:val="00B80E5D"/>
    <w:rsid w:val="00B81FE8"/>
    <w:rsid w:val="00B9368C"/>
    <w:rsid w:val="00B93C20"/>
    <w:rsid w:val="00B97F5F"/>
    <w:rsid w:val="00BA1F4F"/>
    <w:rsid w:val="00BA5B23"/>
    <w:rsid w:val="00BA63EB"/>
    <w:rsid w:val="00BC424C"/>
    <w:rsid w:val="00BC42AA"/>
    <w:rsid w:val="00BD558B"/>
    <w:rsid w:val="00BE0D75"/>
    <w:rsid w:val="00BE6114"/>
    <w:rsid w:val="00BF61ED"/>
    <w:rsid w:val="00C0041B"/>
    <w:rsid w:val="00C009EA"/>
    <w:rsid w:val="00C009F5"/>
    <w:rsid w:val="00C02BC0"/>
    <w:rsid w:val="00C06A68"/>
    <w:rsid w:val="00C10061"/>
    <w:rsid w:val="00C110D3"/>
    <w:rsid w:val="00C12034"/>
    <w:rsid w:val="00C168F5"/>
    <w:rsid w:val="00C40A66"/>
    <w:rsid w:val="00C41628"/>
    <w:rsid w:val="00C43B0A"/>
    <w:rsid w:val="00C45EA0"/>
    <w:rsid w:val="00C46B88"/>
    <w:rsid w:val="00C5079D"/>
    <w:rsid w:val="00C51C47"/>
    <w:rsid w:val="00C550FA"/>
    <w:rsid w:val="00C5620A"/>
    <w:rsid w:val="00C600B0"/>
    <w:rsid w:val="00C66FDA"/>
    <w:rsid w:val="00C73B72"/>
    <w:rsid w:val="00C73F3F"/>
    <w:rsid w:val="00C748F0"/>
    <w:rsid w:val="00C7795C"/>
    <w:rsid w:val="00CA4C19"/>
    <w:rsid w:val="00CB5087"/>
    <w:rsid w:val="00CB7901"/>
    <w:rsid w:val="00CD3759"/>
    <w:rsid w:val="00CE1623"/>
    <w:rsid w:val="00CE279E"/>
    <w:rsid w:val="00CF7397"/>
    <w:rsid w:val="00D02CB5"/>
    <w:rsid w:val="00D031B9"/>
    <w:rsid w:val="00D05637"/>
    <w:rsid w:val="00D22F81"/>
    <w:rsid w:val="00D262BF"/>
    <w:rsid w:val="00D40BF3"/>
    <w:rsid w:val="00D4310B"/>
    <w:rsid w:val="00D603F1"/>
    <w:rsid w:val="00D614FC"/>
    <w:rsid w:val="00D61DF6"/>
    <w:rsid w:val="00D6255C"/>
    <w:rsid w:val="00D64EB9"/>
    <w:rsid w:val="00D6792A"/>
    <w:rsid w:val="00D8554C"/>
    <w:rsid w:val="00D91C67"/>
    <w:rsid w:val="00D96C9B"/>
    <w:rsid w:val="00DA19E9"/>
    <w:rsid w:val="00DA398B"/>
    <w:rsid w:val="00DB0ABF"/>
    <w:rsid w:val="00DB0D9F"/>
    <w:rsid w:val="00DC5477"/>
    <w:rsid w:val="00DD21C7"/>
    <w:rsid w:val="00DD46F9"/>
    <w:rsid w:val="00DE598B"/>
    <w:rsid w:val="00DF2368"/>
    <w:rsid w:val="00DF5F8F"/>
    <w:rsid w:val="00DF672B"/>
    <w:rsid w:val="00E07469"/>
    <w:rsid w:val="00E13631"/>
    <w:rsid w:val="00E14214"/>
    <w:rsid w:val="00E23C00"/>
    <w:rsid w:val="00E314B5"/>
    <w:rsid w:val="00E43439"/>
    <w:rsid w:val="00E45E9D"/>
    <w:rsid w:val="00E52172"/>
    <w:rsid w:val="00E53B5B"/>
    <w:rsid w:val="00E54F11"/>
    <w:rsid w:val="00E63C95"/>
    <w:rsid w:val="00E658F1"/>
    <w:rsid w:val="00E70E58"/>
    <w:rsid w:val="00E7366F"/>
    <w:rsid w:val="00E73F58"/>
    <w:rsid w:val="00E75CAB"/>
    <w:rsid w:val="00E830A3"/>
    <w:rsid w:val="00E84A99"/>
    <w:rsid w:val="00E86916"/>
    <w:rsid w:val="00E86F8C"/>
    <w:rsid w:val="00E87E0F"/>
    <w:rsid w:val="00E9031C"/>
    <w:rsid w:val="00E949AB"/>
    <w:rsid w:val="00EA16C2"/>
    <w:rsid w:val="00EA3345"/>
    <w:rsid w:val="00EA71F4"/>
    <w:rsid w:val="00EA760B"/>
    <w:rsid w:val="00EB1AA1"/>
    <w:rsid w:val="00EB28C2"/>
    <w:rsid w:val="00EB36AA"/>
    <w:rsid w:val="00EB50DE"/>
    <w:rsid w:val="00EB6705"/>
    <w:rsid w:val="00EC17EC"/>
    <w:rsid w:val="00ED0B4B"/>
    <w:rsid w:val="00ED68A6"/>
    <w:rsid w:val="00EE591C"/>
    <w:rsid w:val="00EF14D0"/>
    <w:rsid w:val="00EF30CA"/>
    <w:rsid w:val="00F05C22"/>
    <w:rsid w:val="00F119D1"/>
    <w:rsid w:val="00F123F8"/>
    <w:rsid w:val="00F13EA3"/>
    <w:rsid w:val="00F15594"/>
    <w:rsid w:val="00F203D5"/>
    <w:rsid w:val="00F31A60"/>
    <w:rsid w:val="00F32074"/>
    <w:rsid w:val="00F342A1"/>
    <w:rsid w:val="00F35112"/>
    <w:rsid w:val="00F35B27"/>
    <w:rsid w:val="00F36D91"/>
    <w:rsid w:val="00F3769D"/>
    <w:rsid w:val="00F40813"/>
    <w:rsid w:val="00F442D4"/>
    <w:rsid w:val="00F467D1"/>
    <w:rsid w:val="00F46DA7"/>
    <w:rsid w:val="00F50489"/>
    <w:rsid w:val="00F5336B"/>
    <w:rsid w:val="00F61D00"/>
    <w:rsid w:val="00F6501E"/>
    <w:rsid w:val="00F660A9"/>
    <w:rsid w:val="00F803D8"/>
    <w:rsid w:val="00F862EF"/>
    <w:rsid w:val="00F971A2"/>
    <w:rsid w:val="00FA1EA7"/>
    <w:rsid w:val="00FA2D8D"/>
    <w:rsid w:val="00FA4DEA"/>
    <w:rsid w:val="00FA59DE"/>
    <w:rsid w:val="00FB1491"/>
    <w:rsid w:val="00FB1C8D"/>
    <w:rsid w:val="00FB5234"/>
    <w:rsid w:val="00FB5949"/>
    <w:rsid w:val="00FC6976"/>
    <w:rsid w:val="00FD3145"/>
    <w:rsid w:val="00FD4AC3"/>
    <w:rsid w:val="00FD5FC6"/>
    <w:rsid w:val="00FD7F20"/>
    <w:rsid w:val="00FE075B"/>
    <w:rsid w:val="00FE3827"/>
    <w:rsid w:val="00FE42F1"/>
    <w:rsid w:val="00FE7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15ADBFE5-6C51-479F-AF61-F9DE8B05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1B1"/>
    <w:pPr>
      <w:widowControl w:val="0"/>
      <w:autoSpaceDE w:val="0"/>
      <w:autoSpaceDN w:val="0"/>
      <w:adjustRightInd w:val="0"/>
      <w:spacing w:line="480" w:lineRule="auto"/>
      <w:ind w:firstLine="680"/>
      <w:jc w:val="both"/>
    </w:pPr>
    <w:rPr>
      <w:sz w:val="24"/>
      <w:szCs w:val="24"/>
    </w:rPr>
  </w:style>
  <w:style w:type="paragraph" w:styleId="1">
    <w:name w:val="heading 1"/>
    <w:basedOn w:val="a"/>
    <w:next w:val="a"/>
    <w:link w:val="10"/>
    <w:qFormat/>
    <w:rsid w:val="006709D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86873"/>
    <w:pPr>
      <w:keepNext/>
      <w:widowControl/>
      <w:autoSpaceDE/>
      <w:autoSpaceDN/>
      <w:adjustRightInd/>
      <w:spacing w:before="240" w:after="60" w:line="240" w:lineRule="auto"/>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rPr>
  </w:style>
  <w:style w:type="character" w:customStyle="1" w:styleId="20">
    <w:name w:val="Заголовок 2 Знак"/>
    <w:basedOn w:val="a0"/>
    <w:link w:val="2"/>
    <w:rsid w:val="00EA16C2"/>
    <w:rPr>
      <w:rFonts w:ascii="Arial" w:hAnsi="Arial" w:cs="Arial"/>
      <w:b/>
      <w:bCs/>
      <w:i/>
      <w:iCs/>
      <w:sz w:val="28"/>
      <w:szCs w:val="28"/>
      <w:lang w:val="ru-RU" w:eastAsia="ru-RU"/>
    </w:rPr>
  </w:style>
  <w:style w:type="paragraph" w:customStyle="1" w:styleId="FR1">
    <w:name w:val="FR1"/>
    <w:pPr>
      <w:widowControl w:val="0"/>
      <w:autoSpaceDE w:val="0"/>
      <w:autoSpaceDN w:val="0"/>
      <w:adjustRightInd w:val="0"/>
      <w:spacing w:before="2140"/>
      <w:jc w:val="center"/>
    </w:pPr>
    <w:rPr>
      <w:b/>
      <w:bCs/>
      <w:sz w:val="48"/>
      <w:szCs w:val="48"/>
    </w:rPr>
  </w:style>
  <w:style w:type="paragraph" w:customStyle="1" w:styleId="FR2">
    <w:name w:val="FR2"/>
    <w:pPr>
      <w:widowControl w:val="0"/>
      <w:autoSpaceDE w:val="0"/>
      <w:autoSpaceDN w:val="0"/>
      <w:adjustRightInd w:val="0"/>
      <w:spacing w:line="420" w:lineRule="auto"/>
      <w:ind w:firstLine="680"/>
      <w:jc w:val="both"/>
    </w:pPr>
    <w:rPr>
      <w:sz w:val="28"/>
      <w:szCs w:val="28"/>
    </w:rPr>
  </w:style>
  <w:style w:type="paragraph" w:customStyle="1" w:styleId="FR3">
    <w:name w:val="FR3"/>
    <w:pPr>
      <w:widowControl w:val="0"/>
      <w:autoSpaceDE w:val="0"/>
      <w:autoSpaceDN w:val="0"/>
      <w:adjustRightInd w:val="0"/>
      <w:spacing w:line="480" w:lineRule="auto"/>
      <w:ind w:hanging="20"/>
    </w:pPr>
    <w:rPr>
      <w:rFonts w:ascii="Arial" w:hAnsi="Arial" w:cs="Arial"/>
      <w:sz w:val="24"/>
      <w:szCs w:val="24"/>
    </w:rPr>
  </w:style>
  <w:style w:type="paragraph" w:customStyle="1" w:styleId="FR4">
    <w:name w:val="FR4"/>
    <w:pPr>
      <w:widowControl w:val="0"/>
      <w:autoSpaceDE w:val="0"/>
      <w:autoSpaceDN w:val="0"/>
      <w:adjustRightInd w:val="0"/>
      <w:ind w:left="2240"/>
    </w:pPr>
    <w:rPr>
      <w:rFonts w:ascii="Arial" w:hAnsi="Arial" w:cs="Arial"/>
      <w:sz w:val="12"/>
      <w:szCs w:val="12"/>
    </w:rPr>
  </w:style>
  <w:style w:type="character" w:styleId="a3">
    <w:name w:val="Hyperlink"/>
    <w:basedOn w:val="a0"/>
    <w:rPr>
      <w:rFonts w:cs="Times New Roman"/>
      <w:color w:val="0000FF"/>
      <w:u w:val="single"/>
    </w:rPr>
  </w:style>
  <w:style w:type="paragraph" w:customStyle="1" w:styleId="11">
    <w:name w:val="Стиль1"/>
    <w:basedOn w:val="a"/>
    <w:rsid w:val="00086873"/>
    <w:pPr>
      <w:widowControl/>
      <w:autoSpaceDE/>
      <w:autoSpaceDN/>
      <w:adjustRightInd/>
      <w:spacing w:line="360" w:lineRule="auto"/>
      <w:ind w:firstLine="709"/>
    </w:pPr>
    <w:rPr>
      <w:sz w:val="28"/>
      <w:szCs w:val="28"/>
    </w:rPr>
  </w:style>
  <w:style w:type="paragraph" w:styleId="12">
    <w:name w:val="toc 1"/>
    <w:basedOn w:val="a"/>
    <w:next w:val="a"/>
    <w:autoRedefine/>
    <w:semiHidden/>
    <w:rsid w:val="00575DB8"/>
    <w:pPr>
      <w:tabs>
        <w:tab w:val="right" w:leader="dot" w:pos="9338"/>
      </w:tabs>
      <w:spacing w:before="120" w:after="120" w:line="240" w:lineRule="auto"/>
      <w:jc w:val="left"/>
    </w:pPr>
    <w:rPr>
      <w:b/>
      <w:bCs/>
      <w:caps/>
      <w:sz w:val="20"/>
      <w:szCs w:val="20"/>
    </w:rPr>
  </w:style>
  <w:style w:type="paragraph" w:styleId="21">
    <w:name w:val="toc 2"/>
    <w:basedOn w:val="a"/>
    <w:next w:val="a"/>
    <w:autoRedefine/>
    <w:semiHidden/>
    <w:rsid w:val="0034652E"/>
    <w:pPr>
      <w:ind w:left="240"/>
      <w:jc w:val="left"/>
    </w:pPr>
    <w:rPr>
      <w:smallCaps/>
      <w:sz w:val="20"/>
      <w:szCs w:val="20"/>
    </w:rPr>
  </w:style>
  <w:style w:type="paragraph" w:styleId="a4">
    <w:name w:val="footer"/>
    <w:basedOn w:val="a"/>
    <w:link w:val="a5"/>
    <w:rsid w:val="00204AC9"/>
    <w:pPr>
      <w:tabs>
        <w:tab w:val="center" w:pos="4677"/>
        <w:tab w:val="right" w:pos="9355"/>
      </w:tabs>
    </w:pPr>
  </w:style>
  <w:style w:type="character" w:customStyle="1" w:styleId="a5">
    <w:name w:val="Нижний колонтитул Знак"/>
    <w:basedOn w:val="a0"/>
    <w:link w:val="a4"/>
    <w:semiHidden/>
    <w:rPr>
      <w:rFonts w:cs="Times New Roman"/>
      <w:sz w:val="24"/>
      <w:szCs w:val="24"/>
    </w:rPr>
  </w:style>
  <w:style w:type="character" w:styleId="a6">
    <w:name w:val="page number"/>
    <w:basedOn w:val="a0"/>
    <w:rsid w:val="00204AC9"/>
    <w:rPr>
      <w:rFonts w:cs="Times New Roman"/>
    </w:rPr>
  </w:style>
  <w:style w:type="paragraph" w:styleId="a7">
    <w:name w:val="header"/>
    <w:basedOn w:val="a"/>
    <w:link w:val="a8"/>
    <w:rsid w:val="006617F8"/>
    <w:pPr>
      <w:tabs>
        <w:tab w:val="center" w:pos="4677"/>
        <w:tab w:val="right" w:pos="9355"/>
      </w:tabs>
    </w:pPr>
  </w:style>
  <w:style w:type="character" w:customStyle="1" w:styleId="a8">
    <w:name w:val="Верхний колонтитул Знак"/>
    <w:basedOn w:val="a0"/>
    <w:link w:val="a7"/>
    <w:semiHidden/>
    <w:rPr>
      <w:rFonts w:cs="Times New Roman"/>
      <w:sz w:val="24"/>
      <w:szCs w:val="24"/>
    </w:rPr>
  </w:style>
  <w:style w:type="table" w:styleId="a9">
    <w:name w:val="Table Grid"/>
    <w:basedOn w:val="a1"/>
    <w:rsid w:val="004C62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toc 3"/>
    <w:basedOn w:val="a"/>
    <w:next w:val="a"/>
    <w:autoRedefine/>
    <w:semiHidden/>
    <w:rsid w:val="00C5620A"/>
    <w:pPr>
      <w:ind w:left="480"/>
      <w:jc w:val="left"/>
    </w:pPr>
    <w:rPr>
      <w:i/>
      <w:iCs/>
      <w:sz w:val="20"/>
      <w:szCs w:val="20"/>
    </w:rPr>
  </w:style>
  <w:style w:type="paragraph" w:styleId="4">
    <w:name w:val="toc 4"/>
    <w:basedOn w:val="a"/>
    <w:next w:val="a"/>
    <w:autoRedefine/>
    <w:semiHidden/>
    <w:rsid w:val="00C5620A"/>
    <w:pPr>
      <w:ind w:left="720"/>
      <w:jc w:val="left"/>
    </w:pPr>
    <w:rPr>
      <w:sz w:val="18"/>
      <w:szCs w:val="18"/>
    </w:rPr>
  </w:style>
  <w:style w:type="paragraph" w:styleId="5">
    <w:name w:val="toc 5"/>
    <w:basedOn w:val="a"/>
    <w:next w:val="a"/>
    <w:autoRedefine/>
    <w:semiHidden/>
    <w:rsid w:val="00C5620A"/>
    <w:pPr>
      <w:ind w:left="960"/>
      <w:jc w:val="left"/>
    </w:pPr>
    <w:rPr>
      <w:sz w:val="18"/>
      <w:szCs w:val="18"/>
    </w:rPr>
  </w:style>
  <w:style w:type="paragraph" w:styleId="6">
    <w:name w:val="toc 6"/>
    <w:basedOn w:val="a"/>
    <w:next w:val="a"/>
    <w:autoRedefine/>
    <w:semiHidden/>
    <w:rsid w:val="00C5620A"/>
    <w:pPr>
      <w:ind w:left="1200"/>
      <w:jc w:val="left"/>
    </w:pPr>
    <w:rPr>
      <w:sz w:val="18"/>
      <w:szCs w:val="18"/>
    </w:rPr>
  </w:style>
  <w:style w:type="paragraph" w:styleId="7">
    <w:name w:val="toc 7"/>
    <w:basedOn w:val="a"/>
    <w:next w:val="a"/>
    <w:autoRedefine/>
    <w:semiHidden/>
    <w:rsid w:val="00C5620A"/>
    <w:pPr>
      <w:ind w:left="1440"/>
      <w:jc w:val="left"/>
    </w:pPr>
    <w:rPr>
      <w:sz w:val="18"/>
      <w:szCs w:val="18"/>
    </w:rPr>
  </w:style>
  <w:style w:type="paragraph" w:styleId="8">
    <w:name w:val="toc 8"/>
    <w:basedOn w:val="a"/>
    <w:next w:val="a"/>
    <w:autoRedefine/>
    <w:semiHidden/>
    <w:rsid w:val="00C5620A"/>
    <w:pPr>
      <w:ind w:left="1680"/>
      <w:jc w:val="left"/>
    </w:pPr>
    <w:rPr>
      <w:sz w:val="18"/>
      <w:szCs w:val="18"/>
    </w:rPr>
  </w:style>
  <w:style w:type="paragraph" w:styleId="9">
    <w:name w:val="toc 9"/>
    <w:basedOn w:val="a"/>
    <w:next w:val="a"/>
    <w:autoRedefine/>
    <w:semiHidden/>
    <w:rsid w:val="00C5620A"/>
    <w:pPr>
      <w:ind w:left="1920"/>
      <w:jc w:val="left"/>
    </w:pPr>
    <w:rPr>
      <w:sz w:val="18"/>
      <w:szCs w:val="18"/>
    </w:rPr>
  </w:style>
  <w:style w:type="paragraph" w:styleId="aa">
    <w:name w:val="Normal (Web)"/>
    <w:basedOn w:val="a"/>
    <w:rsid w:val="00A465D7"/>
    <w:pPr>
      <w:widowControl/>
      <w:autoSpaceDE/>
      <w:autoSpaceDN/>
      <w:adjustRightInd/>
      <w:spacing w:before="75" w:after="150" w:line="240" w:lineRule="auto"/>
      <w:ind w:firstLine="0"/>
      <w:jc w:val="left"/>
    </w:pPr>
  </w:style>
  <w:style w:type="paragraph" w:customStyle="1" w:styleId="ab">
    <w:name w:val="a"/>
    <w:basedOn w:val="a"/>
    <w:rsid w:val="00AC311D"/>
    <w:pPr>
      <w:widowControl/>
      <w:autoSpaceDE/>
      <w:autoSpaceDN/>
      <w:adjustRightInd/>
      <w:spacing w:before="100" w:beforeAutospacing="1" w:after="100" w:afterAutospacing="1" w:line="240" w:lineRule="auto"/>
      <w:ind w:firstLine="0"/>
      <w:jc w:val="left"/>
    </w:pPr>
  </w:style>
  <w:style w:type="paragraph" w:styleId="ac">
    <w:name w:val="Body Text Indent"/>
    <w:basedOn w:val="a"/>
    <w:link w:val="ad"/>
    <w:rsid w:val="00AC311D"/>
    <w:pPr>
      <w:widowControl/>
      <w:autoSpaceDE/>
      <w:autoSpaceDN/>
      <w:adjustRightInd/>
      <w:spacing w:before="100" w:beforeAutospacing="1" w:after="100" w:afterAutospacing="1" w:line="240" w:lineRule="auto"/>
      <w:ind w:firstLine="0"/>
      <w:jc w:val="left"/>
    </w:pPr>
  </w:style>
  <w:style w:type="character" w:customStyle="1" w:styleId="ad">
    <w:name w:val="Основной текст с отступом Знак"/>
    <w:basedOn w:val="a0"/>
    <w:link w:val="ac"/>
    <w:semiHidden/>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19155</Words>
  <Characters>109188</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Библиотека 5баллов</vt:lpstr>
    </vt:vector>
  </TitlesOfParts>
  <Company>NIEM</Company>
  <LinksUpToDate>false</LinksUpToDate>
  <CharactersWithSpaces>128087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5баллов</dc:title>
  <dc:subject/>
  <dc:creator>LELYA</dc:creator>
  <cp:keywords/>
  <dc:description/>
  <cp:lastModifiedBy>admin</cp:lastModifiedBy>
  <cp:revision>2</cp:revision>
  <dcterms:created xsi:type="dcterms:W3CDTF">2014-04-02T10:27:00Z</dcterms:created>
  <dcterms:modified xsi:type="dcterms:W3CDTF">2014-04-02T10:27:00Z</dcterms:modified>
</cp:coreProperties>
</file>