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B4A" w:rsidRPr="00C95B4B" w:rsidRDefault="00CA60F4" w:rsidP="003A2619">
      <w:pPr>
        <w:widowControl w:val="0"/>
        <w:spacing w:line="360" w:lineRule="auto"/>
        <w:ind w:firstLine="709"/>
        <w:jc w:val="both"/>
        <w:rPr>
          <w:noProof/>
          <w:color w:val="000000"/>
          <w:sz w:val="28"/>
        </w:rPr>
      </w:pPr>
      <w:r w:rsidRPr="00C95B4B">
        <w:rPr>
          <w:noProof/>
          <w:color w:val="000000"/>
          <w:sz w:val="28"/>
        </w:rPr>
        <w:t>Содержание</w:t>
      </w:r>
    </w:p>
    <w:p w:rsidR="00CA60F4" w:rsidRPr="00C95B4B" w:rsidRDefault="00CA60F4" w:rsidP="003A2619">
      <w:pPr>
        <w:widowControl w:val="0"/>
        <w:spacing w:line="360" w:lineRule="auto"/>
        <w:ind w:firstLine="709"/>
        <w:jc w:val="both"/>
        <w:rPr>
          <w:noProof/>
          <w:color w:val="000000"/>
          <w:sz w:val="28"/>
        </w:rPr>
      </w:pPr>
    </w:p>
    <w:p w:rsidR="00CA60F4" w:rsidRPr="00C95B4B" w:rsidRDefault="00CA60F4" w:rsidP="003A2619">
      <w:pPr>
        <w:widowControl w:val="0"/>
        <w:spacing w:line="360" w:lineRule="auto"/>
        <w:jc w:val="both"/>
        <w:rPr>
          <w:noProof/>
          <w:color w:val="000000"/>
          <w:sz w:val="28"/>
        </w:rPr>
      </w:pPr>
      <w:r w:rsidRPr="00C95B4B">
        <w:rPr>
          <w:noProof/>
          <w:color w:val="000000"/>
          <w:sz w:val="28"/>
        </w:rPr>
        <w:t>Введение</w:t>
      </w:r>
    </w:p>
    <w:p w:rsidR="00CA60F4" w:rsidRPr="00C95B4B" w:rsidRDefault="00CA60F4" w:rsidP="003A2619">
      <w:pPr>
        <w:widowControl w:val="0"/>
        <w:spacing w:line="360" w:lineRule="auto"/>
        <w:jc w:val="both"/>
        <w:rPr>
          <w:noProof/>
          <w:color w:val="000000"/>
          <w:sz w:val="28"/>
        </w:rPr>
      </w:pPr>
      <w:r w:rsidRPr="00C95B4B">
        <w:rPr>
          <w:noProof/>
          <w:color w:val="000000"/>
          <w:sz w:val="28"/>
        </w:rPr>
        <w:t>1. Теоретические и методологические основы управления внеоборотными активами фирмы</w:t>
      </w:r>
    </w:p>
    <w:p w:rsidR="00CA60F4" w:rsidRPr="00C95B4B" w:rsidRDefault="00CA60F4" w:rsidP="003A2619">
      <w:pPr>
        <w:widowControl w:val="0"/>
        <w:spacing w:line="360" w:lineRule="auto"/>
        <w:jc w:val="both"/>
        <w:rPr>
          <w:noProof/>
          <w:color w:val="000000"/>
          <w:sz w:val="28"/>
        </w:rPr>
      </w:pPr>
      <w:r w:rsidRPr="00C95B4B">
        <w:rPr>
          <w:noProof/>
          <w:color w:val="000000"/>
          <w:sz w:val="28"/>
        </w:rPr>
        <w:t>1.1 Содержание и формы внеоборотных активов</w:t>
      </w:r>
    </w:p>
    <w:p w:rsidR="00CA60F4" w:rsidRPr="00C95B4B" w:rsidRDefault="00CA60F4" w:rsidP="003A2619">
      <w:pPr>
        <w:widowControl w:val="0"/>
        <w:spacing w:line="360" w:lineRule="auto"/>
        <w:jc w:val="both"/>
        <w:rPr>
          <w:noProof/>
          <w:color w:val="000000"/>
          <w:sz w:val="28"/>
        </w:rPr>
      </w:pPr>
      <w:r w:rsidRPr="00C95B4B">
        <w:rPr>
          <w:noProof/>
          <w:color w:val="000000"/>
          <w:sz w:val="28"/>
        </w:rPr>
        <w:t>1.2 Общие и специфические особенности управления внеоборотными активами фирмы в условиях финансового кризиса</w:t>
      </w:r>
    </w:p>
    <w:p w:rsidR="00CA60F4" w:rsidRPr="00C95B4B" w:rsidRDefault="00CA60F4" w:rsidP="003A2619">
      <w:pPr>
        <w:widowControl w:val="0"/>
        <w:spacing w:line="360" w:lineRule="auto"/>
        <w:jc w:val="both"/>
        <w:rPr>
          <w:noProof/>
          <w:color w:val="000000"/>
          <w:sz w:val="28"/>
        </w:rPr>
      </w:pPr>
      <w:r w:rsidRPr="00C95B4B">
        <w:rPr>
          <w:noProof/>
          <w:color w:val="000000"/>
          <w:sz w:val="28"/>
        </w:rPr>
        <w:t>1.3 Выбор альтернативной технологии расчета показателей эффективности управления внеоборотными активами фирмы</w:t>
      </w:r>
    </w:p>
    <w:p w:rsidR="00CA60F4" w:rsidRPr="00C95B4B" w:rsidRDefault="00CA60F4" w:rsidP="003A2619">
      <w:pPr>
        <w:widowControl w:val="0"/>
        <w:spacing w:line="360" w:lineRule="auto"/>
        <w:jc w:val="both"/>
        <w:rPr>
          <w:noProof/>
          <w:color w:val="000000"/>
          <w:sz w:val="28"/>
        </w:rPr>
      </w:pPr>
      <w:r w:rsidRPr="00C95B4B">
        <w:rPr>
          <w:noProof/>
          <w:color w:val="000000"/>
          <w:sz w:val="28"/>
        </w:rPr>
        <w:t>2. Экспресс-диагностика эффективности управления внеоборотными активами ОАО «Завод СТАРТ»</w:t>
      </w:r>
    </w:p>
    <w:p w:rsidR="00CA60F4" w:rsidRPr="00C95B4B" w:rsidRDefault="00CA60F4" w:rsidP="003A2619">
      <w:pPr>
        <w:widowControl w:val="0"/>
        <w:spacing w:line="360" w:lineRule="auto"/>
        <w:jc w:val="both"/>
        <w:rPr>
          <w:noProof/>
          <w:color w:val="000000"/>
          <w:sz w:val="28"/>
        </w:rPr>
      </w:pPr>
      <w:r w:rsidRPr="00C95B4B">
        <w:rPr>
          <w:noProof/>
          <w:color w:val="000000"/>
          <w:sz w:val="28"/>
        </w:rPr>
        <w:t>2.1 Расчет показателей эффективности управления внеоборотными активами фирмы</w:t>
      </w:r>
    </w:p>
    <w:p w:rsidR="00CA60F4" w:rsidRPr="00C95B4B" w:rsidRDefault="00CA60F4" w:rsidP="003A2619">
      <w:pPr>
        <w:widowControl w:val="0"/>
        <w:spacing w:line="360" w:lineRule="auto"/>
        <w:jc w:val="both"/>
        <w:rPr>
          <w:noProof/>
          <w:color w:val="000000"/>
          <w:sz w:val="28"/>
        </w:rPr>
      </w:pPr>
      <w:r w:rsidRPr="00C95B4B">
        <w:rPr>
          <w:noProof/>
          <w:color w:val="000000"/>
          <w:sz w:val="28"/>
        </w:rPr>
        <w:t>2.2 Анализ тенденций эффективности управления внеоборотными активами ОАО «Завод СТАРТ»</w:t>
      </w:r>
    </w:p>
    <w:p w:rsidR="00CA60F4" w:rsidRPr="00C95B4B" w:rsidRDefault="00CA60F4" w:rsidP="003A2619">
      <w:pPr>
        <w:widowControl w:val="0"/>
        <w:spacing w:line="360" w:lineRule="auto"/>
        <w:jc w:val="both"/>
        <w:rPr>
          <w:noProof/>
          <w:color w:val="000000"/>
          <w:sz w:val="28"/>
        </w:rPr>
      </w:pPr>
      <w:r w:rsidRPr="00C95B4B">
        <w:rPr>
          <w:noProof/>
          <w:color w:val="000000"/>
          <w:sz w:val="28"/>
        </w:rPr>
        <w:t>3. Прогнозный вариант модели управления внеоборотными активами</w:t>
      </w:r>
    </w:p>
    <w:p w:rsidR="00CA60F4" w:rsidRPr="00C95B4B" w:rsidRDefault="00CA60F4" w:rsidP="003A2619">
      <w:pPr>
        <w:widowControl w:val="0"/>
        <w:spacing w:line="360" w:lineRule="auto"/>
        <w:jc w:val="both"/>
        <w:rPr>
          <w:noProof/>
          <w:color w:val="000000"/>
          <w:sz w:val="28"/>
        </w:rPr>
      </w:pPr>
      <w:r w:rsidRPr="00C95B4B">
        <w:rPr>
          <w:noProof/>
          <w:color w:val="000000"/>
          <w:sz w:val="28"/>
        </w:rPr>
        <w:t>3.1 Стратегические аспекты разработки модели управления внеоборотными активами фирмы</w:t>
      </w:r>
    </w:p>
    <w:p w:rsidR="00CA60F4" w:rsidRPr="00C95B4B" w:rsidRDefault="00CA60F4" w:rsidP="003A2619">
      <w:pPr>
        <w:widowControl w:val="0"/>
        <w:spacing w:line="360" w:lineRule="auto"/>
        <w:jc w:val="both"/>
        <w:rPr>
          <w:noProof/>
          <w:color w:val="000000"/>
          <w:sz w:val="28"/>
        </w:rPr>
      </w:pPr>
      <w:r w:rsidRPr="00C95B4B">
        <w:rPr>
          <w:noProof/>
          <w:color w:val="000000"/>
          <w:sz w:val="28"/>
        </w:rPr>
        <w:t>3.2 Прогноз показателей эффективности управления внеоборотными активами ОАО «Завод СТАРТ»</w:t>
      </w:r>
    </w:p>
    <w:p w:rsidR="00CA60F4" w:rsidRPr="00C95B4B" w:rsidRDefault="00CA60F4" w:rsidP="003A2619">
      <w:pPr>
        <w:widowControl w:val="0"/>
        <w:spacing w:line="360" w:lineRule="auto"/>
        <w:jc w:val="both"/>
        <w:rPr>
          <w:noProof/>
          <w:color w:val="000000"/>
          <w:sz w:val="28"/>
        </w:rPr>
      </w:pPr>
      <w:r w:rsidRPr="00C95B4B">
        <w:rPr>
          <w:noProof/>
          <w:color w:val="000000"/>
          <w:sz w:val="28"/>
        </w:rPr>
        <w:t>4. Экономическая и финансовая безопасность</w:t>
      </w:r>
    </w:p>
    <w:p w:rsidR="00CA60F4" w:rsidRPr="00C95B4B" w:rsidRDefault="00CA60F4" w:rsidP="003A2619">
      <w:pPr>
        <w:widowControl w:val="0"/>
        <w:spacing w:line="360" w:lineRule="auto"/>
        <w:jc w:val="both"/>
        <w:rPr>
          <w:noProof/>
          <w:color w:val="000000"/>
          <w:sz w:val="28"/>
        </w:rPr>
      </w:pPr>
      <w:r w:rsidRPr="00C95B4B">
        <w:rPr>
          <w:noProof/>
          <w:color w:val="000000"/>
          <w:sz w:val="28"/>
        </w:rPr>
        <w:t>5. Антикризисные мероприятия фирмы</w:t>
      </w:r>
    </w:p>
    <w:p w:rsidR="00CA60F4" w:rsidRPr="00C95B4B" w:rsidRDefault="00CA60F4" w:rsidP="003A2619">
      <w:pPr>
        <w:widowControl w:val="0"/>
        <w:spacing w:line="360" w:lineRule="auto"/>
        <w:jc w:val="both"/>
        <w:rPr>
          <w:noProof/>
          <w:color w:val="000000"/>
          <w:sz w:val="28"/>
        </w:rPr>
      </w:pPr>
      <w:r w:rsidRPr="00C95B4B">
        <w:rPr>
          <w:noProof/>
          <w:color w:val="000000"/>
          <w:sz w:val="28"/>
        </w:rPr>
        <w:t>Заключение, выводы, рекомендации</w:t>
      </w:r>
    </w:p>
    <w:p w:rsidR="00CA60F4" w:rsidRPr="00C95B4B" w:rsidRDefault="00CA60F4" w:rsidP="003A2619">
      <w:pPr>
        <w:widowControl w:val="0"/>
        <w:spacing w:line="360" w:lineRule="auto"/>
        <w:jc w:val="both"/>
        <w:rPr>
          <w:noProof/>
          <w:color w:val="000000"/>
          <w:sz w:val="28"/>
        </w:rPr>
      </w:pPr>
      <w:r w:rsidRPr="00C95B4B">
        <w:rPr>
          <w:noProof/>
          <w:color w:val="000000"/>
          <w:sz w:val="28"/>
        </w:rPr>
        <w:t>Список используемой литературы</w:t>
      </w:r>
    </w:p>
    <w:p w:rsidR="00CA60F4" w:rsidRPr="00C95B4B" w:rsidRDefault="00CA60F4" w:rsidP="003A2619">
      <w:pPr>
        <w:widowControl w:val="0"/>
        <w:spacing w:line="360" w:lineRule="auto"/>
        <w:jc w:val="both"/>
        <w:rPr>
          <w:noProof/>
          <w:color w:val="000000"/>
          <w:sz w:val="28"/>
        </w:rPr>
      </w:pPr>
      <w:r w:rsidRPr="00C95B4B">
        <w:rPr>
          <w:noProof/>
          <w:color w:val="000000"/>
          <w:sz w:val="28"/>
        </w:rPr>
        <w:t>Глоссарий</w:t>
      </w:r>
    </w:p>
    <w:p w:rsidR="00CA60F4" w:rsidRPr="00C95B4B" w:rsidRDefault="00CA60F4"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br w:type="page"/>
      </w:r>
      <w:r w:rsidR="00CA60F4" w:rsidRPr="00C95B4B">
        <w:rPr>
          <w:noProof/>
          <w:color w:val="000000"/>
          <w:sz w:val="28"/>
        </w:rPr>
        <w:lastRenderedPageBreak/>
        <w:t>Введение</w:t>
      </w:r>
    </w:p>
    <w:p w:rsidR="00CA60F4" w:rsidRPr="00C95B4B" w:rsidRDefault="00CA60F4"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Актуальность темы. В условиях динамичной макросреды, особенно в периоды экономических и финансовых кризисов, вопросы, связанные с управлением необоротными активами фирмы приобретают острый характер. До сих пор мало исследованным остается ряд проблем, среди которых немаловажное значение и низкую степень проработанности имеет проблема, связанная с управлением необоротными активами фирмы. Во-первых, это обусловлено недостаточной проработкой теоретической составляющей проблемы, в литературе не существует однозначного мнения среди экономистов по поводу определения понятия</w:t>
      </w:r>
      <w:r w:rsidR="00CA60F4" w:rsidRPr="00C95B4B">
        <w:rPr>
          <w:noProof/>
          <w:color w:val="000000"/>
          <w:sz w:val="28"/>
        </w:rPr>
        <w:t xml:space="preserve"> </w:t>
      </w:r>
      <w:r w:rsidRPr="00C95B4B">
        <w:rPr>
          <w:noProof/>
          <w:color w:val="000000"/>
          <w:sz w:val="28"/>
        </w:rPr>
        <w:t>внеоборотных активов. Во-вторых, в условиях экономического кризиса для эффективного финансового менеджмента необходимо выявить общие и специфические особенности процесса управления внеоборотными активами фирмы. В-третьих, существующие на сегодняшний день методики оценки эффективности использования внеоборотных активов не всегда адекватны для конкретной фирмы, что требует разработки альтернативной технологии расчета показателей эффективности использования необоротных активов для конкретной фирмы. В-четвертых, в сегодняшних реалиях особенно важным представляется разработка модели количественной и качественной оценки степени управления необоротными активами и определения направлений и средств ее повышения, а также прогнозирование показателей характеризующих эффективность управления необоротными активами фирмы.</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Эффективность управления внеоборотными активами является основным показателем успешной экономической деятельности, базой принятия решений по развитию и совершенствованию функционирования фирмы. Она также важна для экономических партнеров, сотрудничающих с данным хозяйствующим субъектом. Очевидно, поэтому эффективность управления необоротными активами является важнейшей задачей </w:t>
      </w:r>
      <w:r w:rsidRPr="00C95B4B">
        <w:rPr>
          <w:noProof/>
          <w:color w:val="000000"/>
          <w:sz w:val="28"/>
        </w:rPr>
        <w:lastRenderedPageBreak/>
        <w:t xml:space="preserve">финансовых служб фирм, условием успешности ее внутренних и внешних взаимодействий.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Наличие пробелов в теории и в практике управления необоротными активами фирмы делает эту проблему</w:t>
      </w:r>
      <w:r w:rsidR="00CA60F4" w:rsidRPr="00C95B4B">
        <w:rPr>
          <w:noProof/>
          <w:color w:val="000000"/>
          <w:sz w:val="28"/>
        </w:rPr>
        <w:t xml:space="preserve"> </w:t>
      </w:r>
      <w:r w:rsidRPr="00C95B4B">
        <w:rPr>
          <w:noProof/>
          <w:color w:val="000000"/>
          <w:sz w:val="28"/>
        </w:rPr>
        <w:t>достаточно острой, и не требующей отлагательства, что в конечном итоге и определило тему выпускной квалификационной работы.</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Объект исследования – стратегия управления необоротными активами фирмы.</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Предмет исследования – экономические отношения по поводу управления внеоборотными активами фирмы.</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Цель и задачи выпускной квалификационной работы. Цель – разработка прогнозного алгоритма управления внеоборотными активами ОАО «Завод СТАРТ».</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Достижение поставленной цели предопределило постановку и решение следующих задач: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раскрыть содержание и формы внеоборотных активов фирмы;</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выявить общие и специфические особенности управления внеоборотными активами фирмы;</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разработать альтернативный алгоритм расчета показателей эффективности управления внеоборотными активами фирмы;</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произвести расчет показателей эффективности управления внеоборотными активами фирмы;</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проанализировать динамику показателей эффективности управления внеоборотными активами фирмы за четыре года;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предложить прогнозную стратегию модели управления внеоборотными активами фирмы;</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произвести растет прогнозных значений показателей эффективности управления внеоборотными активами фирмы;</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проанализировать элементы финансовой и экономической безопасности фирмы;</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lastRenderedPageBreak/>
        <w:t>исследовать антикризисные мероприятия фирмы.</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В теоретической части дипломного проекта раскрыты следующие положения: содержание и формы внеоборотных активов, общие и специфические особенности</w:t>
      </w:r>
      <w:r w:rsidR="00CA60F4" w:rsidRPr="00C95B4B">
        <w:rPr>
          <w:noProof/>
          <w:color w:val="000000"/>
          <w:sz w:val="28"/>
        </w:rPr>
        <w:t xml:space="preserve"> </w:t>
      </w:r>
      <w:r w:rsidRPr="00C95B4B">
        <w:rPr>
          <w:noProof/>
          <w:color w:val="000000"/>
          <w:sz w:val="28"/>
        </w:rPr>
        <w:t>управления внеоборотными активами фирмы. Проанализированы существующие методики оценки эффективности управления внеоборотными активами, выбран альтернативный алгоритм расчета показателей</w:t>
      </w:r>
      <w:r w:rsidR="00CA60F4" w:rsidRPr="00C95B4B">
        <w:rPr>
          <w:noProof/>
          <w:color w:val="000000"/>
          <w:sz w:val="28"/>
        </w:rPr>
        <w:t xml:space="preserve"> </w:t>
      </w:r>
      <w:r w:rsidRPr="00C95B4B">
        <w:rPr>
          <w:noProof/>
          <w:color w:val="000000"/>
          <w:sz w:val="28"/>
        </w:rPr>
        <w:t>эффективности управления внеоборотными активами фирмы.</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В практической части проведен расчет</w:t>
      </w:r>
      <w:r w:rsidR="00CA60F4" w:rsidRPr="00C95B4B">
        <w:rPr>
          <w:noProof/>
          <w:color w:val="000000"/>
          <w:sz w:val="28"/>
        </w:rPr>
        <w:t xml:space="preserve"> </w:t>
      </w:r>
      <w:r w:rsidRPr="00C95B4B">
        <w:rPr>
          <w:noProof/>
          <w:color w:val="000000"/>
          <w:sz w:val="28"/>
        </w:rPr>
        <w:t>показателей эффективности управления внеоборотными активами ОАО «Завод СТАРТ» по выбранному алгоритму, рассчитаны такие показатели как</w:t>
      </w:r>
      <w:r w:rsidR="00CA60F4" w:rsidRPr="00C95B4B">
        <w:rPr>
          <w:noProof/>
          <w:color w:val="000000"/>
          <w:sz w:val="28"/>
        </w:rPr>
        <w:t xml:space="preserve"> </w:t>
      </w:r>
      <w:r w:rsidRPr="00C95B4B">
        <w:rPr>
          <w:noProof/>
          <w:color w:val="000000"/>
          <w:sz w:val="28"/>
        </w:rPr>
        <w:t>коэффициент обновления основных средств, коэффициент выбытия основных средств,</w:t>
      </w:r>
      <w:r w:rsidR="00CA60F4" w:rsidRPr="00C95B4B">
        <w:rPr>
          <w:noProof/>
          <w:color w:val="000000"/>
          <w:sz w:val="28"/>
        </w:rPr>
        <w:t xml:space="preserve"> </w:t>
      </w:r>
      <w:r w:rsidRPr="00C95B4B">
        <w:rPr>
          <w:noProof/>
          <w:color w:val="000000"/>
          <w:sz w:val="28"/>
        </w:rPr>
        <w:t>коэффициент</w:t>
      </w:r>
      <w:r w:rsidR="00CA60F4" w:rsidRPr="00C95B4B">
        <w:rPr>
          <w:noProof/>
          <w:color w:val="000000"/>
          <w:sz w:val="28"/>
        </w:rPr>
        <w:t xml:space="preserve"> </w:t>
      </w:r>
      <w:r w:rsidRPr="00C95B4B">
        <w:rPr>
          <w:noProof/>
          <w:color w:val="000000"/>
          <w:sz w:val="28"/>
        </w:rPr>
        <w:t>ввода основных средств,</w:t>
      </w:r>
      <w:r w:rsidR="00CA60F4" w:rsidRPr="00C95B4B">
        <w:rPr>
          <w:noProof/>
          <w:color w:val="000000"/>
          <w:sz w:val="28"/>
        </w:rPr>
        <w:t xml:space="preserve"> </w:t>
      </w:r>
      <w:r w:rsidRPr="00C95B4B">
        <w:rPr>
          <w:noProof/>
          <w:color w:val="000000"/>
          <w:sz w:val="28"/>
        </w:rPr>
        <w:t>коэффициент</w:t>
      </w:r>
      <w:r w:rsidR="00CA60F4" w:rsidRPr="00C95B4B">
        <w:rPr>
          <w:noProof/>
          <w:color w:val="000000"/>
          <w:sz w:val="28"/>
        </w:rPr>
        <w:t xml:space="preserve"> </w:t>
      </w:r>
      <w:r w:rsidRPr="00C95B4B">
        <w:rPr>
          <w:noProof/>
          <w:color w:val="000000"/>
          <w:sz w:val="28"/>
        </w:rPr>
        <w:t>износа основных средств,</w:t>
      </w:r>
      <w:r w:rsidR="00CA60F4" w:rsidRPr="00C95B4B">
        <w:rPr>
          <w:noProof/>
          <w:color w:val="000000"/>
          <w:sz w:val="28"/>
        </w:rPr>
        <w:t xml:space="preserve"> </w:t>
      </w:r>
      <w:r w:rsidRPr="00C95B4B">
        <w:rPr>
          <w:noProof/>
          <w:color w:val="000000"/>
          <w:sz w:val="28"/>
        </w:rPr>
        <w:t>коэффициент</w:t>
      </w:r>
      <w:r w:rsidR="00CA60F4" w:rsidRPr="00C95B4B">
        <w:rPr>
          <w:noProof/>
          <w:color w:val="000000"/>
          <w:sz w:val="28"/>
        </w:rPr>
        <w:t xml:space="preserve"> </w:t>
      </w:r>
      <w:r w:rsidRPr="00C95B4B">
        <w:rPr>
          <w:noProof/>
          <w:color w:val="000000"/>
          <w:sz w:val="28"/>
        </w:rPr>
        <w:t>годности основных средств, коэффициент замены основных средств,</w:t>
      </w:r>
      <w:r w:rsidR="00CA60F4" w:rsidRPr="00C95B4B">
        <w:rPr>
          <w:noProof/>
          <w:color w:val="000000"/>
          <w:sz w:val="28"/>
        </w:rPr>
        <w:t xml:space="preserve"> </w:t>
      </w:r>
      <w:r w:rsidRPr="00C95B4B">
        <w:rPr>
          <w:noProof/>
          <w:color w:val="000000"/>
          <w:sz w:val="28"/>
        </w:rPr>
        <w:t>фондоотдача, фондоемкость, фондовооруженность и рентабельность. Проанализированы тенденции показателей эффективности использования внеоборотных активов ОАО «Завод СТАРТ» за рассматриваемый период. Предложена стратегия, а также рассчитаны прогнозные показателей эффективности</w:t>
      </w:r>
      <w:r w:rsidR="00CA60F4" w:rsidRPr="00C95B4B">
        <w:rPr>
          <w:noProof/>
          <w:color w:val="000000"/>
          <w:sz w:val="28"/>
        </w:rPr>
        <w:t xml:space="preserve"> </w:t>
      </w:r>
      <w:r w:rsidRPr="00C95B4B">
        <w:rPr>
          <w:noProof/>
          <w:color w:val="000000"/>
          <w:sz w:val="28"/>
        </w:rPr>
        <w:t>управления внеоборотными активами ОАО «Завод СТАРТ».</w:t>
      </w:r>
      <w:r w:rsidR="00CA60F4" w:rsidRPr="00C95B4B">
        <w:rPr>
          <w:noProof/>
          <w:color w:val="000000"/>
          <w:sz w:val="28"/>
        </w:rPr>
        <w:t xml:space="preserve"> </w:t>
      </w:r>
      <w:r w:rsidRPr="00C95B4B">
        <w:rPr>
          <w:noProof/>
          <w:color w:val="000000"/>
          <w:sz w:val="28"/>
        </w:rPr>
        <w:t>Исследованы антикризисные мероприятия и проанализирована система экономической и финансовой безопасности фирмы.</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Предметом защиты является прогноз управления внеоборотными активами фирмы. Предложенная прогнозная стратегия включает комплекс мер, направленных на оптимизацию управления внеоборотными активами. Прогнозные значения показателей эффективности управления внеоборотными активами на 2010</w:t>
      </w:r>
      <w:r w:rsidR="00CA60F4" w:rsidRPr="00C95B4B">
        <w:rPr>
          <w:noProof/>
          <w:color w:val="000000"/>
          <w:sz w:val="28"/>
        </w:rPr>
        <w:t xml:space="preserve"> </w:t>
      </w:r>
      <w:r w:rsidRPr="00C95B4B">
        <w:rPr>
          <w:noProof/>
          <w:color w:val="000000"/>
          <w:sz w:val="28"/>
        </w:rPr>
        <w:t>год подтверждает эффективность предложенных мер по оптимизации управления внеоборотными активами.</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Теоретическую и методологическую основу исследования составили работы ведущих отечественных и зарубежных ученых в области теории </w:t>
      </w:r>
      <w:r w:rsidRPr="00C95B4B">
        <w:rPr>
          <w:noProof/>
          <w:color w:val="000000"/>
          <w:sz w:val="28"/>
        </w:rPr>
        <w:lastRenderedPageBreak/>
        <w:t>анализа и оценки эффективности управления внеоборотными активами фирмы, стратегического и финансового менеджмента. Нормативно-правовая и статистическая основа исследования – федеральные</w:t>
      </w:r>
      <w:r w:rsidR="00CA60F4" w:rsidRPr="00C95B4B">
        <w:rPr>
          <w:noProof/>
          <w:color w:val="000000"/>
          <w:sz w:val="28"/>
        </w:rPr>
        <w:t xml:space="preserve"> </w:t>
      </w:r>
      <w:r w:rsidRPr="00C95B4B">
        <w:rPr>
          <w:noProof/>
          <w:color w:val="000000"/>
          <w:sz w:val="28"/>
        </w:rPr>
        <w:t>законы РФ, приказы Министерства финансов РФ, аналитические обзоры по проблеме исследования, материалы, опубликованные в научных и периодических источниках, данные финансовой, бухгалтерской отчетности ОАО «Завод СТАРТ», прочие документы открытого доступа.</w:t>
      </w:r>
    </w:p>
    <w:p w:rsidR="00EE2B4A" w:rsidRPr="00C95B4B" w:rsidRDefault="00EE2B4A" w:rsidP="003A2619">
      <w:pPr>
        <w:widowControl w:val="0"/>
        <w:spacing w:line="360" w:lineRule="auto"/>
        <w:ind w:firstLine="709"/>
        <w:jc w:val="both"/>
        <w:rPr>
          <w:noProof/>
          <w:color w:val="000000"/>
          <w:sz w:val="28"/>
        </w:rPr>
      </w:pPr>
    </w:p>
    <w:p w:rsidR="00CA60F4" w:rsidRPr="00C95B4B" w:rsidRDefault="00CA60F4" w:rsidP="003A2619">
      <w:pPr>
        <w:widowControl w:val="0"/>
        <w:spacing w:line="360" w:lineRule="auto"/>
        <w:ind w:firstLine="709"/>
        <w:jc w:val="both"/>
        <w:rPr>
          <w:noProof/>
          <w:color w:val="000000"/>
          <w:sz w:val="28"/>
        </w:rPr>
      </w:pPr>
      <w:r w:rsidRPr="00C95B4B">
        <w:rPr>
          <w:noProof/>
          <w:color w:val="000000"/>
          <w:sz w:val="28"/>
        </w:rPr>
        <w:br w:type="page"/>
      </w:r>
      <w:r w:rsidR="00EE2B4A" w:rsidRPr="00C95B4B">
        <w:rPr>
          <w:noProof/>
          <w:color w:val="000000"/>
          <w:sz w:val="28"/>
        </w:rPr>
        <w:lastRenderedPageBreak/>
        <w:t xml:space="preserve">1. </w:t>
      </w:r>
      <w:r w:rsidRPr="00C95B4B">
        <w:rPr>
          <w:noProof/>
          <w:color w:val="000000"/>
          <w:sz w:val="28"/>
        </w:rPr>
        <w:t xml:space="preserve">Теоретические </w:t>
      </w:r>
      <w:r w:rsidR="00EE2B4A" w:rsidRPr="00C95B4B">
        <w:rPr>
          <w:noProof/>
          <w:color w:val="000000"/>
          <w:sz w:val="28"/>
        </w:rPr>
        <w:t>и методологические основы управления ВНЕОБОРОТНЫМИ активами и фирмы</w:t>
      </w:r>
      <w:r w:rsidR="00EE2B4A" w:rsidRPr="00C95B4B">
        <w:rPr>
          <w:noProof/>
          <w:color w:val="000000"/>
          <w:sz w:val="28"/>
        </w:rPr>
        <w:tab/>
      </w:r>
    </w:p>
    <w:p w:rsidR="00CA60F4" w:rsidRPr="00C95B4B" w:rsidRDefault="00CA60F4"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1.1 Содержан</w:t>
      </w:r>
      <w:r w:rsidR="00CA60F4" w:rsidRPr="00C95B4B">
        <w:rPr>
          <w:noProof/>
          <w:color w:val="000000"/>
          <w:sz w:val="28"/>
        </w:rPr>
        <w:t>ие и формы внеоборотных активов</w:t>
      </w:r>
    </w:p>
    <w:p w:rsidR="00CA60F4" w:rsidRPr="00C95B4B" w:rsidRDefault="00CA60F4"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Для определения наиболее точного смысла</w:t>
      </w:r>
      <w:r w:rsidR="00CA60F4" w:rsidRPr="00C95B4B">
        <w:rPr>
          <w:noProof/>
          <w:color w:val="000000"/>
          <w:sz w:val="28"/>
        </w:rPr>
        <w:t xml:space="preserve"> </w:t>
      </w:r>
      <w:r w:rsidRPr="00C95B4B">
        <w:rPr>
          <w:noProof/>
          <w:color w:val="000000"/>
          <w:sz w:val="28"/>
        </w:rPr>
        <w:t>внеоборотных активов, необходимо рассмотреть понятие основного капитала, так как именно основной капитал, отражаемый на счетах баланса фирмы,</w:t>
      </w:r>
      <w:r w:rsidR="00CA60F4" w:rsidRPr="00C95B4B">
        <w:rPr>
          <w:noProof/>
          <w:color w:val="000000"/>
          <w:sz w:val="28"/>
        </w:rPr>
        <w:t xml:space="preserve"> </w:t>
      </w:r>
      <w:r w:rsidRPr="00C95B4B">
        <w:rPr>
          <w:noProof/>
          <w:color w:val="000000"/>
          <w:sz w:val="28"/>
        </w:rPr>
        <w:t>и получил название «внеоборотные активы».</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А.С. Булатова приводит следующее определение основного капитала: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«Это капитал, материализованный в зданиях, сооружениях, станках, другом оборудовании, которое функционирует в процессе производства несколько лет и обслуживает несколько производственных циклов. В отличие от оборотного капитала, материализованного в запасах сырья, материалов, готовой продукции, денежных средствах и т.п., основной капитал обращается гораздо медленнее. Затраты компании на формирование основного капитала не могут быть возвращены в течение одного года»[ 49. с.59].</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Артеменко В.Г утверждает, что основной капитал, отражаемый на счетах баланса компании, получил название внеоборотных активов. С таких позиций внеоборотные активы — это определенная стоимостная оценка элементов основного капитала, принятая действующими условиями ведения хозяйства [4. с.160].</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Большинство экономистов характеризуют внеоборотные активы как активы с продолжительностью использования более одного года: долгосрочные финансовые вложения, нематериальные активы, основные средства, прочие долгосрочные активы. Данное определение опирается исключительно на положения по бухгалтерскому учету, где сказано, что к основным средствам относят средства труда, по которым установлен срок полезного использования, превышающий 12 месяцев (здания и сооружения, </w:t>
      </w:r>
      <w:r w:rsidRPr="00C95B4B">
        <w:rPr>
          <w:noProof/>
          <w:color w:val="000000"/>
          <w:sz w:val="28"/>
        </w:rPr>
        <w:lastRenderedPageBreak/>
        <w:t>машины и оборудование, инструменты, транспортные средства и т.д.). Основные средства эксплуатируются в сфере производства, в сфере обращения и во внепроизводственной сфере, создавая благоприятные условия для воспроизводства рабочей силы.</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По мнению профессора Г.В. Савицкой внеоборотные активы (основной капитал) — это вложения средств с долговременными целями в недвижимость, облигации, акции, запасы полезных ископаемых, совместные предприятия, нематериальные активы и т.д. [45. с.59].</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Рассмотренное определение весьма спорно, так как в определении отсутствует понятие основных средств, что противоречит положению по бухгалтерскому учету.</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Экономист Моляков Д.С.</w:t>
      </w:r>
      <w:r w:rsidR="00CA60F4" w:rsidRPr="00C95B4B">
        <w:rPr>
          <w:noProof/>
          <w:color w:val="000000"/>
          <w:sz w:val="28"/>
        </w:rPr>
        <w:t xml:space="preserve"> </w:t>
      </w:r>
      <w:r w:rsidRPr="00C95B4B">
        <w:rPr>
          <w:noProof/>
          <w:color w:val="000000"/>
          <w:sz w:val="28"/>
        </w:rPr>
        <w:t>определяет внеоборотные активы как раздел бухгалтерского учета, который предназначен для обобщения всей необходимой информации о наличии и движении активов организации, относящихся по правилам бухгалтерского учета к основным средствам, нематериальным активам, доходным вложениям в материальные ценности, оборудованию к установке, вложениям во внеоборотные активы[38. с.67].</w:t>
      </w:r>
    </w:p>
    <w:p w:rsidR="00CA60F4" w:rsidRPr="00C95B4B" w:rsidRDefault="00EE2B4A" w:rsidP="003A2619">
      <w:pPr>
        <w:widowControl w:val="0"/>
        <w:spacing w:line="360" w:lineRule="auto"/>
        <w:ind w:firstLine="709"/>
        <w:jc w:val="both"/>
        <w:rPr>
          <w:noProof/>
          <w:color w:val="000000"/>
          <w:sz w:val="28"/>
        </w:rPr>
      </w:pPr>
      <w:r w:rsidRPr="00C95B4B">
        <w:rPr>
          <w:noProof/>
          <w:color w:val="000000"/>
          <w:sz w:val="28"/>
        </w:rPr>
        <w:t>Это определение более подробно характеризует внеоборотные активы, но все же требует уточнений.</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Внеоборотные активы — это фундаментальная основа любого бизнеса. От того, как они сформированы на «старте» компании, как они управляются потом, как изменяется их структура и качество, насколько эффективно они используются в хозяйственном процессе, зависят в конечном итоге долгосрочные успехи или неудачи бизнеса. Следовательно, внеоборотные активы (основной капитал) требуют постоянного и грамотного управления ими.</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Внеоборотные активы характеризуют совокупность имущественных ценностей предприятия, многократно участвующих в процессе хозяйственной деятельности и переносящих на продукцию использованную стоимость частями. В практике учета к ним относят имущественные </w:t>
      </w:r>
      <w:r w:rsidRPr="00C95B4B">
        <w:rPr>
          <w:noProof/>
          <w:color w:val="000000"/>
          <w:sz w:val="28"/>
        </w:rPr>
        <w:lastRenderedPageBreak/>
        <w:t xml:space="preserve">ценности (активы) всех видов со сроком использования более одного года и стоимостью свыше 15 необлагаемых налогом минимумов доходов граждан.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Поскольку внеоборотные активы многократно участвуют в хозяйственном процессе и переносят свою стоимость на продукцию (услуги) по частям, их нередко называют также долгосрочными активами или постоянными активами. На практике к внеоборотным активам относят имущественные ценности со сроком использования более одного года и стоимостью свыше 100 МРОТ (устанавливается законодательно).</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В конечном итоге можно сказать, что внеоборотные активы — это совокупность фундаментальных имущественных ценностей предприятия (компании), многократно участвующих в хозяйственной производственно-коммерческой деятельности с целью получения положительного финансового результата (прибыли).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В состав внеоборотных активов предприятия входят следующие их виды: основные средства; нематериальные активы; незавершенные капитальные вложения; оборудование, предназначенное к монтажу; долгосрочные финансовые вложения; другие виды внеоборотных активов.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Разнообразие форм и элементов внеоборотных активов предприятия определяет необходимость их предварительной классификации в целях обеспечения целенаправленного управления ими. Классификация - это процесс группировки каких-либо объектов, элементов, форм по классам, группам, видам по тем или иным значимым критериям. Классификация позволяет структурировать изучаемую систему, приводить ее в «порядок», делать более прозрачной, а значит, и более управляемой. С позиций менеджмента активов эта классификация строится по основным признакам.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По функциональным видам внеоборотные активы в современной практике финансового учета и управления подразделяются следующим образом: основные средства характеризуют совокупность материальных активов предприятия в форме средств труда, которые многократно участвуют в производственном процессе и переносят на продукцию свою стоимость </w:t>
      </w:r>
      <w:r w:rsidRPr="00C95B4B">
        <w:rPr>
          <w:noProof/>
          <w:color w:val="000000"/>
          <w:sz w:val="28"/>
        </w:rPr>
        <w:lastRenderedPageBreak/>
        <w:t>частями; нематериальные активы</w:t>
      </w:r>
      <w:r w:rsidR="00CA60F4" w:rsidRPr="00C95B4B">
        <w:rPr>
          <w:noProof/>
          <w:color w:val="000000"/>
          <w:sz w:val="28"/>
        </w:rPr>
        <w:t xml:space="preserve"> </w:t>
      </w:r>
      <w:r w:rsidRPr="00C95B4B">
        <w:rPr>
          <w:noProof/>
          <w:color w:val="000000"/>
          <w:sz w:val="28"/>
        </w:rPr>
        <w:t>характеризуют внеоборотные активы предприятия, не имеющие вещественной (материальной) формы, обеспечивающие осуществление всех основных видов его хозяйственной деятельности;</w:t>
      </w:r>
      <w:r w:rsidR="00CA60F4" w:rsidRPr="00C95B4B">
        <w:rPr>
          <w:noProof/>
          <w:color w:val="000000"/>
          <w:sz w:val="28"/>
        </w:rPr>
        <w:t xml:space="preserve"> </w:t>
      </w:r>
      <w:r w:rsidRPr="00C95B4B">
        <w:rPr>
          <w:noProof/>
          <w:color w:val="000000"/>
          <w:sz w:val="28"/>
        </w:rPr>
        <w:t>незавершенные капитальные вложения характеризуют объем фактически произведенных затрат на строительство и монтаж отдельных объектов основных средств с начала этого строительства до его завершения; оборудование, предназначенное к монтажу,</w:t>
      </w:r>
      <w:r w:rsidR="00CA60F4" w:rsidRPr="00C95B4B">
        <w:rPr>
          <w:noProof/>
          <w:color w:val="000000"/>
          <w:sz w:val="28"/>
        </w:rPr>
        <w:t xml:space="preserve"> </w:t>
      </w:r>
      <w:r w:rsidRPr="00C95B4B">
        <w:rPr>
          <w:noProof/>
          <w:color w:val="000000"/>
          <w:sz w:val="28"/>
        </w:rPr>
        <w:t>характеризует те виды оборудования, которые предназначены к установке и сооружению путем их монтажа, то есть сборки, прикрепления к фундаментам или опорам и т.д., а также контрольную измерительную аппаратуру и другие приборы, монтируемые в составе оборудования; долгосрочные финансовые вложения характеризуют все приобретенные предприятием финансовые инструменты инвестирования со сроком их использования более одного года вне зависимости от размера их стоимости).</w:t>
      </w:r>
      <w:r w:rsidR="00CA60F4" w:rsidRPr="00C95B4B">
        <w:rPr>
          <w:noProof/>
          <w:color w:val="000000"/>
          <w:sz w:val="28"/>
        </w:rPr>
        <w:t xml:space="preserve">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По характеру обслуживания отдельных видов деятельности предприятия выделяют следующие группы внеоборотных активов: внеоборотные активы, обслуживающие операционную деятельность, характеризуют группу долгосрочных активов предприятия, таких как основных средств, нематериальных активов, непосредственно используемых в процессе осуществления его производственно коммерческой деятельности; внеоборотные активы, обслуживающие инвестиционную деятельность</w:t>
      </w:r>
      <w:r w:rsidR="00CA60F4" w:rsidRPr="00C95B4B">
        <w:rPr>
          <w:noProof/>
          <w:color w:val="000000"/>
          <w:sz w:val="28"/>
        </w:rPr>
        <w:t xml:space="preserve"> </w:t>
      </w:r>
      <w:r w:rsidRPr="00C95B4B">
        <w:rPr>
          <w:noProof/>
          <w:color w:val="000000"/>
          <w:sz w:val="28"/>
        </w:rPr>
        <w:t>характеризуют группу долгосрочных активов</w:t>
      </w:r>
      <w:r w:rsidR="00CA60F4" w:rsidRPr="00C95B4B">
        <w:rPr>
          <w:noProof/>
          <w:color w:val="000000"/>
          <w:sz w:val="28"/>
        </w:rPr>
        <w:t xml:space="preserve"> </w:t>
      </w:r>
      <w:r w:rsidRPr="00C95B4B">
        <w:rPr>
          <w:noProof/>
          <w:color w:val="000000"/>
          <w:sz w:val="28"/>
        </w:rPr>
        <w:t>предприятия, сформированную в процессе осуществления им реального и финансового инвестирования (незавершенные капитальные вложения, оборудование, предназначенное к</w:t>
      </w:r>
      <w:r w:rsidR="00CA60F4" w:rsidRPr="00C95B4B">
        <w:rPr>
          <w:noProof/>
          <w:color w:val="000000"/>
          <w:sz w:val="28"/>
        </w:rPr>
        <w:t xml:space="preserve"> </w:t>
      </w:r>
      <w:r w:rsidRPr="00C95B4B">
        <w:rPr>
          <w:noProof/>
          <w:color w:val="000000"/>
          <w:sz w:val="28"/>
        </w:rPr>
        <w:t>монтажу, долгосрочные финансовые вложения), внеоборотные активы, удовлетворяющие социальные потребности персонала (непроизводственные внеоборотные активы), характеризуют группу объектов социально-бытового назначения, сформулированных для обслуживания</w:t>
      </w:r>
      <w:r w:rsidR="00CA60F4" w:rsidRPr="00C95B4B">
        <w:rPr>
          <w:noProof/>
          <w:color w:val="000000"/>
          <w:sz w:val="28"/>
        </w:rPr>
        <w:t xml:space="preserve"> </w:t>
      </w:r>
      <w:r w:rsidRPr="00C95B4B">
        <w:rPr>
          <w:noProof/>
          <w:color w:val="000000"/>
          <w:sz w:val="28"/>
        </w:rPr>
        <w:t xml:space="preserve">работников данного предприятия и находящихся в его владении (спортивные сооружения, оздоровительные комплексы, дошкольные детские учреждения и т.д.).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lastRenderedPageBreak/>
        <w:t>По характеру владения внеоборотные активы приятия подразделяются на такие группы как собственные внеоборотные активы – это долгосрочные активы предприятия, принадлежащие ему на правах собственности и владения, отражаемые в составе его баланса и арендуемые внеоборотные активы,</w:t>
      </w:r>
      <w:r w:rsidR="00CA60F4" w:rsidRPr="00C95B4B">
        <w:rPr>
          <w:noProof/>
          <w:color w:val="000000"/>
          <w:sz w:val="28"/>
        </w:rPr>
        <w:t xml:space="preserve"> </w:t>
      </w:r>
      <w:r w:rsidRPr="00C95B4B">
        <w:rPr>
          <w:noProof/>
          <w:color w:val="000000"/>
          <w:sz w:val="28"/>
        </w:rPr>
        <w:t>характеризующие группу активов, используемых предприятием на правах пользования в соответствии с договором аренды (лизинга), заключенным с их собственником.</w:t>
      </w:r>
      <w:r w:rsidR="00CA60F4" w:rsidRPr="00C95B4B">
        <w:rPr>
          <w:noProof/>
          <w:color w:val="000000"/>
          <w:sz w:val="28"/>
        </w:rPr>
        <w:t xml:space="preserve">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По формам залогового обеспечения кредита и особенностям страхования выделяют следующие группы внеоборотных активов: движимые внеоборотные активы, характеризующие группу долгосрочных имущественных ценностей предприятия, которые в процессе залога (заклада) могут быть изъяты из его владения в целях обеспечения кредита (машины и оборудование, транспортные средства, долгосрочные фондовые инструменты и т.п.), недвижимые внеоборотные активы, к которым относится группа долгосрочных имущественных ценностей предприятия, которые не могут быть изъяты из его владения в процессе залога, обеспечивающего кредит (земельные участки, здания, сооружения, передаточные устройства и т.п.).</w:t>
      </w:r>
      <w:r w:rsidR="00CA60F4" w:rsidRPr="00C95B4B">
        <w:rPr>
          <w:noProof/>
          <w:color w:val="000000"/>
          <w:sz w:val="28"/>
        </w:rPr>
        <w:t xml:space="preserve"> </w:t>
      </w:r>
    </w:p>
    <w:p w:rsidR="00CA60F4"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По характеру отражения износа внеоборотные активы подразделяются на группы: амортизируемые внеоборотные активы, то есть основные средства и часть нематериальных активов, по которым физический и функциональный (моральный) износ отражаются в учете посредством начисления амортизации (машины, оборудования, здания и т.д.); неамортизируемые внеоборотные активы – остальная часть внеоборотных активов предприятия, уровень износа которых финансовым учетом не отражается (земельные участки).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В соответствии с этой классификацией дифференцируются формы и методы финансового управления внеоборотными активами предприятия в процессе осуществления различных финансовых операций.</w:t>
      </w:r>
      <w:r w:rsidR="00CA60F4" w:rsidRPr="00C95B4B">
        <w:rPr>
          <w:noProof/>
          <w:color w:val="000000"/>
          <w:sz w:val="28"/>
        </w:rPr>
        <w:t xml:space="preserve">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Таким образом, рассмотрев содержание и формы</w:t>
      </w:r>
      <w:r w:rsidR="00CA60F4" w:rsidRPr="00C95B4B">
        <w:rPr>
          <w:noProof/>
          <w:color w:val="000000"/>
          <w:sz w:val="28"/>
        </w:rPr>
        <w:t xml:space="preserve"> </w:t>
      </w:r>
      <w:r w:rsidRPr="00C95B4B">
        <w:rPr>
          <w:noProof/>
          <w:color w:val="000000"/>
          <w:sz w:val="28"/>
        </w:rPr>
        <w:t>внеоборотных</w:t>
      </w:r>
      <w:r w:rsidR="00CA60F4" w:rsidRPr="00C95B4B">
        <w:rPr>
          <w:noProof/>
          <w:color w:val="000000"/>
          <w:sz w:val="28"/>
        </w:rPr>
        <w:t xml:space="preserve"> </w:t>
      </w:r>
      <w:r w:rsidRPr="00C95B4B">
        <w:rPr>
          <w:noProof/>
          <w:color w:val="000000"/>
          <w:sz w:val="28"/>
        </w:rPr>
        <w:t xml:space="preserve">активов фирмы, можно сделать следующие выводы. Управление </w:t>
      </w:r>
      <w:r w:rsidRPr="00C95B4B">
        <w:rPr>
          <w:noProof/>
          <w:color w:val="000000"/>
          <w:sz w:val="28"/>
        </w:rPr>
        <w:lastRenderedPageBreak/>
        <w:t xml:space="preserve">внеоборотными активами – это совокупность фундаментальных имущественных ценностей предприятия (компании), многократно участвующих в хозяйственной производственно-коммерческой деятельности с целью получения положительного финансового результата (прибыли). Организация системы управления внеоборотными активами фирмы с учетом изложенных принципов создает основу высоких темпов развития предприятия, достижения необходимых конечных результатов его хозяйственной деятельности и постоянного роста его рыночной стоимости. Исходя из содержания и форм внеоборотных активов фирмы, ее главной целью является обеспечение максимизации благосостояния собственников фирмы в текущем и перспективном периоде.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Необходимо так же выявить общие и специфические особенности управления внеоборотными активами для наиболее эффективного их использования.</w:t>
      </w:r>
    </w:p>
    <w:p w:rsidR="00CA60F4" w:rsidRPr="00C95B4B" w:rsidRDefault="00CA60F4" w:rsidP="003A2619">
      <w:pPr>
        <w:widowControl w:val="0"/>
        <w:spacing w:line="360" w:lineRule="auto"/>
        <w:ind w:firstLine="709"/>
        <w:jc w:val="both"/>
        <w:rPr>
          <w:noProof/>
          <w:color w:val="000000"/>
          <w:sz w:val="28"/>
        </w:rPr>
      </w:pPr>
    </w:p>
    <w:p w:rsidR="00EE2B4A" w:rsidRPr="00C95B4B" w:rsidRDefault="00CA60F4" w:rsidP="003A2619">
      <w:pPr>
        <w:widowControl w:val="0"/>
        <w:spacing w:line="360" w:lineRule="auto"/>
        <w:ind w:firstLine="709"/>
        <w:jc w:val="both"/>
        <w:rPr>
          <w:noProof/>
          <w:color w:val="000000"/>
          <w:sz w:val="28"/>
        </w:rPr>
      </w:pPr>
      <w:r w:rsidRPr="00C95B4B">
        <w:rPr>
          <w:noProof/>
          <w:color w:val="000000"/>
          <w:sz w:val="28"/>
        </w:rPr>
        <w:t xml:space="preserve">1.2 </w:t>
      </w:r>
      <w:r w:rsidR="00EE2B4A" w:rsidRPr="00C95B4B">
        <w:rPr>
          <w:noProof/>
          <w:color w:val="000000"/>
          <w:sz w:val="28"/>
        </w:rPr>
        <w:t>Общие и специфические особенности управления внеоборотными активами фирмы в условиях финансового кризиса</w:t>
      </w:r>
    </w:p>
    <w:p w:rsidR="00CA60F4" w:rsidRPr="00C95B4B" w:rsidRDefault="00CA60F4"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Сформированные на первоначальном этапе деятельности предприятия внеоборотные активы требуют постоянного управления ими. Это управление осуществляется в различных формах и разными функциональными подразделениями предприятия. Часть функций этого управления возлагается на финансовый менеджмент и его неотъемлемую составную часть - менеджмент активов.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В данном разделе мы рассмотрим общие и специфические особенности управления внеоборотными активами предприятия, представляющими наиболее существенную их часть в составе его совокупных внеоборотных активов.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Общие особенности внеоборотных активов можно разделить на положительные и отрицательные.</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lastRenderedPageBreak/>
        <w:t>Положительные особенности внеоборотных активов характеризуют следующее: они практически не подвержены потерям от инфляции, а лучше защищены от нее; им присущ меньший коммерческий риск потерь в процессе операционной деятельности предприятия; они практически защищены от недобросовестных действий партнеров по операционным коммерческим сделкам; эти активы способны генерировать стабильную прибыль, обеспечивая выпуск различных видов продукции в соответствии с конъюнктурой товарного рынка; они способствуют предотвращению (или существенному снижению) потерь запасов товарно-материальных ценностей предприятия в процессе их хранения; им присущи большие резервы существенного расширения объема операционной деятельности в период подъема конъюнктуры товарного рынка.</w:t>
      </w:r>
    </w:p>
    <w:p w:rsidR="00CA60F4" w:rsidRPr="00C95B4B" w:rsidRDefault="00EE2B4A" w:rsidP="003A2619">
      <w:pPr>
        <w:widowControl w:val="0"/>
        <w:spacing w:line="360" w:lineRule="auto"/>
        <w:ind w:firstLine="709"/>
        <w:jc w:val="both"/>
        <w:rPr>
          <w:noProof/>
          <w:color w:val="000000"/>
          <w:sz w:val="28"/>
        </w:rPr>
      </w:pPr>
      <w:r w:rsidRPr="00C95B4B">
        <w:rPr>
          <w:noProof/>
          <w:color w:val="000000"/>
          <w:sz w:val="28"/>
        </w:rPr>
        <w:t>Вместе с тем, внеоборотные активы в процессе операционного использования, особенно в условиях финансового кризиса, имеют ряд недостатков: они подвержены моральному износу (особенно активная часть производственных основных средств и нематериальные операционные активы), в связи с чем, даже будучи временно выведенными из эксплуатации, эти виды активов теряют свою стоимость; эти активы тяжело поддаются оперативному управлению, так как слабо изменчивы в структуре в коротком периоде; в результате этого любой временный спад конъюнктуры товарного рынка приводит к снижению уровня полезного их использования, если предприятие не переключается на выпуск других видов продукции; в подавляющей части они относятся к группе слаболиквидных активов и не могут служить средством обеспечения потока платежей, обслуживающего операционную деятельность предприятия.</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Общие особенности управления внеоборотными активами на предприятиях в значительной мере определяются спецификой цикла их стоимостного кругооборота, то есть внеоборотные активы в процессе полного цикла стоимостного кругооборота проходят три основных стадий. </w:t>
      </w:r>
    </w:p>
    <w:p w:rsidR="00CA60F4"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На первой стадии сформированные предприятием внеоборотные </w:t>
      </w:r>
      <w:r w:rsidRPr="00C95B4B">
        <w:rPr>
          <w:noProof/>
          <w:color w:val="000000"/>
          <w:sz w:val="28"/>
        </w:rPr>
        <w:lastRenderedPageBreak/>
        <w:t>активы (основные средства и нематериальные активы) в процессе своего использования и износа переносят часть своей стоимости на готовую продукцию; этот процесс осуществляется в течение многих операционных циклов и продолжается до полного износа отдельных видов внеоборотных активов предприятия.</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На второй стадии в процессе реализации продукции износ внеоборотных активов предприятия накапливается на предприятии в форме амортизационного фонда.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На третьей стадии средства амортизационного фонда как часть собственных финансовых ресурсов предприятия направляются на восстановление действующих (текущий и капитальный ремонт) или приобретение аналогичных новых видов (инвестиции) внеоборотных активов.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Период, в течение которого совершается полный цикл кругооборота стоимости конкретных видов внеоборотных активов предприятия, характеризует срок их службы.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С</w:t>
      </w:r>
      <w:r w:rsidR="00CA60F4" w:rsidRPr="00C95B4B">
        <w:rPr>
          <w:noProof/>
          <w:color w:val="000000"/>
          <w:sz w:val="28"/>
        </w:rPr>
        <w:t xml:space="preserve"> </w:t>
      </w:r>
      <w:r w:rsidRPr="00C95B4B">
        <w:rPr>
          <w:noProof/>
          <w:color w:val="000000"/>
          <w:sz w:val="28"/>
        </w:rPr>
        <w:t xml:space="preserve">учетом особенностей цикла стоимостного кругооборота внеоборотных активов предприятия строится процесс управления этими видами долгосрочных активов. Несмотря на многообразие состава внеоборотных активов предприятия по отдельным видам и группам, цель менеджмента активов в этой области относительно проста - обеспечить своевременное их обновление и повышение эффективности использования. С учетом этой цели формируется политика управления использованием внеоборотных активов предприятия.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Весь объем обновления внеоборотных активов финансируется за счет собственного капитала. В условиях же финансового кризиса большое значение имеет финансирование обновления внеоборотных активов, которое сводится еще к двум вариантам. Первый основывается на смешанном финансировании обновления операционных внеоборотных активов за счет собственного и долгосрочного заемного капитала. Второй вариант </w:t>
      </w:r>
      <w:r w:rsidRPr="00C95B4B">
        <w:rPr>
          <w:noProof/>
          <w:color w:val="000000"/>
          <w:sz w:val="28"/>
        </w:rPr>
        <w:lastRenderedPageBreak/>
        <w:t xml:space="preserve">предусматривает обновление отдельных видов внеоборотных активов исключительно за счет финансового кредита.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В процессе финансирования обновления отдельных видов операционных внеоборотных активов одной из наиболее сложных задач финансового менеджмента является выбор альтернативного варианта - приобретение этих активов в собственность или их аренда. В современных условиях арендные (лизинговые) операции могут осуществляться предприятием в форме оперативного финансового, возвратного и других форм лизинга (аренды) внеоборотных активов.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Результаты разработанной политики управления внеоборотными активами получают свое отражение в сводном плановом документе- балансе потребности в обновлении и финансировании внеоборотных активов.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Специфические особенности управления внеоборотными активами в условиях финансового кризиса на промышленном предприятии заключаются в разработке и принятии управленческих решений по обеспечению обновления внеоборотных активов предприятия и характеризуются основными этапами.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На этапе формирования необходимого уровня интенсивности</w:t>
      </w:r>
      <w:r w:rsidR="00CA60F4" w:rsidRPr="00C95B4B">
        <w:rPr>
          <w:noProof/>
          <w:color w:val="000000"/>
          <w:sz w:val="28"/>
        </w:rPr>
        <w:t xml:space="preserve"> </w:t>
      </w:r>
      <w:r w:rsidRPr="00C95B4B">
        <w:rPr>
          <w:noProof/>
          <w:color w:val="000000"/>
          <w:sz w:val="28"/>
        </w:rPr>
        <w:t xml:space="preserve">обновления отдельных групп внеоборотных активов интенсивность обновления операционных внеоборотных активов определяется двумя основными факторами – их физическим и функциональным (моральным) износом. Скорость утраты внеоборотными активами своих первоначальных функциональных свойств под воздействием физического и функционального (морального) износа, а соответственно и уровень интенсивности их обновления во многом определяются индивидуальными условиями их использования в процессе операционной деятельности промышленного предприятия. В соответствии с этими условиями индивидуализируются (в определенных пределах) и нормы амортизации различных видов операционных внеоборотных активов. Эта индивидуализация норм амортизации, определяющая уровень интенсивности обновления отдельных </w:t>
      </w:r>
      <w:r w:rsidRPr="00C95B4B">
        <w:rPr>
          <w:noProof/>
          <w:color w:val="000000"/>
          <w:sz w:val="28"/>
        </w:rPr>
        <w:lastRenderedPageBreak/>
        <w:t xml:space="preserve">групп операционных внеоборотных активов, характеризует амортизационную политику предприятия.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Амортизационная политика промышленного предприятия представляет собой составную часть общей политики управления операционными внеоборотными активами, заключающуюся в индивидуализации уровня интенсивности их обновления в соответствии со спецификой их эксплуатации в процессе операционной деятельности.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В процессе формирования амортизационной политики промышленного предприятия, определяющей уровень интенсивности обновления отдельных групп операционных внеоборотных активов, учитывается ряд основных факторов.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Фактор объема используемых операционных основных средств и нематериальных активов –</w:t>
      </w:r>
      <w:r w:rsidR="00CA60F4" w:rsidRPr="00C95B4B">
        <w:rPr>
          <w:noProof/>
          <w:color w:val="000000"/>
          <w:sz w:val="28"/>
        </w:rPr>
        <w:t xml:space="preserve"> </w:t>
      </w:r>
      <w:r w:rsidRPr="00C95B4B">
        <w:rPr>
          <w:noProof/>
          <w:color w:val="000000"/>
          <w:sz w:val="28"/>
        </w:rPr>
        <w:t xml:space="preserve">воздействие амортизационной политики промышленного предприятия на интенсивность обновления операционных внеоборотных активов и на конечные финансовые результаты его деятельности возрастает пропорционально увеличению объема собственных основных средств и нематериальных активов. </w:t>
      </w:r>
    </w:p>
    <w:p w:rsidR="00CA60F4" w:rsidRPr="00C95B4B" w:rsidRDefault="00EE2B4A" w:rsidP="003A2619">
      <w:pPr>
        <w:widowControl w:val="0"/>
        <w:spacing w:line="360" w:lineRule="auto"/>
        <w:ind w:firstLine="709"/>
        <w:jc w:val="both"/>
        <w:rPr>
          <w:noProof/>
          <w:color w:val="000000"/>
          <w:sz w:val="28"/>
        </w:rPr>
      </w:pPr>
      <w:r w:rsidRPr="00C95B4B">
        <w:rPr>
          <w:noProof/>
          <w:color w:val="000000"/>
          <w:sz w:val="28"/>
        </w:rPr>
        <w:t>Методы отражения в учете реальной стоимости используемых основных средств и нематериальных активов – осуществляемая переоценка этих видов операционных активов промышленного предприятия, которая носит в современных условиях периодический характер и не в полной мере отражает рост цен на них. В связи с этим, амортизационные отчисления не характеризуют в полной мере фактический износ этих активов и утрачивают свое реновационное значение. Занижение размера реального износа операционных внеоборотных активов приводит не только к уменьшению скорости их обновления, но и к формированию излишней фиктивной суммы прибыли предприятия, а соответственно изъятию у него дополнительных финансовых средств в виде уплачиваемого налога на прибыль.</w:t>
      </w:r>
    </w:p>
    <w:p w:rsidR="00CA60F4"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Реальный срок использования предприятием амортизируемые активы устанавливают в процессе разработки норм амортизации. Средний срок </w:t>
      </w:r>
      <w:r w:rsidRPr="00C95B4B">
        <w:rPr>
          <w:noProof/>
          <w:color w:val="000000"/>
          <w:sz w:val="28"/>
        </w:rPr>
        <w:lastRenderedPageBreak/>
        <w:t xml:space="preserve">использования отдельных видов основных средств носит обезличенный характер и конкретизируется предприятием с учетом особенностей их использования в операционной деятельности. Это относится к используемым в операционном процессе отдельным видам нематериальных активов, срок службы которых промышленное предприятие устанавливает самостоятельно </w:t>
      </w:r>
      <w:r w:rsidR="00CA60F4" w:rsidRPr="00C95B4B">
        <w:rPr>
          <w:noProof/>
          <w:color w:val="000000"/>
          <w:sz w:val="28"/>
        </w:rPr>
        <w:t>(</w:t>
      </w:r>
      <w:r w:rsidRPr="00C95B4B">
        <w:rPr>
          <w:noProof/>
          <w:color w:val="000000"/>
          <w:sz w:val="28"/>
        </w:rPr>
        <w:t>не более 10 лет).</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Зарубежный опыт свидетельствует о большом количестве разрешенных к использованию методов амортизации внеоборотных активов, что позволяет предприятиям формировать альтернативные варианты амортизационной политики в широком диапазоне. Наше законодательство существенно ограничивает используемые методы амортизации. Методы амортизации, разрешенные к использованию в нашей стране, дифференцируются в разрезе движимой и недвижимой (активной и пассивной) частей операционных основных средств. Эту же дифференциацию определяют и установленные нормы амортизационных отчислении; темпы инфляции. В условиях высокой инфляции постоянно занижаются база начисления амортизации, а соответственно и размеры амортизационных отчислений. Кроме того, инфляция оказывает негативное воздействие на реальную стоимость накопленных средств амортизационного фонда, что отрицательно сказывается на финансовых возможностях увеличения скорости обновления операционных внеоборотных активов; инвестиционная активность промышленного предприятия. Выбор методов амортизации в значительной мере определяется уровняем текущей потребности в инвестиционных ресурсах, готовностью предприятия к реализации отдельных инвестиционных проектов, обеспечивающих обновление операционных внеоборотных активов.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Учет выше рассмотренных факторов позволяет промышленному предприятию выбрать соответствующие методы амортизации отдельных групп операционных внеоборотных активов, в наибольшей степени отряжающие специфику их использования в операционном процессе.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lastRenderedPageBreak/>
        <w:t>В современной отечественной практике различают два основных метода амортизации внеоборотных активов: метод прямолинейной (линейной) амортизации и ускоренная амортизация.</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Метод прямолинейной (линейной) амортизации основан на прямолинейно-пропорциональном способе начисления износа амортизируемых активов (основных средств, нематериальных активов). В современной практике менеджмента активов в нашей стране данный метод амортизации является основным и разрешается действующим законодательством для всех предприятий.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Ускоренная амортизация позволяет сокращать период амортизации активов за счет использования повышенных норм амортизации. Действующим законодательством ускоренная амортизация разрешена только по активной части производственных основных средств (машин, механизмов, оборудования используемых в производственном процессе). Следует отметить, что в реальной практике метод ускоренной амортизации может быть использован и в процессе списания стоимости нематериальных активов. Такая возможность определяется тем, что срок полезного использования этих активов (а соответственно и размер норм амортизации) предприятие устанавливает самостоятельно.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Использование метода ускоренной амортизации дает несомненный эффект и должно получить широкое распространение при формировании амортизационной политики промышленного предприятия.</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Во-первых, использование этого метода начисления амортизации способствует ускорению инновационного процесса на предприятии, так как позволяет быстрее обновлять парк машин и механизмов, различных видов нематериальных активов.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Во-вторых, использование этого метода позволяет существенно ускорять процесс формирования собственных финансовых ресурсов за счет внутренних источников, то есть способствует росту чистого возвратного денежного потока в предстоящих периодах.</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lastRenderedPageBreak/>
        <w:t>В-третьих, ускоренная амортизация</w:t>
      </w:r>
      <w:r w:rsidR="00CA60F4" w:rsidRPr="00C95B4B">
        <w:rPr>
          <w:noProof/>
          <w:color w:val="000000"/>
          <w:sz w:val="28"/>
        </w:rPr>
        <w:t xml:space="preserve"> </w:t>
      </w:r>
      <w:r w:rsidRPr="00C95B4B">
        <w:rPr>
          <w:noProof/>
          <w:color w:val="000000"/>
          <w:sz w:val="28"/>
        </w:rPr>
        <w:t>позволят снизить сумму налога на прибыль, уплачиваемую предприятием, так как сокращается размер балансовой прибыли (то есть в определенной мере уменьшает ту фиктивную часть прибыли, которая часто формируется из-за заниженной оценки стоимости основных средств).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В-четвертых, ускоренная амортизация активов является одним из эффективных способов противодействия</w:t>
      </w:r>
      <w:r w:rsidR="00CA60F4" w:rsidRPr="00C95B4B">
        <w:rPr>
          <w:noProof/>
          <w:color w:val="000000"/>
          <w:sz w:val="28"/>
        </w:rPr>
        <w:t xml:space="preserve"> </w:t>
      </w:r>
      <w:r w:rsidRPr="00C95B4B">
        <w:rPr>
          <w:noProof/>
          <w:color w:val="000000"/>
          <w:sz w:val="28"/>
        </w:rPr>
        <w:t>негативному влиянию инфляции на реальную стоимость накапливаемого амортизационного фонда.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С учетом избранного метода амортизации предприятие формирует систему норм амортизации отдельных групп операционных внеоборотных активов, характеризующих необходимый уровень интенсивности их обновления.</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Обновление операционных внеоборотных активов промышленного предприятия может осуществляться на простой или расширенной основе.</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Простое воспроизводство внеоборотных активов осуществляется по мере физического и функционального (морального) их износа в пределах суммы накопленной амортизации (средства амортизационного фонда).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Расширенное воспроизводство операционных внеоборотных активов осуществляется с учетом необходимости формирования новых их видов не только за счет суммы накопленной амортизации, но и за счет других финансовых источников.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Обновление операционных внеоборотных активов в процессе простого их воспроизводства может осуществляться в форме текущего ремонта, то есть процесса частичного восстановления функциональных свойств и стоимости основных средств в процессе их обновления. В форме капитального ремонта обновление операционных внеоборотных активов представляет собой процесс полного (или достаточно высокой части) восстановления основных средств и частичной замены отдельных их элементов. На сумму произведенного капитального ремонта уменьшается износ основных средств и тем самым увеличивается их остаточная </w:t>
      </w:r>
      <w:r w:rsidRPr="00C95B4B">
        <w:rPr>
          <w:noProof/>
          <w:color w:val="000000"/>
          <w:sz w:val="28"/>
        </w:rPr>
        <w:lastRenderedPageBreak/>
        <w:t>стоимость;</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Обновление операционных внеоборотных активов может осуществляться путем приобретения новых видов операционных внеоборотных активов с целью замены используемых аналогов в пределах сумм накопленной амортизации (для нематериальных активов - основная форма простого их воспроизводства).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Обновление операционных внеоборотных активов в процессе расширенного их воспроизводства может осуществляться в форме их реконструкции, модернизации и других.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Существует несколько методов определения стоимости обновления операционных внеоборотных активов, которые дифференцируются в разрезе отдельных форм этого обновления. Стоимость обновления операционных внеоборотных активов, осуществляемого путем текущего или капитального их ремонта, определяется на основе разработки планового бюджета (сметы затрат) их проведения. Стоимость обновления операционных внеоборотных активов путем приобретения новых их аналогов включает как рыночную стоимость соответствующих видов активов, так и расходы по их доставке и установке. Стоимость обновления операционных внеоборотных активов в процессе расширенного их воспроизводства определяется в процессе разработки бизнес-плана реального инвестиционного проекта.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Итоговые результаты рассмотренных выше управленческих решений позволяют формировать общую потребность в обновлении операционных внеоборотных активов промышленного предприятия.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Таким образом, рассмотрев общие особенности управления внеоборотными активами фирмы, важно отметить то, что они в значительной мере определяются спецификой цикла их стоимостного кругооборота, то есть внеоборотные активы в процессе полного цикла стоимостного кругооборота проходят три основных стадий. </w:t>
      </w:r>
    </w:p>
    <w:p w:rsidR="00CA60F4"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На первой стадии сформированные предприятием внеоборотные активы (основные средства и нематериальные активы) в процессе своего </w:t>
      </w:r>
      <w:r w:rsidRPr="00C95B4B">
        <w:rPr>
          <w:noProof/>
          <w:color w:val="000000"/>
          <w:sz w:val="28"/>
        </w:rPr>
        <w:lastRenderedPageBreak/>
        <w:t xml:space="preserve">использования и износа переносят часть своей стоимости на готовую продукцию; этот процесс осуществляется в течение многих операционных циклов и продолжается до полного износа отдельных видов внеоборотных активов предприятия. </w:t>
      </w:r>
    </w:p>
    <w:p w:rsidR="00CA60F4" w:rsidRPr="00C95B4B" w:rsidRDefault="00EE2B4A" w:rsidP="003A2619">
      <w:pPr>
        <w:widowControl w:val="0"/>
        <w:spacing w:line="360" w:lineRule="auto"/>
        <w:ind w:firstLine="709"/>
        <w:jc w:val="both"/>
        <w:rPr>
          <w:noProof/>
          <w:color w:val="000000"/>
          <w:sz w:val="28"/>
        </w:rPr>
      </w:pPr>
      <w:r w:rsidRPr="00C95B4B">
        <w:rPr>
          <w:noProof/>
          <w:color w:val="000000"/>
          <w:sz w:val="28"/>
        </w:rPr>
        <w:t>На второй стадии в процессе реализации продукции износ внеоборотных активов предприятия накапливается на предприятии в форме амортизационного фонда.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На третьей стадии средства амортизационного фонда как часть собственных финансовых ресурсов предприятия направляются на восстановление действующих (текущий и капитальный ремонт) или приобретение аналогичных новых видов (инвестиции) внеоборотных активов.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Невозможно говорить об эффективном использовании внеоборотных активов фирмы, изучив только общие особенности, так как на каждом предприятии имеются свои специфические особенности управления, которые необходимо учитывать для получения наилучшего результата. Политика управления использованием внеоборотных активов предприятия представляет собой часть общей стратегии управления активами предприятия, заключающейся в финансовом обеспечении своевременного их обновления и высокой эффективности использования.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Эффективность каждой управляющей системы в значительной степени зависит от выбора альтернативной технологии расчета показателей управления внеоборотными активами фирмы. Содержание методики определяется многими факторами и условиями деятельности предприятия. </w:t>
      </w:r>
    </w:p>
    <w:p w:rsidR="00CA60F4" w:rsidRPr="00C95B4B" w:rsidRDefault="00CA60F4"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1.3 Выбор альтернативной технологии </w:t>
      </w:r>
      <w:r w:rsidR="00361843" w:rsidRPr="00C95B4B">
        <w:rPr>
          <w:noProof/>
          <w:color w:val="000000"/>
          <w:sz w:val="28"/>
        </w:rPr>
        <w:t>расчета показателей эффективности</w:t>
      </w:r>
      <w:r w:rsidRPr="00C95B4B">
        <w:rPr>
          <w:noProof/>
          <w:color w:val="000000"/>
          <w:sz w:val="28"/>
        </w:rPr>
        <w:t xml:space="preserve"> управления внеоборотными активами фирмы</w:t>
      </w:r>
    </w:p>
    <w:p w:rsidR="00CA60F4" w:rsidRPr="00C95B4B" w:rsidRDefault="00CA60F4"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Выбор альтернативной технологии расчета показателей эффективного управления внеоборотными активами фирмы должен производиться с учетом </w:t>
      </w:r>
      <w:r w:rsidRPr="00C95B4B">
        <w:rPr>
          <w:noProof/>
          <w:color w:val="000000"/>
          <w:sz w:val="28"/>
        </w:rPr>
        <w:lastRenderedPageBreak/>
        <w:t>того, что выбранная методика должна обеспечить наиболее эффективную оценку управления внеоборотными активами.</w:t>
      </w:r>
    </w:p>
    <w:p w:rsidR="00CA60F4" w:rsidRPr="00C95B4B" w:rsidRDefault="00EE2B4A" w:rsidP="003A2619">
      <w:pPr>
        <w:widowControl w:val="0"/>
        <w:spacing w:line="360" w:lineRule="auto"/>
        <w:ind w:firstLine="709"/>
        <w:jc w:val="both"/>
        <w:rPr>
          <w:noProof/>
          <w:color w:val="000000"/>
          <w:sz w:val="28"/>
        </w:rPr>
      </w:pPr>
      <w:r w:rsidRPr="00C95B4B">
        <w:rPr>
          <w:noProof/>
          <w:color w:val="000000"/>
          <w:sz w:val="28"/>
        </w:rPr>
        <w:t>Рассмотрим различные методики оценки эффективности управления внеоборотными активами.</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Одна из распространенных методик оценки эффективности управления внеоборотными активами - анализ внеоборотных активов с точки зрения рационального его использования.</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Основные средства и нематериальные активы относятся к наименее ликвидному имуществу предприятия, используемому в его деятельности длительное время, в течение которого оно переносит свою стоимость на готовый продукт. Нематериальные активы представляют собой долгосрочные вложения средств, не имеющие какой-либо натурально-вещественной формы. К нематериальным активам относят стоимость имущественных прав на изобретения и другие объекты интеллектуальной собственности (авторские права патенты, лицензии, ноу-хау).</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Анализ использования внеоборотных активов является активным средством воздействия на эффективность производства. При анализе устанавливают зависимость результатов от величины затрат и степени использования ресурсов, выявляют закономерности изменения эффективности использования внеоборотных активов.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Основными задачами анализа внеоборотных активов является: анализ состава нематериальных активов; анализ долгосрочных финансовых вложений; изучение состава, структуры движения основных средств; определение степени их использования; разработка мероприятий по повышению эффективности, и улучшения использования основных фондов.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Основным направлением деятельности предприятия являются достижения наилучших результатов при наименьших затратах. Успешному осуществлению этой задачи во многом способствует эффективное использование внеоборотных активов.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Методика анализа внеоборотных (долгосрочных) активов в </w:t>
      </w:r>
      <w:r w:rsidRPr="00C95B4B">
        <w:rPr>
          <w:noProof/>
          <w:color w:val="000000"/>
          <w:sz w:val="28"/>
        </w:rPr>
        <w:lastRenderedPageBreak/>
        <w:t>соответствии с требованиями МСФО: факторный анализ показателей эффективного использования внеоборотных (долгосрочных) активов (доходность через маржинальный доход, операционную прибыль, бухгалтерскую прибыль, чистую прибыль); факторный анализ изменения емкости внеоборотных (долгосрочных) активов; модель анализа эффективности использования внеоборотных (долгосрочных) активов через долю влияния на прирост выручки от продаж их экстенсивности и интенсивности; шестифакторная модель коэффициентов доходности внеоборотных (долгосрочных) активов. Эта методика позволяет усовершенствовать методику анализа внеоборотных (долгосрочных) активов согласно международной практике.</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Методика анализа внеоборотных активов: изучение качественных изменений в имущественном положении организации и ликвидности активов; расчет показателей эффективности использования внеоборотного капитала и инвестиционной активности организации; анализ основного капитала и эффективность его использования.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Одной из распространенных методик является методика оценки эффективности управления внеоборотными активами, основанная на анализе двух основных составляющих внеоборотных активов: основных средств и нематериальных активов. Рассмотрим данную методику.</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В состав внеоборотных</w:t>
      </w:r>
      <w:r w:rsidR="00CA60F4" w:rsidRPr="00C95B4B">
        <w:rPr>
          <w:noProof/>
          <w:color w:val="000000"/>
          <w:sz w:val="28"/>
        </w:rPr>
        <w:t xml:space="preserve"> </w:t>
      </w:r>
      <w:r w:rsidRPr="00C95B4B">
        <w:rPr>
          <w:noProof/>
          <w:color w:val="000000"/>
          <w:sz w:val="28"/>
        </w:rPr>
        <w:t>активов входят основные средства, нематериальные активы, долгосрочные финансовые вложения и прочие.</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Нематериальные активы представляют собой долгосрочные затраты, которые в течение определенного периода должны приносить предприятию повышенный доход.</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До тех пор пока они выполняют эту функцию, нематериальные активы целесообразно учитывать в составе актива баланса организации, и как только прекратят создавать условия для получения повышенного дохода, их следует списать.</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Основные средства представляют собой материально-техническую базу </w:t>
      </w:r>
      <w:r w:rsidRPr="00C95B4B">
        <w:rPr>
          <w:noProof/>
          <w:color w:val="000000"/>
          <w:sz w:val="28"/>
        </w:rPr>
        <w:lastRenderedPageBreak/>
        <w:t>для высокоэффективного ведения производственной деятельностью.</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Главной задачей анализа основных производственных фондов является: определение обеспеченности предприятия и его подразделений основными средствами, а также определить уровень их использования и причины изменения их в динамике.</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Кроме этого одной из задач является изучить степень использования производственной мощности предприятия и оборудования, и выявить резервы увеличения.</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Анализ работы оборудования базируется на системе показателей, характеризующих использования его численности, времени работы и мощности.</w:t>
      </w:r>
      <w:r w:rsidR="00CA60F4" w:rsidRPr="00C95B4B">
        <w:rPr>
          <w:noProof/>
          <w:color w:val="000000"/>
          <w:sz w:val="28"/>
        </w:rPr>
        <w:t xml:space="preserve"> </w:t>
      </w:r>
      <w:r w:rsidRPr="00C95B4B">
        <w:rPr>
          <w:noProof/>
          <w:color w:val="000000"/>
          <w:sz w:val="28"/>
        </w:rPr>
        <w:t>Различают оборудование наличное и установленное, а также оборудование, которое фактически используется в производстве оборудования, находящееся в ремонте и модернизации и резервное оборудование.</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Для характеристики использования времени работы оборудования рассчитываются коэффициенты календарного фонда, режимного и планового фонда времени и коэффициент интенсивности.</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Интенсивная загрузка оборудования - выпуск продукции в единицу времени в среднем на одну машину.</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При изучении основных фондов применяются показатели наличия и использования площадей, которые имеют большое значение для предприятия.</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Анализ обычно начинают с изучения состава, структуры, динамики основных средств и их рост за анализируемый период.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Данные о наличие, об износе и движении основных средств служат основным источником информации для оценки производственного потенциала предприятия.</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Большое значение имеет анализ движения и технического состояния основных производственных фондов.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Для этого рассчитывают следующие показатели:</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lastRenderedPageBreak/>
        <w:t>Доля нематериальных активов (Уна):</w:t>
      </w:r>
    </w:p>
    <w:p w:rsidR="00CA60F4" w:rsidRPr="00C95B4B" w:rsidRDefault="00CA60F4" w:rsidP="003A2619">
      <w:pPr>
        <w:widowControl w:val="0"/>
        <w:spacing w:line="360" w:lineRule="auto"/>
        <w:ind w:firstLine="709"/>
        <w:jc w:val="both"/>
        <w:rPr>
          <w:noProof/>
          <w:color w:val="000000"/>
          <w:sz w:val="28"/>
        </w:rPr>
      </w:pP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36.75pt">
            <v:imagedata r:id="rId7" o:title=""/>
          </v:shape>
        </w:pict>
      </w:r>
      <w:r w:rsidR="00CA60F4" w:rsidRPr="00C95B4B">
        <w:rPr>
          <w:noProof/>
          <w:color w:val="000000"/>
          <w:sz w:val="28"/>
        </w:rPr>
        <w:t xml:space="preserve"> </w:t>
      </w:r>
      <w:r w:rsidR="00EE2B4A" w:rsidRPr="00C95B4B">
        <w:rPr>
          <w:noProof/>
          <w:color w:val="000000"/>
          <w:sz w:val="28"/>
        </w:rPr>
        <w:t>(1.1)</w:t>
      </w:r>
    </w:p>
    <w:p w:rsidR="00CA60F4" w:rsidRPr="00C95B4B" w:rsidRDefault="00CA60F4"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где НА – нематериальные активы;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ВНА – общая сумма внеоборотных активов.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Доля основных средств (Уос):</w:t>
      </w:r>
    </w:p>
    <w:p w:rsidR="00EE2B4A" w:rsidRPr="00C95B4B" w:rsidRDefault="00EE2B4A" w:rsidP="003A2619">
      <w:pPr>
        <w:widowControl w:val="0"/>
        <w:spacing w:line="360" w:lineRule="auto"/>
        <w:ind w:firstLine="709"/>
        <w:jc w:val="both"/>
        <w:rPr>
          <w:noProof/>
          <w:color w:val="000000"/>
          <w:sz w:val="28"/>
        </w:rPr>
      </w:pP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26" type="#_x0000_t75" style="width:96pt;height:37.5pt">
            <v:imagedata r:id="rId8" o:title=""/>
          </v:shape>
        </w:pict>
      </w:r>
      <w:r w:rsidR="00CA60F4" w:rsidRPr="00C95B4B">
        <w:rPr>
          <w:noProof/>
          <w:color w:val="000000"/>
          <w:sz w:val="28"/>
        </w:rPr>
        <w:t xml:space="preserve"> </w:t>
      </w:r>
      <w:r w:rsidR="00EE2B4A" w:rsidRPr="00C95B4B">
        <w:rPr>
          <w:noProof/>
          <w:color w:val="000000"/>
          <w:sz w:val="28"/>
        </w:rPr>
        <w:t>(1.2)</w:t>
      </w:r>
    </w:p>
    <w:p w:rsidR="00CA60F4" w:rsidRPr="00C95B4B" w:rsidRDefault="00CA60F4"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где ОС – основные средства.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Доля незавершенного строительства (Унст):</w:t>
      </w:r>
    </w:p>
    <w:p w:rsidR="00EE2B4A" w:rsidRPr="00C95B4B" w:rsidRDefault="00EE2B4A" w:rsidP="003A2619">
      <w:pPr>
        <w:widowControl w:val="0"/>
        <w:spacing w:line="360" w:lineRule="auto"/>
        <w:ind w:firstLine="709"/>
        <w:jc w:val="both"/>
        <w:rPr>
          <w:noProof/>
          <w:color w:val="000000"/>
          <w:sz w:val="28"/>
        </w:rPr>
      </w:pP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27" type="#_x0000_t75" style="width:100.5pt;height:36.75pt">
            <v:imagedata r:id="rId9" o:title=""/>
          </v:shape>
        </w:pict>
      </w:r>
      <w:r w:rsidR="00CA60F4" w:rsidRPr="00C95B4B">
        <w:rPr>
          <w:noProof/>
          <w:color w:val="000000"/>
          <w:sz w:val="28"/>
        </w:rPr>
        <w:t xml:space="preserve"> </w:t>
      </w:r>
      <w:r w:rsidR="00EE2B4A" w:rsidRPr="00C95B4B">
        <w:rPr>
          <w:noProof/>
          <w:color w:val="000000"/>
          <w:sz w:val="28"/>
        </w:rPr>
        <w:t>(1.3)</w:t>
      </w:r>
    </w:p>
    <w:p w:rsidR="00CA60F4" w:rsidRPr="00C95B4B" w:rsidRDefault="00CA60F4"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где НСТ – незавершенное строительство.</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Доля долгосрочного финансового вложения (Удфв):</w:t>
      </w:r>
    </w:p>
    <w:p w:rsidR="00EE2B4A" w:rsidRPr="00C95B4B" w:rsidRDefault="00EE2B4A" w:rsidP="003A2619">
      <w:pPr>
        <w:widowControl w:val="0"/>
        <w:spacing w:line="360" w:lineRule="auto"/>
        <w:ind w:firstLine="709"/>
        <w:jc w:val="both"/>
        <w:rPr>
          <w:noProof/>
          <w:color w:val="000000"/>
          <w:sz w:val="28"/>
        </w:rPr>
      </w:pP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28" type="#_x0000_t75" style="width:99.75pt;height:35.25pt">
            <v:imagedata r:id="rId10" o:title=""/>
          </v:shape>
        </w:pict>
      </w:r>
      <w:r w:rsidR="00CA60F4" w:rsidRPr="00C95B4B">
        <w:rPr>
          <w:noProof/>
          <w:color w:val="000000"/>
          <w:sz w:val="28"/>
        </w:rPr>
        <w:t xml:space="preserve"> </w:t>
      </w:r>
      <w:r w:rsidR="00EE2B4A" w:rsidRPr="00C95B4B">
        <w:rPr>
          <w:noProof/>
          <w:color w:val="000000"/>
          <w:sz w:val="28"/>
        </w:rPr>
        <w:t>(1.4)</w:t>
      </w:r>
    </w:p>
    <w:p w:rsidR="003A2619" w:rsidRDefault="003A2619"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где ДФВ – долгосрочные финансового вложения.</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Доля налоговых активов (УнА): </w:t>
      </w:r>
    </w:p>
    <w:p w:rsidR="00CA60F4" w:rsidRPr="00C95B4B" w:rsidRDefault="00CA60F4" w:rsidP="003A2619">
      <w:pPr>
        <w:widowControl w:val="0"/>
        <w:spacing w:line="360" w:lineRule="auto"/>
        <w:ind w:firstLine="709"/>
        <w:jc w:val="both"/>
        <w:rPr>
          <w:noProof/>
          <w:color w:val="000000"/>
          <w:sz w:val="28"/>
        </w:rPr>
      </w:pP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29" type="#_x0000_t75" style="width:96pt;height:37.5pt">
            <v:imagedata r:id="rId11" o:title=""/>
          </v:shape>
        </w:pict>
      </w:r>
      <w:r w:rsidR="00CA60F4" w:rsidRPr="00C95B4B">
        <w:rPr>
          <w:noProof/>
          <w:color w:val="000000"/>
          <w:sz w:val="28"/>
        </w:rPr>
        <w:t xml:space="preserve"> </w:t>
      </w:r>
      <w:r w:rsidR="00EE2B4A" w:rsidRPr="00C95B4B">
        <w:rPr>
          <w:noProof/>
          <w:color w:val="000000"/>
          <w:sz w:val="28"/>
        </w:rPr>
        <w:t>(1.5)</w:t>
      </w:r>
    </w:p>
    <w:p w:rsidR="00EE2B4A" w:rsidRPr="00C95B4B" w:rsidRDefault="003A2619" w:rsidP="003A2619">
      <w:pPr>
        <w:widowControl w:val="0"/>
        <w:spacing w:line="360" w:lineRule="auto"/>
        <w:ind w:firstLine="709"/>
        <w:jc w:val="both"/>
        <w:rPr>
          <w:noProof/>
          <w:color w:val="000000"/>
          <w:sz w:val="28"/>
        </w:rPr>
      </w:pPr>
      <w:r>
        <w:rPr>
          <w:noProof/>
          <w:color w:val="000000"/>
          <w:sz w:val="28"/>
        </w:rPr>
        <w:br w:type="page"/>
      </w:r>
      <w:r w:rsidR="00EE2B4A" w:rsidRPr="00C95B4B">
        <w:rPr>
          <w:noProof/>
          <w:color w:val="000000"/>
          <w:sz w:val="28"/>
        </w:rPr>
        <w:lastRenderedPageBreak/>
        <w:t>где НА – налоговые активы.</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Доля прочих внеоборотных активов (УпрА):</w:t>
      </w:r>
    </w:p>
    <w:p w:rsidR="00CA60F4" w:rsidRPr="00C95B4B" w:rsidRDefault="00CA60F4" w:rsidP="003A2619">
      <w:pPr>
        <w:widowControl w:val="0"/>
        <w:spacing w:line="360" w:lineRule="auto"/>
        <w:ind w:firstLine="709"/>
        <w:jc w:val="both"/>
        <w:rPr>
          <w:noProof/>
          <w:color w:val="000000"/>
          <w:sz w:val="28"/>
        </w:rPr>
      </w:pP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30" type="#_x0000_t75" style="width:102.75pt;height:36pt">
            <v:imagedata r:id="rId12" o:title=""/>
          </v:shape>
        </w:pict>
      </w:r>
      <w:r w:rsidR="00CA60F4" w:rsidRPr="00C95B4B">
        <w:rPr>
          <w:noProof/>
          <w:color w:val="000000"/>
          <w:sz w:val="28"/>
        </w:rPr>
        <w:t xml:space="preserve"> </w:t>
      </w:r>
      <w:r w:rsidR="00EE2B4A" w:rsidRPr="00C95B4B">
        <w:rPr>
          <w:noProof/>
          <w:color w:val="000000"/>
          <w:sz w:val="28"/>
        </w:rPr>
        <w:tab/>
      </w:r>
      <w:r w:rsidR="00CA60F4" w:rsidRPr="00C95B4B">
        <w:rPr>
          <w:noProof/>
          <w:color w:val="000000"/>
          <w:sz w:val="28"/>
        </w:rPr>
        <w:t xml:space="preserve"> </w:t>
      </w:r>
      <w:r w:rsidR="00EE2B4A" w:rsidRPr="00C95B4B">
        <w:rPr>
          <w:noProof/>
          <w:color w:val="000000"/>
          <w:sz w:val="28"/>
        </w:rPr>
        <w:t>(1.6)</w:t>
      </w:r>
    </w:p>
    <w:p w:rsidR="00CA60F4" w:rsidRPr="00C95B4B" w:rsidRDefault="00CA60F4"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где прА – прочие внеоборотные активы.</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Абсолютный прирост (</w:t>
      </w:r>
      <w:r w:rsidRPr="00C95B4B">
        <w:rPr>
          <w:noProof/>
          <w:color w:val="000000"/>
          <w:sz w:val="28"/>
        </w:rPr>
        <w:fldChar w:fldCharType="begin"/>
      </w:r>
      <w:r w:rsidRPr="00C95B4B">
        <w:rPr>
          <w:noProof/>
          <w:color w:val="000000"/>
          <w:sz w:val="28"/>
        </w:rPr>
        <w:instrText>SYMBOL 68 \f "Symbol" \s 14</w:instrText>
      </w:r>
      <w:r w:rsidRPr="00C95B4B">
        <w:rPr>
          <w:noProof/>
          <w:color w:val="000000"/>
          <w:sz w:val="28"/>
        </w:rPr>
        <w:fldChar w:fldCharType="separate"/>
      </w:r>
      <w:r w:rsidRPr="00C95B4B">
        <w:rPr>
          <w:noProof/>
          <w:color w:val="000000"/>
          <w:sz w:val="28"/>
        </w:rPr>
        <w:t></w:t>
      </w:r>
      <w:r w:rsidRPr="00C95B4B">
        <w:rPr>
          <w:noProof/>
          <w:color w:val="000000"/>
          <w:sz w:val="28"/>
        </w:rPr>
        <w:fldChar w:fldCharType="end"/>
      </w:r>
      <w:r w:rsidRPr="00C95B4B">
        <w:rPr>
          <w:noProof/>
          <w:color w:val="000000"/>
          <w:sz w:val="28"/>
        </w:rPr>
        <w:t>П):</w:t>
      </w:r>
    </w:p>
    <w:p w:rsidR="00EE2B4A" w:rsidRPr="00C95B4B" w:rsidRDefault="00EE2B4A"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fldChar w:fldCharType="begin"/>
      </w:r>
      <w:r w:rsidRPr="00C95B4B">
        <w:rPr>
          <w:noProof/>
          <w:color w:val="000000"/>
          <w:sz w:val="28"/>
        </w:rPr>
        <w:instrText>SYMBOL 68 \f "Symbol" \s 14</w:instrText>
      </w:r>
      <w:r w:rsidRPr="00C95B4B">
        <w:rPr>
          <w:noProof/>
          <w:color w:val="000000"/>
          <w:sz w:val="28"/>
        </w:rPr>
        <w:fldChar w:fldCharType="separate"/>
      </w:r>
      <w:r w:rsidRPr="00C95B4B">
        <w:rPr>
          <w:noProof/>
          <w:color w:val="000000"/>
          <w:sz w:val="28"/>
        </w:rPr>
        <w:t></w:t>
      </w:r>
      <w:r w:rsidRPr="00C95B4B">
        <w:rPr>
          <w:noProof/>
          <w:color w:val="000000"/>
          <w:sz w:val="28"/>
        </w:rPr>
        <w:fldChar w:fldCharType="end"/>
      </w:r>
      <w:r w:rsidRPr="00C95B4B">
        <w:rPr>
          <w:noProof/>
          <w:color w:val="000000"/>
          <w:sz w:val="28"/>
        </w:rPr>
        <w:t>П= ПСвак- ПСванн</w:t>
      </w:r>
      <w:r w:rsidRPr="00C95B4B">
        <w:rPr>
          <w:noProof/>
          <w:color w:val="000000"/>
          <w:sz w:val="28"/>
        </w:rPr>
        <w:tab/>
      </w:r>
      <w:r w:rsidR="00CA60F4" w:rsidRPr="00C95B4B">
        <w:rPr>
          <w:noProof/>
          <w:color w:val="000000"/>
          <w:sz w:val="28"/>
        </w:rPr>
        <w:t xml:space="preserve"> </w:t>
      </w:r>
      <w:r w:rsidRPr="00C95B4B">
        <w:rPr>
          <w:noProof/>
          <w:color w:val="000000"/>
          <w:sz w:val="28"/>
        </w:rPr>
        <w:t>(1.7)</w:t>
      </w:r>
    </w:p>
    <w:p w:rsidR="00EE2B4A" w:rsidRPr="00C95B4B" w:rsidRDefault="00EE2B4A" w:rsidP="003A2619">
      <w:pPr>
        <w:widowControl w:val="0"/>
        <w:spacing w:line="360" w:lineRule="auto"/>
        <w:ind w:firstLine="709"/>
        <w:jc w:val="both"/>
        <w:rPr>
          <w:noProof/>
          <w:color w:val="000000"/>
          <w:sz w:val="28"/>
        </w:rPr>
      </w:pPr>
    </w:p>
    <w:p w:rsidR="00CA60F4" w:rsidRPr="00C95B4B" w:rsidRDefault="00EE2B4A" w:rsidP="003A2619">
      <w:pPr>
        <w:widowControl w:val="0"/>
        <w:spacing w:line="360" w:lineRule="auto"/>
        <w:ind w:firstLine="709"/>
        <w:jc w:val="both"/>
        <w:rPr>
          <w:noProof/>
          <w:color w:val="000000"/>
          <w:sz w:val="28"/>
        </w:rPr>
      </w:pPr>
      <w:r w:rsidRPr="00C95B4B">
        <w:rPr>
          <w:noProof/>
          <w:color w:val="000000"/>
          <w:sz w:val="28"/>
        </w:rPr>
        <w:t>где ПСвак – полная первоначальная стоимость внеоборотных активов на конец периода;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ПСванн – полной первоначальной стоимостью на начало.</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Темп роста (Тр):</w:t>
      </w:r>
    </w:p>
    <w:p w:rsidR="00CA60F4" w:rsidRPr="00C95B4B" w:rsidRDefault="00CA60F4" w:rsidP="003A2619">
      <w:pPr>
        <w:widowControl w:val="0"/>
        <w:spacing w:line="360" w:lineRule="auto"/>
        <w:ind w:firstLine="709"/>
        <w:jc w:val="both"/>
        <w:rPr>
          <w:noProof/>
          <w:color w:val="000000"/>
          <w:sz w:val="28"/>
        </w:rPr>
      </w:pP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31" type="#_x0000_t75" style="width:66pt;height:36.75pt">
            <v:imagedata r:id="rId13" o:title=""/>
          </v:shape>
        </w:pict>
      </w:r>
      <w:r w:rsidR="00CA60F4" w:rsidRPr="00C95B4B">
        <w:rPr>
          <w:noProof/>
          <w:color w:val="000000"/>
          <w:sz w:val="28"/>
        </w:rPr>
        <w:t xml:space="preserve"> </w:t>
      </w:r>
      <w:r w:rsidR="00EE2B4A" w:rsidRPr="00C95B4B">
        <w:rPr>
          <w:noProof/>
          <w:color w:val="000000"/>
          <w:sz w:val="28"/>
        </w:rPr>
        <w:t>(1.8)</w:t>
      </w:r>
    </w:p>
    <w:p w:rsidR="00CA60F4" w:rsidRPr="00C95B4B" w:rsidRDefault="00CA60F4" w:rsidP="003A2619">
      <w:pPr>
        <w:widowControl w:val="0"/>
        <w:spacing w:line="360" w:lineRule="auto"/>
        <w:ind w:firstLine="709"/>
        <w:jc w:val="both"/>
        <w:rPr>
          <w:noProof/>
          <w:color w:val="000000"/>
          <w:sz w:val="28"/>
        </w:rPr>
      </w:pPr>
    </w:p>
    <w:p w:rsidR="00CA60F4" w:rsidRPr="00C95B4B" w:rsidRDefault="00EE2B4A" w:rsidP="003A2619">
      <w:pPr>
        <w:widowControl w:val="0"/>
        <w:spacing w:line="360" w:lineRule="auto"/>
        <w:ind w:firstLine="709"/>
        <w:jc w:val="both"/>
        <w:rPr>
          <w:noProof/>
          <w:color w:val="000000"/>
          <w:sz w:val="28"/>
        </w:rPr>
      </w:pPr>
      <w:r w:rsidRPr="00C95B4B">
        <w:rPr>
          <w:noProof/>
          <w:color w:val="000000"/>
          <w:sz w:val="28"/>
        </w:rPr>
        <w:t>где СВАк – стоимость внеоборотных активов на конец года;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СВАн – стоимость внеоборотных активов на начало года.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Для оценки эффективности использования внеоборотных активов используются такие показатели как:</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Коэффициент обновления внеоборотных активов (КОБва): </w:t>
      </w:r>
    </w:p>
    <w:p w:rsidR="003A2619" w:rsidRDefault="003A2619" w:rsidP="003A2619">
      <w:pPr>
        <w:widowControl w:val="0"/>
        <w:spacing w:line="360" w:lineRule="auto"/>
        <w:ind w:firstLine="709"/>
        <w:jc w:val="both"/>
        <w:rPr>
          <w:noProof/>
          <w:color w:val="000000"/>
          <w:sz w:val="28"/>
        </w:rPr>
      </w:pP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32" type="#_x0000_t75" style="width:161.25pt;height:33pt">
            <v:imagedata r:id="rId14" o:title=""/>
          </v:shape>
        </w:pict>
      </w:r>
      <w:r w:rsidR="00CA60F4" w:rsidRPr="00C95B4B">
        <w:rPr>
          <w:noProof/>
          <w:color w:val="000000"/>
          <w:sz w:val="28"/>
        </w:rPr>
        <w:t xml:space="preserve"> </w:t>
      </w:r>
      <w:r w:rsidR="00EE2B4A" w:rsidRPr="00C95B4B">
        <w:rPr>
          <w:noProof/>
          <w:color w:val="000000"/>
          <w:sz w:val="28"/>
        </w:rPr>
        <w:t>(1.9)</w:t>
      </w:r>
    </w:p>
    <w:p w:rsidR="00CA60F4" w:rsidRPr="00C95B4B" w:rsidRDefault="00CA60F4" w:rsidP="003A2619">
      <w:pPr>
        <w:widowControl w:val="0"/>
        <w:spacing w:line="360" w:lineRule="auto"/>
        <w:ind w:firstLine="709"/>
        <w:jc w:val="both"/>
        <w:rPr>
          <w:noProof/>
          <w:color w:val="000000"/>
          <w:sz w:val="28"/>
        </w:rPr>
      </w:pPr>
    </w:p>
    <w:p w:rsidR="00CA60F4" w:rsidRPr="00C95B4B" w:rsidRDefault="00EE2B4A" w:rsidP="003A2619">
      <w:pPr>
        <w:widowControl w:val="0"/>
        <w:spacing w:line="360" w:lineRule="auto"/>
        <w:ind w:firstLine="709"/>
        <w:jc w:val="both"/>
        <w:rPr>
          <w:noProof/>
          <w:color w:val="000000"/>
          <w:sz w:val="28"/>
        </w:rPr>
      </w:pPr>
      <w:r w:rsidRPr="00C95B4B">
        <w:rPr>
          <w:noProof/>
          <w:color w:val="000000"/>
          <w:sz w:val="28"/>
        </w:rPr>
        <w:t>где СВАвд – стоимость введенных внеоборотных активов;</w:t>
      </w:r>
    </w:p>
    <w:p w:rsidR="00CA60F4" w:rsidRPr="00C95B4B" w:rsidRDefault="00EE2B4A" w:rsidP="003A2619">
      <w:pPr>
        <w:widowControl w:val="0"/>
        <w:spacing w:line="360" w:lineRule="auto"/>
        <w:ind w:firstLine="709"/>
        <w:jc w:val="both"/>
        <w:rPr>
          <w:noProof/>
          <w:color w:val="000000"/>
          <w:sz w:val="28"/>
        </w:rPr>
      </w:pPr>
      <w:r w:rsidRPr="00C95B4B">
        <w:rPr>
          <w:noProof/>
          <w:color w:val="000000"/>
          <w:sz w:val="28"/>
        </w:rPr>
        <w:t>СВАв – стоимость выбывших внеоборотных активов.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lastRenderedPageBreak/>
        <w:t>СВАк – стоимость внеоборотных активов на конец отчетного года.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Коэффициент выбытия внеоборотных активов (КВва):</w:t>
      </w:r>
    </w:p>
    <w:p w:rsidR="00EE2B4A" w:rsidRPr="00C95B4B" w:rsidRDefault="00EE2B4A" w:rsidP="003A2619">
      <w:pPr>
        <w:widowControl w:val="0"/>
        <w:spacing w:line="360" w:lineRule="auto"/>
        <w:ind w:firstLine="709"/>
        <w:jc w:val="both"/>
        <w:rPr>
          <w:noProof/>
          <w:color w:val="000000"/>
          <w:sz w:val="28"/>
        </w:rPr>
      </w:pP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33" type="#_x0000_t75" style="width:110.25pt;height:33.75pt">
            <v:imagedata r:id="rId15" o:title=""/>
          </v:shape>
        </w:pict>
      </w:r>
      <w:r w:rsidR="00CA60F4" w:rsidRPr="00C95B4B">
        <w:rPr>
          <w:noProof/>
          <w:color w:val="000000"/>
          <w:sz w:val="28"/>
        </w:rPr>
        <w:t xml:space="preserve"> </w:t>
      </w:r>
      <w:r w:rsidR="00EE2B4A" w:rsidRPr="00C95B4B">
        <w:rPr>
          <w:noProof/>
          <w:color w:val="000000"/>
          <w:sz w:val="28"/>
        </w:rPr>
        <w:t>(1.10)</w:t>
      </w:r>
    </w:p>
    <w:p w:rsidR="00CA60F4" w:rsidRPr="00C95B4B" w:rsidRDefault="00CA60F4"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где СВАв – стоимость выбывших внеоборотных активов;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Коэффициент ввода внеоборотных активов (КВДва):</w:t>
      </w:r>
    </w:p>
    <w:p w:rsidR="00CA60F4" w:rsidRPr="00C95B4B" w:rsidRDefault="00CA60F4" w:rsidP="003A2619">
      <w:pPr>
        <w:widowControl w:val="0"/>
        <w:spacing w:line="360" w:lineRule="auto"/>
        <w:ind w:firstLine="709"/>
        <w:jc w:val="both"/>
        <w:rPr>
          <w:noProof/>
          <w:color w:val="000000"/>
          <w:sz w:val="28"/>
        </w:rPr>
      </w:pP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34" type="#_x0000_t75" style="width:125.25pt;height:33.75pt">
            <v:imagedata r:id="rId16" o:title=""/>
          </v:shape>
        </w:pict>
      </w:r>
      <w:r w:rsidR="00CA60F4" w:rsidRPr="00C95B4B">
        <w:rPr>
          <w:noProof/>
          <w:color w:val="000000"/>
          <w:sz w:val="28"/>
        </w:rPr>
        <w:t xml:space="preserve"> </w:t>
      </w:r>
      <w:r w:rsidR="00EE2B4A" w:rsidRPr="00C95B4B">
        <w:rPr>
          <w:noProof/>
          <w:color w:val="000000"/>
          <w:sz w:val="28"/>
        </w:rPr>
        <w:t>(1.11)</w:t>
      </w:r>
    </w:p>
    <w:p w:rsidR="00EE2B4A" w:rsidRPr="00C95B4B" w:rsidRDefault="00EE2B4A"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где СВАвд – стоимость вновь введенных внеоборотных активов в отчетном периоде;</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Коэффициент износа (КИос):</w:t>
      </w:r>
    </w:p>
    <w:p w:rsidR="00EE2B4A" w:rsidRPr="00C95B4B" w:rsidRDefault="00EE2B4A" w:rsidP="003A2619">
      <w:pPr>
        <w:widowControl w:val="0"/>
        <w:spacing w:line="360" w:lineRule="auto"/>
        <w:ind w:firstLine="709"/>
        <w:jc w:val="both"/>
        <w:rPr>
          <w:noProof/>
          <w:color w:val="000000"/>
          <w:sz w:val="28"/>
        </w:rPr>
      </w:pP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35" type="#_x0000_t75" style="width:109.5pt;height:34.5pt">
            <v:imagedata r:id="rId17" o:title=""/>
          </v:shape>
        </w:pict>
      </w:r>
      <w:r w:rsidR="00CA60F4" w:rsidRPr="00C95B4B">
        <w:rPr>
          <w:noProof/>
          <w:color w:val="000000"/>
          <w:sz w:val="28"/>
        </w:rPr>
        <w:t xml:space="preserve"> </w:t>
      </w:r>
      <w:r w:rsidR="00EE2B4A" w:rsidRPr="00C95B4B">
        <w:rPr>
          <w:noProof/>
          <w:color w:val="000000"/>
          <w:sz w:val="28"/>
        </w:rPr>
        <w:t>(1.12)</w:t>
      </w:r>
    </w:p>
    <w:p w:rsidR="00CA60F4" w:rsidRPr="00C95B4B" w:rsidRDefault="00CA60F4" w:rsidP="003A2619">
      <w:pPr>
        <w:widowControl w:val="0"/>
        <w:spacing w:line="360" w:lineRule="auto"/>
        <w:ind w:firstLine="709"/>
        <w:jc w:val="both"/>
        <w:rPr>
          <w:noProof/>
          <w:color w:val="000000"/>
          <w:sz w:val="28"/>
        </w:rPr>
      </w:pPr>
    </w:p>
    <w:p w:rsidR="00CA60F4" w:rsidRPr="00C95B4B" w:rsidRDefault="00EE2B4A" w:rsidP="003A2619">
      <w:pPr>
        <w:widowControl w:val="0"/>
        <w:spacing w:line="360" w:lineRule="auto"/>
        <w:ind w:firstLine="709"/>
        <w:jc w:val="both"/>
        <w:rPr>
          <w:noProof/>
          <w:color w:val="000000"/>
          <w:sz w:val="28"/>
        </w:rPr>
      </w:pPr>
      <w:r w:rsidRPr="00C95B4B">
        <w:rPr>
          <w:noProof/>
          <w:color w:val="000000"/>
          <w:sz w:val="28"/>
        </w:rPr>
        <w:t>где Иос – износ основных средств (разность между первоначальной стоимости основных средств и остаточной стоимости);</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ПСос – первоначальная стоимость основных средств.</w:t>
      </w:r>
    </w:p>
    <w:p w:rsidR="00CA60F4" w:rsidRPr="00C95B4B" w:rsidRDefault="00EE2B4A" w:rsidP="003A2619">
      <w:pPr>
        <w:widowControl w:val="0"/>
        <w:spacing w:line="360" w:lineRule="auto"/>
        <w:ind w:firstLine="709"/>
        <w:jc w:val="both"/>
        <w:rPr>
          <w:noProof/>
          <w:color w:val="000000"/>
          <w:sz w:val="28"/>
        </w:rPr>
      </w:pPr>
      <w:r w:rsidRPr="00C95B4B">
        <w:rPr>
          <w:noProof/>
          <w:color w:val="000000"/>
          <w:sz w:val="28"/>
        </w:rPr>
        <w:t>Коэффициент годности (КГос):</w:t>
      </w:r>
    </w:p>
    <w:p w:rsidR="00CA60F4" w:rsidRPr="00C95B4B" w:rsidRDefault="00CA60F4" w:rsidP="003A2619">
      <w:pPr>
        <w:widowControl w:val="0"/>
        <w:spacing w:line="360" w:lineRule="auto"/>
        <w:ind w:firstLine="709"/>
        <w:jc w:val="both"/>
        <w:rPr>
          <w:noProof/>
          <w:color w:val="000000"/>
          <w:sz w:val="28"/>
        </w:rPr>
      </w:pP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36" type="#_x0000_t75" style="width:96pt;height:30.75pt">
            <v:imagedata r:id="rId18" o:title=""/>
          </v:shape>
        </w:pict>
      </w:r>
      <w:r w:rsidR="00CA60F4" w:rsidRPr="00C95B4B">
        <w:rPr>
          <w:noProof/>
          <w:color w:val="000000"/>
          <w:sz w:val="28"/>
        </w:rPr>
        <w:t xml:space="preserve"> </w:t>
      </w:r>
      <w:r w:rsidR="00EE2B4A" w:rsidRPr="00C95B4B">
        <w:rPr>
          <w:noProof/>
          <w:color w:val="000000"/>
          <w:sz w:val="28"/>
        </w:rPr>
        <w:t>(1.13)</w:t>
      </w:r>
    </w:p>
    <w:p w:rsidR="003A2619" w:rsidRDefault="003A2619"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где ОСос - остаточная стоимость основных средств.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Коэффициент замены (Кзам): </w:t>
      </w:r>
    </w:p>
    <w:p w:rsidR="00EE2B4A" w:rsidRPr="00C95B4B" w:rsidRDefault="003A2619" w:rsidP="003A2619">
      <w:pPr>
        <w:widowControl w:val="0"/>
        <w:spacing w:line="360" w:lineRule="auto"/>
        <w:ind w:firstLine="709"/>
        <w:jc w:val="both"/>
        <w:rPr>
          <w:noProof/>
          <w:color w:val="000000"/>
          <w:sz w:val="28"/>
        </w:rPr>
      </w:pPr>
      <w:r>
        <w:rPr>
          <w:noProof/>
          <w:color w:val="000000"/>
          <w:sz w:val="28"/>
        </w:rPr>
        <w:br w:type="page"/>
      </w:r>
      <w:r w:rsidR="009F0A3D">
        <w:rPr>
          <w:noProof/>
          <w:color w:val="000000"/>
          <w:sz w:val="28"/>
        </w:rPr>
        <w:lastRenderedPageBreak/>
        <w:pict>
          <v:shape id="_x0000_i1037" type="#_x0000_t75" style="width:118.5pt;height:36pt">
            <v:imagedata r:id="rId19" o:title=""/>
          </v:shape>
        </w:pict>
      </w:r>
      <w:r w:rsidR="00CA60F4" w:rsidRPr="00C95B4B">
        <w:rPr>
          <w:noProof/>
          <w:color w:val="000000"/>
          <w:sz w:val="28"/>
        </w:rPr>
        <w:t xml:space="preserve"> </w:t>
      </w:r>
      <w:r w:rsidR="00EE2B4A" w:rsidRPr="00C95B4B">
        <w:rPr>
          <w:noProof/>
          <w:color w:val="000000"/>
          <w:sz w:val="28"/>
        </w:rPr>
        <w:t>(1.14)</w:t>
      </w:r>
      <w:r w:rsidR="00CA60F4" w:rsidRPr="00C95B4B">
        <w:rPr>
          <w:noProof/>
          <w:color w:val="000000"/>
          <w:sz w:val="28"/>
        </w:rPr>
        <w:t xml:space="preserve"> </w:t>
      </w:r>
    </w:p>
    <w:p w:rsidR="00CA60F4" w:rsidRPr="00C95B4B" w:rsidRDefault="00CA60F4"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Фондоотдача (ФО) показывает, сколько рублей товарной продукции получено на каждый рубль, вложенный в основные фонды. Рассчитывается по следующей формуле:</w:t>
      </w:r>
    </w:p>
    <w:p w:rsidR="00CA60F4" w:rsidRPr="00C95B4B" w:rsidRDefault="00CA60F4" w:rsidP="003A2619">
      <w:pPr>
        <w:widowControl w:val="0"/>
        <w:spacing w:line="360" w:lineRule="auto"/>
        <w:ind w:firstLine="709"/>
        <w:jc w:val="both"/>
        <w:rPr>
          <w:noProof/>
          <w:color w:val="000000"/>
          <w:sz w:val="28"/>
        </w:rPr>
      </w:pP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38" type="#_x0000_t75" style="width:98.25pt;height:39pt">
            <v:imagedata r:id="rId20" o:title=""/>
          </v:shape>
        </w:pict>
      </w:r>
      <w:r w:rsidR="00CA60F4" w:rsidRPr="00C95B4B">
        <w:rPr>
          <w:noProof/>
          <w:color w:val="000000"/>
          <w:sz w:val="28"/>
        </w:rPr>
        <w:t xml:space="preserve"> </w:t>
      </w:r>
      <w:r w:rsidR="00EE2B4A" w:rsidRPr="00C95B4B">
        <w:rPr>
          <w:noProof/>
          <w:color w:val="000000"/>
          <w:sz w:val="28"/>
        </w:rPr>
        <w:t>(1.15)</w:t>
      </w:r>
      <w:r w:rsidR="00CA60F4" w:rsidRPr="00C95B4B">
        <w:rPr>
          <w:noProof/>
          <w:color w:val="000000"/>
          <w:sz w:val="28"/>
        </w:rPr>
        <w:t xml:space="preserve"> </w:t>
      </w:r>
    </w:p>
    <w:p w:rsidR="00CA60F4" w:rsidRPr="00C95B4B" w:rsidRDefault="00CA60F4" w:rsidP="003A2619">
      <w:pPr>
        <w:widowControl w:val="0"/>
        <w:spacing w:line="360" w:lineRule="auto"/>
        <w:ind w:firstLine="709"/>
        <w:jc w:val="both"/>
        <w:rPr>
          <w:noProof/>
          <w:color w:val="000000"/>
          <w:sz w:val="28"/>
        </w:rPr>
      </w:pPr>
    </w:p>
    <w:p w:rsidR="00CA60F4" w:rsidRPr="00C95B4B" w:rsidRDefault="00EE2B4A" w:rsidP="003A2619">
      <w:pPr>
        <w:widowControl w:val="0"/>
        <w:spacing w:line="360" w:lineRule="auto"/>
        <w:ind w:firstLine="709"/>
        <w:jc w:val="both"/>
        <w:rPr>
          <w:noProof/>
          <w:color w:val="000000"/>
          <w:sz w:val="28"/>
        </w:rPr>
      </w:pPr>
      <w:r w:rsidRPr="00C95B4B">
        <w:rPr>
          <w:noProof/>
          <w:color w:val="000000"/>
          <w:sz w:val="28"/>
        </w:rPr>
        <w:t>где Стп – стоимость</w:t>
      </w:r>
      <w:r w:rsidR="00CA60F4" w:rsidRPr="00C95B4B">
        <w:rPr>
          <w:noProof/>
          <w:color w:val="000000"/>
          <w:sz w:val="28"/>
        </w:rPr>
        <w:t xml:space="preserve"> </w:t>
      </w:r>
      <w:r w:rsidRPr="00C95B4B">
        <w:rPr>
          <w:noProof/>
          <w:color w:val="000000"/>
          <w:sz w:val="28"/>
        </w:rPr>
        <w:t>товарной продукции;</w:t>
      </w:r>
    </w:p>
    <w:p w:rsidR="00CA60F4" w:rsidRPr="00C95B4B" w:rsidRDefault="00EE2B4A" w:rsidP="003A2619">
      <w:pPr>
        <w:widowControl w:val="0"/>
        <w:spacing w:line="360" w:lineRule="auto"/>
        <w:ind w:firstLine="709"/>
        <w:jc w:val="both"/>
        <w:rPr>
          <w:noProof/>
          <w:color w:val="000000"/>
          <w:sz w:val="28"/>
        </w:rPr>
      </w:pPr>
      <w:r w:rsidRPr="00C95B4B">
        <w:rPr>
          <w:noProof/>
          <w:color w:val="000000"/>
          <w:sz w:val="28"/>
        </w:rPr>
        <w:t>СОФср.г. – среднегодовая стоимость основных фондов.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В динамике фондоотдача должна увеличиться, если фонды используются эффективно.</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Фондоемкость (ФЕ) (обратный показатель фондоотдачи) показывает сколько копеек затрат в основных фондах содержится в каждом рубле товарной продукции. Рассчитывается по следующей формуле:</w:t>
      </w:r>
    </w:p>
    <w:p w:rsidR="00EE2B4A" w:rsidRPr="00C95B4B" w:rsidRDefault="00EE2B4A" w:rsidP="003A2619">
      <w:pPr>
        <w:widowControl w:val="0"/>
        <w:spacing w:line="360" w:lineRule="auto"/>
        <w:ind w:firstLine="709"/>
        <w:jc w:val="both"/>
        <w:rPr>
          <w:noProof/>
          <w:color w:val="000000"/>
          <w:sz w:val="28"/>
        </w:rPr>
      </w:pPr>
    </w:p>
    <w:p w:rsidR="00CA60F4" w:rsidRPr="00C95B4B" w:rsidRDefault="00CA60F4" w:rsidP="003A2619">
      <w:pPr>
        <w:widowControl w:val="0"/>
        <w:spacing w:line="360" w:lineRule="auto"/>
        <w:ind w:firstLine="709"/>
        <w:jc w:val="both"/>
        <w:rPr>
          <w:noProof/>
          <w:color w:val="000000"/>
          <w:sz w:val="28"/>
        </w:rPr>
      </w:pP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39" type="#_x0000_t75" style="width:99pt;height:36.75pt">
            <v:imagedata r:id="rId21" o:title=""/>
          </v:shape>
        </w:pict>
      </w:r>
      <w:r w:rsidR="00CA60F4" w:rsidRPr="00C95B4B">
        <w:rPr>
          <w:noProof/>
          <w:color w:val="000000"/>
          <w:sz w:val="28"/>
        </w:rPr>
        <w:t xml:space="preserve"> </w:t>
      </w:r>
      <w:r w:rsidR="00EE2B4A" w:rsidRPr="00C95B4B">
        <w:rPr>
          <w:noProof/>
          <w:color w:val="000000"/>
          <w:sz w:val="28"/>
        </w:rPr>
        <w:t>(1.16)</w:t>
      </w:r>
    </w:p>
    <w:p w:rsidR="00CA60F4" w:rsidRPr="00C95B4B" w:rsidRDefault="00CA60F4"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В динамике фондоемкость должна изменяться.</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Фондовооруженность (ФВ) показывает, сколько на 1-го работающего приходится основных фондов. Рассчитывается по следующей формуле:</w:t>
      </w:r>
    </w:p>
    <w:p w:rsidR="003A2619" w:rsidRDefault="003A2619" w:rsidP="003A2619">
      <w:pPr>
        <w:widowControl w:val="0"/>
        <w:spacing w:line="360" w:lineRule="auto"/>
        <w:ind w:firstLine="709"/>
        <w:jc w:val="both"/>
        <w:rPr>
          <w:noProof/>
          <w:color w:val="000000"/>
          <w:sz w:val="28"/>
        </w:rPr>
      </w:pP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40" type="#_x0000_t75" style="width:102.75pt;height:36.75pt">
            <v:imagedata r:id="rId22" o:title=""/>
          </v:shape>
        </w:pict>
      </w:r>
      <w:r w:rsidR="00CA60F4" w:rsidRPr="00C95B4B">
        <w:rPr>
          <w:noProof/>
          <w:color w:val="000000"/>
          <w:sz w:val="28"/>
        </w:rPr>
        <w:t xml:space="preserve"> </w:t>
      </w:r>
      <w:r w:rsidR="00EE2B4A" w:rsidRPr="00C95B4B">
        <w:rPr>
          <w:noProof/>
          <w:color w:val="000000"/>
          <w:sz w:val="28"/>
        </w:rPr>
        <w:t>(1.17)</w:t>
      </w:r>
    </w:p>
    <w:p w:rsidR="00CA60F4" w:rsidRPr="00C95B4B" w:rsidRDefault="00CA60F4" w:rsidP="003A2619">
      <w:pPr>
        <w:widowControl w:val="0"/>
        <w:spacing w:line="360" w:lineRule="auto"/>
        <w:ind w:firstLine="709"/>
        <w:jc w:val="both"/>
        <w:rPr>
          <w:noProof/>
          <w:color w:val="000000"/>
          <w:sz w:val="28"/>
        </w:rPr>
      </w:pPr>
    </w:p>
    <w:p w:rsidR="00CA60F4"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где СОПФср.г. – среднегодовая стоимость основных производственных </w:t>
      </w:r>
      <w:r w:rsidRPr="00C95B4B">
        <w:rPr>
          <w:noProof/>
          <w:color w:val="000000"/>
          <w:sz w:val="28"/>
        </w:rPr>
        <w:lastRenderedPageBreak/>
        <w:t>фондов;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ЧРср.сп – среднесписочную численность работников.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Рентабельность внеоборотных активов (Рва) показывает, сколько копеек прибыли приходится на 1 рубль внеоборотных активов. Рассчитывается по следующей формуле:</w:t>
      </w:r>
    </w:p>
    <w:p w:rsidR="00CA60F4" w:rsidRPr="00C95B4B" w:rsidRDefault="00CA60F4" w:rsidP="003A2619">
      <w:pPr>
        <w:widowControl w:val="0"/>
        <w:spacing w:line="360" w:lineRule="auto"/>
        <w:ind w:firstLine="709"/>
        <w:jc w:val="both"/>
        <w:rPr>
          <w:noProof/>
          <w:color w:val="000000"/>
          <w:sz w:val="28"/>
        </w:rPr>
      </w:pP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41" type="#_x0000_t75" style="width:89.25pt;height:36pt" fillcolor="window">
            <v:imagedata r:id="rId23" o:title=""/>
          </v:shape>
        </w:pict>
      </w:r>
      <w:r w:rsidR="00CA60F4" w:rsidRPr="00C95B4B">
        <w:rPr>
          <w:noProof/>
          <w:color w:val="000000"/>
          <w:sz w:val="28"/>
        </w:rPr>
        <w:t xml:space="preserve"> </w:t>
      </w:r>
      <w:r w:rsidR="00EE2B4A" w:rsidRPr="00C95B4B">
        <w:rPr>
          <w:noProof/>
          <w:color w:val="000000"/>
          <w:sz w:val="28"/>
        </w:rPr>
        <w:t>(1.18)</w:t>
      </w:r>
    </w:p>
    <w:p w:rsidR="00EE2B4A" w:rsidRPr="00C95B4B" w:rsidRDefault="00EE2B4A" w:rsidP="003A2619">
      <w:pPr>
        <w:widowControl w:val="0"/>
        <w:spacing w:line="360" w:lineRule="auto"/>
        <w:ind w:firstLine="709"/>
        <w:jc w:val="both"/>
        <w:rPr>
          <w:noProof/>
          <w:color w:val="000000"/>
          <w:sz w:val="28"/>
        </w:rPr>
      </w:pPr>
    </w:p>
    <w:p w:rsidR="00CA60F4" w:rsidRPr="00C95B4B" w:rsidRDefault="00EE2B4A" w:rsidP="003A2619">
      <w:pPr>
        <w:widowControl w:val="0"/>
        <w:spacing w:line="360" w:lineRule="auto"/>
        <w:ind w:firstLine="709"/>
        <w:jc w:val="both"/>
        <w:rPr>
          <w:noProof/>
          <w:color w:val="000000"/>
          <w:sz w:val="28"/>
        </w:rPr>
      </w:pPr>
      <w:r w:rsidRPr="00C95B4B">
        <w:rPr>
          <w:noProof/>
          <w:color w:val="000000"/>
          <w:sz w:val="28"/>
        </w:rPr>
        <w:t>где П – прибыль (убытки) до налогообложения;</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СВАср.г. – среднегодовая стоимость внеоборотных активов.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При наличии отчетных данных за ряд периодов проводится трендовый анализ, т.е. рассчитывают абсолютные и относительные отклонения по отношению к предшествующим периодам, а также определяют средние отклонения. </w:t>
      </w:r>
    </w:p>
    <w:p w:rsidR="00CA60F4" w:rsidRPr="00C95B4B" w:rsidRDefault="00EE2B4A" w:rsidP="003A2619">
      <w:pPr>
        <w:widowControl w:val="0"/>
        <w:spacing w:line="360" w:lineRule="auto"/>
        <w:ind w:firstLine="709"/>
        <w:jc w:val="both"/>
        <w:rPr>
          <w:noProof/>
          <w:color w:val="000000"/>
          <w:sz w:val="28"/>
        </w:rPr>
      </w:pPr>
      <w:r w:rsidRPr="00C95B4B">
        <w:rPr>
          <w:noProof/>
          <w:color w:val="000000"/>
          <w:sz w:val="28"/>
        </w:rPr>
        <w:t>Абсолютное отклонение рассчитывается по формуле:</w:t>
      </w:r>
    </w:p>
    <w:p w:rsidR="00CA60F4" w:rsidRPr="00C95B4B" w:rsidRDefault="00CA60F4"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Оабс = Дотч. года – Дпред.года</w:t>
      </w:r>
      <w:r w:rsidR="00CA60F4" w:rsidRPr="00C95B4B">
        <w:rPr>
          <w:noProof/>
          <w:color w:val="000000"/>
          <w:sz w:val="28"/>
        </w:rPr>
        <w:t xml:space="preserve">, </w:t>
      </w:r>
      <w:r w:rsidRPr="00C95B4B">
        <w:rPr>
          <w:noProof/>
          <w:color w:val="000000"/>
          <w:sz w:val="28"/>
        </w:rPr>
        <w:t>(1.19)</w:t>
      </w:r>
    </w:p>
    <w:p w:rsidR="00CA60F4" w:rsidRPr="00C95B4B" w:rsidRDefault="00CA60F4"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где</w:t>
      </w:r>
      <w:r w:rsidR="00CA60F4" w:rsidRPr="00C95B4B">
        <w:rPr>
          <w:noProof/>
          <w:color w:val="000000"/>
          <w:sz w:val="28"/>
        </w:rPr>
        <w:t xml:space="preserve"> </w:t>
      </w:r>
      <w:r w:rsidRPr="00C95B4B">
        <w:rPr>
          <w:noProof/>
          <w:color w:val="000000"/>
          <w:sz w:val="28"/>
        </w:rPr>
        <w:t>Оабс – абсолютное отклонение;</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Дотч. года – данные отчетного года;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Дпред.года – данные предыдущего года.</w:t>
      </w:r>
    </w:p>
    <w:p w:rsidR="00CA60F4" w:rsidRPr="00C95B4B" w:rsidRDefault="00EE2B4A" w:rsidP="003A2619">
      <w:pPr>
        <w:widowControl w:val="0"/>
        <w:spacing w:line="360" w:lineRule="auto"/>
        <w:ind w:firstLine="709"/>
        <w:jc w:val="both"/>
        <w:rPr>
          <w:noProof/>
          <w:color w:val="000000"/>
          <w:sz w:val="28"/>
        </w:rPr>
      </w:pPr>
      <w:r w:rsidRPr="00C95B4B">
        <w:rPr>
          <w:noProof/>
          <w:color w:val="000000"/>
          <w:sz w:val="28"/>
        </w:rPr>
        <w:t>Относительное отклонение рассчитывается по формуле:</w:t>
      </w:r>
    </w:p>
    <w:p w:rsidR="00CA60F4" w:rsidRPr="00C95B4B" w:rsidRDefault="00CA60F4" w:rsidP="003A2619">
      <w:pPr>
        <w:widowControl w:val="0"/>
        <w:spacing w:line="360" w:lineRule="auto"/>
        <w:ind w:firstLine="709"/>
        <w:jc w:val="both"/>
        <w:rPr>
          <w:noProof/>
          <w:color w:val="000000"/>
          <w:sz w:val="28"/>
        </w:rPr>
      </w:pP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42" type="#_x0000_t75" style="width:147.75pt;height:42.75pt" fillcolor="window">
            <v:imagedata r:id="rId24" o:title=""/>
          </v:shape>
        </w:pict>
      </w:r>
      <w:r w:rsidR="00CA60F4" w:rsidRPr="00C95B4B">
        <w:rPr>
          <w:noProof/>
          <w:color w:val="000000"/>
          <w:sz w:val="28"/>
        </w:rPr>
        <w:t xml:space="preserve"> </w:t>
      </w:r>
      <w:r w:rsidR="00EE2B4A" w:rsidRPr="00C95B4B">
        <w:rPr>
          <w:noProof/>
          <w:color w:val="000000"/>
          <w:sz w:val="28"/>
        </w:rPr>
        <w:t>(1.20)</w:t>
      </w:r>
    </w:p>
    <w:p w:rsidR="003A2619" w:rsidRDefault="003A2619"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где Оотн – относительное отклонение.</w:t>
      </w:r>
    </w:p>
    <w:p w:rsidR="00CA60F4" w:rsidRPr="00C95B4B" w:rsidRDefault="00EE2B4A" w:rsidP="003A2619">
      <w:pPr>
        <w:widowControl w:val="0"/>
        <w:spacing w:line="360" w:lineRule="auto"/>
        <w:ind w:firstLine="709"/>
        <w:jc w:val="both"/>
        <w:rPr>
          <w:noProof/>
          <w:color w:val="000000"/>
          <w:sz w:val="28"/>
        </w:rPr>
      </w:pPr>
      <w:r w:rsidRPr="00C95B4B">
        <w:rPr>
          <w:noProof/>
          <w:color w:val="000000"/>
          <w:sz w:val="28"/>
        </w:rPr>
        <w:t>Или по формуле:</w:t>
      </w:r>
    </w:p>
    <w:p w:rsidR="00CA60F4" w:rsidRPr="00C95B4B" w:rsidRDefault="00CA60F4" w:rsidP="003A2619">
      <w:pPr>
        <w:widowControl w:val="0"/>
        <w:spacing w:line="360" w:lineRule="auto"/>
        <w:ind w:firstLine="709"/>
        <w:jc w:val="both"/>
        <w:rPr>
          <w:noProof/>
          <w:color w:val="000000"/>
          <w:sz w:val="28"/>
        </w:rPr>
      </w:pPr>
    </w:p>
    <w:p w:rsidR="00EE2B4A" w:rsidRPr="00C95B4B" w:rsidRDefault="009F0A3D" w:rsidP="003A2619">
      <w:pPr>
        <w:widowControl w:val="0"/>
        <w:spacing w:line="360" w:lineRule="auto"/>
        <w:ind w:firstLine="709"/>
        <w:jc w:val="both"/>
        <w:rPr>
          <w:noProof/>
          <w:color w:val="000000"/>
          <w:sz w:val="28"/>
        </w:rPr>
      </w:pPr>
      <w:r>
        <w:rPr>
          <w:noProof/>
          <w:color w:val="000000"/>
          <w:sz w:val="28"/>
        </w:rPr>
        <w:lastRenderedPageBreak/>
        <w:pict>
          <v:shape id="_x0000_i1043" type="#_x0000_t75" style="width:117pt;height:43.5pt" fillcolor="window">
            <v:imagedata r:id="rId25" o:title=""/>
          </v:shape>
        </w:pict>
      </w:r>
      <w:r w:rsidR="00CA60F4" w:rsidRPr="00C95B4B">
        <w:rPr>
          <w:noProof/>
          <w:color w:val="000000"/>
          <w:sz w:val="28"/>
        </w:rPr>
        <w:t xml:space="preserve"> </w:t>
      </w:r>
      <w:r w:rsidR="00EE2B4A" w:rsidRPr="00C95B4B">
        <w:rPr>
          <w:noProof/>
          <w:color w:val="000000"/>
          <w:sz w:val="28"/>
        </w:rPr>
        <w:t>(1.21)</w:t>
      </w:r>
    </w:p>
    <w:p w:rsidR="00CA60F4" w:rsidRPr="00C95B4B" w:rsidRDefault="00CA60F4"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где Д в абс.вел. – данные в абсолютной величине.</w:t>
      </w:r>
    </w:p>
    <w:p w:rsidR="00CA60F4" w:rsidRPr="00C95B4B" w:rsidRDefault="00EE2B4A" w:rsidP="003A2619">
      <w:pPr>
        <w:widowControl w:val="0"/>
        <w:spacing w:line="360" w:lineRule="auto"/>
        <w:ind w:firstLine="709"/>
        <w:jc w:val="both"/>
        <w:rPr>
          <w:noProof/>
          <w:color w:val="000000"/>
          <w:sz w:val="28"/>
        </w:rPr>
      </w:pPr>
      <w:r w:rsidRPr="00C95B4B">
        <w:rPr>
          <w:noProof/>
          <w:color w:val="000000"/>
          <w:sz w:val="28"/>
        </w:rPr>
        <w:t>Среднее отклонение рассчитывается по формуле:</w:t>
      </w:r>
    </w:p>
    <w:p w:rsidR="00CA60F4" w:rsidRPr="00C95B4B" w:rsidRDefault="00CA60F4" w:rsidP="003A2619">
      <w:pPr>
        <w:widowControl w:val="0"/>
        <w:spacing w:line="360" w:lineRule="auto"/>
        <w:ind w:firstLine="709"/>
        <w:jc w:val="both"/>
        <w:rPr>
          <w:noProof/>
          <w:color w:val="000000"/>
          <w:sz w:val="28"/>
        </w:rPr>
      </w:pP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44" type="#_x0000_t75" style="width:2in;height:36.75pt" fillcolor="window">
            <v:imagedata r:id="rId26" o:title=""/>
          </v:shape>
        </w:pict>
      </w:r>
      <w:r w:rsidR="00CA60F4" w:rsidRPr="00C95B4B">
        <w:rPr>
          <w:noProof/>
          <w:color w:val="000000"/>
          <w:sz w:val="28"/>
        </w:rPr>
        <w:t xml:space="preserve"> </w:t>
      </w:r>
      <w:r w:rsidR="00EE2B4A" w:rsidRPr="00C95B4B">
        <w:rPr>
          <w:noProof/>
          <w:color w:val="000000"/>
          <w:sz w:val="28"/>
        </w:rPr>
        <w:t>(1.22)</w:t>
      </w:r>
    </w:p>
    <w:p w:rsidR="00CA60F4" w:rsidRPr="00C95B4B" w:rsidRDefault="00CA60F4"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где Оср – среднее отклонение;</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О1 + О2 +…+ Оn– общая сумма отклонений за весь изучаемый период;</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n – количество данных.</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Таким образом, </w:t>
      </w:r>
      <w:bookmarkStart w:id="0" w:name="_Toc420677859"/>
      <w:bookmarkStart w:id="1" w:name="_Toc420679936"/>
      <w:bookmarkEnd w:id="0"/>
      <w:bookmarkEnd w:id="1"/>
      <w:r w:rsidRPr="00C95B4B">
        <w:rPr>
          <w:noProof/>
          <w:color w:val="000000"/>
          <w:sz w:val="28"/>
        </w:rPr>
        <w:t xml:space="preserve">на основе выше рассмотренных показателей оценки управления внеоборотными активами фирмы сформирован следующий алгоритм расчета показателей управления внеоборотными активами фирмы, разделенный на три блока.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Блок 1. Анализ динамики и структуры внеоборотных активов фирмы.</w:t>
      </w:r>
    </w:p>
    <w:p w:rsidR="00CA60F4" w:rsidRPr="00C95B4B" w:rsidRDefault="00CA60F4" w:rsidP="003A2619">
      <w:pPr>
        <w:widowControl w:val="0"/>
        <w:spacing w:line="360" w:lineRule="auto"/>
        <w:ind w:firstLine="709"/>
        <w:jc w:val="both"/>
        <w:rPr>
          <w:noProof/>
          <w:color w:val="000000"/>
          <w:sz w:val="28"/>
        </w:rPr>
      </w:pPr>
    </w:p>
    <w:p w:rsidR="00CA60F4" w:rsidRPr="00C95B4B" w:rsidRDefault="009F0A3D" w:rsidP="003A2619">
      <w:pPr>
        <w:widowControl w:val="0"/>
        <w:spacing w:line="360" w:lineRule="auto"/>
        <w:ind w:firstLine="709"/>
        <w:jc w:val="both"/>
        <w:rPr>
          <w:noProof/>
          <w:color w:val="000000"/>
          <w:sz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18.75pt;margin-top:1.9pt;width:13.85pt;height:85.55pt;z-index:251650048" adj=",10521"/>
        </w:pict>
      </w:r>
      <w:r>
        <w:rPr>
          <w:noProof/>
          <w:color w:val="000000"/>
          <w:sz w:val="28"/>
        </w:rPr>
        <w:pict>
          <v:shape id="_x0000_i1045" type="#_x0000_t75" style="width:91.5pt;height:32.25pt">
            <v:imagedata r:id="rId7" o:title=""/>
          </v:shape>
        </w:pict>
      </w: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46" type="#_x0000_t75" style="width:82.5pt;height:32.25pt">
            <v:imagedata r:id="rId8" o:title=""/>
          </v:shape>
        </w:pict>
      </w:r>
    </w:p>
    <w:p w:rsidR="00CA60F4" w:rsidRPr="00C95B4B" w:rsidRDefault="00CA60F4" w:rsidP="003A2619">
      <w:pPr>
        <w:widowControl w:val="0"/>
        <w:spacing w:line="360" w:lineRule="auto"/>
        <w:ind w:firstLine="709"/>
        <w:jc w:val="both"/>
        <w:rPr>
          <w:noProof/>
          <w:color w:val="000000"/>
          <w:sz w:val="28"/>
        </w:rPr>
      </w:pPr>
    </w:p>
    <w:p w:rsidR="003A2619" w:rsidRDefault="003A2619" w:rsidP="003A2619">
      <w:pPr>
        <w:widowControl w:val="0"/>
        <w:spacing w:line="360" w:lineRule="auto"/>
        <w:ind w:firstLine="709"/>
        <w:jc w:val="both"/>
        <w:rPr>
          <w:noProof/>
          <w:color w:val="000000"/>
          <w:sz w:val="28"/>
        </w:rPr>
      </w:pPr>
    </w:p>
    <w:p w:rsidR="00EE2B4A" w:rsidRPr="00C95B4B" w:rsidRDefault="00CA60F4" w:rsidP="003A2619">
      <w:pPr>
        <w:widowControl w:val="0"/>
        <w:spacing w:line="360" w:lineRule="auto"/>
        <w:ind w:firstLine="709"/>
        <w:jc w:val="both"/>
        <w:rPr>
          <w:noProof/>
          <w:color w:val="000000"/>
          <w:sz w:val="28"/>
        </w:rPr>
      </w:pPr>
      <w:r w:rsidRPr="00C95B4B">
        <w:rPr>
          <w:noProof/>
          <w:color w:val="000000"/>
          <w:sz w:val="28"/>
        </w:rPr>
        <w:br w:type="page"/>
      </w:r>
      <w:r w:rsidR="009F0A3D">
        <w:rPr>
          <w:noProof/>
          <w:color w:val="000000"/>
          <w:sz w:val="28"/>
        </w:rPr>
        <w:lastRenderedPageBreak/>
        <w:pict>
          <v:shape id="_x0000_i1047" type="#_x0000_t75" style="width:92.25pt;height:33.75pt">
            <v:imagedata r:id="rId27" o:title=""/>
          </v:shape>
        </w:pict>
      </w:r>
    </w:p>
    <w:p w:rsidR="00EE2B4A" w:rsidRPr="00C95B4B" w:rsidRDefault="009F0A3D" w:rsidP="003A2619">
      <w:pPr>
        <w:widowControl w:val="0"/>
        <w:spacing w:line="360" w:lineRule="auto"/>
        <w:ind w:firstLine="709"/>
        <w:jc w:val="both"/>
        <w:rPr>
          <w:noProof/>
          <w:color w:val="000000"/>
          <w:sz w:val="28"/>
        </w:rPr>
      </w:pPr>
      <w:r>
        <w:rPr>
          <w:noProof/>
        </w:rPr>
        <w:pict>
          <v:shape id="_x0000_s1027" type="#_x0000_t87" style="position:absolute;left:0;text-align:left;margin-left:10.2pt;margin-top:-41.2pt;width:21.75pt;height:220.95pt;z-index:251651072"/>
        </w:pict>
      </w:r>
      <w:r>
        <w:rPr>
          <w:noProof/>
          <w:color w:val="000000"/>
          <w:sz w:val="28"/>
        </w:rPr>
        <w:pict>
          <v:shape id="_x0000_i1048" type="#_x0000_t75" style="width:92.25pt;height:32.25pt">
            <v:imagedata r:id="rId10" o:title=""/>
          </v:shape>
        </w:pict>
      </w: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49" type="#_x0000_t75" style="width:81.75pt;height:32.25pt">
            <v:imagedata r:id="rId11" o:title=""/>
          </v:shape>
        </w:pict>
      </w: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50" type="#_x0000_t75" style="width:122.25pt;height:33pt">
            <v:imagedata r:id="rId28" o:title=""/>
          </v:shape>
        </w:pic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fldChar w:fldCharType="begin"/>
      </w:r>
      <w:r w:rsidRPr="00C95B4B">
        <w:rPr>
          <w:noProof/>
          <w:color w:val="000000"/>
          <w:sz w:val="28"/>
        </w:rPr>
        <w:instrText>SYMBOL 68 \f "Symbol" \s 14</w:instrText>
      </w:r>
      <w:r w:rsidRPr="00C95B4B">
        <w:rPr>
          <w:noProof/>
          <w:color w:val="000000"/>
          <w:sz w:val="28"/>
        </w:rPr>
        <w:fldChar w:fldCharType="separate"/>
      </w:r>
      <w:r w:rsidRPr="00C95B4B">
        <w:rPr>
          <w:noProof/>
          <w:color w:val="000000"/>
          <w:sz w:val="28"/>
        </w:rPr>
        <w:t></w:t>
      </w:r>
      <w:r w:rsidRPr="00C95B4B">
        <w:rPr>
          <w:noProof/>
          <w:color w:val="000000"/>
          <w:sz w:val="28"/>
        </w:rPr>
        <w:fldChar w:fldCharType="end"/>
      </w:r>
      <w:r w:rsidRPr="00C95B4B">
        <w:rPr>
          <w:noProof/>
          <w:color w:val="000000"/>
          <w:sz w:val="28"/>
        </w:rPr>
        <w:t>П= ПСвнак- ПСвнан</w:t>
      </w: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51" type="#_x0000_t75" style="width:92.25pt;height:36pt">
            <v:imagedata r:id="rId29" o:title=""/>
          </v:shape>
        </w:pict>
      </w:r>
    </w:p>
    <w:p w:rsidR="00CA60F4" w:rsidRPr="00C95B4B" w:rsidRDefault="00CA60F4"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Таблица 1.1.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Структура внеоборотных активов фирмы.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19"/>
        <w:gridCol w:w="725"/>
        <w:gridCol w:w="725"/>
        <w:gridCol w:w="725"/>
        <w:gridCol w:w="724"/>
        <w:gridCol w:w="726"/>
        <w:gridCol w:w="726"/>
        <w:gridCol w:w="726"/>
        <w:gridCol w:w="724"/>
        <w:gridCol w:w="726"/>
        <w:gridCol w:w="726"/>
      </w:tblGrid>
      <w:tr w:rsidR="00CA60F4" w:rsidRPr="00862041" w:rsidTr="00862041">
        <w:trPr>
          <w:trHeight w:val="23"/>
        </w:trPr>
        <w:tc>
          <w:tcPr>
            <w:tcW w:w="1212" w:type="pct"/>
            <w:vMerge w:val="restar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Показатель</w:t>
            </w:r>
          </w:p>
        </w:tc>
        <w:tc>
          <w:tcPr>
            <w:tcW w:w="758" w:type="pct"/>
            <w:gridSpan w:val="2"/>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2004 год</w:t>
            </w:r>
          </w:p>
        </w:tc>
        <w:tc>
          <w:tcPr>
            <w:tcW w:w="757" w:type="pct"/>
            <w:gridSpan w:val="2"/>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2005 год</w:t>
            </w:r>
          </w:p>
        </w:tc>
        <w:tc>
          <w:tcPr>
            <w:tcW w:w="758" w:type="pct"/>
            <w:gridSpan w:val="2"/>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2006 год</w:t>
            </w:r>
          </w:p>
        </w:tc>
        <w:tc>
          <w:tcPr>
            <w:tcW w:w="757" w:type="pct"/>
            <w:gridSpan w:val="2"/>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2007 год</w:t>
            </w:r>
          </w:p>
        </w:tc>
        <w:tc>
          <w:tcPr>
            <w:tcW w:w="758" w:type="pct"/>
            <w:gridSpan w:val="2"/>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2008 год</w:t>
            </w:r>
          </w:p>
        </w:tc>
      </w:tr>
      <w:tr w:rsidR="00CA60F4" w:rsidRPr="00862041" w:rsidTr="00862041">
        <w:trPr>
          <w:trHeight w:val="23"/>
        </w:trPr>
        <w:tc>
          <w:tcPr>
            <w:tcW w:w="1212" w:type="pct"/>
            <w:vMerge/>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Тыс. руб.</w:t>
            </w:r>
          </w:p>
        </w:tc>
        <w:tc>
          <w:tcPr>
            <w:tcW w:w="37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 к итогу</w:t>
            </w:r>
          </w:p>
        </w:tc>
        <w:tc>
          <w:tcPr>
            <w:tcW w:w="37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Тыс. руб.</w:t>
            </w:r>
          </w:p>
        </w:tc>
        <w:tc>
          <w:tcPr>
            <w:tcW w:w="37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 к итогу</w:t>
            </w:r>
          </w:p>
        </w:tc>
        <w:tc>
          <w:tcPr>
            <w:tcW w:w="37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Тыс. руб.</w:t>
            </w:r>
          </w:p>
        </w:tc>
        <w:tc>
          <w:tcPr>
            <w:tcW w:w="37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 к итогу</w:t>
            </w:r>
          </w:p>
        </w:tc>
        <w:tc>
          <w:tcPr>
            <w:tcW w:w="37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Тыс. руб.</w:t>
            </w:r>
          </w:p>
        </w:tc>
        <w:tc>
          <w:tcPr>
            <w:tcW w:w="37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 к итогу</w:t>
            </w:r>
          </w:p>
        </w:tc>
        <w:tc>
          <w:tcPr>
            <w:tcW w:w="37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Тыс. руб.</w:t>
            </w:r>
          </w:p>
        </w:tc>
        <w:tc>
          <w:tcPr>
            <w:tcW w:w="37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 xml:space="preserve">% к итогу </w:t>
            </w:r>
          </w:p>
        </w:tc>
      </w:tr>
      <w:tr w:rsidR="00CA60F4" w:rsidRPr="00862041" w:rsidTr="00862041">
        <w:trPr>
          <w:trHeight w:val="23"/>
        </w:trPr>
        <w:tc>
          <w:tcPr>
            <w:tcW w:w="1212"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НЕМАТЕРИАЛЬНЫЕ АКТИВЫ</w:t>
            </w: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8"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8"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r>
      <w:tr w:rsidR="00CA60F4" w:rsidRPr="00862041" w:rsidTr="00862041">
        <w:trPr>
          <w:trHeight w:val="23"/>
        </w:trPr>
        <w:tc>
          <w:tcPr>
            <w:tcW w:w="1212"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ОСНОВНЫЕ СРЕДСТВА</w:t>
            </w: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8"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8"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r>
      <w:tr w:rsidR="00CA60F4" w:rsidRPr="00862041" w:rsidTr="00862041">
        <w:trPr>
          <w:trHeight w:val="23"/>
        </w:trPr>
        <w:tc>
          <w:tcPr>
            <w:tcW w:w="1212"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Незавершенное строительство</w:t>
            </w: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8"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8"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r>
      <w:tr w:rsidR="00CA60F4" w:rsidRPr="00862041" w:rsidTr="00862041">
        <w:trPr>
          <w:trHeight w:val="23"/>
        </w:trPr>
        <w:tc>
          <w:tcPr>
            <w:tcW w:w="1212"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Долгосрочные финансовые вложения</w:t>
            </w: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8"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8"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r>
      <w:tr w:rsidR="00CA60F4" w:rsidRPr="00862041" w:rsidTr="00862041">
        <w:trPr>
          <w:trHeight w:val="23"/>
        </w:trPr>
        <w:tc>
          <w:tcPr>
            <w:tcW w:w="1212"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Отложенные налоговые активы</w:t>
            </w: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8"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8"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r>
      <w:tr w:rsidR="00CA60F4" w:rsidRPr="00862041" w:rsidTr="00862041">
        <w:trPr>
          <w:trHeight w:val="23"/>
        </w:trPr>
        <w:tc>
          <w:tcPr>
            <w:tcW w:w="1212"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Прочие внеоборотные активы</w:t>
            </w: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8"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8"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r>
      <w:tr w:rsidR="00CA60F4" w:rsidRPr="00862041" w:rsidTr="00862041">
        <w:trPr>
          <w:trHeight w:val="23"/>
        </w:trPr>
        <w:tc>
          <w:tcPr>
            <w:tcW w:w="1212"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ИТОГО</w:t>
            </w: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100</w:t>
            </w: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100</w:t>
            </w: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100</w:t>
            </w: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100</w:t>
            </w: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100</w:t>
            </w:r>
          </w:p>
        </w:tc>
      </w:tr>
    </w:tbl>
    <w:p w:rsidR="00EE2B4A" w:rsidRPr="00C95B4B" w:rsidRDefault="00EE2B4A" w:rsidP="003A2619">
      <w:pPr>
        <w:widowControl w:val="0"/>
        <w:spacing w:line="360" w:lineRule="auto"/>
        <w:ind w:firstLine="709"/>
        <w:jc w:val="both"/>
        <w:rPr>
          <w:noProof/>
          <w:color w:val="000000"/>
          <w:sz w:val="28"/>
        </w:rPr>
      </w:pPr>
    </w:p>
    <w:p w:rsidR="00EE2B4A" w:rsidRPr="00C95B4B" w:rsidRDefault="00CA60F4" w:rsidP="003A2619">
      <w:pPr>
        <w:widowControl w:val="0"/>
        <w:spacing w:line="360" w:lineRule="auto"/>
        <w:ind w:firstLine="709"/>
        <w:jc w:val="both"/>
        <w:rPr>
          <w:noProof/>
          <w:color w:val="000000"/>
          <w:sz w:val="28"/>
        </w:rPr>
      </w:pPr>
      <w:r w:rsidRPr="00C95B4B">
        <w:rPr>
          <w:noProof/>
          <w:color w:val="000000"/>
          <w:sz w:val="28"/>
        </w:rPr>
        <w:br w:type="page"/>
      </w:r>
      <w:r w:rsidR="00EE2B4A" w:rsidRPr="00C95B4B">
        <w:rPr>
          <w:noProof/>
          <w:color w:val="000000"/>
          <w:sz w:val="28"/>
        </w:rPr>
        <w:lastRenderedPageBreak/>
        <w:t xml:space="preserve">Таблица 1. 2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Динамика внеоборотных активов фирмы.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88"/>
        <w:gridCol w:w="694"/>
        <w:gridCol w:w="694"/>
        <w:gridCol w:w="694"/>
        <w:gridCol w:w="692"/>
        <w:gridCol w:w="694"/>
        <w:gridCol w:w="694"/>
        <w:gridCol w:w="695"/>
        <w:gridCol w:w="693"/>
        <w:gridCol w:w="867"/>
        <w:gridCol w:w="867"/>
      </w:tblGrid>
      <w:tr w:rsidR="00CA60F4" w:rsidRPr="00862041" w:rsidTr="00862041">
        <w:trPr>
          <w:trHeight w:val="23"/>
        </w:trPr>
        <w:tc>
          <w:tcPr>
            <w:tcW w:w="1212" w:type="pct"/>
            <w:vMerge w:val="restar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Показатель</w:t>
            </w:r>
          </w:p>
        </w:tc>
        <w:tc>
          <w:tcPr>
            <w:tcW w:w="758" w:type="pct"/>
            <w:gridSpan w:val="2"/>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2005 год</w:t>
            </w:r>
          </w:p>
        </w:tc>
        <w:tc>
          <w:tcPr>
            <w:tcW w:w="757" w:type="pct"/>
            <w:gridSpan w:val="2"/>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2006 год</w:t>
            </w:r>
          </w:p>
        </w:tc>
        <w:tc>
          <w:tcPr>
            <w:tcW w:w="758" w:type="pct"/>
            <w:gridSpan w:val="2"/>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2007 год</w:t>
            </w:r>
          </w:p>
        </w:tc>
        <w:tc>
          <w:tcPr>
            <w:tcW w:w="757" w:type="pct"/>
            <w:gridSpan w:val="2"/>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2008 год</w:t>
            </w:r>
          </w:p>
        </w:tc>
        <w:tc>
          <w:tcPr>
            <w:tcW w:w="758" w:type="pct"/>
            <w:gridSpan w:val="2"/>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За весь рассматриваемый период</w:t>
            </w:r>
          </w:p>
        </w:tc>
      </w:tr>
      <w:tr w:rsidR="00CA60F4" w:rsidRPr="00862041" w:rsidTr="00862041">
        <w:trPr>
          <w:trHeight w:val="23"/>
        </w:trPr>
        <w:tc>
          <w:tcPr>
            <w:tcW w:w="1212" w:type="pct"/>
            <w:vMerge/>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 тыс. руб</w:t>
            </w:r>
          </w:p>
        </w:tc>
        <w:tc>
          <w:tcPr>
            <w:tcW w:w="37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Темп роста %</w:t>
            </w:r>
          </w:p>
        </w:tc>
        <w:tc>
          <w:tcPr>
            <w:tcW w:w="37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 тыс. руб</w:t>
            </w:r>
          </w:p>
        </w:tc>
        <w:tc>
          <w:tcPr>
            <w:tcW w:w="37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Темп роста %</w:t>
            </w:r>
          </w:p>
        </w:tc>
        <w:tc>
          <w:tcPr>
            <w:tcW w:w="37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 тыс. руб</w:t>
            </w:r>
          </w:p>
        </w:tc>
        <w:tc>
          <w:tcPr>
            <w:tcW w:w="37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Темп роста %</w:t>
            </w:r>
          </w:p>
        </w:tc>
        <w:tc>
          <w:tcPr>
            <w:tcW w:w="37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 тыс. руб</w:t>
            </w:r>
          </w:p>
        </w:tc>
        <w:tc>
          <w:tcPr>
            <w:tcW w:w="37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Темп роста %</w:t>
            </w:r>
          </w:p>
        </w:tc>
        <w:tc>
          <w:tcPr>
            <w:tcW w:w="37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 тыс. руб</w:t>
            </w:r>
          </w:p>
        </w:tc>
        <w:tc>
          <w:tcPr>
            <w:tcW w:w="37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Темп роста %</w:t>
            </w:r>
          </w:p>
        </w:tc>
      </w:tr>
      <w:tr w:rsidR="00CA60F4" w:rsidRPr="00862041" w:rsidTr="00862041">
        <w:trPr>
          <w:trHeight w:val="23"/>
        </w:trPr>
        <w:tc>
          <w:tcPr>
            <w:tcW w:w="1212"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НЕМАТЕРИАЛЬНЫЕ АКТИВЫ</w:t>
            </w: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8"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8"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r>
      <w:tr w:rsidR="00CA60F4" w:rsidRPr="00862041" w:rsidTr="00862041">
        <w:trPr>
          <w:trHeight w:val="23"/>
        </w:trPr>
        <w:tc>
          <w:tcPr>
            <w:tcW w:w="1212"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ОСНОВНЫЕ СРЕДСТВА</w:t>
            </w: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8"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8"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r>
      <w:tr w:rsidR="00CA60F4" w:rsidRPr="00862041" w:rsidTr="00862041">
        <w:trPr>
          <w:trHeight w:val="23"/>
        </w:trPr>
        <w:tc>
          <w:tcPr>
            <w:tcW w:w="1212"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Незавершенное строительство</w:t>
            </w: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8"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8"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r>
      <w:tr w:rsidR="00CA60F4" w:rsidRPr="00862041" w:rsidTr="00862041">
        <w:trPr>
          <w:trHeight w:val="23"/>
        </w:trPr>
        <w:tc>
          <w:tcPr>
            <w:tcW w:w="1212"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Долгосрочные финансовые вложения</w:t>
            </w: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8"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8"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r>
      <w:tr w:rsidR="00CA60F4" w:rsidRPr="00862041" w:rsidTr="00862041">
        <w:trPr>
          <w:trHeight w:val="23"/>
        </w:trPr>
        <w:tc>
          <w:tcPr>
            <w:tcW w:w="1212"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Отложенные налоговые активы</w:t>
            </w: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8"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8"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r>
      <w:tr w:rsidR="00CA60F4" w:rsidRPr="00862041" w:rsidTr="00862041">
        <w:trPr>
          <w:trHeight w:val="23"/>
        </w:trPr>
        <w:tc>
          <w:tcPr>
            <w:tcW w:w="1212"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Прочие внеоборотные активы</w:t>
            </w: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8"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8"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r>
      <w:tr w:rsidR="00CA60F4" w:rsidRPr="00862041" w:rsidTr="00862041">
        <w:trPr>
          <w:trHeight w:val="23"/>
        </w:trPr>
        <w:tc>
          <w:tcPr>
            <w:tcW w:w="1212"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ВСЕГО</w:t>
            </w: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8"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8"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c>
          <w:tcPr>
            <w:tcW w:w="379" w:type="pct"/>
            <w:shd w:val="clear" w:color="auto" w:fill="auto"/>
          </w:tcPr>
          <w:p w:rsidR="00EE2B4A" w:rsidRPr="00862041" w:rsidRDefault="00EE2B4A" w:rsidP="00862041">
            <w:pPr>
              <w:widowControl w:val="0"/>
              <w:spacing w:line="360" w:lineRule="auto"/>
              <w:jc w:val="both"/>
              <w:rPr>
                <w:noProof/>
                <w:color w:val="000000"/>
                <w:sz w:val="20"/>
              </w:rPr>
            </w:pPr>
          </w:p>
        </w:tc>
      </w:tr>
    </w:tbl>
    <w:p w:rsidR="00EE2B4A" w:rsidRPr="00C95B4B" w:rsidRDefault="00EE2B4A"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Блок 2. Анализ показателей, характеризующих состояние внеоборотных активов и их эффективное использование.</w:t>
      </w:r>
    </w:p>
    <w:p w:rsidR="00CA60F4" w:rsidRPr="00C95B4B" w:rsidRDefault="00CA60F4" w:rsidP="003A2619">
      <w:pPr>
        <w:widowControl w:val="0"/>
        <w:spacing w:line="360" w:lineRule="auto"/>
        <w:ind w:firstLine="709"/>
        <w:jc w:val="both"/>
        <w:rPr>
          <w:noProof/>
          <w:color w:val="000000"/>
          <w:sz w:val="28"/>
        </w:rPr>
      </w:pPr>
    </w:p>
    <w:p w:rsidR="00CA60F4" w:rsidRPr="00C95B4B" w:rsidRDefault="009F0A3D" w:rsidP="003A2619">
      <w:pPr>
        <w:widowControl w:val="0"/>
        <w:spacing w:line="360" w:lineRule="auto"/>
        <w:ind w:firstLine="709"/>
        <w:jc w:val="both"/>
        <w:rPr>
          <w:noProof/>
          <w:color w:val="000000"/>
          <w:sz w:val="28"/>
        </w:rPr>
      </w:pPr>
      <w:r>
        <w:rPr>
          <w:noProof/>
          <w:color w:val="000000"/>
          <w:sz w:val="28"/>
        </w:rPr>
        <w:pict>
          <v:shape id="_x0000_i1052" type="#_x0000_t75" style="width:150.75pt;height:30.75pt">
            <v:imagedata r:id="rId14" o:title=""/>
          </v:shape>
        </w:pict>
      </w: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53" type="#_x0000_t75" style="width:101.25pt;height:30.75pt">
            <v:imagedata r:id="rId15" o:title=""/>
          </v:shape>
        </w:pict>
      </w:r>
    </w:p>
    <w:p w:rsidR="00CA60F4" w:rsidRPr="00C95B4B" w:rsidRDefault="009F0A3D" w:rsidP="003A2619">
      <w:pPr>
        <w:widowControl w:val="0"/>
        <w:spacing w:line="360" w:lineRule="auto"/>
        <w:ind w:firstLine="709"/>
        <w:jc w:val="both"/>
        <w:rPr>
          <w:noProof/>
          <w:color w:val="000000"/>
          <w:sz w:val="28"/>
        </w:rPr>
      </w:pPr>
      <w:r>
        <w:rPr>
          <w:noProof/>
        </w:rPr>
        <w:pict>
          <v:shape id="_x0000_s1028" type="#_x0000_t87" style="position:absolute;left:0;text-align:left;margin-left:13.95pt;margin-top:-72.65pt;width:21.75pt;height:221.7pt;z-index:251649024" adj="5400">
            <w10:anchorlock/>
          </v:shape>
        </w:pict>
      </w:r>
      <w:r w:rsidR="00EE2B4A" w:rsidRPr="00C95B4B">
        <w:rPr>
          <w:noProof/>
          <w:color w:val="000000"/>
          <w:sz w:val="28"/>
        </w:rPr>
        <w:t xml:space="preserve"> </w:t>
      </w:r>
      <w:r>
        <w:rPr>
          <w:noProof/>
          <w:color w:val="000000"/>
          <w:sz w:val="28"/>
        </w:rPr>
        <w:pict>
          <v:shape id="_x0000_i1054" type="#_x0000_t75" style="width:114pt;height:30.75pt">
            <v:imagedata r:id="rId16" o:title=""/>
          </v:shape>
        </w:pict>
      </w:r>
    </w:p>
    <w:p w:rsidR="00CA60F4" w:rsidRPr="00C95B4B" w:rsidRDefault="009F0A3D" w:rsidP="003A2619">
      <w:pPr>
        <w:widowControl w:val="0"/>
        <w:spacing w:line="360" w:lineRule="auto"/>
        <w:ind w:firstLine="709"/>
        <w:jc w:val="both"/>
        <w:rPr>
          <w:noProof/>
          <w:color w:val="000000"/>
          <w:sz w:val="28"/>
        </w:rPr>
      </w:pPr>
      <w:r>
        <w:rPr>
          <w:noProof/>
          <w:color w:val="000000"/>
          <w:sz w:val="28"/>
        </w:rPr>
        <w:pict>
          <v:shape id="_x0000_i1055" type="#_x0000_t75" style="width:98.25pt;height:30.75pt">
            <v:imagedata r:id="rId17" o:title=""/>
          </v:shape>
        </w:pict>
      </w:r>
    </w:p>
    <w:p w:rsidR="00CA60F4" w:rsidRPr="00C95B4B" w:rsidRDefault="009F0A3D" w:rsidP="003A2619">
      <w:pPr>
        <w:widowControl w:val="0"/>
        <w:spacing w:line="360" w:lineRule="auto"/>
        <w:ind w:firstLine="709"/>
        <w:jc w:val="both"/>
        <w:rPr>
          <w:noProof/>
          <w:color w:val="000000"/>
          <w:sz w:val="28"/>
        </w:rPr>
      </w:pPr>
      <w:r>
        <w:rPr>
          <w:noProof/>
          <w:color w:val="000000"/>
          <w:sz w:val="28"/>
        </w:rPr>
        <w:pict>
          <v:shape id="_x0000_i1056" type="#_x0000_t75" style="width:96pt;height:30.75pt">
            <v:imagedata r:id="rId18" o:title=""/>
          </v:shape>
        </w:pict>
      </w:r>
    </w:p>
    <w:p w:rsidR="00CA60F4" w:rsidRPr="00C95B4B" w:rsidRDefault="009F0A3D" w:rsidP="003A2619">
      <w:pPr>
        <w:widowControl w:val="0"/>
        <w:spacing w:line="360" w:lineRule="auto"/>
        <w:ind w:firstLine="709"/>
        <w:jc w:val="both"/>
        <w:rPr>
          <w:noProof/>
          <w:color w:val="000000"/>
          <w:sz w:val="28"/>
        </w:rPr>
      </w:pPr>
      <w:r>
        <w:rPr>
          <w:noProof/>
          <w:color w:val="000000"/>
          <w:sz w:val="28"/>
        </w:rPr>
        <w:pict>
          <v:shape id="_x0000_i1057" type="#_x0000_t75" style="width:104.25pt;height:31.5pt">
            <v:imagedata r:id="rId30" o:title=""/>
          </v:shape>
        </w:pict>
      </w:r>
    </w:p>
    <w:p w:rsidR="00CA60F4" w:rsidRPr="00C95B4B" w:rsidRDefault="00CA60F4" w:rsidP="003A2619">
      <w:pPr>
        <w:widowControl w:val="0"/>
        <w:spacing w:line="360" w:lineRule="auto"/>
        <w:ind w:firstLine="709"/>
        <w:jc w:val="both"/>
        <w:rPr>
          <w:noProof/>
          <w:color w:val="000000"/>
          <w:sz w:val="28"/>
        </w:rPr>
      </w:pPr>
      <w:r w:rsidRPr="00C95B4B">
        <w:rPr>
          <w:noProof/>
          <w:color w:val="000000"/>
          <w:sz w:val="28"/>
        </w:rPr>
        <w:br w:type="page"/>
      </w:r>
      <w:r w:rsidR="009F0A3D">
        <w:rPr>
          <w:noProof/>
          <w:color w:val="000000"/>
          <w:sz w:val="28"/>
        </w:rPr>
        <w:lastRenderedPageBreak/>
        <w:pict>
          <v:shape id="_x0000_i1058" type="#_x0000_t75" style="width:84pt;height:33pt">
            <v:imagedata r:id="rId20" o:title=""/>
          </v:shape>
        </w:pict>
      </w:r>
    </w:p>
    <w:p w:rsidR="00CA60F4" w:rsidRPr="00C95B4B" w:rsidRDefault="009F0A3D" w:rsidP="003A2619">
      <w:pPr>
        <w:widowControl w:val="0"/>
        <w:spacing w:line="360" w:lineRule="auto"/>
        <w:ind w:firstLine="709"/>
        <w:jc w:val="both"/>
        <w:rPr>
          <w:noProof/>
          <w:color w:val="000000"/>
          <w:sz w:val="28"/>
        </w:rPr>
      </w:pPr>
      <w:r>
        <w:rPr>
          <w:noProof/>
          <w:color w:val="000000"/>
          <w:sz w:val="28"/>
        </w:rPr>
        <w:pict>
          <v:shape id="_x0000_i1059" type="#_x0000_t75" style="width:83.25pt;height:30.75pt">
            <v:imagedata r:id="rId31" o:title=""/>
          </v:shape>
        </w:pict>
      </w:r>
      <w:r w:rsidR="00EE2B4A" w:rsidRPr="00C95B4B">
        <w:rPr>
          <w:noProof/>
          <w:color w:val="000000"/>
          <w:sz w:val="28"/>
        </w:rPr>
        <w:tab/>
      </w: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60" type="#_x0000_t75" style="width:83.25pt;height:33pt">
            <v:imagedata r:id="rId32" o:title=""/>
          </v:shape>
        </w:pict>
      </w:r>
    </w:p>
    <w:p w:rsidR="00EE2B4A" w:rsidRPr="00C95B4B" w:rsidRDefault="009F0A3D" w:rsidP="003A2619">
      <w:pPr>
        <w:widowControl w:val="0"/>
        <w:spacing w:line="360" w:lineRule="auto"/>
        <w:ind w:firstLine="709"/>
        <w:jc w:val="both"/>
        <w:rPr>
          <w:noProof/>
          <w:color w:val="000000"/>
          <w:sz w:val="28"/>
        </w:rPr>
      </w:pPr>
      <w:r>
        <w:rPr>
          <w:noProof/>
        </w:rPr>
        <w:pict>
          <v:shape id="_x0000_s1029" type="#_x0000_t87" style="position:absolute;left:0;text-align:left;margin-left:21.45pt;margin-top:-110.85pt;width:9.75pt;height:145.7pt;z-index:251652096" adj="5400">
            <w10:anchorlock/>
          </v:shape>
        </w:pict>
      </w:r>
      <w:r w:rsidR="00CA60F4" w:rsidRPr="00C95B4B">
        <w:rPr>
          <w:noProof/>
          <w:color w:val="000000"/>
          <w:sz w:val="28"/>
        </w:rPr>
        <w:t xml:space="preserve"> </w:t>
      </w:r>
      <w:r>
        <w:rPr>
          <w:noProof/>
          <w:color w:val="000000"/>
          <w:sz w:val="28"/>
        </w:rPr>
        <w:pict>
          <v:shape id="_x0000_i1061" type="#_x0000_t75" style="width:81pt;height:33.75pt" fillcolor="window">
            <v:imagedata r:id="rId33" o:title=""/>
          </v:shape>
        </w:pict>
      </w:r>
    </w:p>
    <w:p w:rsidR="00CA60F4" w:rsidRPr="00C95B4B" w:rsidRDefault="00CA60F4"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Таблица 1.3.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65"/>
        <w:gridCol w:w="1019"/>
        <w:gridCol w:w="1021"/>
        <w:gridCol w:w="1018"/>
        <w:gridCol w:w="1018"/>
        <w:gridCol w:w="1018"/>
        <w:gridCol w:w="727"/>
        <w:gridCol w:w="659"/>
        <w:gridCol w:w="727"/>
      </w:tblGrid>
      <w:tr w:rsidR="00CA60F4" w:rsidRPr="00862041" w:rsidTr="00862041">
        <w:trPr>
          <w:trHeight w:val="23"/>
        </w:trPr>
        <w:tc>
          <w:tcPr>
            <w:tcW w:w="1235" w:type="pct"/>
            <w:vMerge w:val="restar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Коэффициент</w:t>
            </w:r>
          </w:p>
        </w:tc>
        <w:tc>
          <w:tcPr>
            <w:tcW w:w="2661" w:type="pct"/>
            <w:gridSpan w:val="5"/>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 xml:space="preserve">Период </w:t>
            </w:r>
          </w:p>
        </w:tc>
        <w:tc>
          <w:tcPr>
            <w:tcW w:w="1104" w:type="pct"/>
            <w:gridSpan w:val="3"/>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За весь рассматриваемый период</w:t>
            </w:r>
          </w:p>
        </w:tc>
      </w:tr>
      <w:tr w:rsidR="00CA60F4" w:rsidRPr="00862041" w:rsidTr="00862041">
        <w:trPr>
          <w:trHeight w:val="23"/>
        </w:trPr>
        <w:tc>
          <w:tcPr>
            <w:tcW w:w="1235" w:type="pct"/>
            <w:vMerge/>
            <w:shd w:val="clear" w:color="auto" w:fill="auto"/>
          </w:tcPr>
          <w:p w:rsidR="00EE2B4A" w:rsidRPr="00862041" w:rsidRDefault="00EE2B4A" w:rsidP="00862041">
            <w:pPr>
              <w:widowControl w:val="0"/>
              <w:spacing w:line="360" w:lineRule="auto"/>
              <w:jc w:val="both"/>
              <w:rPr>
                <w:noProof/>
                <w:color w:val="000000"/>
                <w:sz w:val="20"/>
              </w:rPr>
            </w:pPr>
          </w:p>
        </w:tc>
        <w:tc>
          <w:tcPr>
            <w:tcW w:w="532"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2004 г.</w:t>
            </w:r>
          </w:p>
        </w:tc>
        <w:tc>
          <w:tcPr>
            <w:tcW w:w="533"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2005 г.</w:t>
            </w:r>
          </w:p>
        </w:tc>
        <w:tc>
          <w:tcPr>
            <w:tcW w:w="532"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2006 г.</w:t>
            </w:r>
          </w:p>
        </w:tc>
        <w:tc>
          <w:tcPr>
            <w:tcW w:w="532"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2007 г.</w:t>
            </w:r>
          </w:p>
        </w:tc>
        <w:tc>
          <w:tcPr>
            <w:tcW w:w="532"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2008 г.</w:t>
            </w:r>
          </w:p>
        </w:tc>
        <w:tc>
          <w:tcPr>
            <w:tcW w:w="380"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min</w:t>
            </w:r>
          </w:p>
        </w:tc>
        <w:tc>
          <w:tcPr>
            <w:tcW w:w="34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сред</w:t>
            </w:r>
          </w:p>
        </w:tc>
        <w:tc>
          <w:tcPr>
            <w:tcW w:w="380"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max</w:t>
            </w:r>
          </w:p>
        </w:tc>
      </w:tr>
      <w:tr w:rsidR="00CA60F4" w:rsidRPr="00862041" w:rsidTr="00862041">
        <w:trPr>
          <w:trHeight w:val="23"/>
        </w:trPr>
        <w:tc>
          <w:tcPr>
            <w:tcW w:w="123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Коэффициент</w:t>
            </w:r>
            <w:r w:rsidR="00CA60F4" w:rsidRPr="00862041">
              <w:rPr>
                <w:noProof/>
                <w:color w:val="000000"/>
                <w:sz w:val="20"/>
              </w:rPr>
              <w:t xml:space="preserve"> </w:t>
            </w:r>
            <w:r w:rsidRPr="00862041">
              <w:rPr>
                <w:noProof/>
                <w:color w:val="000000"/>
                <w:sz w:val="20"/>
              </w:rPr>
              <w:t>обновления, %</w:t>
            </w:r>
          </w:p>
        </w:tc>
        <w:tc>
          <w:tcPr>
            <w:tcW w:w="532" w:type="pct"/>
            <w:shd w:val="clear" w:color="auto" w:fill="auto"/>
          </w:tcPr>
          <w:p w:rsidR="00EE2B4A" w:rsidRPr="00862041" w:rsidRDefault="00EE2B4A" w:rsidP="00862041">
            <w:pPr>
              <w:widowControl w:val="0"/>
              <w:spacing w:line="360" w:lineRule="auto"/>
              <w:jc w:val="both"/>
              <w:rPr>
                <w:noProof/>
                <w:color w:val="000000"/>
                <w:sz w:val="20"/>
              </w:rPr>
            </w:pPr>
          </w:p>
        </w:tc>
        <w:tc>
          <w:tcPr>
            <w:tcW w:w="533" w:type="pct"/>
            <w:shd w:val="clear" w:color="auto" w:fill="auto"/>
          </w:tcPr>
          <w:p w:rsidR="00EE2B4A" w:rsidRPr="00862041" w:rsidRDefault="00EE2B4A" w:rsidP="00862041">
            <w:pPr>
              <w:widowControl w:val="0"/>
              <w:spacing w:line="360" w:lineRule="auto"/>
              <w:jc w:val="both"/>
              <w:rPr>
                <w:noProof/>
                <w:color w:val="000000"/>
                <w:sz w:val="20"/>
              </w:rPr>
            </w:pPr>
          </w:p>
        </w:tc>
        <w:tc>
          <w:tcPr>
            <w:tcW w:w="532" w:type="pct"/>
            <w:shd w:val="clear" w:color="auto" w:fill="auto"/>
          </w:tcPr>
          <w:p w:rsidR="00EE2B4A" w:rsidRPr="00862041" w:rsidRDefault="00EE2B4A" w:rsidP="00862041">
            <w:pPr>
              <w:widowControl w:val="0"/>
              <w:spacing w:line="360" w:lineRule="auto"/>
              <w:jc w:val="both"/>
              <w:rPr>
                <w:noProof/>
                <w:color w:val="000000"/>
                <w:sz w:val="20"/>
              </w:rPr>
            </w:pPr>
          </w:p>
        </w:tc>
        <w:tc>
          <w:tcPr>
            <w:tcW w:w="532" w:type="pct"/>
            <w:shd w:val="clear" w:color="auto" w:fill="auto"/>
          </w:tcPr>
          <w:p w:rsidR="00EE2B4A" w:rsidRPr="00862041" w:rsidRDefault="00EE2B4A" w:rsidP="00862041">
            <w:pPr>
              <w:widowControl w:val="0"/>
              <w:spacing w:line="360" w:lineRule="auto"/>
              <w:jc w:val="both"/>
              <w:rPr>
                <w:noProof/>
                <w:color w:val="000000"/>
                <w:sz w:val="20"/>
              </w:rPr>
            </w:pPr>
          </w:p>
        </w:tc>
        <w:tc>
          <w:tcPr>
            <w:tcW w:w="532" w:type="pct"/>
            <w:shd w:val="clear" w:color="auto" w:fill="auto"/>
          </w:tcPr>
          <w:p w:rsidR="00EE2B4A" w:rsidRPr="00862041" w:rsidRDefault="00EE2B4A" w:rsidP="00862041">
            <w:pPr>
              <w:widowControl w:val="0"/>
              <w:spacing w:line="360" w:lineRule="auto"/>
              <w:jc w:val="both"/>
              <w:rPr>
                <w:noProof/>
                <w:color w:val="000000"/>
                <w:sz w:val="20"/>
              </w:rPr>
            </w:pPr>
          </w:p>
        </w:tc>
        <w:tc>
          <w:tcPr>
            <w:tcW w:w="380" w:type="pct"/>
            <w:shd w:val="clear" w:color="auto" w:fill="auto"/>
          </w:tcPr>
          <w:p w:rsidR="00EE2B4A" w:rsidRPr="00862041" w:rsidRDefault="00EE2B4A" w:rsidP="00862041">
            <w:pPr>
              <w:widowControl w:val="0"/>
              <w:spacing w:line="360" w:lineRule="auto"/>
              <w:jc w:val="both"/>
              <w:rPr>
                <w:noProof/>
                <w:color w:val="000000"/>
                <w:sz w:val="20"/>
              </w:rPr>
            </w:pPr>
          </w:p>
        </w:tc>
        <w:tc>
          <w:tcPr>
            <w:tcW w:w="344" w:type="pct"/>
            <w:shd w:val="clear" w:color="auto" w:fill="auto"/>
          </w:tcPr>
          <w:p w:rsidR="00EE2B4A" w:rsidRPr="00862041" w:rsidRDefault="00EE2B4A" w:rsidP="00862041">
            <w:pPr>
              <w:widowControl w:val="0"/>
              <w:spacing w:line="360" w:lineRule="auto"/>
              <w:jc w:val="both"/>
              <w:rPr>
                <w:noProof/>
                <w:color w:val="000000"/>
                <w:sz w:val="20"/>
              </w:rPr>
            </w:pPr>
          </w:p>
        </w:tc>
        <w:tc>
          <w:tcPr>
            <w:tcW w:w="380" w:type="pct"/>
            <w:shd w:val="clear" w:color="auto" w:fill="auto"/>
          </w:tcPr>
          <w:p w:rsidR="00EE2B4A" w:rsidRPr="00862041" w:rsidRDefault="00EE2B4A" w:rsidP="00862041">
            <w:pPr>
              <w:widowControl w:val="0"/>
              <w:spacing w:line="360" w:lineRule="auto"/>
              <w:jc w:val="both"/>
              <w:rPr>
                <w:noProof/>
                <w:color w:val="000000"/>
                <w:sz w:val="20"/>
              </w:rPr>
            </w:pPr>
          </w:p>
        </w:tc>
      </w:tr>
      <w:tr w:rsidR="00CA60F4" w:rsidRPr="00862041" w:rsidTr="00862041">
        <w:trPr>
          <w:trHeight w:val="23"/>
        </w:trPr>
        <w:tc>
          <w:tcPr>
            <w:tcW w:w="123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Коэффициент</w:t>
            </w:r>
            <w:r w:rsidR="00CA60F4" w:rsidRPr="00862041">
              <w:rPr>
                <w:noProof/>
                <w:color w:val="000000"/>
                <w:sz w:val="20"/>
              </w:rPr>
              <w:t xml:space="preserve"> </w:t>
            </w:r>
            <w:r w:rsidRPr="00862041">
              <w:rPr>
                <w:noProof/>
                <w:color w:val="000000"/>
                <w:sz w:val="20"/>
              </w:rPr>
              <w:t>выбытия, %</w:t>
            </w:r>
          </w:p>
        </w:tc>
        <w:tc>
          <w:tcPr>
            <w:tcW w:w="532" w:type="pct"/>
            <w:shd w:val="clear" w:color="auto" w:fill="auto"/>
          </w:tcPr>
          <w:p w:rsidR="00EE2B4A" w:rsidRPr="00862041" w:rsidRDefault="00EE2B4A" w:rsidP="00862041">
            <w:pPr>
              <w:widowControl w:val="0"/>
              <w:spacing w:line="360" w:lineRule="auto"/>
              <w:jc w:val="both"/>
              <w:rPr>
                <w:noProof/>
                <w:color w:val="000000"/>
                <w:sz w:val="20"/>
              </w:rPr>
            </w:pPr>
          </w:p>
        </w:tc>
        <w:tc>
          <w:tcPr>
            <w:tcW w:w="533" w:type="pct"/>
            <w:shd w:val="clear" w:color="auto" w:fill="auto"/>
          </w:tcPr>
          <w:p w:rsidR="00EE2B4A" w:rsidRPr="00862041" w:rsidRDefault="00EE2B4A" w:rsidP="00862041">
            <w:pPr>
              <w:widowControl w:val="0"/>
              <w:spacing w:line="360" w:lineRule="auto"/>
              <w:jc w:val="both"/>
              <w:rPr>
                <w:noProof/>
                <w:color w:val="000000"/>
                <w:sz w:val="20"/>
              </w:rPr>
            </w:pPr>
          </w:p>
        </w:tc>
        <w:tc>
          <w:tcPr>
            <w:tcW w:w="532" w:type="pct"/>
            <w:shd w:val="clear" w:color="auto" w:fill="auto"/>
          </w:tcPr>
          <w:p w:rsidR="00EE2B4A" w:rsidRPr="00862041" w:rsidRDefault="00EE2B4A" w:rsidP="00862041">
            <w:pPr>
              <w:widowControl w:val="0"/>
              <w:spacing w:line="360" w:lineRule="auto"/>
              <w:jc w:val="both"/>
              <w:rPr>
                <w:noProof/>
                <w:color w:val="000000"/>
                <w:sz w:val="20"/>
              </w:rPr>
            </w:pPr>
          </w:p>
        </w:tc>
        <w:tc>
          <w:tcPr>
            <w:tcW w:w="532" w:type="pct"/>
            <w:shd w:val="clear" w:color="auto" w:fill="auto"/>
          </w:tcPr>
          <w:p w:rsidR="00EE2B4A" w:rsidRPr="00862041" w:rsidRDefault="00EE2B4A" w:rsidP="00862041">
            <w:pPr>
              <w:widowControl w:val="0"/>
              <w:spacing w:line="360" w:lineRule="auto"/>
              <w:jc w:val="both"/>
              <w:rPr>
                <w:noProof/>
                <w:color w:val="000000"/>
                <w:sz w:val="20"/>
              </w:rPr>
            </w:pPr>
          </w:p>
        </w:tc>
        <w:tc>
          <w:tcPr>
            <w:tcW w:w="532" w:type="pct"/>
            <w:shd w:val="clear" w:color="auto" w:fill="auto"/>
          </w:tcPr>
          <w:p w:rsidR="00EE2B4A" w:rsidRPr="00862041" w:rsidRDefault="00EE2B4A" w:rsidP="00862041">
            <w:pPr>
              <w:widowControl w:val="0"/>
              <w:spacing w:line="360" w:lineRule="auto"/>
              <w:jc w:val="both"/>
              <w:rPr>
                <w:noProof/>
                <w:color w:val="000000"/>
                <w:sz w:val="20"/>
              </w:rPr>
            </w:pPr>
          </w:p>
        </w:tc>
        <w:tc>
          <w:tcPr>
            <w:tcW w:w="380" w:type="pct"/>
            <w:shd w:val="clear" w:color="auto" w:fill="auto"/>
          </w:tcPr>
          <w:p w:rsidR="00EE2B4A" w:rsidRPr="00862041" w:rsidRDefault="00EE2B4A" w:rsidP="00862041">
            <w:pPr>
              <w:widowControl w:val="0"/>
              <w:spacing w:line="360" w:lineRule="auto"/>
              <w:jc w:val="both"/>
              <w:rPr>
                <w:noProof/>
                <w:color w:val="000000"/>
                <w:sz w:val="20"/>
              </w:rPr>
            </w:pPr>
          </w:p>
        </w:tc>
        <w:tc>
          <w:tcPr>
            <w:tcW w:w="344" w:type="pct"/>
            <w:shd w:val="clear" w:color="auto" w:fill="auto"/>
          </w:tcPr>
          <w:p w:rsidR="00EE2B4A" w:rsidRPr="00862041" w:rsidRDefault="00EE2B4A" w:rsidP="00862041">
            <w:pPr>
              <w:widowControl w:val="0"/>
              <w:spacing w:line="360" w:lineRule="auto"/>
              <w:jc w:val="both"/>
              <w:rPr>
                <w:noProof/>
                <w:color w:val="000000"/>
                <w:sz w:val="20"/>
              </w:rPr>
            </w:pPr>
          </w:p>
        </w:tc>
        <w:tc>
          <w:tcPr>
            <w:tcW w:w="380" w:type="pct"/>
            <w:shd w:val="clear" w:color="auto" w:fill="auto"/>
          </w:tcPr>
          <w:p w:rsidR="00EE2B4A" w:rsidRPr="00862041" w:rsidRDefault="00EE2B4A" w:rsidP="00862041">
            <w:pPr>
              <w:widowControl w:val="0"/>
              <w:spacing w:line="360" w:lineRule="auto"/>
              <w:jc w:val="both"/>
              <w:rPr>
                <w:noProof/>
                <w:color w:val="000000"/>
                <w:sz w:val="20"/>
              </w:rPr>
            </w:pPr>
          </w:p>
        </w:tc>
      </w:tr>
      <w:tr w:rsidR="00CA60F4" w:rsidRPr="00862041" w:rsidTr="00862041">
        <w:trPr>
          <w:trHeight w:val="23"/>
        </w:trPr>
        <w:tc>
          <w:tcPr>
            <w:tcW w:w="123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Коэффициент</w:t>
            </w:r>
            <w:r w:rsidR="00CA60F4" w:rsidRPr="00862041">
              <w:rPr>
                <w:noProof/>
                <w:color w:val="000000"/>
                <w:sz w:val="20"/>
              </w:rPr>
              <w:t xml:space="preserve"> </w:t>
            </w:r>
            <w:r w:rsidRPr="00862041">
              <w:rPr>
                <w:noProof/>
                <w:color w:val="000000"/>
                <w:sz w:val="20"/>
              </w:rPr>
              <w:t>ввода, %</w:t>
            </w:r>
          </w:p>
        </w:tc>
        <w:tc>
          <w:tcPr>
            <w:tcW w:w="532" w:type="pct"/>
            <w:shd w:val="clear" w:color="auto" w:fill="auto"/>
          </w:tcPr>
          <w:p w:rsidR="00EE2B4A" w:rsidRPr="00862041" w:rsidRDefault="00EE2B4A" w:rsidP="00862041">
            <w:pPr>
              <w:widowControl w:val="0"/>
              <w:spacing w:line="360" w:lineRule="auto"/>
              <w:jc w:val="both"/>
              <w:rPr>
                <w:noProof/>
                <w:color w:val="000000"/>
                <w:sz w:val="20"/>
              </w:rPr>
            </w:pPr>
          </w:p>
        </w:tc>
        <w:tc>
          <w:tcPr>
            <w:tcW w:w="533" w:type="pct"/>
            <w:shd w:val="clear" w:color="auto" w:fill="auto"/>
          </w:tcPr>
          <w:p w:rsidR="00EE2B4A" w:rsidRPr="00862041" w:rsidRDefault="00EE2B4A" w:rsidP="00862041">
            <w:pPr>
              <w:widowControl w:val="0"/>
              <w:spacing w:line="360" w:lineRule="auto"/>
              <w:jc w:val="both"/>
              <w:rPr>
                <w:noProof/>
                <w:color w:val="000000"/>
                <w:sz w:val="20"/>
              </w:rPr>
            </w:pPr>
          </w:p>
        </w:tc>
        <w:tc>
          <w:tcPr>
            <w:tcW w:w="532" w:type="pct"/>
            <w:shd w:val="clear" w:color="auto" w:fill="auto"/>
          </w:tcPr>
          <w:p w:rsidR="00EE2B4A" w:rsidRPr="00862041" w:rsidRDefault="00EE2B4A" w:rsidP="00862041">
            <w:pPr>
              <w:widowControl w:val="0"/>
              <w:spacing w:line="360" w:lineRule="auto"/>
              <w:jc w:val="both"/>
              <w:rPr>
                <w:noProof/>
                <w:color w:val="000000"/>
                <w:sz w:val="20"/>
              </w:rPr>
            </w:pPr>
          </w:p>
        </w:tc>
        <w:tc>
          <w:tcPr>
            <w:tcW w:w="532" w:type="pct"/>
            <w:shd w:val="clear" w:color="auto" w:fill="auto"/>
          </w:tcPr>
          <w:p w:rsidR="00EE2B4A" w:rsidRPr="00862041" w:rsidRDefault="00EE2B4A" w:rsidP="00862041">
            <w:pPr>
              <w:widowControl w:val="0"/>
              <w:spacing w:line="360" w:lineRule="auto"/>
              <w:jc w:val="both"/>
              <w:rPr>
                <w:noProof/>
                <w:color w:val="000000"/>
                <w:sz w:val="20"/>
              </w:rPr>
            </w:pPr>
          </w:p>
        </w:tc>
        <w:tc>
          <w:tcPr>
            <w:tcW w:w="532" w:type="pct"/>
            <w:shd w:val="clear" w:color="auto" w:fill="auto"/>
          </w:tcPr>
          <w:p w:rsidR="00EE2B4A" w:rsidRPr="00862041" w:rsidRDefault="00EE2B4A" w:rsidP="00862041">
            <w:pPr>
              <w:widowControl w:val="0"/>
              <w:spacing w:line="360" w:lineRule="auto"/>
              <w:jc w:val="both"/>
              <w:rPr>
                <w:noProof/>
                <w:color w:val="000000"/>
                <w:sz w:val="20"/>
              </w:rPr>
            </w:pPr>
          </w:p>
        </w:tc>
        <w:tc>
          <w:tcPr>
            <w:tcW w:w="380" w:type="pct"/>
            <w:shd w:val="clear" w:color="auto" w:fill="auto"/>
          </w:tcPr>
          <w:p w:rsidR="00EE2B4A" w:rsidRPr="00862041" w:rsidRDefault="00EE2B4A" w:rsidP="00862041">
            <w:pPr>
              <w:widowControl w:val="0"/>
              <w:spacing w:line="360" w:lineRule="auto"/>
              <w:jc w:val="both"/>
              <w:rPr>
                <w:noProof/>
                <w:color w:val="000000"/>
                <w:sz w:val="20"/>
              </w:rPr>
            </w:pPr>
          </w:p>
        </w:tc>
        <w:tc>
          <w:tcPr>
            <w:tcW w:w="344" w:type="pct"/>
            <w:shd w:val="clear" w:color="auto" w:fill="auto"/>
          </w:tcPr>
          <w:p w:rsidR="00EE2B4A" w:rsidRPr="00862041" w:rsidRDefault="00EE2B4A" w:rsidP="00862041">
            <w:pPr>
              <w:widowControl w:val="0"/>
              <w:spacing w:line="360" w:lineRule="auto"/>
              <w:jc w:val="both"/>
              <w:rPr>
                <w:noProof/>
                <w:color w:val="000000"/>
                <w:sz w:val="20"/>
              </w:rPr>
            </w:pPr>
          </w:p>
        </w:tc>
        <w:tc>
          <w:tcPr>
            <w:tcW w:w="380" w:type="pct"/>
            <w:shd w:val="clear" w:color="auto" w:fill="auto"/>
          </w:tcPr>
          <w:p w:rsidR="00EE2B4A" w:rsidRPr="00862041" w:rsidRDefault="00EE2B4A" w:rsidP="00862041">
            <w:pPr>
              <w:widowControl w:val="0"/>
              <w:spacing w:line="360" w:lineRule="auto"/>
              <w:jc w:val="both"/>
              <w:rPr>
                <w:noProof/>
                <w:color w:val="000000"/>
                <w:sz w:val="20"/>
              </w:rPr>
            </w:pPr>
          </w:p>
        </w:tc>
      </w:tr>
      <w:tr w:rsidR="00CA60F4" w:rsidRPr="00862041" w:rsidTr="00862041">
        <w:trPr>
          <w:trHeight w:val="23"/>
        </w:trPr>
        <w:tc>
          <w:tcPr>
            <w:tcW w:w="123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Коэффициент</w:t>
            </w:r>
            <w:r w:rsidR="00CA60F4" w:rsidRPr="00862041">
              <w:rPr>
                <w:noProof/>
                <w:color w:val="000000"/>
                <w:sz w:val="20"/>
              </w:rPr>
              <w:t xml:space="preserve"> </w:t>
            </w:r>
            <w:r w:rsidRPr="00862041">
              <w:rPr>
                <w:noProof/>
                <w:color w:val="000000"/>
                <w:sz w:val="20"/>
              </w:rPr>
              <w:t>износа, %</w:t>
            </w:r>
          </w:p>
        </w:tc>
        <w:tc>
          <w:tcPr>
            <w:tcW w:w="532" w:type="pct"/>
            <w:shd w:val="clear" w:color="auto" w:fill="auto"/>
          </w:tcPr>
          <w:p w:rsidR="00EE2B4A" w:rsidRPr="00862041" w:rsidRDefault="00EE2B4A" w:rsidP="00862041">
            <w:pPr>
              <w:widowControl w:val="0"/>
              <w:spacing w:line="360" w:lineRule="auto"/>
              <w:jc w:val="both"/>
              <w:rPr>
                <w:noProof/>
                <w:color w:val="000000"/>
                <w:sz w:val="20"/>
              </w:rPr>
            </w:pPr>
          </w:p>
        </w:tc>
        <w:tc>
          <w:tcPr>
            <w:tcW w:w="533" w:type="pct"/>
            <w:shd w:val="clear" w:color="auto" w:fill="auto"/>
          </w:tcPr>
          <w:p w:rsidR="00EE2B4A" w:rsidRPr="00862041" w:rsidRDefault="00EE2B4A" w:rsidP="00862041">
            <w:pPr>
              <w:widowControl w:val="0"/>
              <w:spacing w:line="360" w:lineRule="auto"/>
              <w:jc w:val="both"/>
              <w:rPr>
                <w:noProof/>
                <w:color w:val="000000"/>
                <w:sz w:val="20"/>
              </w:rPr>
            </w:pPr>
          </w:p>
        </w:tc>
        <w:tc>
          <w:tcPr>
            <w:tcW w:w="532" w:type="pct"/>
            <w:shd w:val="clear" w:color="auto" w:fill="auto"/>
          </w:tcPr>
          <w:p w:rsidR="00EE2B4A" w:rsidRPr="00862041" w:rsidRDefault="00EE2B4A" w:rsidP="00862041">
            <w:pPr>
              <w:widowControl w:val="0"/>
              <w:spacing w:line="360" w:lineRule="auto"/>
              <w:jc w:val="both"/>
              <w:rPr>
                <w:noProof/>
                <w:color w:val="000000"/>
                <w:sz w:val="20"/>
              </w:rPr>
            </w:pPr>
          </w:p>
        </w:tc>
        <w:tc>
          <w:tcPr>
            <w:tcW w:w="532" w:type="pct"/>
            <w:shd w:val="clear" w:color="auto" w:fill="auto"/>
          </w:tcPr>
          <w:p w:rsidR="00EE2B4A" w:rsidRPr="00862041" w:rsidRDefault="00EE2B4A" w:rsidP="00862041">
            <w:pPr>
              <w:widowControl w:val="0"/>
              <w:spacing w:line="360" w:lineRule="auto"/>
              <w:jc w:val="both"/>
              <w:rPr>
                <w:noProof/>
                <w:color w:val="000000"/>
                <w:sz w:val="20"/>
              </w:rPr>
            </w:pPr>
          </w:p>
        </w:tc>
        <w:tc>
          <w:tcPr>
            <w:tcW w:w="532" w:type="pct"/>
            <w:shd w:val="clear" w:color="auto" w:fill="auto"/>
          </w:tcPr>
          <w:p w:rsidR="00EE2B4A" w:rsidRPr="00862041" w:rsidRDefault="00EE2B4A" w:rsidP="00862041">
            <w:pPr>
              <w:widowControl w:val="0"/>
              <w:spacing w:line="360" w:lineRule="auto"/>
              <w:jc w:val="both"/>
              <w:rPr>
                <w:noProof/>
                <w:color w:val="000000"/>
                <w:sz w:val="20"/>
              </w:rPr>
            </w:pPr>
          </w:p>
        </w:tc>
        <w:tc>
          <w:tcPr>
            <w:tcW w:w="380" w:type="pct"/>
            <w:shd w:val="clear" w:color="auto" w:fill="auto"/>
          </w:tcPr>
          <w:p w:rsidR="00EE2B4A" w:rsidRPr="00862041" w:rsidRDefault="00EE2B4A" w:rsidP="00862041">
            <w:pPr>
              <w:widowControl w:val="0"/>
              <w:spacing w:line="360" w:lineRule="auto"/>
              <w:jc w:val="both"/>
              <w:rPr>
                <w:noProof/>
                <w:color w:val="000000"/>
                <w:sz w:val="20"/>
              </w:rPr>
            </w:pPr>
          </w:p>
        </w:tc>
        <w:tc>
          <w:tcPr>
            <w:tcW w:w="344" w:type="pct"/>
            <w:shd w:val="clear" w:color="auto" w:fill="auto"/>
          </w:tcPr>
          <w:p w:rsidR="00EE2B4A" w:rsidRPr="00862041" w:rsidRDefault="00EE2B4A" w:rsidP="00862041">
            <w:pPr>
              <w:widowControl w:val="0"/>
              <w:spacing w:line="360" w:lineRule="auto"/>
              <w:jc w:val="both"/>
              <w:rPr>
                <w:noProof/>
                <w:color w:val="000000"/>
                <w:sz w:val="20"/>
              </w:rPr>
            </w:pPr>
          </w:p>
        </w:tc>
        <w:tc>
          <w:tcPr>
            <w:tcW w:w="380" w:type="pct"/>
            <w:shd w:val="clear" w:color="auto" w:fill="auto"/>
          </w:tcPr>
          <w:p w:rsidR="00EE2B4A" w:rsidRPr="00862041" w:rsidRDefault="00EE2B4A" w:rsidP="00862041">
            <w:pPr>
              <w:widowControl w:val="0"/>
              <w:spacing w:line="360" w:lineRule="auto"/>
              <w:jc w:val="both"/>
              <w:rPr>
                <w:noProof/>
                <w:color w:val="000000"/>
                <w:sz w:val="20"/>
              </w:rPr>
            </w:pPr>
          </w:p>
        </w:tc>
      </w:tr>
      <w:tr w:rsidR="00CA60F4" w:rsidRPr="00862041" w:rsidTr="00862041">
        <w:trPr>
          <w:trHeight w:val="23"/>
        </w:trPr>
        <w:tc>
          <w:tcPr>
            <w:tcW w:w="123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Коэффициент</w:t>
            </w:r>
            <w:r w:rsidR="00CA60F4" w:rsidRPr="00862041">
              <w:rPr>
                <w:noProof/>
                <w:color w:val="000000"/>
                <w:sz w:val="20"/>
              </w:rPr>
              <w:t xml:space="preserve"> </w:t>
            </w:r>
            <w:r w:rsidRPr="00862041">
              <w:rPr>
                <w:noProof/>
                <w:color w:val="000000"/>
                <w:sz w:val="20"/>
              </w:rPr>
              <w:t>годности, %</w:t>
            </w:r>
          </w:p>
        </w:tc>
        <w:tc>
          <w:tcPr>
            <w:tcW w:w="532" w:type="pct"/>
            <w:shd w:val="clear" w:color="auto" w:fill="auto"/>
          </w:tcPr>
          <w:p w:rsidR="00EE2B4A" w:rsidRPr="00862041" w:rsidRDefault="00EE2B4A" w:rsidP="00862041">
            <w:pPr>
              <w:widowControl w:val="0"/>
              <w:spacing w:line="360" w:lineRule="auto"/>
              <w:jc w:val="both"/>
              <w:rPr>
                <w:noProof/>
                <w:color w:val="000000"/>
                <w:sz w:val="20"/>
              </w:rPr>
            </w:pPr>
          </w:p>
        </w:tc>
        <w:tc>
          <w:tcPr>
            <w:tcW w:w="533" w:type="pct"/>
            <w:shd w:val="clear" w:color="auto" w:fill="auto"/>
          </w:tcPr>
          <w:p w:rsidR="00EE2B4A" w:rsidRPr="00862041" w:rsidRDefault="00EE2B4A" w:rsidP="00862041">
            <w:pPr>
              <w:widowControl w:val="0"/>
              <w:spacing w:line="360" w:lineRule="auto"/>
              <w:jc w:val="both"/>
              <w:rPr>
                <w:noProof/>
                <w:color w:val="000000"/>
                <w:sz w:val="20"/>
              </w:rPr>
            </w:pPr>
          </w:p>
        </w:tc>
        <w:tc>
          <w:tcPr>
            <w:tcW w:w="532" w:type="pct"/>
            <w:shd w:val="clear" w:color="auto" w:fill="auto"/>
          </w:tcPr>
          <w:p w:rsidR="00EE2B4A" w:rsidRPr="00862041" w:rsidRDefault="00EE2B4A" w:rsidP="00862041">
            <w:pPr>
              <w:widowControl w:val="0"/>
              <w:spacing w:line="360" w:lineRule="auto"/>
              <w:jc w:val="both"/>
              <w:rPr>
                <w:noProof/>
                <w:color w:val="000000"/>
                <w:sz w:val="20"/>
              </w:rPr>
            </w:pPr>
          </w:p>
        </w:tc>
        <w:tc>
          <w:tcPr>
            <w:tcW w:w="532" w:type="pct"/>
            <w:shd w:val="clear" w:color="auto" w:fill="auto"/>
          </w:tcPr>
          <w:p w:rsidR="00EE2B4A" w:rsidRPr="00862041" w:rsidRDefault="00EE2B4A" w:rsidP="00862041">
            <w:pPr>
              <w:widowControl w:val="0"/>
              <w:spacing w:line="360" w:lineRule="auto"/>
              <w:jc w:val="both"/>
              <w:rPr>
                <w:noProof/>
                <w:color w:val="000000"/>
                <w:sz w:val="20"/>
              </w:rPr>
            </w:pPr>
          </w:p>
        </w:tc>
        <w:tc>
          <w:tcPr>
            <w:tcW w:w="532" w:type="pct"/>
            <w:shd w:val="clear" w:color="auto" w:fill="auto"/>
          </w:tcPr>
          <w:p w:rsidR="00EE2B4A" w:rsidRPr="00862041" w:rsidRDefault="00EE2B4A" w:rsidP="00862041">
            <w:pPr>
              <w:widowControl w:val="0"/>
              <w:spacing w:line="360" w:lineRule="auto"/>
              <w:jc w:val="both"/>
              <w:rPr>
                <w:noProof/>
                <w:color w:val="000000"/>
                <w:sz w:val="20"/>
              </w:rPr>
            </w:pPr>
          </w:p>
        </w:tc>
        <w:tc>
          <w:tcPr>
            <w:tcW w:w="380" w:type="pct"/>
            <w:shd w:val="clear" w:color="auto" w:fill="auto"/>
          </w:tcPr>
          <w:p w:rsidR="00EE2B4A" w:rsidRPr="00862041" w:rsidRDefault="00EE2B4A" w:rsidP="00862041">
            <w:pPr>
              <w:widowControl w:val="0"/>
              <w:spacing w:line="360" w:lineRule="auto"/>
              <w:jc w:val="both"/>
              <w:rPr>
                <w:noProof/>
                <w:color w:val="000000"/>
                <w:sz w:val="20"/>
              </w:rPr>
            </w:pPr>
          </w:p>
        </w:tc>
        <w:tc>
          <w:tcPr>
            <w:tcW w:w="344" w:type="pct"/>
            <w:shd w:val="clear" w:color="auto" w:fill="auto"/>
          </w:tcPr>
          <w:p w:rsidR="00EE2B4A" w:rsidRPr="00862041" w:rsidRDefault="00EE2B4A" w:rsidP="00862041">
            <w:pPr>
              <w:widowControl w:val="0"/>
              <w:spacing w:line="360" w:lineRule="auto"/>
              <w:jc w:val="both"/>
              <w:rPr>
                <w:noProof/>
                <w:color w:val="000000"/>
                <w:sz w:val="20"/>
              </w:rPr>
            </w:pPr>
          </w:p>
        </w:tc>
        <w:tc>
          <w:tcPr>
            <w:tcW w:w="380" w:type="pct"/>
            <w:shd w:val="clear" w:color="auto" w:fill="auto"/>
          </w:tcPr>
          <w:p w:rsidR="00EE2B4A" w:rsidRPr="00862041" w:rsidRDefault="00EE2B4A" w:rsidP="00862041">
            <w:pPr>
              <w:widowControl w:val="0"/>
              <w:spacing w:line="360" w:lineRule="auto"/>
              <w:jc w:val="both"/>
              <w:rPr>
                <w:noProof/>
                <w:color w:val="000000"/>
                <w:sz w:val="20"/>
              </w:rPr>
            </w:pPr>
          </w:p>
        </w:tc>
      </w:tr>
      <w:tr w:rsidR="00CA60F4" w:rsidRPr="00862041" w:rsidTr="00862041">
        <w:trPr>
          <w:trHeight w:val="23"/>
        </w:trPr>
        <w:tc>
          <w:tcPr>
            <w:tcW w:w="123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Коэффициент замены, %</w:t>
            </w:r>
          </w:p>
        </w:tc>
        <w:tc>
          <w:tcPr>
            <w:tcW w:w="532" w:type="pct"/>
            <w:shd w:val="clear" w:color="auto" w:fill="auto"/>
          </w:tcPr>
          <w:p w:rsidR="00EE2B4A" w:rsidRPr="00862041" w:rsidRDefault="00EE2B4A" w:rsidP="00862041">
            <w:pPr>
              <w:widowControl w:val="0"/>
              <w:spacing w:line="360" w:lineRule="auto"/>
              <w:jc w:val="both"/>
              <w:rPr>
                <w:noProof/>
                <w:color w:val="000000"/>
                <w:sz w:val="20"/>
              </w:rPr>
            </w:pPr>
          </w:p>
        </w:tc>
        <w:tc>
          <w:tcPr>
            <w:tcW w:w="533" w:type="pct"/>
            <w:shd w:val="clear" w:color="auto" w:fill="auto"/>
          </w:tcPr>
          <w:p w:rsidR="00EE2B4A" w:rsidRPr="00862041" w:rsidRDefault="00EE2B4A" w:rsidP="00862041">
            <w:pPr>
              <w:widowControl w:val="0"/>
              <w:spacing w:line="360" w:lineRule="auto"/>
              <w:jc w:val="both"/>
              <w:rPr>
                <w:noProof/>
                <w:color w:val="000000"/>
                <w:sz w:val="20"/>
              </w:rPr>
            </w:pPr>
          </w:p>
        </w:tc>
        <w:tc>
          <w:tcPr>
            <w:tcW w:w="532" w:type="pct"/>
            <w:shd w:val="clear" w:color="auto" w:fill="auto"/>
          </w:tcPr>
          <w:p w:rsidR="00EE2B4A" w:rsidRPr="00862041" w:rsidRDefault="00EE2B4A" w:rsidP="00862041">
            <w:pPr>
              <w:widowControl w:val="0"/>
              <w:spacing w:line="360" w:lineRule="auto"/>
              <w:jc w:val="both"/>
              <w:rPr>
                <w:noProof/>
                <w:color w:val="000000"/>
                <w:sz w:val="20"/>
              </w:rPr>
            </w:pPr>
          </w:p>
        </w:tc>
        <w:tc>
          <w:tcPr>
            <w:tcW w:w="532" w:type="pct"/>
            <w:shd w:val="clear" w:color="auto" w:fill="auto"/>
          </w:tcPr>
          <w:p w:rsidR="00EE2B4A" w:rsidRPr="00862041" w:rsidRDefault="00EE2B4A" w:rsidP="00862041">
            <w:pPr>
              <w:widowControl w:val="0"/>
              <w:spacing w:line="360" w:lineRule="auto"/>
              <w:jc w:val="both"/>
              <w:rPr>
                <w:noProof/>
                <w:color w:val="000000"/>
                <w:sz w:val="20"/>
              </w:rPr>
            </w:pPr>
          </w:p>
        </w:tc>
        <w:tc>
          <w:tcPr>
            <w:tcW w:w="532" w:type="pct"/>
            <w:shd w:val="clear" w:color="auto" w:fill="auto"/>
          </w:tcPr>
          <w:p w:rsidR="00EE2B4A" w:rsidRPr="00862041" w:rsidRDefault="00EE2B4A" w:rsidP="00862041">
            <w:pPr>
              <w:widowControl w:val="0"/>
              <w:spacing w:line="360" w:lineRule="auto"/>
              <w:jc w:val="both"/>
              <w:rPr>
                <w:noProof/>
                <w:color w:val="000000"/>
                <w:sz w:val="20"/>
              </w:rPr>
            </w:pPr>
          </w:p>
        </w:tc>
        <w:tc>
          <w:tcPr>
            <w:tcW w:w="380" w:type="pct"/>
            <w:shd w:val="clear" w:color="auto" w:fill="auto"/>
          </w:tcPr>
          <w:p w:rsidR="00EE2B4A" w:rsidRPr="00862041" w:rsidRDefault="00EE2B4A" w:rsidP="00862041">
            <w:pPr>
              <w:widowControl w:val="0"/>
              <w:spacing w:line="360" w:lineRule="auto"/>
              <w:jc w:val="both"/>
              <w:rPr>
                <w:noProof/>
                <w:color w:val="000000"/>
                <w:sz w:val="20"/>
              </w:rPr>
            </w:pPr>
          </w:p>
        </w:tc>
        <w:tc>
          <w:tcPr>
            <w:tcW w:w="344" w:type="pct"/>
            <w:shd w:val="clear" w:color="auto" w:fill="auto"/>
          </w:tcPr>
          <w:p w:rsidR="00EE2B4A" w:rsidRPr="00862041" w:rsidRDefault="00EE2B4A" w:rsidP="00862041">
            <w:pPr>
              <w:widowControl w:val="0"/>
              <w:spacing w:line="360" w:lineRule="auto"/>
              <w:jc w:val="both"/>
              <w:rPr>
                <w:noProof/>
                <w:color w:val="000000"/>
                <w:sz w:val="20"/>
              </w:rPr>
            </w:pPr>
          </w:p>
        </w:tc>
        <w:tc>
          <w:tcPr>
            <w:tcW w:w="380" w:type="pct"/>
            <w:shd w:val="clear" w:color="auto" w:fill="auto"/>
          </w:tcPr>
          <w:p w:rsidR="00EE2B4A" w:rsidRPr="00862041" w:rsidRDefault="00EE2B4A" w:rsidP="00862041">
            <w:pPr>
              <w:widowControl w:val="0"/>
              <w:spacing w:line="360" w:lineRule="auto"/>
              <w:jc w:val="both"/>
              <w:rPr>
                <w:noProof/>
                <w:color w:val="000000"/>
                <w:sz w:val="20"/>
              </w:rPr>
            </w:pPr>
          </w:p>
        </w:tc>
      </w:tr>
      <w:tr w:rsidR="00CA60F4" w:rsidRPr="00862041" w:rsidTr="00862041">
        <w:trPr>
          <w:trHeight w:val="23"/>
        </w:trPr>
        <w:tc>
          <w:tcPr>
            <w:tcW w:w="123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Фондоотдача, руб.</w:t>
            </w:r>
          </w:p>
        </w:tc>
        <w:tc>
          <w:tcPr>
            <w:tcW w:w="532" w:type="pct"/>
            <w:shd w:val="clear" w:color="auto" w:fill="auto"/>
          </w:tcPr>
          <w:p w:rsidR="00EE2B4A" w:rsidRPr="00862041" w:rsidRDefault="00EE2B4A" w:rsidP="00862041">
            <w:pPr>
              <w:widowControl w:val="0"/>
              <w:spacing w:line="360" w:lineRule="auto"/>
              <w:jc w:val="both"/>
              <w:rPr>
                <w:noProof/>
                <w:color w:val="000000"/>
                <w:sz w:val="20"/>
              </w:rPr>
            </w:pPr>
          </w:p>
        </w:tc>
        <w:tc>
          <w:tcPr>
            <w:tcW w:w="533" w:type="pct"/>
            <w:shd w:val="clear" w:color="auto" w:fill="auto"/>
          </w:tcPr>
          <w:p w:rsidR="00EE2B4A" w:rsidRPr="00862041" w:rsidRDefault="00EE2B4A" w:rsidP="00862041">
            <w:pPr>
              <w:widowControl w:val="0"/>
              <w:spacing w:line="360" w:lineRule="auto"/>
              <w:jc w:val="both"/>
              <w:rPr>
                <w:noProof/>
                <w:color w:val="000000"/>
                <w:sz w:val="20"/>
              </w:rPr>
            </w:pPr>
          </w:p>
        </w:tc>
        <w:tc>
          <w:tcPr>
            <w:tcW w:w="532" w:type="pct"/>
            <w:shd w:val="clear" w:color="auto" w:fill="auto"/>
          </w:tcPr>
          <w:p w:rsidR="00EE2B4A" w:rsidRPr="00862041" w:rsidRDefault="00EE2B4A" w:rsidP="00862041">
            <w:pPr>
              <w:widowControl w:val="0"/>
              <w:spacing w:line="360" w:lineRule="auto"/>
              <w:jc w:val="both"/>
              <w:rPr>
                <w:noProof/>
                <w:color w:val="000000"/>
                <w:sz w:val="20"/>
              </w:rPr>
            </w:pPr>
          </w:p>
        </w:tc>
        <w:tc>
          <w:tcPr>
            <w:tcW w:w="532" w:type="pct"/>
            <w:shd w:val="clear" w:color="auto" w:fill="auto"/>
          </w:tcPr>
          <w:p w:rsidR="00EE2B4A" w:rsidRPr="00862041" w:rsidRDefault="00EE2B4A" w:rsidP="00862041">
            <w:pPr>
              <w:widowControl w:val="0"/>
              <w:spacing w:line="360" w:lineRule="auto"/>
              <w:jc w:val="both"/>
              <w:rPr>
                <w:noProof/>
                <w:color w:val="000000"/>
                <w:sz w:val="20"/>
              </w:rPr>
            </w:pPr>
          </w:p>
        </w:tc>
        <w:tc>
          <w:tcPr>
            <w:tcW w:w="532" w:type="pct"/>
            <w:shd w:val="clear" w:color="auto" w:fill="auto"/>
          </w:tcPr>
          <w:p w:rsidR="00EE2B4A" w:rsidRPr="00862041" w:rsidRDefault="00EE2B4A" w:rsidP="00862041">
            <w:pPr>
              <w:widowControl w:val="0"/>
              <w:spacing w:line="360" w:lineRule="auto"/>
              <w:jc w:val="both"/>
              <w:rPr>
                <w:noProof/>
                <w:color w:val="000000"/>
                <w:sz w:val="20"/>
              </w:rPr>
            </w:pPr>
          </w:p>
        </w:tc>
        <w:tc>
          <w:tcPr>
            <w:tcW w:w="380" w:type="pct"/>
            <w:shd w:val="clear" w:color="auto" w:fill="auto"/>
          </w:tcPr>
          <w:p w:rsidR="00EE2B4A" w:rsidRPr="00862041" w:rsidRDefault="00EE2B4A" w:rsidP="00862041">
            <w:pPr>
              <w:widowControl w:val="0"/>
              <w:spacing w:line="360" w:lineRule="auto"/>
              <w:jc w:val="both"/>
              <w:rPr>
                <w:noProof/>
                <w:color w:val="000000"/>
                <w:sz w:val="20"/>
              </w:rPr>
            </w:pPr>
          </w:p>
        </w:tc>
        <w:tc>
          <w:tcPr>
            <w:tcW w:w="344" w:type="pct"/>
            <w:shd w:val="clear" w:color="auto" w:fill="auto"/>
          </w:tcPr>
          <w:p w:rsidR="00EE2B4A" w:rsidRPr="00862041" w:rsidRDefault="00EE2B4A" w:rsidP="00862041">
            <w:pPr>
              <w:widowControl w:val="0"/>
              <w:spacing w:line="360" w:lineRule="auto"/>
              <w:jc w:val="both"/>
              <w:rPr>
                <w:noProof/>
                <w:color w:val="000000"/>
                <w:sz w:val="20"/>
              </w:rPr>
            </w:pPr>
          </w:p>
        </w:tc>
        <w:tc>
          <w:tcPr>
            <w:tcW w:w="380" w:type="pct"/>
            <w:shd w:val="clear" w:color="auto" w:fill="auto"/>
          </w:tcPr>
          <w:p w:rsidR="00EE2B4A" w:rsidRPr="00862041" w:rsidRDefault="00EE2B4A" w:rsidP="00862041">
            <w:pPr>
              <w:widowControl w:val="0"/>
              <w:spacing w:line="360" w:lineRule="auto"/>
              <w:jc w:val="both"/>
              <w:rPr>
                <w:noProof/>
                <w:color w:val="000000"/>
                <w:sz w:val="20"/>
              </w:rPr>
            </w:pPr>
          </w:p>
        </w:tc>
      </w:tr>
      <w:tr w:rsidR="00CA60F4" w:rsidRPr="00862041" w:rsidTr="00862041">
        <w:trPr>
          <w:trHeight w:val="23"/>
        </w:trPr>
        <w:tc>
          <w:tcPr>
            <w:tcW w:w="123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Фондоемкость,руб</w:t>
            </w:r>
          </w:p>
        </w:tc>
        <w:tc>
          <w:tcPr>
            <w:tcW w:w="532" w:type="pct"/>
            <w:shd w:val="clear" w:color="auto" w:fill="auto"/>
          </w:tcPr>
          <w:p w:rsidR="00EE2B4A" w:rsidRPr="00862041" w:rsidRDefault="00EE2B4A" w:rsidP="00862041">
            <w:pPr>
              <w:widowControl w:val="0"/>
              <w:spacing w:line="360" w:lineRule="auto"/>
              <w:jc w:val="both"/>
              <w:rPr>
                <w:noProof/>
                <w:color w:val="000000"/>
                <w:sz w:val="20"/>
              </w:rPr>
            </w:pPr>
          </w:p>
        </w:tc>
        <w:tc>
          <w:tcPr>
            <w:tcW w:w="533" w:type="pct"/>
            <w:shd w:val="clear" w:color="auto" w:fill="auto"/>
          </w:tcPr>
          <w:p w:rsidR="00EE2B4A" w:rsidRPr="00862041" w:rsidRDefault="00EE2B4A" w:rsidP="00862041">
            <w:pPr>
              <w:widowControl w:val="0"/>
              <w:spacing w:line="360" w:lineRule="auto"/>
              <w:jc w:val="both"/>
              <w:rPr>
                <w:noProof/>
                <w:color w:val="000000"/>
                <w:sz w:val="20"/>
              </w:rPr>
            </w:pPr>
          </w:p>
        </w:tc>
        <w:tc>
          <w:tcPr>
            <w:tcW w:w="532" w:type="pct"/>
            <w:shd w:val="clear" w:color="auto" w:fill="auto"/>
          </w:tcPr>
          <w:p w:rsidR="00EE2B4A" w:rsidRPr="00862041" w:rsidRDefault="00EE2B4A" w:rsidP="00862041">
            <w:pPr>
              <w:widowControl w:val="0"/>
              <w:spacing w:line="360" w:lineRule="auto"/>
              <w:jc w:val="both"/>
              <w:rPr>
                <w:noProof/>
                <w:color w:val="000000"/>
                <w:sz w:val="20"/>
              </w:rPr>
            </w:pPr>
          </w:p>
        </w:tc>
        <w:tc>
          <w:tcPr>
            <w:tcW w:w="532" w:type="pct"/>
            <w:shd w:val="clear" w:color="auto" w:fill="auto"/>
          </w:tcPr>
          <w:p w:rsidR="00EE2B4A" w:rsidRPr="00862041" w:rsidRDefault="00EE2B4A" w:rsidP="00862041">
            <w:pPr>
              <w:widowControl w:val="0"/>
              <w:spacing w:line="360" w:lineRule="auto"/>
              <w:jc w:val="both"/>
              <w:rPr>
                <w:noProof/>
                <w:color w:val="000000"/>
                <w:sz w:val="20"/>
              </w:rPr>
            </w:pPr>
          </w:p>
        </w:tc>
        <w:tc>
          <w:tcPr>
            <w:tcW w:w="532" w:type="pct"/>
            <w:shd w:val="clear" w:color="auto" w:fill="auto"/>
          </w:tcPr>
          <w:p w:rsidR="00EE2B4A" w:rsidRPr="00862041" w:rsidRDefault="00EE2B4A" w:rsidP="00862041">
            <w:pPr>
              <w:widowControl w:val="0"/>
              <w:spacing w:line="360" w:lineRule="auto"/>
              <w:jc w:val="both"/>
              <w:rPr>
                <w:noProof/>
                <w:color w:val="000000"/>
                <w:sz w:val="20"/>
              </w:rPr>
            </w:pPr>
          </w:p>
        </w:tc>
        <w:tc>
          <w:tcPr>
            <w:tcW w:w="380" w:type="pct"/>
            <w:shd w:val="clear" w:color="auto" w:fill="auto"/>
          </w:tcPr>
          <w:p w:rsidR="00EE2B4A" w:rsidRPr="00862041" w:rsidRDefault="00EE2B4A" w:rsidP="00862041">
            <w:pPr>
              <w:widowControl w:val="0"/>
              <w:spacing w:line="360" w:lineRule="auto"/>
              <w:jc w:val="both"/>
              <w:rPr>
                <w:noProof/>
                <w:color w:val="000000"/>
                <w:sz w:val="20"/>
              </w:rPr>
            </w:pPr>
          </w:p>
        </w:tc>
        <w:tc>
          <w:tcPr>
            <w:tcW w:w="344" w:type="pct"/>
            <w:shd w:val="clear" w:color="auto" w:fill="auto"/>
          </w:tcPr>
          <w:p w:rsidR="00EE2B4A" w:rsidRPr="00862041" w:rsidRDefault="00EE2B4A" w:rsidP="00862041">
            <w:pPr>
              <w:widowControl w:val="0"/>
              <w:spacing w:line="360" w:lineRule="auto"/>
              <w:jc w:val="both"/>
              <w:rPr>
                <w:noProof/>
                <w:color w:val="000000"/>
                <w:sz w:val="20"/>
              </w:rPr>
            </w:pPr>
          </w:p>
        </w:tc>
        <w:tc>
          <w:tcPr>
            <w:tcW w:w="380" w:type="pct"/>
            <w:shd w:val="clear" w:color="auto" w:fill="auto"/>
          </w:tcPr>
          <w:p w:rsidR="00EE2B4A" w:rsidRPr="00862041" w:rsidRDefault="00EE2B4A" w:rsidP="00862041">
            <w:pPr>
              <w:widowControl w:val="0"/>
              <w:spacing w:line="360" w:lineRule="auto"/>
              <w:jc w:val="both"/>
              <w:rPr>
                <w:noProof/>
                <w:color w:val="000000"/>
                <w:sz w:val="20"/>
              </w:rPr>
            </w:pPr>
          </w:p>
        </w:tc>
      </w:tr>
      <w:tr w:rsidR="00CA60F4" w:rsidRPr="00862041" w:rsidTr="00862041">
        <w:trPr>
          <w:trHeight w:val="23"/>
        </w:trPr>
        <w:tc>
          <w:tcPr>
            <w:tcW w:w="123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Фондовооруженность, руб.</w:t>
            </w:r>
          </w:p>
        </w:tc>
        <w:tc>
          <w:tcPr>
            <w:tcW w:w="532" w:type="pct"/>
            <w:shd w:val="clear" w:color="auto" w:fill="auto"/>
          </w:tcPr>
          <w:p w:rsidR="00EE2B4A" w:rsidRPr="00862041" w:rsidRDefault="00EE2B4A" w:rsidP="00862041">
            <w:pPr>
              <w:widowControl w:val="0"/>
              <w:spacing w:line="360" w:lineRule="auto"/>
              <w:jc w:val="both"/>
              <w:rPr>
                <w:noProof/>
                <w:color w:val="000000"/>
                <w:sz w:val="20"/>
              </w:rPr>
            </w:pPr>
          </w:p>
        </w:tc>
        <w:tc>
          <w:tcPr>
            <w:tcW w:w="533" w:type="pct"/>
            <w:shd w:val="clear" w:color="auto" w:fill="auto"/>
          </w:tcPr>
          <w:p w:rsidR="00EE2B4A" w:rsidRPr="00862041" w:rsidRDefault="00EE2B4A" w:rsidP="00862041">
            <w:pPr>
              <w:widowControl w:val="0"/>
              <w:spacing w:line="360" w:lineRule="auto"/>
              <w:jc w:val="both"/>
              <w:rPr>
                <w:noProof/>
                <w:color w:val="000000"/>
                <w:sz w:val="20"/>
              </w:rPr>
            </w:pPr>
          </w:p>
        </w:tc>
        <w:tc>
          <w:tcPr>
            <w:tcW w:w="532" w:type="pct"/>
            <w:shd w:val="clear" w:color="auto" w:fill="auto"/>
          </w:tcPr>
          <w:p w:rsidR="00EE2B4A" w:rsidRPr="00862041" w:rsidRDefault="00EE2B4A" w:rsidP="00862041">
            <w:pPr>
              <w:widowControl w:val="0"/>
              <w:spacing w:line="360" w:lineRule="auto"/>
              <w:jc w:val="both"/>
              <w:rPr>
                <w:noProof/>
                <w:color w:val="000000"/>
                <w:sz w:val="20"/>
              </w:rPr>
            </w:pPr>
          </w:p>
        </w:tc>
        <w:tc>
          <w:tcPr>
            <w:tcW w:w="532" w:type="pct"/>
            <w:shd w:val="clear" w:color="auto" w:fill="auto"/>
          </w:tcPr>
          <w:p w:rsidR="00EE2B4A" w:rsidRPr="00862041" w:rsidRDefault="00EE2B4A" w:rsidP="00862041">
            <w:pPr>
              <w:widowControl w:val="0"/>
              <w:spacing w:line="360" w:lineRule="auto"/>
              <w:jc w:val="both"/>
              <w:rPr>
                <w:noProof/>
                <w:color w:val="000000"/>
                <w:sz w:val="20"/>
              </w:rPr>
            </w:pPr>
          </w:p>
        </w:tc>
        <w:tc>
          <w:tcPr>
            <w:tcW w:w="532" w:type="pct"/>
            <w:shd w:val="clear" w:color="auto" w:fill="auto"/>
          </w:tcPr>
          <w:p w:rsidR="00EE2B4A" w:rsidRPr="00862041" w:rsidRDefault="00EE2B4A" w:rsidP="00862041">
            <w:pPr>
              <w:widowControl w:val="0"/>
              <w:spacing w:line="360" w:lineRule="auto"/>
              <w:jc w:val="both"/>
              <w:rPr>
                <w:noProof/>
                <w:color w:val="000000"/>
                <w:sz w:val="20"/>
              </w:rPr>
            </w:pPr>
          </w:p>
        </w:tc>
        <w:tc>
          <w:tcPr>
            <w:tcW w:w="380" w:type="pct"/>
            <w:shd w:val="clear" w:color="auto" w:fill="auto"/>
          </w:tcPr>
          <w:p w:rsidR="00EE2B4A" w:rsidRPr="00862041" w:rsidRDefault="00EE2B4A" w:rsidP="00862041">
            <w:pPr>
              <w:widowControl w:val="0"/>
              <w:spacing w:line="360" w:lineRule="auto"/>
              <w:jc w:val="both"/>
              <w:rPr>
                <w:noProof/>
                <w:color w:val="000000"/>
                <w:sz w:val="20"/>
              </w:rPr>
            </w:pPr>
          </w:p>
        </w:tc>
        <w:tc>
          <w:tcPr>
            <w:tcW w:w="344" w:type="pct"/>
            <w:shd w:val="clear" w:color="auto" w:fill="auto"/>
          </w:tcPr>
          <w:p w:rsidR="00EE2B4A" w:rsidRPr="00862041" w:rsidRDefault="00EE2B4A" w:rsidP="00862041">
            <w:pPr>
              <w:widowControl w:val="0"/>
              <w:spacing w:line="360" w:lineRule="auto"/>
              <w:jc w:val="both"/>
              <w:rPr>
                <w:noProof/>
                <w:color w:val="000000"/>
                <w:sz w:val="20"/>
              </w:rPr>
            </w:pPr>
          </w:p>
        </w:tc>
        <w:tc>
          <w:tcPr>
            <w:tcW w:w="380" w:type="pct"/>
            <w:shd w:val="clear" w:color="auto" w:fill="auto"/>
          </w:tcPr>
          <w:p w:rsidR="00EE2B4A" w:rsidRPr="00862041" w:rsidRDefault="00EE2B4A" w:rsidP="00862041">
            <w:pPr>
              <w:widowControl w:val="0"/>
              <w:spacing w:line="360" w:lineRule="auto"/>
              <w:jc w:val="both"/>
              <w:rPr>
                <w:noProof/>
                <w:color w:val="000000"/>
                <w:sz w:val="20"/>
              </w:rPr>
            </w:pPr>
          </w:p>
        </w:tc>
      </w:tr>
      <w:tr w:rsidR="00CA60F4" w:rsidRPr="00862041" w:rsidTr="00862041">
        <w:trPr>
          <w:trHeight w:val="23"/>
        </w:trPr>
        <w:tc>
          <w:tcPr>
            <w:tcW w:w="123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Рентабельность, руб.</w:t>
            </w:r>
          </w:p>
        </w:tc>
        <w:tc>
          <w:tcPr>
            <w:tcW w:w="532" w:type="pct"/>
            <w:shd w:val="clear" w:color="auto" w:fill="auto"/>
          </w:tcPr>
          <w:p w:rsidR="00EE2B4A" w:rsidRPr="00862041" w:rsidRDefault="00EE2B4A" w:rsidP="00862041">
            <w:pPr>
              <w:widowControl w:val="0"/>
              <w:spacing w:line="360" w:lineRule="auto"/>
              <w:jc w:val="both"/>
              <w:rPr>
                <w:noProof/>
                <w:color w:val="000000"/>
                <w:sz w:val="20"/>
              </w:rPr>
            </w:pPr>
          </w:p>
        </w:tc>
        <w:tc>
          <w:tcPr>
            <w:tcW w:w="533" w:type="pct"/>
            <w:shd w:val="clear" w:color="auto" w:fill="auto"/>
          </w:tcPr>
          <w:p w:rsidR="00EE2B4A" w:rsidRPr="00862041" w:rsidRDefault="00EE2B4A" w:rsidP="00862041">
            <w:pPr>
              <w:widowControl w:val="0"/>
              <w:spacing w:line="360" w:lineRule="auto"/>
              <w:jc w:val="both"/>
              <w:rPr>
                <w:noProof/>
                <w:color w:val="000000"/>
                <w:sz w:val="20"/>
              </w:rPr>
            </w:pPr>
          </w:p>
        </w:tc>
        <w:tc>
          <w:tcPr>
            <w:tcW w:w="532" w:type="pct"/>
            <w:shd w:val="clear" w:color="auto" w:fill="auto"/>
          </w:tcPr>
          <w:p w:rsidR="00EE2B4A" w:rsidRPr="00862041" w:rsidRDefault="00EE2B4A" w:rsidP="00862041">
            <w:pPr>
              <w:widowControl w:val="0"/>
              <w:spacing w:line="360" w:lineRule="auto"/>
              <w:jc w:val="both"/>
              <w:rPr>
                <w:noProof/>
                <w:color w:val="000000"/>
                <w:sz w:val="20"/>
              </w:rPr>
            </w:pPr>
          </w:p>
        </w:tc>
        <w:tc>
          <w:tcPr>
            <w:tcW w:w="532" w:type="pct"/>
            <w:shd w:val="clear" w:color="auto" w:fill="auto"/>
          </w:tcPr>
          <w:p w:rsidR="00EE2B4A" w:rsidRPr="00862041" w:rsidRDefault="00EE2B4A" w:rsidP="00862041">
            <w:pPr>
              <w:widowControl w:val="0"/>
              <w:spacing w:line="360" w:lineRule="auto"/>
              <w:jc w:val="both"/>
              <w:rPr>
                <w:noProof/>
                <w:color w:val="000000"/>
                <w:sz w:val="20"/>
              </w:rPr>
            </w:pPr>
          </w:p>
        </w:tc>
        <w:tc>
          <w:tcPr>
            <w:tcW w:w="532" w:type="pct"/>
            <w:shd w:val="clear" w:color="auto" w:fill="auto"/>
          </w:tcPr>
          <w:p w:rsidR="00EE2B4A" w:rsidRPr="00862041" w:rsidRDefault="00EE2B4A" w:rsidP="00862041">
            <w:pPr>
              <w:widowControl w:val="0"/>
              <w:spacing w:line="360" w:lineRule="auto"/>
              <w:jc w:val="both"/>
              <w:rPr>
                <w:noProof/>
                <w:color w:val="000000"/>
                <w:sz w:val="20"/>
              </w:rPr>
            </w:pPr>
          </w:p>
        </w:tc>
        <w:tc>
          <w:tcPr>
            <w:tcW w:w="380" w:type="pct"/>
            <w:shd w:val="clear" w:color="auto" w:fill="auto"/>
          </w:tcPr>
          <w:p w:rsidR="00EE2B4A" w:rsidRPr="00862041" w:rsidRDefault="00EE2B4A" w:rsidP="00862041">
            <w:pPr>
              <w:widowControl w:val="0"/>
              <w:spacing w:line="360" w:lineRule="auto"/>
              <w:jc w:val="both"/>
              <w:rPr>
                <w:noProof/>
                <w:color w:val="000000"/>
                <w:sz w:val="20"/>
              </w:rPr>
            </w:pPr>
          </w:p>
        </w:tc>
        <w:tc>
          <w:tcPr>
            <w:tcW w:w="344" w:type="pct"/>
            <w:shd w:val="clear" w:color="auto" w:fill="auto"/>
          </w:tcPr>
          <w:p w:rsidR="00EE2B4A" w:rsidRPr="00862041" w:rsidRDefault="00EE2B4A" w:rsidP="00862041">
            <w:pPr>
              <w:widowControl w:val="0"/>
              <w:spacing w:line="360" w:lineRule="auto"/>
              <w:jc w:val="both"/>
              <w:rPr>
                <w:noProof/>
                <w:color w:val="000000"/>
                <w:sz w:val="20"/>
              </w:rPr>
            </w:pPr>
          </w:p>
        </w:tc>
        <w:tc>
          <w:tcPr>
            <w:tcW w:w="380" w:type="pct"/>
            <w:shd w:val="clear" w:color="auto" w:fill="auto"/>
          </w:tcPr>
          <w:p w:rsidR="00EE2B4A" w:rsidRPr="00862041" w:rsidRDefault="00EE2B4A" w:rsidP="00862041">
            <w:pPr>
              <w:widowControl w:val="0"/>
              <w:spacing w:line="360" w:lineRule="auto"/>
              <w:jc w:val="both"/>
              <w:rPr>
                <w:noProof/>
                <w:color w:val="000000"/>
                <w:sz w:val="20"/>
              </w:rPr>
            </w:pPr>
          </w:p>
        </w:tc>
      </w:tr>
    </w:tbl>
    <w:p w:rsidR="00CA60F4" w:rsidRPr="00C95B4B" w:rsidRDefault="00CA60F4"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Анализ состояния и эффективности управления внеоборотными активами фирмы.</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Блок 3. Трендовый анализ</w: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Оабс = Дотч. года – Дпред.года</w:t>
      </w:r>
    </w:p>
    <w:p w:rsidR="00CA60F4" w:rsidRPr="00C95B4B" w:rsidRDefault="009F0A3D" w:rsidP="003A2619">
      <w:pPr>
        <w:widowControl w:val="0"/>
        <w:spacing w:line="360" w:lineRule="auto"/>
        <w:ind w:firstLine="709"/>
        <w:jc w:val="both"/>
        <w:rPr>
          <w:noProof/>
          <w:color w:val="000000"/>
          <w:sz w:val="28"/>
        </w:rPr>
      </w:pPr>
      <w:r>
        <w:rPr>
          <w:noProof/>
          <w:position w:val="-32"/>
        </w:rPr>
        <w:pict>
          <v:shape id="_x0000_i1062" type="#_x0000_t75" style="width:117.75pt;height:42.75pt" fillcolor="window">
            <v:imagedata r:id="rId34" o:title=""/>
          </v:shape>
        </w:pict>
      </w:r>
    </w:p>
    <w:p w:rsidR="00EE2B4A" w:rsidRPr="00C95B4B" w:rsidRDefault="009F0A3D" w:rsidP="003A2619">
      <w:pPr>
        <w:widowControl w:val="0"/>
        <w:spacing w:line="360" w:lineRule="auto"/>
        <w:ind w:firstLine="709"/>
        <w:jc w:val="both"/>
        <w:rPr>
          <w:noProof/>
          <w:color w:val="000000"/>
          <w:sz w:val="28"/>
        </w:rPr>
      </w:pPr>
      <w:r>
        <w:rPr>
          <w:noProof/>
          <w:color w:val="000000"/>
          <w:sz w:val="28"/>
        </w:rPr>
        <w:lastRenderedPageBreak/>
        <w:pict>
          <v:shape id="_x0000_i1063" type="#_x0000_t75" style="width:140.25pt;height:36pt" fillcolor="window">
            <v:imagedata r:id="rId26" o:title=""/>
          </v:shape>
        </w:pic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Таблица 1.4</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Абсолютные и относительные отклонения по отношению к предыдущим периодам.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52"/>
        <w:gridCol w:w="705"/>
        <w:gridCol w:w="705"/>
        <w:gridCol w:w="704"/>
        <w:gridCol w:w="703"/>
        <w:gridCol w:w="704"/>
        <w:gridCol w:w="704"/>
        <w:gridCol w:w="704"/>
        <w:gridCol w:w="703"/>
        <w:gridCol w:w="844"/>
        <w:gridCol w:w="844"/>
      </w:tblGrid>
      <w:tr w:rsidR="00EE2B4A" w:rsidRPr="00862041" w:rsidTr="00862041">
        <w:trPr>
          <w:trHeight w:val="23"/>
        </w:trPr>
        <w:tc>
          <w:tcPr>
            <w:tcW w:w="1176" w:type="pct"/>
            <w:vMerge w:val="restar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Показатель</w:t>
            </w:r>
          </w:p>
        </w:tc>
        <w:tc>
          <w:tcPr>
            <w:tcW w:w="736" w:type="pct"/>
            <w:gridSpan w:val="2"/>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2005 год</w:t>
            </w:r>
          </w:p>
        </w:tc>
        <w:tc>
          <w:tcPr>
            <w:tcW w:w="735" w:type="pct"/>
            <w:gridSpan w:val="2"/>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2006 год</w:t>
            </w:r>
          </w:p>
        </w:tc>
        <w:tc>
          <w:tcPr>
            <w:tcW w:w="736" w:type="pct"/>
            <w:gridSpan w:val="2"/>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2007 год</w:t>
            </w:r>
          </w:p>
        </w:tc>
        <w:tc>
          <w:tcPr>
            <w:tcW w:w="735" w:type="pct"/>
            <w:gridSpan w:val="2"/>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2008 год</w:t>
            </w:r>
          </w:p>
        </w:tc>
        <w:tc>
          <w:tcPr>
            <w:tcW w:w="882" w:type="pct"/>
            <w:gridSpan w:val="2"/>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Среднее</w:t>
            </w:r>
          </w:p>
        </w:tc>
      </w:tr>
      <w:tr w:rsidR="00EE2B4A" w:rsidRPr="00862041" w:rsidTr="00862041">
        <w:trPr>
          <w:trHeight w:val="23"/>
        </w:trPr>
        <w:tc>
          <w:tcPr>
            <w:tcW w:w="1176" w:type="pct"/>
            <w:vMerge/>
            <w:shd w:val="clear" w:color="auto" w:fill="auto"/>
          </w:tcPr>
          <w:p w:rsidR="00EE2B4A" w:rsidRPr="00862041" w:rsidRDefault="00EE2B4A" w:rsidP="00862041">
            <w:pPr>
              <w:widowControl w:val="0"/>
              <w:spacing w:line="360" w:lineRule="auto"/>
              <w:jc w:val="both"/>
              <w:rPr>
                <w:noProof/>
                <w:color w:val="000000"/>
                <w:sz w:val="20"/>
              </w:rPr>
            </w:pP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абс. руб</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отн %</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абс. руб</w:t>
            </w:r>
          </w:p>
        </w:tc>
        <w:tc>
          <w:tcPr>
            <w:tcW w:w="367"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отн. %</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абс. руб</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отн. %</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абс. руб</w:t>
            </w:r>
          </w:p>
        </w:tc>
        <w:tc>
          <w:tcPr>
            <w:tcW w:w="367"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отн. %</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абс. руб</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отн. %</w:t>
            </w:r>
          </w:p>
        </w:tc>
      </w:tr>
      <w:tr w:rsidR="00EE2B4A" w:rsidRPr="00862041" w:rsidTr="00862041">
        <w:trPr>
          <w:trHeight w:val="23"/>
        </w:trPr>
        <w:tc>
          <w:tcPr>
            <w:tcW w:w="1176"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 xml:space="preserve">Фондоотдача </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p>
        </w:tc>
        <w:tc>
          <w:tcPr>
            <w:tcW w:w="368" w:type="pct"/>
            <w:shd w:val="clear" w:color="auto" w:fill="auto"/>
          </w:tcPr>
          <w:p w:rsidR="00EE2B4A" w:rsidRPr="00862041" w:rsidRDefault="00EE2B4A" w:rsidP="00862041">
            <w:pPr>
              <w:widowControl w:val="0"/>
              <w:spacing w:line="360" w:lineRule="auto"/>
              <w:jc w:val="both"/>
              <w:rPr>
                <w:noProof/>
                <w:color w:val="000000"/>
                <w:sz w:val="20"/>
              </w:rPr>
            </w:pPr>
          </w:p>
        </w:tc>
        <w:tc>
          <w:tcPr>
            <w:tcW w:w="368" w:type="pct"/>
            <w:shd w:val="clear" w:color="auto" w:fill="auto"/>
          </w:tcPr>
          <w:p w:rsidR="00EE2B4A" w:rsidRPr="00862041" w:rsidRDefault="00EE2B4A" w:rsidP="00862041">
            <w:pPr>
              <w:widowControl w:val="0"/>
              <w:spacing w:line="360" w:lineRule="auto"/>
              <w:jc w:val="both"/>
              <w:rPr>
                <w:noProof/>
                <w:color w:val="000000"/>
                <w:sz w:val="20"/>
              </w:rPr>
            </w:pPr>
          </w:p>
        </w:tc>
        <w:tc>
          <w:tcPr>
            <w:tcW w:w="367" w:type="pct"/>
            <w:shd w:val="clear" w:color="auto" w:fill="auto"/>
          </w:tcPr>
          <w:p w:rsidR="00EE2B4A" w:rsidRPr="00862041" w:rsidRDefault="00EE2B4A" w:rsidP="00862041">
            <w:pPr>
              <w:widowControl w:val="0"/>
              <w:spacing w:line="360" w:lineRule="auto"/>
              <w:jc w:val="both"/>
              <w:rPr>
                <w:noProof/>
                <w:color w:val="000000"/>
                <w:sz w:val="20"/>
              </w:rPr>
            </w:pPr>
          </w:p>
        </w:tc>
        <w:tc>
          <w:tcPr>
            <w:tcW w:w="368" w:type="pct"/>
            <w:shd w:val="clear" w:color="auto" w:fill="auto"/>
          </w:tcPr>
          <w:p w:rsidR="00EE2B4A" w:rsidRPr="00862041" w:rsidRDefault="00EE2B4A" w:rsidP="00862041">
            <w:pPr>
              <w:widowControl w:val="0"/>
              <w:spacing w:line="360" w:lineRule="auto"/>
              <w:jc w:val="both"/>
              <w:rPr>
                <w:noProof/>
                <w:color w:val="000000"/>
                <w:sz w:val="20"/>
              </w:rPr>
            </w:pPr>
          </w:p>
        </w:tc>
        <w:tc>
          <w:tcPr>
            <w:tcW w:w="368" w:type="pct"/>
            <w:shd w:val="clear" w:color="auto" w:fill="auto"/>
          </w:tcPr>
          <w:p w:rsidR="00EE2B4A" w:rsidRPr="00862041" w:rsidRDefault="00EE2B4A" w:rsidP="00862041">
            <w:pPr>
              <w:widowControl w:val="0"/>
              <w:spacing w:line="360" w:lineRule="auto"/>
              <w:jc w:val="both"/>
              <w:rPr>
                <w:noProof/>
                <w:color w:val="000000"/>
                <w:sz w:val="20"/>
              </w:rPr>
            </w:pPr>
          </w:p>
        </w:tc>
        <w:tc>
          <w:tcPr>
            <w:tcW w:w="368" w:type="pct"/>
            <w:shd w:val="clear" w:color="auto" w:fill="auto"/>
          </w:tcPr>
          <w:p w:rsidR="00EE2B4A" w:rsidRPr="00862041" w:rsidRDefault="00EE2B4A" w:rsidP="00862041">
            <w:pPr>
              <w:widowControl w:val="0"/>
              <w:spacing w:line="360" w:lineRule="auto"/>
              <w:jc w:val="both"/>
              <w:rPr>
                <w:noProof/>
                <w:color w:val="000000"/>
                <w:sz w:val="20"/>
              </w:rPr>
            </w:pPr>
          </w:p>
        </w:tc>
        <w:tc>
          <w:tcPr>
            <w:tcW w:w="367" w:type="pct"/>
            <w:shd w:val="clear" w:color="auto" w:fill="auto"/>
          </w:tcPr>
          <w:p w:rsidR="00EE2B4A" w:rsidRPr="00862041" w:rsidRDefault="00EE2B4A" w:rsidP="00862041">
            <w:pPr>
              <w:widowControl w:val="0"/>
              <w:spacing w:line="360" w:lineRule="auto"/>
              <w:jc w:val="both"/>
              <w:rPr>
                <w:noProof/>
                <w:color w:val="000000"/>
                <w:sz w:val="20"/>
              </w:rPr>
            </w:pPr>
          </w:p>
        </w:tc>
        <w:tc>
          <w:tcPr>
            <w:tcW w:w="441" w:type="pct"/>
            <w:shd w:val="clear" w:color="auto" w:fill="auto"/>
          </w:tcPr>
          <w:p w:rsidR="00EE2B4A" w:rsidRPr="00862041" w:rsidRDefault="00EE2B4A" w:rsidP="00862041">
            <w:pPr>
              <w:widowControl w:val="0"/>
              <w:spacing w:line="360" w:lineRule="auto"/>
              <w:jc w:val="both"/>
              <w:rPr>
                <w:noProof/>
                <w:color w:val="000000"/>
                <w:sz w:val="20"/>
              </w:rPr>
            </w:pPr>
          </w:p>
        </w:tc>
        <w:tc>
          <w:tcPr>
            <w:tcW w:w="441" w:type="pct"/>
            <w:shd w:val="clear" w:color="auto" w:fill="auto"/>
          </w:tcPr>
          <w:p w:rsidR="00EE2B4A" w:rsidRPr="00862041" w:rsidRDefault="00EE2B4A" w:rsidP="00862041">
            <w:pPr>
              <w:widowControl w:val="0"/>
              <w:spacing w:line="360" w:lineRule="auto"/>
              <w:jc w:val="both"/>
              <w:rPr>
                <w:noProof/>
                <w:color w:val="000000"/>
                <w:sz w:val="20"/>
              </w:rPr>
            </w:pPr>
          </w:p>
        </w:tc>
      </w:tr>
      <w:tr w:rsidR="00EE2B4A" w:rsidRPr="00862041" w:rsidTr="00862041">
        <w:trPr>
          <w:trHeight w:val="23"/>
        </w:trPr>
        <w:tc>
          <w:tcPr>
            <w:tcW w:w="1176"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 xml:space="preserve">Фондоемкость </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p>
        </w:tc>
        <w:tc>
          <w:tcPr>
            <w:tcW w:w="368" w:type="pct"/>
            <w:shd w:val="clear" w:color="auto" w:fill="auto"/>
          </w:tcPr>
          <w:p w:rsidR="00EE2B4A" w:rsidRPr="00862041" w:rsidRDefault="00EE2B4A" w:rsidP="00862041">
            <w:pPr>
              <w:widowControl w:val="0"/>
              <w:spacing w:line="360" w:lineRule="auto"/>
              <w:jc w:val="both"/>
              <w:rPr>
                <w:noProof/>
                <w:color w:val="000000"/>
                <w:sz w:val="20"/>
              </w:rPr>
            </w:pPr>
          </w:p>
        </w:tc>
        <w:tc>
          <w:tcPr>
            <w:tcW w:w="368" w:type="pct"/>
            <w:shd w:val="clear" w:color="auto" w:fill="auto"/>
          </w:tcPr>
          <w:p w:rsidR="00EE2B4A" w:rsidRPr="00862041" w:rsidRDefault="00EE2B4A" w:rsidP="00862041">
            <w:pPr>
              <w:widowControl w:val="0"/>
              <w:spacing w:line="360" w:lineRule="auto"/>
              <w:jc w:val="both"/>
              <w:rPr>
                <w:noProof/>
                <w:color w:val="000000"/>
                <w:sz w:val="20"/>
              </w:rPr>
            </w:pPr>
          </w:p>
        </w:tc>
        <w:tc>
          <w:tcPr>
            <w:tcW w:w="367" w:type="pct"/>
            <w:shd w:val="clear" w:color="auto" w:fill="auto"/>
          </w:tcPr>
          <w:p w:rsidR="00EE2B4A" w:rsidRPr="00862041" w:rsidRDefault="00EE2B4A" w:rsidP="00862041">
            <w:pPr>
              <w:widowControl w:val="0"/>
              <w:spacing w:line="360" w:lineRule="auto"/>
              <w:jc w:val="both"/>
              <w:rPr>
                <w:noProof/>
                <w:color w:val="000000"/>
                <w:sz w:val="20"/>
              </w:rPr>
            </w:pPr>
          </w:p>
        </w:tc>
        <w:tc>
          <w:tcPr>
            <w:tcW w:w="368" w:type="pct"/>
            <w:shd w:val="clear" w:color="auto" w:fill="auto"/>
          </w:tcPr>
          <w:p w:rsidR="00EE2B4A" w:rsidRPr="00862041" w:rsidRDefault="00EE2B4A" w:rsidP="00862041">
            <w:pPr>
              <w:widowControl w:val="0"/>
              <w:spacing w:line="360" w:lineRule="auto"/>
              <w:jc w:val="both"/>
              <w:rPr>
                <w:noProof/>
                <w:color w:val="000000"/>
                <w:sz w:val="20"/>
              </w:rPr>
            </w:pPr>
          </w:p>
        </w:tc>
        <w:tc>
          <w:tcPr>
            <w:tcW w:w="368" w:type="pct"/>
            <w:shd w:val="clear" w:color="auto" w:fill="auto"/>
          </w:tcPr>
          <w:p w:rsidR="00EE2B4A" w:rsidRPr="00862041" w:rsidRDefault="00EE2B4A" w:rsidP="00862041">
            <w:pPr>
              <w:widowControl w:val="0"/>
              <w:spacing w:line="360" w:lineRule="auto"/>
              <w:jc w:val="both"/>
              <w:rPr>
                <w:noProof/>
                <w:color w:val="000000"/>
                <w:sz w:val="20"/>
              </w:rPr>
            </w:pPr>
          </w:p>
        </w:tc>
        <w:tc>
          <w:tcPr>
            <w:tcW w:w="368" w:type="pct"/>
            <w:shd w:val="clear" w:color="auto" w:fill="auto"/>
          </w:tcPr>
          <w:p w:rsidR="00EE2B4A" w:rsidRPr="00862041" w:rsidRDefault="00EE2B4A" w:rsidP="00862041">
            <w:pPr>
              <w:widowControl w:val="0"/>
              <w:spacing w:line="360" w:lineRule="auto"/>
              <w:jc w:val="both"/>
              <w:rPr>
                <w:noProof/>
                <w:color w:val="000000"/>
                <w:sz w:val="20"/>
              </w:rPr>
            </w:pPr>
          </w:p>
        </w:tc>
        <w:tc>
          <w:tcPr>
            <w:tcW w:w="367" w:type="pct"/>
            <w:shd w:val="clear" w:color="auto" w:fill="auto"/>
          </w:tcPr>
          <w:p w:rsidR="00EE2B4A" w:rsidRPr="00862041" w:rsidRDefault="00EE2B4A" w:rsidP="00862041">
            <w:pPr>
              <w:widowControl w:val="0"/>
              <w:spacing w:line="360" w:lineRule="auto"/>
              <w:jc w:val="both"/>
              <w:rPr>
                <w:noProof/>
                <w:color w:val="000000"/>
                <w:sz w:val="20"/>
              </w:rPr>
            </w:pPr>
          </w:p>
        </w:tc>
        <w:tc>
          <w:tcPr>
            <w:tcW w:w="441" w:type="pct"/>
            <w:shd w:val="clear" w:color="auto" w:fill="auto"/>
          </w:tcPr>
          <w:p w:rsidR="00EE2B4A" w:rsidRPr="00862041" w:rsidRDefault="00EE2B4A" w:rsidP="00862041">
            <w:pPr>
              <w:widowControl w:val="0"/>
              <w:spacing w:line="360" w:lineRule="auto"/>
              <w:jc w:val="both"/>
              <w:rPr>
                <w:noProof/>
                <w:color w:val="000000"/>
                <w:sz w:val="20"/>
              </w:rPr>
            </w:pPr>
          </w:p>
        </w:tc>
        <w:tc>
          <w:tcPr>
            <w:tcW w:w="441" w:type="pct"/>
            <w:shd w:val="clear" w:color="auto" w:fill="auto"/>
          </w:tcPr>
          <w:p w:rsidR="00EE2B4A" w:rsidRPr="00862041" w:rsidRDefault="00EE2B4A" w:rsidP="00862041">
            <w:pPr>
              <w:widowControl w:val="0"/>
              <w:spacing w:line="360" w:lineRule="auto"/>
              <w:jc w:val="both"/>
              <w:rPr>
                <w:noProof/>
                <w:color w:val="000000"/>
                <w:sz w:val="20"/>
              </w:rPr>
            </w:pPr>
          </w:p>
        </w:tc>
      </w:tr>
      <w:tr w:rsidR="00EE2B4A" w:rsidRPr="00862041" w:rsidTr="00862041">
        <w:trPr>
          <w:trHeight w:val="23"/>
        </w:trPr>
        <w:tc>
          <w:tcPr>
            <w:tcW w:w="1176"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 xml:space="preserve">Фондовооруженность </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p>
        </w:tc>
        <w:tc>
          <w:tcPr>
            <w:tcW w:w="368" w:type="pct"/>
            <w:shd w:val="clear" w:color="auto" w:fill="auto"/>
          </w:tcPr>
          <w:p w:rsidR="00EE2B4A" w:rsidRPr="00862041" w:rsidRDefault="00EE2B4A" w:rsidP="00862041">
            <w:pPr>
              <w:widowControl w:val="0"/>
              <w:spacing w:line="360" w:lineRule="auto"/>
              <w:jc w:val="both"/>
              <w:rPr>
                <w:noProof/>
                <w:color w:val="000000"/>
                <w:sz w:val="20"/>
              </w:rPr>
            </w:pPr>
          </w:p>
        </w:tc>
        <w:tc>
          <w:tcPr>
            <w:tcW w:w="368" w:type="pct"/>
            <w:shd w:val="clear" w:color="auto" w:fill="auto"/>
          </w:tcPr>
          <w:p w:rsidR="00EE2B4A" w:rsidRPr="00862041" w:rsidRDefault="00EE2B4A" w:rsidP="00862041">
            <w:pPr>
              <w:widowControl w:val="0"/>
              <w:spacing w:line="360" w:lineRule="auto"/>
              <w:jc w:val="both"/>
              <w:rPr>
                <w:noProof/>
                <w:color w:val="000000"/>
                <w:sz w:val="20"/>
              </w:rPr>
            </w:pPr>
          </w:p>
        </w:tc>
        <w:tc>
          <w:tcPr>
            <w:tcW w:w="367" w:type="pct"/>
            <w:shd w:val="clear" w:color="auto" w:fill="auto"/>
          </w:tcPr>
          <w:p w:rsidR="00EE2B4A" w:rsidRPr="00862041" w:rsidRDefault="00EE2B4A" w:rsidP="00862041">
            <w:pPr>
              <w:widowControl w:val="0"/>
              <w:spacing w:line="360" w:lineRule="auto"/>
              <w:jc w:val="both"/>
              <w:rPr>
                <w:noProof/>
                <w:color w:val="000000"/>
                <w:sz w:val="20"/>
              </w:rPr>
            </w:pPr>
          </w:p>
        </w:tc>
        <w:tc>
          <w:tcPr>
            <w:tcW w:w="368" w:type="pct"/>
            <w:shd w:val="clear" w:color="auto" w:fill="auto"/>
          </w:tcPr>
          <w:p w:rsidR="00EE2B4A" w:rsidRPr="00862041" w:rsidRDefault="00EE2B4A" w:rsidP="00862041">
            <w:pPr>
              <w:widowControl w:val="0"/>
              <w:spacing w:line="360" w:lineRule="auto"/>
              <w:jc w:val="both"/>
              <w:rPr>
                <w:noProof/>
                <w:color w:val="000000"/>
                <w:sz w:val="20"/>
              </w:rPr>
            </w:pPr>
          </w:p>
        </w:tc>
        <w:tc>
          <w:tcPr>
            <w:tcW w:w="368" w:type="pct"/>
            <w:shd w:val="clear" w:color="auto" w:fill="auto"/>
          </w:tcPr>
          <w:p w:rsidR="00EE2B4A" w:rsidRPr="00862041" w:rsidRDefault="00EE2B4A" w:rsidP="00862041">
            <w:pPr>
              <w:widowControl w:val="0"/>
              <w:spacing w:line="360" w:lineRule="auto"/>
              <w:jc w:val="both"/>
              <w:rPr>
                <w:noProof/>
                <w:color w:val="000000"/>
                <w:sz w:val="20"/>
              </w:rPr>
            </w:pPr>
          </w:p>
        </w:tc>
        <w:tc>
          <w:tcPr>
            <w:tcW w:w="368" w:type="pct"/>
            <w:shd w:val="clear" w:color="auto" w:fill="auto"/>
          </w:tcPr>
          <w:p w:rsidR="00EE2B4A" w:rsidRPr="00862041" w:rsidRDefault="00EE2B4A" w:rsidP="00862041">
            <w:pPr>
              <w:widowControl w:val="0"/>
              <w:spacing w:line="360" w:lineRule="auto"/>
              <w:jc w:val="both"/>
              <w:rPr>
                <w:noProof/>
                <w:color w:val="000000"/>
                <w:sz w:val="20"/>
              </w:rPr>
            </w:pPr>
          </w:p>
        </w:tc>
        <w:tc>
          <w:tcPr>
            <w:tcW w:w="367" w:type="pct"/>
            <w:shd w:val="clear" w:color="auto" w:fill="auto"/>
          </w:tcPr>
          <w:p w:rsidR="00EE2B4A" w:rsidRPr="00862041" w:rsidRDefault="00EE2B4A" w:rsidP="00862041">
            <w:pPr>
              <w:widowControl w:val="0"/>
              <w:spacing w:line="360" w:lineRule="auto"/>
              <w:jc w:val="both"/>
              <w:rPr>
                <w:noProof/>
                <w:color w:val="000000"/>
                <w:sz w:val="20"/>
              </w:rPr>
            </w:pPr>
          </w:p>
        </w:tc>
        <w:tc>
          <w:tcPr>
            <w:tcW w:w="441" w:type="pct"/>
            <w:shd w:val="clear" w:color="auto" w:fill="auto"/>
          </w:tcPr>
          <w:p w:rsidR="00EE2B4A" w:rsidRPr="00862041" w:rsidRDefault="00EE2B4A" w:rsidP="00862041">
            <w:pPr>
              <w:widowControl w:val="0"/>
              <w:spacing w:line="360" w:lineRule="auto"/>
              <w:jc w:val="both"/>
              <w:rPr>
                <w:noProof/>
                <w:color w:val="000000"/>
                <w:sz w:val="20"/>
              </w:rPr>
            </w:pPr>
          </w:p>
        </w:tc>
        <w:tc>
          <w:tcPr>
            <w:tcW w:w="441" w:type="pct"/>
            <w:shd w:val="clear" w:color="auto" w:fill="auto"/>
          </w:tcPr>
          <w:p w:rsidR="00EE2B4A" w:rsidRPr="00862041" w:rsidRDefault="00EE2B4A" w:rsidP="00862041">
            <w:pPr>
              <w:widowControl w:val="0"/>
              <w:spacing w:line="360" w:lineRule="auto"/>
              <w:jc w:val="both"/>
              <w:rPr>
                <w:noProof/>
                <w:color w:val="000000"/>
                <w:sz w:val="20"/>
              </w:rPr>
            </w:pPr>
          </w:p>
        </w:tc>
      </w:tr>
      <w:tr w:rsidR="00EE2B4A" w:rsidRPr="00862041" w:rsidTr="00862041">
        <w:trPr>
          <w:trHeight w:val="23"/>
        </w:trPr>
        <w:tc>
          <w:tcPr>
            <w:tcW w:w="1176"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 xml:space="preserve">Рентабельность </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p>
        </w:tc>
        <w:tc>
          <w:tcPr>
            <w:tcW w:w="368" w:type="pct"/>
            <w:shd w:val="clear" w:color="auto" w:fill="auto"/>
          </w:tcPr>
          <w:p w:rsidR="00EE2B4A" w:rsidRPr="00862041" w:rsidRDefault="00EE2B4A" w:rsidP="00862041">
            <w:pPr>
              <w:widowControl w:val="0"/>
              <w:spacing w:line="360" w:lineRule="auto"/>
              <w:jc w:val="both"/>
              <w:rPr>
                <w:noProof/>
                <w:color w:val="000000"/>
                <w:sz w:val="20"/>
              </w:rPr>
            </w:pPr>
          </w:p>
        </w:tc>
        <w:tc>
          <w:tcPr>
            <w:tcW w:w="368" w:type="pct"/>
            <w:shd w:val="clear" w:color="auto" w:fill="auto"/>
          </w:tcPr>
          <w:p w:rsidR="00EE2B4A" w:rsidRPr="00862041" w:rsidRDefault="00EE2B4A" w:rsidP="00862041">
            <w:pPr>
              <w:widowControl w:val="0"/>
              <w:spacing w:line="360" w:lineRule="auto"/>
              <w:jc w:val="both"/>
              <w:rPr>
                <w:noProof/>
                <w:color w:val="000000"/>
                <w:sz w:val="20"/>
              </w:rPr>
            </w:pPr>
          </w:p>
        </w:tc>
        <w:tc>
          <w:tcPr>
            <w:tcW w:w="367" w:type="pct"/>
            <w:shd w:val="clear" w:color="auto" w:fill="auto"/>
          </w:tcPr>
          <w:p w:rsidR="00EE2B4A" w:rsidRPr="00862041" w:rsidRDefault="00EE2B4A" w:rsidP="00862041">
            <w:pPr>
              <w:widowControl w:val="0"/>
              <w:spacing w:line="360" w:lineRule="auto"/>
              <w:jc w:val="both"/>
              <w:rPr>
                <w:noProof/>
                <w:color w:val="000000"/>
                <w:sz w:val="20"/>
              </w:rPr>
            </w:pPr>
          </w:p>
        </w:tc>
        <w:tc>
          <w:tcPr>
            <w:tcW w:w="368" w:type="pct"/>
            <w:shd w:val="clear" w:color="auto" w:fill="auto"/>
          </w:tcPr>
          <w:p w:rsidR="00EE2B4A" w:rsidRPr="00862041" w:rsidRDefault="00EE2B4A" w:rsidP="00862041">
            <w:pPr>
              <w:widowControl w:val="0"/>
              <w:spacing w:line="360" w:lineRule="auto"/>
              <w:jc w:val="both"/>
              <w:rPr>
                <w:noProof/>
                <w:color w:val="000000"/>
                <w:sz w:val="20"/>
              </w:rPr>
            </w:pPr>
          </w:p>
        </w:tc>
        <w:tc>
          <w:tcPr>
            <w:tcW w:w="368" w:type="pct"/>
            <w:shd w:val="clear" w:color="auto" w:fill="auto"/>
          </w:tcPr>
          <w:p w:rsidR="00EE2B4A" w:rsidRPr="00862041" w:rsidRDefault="00EE2B4A" w:rsidP="00862041">
            <w:pPr>
              <w:widowControl w:val="0"/>
              <w:spacing w:line="360" w:lineRule="auto"/>
              <w:jc w:val="both"/>
              <w:rPr>
                <w:noProof/>
                <w:color w:val="000000"/>
                <w:sz w:val="20"/>
              </w:rPr>
            </w:pPr>
          </w:p>
        </w:tc>
        <w:tc>
          <w:tcPr>
            <w:tcW w:w="368" w:type="pct"/>
            <w:shd w:val="clear" w:color="auto" w:fill="auto"/>
          </w:tcPr>
          <w:p w:rsidR="00EE2B4A" w:rsidRPr="00862041" w:rsidRDefault="00EE2B4A" w:rsidP="00862041">
            <w:pPr>
              <w:widowControl w:val="0"/>
              <w:spacing w:line="360" w:lineRule="auto"/>
              <w:jc w:val="both"/>
              <w:rPr>
                <w:noProof/>
                <w:color w:val="000000"/>
                <w:sz w:val="20"/>
              </w:rPr>
            </w:pPr>
          </w:p>
        </w:tc>
        <w:tc>
          <w:tcPr>
            <w:tcW w:w="367" w:type="pct"/>
            <w:shd w:val="clear" w:color="auto" w:fill="auto"/>
          </w:tcPr>
          <w:p w:rsidR="00EE2B4A" w:rsidRPr="00862041" w:rsidRDefault="00EE2B4A" w:rsidP="00862041">
            <w:pPr>
              <w:widowControl w:val="0"/>
              <w:spacing w:line="360" w:lineRule="auto"/>
              <w:jc w:val="both"/>
              <w:rPr>
                <w:noProof/>
                <w:color w:val="000000"/>
                <w:sz w:val="20"/>
              </w:rPr>
            </w:pPr>
          </w:p>
        </w:tc>
        <w:tc>
          <w:tcPr>
            <w:tcW w:w="441" w:type="pct"/>
            <w:shd w:val="clear" w:color="auto" w:fill="auto"/>
          </w:tcPr>
          <w:p w:rsidR="00EE2B4A" w:rsidRPr="00862041" w:rsidRDefault="00EE2B4A" w:rsidP="00862041">
            <w:pPr>
              <w:widowControl w:val="0"/>
              <w:spacing w:line="360" w:lineRule="auto"/>
              <w:jc w:val="both"/>
              <w:rPr>
                <w:noProof/>
                <w:color w:val="000000"/>
                <w:sz w:val="20"/>
              </w:rPr>
            </w:pPr>
          </w:p>
        </w:tc>
        <w:tc>
          <w:tcPr>
            <w:tcW w:w="441" w:type="pct"/>
            <w:shd w:val="clear" w:color="auto" w:fill="auto"/>
          </w:tcPr>
          <w:p w:rsidR="00EE2B4A" w:rsidRPr="00862041" w:rsidRDefault="00EE2B4A" w:rsidP="00862041">
            <w:pPr>
              <w:widowControl w:val="0"/>
              <w:spacing w:line="360" w:lineRule="auto"/>
              <w:jc w:val="both"/>
              <w:rPr>
                <w:noProof/>
                <w:color w:val="000000"/>
                <w:sz w:val="20"/>
              </w:rPr>
            </w:pPr>
          </w:p>
        </w:tc>
      </w:tr>
    </w:tbl>
    <w:p w:rsidR="00EE2B4A" w:rsidRPr="00C95B4B" w:rsidRDefault="00EE2B4A"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Таким образом, рассмотрев теоретическую и методологическую основу управления внеоборотными активами фирмы, выбран расчетный алгоритм оценки эффективности управления внеоборотными активами фирмы, который включает в себя три блока. Он лежит в основе экспресс - диагностики управления внеоборотными активами в Открытом акционерном обществе «Завод СТАРТ». </w:t>
      </w:r>
    </w:p>
    <w:p w:rsidR="00EE36A0" w:rsidRPr="00C95B4B" w:rsidRDefault="00EE36A0" w:rsidP="003A2619">
      <w:pPr>
        <w:widowControl w:val="0"/>
        <w:spacing w:line="360" w:lineRule="auto"/>
        <w:ind w:firstLine="709"/>
        <w:jc w:val="both"/>
        <w:rPr>
          <w:noProof/>
          <w:color w:val="000000"/>
          <w:sz w:val="28"/>
        </w:rPr>
      </w:pPr>
    </w:p>
    <w:p w:rsidR="00EE2B4A" w:rsidRPr="00C95B4B" w:rsidRDefault="00EE36A0" w:rsidP="003A2619">
      <w:pPr>
        <w:widowControl w:val="0"/>
        <w:spacing w:line="360" w:lineRule="auto"/>
        <w:ind w:firstLine="709"/>
        <w:jc w:val="both"/>
        <w:rPr>
          <w:noProof/>
          <w:color w:val="000000"/>
          <w:sz w:val="28"/>
        </w:rPr>
      </w:pPr>
      <w:r w:rsidRPr="00C95B4B">
        <w:rPr>
          <w:noProof/>
          <w:color w:val="000000"/>
          <w:sz w:val="28"/>
        </w:rPr>
        <w:br w:type="page"/>
      </w:r>
      <w:r w:rsidR="00EE2B4A" w:rsidRPr="00C95B4B">
        <w:rPr>
          <w:noProof/>
          <w:color w:val="000000"/>
          <w:sz w:val="28"/>
        </w:rPr>
        <w:lastRenderedPageBreak/>
        <w:t xml:space="preserve">2. </w:t>
      </w:r>
      <w:r w:rsidRPr="00C95B4B">
        <w:rPr>
          <w:noProof/>
          <w:color w:val="000000"/>
          <w:sz w:val="28"/>
        </w:rPr>
        <w:t xml:space="preserve">Экспресс-диагностика </w:t>
      </w:r>
      <w:r w:rsidR="00EE2B4A" w:rsidRPr="00C95B4B">
        <w:rPr>
          <w:noProof/>
          <w:color w:val="000000"/>
          <w:sz w:val="28"/>
        </w:rPr>
        <w:t xml:space="preserve">управления </w:t>
      </w:r>
      <w:r w:rsidRPr="00C95B4B">
        <w:rPr>
          <w:noProof/>
          <w:color w:val="000000"/>
          <w:sz w:val="28"/>
        </w:rPr>
        <w:t>внеоборотными активами ОАО «Завод СТАРТ»</w: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2.1 Расчет показателей эффективности управлен</w:t>
      </w:r>
      <w:r w:rsidR="00EE36A0" w:rsidRPr="00C95B4B">
        <w:rPr>
          <w:noProof/>
          <w:color w:val="000000"/>
          <w:sz w:val="28"/>
        </w:rPr>
        <w:t>ия внеоборотными активами фирмы</w: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В настоящее время ОАО «Завод СТАРТ» расположен по юридическому адресу Курганская область, город Далматово, улица Рукманиса, дом 31.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За время многолетнего развития накоплен огромный опыт в изготовлении высококачественных емкостей любых объемов с использованием передовых технологий.</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Основные направления деятельности предприятия в настоящее время различны: автоцистерны для перевозок пищевых жидкостей (молоко, вода, спирт и т.д.) на любых видах шасси, прицепов и полуприцепов; специальные транспортные средства для перевозки нефтепродуктов и топливозаправщики; вакуумные машины; контейнер - цистерны; резервуары вертикальные марки Я-ОСВ и Р4-ОХР; резервуары горизонтальные марки Р4-ОХР.</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На предприятии находится в эксплуатации 34 корпуса общей площадью 72008м2; подъездные железнодорожные пути 180 п/м; автодорога с асфальтовым покрытием и с покрытием железобетонными плитами 17346,8м2 или 2396,5 п/м. За последние 5лет осуществлялся ремонт зданий и сооружений. Корпусы, железнодорожные пути и автодороги находятся в хорошем состоянии.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Из-за низкой загрузки основных фондов корпус № 110 производственной площадью 13720м2 выведен из эксплуатации и законсервирован. По той же причине сдана в аренду с правом выкупа складская площадка площадью 17002м2.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В незавершенном строительстве числится производственный корпус № 116 - 22097м2 и магазин 2838,5м2</w:t>
      </w:r>
      <w:r w:rsidR="00CA60F4" w:rsidRPr="00C95B4B">
        <w:rPr>
          <w:noProof/>
          <w:color w:val="000000"/>
          <w:sz w:val="28"/>
        </w:rPr>
        <w:t>.</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На заводе находится в эксплуатации металлорежущего оборудования </w:t>
      </w:r>
      <w:r w:rsidRPr="00C95B4B">
        <w:rPr>
          <w:noProof/>
          <w:color w:val="000000"/>
          <w:sz w:val="28"/>
        </w:rPr>
        <w:lastRenderedPageBreak/>
        <w:t xml:space="preserve">262 единицы; кузнечнопрессового оборудования 89 единиц; деревообрабатывающего - 14 единиц; подъемно-транспортного 114 единиц; сварочного оборудования - 182 единицы; специального технологического оборудования - 127 единиц. Возраст оборудования с 10 до 30 лет и выше, но в связи с низкой загрузкой и ежегодным проведением ППР оборудование находится в удовлетворительном состоянии.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Произведем расчет основных показателей управления внеоборотными активами фирмы в соответствии с выбранным алгоритмом на основе данных бухгалтерской отчетности ОАО «Завод СТАРТ» за 2004 – 2008 годы. В связи с тем, что с 2004 по 2006 годы нематериальные активы на балансе предприятия не числились, расчет будет производиться с 2007 года.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Доля нематериальных активов: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2007 год = 185:126514·100=0,15%</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2008 год = 162:132313·100=0,12%</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Доля основных средств: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2004 год = 11988</w:t>
      </w:r>
      <w:r w:rsidR="00CA60F4" w:rsidRPr="00C95B4B">
        <w:rPr>
          <w:noProof/>
          <w:color w:val="000000"/>
          <w:sz w:val="28"/>
        </w:rPr>
        <w:t>:</w:t>
      </w:r>
      <w:r w:rsidRPr="00C95B4B">
        <w:rPr>
          <w:noProof/>
          <w:color w:val="000000"/>
          <w:sz w:val="28"/>
        </w:rPr>
        <w:t xml:space="preserve"> 127637· 100= 93,69%</w:t>
      </w:r>
    </w:p>
    <w:p w:rsidR="00CA60F4" w:rsidRPr="00C95B4B" w:rsidRDefault="00EE2B4A" w:rsidP="003A2619">
      <w:pPr>
        <w:widowControl w:val="0"/>
        <w:spacing w:line="360" w:lineRule="auto"/>
        <w:ind w:firstLine="709"/>
        <w:jc w:val="both"/>
        <w:rPr>
          <w:noProof/>
          <w:color w:val="000000"/>
          <w:sz w:val="28"/>
        </w:rPr>
      </w:pPr>
      <w:r w:rsidRPr="00C95B4B">
        <w:rPr>
          <w:noProof/>
          <w:color w:val="000000"/>
          <w:sz w:val="28"/>
        </w:rPr>
        <w:t>2005 год = 116028</w:t>
      </w:r>
      <w:r w:rsidR="00CA60F4" w:rsidRPr="00C95B4B">
        <w:rPr>
          <w:noProof/>
          <w:color w:val="000000"/>
          <w:sz w:val="28"/>
        </w:rPr>
        <w:t>:</w:t>
      </w:r>
      <w:r w:rsidRPr="00C95B4B">
        <w:rPr>
          <w:noProof/>
          <w:color w:val="000000"/>
          <w:sz w:val="28"/>
        </w:rPr>
        <w:t xml:space="preserve"> 122197· 100= 94,95%</w:t>
      </w:r>
    </w:p>
    <w:p w:rsidR="00EE2B4A" w:rsidRPr="00C95B4B" w:rsidRDefault="00EE36A0" w:rsidP="003A2619">
      <w:pPr>
        <w:widowControl w:val="0"/>
        <w:spacing w:line="360" w:lineRule="auto"/>
        <w:ind w:firstLine="709"/>
        <w:jc w:val="both"/>
        <w:rPr>
          <w:noProof/>
          <w:color w:val="000000"/>
          <w:sz w:val="28"/>
        </w:rPr>
      </w:pPr>
      <w:r w:rsidRPr="00C95B4B">
        <w:rPr>
          <w:noProof/>
          <w:color w:val="000000"/>
          <w:sz w:val="28"/>
        </w:rPr>
        <w:t xml:space="preserve">2006 </w:t>
      </w:r>
      <w:r w:rsidR="00EE2B4A" w:rsidRPr="00C95B4B">
        <w:rPr>
          <w:noProof/>
          <w:color w:val="000000"/>
          <w:sz w:val="28"/>
        </w:rPr>
        <w:t>год = 113291</w:t>
      </w:r>
      <w:r w:rsidR="00CA60F4" w:rsidRPr="00C95B4B">
        <w:rPr>
          <w:noProof/>
          <w:color w:val="000000"/>
          <w:sz w:val="28"/>
        </w:rPr>
        <w:t>:</w:t>
      </w:r>
      <w:r w:rsidR="00EE2B4A" w:rsidRPr="00C95B4B">
        <w:rPr>
          <w:noProof/>
          <w:color w:val="000000"/>
          <w:sz w:val="28"/>
        </w:rPr>
        <w:t xml:space="preserve"> 120281· 100= 94,19%</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2007 год = 118241</w:t>
      </w:r>
      <w:r w:rsidR="00CA60F4" w:rsidRPr="00C95B4B">
        <w:rPr>
          <w:noProof/>
          <w:color w:val="000000"/>
          <w:sz w:val="28"/>
        </w:rPr>
        <w:t>:</w:t>
      </w:r>
      <w:r w:rsidRPr="00C95B4B">
        <w:rPr>
          <w:noProof/>
          <w:color w:val="000000"/>
          <w:sz w:val="28"/>
        </w:rPr>
        <w:t xml:space="preserve"> 126514· 100= 93,46%</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2008 год = 123441</w:t>
      </w:r>
      <w:r w:rsidR="00CA60F4" w:rsidRPr="00C95B4B">
        <w:rPr>
          <w:noProof/>
          <w:color w:val="000000"/>
          <w:sz w:val="28"/>
        </w:rPr>
        <w:t>:</w:t>
      </w:r>
      <w:r w:rsidRPr="00C95B4B">
        <w:rPr>
          <w:noProof/>
          <w:color w:val="000000"/>
          <w:sz w:val="28"/>
        </w:rPr>
        <w:t xml:space="preserve"> 132313· 100= 93,3%</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Доля незавершенного строительства: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2004 год = 4873: 127637· 100= 3,82%</w:t>
      </w:r>
    </w:p>
    <w:p w:rsidR="00EE2B4A" w:rsidRPr="00C95B4B" w:rsidRDefault="00EE36A0" w:rsidP="003A2619">
      <w:pPr>
        <w:widowControl w:val="0"/>
        <w:spacing w:line="360" w:lineRule="auto"/>
        <w:ind w:firstLine="709"/>
        <w:jc w:val="both"/>
        <w:rPr>
          <w:noProof/>
          <w:color w:val="000000"/>
          <w:sz w:val="28"/>
        </w:rPr>
      </w:pPr>
      <w:r w:rsidRPr="00C95B4B">
        <w:rPr>
          <w:noProof/>
          <w:color w:val="000000"/>
          <w:sz w:val="28"/>
        </w:rPr>
        <w:t xml:space="preserve">2005 </w:t>
      </w:r>
      <w:r w:rsidR="00EE2B4A" w:rsidRPr="00C95B4B">
        <w:rPr>
          <w:noProof/>
          <w:color w:val="000000"/>
          <w:sz w:val="28"/>
        </w:rPr>
        <w:t>год</w:t>
      </w:r>
      <w:r w:rsidR="00CA60F4" w:rsidRPr="00C95B4B">
        <w:rPr>
          <w:noProof/>
          <w:color w:val="000000"/>
          <w:sz w:val="28"/>
        </w:rPr>
        <w:t xml:space="preserve"> </w:t>
      </w:r>
      <w:r w:rsidR="00EE2B4A" w:rsidRPr="00C95B4B">
        <w:rPr>
          <w:noProof/>
          <w:color w:val="000000"/>
          <w:sz w:val="28"/>
        </w:rPr>
        <w:t>= 3795: 122197· 100= 3,11%</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2006 год = 4413: 120281· 100= 3,67%</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2007 год = 5695: 126514· 100= 4,5%</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2008 год = 6497: 132313· 100= 4,91%</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Доля долгосрочных финансовых вложений:</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год =1898: 127637· 100= 1,49%</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2005 год</w:t>
      </w:r>
      <w:r w:rsidR="00CA60F4" w:rsidRPr="00C95B4B">
        <w:rPr>
          <w:noProof/>
          <w:color w:val="000000"/>
          <w:sz w:val="28"/>
        </w:rPr>
        <w:t xml:space="preserve"> </w:t>
      </w:r>
      <w:r w:rsidRPr="00C95B4B">
        <w:rPr>
          <w:noProof/>
          <w:color w:val="000000"/>
          <w:sz w:val="28"/>
        </w:rPr>
        <w:t>= 1898: 122197· 100= 1,55%</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2006 год = 1898: 120281· 100= 1,58%</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lastRenderedPageBreak/>
        <w:t>2007 год = 1882: 126514· 100= 1,49%</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2008 год = 1883: 132313· 100= 1,42%</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Доля отложенных налоговых активов: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2004 год = 113: 127637· 100= 0,1%</w:t>
      </w:r>
    </w:p>
    <w:p w:rsidR="00EE2B4A" w:rsidRPr="00C95B4B" w:rsidRDefault="00EE36A0" w:rsidP="003A2619">
      <w:pPr>
        <w:widowControl w:val="0"/>
        <w:spacing w:line="360" w:lineRule="auto"/>
        <w:ind w:firstLine="709"/>
        <w:jc w:val="both"/>
        <w:rPr>
          <w:noProof/>
          <w:color w:val="000000"/>
          <w:sz w:val="28"/>
        </w:rPr>
      </w:pPr>
      <w:r w:rsidRPr="00C95B4B">
        <w:rPr>
          <w:noProof/>
          <w:color w:val="000000"/>
          <w:sz w:val="28"/>
        </w:rPr>
        <w:t xml:space="preserve">2005 </w:t>
      </w:r>
      <w:r w:rsidR="00EE2B4A" w:rsidRPr="00C95B4B">
        <w:rPr>
          <w:noProof/>
          <w:color w:val="000000"/>
          <w:sz w:val="28"/>
        </w:rPr>
        <w:t>год =</w:t>
      </w:r>
      <w:r w:rsidR="00CA60F4" w:rsidRPr="00C95B4B">
        <w:rPr>
          <w:noProof/>
          <w:color w:val="000000"/>
          <w:sz w:val="28"/>
        </w:rPr>
        <w:t xml:space="preserve"> </w:t>
      </w:r>
      <w:r w:rsidR="00EE2B4A" w:rsidRPr="00C95B4B">
        <w:rPr>
          <w:noProof/>
          <w:color w:val="000000"/>
          <w:sz w:val="28"/>
        </w:rPr>
        <w:t>200: 122197· 100= 0,16%</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2006 год = 165: 120281· 100= 0,14%</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2007 год = 332: 126514· 100= 0,26%</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2008 год = 297: 132313· 100= 0,22%</w:t>
      </w:r>
    </w:p>
    <w:p w:rsidR="00CA60F4" w:rsidRPr="00C95B4B" w:rsidRDefault="00EE2B4A" w:rsidP="003A2619">
      <w:pPr>
        <w:widowControl w:val="0"/>
        <w:spacing w:line="360" w:lineRule="auto"/>
        <w:ind w:firstLine="709"/>
        <w:jc w:val="both"/>
        <w:rPr>
          <w:noProof/>
          <w:color w:val="000000"/>
          <w:sz w:val="28"/>
        </w:rPr>
      </w:pPr>
      <w:r w:rsidRPr="00C95B4B">
        <w:rPr>
          <w:noProof/>
          <w:color w:val="000000"/>
          <w:sz w:val="28"/>
        </w:rPr>
        <w:t>Доля прочих внеоборотных активов: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2006 год = 514: 120281· 100= 0,42%</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2007 год = 179: 126514· 100= 0,14%</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год = 33: 132313· 100= 0,03%</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Согласно таблицы 1 Блока 1 расчетного алгоритма полученные результаты расчета сведены в таблицу 2.1.</w:t>
      </w:r>
    </w:p>
    <w:p w:rsidR="00EE2B4A" w:rsidRPr="00C95B4B" w:rsidRDefault="00EE2B4A"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Таблица 2.1. </w:t>
      </w:r>
    </w:p>
    <w:p w:rsidR="00EE36A0" w:rsidRPr="00C95B4B" w:rsidRDefault="00EE36A0" w:rsidP="003A2619">
      <w:pPr>
        <w:widowControl w:val="0"/>
        <w:spacing w:line="360" w:lineRule="auto"/>
        <w:ind w:firstLine="709"/>
        <w:jc w:val="both"/>
        <w:rPr>
          <w:noProof/>
          <w:color w:val="000000"/>
          <w:sz w:val="28"/>
        </w:rPr>
      </w:pPr>
      <w:r w:rsidRPr="00C95B4B">
        <w:rPr>
          <w:noProof/>
          <w:color w:val="000000"/>
          <w:sz w:val="28"/>
        </w:rPr>
        <w:t>Структура внеоборотных активов ОАО «Завод СТАРТ» за 2004 – 2008 годы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41"/>
        <w:gridCol w:w="816"/>
        <w:gridCol w:w="693"/>
        <w:gridCol w:w="816"/>
        <w:gridCol w:w="693"/>
        <w:gridCol w:w="816"/>
        <w:gridCol w:w="693"/>
        <w:gridCol w:w="816"/>
        <w:gridCol w:w="693"/>
        <w:gridCol w:w="816"/>
        <w:gridCol w:w="693"/>
      </w:tblGrid>
      <w:tr w:rsidR="00EE2B4A" w:rsidRPr="00862041" w:rsidTr="00862041">
        <w:trPr>
          <w:trHeight w:val="23"/>
        </w:trPr>
        <w:tc>
          <w:tcPr>
            <w:tcW w:w="1089" w:type="pct"/>
            <w:vMerge w:val="restar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Показатель</w:t>
            </w:r>
          </w:p>
        </w:tc>
        <w:tc>
          <w:tcPr>
            <w:tcW w:w="738" w:type="pct"/>
            <w:gridSpan w:val="2"/>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2004 год</w:t>
            </w:r>
          </w:p>
        </w:tc>
        <w:tc>
          <w:tcPr>
            <w:tcW w:w="738" w:type="pct"/>
            <w:gridSpan w:val="2"/>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2005 год</w:t>
            </w:r>
          </w:p>
        </w:tc>
        <w:tc>
          <w:tcPr>
            <w:tcW w:w="773" w:type="pct"/>
            <w:gridSpan w:val="2"/>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2006 год</w:t>
            </w:r>
          </w:p>
        </w:tc>
        <w:tc>
          <w:tcPr>
            <w:tcW w:w="811" w:type="pct"/>
            <w:gridSpan w:val="2"/>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2007 год</w:t>
            </w:r>
          </w:p>
        </w:tc>
        <w:tc>
          <w:tcPr>
            <w:tcW w:w="851" w:type="pct"/>
            <w:gridSpan w:val="2"/>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2008 год</w:t>
            </w:r>
          </w:p>
        </w:tc>
      </w:tr>
      <w:tr w:rsidR="00EE2B4A" w:rsidRPr="00862041" w:rsidTr="00862041">
        <w:trPr>
          <w:trHeight w:val="23"/>
        </w:trPr>
        <w:tc>
          <w:tcPr>
            <w:tcW w:w="1089" w:type="pct"/>
            <w:vMerge/>
            <w:shd w:val="clear" w:color="auto" w:fill="auto"/>
          </w:tcPr>
          <w:p w:rsidR="00EE2B4A" w:rsidRPr="00862041" w:rsidRDefault="00EE2B4A" w:rsidP="00862041">
            <w:pPr>
              <w:widowControl w:val="0"/>
              <w:spacing w:line="360" w:lineRule="auto"/>
              <w:jc w:val="both"/>
              <w:rPr>
                <w:noProof/>
                <w:color w:val="000000"/>
                <w:sz w:val="20"/>
              </w:rPr>
            </w:pPr>
          </w:p>
        </w:tc>
        <w:tc>
          <w:tcPr>
            <w:tcW w:w="40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Тыс. руб.</w:t>
            </w:r>
          </w:p>
        </w:tc>
        <w:tc>
          <w:tcPr>
            <w:tcW w:w="33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 к итогу</w:t>
            </w:r>
          </w:p>
        </w:tc>
        <w:tc>
          <w:tcPr>
            <w:tcW w:w="40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Тыс. руб.</w:t>
            </w:r>
          </w:p>
        </w:tc>
        <w:tc>
          <w:tcPr>
            <w:tcW w:w="33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 к итогу</w:t>
            </w:r>
          </w:p>
        </w:tc>
        <w:tc>
          <w:tcPr>
            <w:tcW w:w="40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Тыс. руб.</w:t>
            </w:r>
          </w:p>
        </w:tc>
        <w:tc>
          <w:tcPr>
            <w:tcW w:w="36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 xml:space="preserve">% к итогу </w:t>
            </w:r>
          </w:p>
        </w:tc>
        <w:tc>
          <w:tcPr>
            <w:tcW w:w="442"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Тыс. руб.</w:t>
            </w:r>
          </w:p>
        </w:tc>
        <w:tc>
          <w:tcPr>
            <w:tcW w:w="36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 xml:space="preserve">% к итогу </w:t>
            </w:r>
          </w:p>
        </w:tc>
        <w:tc>
          <w:tcPr>
            <w:tcW w:w="443"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Тыс. руб.</w:t>
            </w:r>
          </w:p>
        </w:tc>
        <w:tc>
          <w:tcPr>
            <w:tcW w:w="40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 к итогу</w:t>
            </w:r>
          </w:p>
        </w:tc>
      </w:tr>
      <w:tr w:rsidR="00EE2B4A" w:rsidRPr="00862041" w:rsidTr="00862041">
        <w:trPr>
          <w:trHeight w:val="23"/>
        </w:trPr>
        <w:tc>
          <w:tcPr>
            <w:tcW w:w="108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НЕМАТЕРИАЛЬНЫЕ АКТИВЫ</w:t>
            </w:r>
          </w:p>
        </w:tc>
        <w:tc>
          <w:tcPr>
            <w:tcW w:w="40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w:t>
            </w:r>
          </w:p>
        </w:tc>
        <w:tc>
          <w:tcPr>
            <w:tcW w:w="33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w:t>
            </w:r>
          </w:p>
        </w:tc>
        <w:tc>
          <w:tcPr>
            <w:tcW w:w="40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w:t>
            </w:r>
          </w:p>
        </w:tc>
        <w:tc>
          <w:tcPr>
            <w:tcW w:w="33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w:t>
            </w:r>
          </w:p>
        </w:tc>
        <w:tc>
          <w:tcPr>
            <w:tcW w:w="40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w:t>
            </w:r>
          </w:p>
        </w:tc>
        <w:tc>
          <w:tcPr>
            <w:tcW w:w="36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w:t>
            </w:r>
          </w:p>
        </w:tc>
        <w:tc>
          <w:tcPr>
            <w:tcW w:w="442"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185</w:t>
            </w:r>
          </w:p>
        </w:tc>
        <w:tc>
          <w:tcPr>
            <w:tcW w:w="36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0,15</w:t>
            </w:r>
          </w:p>
        </w:tc>
        <w:tc>
          <w:tcPr>
            <w:tcW w:w="443"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162</w:t>
            </w:r>
          </w:p>
        </w:tc>
        <w:tc>
          <w:tcPr>
            <w:tcW w:w="40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0,12</w:t>
            </w:r>
          </w:p>
        </w:tc>
      </w:tr>
      <w:tr w:rsidR="00EE2B4A" w:rsidRPr="00862041" w:rsidTr="00862041">
        <w:trPr>
          <w:trHeight w:val="23"/>
        </w:trPr>
        <w:tc>
          <w:tcPr>
            <w:tcW w:w="108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ОСНОВНЫЕ СРЕДСТВА</w:t>
            </w:r>
          </w:p>
        </w:tc>
        <w:tc>
          <w:tcPr>
            <w:tcW w:w="40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119588</w:t>
            </w:r>
          </w:p>
        </w:tc>
        <w:tc>
          <w:tcPr>
            <w:tcW w:w="33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93,69</w:t>
            </w:r>
          </w:p>
        </w:tc>
        <w:tc>
          <w:tcPr>
            <w:tcW w:w="40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116028</w:t>
            </w:r>
          </w:p>
        </w:tc>
        <w:tc>
          <w:tcPr>
            <w:tcW w:w="33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94,95</w:t>
            </w:r>
          </w:p>
        </w:tc>
        <w:tc>
          <w:tcPr>
            <w:tcW w:w="40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113291</w:t>
            </w:r>
          </w:p>
        </w:tc>
        <w:tc>
          <w:tcPr>
            <w:tcW w:w="36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94,19</w:t>
            </w:r>
          </w:p>
        </w:tc>
        <w:tc>
          <w:tcPr>
            <w:tcW w:w="442"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118241</w:t>
            </w:r>
          </w:p>
        </w:tc>
        <w:tc>
          <w:tcPr>
            <w:tcW w:w="36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93,46</w:t>
            </w:r>
          </w:p>
        </w:tc>
        <w:tc>
          <w:tcPr>
            <w:tcW w:w="443"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123441</w:t>
            </w:r>
          </w:p>
        </w:tc>
        <w:tc>
          <w:tcPr>
            <w:tcW w:w="40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93,3</w:t>
            </w:r>
          </w:p>
        </w:tc>
      </w:tr>
      <w:tr w:rsidR="00EE2B4A" w:rsidRPr="00862041" w:rsidTr="00862041">
        <w:trPr>
          <w:trHeight w:val="23"/>
        </w:trPr>
        <w:tc>
          <w:tcPr>
            <w:tcW w:w="108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Незавершенное строительство</w:t>
            </w:r>
          </w:p>
        </w:tc>
        <w:tc>
          <w:tcPr>
            <w:tcW w:w="40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4873</w:t>
            </w:r>
          </w:p>
        </w:tc>
        <w:tc>
          <w:tcPr>
            <w:tcW w:w="33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3,82</w:t>
            </w:r>
          </w:p>
        </w:tc>
        <w:tc>
          <w:tcPr>
            <w:tcW w:w="40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3795</w:t>
            </w:r>
          </w:p>
        </w:tc>
        <w:tc>
          <w:tcPr>
            <w:tcW w:w="33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3,11</w:t>
            </w:r>
          </w:p>
        </w:tc>
        <w:tc>
          <w:tcPr>
            <w:tcW w:w="40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4413</w:t>
            </w:r>
          </w:p>
        </w:tc>
        <w:tc>
          <w:tcPr>
            <w:tcW w:w="36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3,67</w:t>
            </w:r>
          </w:p>
        </w:tc>
        <w:tc>
          <w:tcPr>
            <w:tcW w:w="442"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5695</w:t>
            </w:r>
          </w:p>
        </w:tc>
        <w:tc>
          <w:tcPr>
            <w:tcW w:w="36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4,5</w:t>
            </w:r>
          </w:p>
        </w:tc>
        <w:tc>
          <w:tcPr>
            <w:tcW w:w="443"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6497</w:t>
            </w:r>
          </w:p>
        </w:tc>
        <w:tc>
          <w:tcPr>
            <w:tcW w:w="40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4,91</w:t>
            </w:r>
          </w:p>
        </w:tc>
      </w:tr>
      <w:tr w:rsidR="00EE2B4A" w:rsidRPr="00862041" w:rsidTr="00862041">
        <w:trPr>
          <w:trHeight w:val="23"/>
        </w:trPr>
        <w:tc>
          <w:tcPr>
            <w:tcW w:w="108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Долгосрочные финансовые вложения</w:t>
            </w:r>
          </w:p>
        </w:tc>
        <w:tc>
          <w:tcPr>
            <w:tcW w:w="40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1898</w:t>
            </w:r>
          </w:p>
        </w:tc>
        <w:tc>
          <w:tcPr>
            <w:tcW w:w="33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1,49</w:t>
            </w:r>
          </w:p>
        </w:tc>
        <w:tc>
          <w:tcPr>
            <w:tcW w:w="40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1898</w:t>
            </w:r>
          </w:p>
        </w:tc>
        <w:tc>
          <w:tcPr>
            <w:tcW w:w="33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1,55</w:t>
            </w:r>
          </w:p>
        </w:tc>
        <w:tc>
          <w:tcPr>
            <w:tcW w:w="40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1898</w:t>
            </w:r>
          </w:p>
        </w:tc>
        <w:tc>
          <w:tcPr>
            <w:tcW w:w="36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1,58</w:t>
            </w:r>
          </w:p>
        </w:tc>
        <w:tc>
          <w:tcPr>
            <w:tcW w:w="442"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1882</w:t>
            </w:r>
          </w:p>
        </w:tc>
        <w:tc>
          <w:tcPr>
            <w:tcW w:w="36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1,49</w:t>
            </w:r>
          </w:p>
        </w:tc>
        <w:tc>
          <w:tcPr>
            <w:tcW w:w="443"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1883</w:t>
            </w:r>
          </w:p>
        </w:tc>
        <w:tc>
          <w:tcPr>
            <w:tcW w:w="40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1,42</w:t>
            </w:r>
          </w:p>
        </w:tc>
      </w:tr>
      <w:tr w:rsidR="00EE2B4A" w:rsidRPr="00862041" w:rsidTr="00862041">
        <w:trPr>
          <w:trHeight w:val="23"/>
        </w:trPr>
        <w:tc>
          <w:tcPr>
            <w:tcW w:w="108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Отложенные налоговые активы</w:t>
            </w:r>
          </w:p>
        </w:tc>
        <w:tc>
          <w:tcPr>
            <w:tcW w:w="40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113</w:t>
            </w:r>
          </w:p>
        </w:tc>
        <w:tc>
          <w:tcPr>
            <w:tcW w:w="33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0,1</w:t>
            </w:r>
          </w:p>
        </w:tc>
        <w:tc>
          <w:tcPr>
            <w:tcW w:w="40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200</w:t>
            </w:r>
          </w:p>
        </w:tc>
        <w:tc>
          <w:tcPr>
            <w:tcW w:w="33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0,16</w:t>
            </w:r>
          </w:p>
        </w:tc>
        <w:tc>
          <w:tcPr>
            <w:tcW w:w="40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165</w:t>
            </w:r>
          </w:p>
        </w:tc>
        <w:tc>
          <w:tcPr>
            <w:tcW w:w="36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0,14</w:t>
            </w:r>
          </w:p>
        </w:tc>
        <w:tc>
          <w:tcPr>
            <w:tcW w:w="442"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332</w:t>
            </w:r>
          </w:p>
        </w:tc>
        <w:tc>
          <w:tcPr>
            <w:tcW w:w="36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0,26</w:t>
            </w:r>
          </w:p>
        </w:tc>
        <w:tc>
          <w:tcPr>
            <w:tcW w:w="443"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297</w:t>
            </w:r>
          </w:p>
        </w:tc>
        <w:tc>
          <w:tcPr>
            <w:tcW w:w="40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0,22</w:t>
            </w:r>
          </w:p>
        </w:tc>
      </w:tr>
      <w:tr w:rsidR="00EE2B4A" w:rsidRPr="00862041" w:rsidTr="00862041">
        <w:trPr>
          <w:trHeight w:val="23"/>
        </w:trPr>
        <w:tc>
          <w:tcPr>
            <w:tcW w:w="108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Прочие внеоборотные активы</w:t>
            </w:r>
          </w:p>
        </w:tc>
        <w:tc>
          <w:tcPr>
            <w:tcW w:w="40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1165</w:t>
            </w:r>
          </w:p>
        </w:tc>
        <w:tc>
          <w:tcPr>
            <w:tcW w:w="33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0,9</w:t>
            </w:r>
          </w:p>
        </w:tc>
        <w:tc>
          <w:tcPr>
            <w:tcW w:w="40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276</w:t>
            </w:r>
          </w:p>
        </w:tc>
        <w:tc>
          <w:tcPr>
            <w:tcW w:w="33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0,23</w:t>
            </w:r>
          </w:p>
        </w:tc>
        <w:tc>
          <w:tcPr>
            <w:tcW w:w="40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514</w:t>
            </w:r>
          </w:p>
        </w:tc>
        <w:tc>
          <w:tcPr>
            <w:tcW w:w="36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0,42</w:t>
            </w:r>
          </w:p>
        </w:tc>
        <w:tc>
          <w:tcPr>
            <w:tcW w:w="442"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179</w:t>
            </w:r>
          </w:p>
        </w:tc>
        <w:tc>
          <w:tcPr>
            <w:tcW w:w="36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0,14</w:t>
            </w:r>
          </w:p>
        </w:tc>
        <w:tc>
          <w:tcPr>
            <w:tcW w:w="443"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33</w:t>
            </w:r>
          </w:p>
        </w:tc>
        <w:tc>
          <w:tcPr>
            <w:tcW w:w="40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0,03</w:t>
            </w:r>
          </w:p>
        </w:tc>
      </w:tr>
      <w:tr w:rsidR="00EE2B4A" w:rsidRPr="00862041" w:rsidTr="00862041">
        <w:trPr>
          <w:trHeight w:val="23"/>
        </w:trPr>
        <w:tc>
          <w:tcPr>
            <w:tcW w:w="108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ВСЕГО</w:t>
            </w:r>
          </w:p>
        </w:tc>
        <w:tc>
          <w:tcPr>
            <w:tcW w:w="40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127637</w:t>
            </w:r>
          </w:p>
        </w:tc>
        <w:tc>
          <w:tcPr>
            <w:tcW w:w="33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100</w:t>
            </w:r>
          </w:p>
        </w:tc>
        <w:tc>
          <w:tcPr>
            <w:tcW w:w="40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122197</w:t>
            </w:r>
          </w:p>
        </w:tc>
        <w:tc>
          <w:tcPr>
            <w:tcW w:w="33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100</w:t>
            </w:r>
          </w:p>
        </w:tc>
        <w:tc>
          <w:tcPr>
            <w:tcW w:w="40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120281</w:t>
            </w:r>
          </w:p>
        </w:tc>
        <w:tc>
          <w:tcPr>
            <w:tcW w:w="36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100</w:t>
            </w:r>
          </w:p>
        </w:tc>
        <w:tc>
          <w:tcPr>
            <w:tcW w:w="442"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126514</w:t>
            </w:r>
          </w:p>
        </w:tc>
        <w:tc>
          <w:tcPr>
            <w:tcW w:w="36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100</w:t>
            </w:r>
          </w:p>
        </w:tc>
        <w:tc>
          <w:tcPr>
            <w:tcW w:w="443"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132313</w:t>
            </w:r>
          </w:p>
        </w:tc>
        <w:tc>
          <w:tcPr>
            <w:tcW w:w="40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100</w:t>
            </w:r>
          </w:p>
        </w:tc>
      </w:tr>
    </w:tbl>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lastRenderedPageBreak/>
        <w:t>Согласно таблице 2 Блока 1 расчетного алгоритма результаты расчета сведены в таблицу 2.2.</w:t>
      </w:r>
    </w:p>
    <w:p w:rsidR="00EE2B4A" w:rsidRPr="00C95B4B" w:rsidRDefault="00EE2B4A"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Таблица 2. 2.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Динамика внеоборотных активов ОАО «Завод СТАРТ» за 2005 – 2008 годы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46"/>
        <w:gridCol w:w="699"/>
        <w:gridCol w:w="699"/>
        <w:gridCol w:w="699"/>
        <w:gridCol w:w="698"/>
        <w:gridCol w:w="699"/>
        <w:gridCol w:w="700"/>
        <w:gridCol w:w="700"/>
        <w:gridCol w:w="699"/>
        <w:gridCol w:w="722"/>
        <w:gridCol w:w="1011"/>
      </w:tblGrid>
      <w:tr w:rsidR="00EE2B4A" w:rsidRPr="00862041" w:rsidTr="00862041">
        <w:trPr>
          <w:trHeight w:val="23"/>
        </w:trPr>
        <w:tc>
          <w:tcPr>
            <w:tcW w:w="1176" w:type="pct"/>
            <w:vMerge w:val="restar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Показатель</w:t>
            </w:r>
          </w:p>
        </w:tc>
        <w:tc>
          <w:tcPr>
            <w:tcW w:w="736" w:type="pct"/>
            <w:gridSpan w:val="2"/>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2005 год</w:t>
            </w:r>
          </w:p>
        </w:tc>
        <w:tc>
          <w:tcPr>
            <w:tcW w:w="735" w:type="pct"/>
            <w:gridSpan w:val="2"/>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2006 год</w:t>
            </w:r>
          </w:p>
        </w:tc>
        <w:tc>
          <w:tcPr>
            <w:tcW w:w="736" w:type="pct"/>
            <w:gridSpan w:val="2"/>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2007 год</w:t>
            </w:r>
          </w:p>
        </w:tc>
        <w:tc>
          <w:tcPr>
            <w:tcW w:w="735" w:type="pct"/>
            <w:gridSpan w:val="2"/>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2008 год</w:t>
            </w:r>
          </w:p>
        </w:tc>
        <w:tc>
          <w:tcPr>
            <w:tcW w:w="882" w:type="pct"/>
            <w:gridSpan w:val="2"/>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За весь рассматриваемый период</w:t>
            </w:r>
          </w:p>
        </w:tc>
      </w:tr>
      <w:tr w:rsidR="00EE2B4A" w:rsidRPr="00862041" w:rsidTr="00862041">
        <w:trPr>
          <w:trHeight w:val="23"/>
        </w:trPr>
        <w:tc>
          <w:tcPr>
            <w:tcW w:w="1176" w:type="pct"/>
            <w:vMerge/>
            <w:shd w:val="clear" w:color="auto" w:fill="auto"/>
          </w:tcPr>
          <w:p w:rsidR="00EE2B4A" w:rsidRPr="00862041" w:rsidRDefault="00EE2B4A" w:rsidP="00862041">
            <w:pPr>
              <w:widowControl w:val="0"/>
              <w:spacing w:line="360" w:lineRule="auto"/>
              <w:jc w:val="both"/>
              <w:rPr>
                <w:noProof/>
                <w:color w:val="000000"/>
                <w:sz w:val="20"/>
              </w:rPr>
            </w:pP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 тыс. руб.</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Темп роста %</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 тыс. руб</w:t>
            </w:r>
          </w:p>
        </w:tc>
        <w:tc>
          <w:tcPr>
            <w:tcW w:w="367"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 xml:space="preserve">Темп роста % </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 тыс. руб</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Темп роста %</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 тыс. руб</w:t>
            </w:r>
          </w:p>
        </w:tc>
        <w:tc>
          <w:tcPr>
            <w:tcW w:w="367"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Темп роста %</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 тыс. руб</w:t>
            </w:r>
          </w:p>
        </w:tc>
        <w:tc>
          <w:tcPr>
            <w:tcW w:w="51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Темп роста %</w:t>
            </w:r>
          </w:p>
        </w:tc>
      </w:tr>
      <w:tr w:rsidR="00EE2B4A" w:rsidRPr="00862041" w:rsidTr="00862041">
        <w:trPr>
          <w:trHeight w:val="23"/>
        </w:trPr>
        <w:tc>
          <w:tcPr>
            <w:tcW w:w="1176"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НЕМАТЕРИАЛЬНЫЕ АКТИВЫ</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w:t>
            </w:r>
          </w:p>
        </w:tc>
        <w:tc>
          <w:tcPr>
            <w:tcW w:w="367"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185</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-23</w:t>
            </w:r>
          </w:p>
        </w:tc>
        <w:tc>
          <w:tcPr>
            <w:tcW w:w="367"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87,6</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w:t>
            </w:r>
          </w:p>
        </w:tc>
        <w:tc>
          <w:tcPr>
            <w:tcW w:w="51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w:t>
            </w:r>
          </w:p>
        </w:tc>
      </w:tr>
      <w:tr w:rsidR="00EE2B4A" w:rsidRPr="00862041" w:rsidTr="00862041">
        <w:trPr>
          <w:trHeight w:val="23"/>
        </w:trPr>
        <w:tc>
          <w:tcPr>
            <w:tcW w:w="1176"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ОСНОВНЫЕ СРЕДСТВА</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-3560</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97,0</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-2737</w:t>
            </w:r>
          </w:p>
        </w:tc>
        <w:tc>
          <w:tcPr>
            <w:tcW w:w="367"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97,6</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4950</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104,4</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5200</w:t>
            </w:r>
          </w:p>
        </w:tc>
        <w:tc>
          <w:tcPr>
            <w:tcW w:w="367"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104,4</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3853</w:t>
            </w:r>
          </w:p>
        </w:tc>
        <w:tc>
          <w:tcPr>
            <w:tcW w:w="51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103,2</w:t>
            </w:r>
          </w:p>
        </w:tc>
      </w:tr>
      <w:tr w:rsidR="00EE2B4A" w:rsidRPr="00862041" w:rsidTr="00862041">
        <w:trPr>
          <w:trHeight w:val="23"/>
        </w:trPr>
        <w:tc>
          <w:tcPr>
            <w:tcW w:w="1176"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Незавершенное строительство</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-1078</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77,9</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618</w:t>
            </w:r>
          </w:p>
        </w:tc>
        <w:tc>
          <w:tcPr>
            <w:tcW w:w="367"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116,3</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1282</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129</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802</w:t>
            </w:r>
          </w:p>
        </w:tc>
        <w:tc>
          <w:tcPr>
            <w:tcW w:w="367"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114</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1624</w:t>
            </w:r>
          </w:p>
        </w:tc>
        <w:tc>
          <w:tcPr>
            <w:tcW w:w="51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133,3</w:t>
            </w:r>
          </w:p>
        </w:tc>
      </w:tr>
      <w:tr w:rsidR="00EE2B4A" w:rsidRPr="00862041" w:rsidTr="00862041">
        <w:trPr>
          <w:trHeight w:val="23"/>
        </w:trPr>
        <w:tc>
          <w:tcPr>
            <w:tcW w:w="1176"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Долгосрочные финансовые вложения</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100</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w:t>
            </w:r>
          </w:p>
        </w:tc>
        <w:tc>
          <w:tcPr>
            <w:tcW w:w="367"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100</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-16</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99,2</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w:t>
            </w:r>
          </w:p>
        </w:tc>
        <w:tc>
          <w:tcPr>
            <w:tcW w:w="367"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100</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-14</w:t>
            </w:r>
          </w:p>
        </w:tc>
        <w:tc>
          <w:tcPr>
            <w:tcW w:w="51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99,2</w:t>
            </w:r>
          </w:p>
        </w:tc>
      </w:tr>
      <w:tr w:rsidR="00EE2B4A" w:rsidRPr="00862041" w:rsidTr="00862041">
        <w:trPr>
          <w:trHeight w:val="23"/>
        </w:trPr>
        <w:tc>
          <w:tcPr>
            <w:tcW w:w="1176"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Отложенные налоговые активы</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87</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177</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-35</w:t>
            </w:r>
          </w:p>
        </w:tc>
        <w:tc>
          <w:tcPr>
            <w:tcW w:w="367"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82,5</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167</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201,1</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-35</w:t>
            </w:r>
          </w:p>
        </w:tc>
        <w:tc>
          <w:tcPr>
            <w:tcW w:w="367"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89,5</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184</w:t>
            </w:r>
          </w:p>
        </w:tc>
        <w:tc>
          <w:tcPr>
            <w:tcW w:w="51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262,8</w:t>
            </w:r>
          </w:p>
        </w:tc>
      </w:tr>
      <w:tr w:rsidR="00EE2B4A" w:rsidRPr="00862041" w:rsidTr="00862041">
        <w:trPr>
          <w:trHeight w:val="23"/>
        </w:trPr>
        <w:tc>
          <w:tcPr>
            <w:tcW w:w="1176"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Прочие внеоборотные активы</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-889</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23,7</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238</w:t>
            </w:r>
          </w:p>
        </w:tc>
        <w:tc>
          <w:tcPr>
            <w:tcW w:w="367"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186,2</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-335</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34,8</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-146</w:t>
            </w:r>
          </w:p>
        </w:tc>
        <w:tc>
          <w:tcPr>
            <w:tcW w:w="367"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18,4</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-1132</w:t>
            </w:r>
          </w:p>
        </w:tc>
        <w:tc>
          <w:tcPr>
            <w:tcW w:w="51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2,8</w:t>
            </w:r>
          </w:p>
        </w:tc>
      </w:tr>
      <w:tr w:rsidR="00EE2B4A" w:rsidRPr="00862041" w:rsidTr="00862041">
        <w:trPr>
          <w:trHeight w:val="23"/>
        </w:trPr>
        <w:tc>
          <w:tcPr>
            <w:tcW w:w="1176"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ВСЕГО</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-5440</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95,7</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-1916</w:t>
            </w:r>
          </w:p>
        </w:tc>
        <w:tc>
          <w:tcPr>
            <w:tcW w:w="367"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98,4</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6233</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105,2</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5799</w:t>
            </w:r>
          </w:p>
        </w:tc>
        <w:tc>
          <w:tcPr>
            <w:tcW w:w="367"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104,6</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4676</w:t>
            </w:r>
          </w:p>
        </w:tc>
        <w:tc>
          <w:tcPr>
            <w:tcW w:w="51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103,7</w:t>
            </w:r>
          </w:p>
        </w:tc>
      </w:tr>
    </w:tbl>
    <w:p w:rsidR="00EE2B4A" w:rsidRPr="00C95B4B" w:rsidRDefault="00EE2B4A"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Согласно Блоку 2 выбранного расчетного алгоритма проведем оценку состояния внеоборотных активов фирмы и их эффективного использования. Рассчитаем выбранные показатели за каждый период.</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Коэффициент обновления основных средств: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2004 год = 6167 – 4460</w:t>
      </w:r>
      <w:r w:rsidR="00CA60F4" w:rsidRPr="00C95B4B">
        <w:rPr>
          <w:noProof/>
          <w:color w:val="000000"/>
          <w:sz w:val="28"/>
        </w:rPr>
        <w:t>:</w:t>
      </w:r>
      <w:r w:rsidRPr="00C95B4B">
        <w:rPr>
          <w:noProof/>
          <w:color w:val="000000"/>
          <w:sz w:val="28"/>
        </w:rPr>
        <w:t xml:space="preserve"> 204505·100= 0,8%</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2005 год = 5583 – 2851</w:t>
      </w:r>
      <w:r w:rsidR="00CA60F4" w:rsidRPr="00C95B4B">
        <w:rPr>
          <w:noProof/>
          <w:color w:val="000000"/>
          <w:sz w:val="28"/>
        </w:rPr>
        <w:t>:</w:t>
      </w:r>
      <w:r w:rsidRPr="00C95B4B">
        <w:rPr>
          <w:noProof/>
          <w:color w:val="000000"/>
          <w:sz w:val="28"/>
        </w:rPr>
        <w:t xml:space="preserve"> 207237·100= 1,3%</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2006 год = 6348 – 3853</w:t>
      </w:r>
      <w:r w:rsidR="00CA60F4" w:rsidRPr="00C95B4B">
        <w:rPr>
          <w:noProof/>
          <w:color w:val="000000"/>
          <w:sz w:val="28"/>
        </w:rPr>
        <w:t>:</w:t>
      </w:r>
      <w:r w:rsidRPr="00C95B4B">
        <w:rPr>
          <w:noProof/>
          <w:color w:val="000000"/>
          <w:sz w:val="28"/>
        </w:rPr>
        <w:t xml:space="preserve"> 209732·100= 1,2%</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2007 год = 14218 – 1580</w:t>
      </w:r>
      <w:r w:rsidR="00CA60F4" w:rsidRPr="00C95B4B">
        <w:rPr>
          <w:noProof/>
          <w:color w:val="000000"/>
          <w:sz w:val="28"/>
        </w:rPr>
        <w:t>:</w:t>
      </w:r>
      <w:r w:rsidRPr="00C95B4B">
        <w:rPr>
          <w:noProof/>
          <w:color w:val="000000"/>
          <w:sz w:val="28"/>
        </w:rPr>
        <w:t xml:space="preserve"> 222470·100= 5,7%</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2008 год = 16788 – 400</w:t>
      </w:r>
      <w:r w:rsidR="00CA60F4" w:rsidRPr="00C95B4B">
        <w:rPr>
          <w:noProof/>
          <w:color w:val="000000"/>
          <w:sz w:val="28"/>
        </w:rPr>
        <w:t>:</w:t>
      </w:r>
      <w:r w:rsidRPr="00C95B4B">
        <w:rPr>
          <w:noProof/>
          <w:color w:val="000000"/>
          <w:sz w:val="28"/>
        </w:rPr>
        <w:t xml:space="preserve"> 238858·100= 6,9%</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lastRenderedPageBreak/>
        <w:t>Коэффициент ввода основных средств: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2004 год = 6167</w:t>
      </w:r>
      <w:r w:rsidR="00CA60F4" w:rsidRPr="00C95B4B">
        <w:rPr>
          <w:noProof/>
          <w:color w:val="000000"/>
          <w:sz w:val="28"/>
        </w:rPr>
        <w:t>:</w:t>
      </w:r>
      <w:r w:rsidRPr="00C95B4B">
        <w:rPr>
          <w:noProof/>
          <w:color w:val="000000"/>
          <w:sz w:val="28"/>
        </w:rPr>
        <w:t xml:space="preserve"> 204505·100= 3 %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2005 год = 5583</w:t>
      </w:r>
      <w:r w:rsidR="00CA60F4" w:rsidRPr="00C95B4B">
        <w:rPr>
          <w:noProof/>
          <w:color w:val="000000"/>
          <w:sz w:val="28"/>
        </w:rPr>
        <w:t>:</w:t>
      </w:r>
      <w:r w:rsidRPr="00C95B4B">
        <w:rPr>
          <w:noProof/>
          <w:color w:val="000000"/>
          <w:sz w:val="28"/>
        </w:rPr>
        <w:t xml:space="preserve"> 207237·100= 2,7%</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2006 год = 6348</w:t>
      </w:r>
      <w:r w:rsidR="00CA60F4" w:rsidRPr="00C95B4B">
        <w:rPr>
          <w:noProof/>
          <w:color w:val="000000"/>
          <w:sz w:val="28"/>
        </w:rPr>
        <w:t>:</w:t>
      </w:r>
      <w:r w:rsidRPr="00C95B4B">
        <w:rPr>
          <w:noProof/>
          <w:color w:val="000000"/>
          <w:sz w:val="28"/>
        </w:rPr>
        <w:t xml:space="preserve"> 209732·100= 3 %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2007 год = 14218</w:t>
      </w:r>
      <w:r w:rsidR="00CA60F4" w:rsidRPr="00C95B4B">
        <w:rPr>
          <w:noProof/>
          <w:color w:val="000000"/>
          <w:sz w:val="28"/>
        </w:rPr>
        <w:t>:</w:t>
      </w:r>
      <w:r w:rsidRPr="00C95B4B">
        <w:rPr>
          <w:noProof/>
          <w:color w:val="000000"/>
          <w:sz w:val="28"/>
        </w:rPr>
        <w:t xml:space="preserve"> 222470·100= 6,4%</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2008 год = 16788</w:t>
      </w:r>
      <w:r w:rsidR="00CA60F4" w:rsidRPr="00C95B4B">
        <w:rPr>
          <w:noProof/>
          <w:color w:val="000000"/>
          <w:sz w:val="28"/>
        </w:rPr>
        <w:t>:</w:t>
      </w:r>
      <w:r w:rsidRPr="00C95B4B">
        <w:rPr>
          <w:noProof/>
          <w:color w:val="000000"/>
          <w:sz w:val="28"/>
        </w:rPr>
        <w:t xml:space="preserve"> 238858·100= 7 %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Коэффициент выбытия основных средств: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2004 год = 4460</w:t>
      </w:r>
      <w:r w:rsidR="00CA60F4" w:rsidRPr="00C95B4B">
        <w:rPr>
          <w:noProof/>
          <w:color w:val="000000"/>
          <w:sz w:val="28"/>
        </w:rPr>
        <w:t>:</w:t>
      </w:r>
      <w:r w:rsidRPr="00C95B4B">
        <w:rPr>
          <w:noProof/>
          <w:color w:val="000000"/>
          <w:sz w:val="28"/>
        </w:rPr>
        <w:t xml:space="preserve"> 202798·100= 2,2%</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2005 год = 2851</w:t>
      </w:r>
      <w:r w:rsidR="00CA60F4" w:rsidRPr="00C95B4B">
        <w:rPr>
          <w:noProof/>
          <w:color w:val="000000"/>
          <w:sz w:val="28"/>
        </w:rPr>
        <w:t>:</w:t>
      </w:r>
      <w:r w:rsidRPr="00C95B4B">
        <w:rPr>
          <w:noProof/>
          <w:color w:val="000000"/>
          <w:sz w:val="28"/>
        </w:rPr>
        <w:t xml:space="preserve"> 204505 ·100= 1,4%</w:t>
      </w:r>
    </w:p>
    <w:p w:rsidR="00EE2B4A" w:rsidRPr="00C95B4B" w:rsidRDefault="00EE36A0" w:rsidP="003A2619">
      <w:pPr>
        <w:widowControl w:val="0"/>
        <w:spacing w:line="360" w:lineRule="auto"/>
        <w:ind w:firstLine="709"/>
        <w:jc w:val="both"/>
        <w:rPr>
          <w:noProof/>
          <w:color w:val="000000"/>
          <w:sz w:val="28"/>
        </w:rPr>
      </w:pPr>
      <w:r w:rsidRPr="00C95B4B">
        <w:rPr>
          <w:noProof/>
          <w:color w:val="000000"/>
          <w:sz w:val="28"/>
        </w:rPr>
        <w:t xml:space="preserve">2006 </w:t>
      </w:r>
      <w:r w:rsidR="00EE2B4A" w:rsidRPr="00C95B4B">
        <w:rPr>
          <w:noProof/>
          <w:color w:val="000000"/>
          <w:sz w:val="28"/>
        </w:rPr>
        <w:t>год</w:t>
      </w:r>
      <w:r w:rsidR="00CA60F4" w:rsidRPr="00C95B4B">
        <w:rPr>
          <w:noProof/>
          <w:color w:val="000000"/>
          <w:sz w:val="28"/>
        </w:rPr>
        <w:t xml:space="preserve"> </w:t>
      </w:r>
      <w:r w:rsidR="00EE2B4A" w:rsidRPr="00C95B4B">
        <w:rPr>
          <w:noProof/>
          <w:color w:val="000000"/>
          <w:sz w:val="28"/>
        </w:rPr>
        <w:t>= 3853</w:t>
      </w:r>
      <w:r w:rsidR="00CA60F4" w:rsidRPr="00C95B4B">
        <w:rPr>
          <w:noProof/>
          <w:color w:val="000000"/>
          <w:sz w:val="28"/>
        </w:rPr>
        <w:t>:</w:t>
      </w:r>
      <w:r w:rsidR="00EE2B4A" w:rsidRPr="00C95B4B">
        <w:rPr>
          <w:noProof/>
          <w:color w:val="000000"/>
          <w:sz w:val="28"/>
        </w:rPr>
        <w:t xml:space="preserve"> 207237·100= 1,9%</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2007 год = 1580</w:t>
      </w:r>
      <w:r w:rsidR="00CA60F4" w:rsidRPr="00C95B4B">
        <w:rPr>
          <w:noProof/>
          <w:color w:val="000000"/>
          <w:sz w:val="28"/>
        </w:rPr>
        <w:t>:</w:t>
      </w:r>
      <w:r w:rsidRPr="00C95B4B">
        <w:rPr>
          <w:noProof/>
          <w:color w:val="000000"/>
          <w:sz w:val="28"/>
        </w:rPr>
        <w:t xml:space="preserve"> 209732·100= 0,8%</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2008 год = 400</w:t>
      </w:r>
      <w:r w:rsidR="00CA60F4" w:rsidRPr="00C95B4B">
        <w:rPr>
          <w:noProof/>
          <w:color w:val="000000"/>
          <w:sz w:val="28"/>
        </w:rPr>
        <w:t>:</w:t>
      </w:r>
      <w:r w:rsidRPr="00C95B4B">
        <w:rPr>
          <w:noProof/>
          <w:color w:val="000000"/>
          <w:sz w:val="28"/>
        </w:rPr>
        <w:t xml:space="preserve"> 222470·100= 0,2%</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Коэффициент износа основных средств: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2004 год =56034</w:t>
      </w:r>
      <w:r w:rsidR="00CA60F4" w:rsidRPr="00C95B4B">
        <w:rPr>
          <w:noProof/>
          <w:color w:val="000000"/>
          <w:sz w:val="28"/>
        </w:rPr>
        <w:t>:</w:t>
      </w:r>
      <w:r w:rsidRPr="00C95B4B">
        <w:rPr>
          <w:noProof/>
          <w:color w:val="000000"/>
          <w:sz w:val="28"/>
        </w:rPr>
        <w:t xml:space="preserve"> 204505· 100=27,4%</w:t>
      </w:r>
    </w:p>
    <w:p w:rsidR="00CA60F4" w:rsidRPr="00C95B4B" w:rsidRDefault="00EE2B4A" w:rsidP="003A2619">
      <w:pPr>
        <w:widowControl w:val="0"/>
        <w:spacing w:line="360" w:lineRule="auto"/>
        <w:ind w:firstLine="709"/>
        <w:jc w:val="both"/>
        <w:rPr>
          <w:noProof/>
          <w:color w:val="000000"/>
          <w:sz w:val="28"/>
        </w:rPr>
      </w:pPr>
      <w:r w:rsidRPr="00C95B4B">
        <w:rPr>
          <w:noProof/>
          <w:color w:val="000000"/>
          <w:sz w:val="28"/>
        </w:rPr>
        <w:t>2005 год =63829</w:t>
      </w:r>
      <w:r w:rsidR="00CA60F4" w:rsidRPr="00C95B4B">
        <w:rPr>
          <w:noProof/>
          <w:color w:val="000000"/>
          <w:sz w:val="28"/>
        </w:rPr>
        <w:t>:</w:t>
      </w:r>
      <w:r w:rsidRPr="00C95B4B">
        <w:rPr>
          <w:noProof/>
          <w:color w:val="000000"/>
          <w:sz w:val="28"/>
        </w:rPr>
        <w:t xml:space="preserve"> 207237· 100=30,8%</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год = 62290</w:t>
      </w:r>
      <w:r w:rsidR="00CA60F4" w:rsidRPr="00C95B4B">
        <w:rPr>
          <w:noProof/>
          <w:color w:val="000000"/>
          <w:sz w:val="28"/>
        </w:rPr>
        <w:t>:</w:t>
      </w:r>
      <w:r w:rsidRPr="00C95B4B">
        <w:rPr>
          <w:noProof/>
          <w:color w:val="000000"/>
          <w:sz w:val="28"/>
        </w:rPr>
        <w:t xml:space="preserve"> 209732· 100=29,7%</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2007 год = 64739</w:t>
      </w:r>
      <w:r w:rsidR="00CA60F4" w:rsidRPr="00C95B4B">
        <w:rPr>
          <w:noProof/>
          <w:color w:val="000000"/>
          <w:sz w:val="28"/>
        </w:rPr>
        <w:t>:</w:t>
      </w:r>
      <w:r w:rsidRPr="00C95B4B">
        <w:rPr>
          <w:noProof/>
          <w:color w:val="000000"/>
          <w:sz w:val="28"/>
        </w:rPr>
        <w:t xml:space="preserve"> 222470· 100=29,1;%</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2008 год =67597</w:t>
      </w:r>
      <w:r w:rsidR="00CA60F4" w:rsidRPr="00C95B4B">
        <w:rPr>
          <w:noProof/>
          <w:color w:val="000000"/>
          <w:sz w:val="28"/>
        </w:rPr>
        <w:t>:</w:t>
      </w:r>
      <w:r w:rsidRPr="00C95B4B">
        <w:rPr>
          <w:noProof/>
          <w:color w:val="000000"/>
          <w:sz w:val="28"/>
        </w:rPr>
        <w:t xml:space="preserve"> 238858· 100=28,3%</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Коэффициент годности основных средств: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2004 год = 148471</w:t>
      </w:r>
      <w:r w:rsidR="00CA60F4" w:rsidRPr="00C95B4B">
        <w:rPr>
          <w:noProof/>
          <w:color w:val="000000"/>
          <w:sz w:val="28"/>
        </w:rPr>
        <w:t>:</w:t>
      </w:r>
      <w:r w:rsidRPr="00C95B4B">
        <w:rPr>
          <w:noProof/>
          <w:color w:val="000000"/>
          <w:sz w:val="28"/>
        </w:rPr>
        <w:t xml:space="preserve"> 204505· 100= 72,6%</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2005 год = 143408: 207237· 100= 69,2%</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2006 год = 147442</w:t>
      </w:r>
      <w:r w:rsidR="00CA60F4" w:rsidRPr="00C95B4B">
        <w:rPr>
          <w:noProof/>
          <w:color w:val="000000"/>
          <w:sz w:val="28"/>
        </w:rPr>
        <w:t>:</w:t>
      </w:r>
      <w:r w:rsidRPr="00C95B4B">
        <w:rPr>
          <w:noProof/>
          <w:color w:val="000000"/>
          <w:sz w:val="28"/>
        </w:rPr>
        <w:t xml:space="preserve"> 209732· 100= 70,3%</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2007 год = 157731</w:t>
      </w:r>
      <w:r w:rsidR="00CA60F4" w:rsidRPr="00C95B4B">
        <w:rPr>
          <w:noProof/>
          <w:color w:val="000000"/>
          <w:sz w:val="28"/>
        </w:rPr>
        <w:t>:</w:t>
      </w:r>
      <w:r w:rsidRPr="00C95B4B">
        <w:rPr>
          <w:noProof/>
          <w:color w:val="000000"/>
          <w:sz w:val="28"/>
        </w:rPr>
        <w:t xml:space="preserve"> 222470· 100= 70,9%</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2008 год = 171261</w:t>
      </w:r>
      <w:r w:rsidR="00CA60F4" w:rsidRPr="00C95B4B">
        <w:rPr>
          <w:noProof/>
          <w:color w:val="000000"/>
          <w:sz w:val="28"/>
        </w:rPr>
        <w:t>:</w:t>
      </w:r>
      <w:r w:rsidRPr="00C95B4B">
        <w:rPr>
          <w:noProof/>
          <w:color w:val="000000"/>
          <w:sz w:val="28"/>
        </w:rPr>
        <w:t xml:space="preserve"> 238858· 100= 71,7%</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Коэффициент замены основных средств: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2004 год = 4460</w:t>
      </w:r>
      <w:r w:rsidR="00CA60F4" w:rsidRPr="00C95B4B">
        <w:rPr>
          <w:noProof/>
          <w:color w:val="000000"/>
          <w:sz w:val="28"/>
        </w:rPr>
        <w:t>:</w:t>
      </w:r>
      <w:r w:rsidRPr="00C95B4B">
        <w:rPr>
          <w:noProof/>
          <w:color w:val="000000"/>
          <w:sz w:val="28"/>
        </w:rPr>
        <w:t xml:space="preserve"> 6167 · 100= 72,3%</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2005 год =2851</w:t>
      </w:r>
      <w:r w:rsidR="00CA60F4" w:rsidRPr="00C95B4B">
        <w:rPr>
          <w:noProof/>
          <w:color w:val="000000"/>
          <w:sz w:val="28"/>
        </w:rPr>
        <w:t>:</w:t>
      </w:r>
      <w:r w:rsidRPr="00C95B4B">
        <w:rPr>
          <w:noProof/>
          <w:color w:val="000000"/>
          <w:sz w:val="28"/>
        </w:rPr>
        <w:t xml:space="preserve"> 5583 · 100= 51,1%</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2006 год = 3853</w:t>
      </w:r>
      <w:r w:rsidR="00CA60F4" w:rsidRPr="00C95B4B">
        <w:rPr>
          <w:noProof/>
          <w:color w:val="000000"/>
          <w:sz w:val="28"/>
        </w:rPr>
        <w:t>:</w:t>
      </w:r>
      <w:r w:rsidRPr="00C95B4B">
        <w:rPr>
          <w:noProof/>
          <w:color w:val="000000"/>
          <w:sz w:val="28"/>
        </w:rPr>
        <w:t xml:space="preserve"> 6348 · 100= 60,7%</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2007 год = 1580</w:t>
      </w:r>
      <w:r w:rsidR="00CA60F4" w:rsidRPr="00C95B4B">
        <w:rPr>
          <w:noProof/>
          <w:color w:val="000000"/>
          <w:sz w:val="28"/>
        </w:rPr>
        <w:t>:</w:t>
      </w:r>
      <w:r w:rsidRPr="00C95B4B">
        <w:rPr>
          <w:noProof/>
          <w:color w:val="000000"/>
          <w:sz w:val="28"/>
        </w:rPr>
        <w:t xml:space="preserve"> 14218 · 100= 11,1%</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2008 год = 400</w:t>
      </w:r>
      <w:r w:rsidR="00CA60F4" w:rsidRPr="00C95B4B">
        <w:rPr>
          <w:noProof/>
          <w:color w:val="000000"/>
          <w:sz w:val="28"/>
        </w:rPr>
        <w:t>:</w:t>
      </w:r>
      <w:r w:rsidRPr="00C95B4B">
        <w:rPr>
          <w:noProof/>
          <w:color w:val="000000"/>
          <w:sz w:val="28"/>
        </w:rPr>
        <w:t xml:space="preserve"> 16788 · 100= 2,4%</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lastRenderedPageBreak/>
        <w:t xml:space="preserve">Фондоотдача: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2004 год = 647985</w:t>
      </w:r>
      <w:r w:rsidR="00CA60F4" w:rsidRPr="00C95B4B">
        <w:rPr>
          <w:noProof/>
          <w:color w:val="000000"/>
          <w:sz w:val="28"/>
        </w:rPr>
        <w:t>:</w:t>
      </w:r>
      <w:r w:rsidRPr="00C95B4B">
        <w:rPr>
          <w:noProof/>
          <w:color w:val="000000"/>
          <w:sz w:val="28"/>
        </w:rPr>
        <w:t xml:space="preserve"> 204505 = 3,17</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2005 год = 344631</w:t>
      </w:r>
      <w:r w:rsidR="00CA60F4" w:rsidRPr="00C95B4B">
        <w:rPr>
          <w:noProof/>
          <w:color w:val="000000"/>
          <w:sz w:val="28"/>
        </w:rPr>
        <w:t>:</w:t>
      </w:r>
      <w:r w:rsidRPr="00C95B4B">
        <w:rPr>
          <w:noProof/>
          <w:color w:val="000000"/>
          <w:sz w:val="28"/>
        </w:rPr>
        <w:t xml:space="preserve"> 207237 = 1,66</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2006 год = 413640</w:t>
      </w:r>
      <w:r w:rsidR="00CA60F4" w:rsidRPr="00C95B4B">
        <w:rPr>
          <w:noProof/>
          <w:color w:val="000000"/>
          <w:sz w:val="28"/>
        </w:rPr>
        <w:t>:</w:t>
      </w:r>
      <w:r w:rsidRPr="00C95B4B">
        <w:rPr>
          <w:noProof/>
          <w:color w:val="000000"/>
          <w:sz w:val="28"/>
        </w:rPr>
        <w:t xml:space="preserve"> 209732 = 1,97</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2007 год = 587291</w:t>
      </w:r>
      <w:r w:rsidR="00CA60F4" w:rsidRPr="00C95B4B">
        <w:rPr>
          <w:noProof/>
          <w:color w:val="000000"/>
          <w:sz w:val="28"/>
        </w:rPr>
        <w:t>:</w:t>
      </w:r>
      <w:r w:rsidRPr="00C95B4B">
        <w:rPr>
          <w:noProof/>
          <w:color w:val="000000"/>
          <w:sz w:val="28"/>
        </w:rPr>
        <w:t xml:space="preserve"> 222470 = 2,64</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2008 год = 812170</w:t>
      </w:r>
      <w:r w:rsidR="00CA60F4" w:rsidRPr="00C95B4B">
        <w:rPr>
          <w:noProof/>
          <w:color w:val="000000"/>
          <w:sz w:val="28"/>
        </w:rPr>
        <w:t>:</w:t>
      </w:r>
      <w:r w:rsidRPr="00C95B4B">
        <w:rPr>
          <w:noProof/>
          <w:color w:val="000000"/>
          <w:sz w:val="28"/>
        </w:rPr>
        <w:t xml:space="preserve"> 238858 = 3,4</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Фондоемкость:</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2004 год = 204505</w:t>
      </w:r>
      <w:r w:rsidR="00CA60F4" w:rsidRPr="00C95B4B">
        <w:rPr>
          <w:noProof/>
          <w:color w:val="000000"/>
          <w:sz w:val="28"/>
        </w:rPr>
        <w:t>:</w:t>
      </w:r>
      <w:r w:rsidRPr="00C95B4B">
        <w:rPr>
          <w:noProof/>
          <w:color w:val="000000"/>
          <w:sz w:val="28"/>
        </w:rPr>
        <w:t xml:space="preserve"> 647985 =</w:t>
      </w:r>
      <w:r w:rsidR="00CA60F4" w:rsidRPr="00C95B4B">
        <w:rPr>
          <w:noProof/>
          <w:color w:val="000000"/>
          <w:sz w:val="28"/>
        </w:rPr>
        <w:t xml:space="preserve"> </w:t>
      </w:r>
      <w:r w:rsidRPr="00C95B4B">
        <w:rPr>
          <w:noProof/>
          <w:color w:val="000000"/>
          <w:sz w:val="28"/>
        </w:rPr>
        <w:t>0,32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2005 год = 207237</w:t>
      </w:r>
      <w:r w:rsidR="00CA60F4" w:rsidRPr="00C95B4B">
        <w:rPr>
          <w:noProof/>
          <w:color w:val="000000"/>
          <w:sz w:val="28"/>
        </w:rPr>
        <w:t>:</w:t>
      </w:r>
      <w:r w:rsidRPr="00C95B4B">
        <w:rPr>
          <w:noProof/>
          <w:color w:val="000000"/>
          <w:sz w:val="28"/>
        </w:rPr>
        <w:t xml:space="preserve"> 344631 = 0,6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2006 год = 209732</w:t>
      </w:r>
      <w:r w:rsidR="00CA60F4" w:rsidRPr="00C95B4B">
        <w:rPr>
          <w:noProof/>
          <w:color w:val="000000"/>
          <w:sz w:val="28"/>
        </w:rPr>
        <w:t>:</w:t>
      </w:r>
      <w:r w:rsidRPr="00C95B4B">
        <w:rPr>
          <w:noProof/>
          <w:color w:val="000000"/>
          <w:sz w:val="28"/>
        </w:rPr>
        <w:t xml:space="preserve"> 413640 = 0,5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2007 год = 222470</w:t>
      </w:r>
      <w:r w:rsidR="00CA60F4" w:rsidRPr="00C95B4B">
        <w:rPr>
          <w:noProof/>
          <w:color w:val="000000"/>
          <w:sz w:val="28"/>
        </w:rPr>
        <w:t>:</w:t>
      </w:r>
      <w:r w:rsidRPr="00C95B4B">
        <w:rPr>
          <w:noProof/>
          <w:color w:val="000000"/>
          <w:sz w:val="28"/>
        </w:rPr>
        <w:t xml:space="preserve"> 587291 = 0,38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2008 год = 238858</w:t>
      </w:r>
      <w:r w:rsidR="00CA60F4" w:rsidRPr="00C95B4B">
        <w:rPr>
          <w:noProof/>
          <w:color w:val="000000"/>
          <w:sz w:val="28"/>
        </w:rPr>
        <w:t>:</w:t>
      </w:r>
      <w:r w:rsidRPr="00C95B4B">
        <w:rPr>
          <w:noProof/>
          <w:color w:val="000000"/>
          <w:sz w:val="28"/>
        </w:rPr>
        <w:t xml:space="preserve"> 812170 = 0,29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Фондовооруженность:</w:t>
      </w:r>
      <w:r w:rsidR="00CA60F4" w:rsidRPr="00C95B4B">
        <w:rPr>
          <w:noProof/>
          <w:color w:val="000000"/>
          <w:sz w:val="28"/>
        </w:rPr>
        <w:t xml:space="preserve">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2004 год = 204505</w:t>
      </w:r>
      <w:r w:rsidR="00CA60F4" w:rsidRPr="00C95B4B">
        <w:rPr>
          <w:noProof/>
          <w:color w:val="000000"/>
          <w:sz w:val="28"/>
        </w:rPr>
        <w:t>:</w:t>
      </w:r>
      <w:r w:rsidRPr="00C95B4B">
        <w:rPr>
          <w:noProof/>
          <w:color w:val="000000"/>
          <w:sz w:val="28"/>
        </w:rPr>
        <w:t xml:space="preserve"> 628 = 325,6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2005 год = 207237</w:t>
      </w:r>
      <w:r w:rsidR="00CA60F4" w:rsidRPr="00C95B4B">
        <w:rPr>
          <w:noProof/>
          <w:color w:val="000000"/>
          <w:sz w:val="28"/>
        </w:rPr>
        <w:t>:</w:t>
      </w:r>
      <w:r w:rsidRPr="00C95B4B">
        <w:rPr>
          <w:noProof/>
          <w:color w:val="000000"/>
          <w:sz w:val="28"/>
        </w:rPr>
        <w:t xml:space="preserve"> 637 = 325,3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2006 год = 209732</w:t>
      </w:r>
      <w:r w:rsidR="00CA60F4" w:rsidRPr="00C95B4B">
        <w:rPr>
          <w:noProof/>
          <w:color w:val="000000"/>
          <w:sz w:val="28"/>
        </w:rPr>
        <w:t>:</w:t>
      </w:r>
      <w:r w:rsidRPr="00C95B4B">
        <w:rPr>
          <w:noProof/>
          <w:color w:val="000000"/>
          <w:sz w:val="28"/>
        </w:rPr>
        <w:t xml:space="preserve"> 605 =</w:t>
      </w:r>
      <w:r w:rsidR="00CA60F4" w:rsidRPr="00C95B4B">
        <w:rPr>
          <w:noProof/>
          <w:color w:val="000000"/>
          <w:sz w:val="28"/>
        </w:rPr>
        <w:t xml:space="preserve"> </w:t>
      </w:r>
      <w:r w:rsidRPr="00C95B4B">
        <w:rPr>
          <w:noProof/>
          <w:color w:val="000000"/>
          <w:sz w:val="28"/>
        </w:rPr>
        <w:t>346,7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2007 год = 222470</w:t>
      </w:r>
      <w:r w:rsidR="00CA60F4" w:rsidRPr="00C95B4B">
        <w:rPr>
          <w:noProof/>
          <w:color w:val="000000"/>
          <w:sz w:val="28"/>
        </w:rPr>
        <w:t>:</w:t>
      </w:r>
      <w:r w:rsidRPr="00C95B4B">
        <w:rPr>
          <w:noProof/>
          <w:color w:val="000000"/>
          <w:sz w:val="28"/>
        </w:rPr>
        <w:t xml:space="preserve"> 640 = 347,6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2008 год = 238858</w:t>
      </w:r>
      <w:r w:rsidR="00CA60F4" w:rsidRPr="00C95B4B">
        <w:rPr>
          <w:noProof/>
          <w:color w:val="000000"/>
          <w:sz w:val="28"/>
        </w:rPr>
        <w:t>:</w:t>
      </w:r>
      <w:r w:rsidRPr="00C95B4B">
        <w:rPr>
          <w:noProof/>
          <w:color w:val="000000"/>
          <w:sz w:val="28"/>
        </w:rPr>
        <w:t xml:space="preserve"> 699 = 341,7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Полученные результаты расчетов приведены в таблице 2.3. </w:t>
      </w:r>
    </w:p>
    <w:p w:rsidR="003A2619" w:rsidRDefault="003A2619"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Таблица</w:t>
      </w:r>
      <w:r w:rsidR="00CA60F4" w:rsidRPr="00C95B4B">
        <w:rPr>
          <w:noProof/>
          <w:color w:val="000000"/>
          <w:sz w:val="28"/>
        </w:rPr>
        <w:t xml:space="preserve"> </w:t>
      </w:r>
      <w:r w:rsidRPr="00C95B4B">
        <w:rPr>
          <w:noProof/>
          <w:color w:val="000000"/>
          <w:sz w:val="28"/>
        </w:rPr>
        <w:t>2.3</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Анализ эффективности управления внеоборотными активами фирмы.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36"/>
        <w:gridCol w:w="844"/>
        <w:gridCol w:w="844"/>
        <w:gridCol w:w="844"/>
        <w:gridCol w:w="844"/>
        <w:gridCol w:w="846"/>
        <w:gridCol w:w="986"/>
        <w:gridCol w:w="986"/>
        <w:gridCol w:w="842"/>
      </w:tblGrid>
      <w:tr w:rsidR="00EE2B4A" w:rsidRPr="00862041" w:rsidTr="00862041">
        <w:trPr>
          <w:trHeight w:val="23"/>
        </w:trPr>
        <w:tc>
          <w:tcPr>
            <w:tcW w:w="1324" w:type="pct"/>
            <w:vMerge w:val="restar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Коэффициент</w:t>
            </w:r>
          </w:p>
        </w:tc>
        <w:tc>
          <w:tcPr>
            <w:tcW w:w="2206" w:type="pct"/>
            <w:gridSpan w:val="5"/>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 xml:space="preserve">Период </w:t>
            </w:r>
          </w:p>
        </w:tc>
        <w:tc>
          <w:tcPr>
            <w:tcW w:w="1471" w:type="pct"/>
            <w:gridSpan w:val="3"/>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За весь рассматриваемый период</w:t>
            </w:r>
          </w:p>
        </w:tc>
      </w:tr>
      <w:tr w:rsidR="00EE2B4A" w:rsidRPr="00862041" w:rsidTr="00862041">
        <w:trPr>
          <w:trHeight w:val="23"/>
        </w:trPr>
        <w:tc>
          <w:tcPr>
            <w:tcW w:w="1324" w:type="pct"/>
            <w:vMerge/>
            <w:shd w:val="clear" w:color="auto" w:fill="auto"/>
          </w:tcPr>
          <w:p w:rsidR="00EE2B4A" w:rsidRPr="00862041" w:rsidRDefault="00EE2B4A" w:rsidP="00862041">
            <w:pPr>
              <w:widowControl w:val="0"/>
              <w:spacing w:line="360" w:lineRule="auto"/>
              <w:jc w:val="both"/>
              <w:rPr>
                <w:noProof/>
                <w:color w:val="000000"/>
                <w:sz w:val="20"/>
              </w:rPr>
            </w:pP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2004</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2005</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2006</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2007</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2008</w:t>
            </w:r>
          </w:p>
        </w:tc>
        <w:tc>
          <w:tcPr>
            <w:tcW w:w="51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min</w:t>
            </w:r>
          </w:p>
        </w:tc>
        <w:tc>
          <w:tcPr>
            <w:tcW w:w="51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сред</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max</w:t>
            </w:r>
          </w:p>
        </w:tc>
      </w:tr>
      <w:tr w:rsidR="00EE2B4A" w:rsidRPr="00862041" w:rsidTr="00862041">
        <w:trPr>
          <w:trHeight w:val="23"/>
        </w:trPr>
        <w:tc>
          <w:tcPr>
            <w:tcW w:w="132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Коэффициент обновления основных средств, %</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0,8</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1,3</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 xml:space="preserve">1,2 </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5,7</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6,9</w:t>
            </w:r>
          </w:p>
        </w:tc>
        <w:tc>
          <w:tcPr>
            <w:tcW w:w="51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0,8</w:t>
            </w:r>
          </w:p>
        </w:tc>
        <w:tc>
          <w:tcPr>
            <w:tcW w:w="51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3,18</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6,9</w:t>
            </w:r>
          </w:p>
        </w:tc>
      </w:tr>
      <w:tr w:rsidR="00EE2B4A" w:rsidRPr="00862041" w:rsidTr="00862041">
        <w:trPr>
          <w:trHeight w:val="23"/>
        </w:trPr>
        <w:tc>
          <w:tcPr>
            <w:tcW w:w="132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Коэффициент</w:t>
            </w:r>
            <w:r w:rsidR="00CA60F4" w:rsidRPr="00862041">
              <w:rPr>
                <w:noProof/>
                <w:color w:val="000000"/>
                <w:sz w:val="20"/>
              </w:rPr>
              <w:t xml:space="preserve"> </w:t>
            </w:r>
            <w:r w:rsidRPr="00862041">
              <w:rPr>
                <w:noProof/>
                <w:color w:val="000000"/>
                <w:sz w:val="20"/>
              </w:rPr>
              <w:t>выбытия основных средств, %</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2,2</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1,4</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1,9</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0,8</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0,2</w:t>
            </w:r>
          </w:p>
        </w:tc>
        <w:tc>
          <w:tcPr>
            <w:tcW w:w="51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0,2</w:t>
            </w:r>
          </w:p>
        </w:tc>
        <w:tc>
          <w:tcPr>
            <w:tcW w:w="51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1,3</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2,2</w:t>
            </w:r>
          </w:p>
        </w:tc>
      </w:tr>
      <w:tr w:rsidR="00EE2B4A" w:rsidRPr="00862041" w:rsidTr="00862041">
        <w:trPr>
          <w:trHeight w:val="23"/>
        </w:trPr>
        <w:tc>
          <w:tcPr>
            <w:tcW w:w="132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Коэффициент</w:t>
            </w:r>
            <w:r w:rsidR="00CA60F4" w:rsidRPr="00862041">
              <w:rPr>
                <w:noProof/>
                <w:color w:val="000000"/>
                <w:sz w:val="20"/>
              </w:rPr>
              <w:t xml:space="preserve"> </w:t>
            </w:r>
            <w:r w:rsidRPr="00862041">
              <w:rPr>
                <w:noProof/>
                <w:color w:val="000000"/>
                <w:sz w:val="20"/>
              </w:rPr>
              <w:t>ввода основных средств, %</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3</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2,7</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3</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6,4</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 xml:space="preserve">7 </w:t>
            </w:r>
          </w:p>
        </w:tc>
        <w:tc>
          <w:tcPr>
            <w:tcW w:w="51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2,7</w:t>
            </w:r>
          </w:p>
        </w:tc>
        <w:tc>
          <w:tcPr>
            <w:tcW w:w="51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4,42</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6,4</w:t>
            </w:r>
          </w:p>
        </w:tc>
      </w:tr>
      <w:tr w:rsidR="00EE2B4A" w:rsidRPr="00862041" w:rsidTr="00862041">
        <w:trPr>
          <w:trHeight w:val="23"/>
        </w:trPr>
        <w:tc>
          <w:tcPr>
            <w:tcW w:w="132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Коэффициент</w:t>
            </w:r>
            <w:r w:rsidR="00CA60F4" w:rsidRPr="00862041">
              <w:rPr>
                <w:noProof/>
                <w:color w:val="000000"/>
                <w:sz w:val="20"/>
              </w:rPr>
              <w:t xml:space="preserve"> </w:t>
            </w:r>
            <w:r w:rsidRPr="00862041">
              <w:rPr>
                <w:noProof/>
                <w:color w:val="000000"/>
                <w:sz w:val="20"/>
              </w:rPr>
              <w:t>износа основных средств, %</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27,4</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30,8</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29,7</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29,1</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28,3</w:t>
            </w:r>
          </w:p>
        </w:tc>
        <w:tc>
          <w:tcPr>
            <w:tcW w:w="51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27,4</w:t>
            </w:r>
          </w:p>
        </w:tc>
        <w:tc>
          <w:tcPr>
            <w:tcW w:w="51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29,16</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30,8</w:t>
            </w:r>
          </w:p>
        </w:tc>
      </w:tr>
      <w:tr w:rsidR="00EE2B4A" w:rsidRPr="00862041" w:rsidTr="00862041">
        <w:trPr>
          <w:trHeight w:val="23"/>
        </w:trPr>
        <w:tc>
          <w:tcPr>
            <w:tcW w:w="132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lastRenderedPageBreak/>
              <w:t>Коэффициент</w:t>
            </w:r>
            <w:r w:rsidR="00CA60F4" w:rsidRPr="00862041">
              <w:rPr>
                <w:noProof/>
                <w:color w:val="000000"/>
                <w:sz w:val="20"/>
              </w:rPr>
              <w:t xml:space="preserve"> </w:t>
            </w:r>
            <w:r w:rsidRPr="00862041">
              <w:rPr>
                <w:noProof/>
                <w:color w:val="000000"/>
                <w:sz w:val="20"/>
              </w:rPr>
              <w:t>годности основных средств, %</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72,6</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69,2</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70,3</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70,9</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71,7</w:t>
            </w:r>
          </w:p>
        </w:tc>
        <w:tc>
          <w:tcPr>
            <w:tcW w:w="51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69,2</w:t>
            </w:r>
          </w:p>
        </w:tc>
        <w:tc>
          <w:tcPr>
            <w:tcW w:w="51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70,84</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72,6</w:t>
            </w:r>
          </w:p>
        </w:tc>
      </w:tr>
      <w:tr w:rsidR="00EE2B4A" w:rsidRPr="00862041" w:rsidTr="00862041">
        <w:trPr>
          <w:trHeight w:val="23"/>
        </w:trPr>
        <w:tc>
          <w:tcPr>
            <w:tcW w:w="132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Коэффициент замены основных средств, %</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72,4</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51,1</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60,7</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11,1</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2,4</w:t>
            </w:r>
          </w:p>
        </w:tc>
        <w:tc>
          <w:tcPr>
            <w:tcW w:w="51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2,4</w:t>
            </w:r>
          </w:p>
        </w:tc>
        <w:tc>
          <w:tcPr>
            <w:tcW w:w="51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39,54</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72,4</w:t>
            </w:r>
          </w:p>
        </w:tc>
      </w:tr>
      <w:tr w:rsidR="00EE2B4A" w:rsidRPr="00862041" w:rsidTr="00862041">
        <w:trPr>
          <w:trHeight w:val="23"/>
        </w:trPr>
        <w:tc>
          <w:tcPr>
            <w:tcW w:w="132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Фондоотдача, руб.</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3,17</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1,66</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1,97</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2,64</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3,4</w:t>
            </w:r>
          </w:p>
        </w:tc>
        <w:tc>
          <w:tcPr>
            <w:tcW w:w="51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1,66</w:t>
            </w:r>
          </w:p>
        </w:tc>
        <w:tc>
          <w:tcPr>
            <w:tcW w:w="51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2,57</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3,4</w:t>
            </w:r>
          </w:p>
        </w:tc>
      </w:tr>
      <w:tr w:rsidR="00EE2B4A" w:rsidRPr="00862041" w:rsidTr="00862041">
        <w:trPr>
          <w:trHeight w:val="23"/>
        </w:trPr>
        <w:tc>
          <w:tcPr>
            <w:tcW w:w="132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Фондоемкость. руб.</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0,32</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0,6</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0,5</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0,38</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0,29</w:t>
            </w:r>
          </w:p>
        </w:tc>
        <w:tc>
          <w:tcPr>
            <w:tcW w:w="51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0,29</w:t>
            </w:r>
          </w:p>
        </w:tc>
        <w:tc>
          <w:tcPr>
            <w:tcW w:w="51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0,42</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0,6</w:t>
            </w:r>
          </w:p>
        </w:tc>
      </w:tr>
      <w:tr w:rsidR="00EE2B4A" w:rsidRPr="00862041" w:rsidTr="00862041">
        <w:trPr>
          <w:trHeight w:val="23"/>
        </w:trPr>
        <w:tc>
          <w:tcPr>
            <w:tcW w:w="132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Фондовооруженность, руб.</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325,6</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325,3</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346,7</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347,6</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341,7</w:t>
            </w:r>
          </w:p>
        </w:tc>
        <w:tc>
          <w:tcPr>
            <w:tcW w:w="51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325,3</w:t>
            </w:r>
          </w:p>
        </w:tc>
        <w:tc>
          <w:tcPr>
            <w:tcW w:w="51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337,38</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347,6</w:t>
            </w:r>
          </w:p>
        </w:tc>
      </w:tr>
      <w:tr w:rsidR="00EE2B4A" w:rsidRPr="00862041" w:rsidTr="00862041">
        <w:trPr>
          <w:trHeight w:val="23"/>
        </w:trPr>
        <w:tc>
          <w:tcPr>
            <w:tcW w:w="1324"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Рентабельность основных средств, руб.</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0,3</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0,7</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0,15</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0,3</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0,5</w:t>
            </w:r>
          </w:p>
        </w:tc>
        <w:tc>
          <w:tcPr>
            <w:tcW w:w="51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0,15</w:t>
            </w:r>
          </w:p>
        </w:tc>
        <w:tc>
          <w:tcPr>
            <w:tcW w:w="51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0,39</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0,7</w:t>
            </w:r>
          </w:p>
        </w:tc>
      </w:tr>
    </w:tbl>
    <w:p w:rsidR="00EE2B4A" w:rsidRPr="00C95B4B" w:rsidRDefault="00EE2B4A"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Согласно Блоку 3 выбранного расчетного алгоритма проведем трендовый анализ.</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Фондоотдача: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Абсолютное отклонение:</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2005</w:t>
      </w:r>
      <w:r w:rsidR="00CA60F4" w:rsidRPr="00C95B4B">
        <w:rPr>
          <w:noProof/>
          <w:color w:val="000000"/>
          <w:sz w:val="28"/>
        </w:rPr>
        <w:t xml:space="preserve"> </w:t>
      </w:r>
      <w:r w:rsidRPr="00C95B4B">
        <w:rPr>
          <w:noProof/>
          <w:color w:val="000000"/>
          <w:sz w:val="28"/>
        </w:rPr>
        <w:t>год = 1,66 – 3,17 = -1,51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год = 1,97 – 1,66 = +0,31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год = 2,64 – 1,97 = +0,67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год = 3,4 – 2,64 = +0,76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Среднее абсолютное отклонение:</w:t>
      </w: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64" type="#_x0000_t75" style="width:226.5pt;height:37.5pt" fillcolor="window">
            <v:imagedata r:id="rId35" o:title=""/>
          </v:shape>
        </w:pict>
      </w:r>
    </w:p>
    <w:p w:rsidR="00CA60F4" w:rsidRPr="00C95B4B" w:rsidRDefault="00EE2B4A" w:rsidP="003A2619">
      <w:pPr>
        <w:widowControl w:val="0"/>
        <w:spacing w:line="360" w:lineRule="auto"/>
        <w:ind w:firstLine="709"/>
        <w:jc w:val="both"/>
        <w:rPr>
          <w:noProof/>
          <w:color w:val="000000"/>
          <w:sz w:val="28"/>
        </w:rPr>
      </w:pPr>
      <w:r w:rsidRPr="00C95B4B">
        <w:rPr>
          <w:noProof/>
          <w:color w:val="000000"/>
          <w:sz w:val="28"/>
        </w:rPr>
        <w:t>Относительное отклонение:</w:t>
      </w: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65" type="#_x0000_t75" style="width:185.25pt;height:39.75pt" fillcolor="window">
            <v:imagedata r:id="rId36" o:title=""/>
          </v:shape>
        </w:pict>
      </w: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66" type="#_x0000_t75" style="width:177pt;height:39.75pt" fillcolor="window">
            <v:imagedata r:id="rId37" o:title=""/>
          </v:shape>
        </w:pict>
      </w: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67" type="#_x0000_t75" style="width:168.75pt;height:39.75pt" fillcolor="window">
            <v:imagedata r:id="rId38" o:title=""/>
          </v:shape>
        </w:pict>
      </w: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68" type="#_x0000_t75" style="width:170.25pt;height:39.75pt" fillcolor="window">
            <v:imagedata r:id="rId39" o:title=""/>
          </v:shape>
        </w:pic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Среднее относительное отклонение:</w:t>
      </w:r>
    </w:p>
    <w:p w:rsidR="00EE2B4A" w:rsidRPr="00C95B4B" w:rsidRDefault="009F0A3D" w:rsidP="003A2619">
      <w:pPr>
        <w:widowControl w:val="0"/>
        <w:spacing w:line="360" w:lineRule="auto"/>
        <w:ind w:firstLine="709"/>
        <w:jc w:val="both"/>
        <w:rPr>
          <w:noProof/>
          <w:color w:val="000000"/>
          <w:sz w:val="28"/>
        </w:rPr>
      </w:pPr>
      <w:r>
        <w:rPr>
          <w:noProof/>
          <w:color w:val="000000"/>
          <w:sz w:val="28"/>
        </w:rPr>
        <w:lastRenderedPageBreak/>
        <w:pict>
          <v:shape id="_x0000_i1069" type="#_x0000_t75" style="width:198.75pt;height:37.5pt" fillcolor="window">
            <v:imagedata r:id="rId40" o:title=""/>
          </v:shape>
        </w:pic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Фондоемкость:</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Абсолютное отклонение:</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2005 год = 0,6-0,32 = +0,28</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2006 год = 0,5 – 0,6 = -0,1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2007 год = 0,38 – 0,5 = - 0,12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2008 год = 0,29 – 0,38 = - 0,09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Среднее абсолютное отклонение:</w:t>
      </w: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70" type="#_x0000_t75" style="width:234.75pt;height:37.5pt" fillcolor="window">
            <v:imagedata r:id="rId41" o:title=""/>
          </v:shape>
        </w:pic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Относительное отклонение:</w:t>
      </w: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71" type="#_x0000_t75" style="width:191.25pt;height:39.75pt" fillcolor="window">
            <v:imagedata r:id="rId42" o:title=""/>
          </v:shape>
        </w:pict>
      </w: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72" type="#_x0000_t75" style="width:181.5pt;height:39.75pt" fillcolor="window">
            <v:imagedata r:id="rId43" o:title=""/>
          </v:shape>
        </w:pict>
      </w: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73" type="#_x0000_t75" style="width:179.25pt;height:39.75pt" fillcolor="window">
            <v:imagedata r:id="rId44" o:title=""/>
          </v:shape>
        </w:pict>
      </w: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74" type="#_x0000_t75" style="width:191.25pt;height:39.75pt" fillcolor="window">
            <v:imagedata r:id="rId45" o:title=""/>
          </v:shape>
        </w:pic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Среднее относительное отклонение:</w:t>
      </w: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75" type="#_x0000_t75" style="width:231pt;height:37.5pt" fillcolor="window">
            <v:imagedata r:id="rId46" o:title=""/>
          </v:shape>
        </w:pic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Фондовооруженность:</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Абсолютное отклонение:</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2005 год = 325,3 – 325,6 = -0,3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2006 год = 346,7 – 325,3 = +21,4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2007 год = 347,6 – 346,7 =+0,9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2008 год = 341,7 – 347,6 = - 5,9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Среднее абсолютное отклонение:</w:t>
      </w:r>
    </w:p>
    <w:p w:rsidR="00EE2B4A" w:rsidRPr="00C95B4B" w:rsidRDefault="009F0A3D" w:rsidP="003A2619">
      <w:pPr>
        <w:widowControl w:val="0"/>
        <w:spacing w:line="360" w:lineRule="auto"/>
        <w:ind w:firstLine="709"/>
        <w:jc w:val="both"/>
        <w:rPr>
          <w:noProof/>
          <w:color w:val="000000"/>
          <w:sz w:val="28"/>
        </w:rPr>
      </w:pPr>
      <w:r>
        <w:rPr>
          <w:noProof/>
          <w:color w:val="000000"/>
          <w:sz w:val="28"/>
        </w:rPr>
        <w:lastRenderedPageBreak/>
        <w:pict>
          <v:shape id="_x0000_i1076" type="#_x0000_t75" style="width:207.75pt;height:37.5pt" fillcolor="window">
            <v:imagedata r:id="rId47" o:title=""/>
          </v:shape>
        </w:pic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Относительное отклонение:</w:t>
      </w: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77" type="#_x0000_t75" style="width:183pt;height:39.75pt" fillcolor="window">
            <v:imagedata r:id="rId48" o:title=""/>
          </v:shape>
        </w:pict>
      </w: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78" type="#_x0000_t75" style="width:191.25pt;height:39.75pt" fillcolor="window">
            <v:imagedata r:id="rId49" o:title=""/>
          </v:shape>
        </w:pict>
      </w: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79" type="#_x0000_t75" style="width:185.25pt;height:39.75pt" fillcolor="window">
            <v:imagedata r:id="rId50" o:title=""/>
          </v:shape>
        </w:pict>
      </w: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80" type="#_x0000_t75" style="width:181.5pt;height:39.75pt" fillcolor="window">
            <v:imagedata r:id="rId51" o:title=""/>
          </v:shape>
        </w:pic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Среднее относительное отклонение:</w:t>
      </w: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81" type="#_x0000_t75" style="width:240.75pt;height:37.5pt" fillcolor="window">
            <v:imagedata r:id="rId52" o:title=""/>
          </v:shape>
        </w:pic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Рентабельность: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Абсолютное отклонение:</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2005 год = 0,7 – 0,3 = +0,4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2006 год = 0,15 – 0,7 = -0,55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2007 год = 0,3 – 0,15 = +0,15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2008 год = 0,5 – 0,3 = +0,2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Относительное отклонение:</w:t>
      </w: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82" type="#_x0000_t75" style="width:191.25pt;height:39.75pt" fillcolor="window">
            <v:imagedata r:id="rId53" o:title=""/>
          </v:shape>
        </w:pict>
      </w: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83" type="#_x0000_t75" style="width:191.25pt;height:39.75pt" fillcolor="window">
            <v:imagedata r:id="rId54" o:title=""/>
          </v:shape>
        </w:pict>
      </w: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84" type="#_x0000_t75" style="width:186.75pt;height:39.75pt" fillcolor="window">
            <v:imagedata r:id="rId55" o:title=""/>
          </v:shape>
        </w:pict>
      </w: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85" type="#_x0000_t75" style="width:183.75pt;height:39.75pt" fillcolor="window">
            <v:imagedata r:id="rId56" o:title=""/>
          </v:shape>
        </w:pic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Среднее относительное отклонение:</w:t>
      </w:r>
    </w:p>
    <w:p w:rsidR="00EE2B4A" w:rsidRPr="00C95B4B" w:rsidRDefault="009F0A3D" w:rsidP="003A2619">
      <w:pPr>
        <w:widowControl w:val="0"/>
        <w:spacing w:line="360" w:lineRule="auto"/>
        <w:ind w:firstLine="709"/>
        <w:jc w:val="both"/>
        <w:rPr>
          <w:noProof/>
          <w:color w:val="000000"/>
          <w:sz w:val="28"/>
        </w:rPr>
      </w:pPr>
      <w:r>
        <w:rPr>
          <w:noProof/>
          <w:color w:val="000000"/>
          <w:sz w:val="28"/>
        </w:rPr>
        <w:lastRenderedPageBreak/>
        <w:pict>
          <v:shape id="_x0000_i1086" type="#_x0000_t75" style="width:244.5pt;height:37.5pt" fillcolor="window">
            <v:imagedata r:id="rId57" o:title=""/>
          </v:shape>
        </w:pic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Полученные результаты расчетов приведены в таблице 2.4. </w: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Таблица 2.4</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Абсолютные и относительные отклонения по отношению к предыдущим периодам.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13"/>
        <w:gridCol w:w="704"/>
        <w:gridCol w:w="704"/>
        <w:gridCol w:w="704"/>
        <w:gridCol w:w="704"/>
        <w:gridCol w:w="703"/>
        <w:gridCol w:w="704"/>
        <w:gridCol w:w="704"/>
        <w:gridCol w:w="704"/>
        <w:gridCol w:w="986"/>
        <w:gridCol w:w="842"/>
      </w:tblGrid>
      <w:tr w:rsidR="00EE2B4A" w:rsidRPr="00862041" w:rsidTr="00862041">
        <w:trPr>
          <w:trHeight w:val="23"/>
        </w:trPr>
        <w:tc>
          <w:tcPr>
            <w:tcW w:w="1103" w:type="pct"/>
            <w:vMerge w:val="restar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Показатель</w:t>
            </w:r>
          </w:p>
        </w:tc>
        <w:tc>
          <w:tcPr>
            <w:tcW w:w="735" w:type="pct"/>
            <w:gridSpan w:val="2"/>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2005 год</w:t>
            </w:r>
          </w:p>
        </w:tc>
        <w:tc>
          <w:tcPr>
            <w:tcW w:w="736" w:type="pct"/>
            <w:gridSpan w:val="2"/>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2006 год</w:t>
            </w:r>
          </w:p>
        </w:tc>
        <w:tc>
          <w:tcPr>
            <w:tcW w:w="735" w:type="pct"/>
            <w:gridSpan w:val="2"/>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2007 год</w:t>
            </w:r>
          </w:p>
        </w:tc>
        <w:tc>
          <w:tcPr>
            <w:tcW w:w="736" w:type="pct"/>
            <w:gridSpan w:val="2"/>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2008 год</w:t>
            </w:r>
          </w:p>
        </w:tc>
        <w:tc>
          <w:tcPr>
            <w:tcW w:w="955" w:type="pct"/>
            <w:gridSpan w:val="2"/>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Среднее</w:t>
            </w:r>
          </w:p>
        </w:tc>
      </w:tr>
      <w:tr w:rsidR="00EE2B4A" w:rsidRPr="00862041" w:rsidTr="00862041">
        <w:trPr>
          <w:trHeight w:val="23"/>
        </w:trPr>
        <w:tc>
          <w:tcPr>
            <w:tcW w:w="1103" w:type="pct"/>
            <w:vMerge/>
            <w:shd w:val="clear" w:color="auto" w:fill="auto"/>
          </w:tcPr>
          <w:p w:rsidR="00EE2B4A" w:rsidRPr="00862041" w:rsidRDefault="00EE2B4A" w:rsidP="00862041">
            <w:pPr>
              <w:widowControl w:val="0"/>
              <w:spacing w:line="360" w:lineRule="auto"/>
              <w:jc w:val="both"/>
              <w:rPr>
                <w:noProof/>
                <w:color w:val="000000"/>
                <w:sz w:val="20"/>
              </w:rPr>
            </w:pPr>
          </w:p>
        </w:tc>
        <w:tc>
          <w:tcPr>
            <w:tcW w:w="367"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абс. руб</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отн %</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абс. руб</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отн. %</w:t>
            </w:r>
          </w:p>
        </w:tc>
        <w:tc>
          <w:tcPr>
            <w:tcW w:w="367"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абс. руб</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отн %</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абс. руб</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отн. %</w:t>
            </w:r>
          </w:p>
        </w:tc>
        <w:tc>
          <w:tcPr>
            <w:tcW w:w="51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абс. руб</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отн. %</w:t>
            </w:r>
          </w:p>
        </w:tc>
      </w:tr>
      <w:tr w:rsidR="00EE2B4A" w:rsidRPr="00862041" w:rsidTr="00862041">
        <w:trPr>
          <w:trHeight w:val="23"/>
        </w:trPr>
        <w:tc>
          <w:tcPr>
            <w:tcW w:w="1103"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 xml:space="preserve">Фондоотдача </w:t>
            </w:r>
          </w:p>
        </w:tc>
        <w:tc>
          <w:tcPr>
            <w:tcW w:w="367"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-1,51</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-47,6</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+0,31</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+18,7</w:t>
            </w:r>
          </w:p>
        </w:tc>
        <w:tc>
          <w:tcPr>
            <w:tcW w:w="367"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+0,67</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+34</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+0,76</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+28,8</w:t>
            </w:r>
          </w:p>
        </w:tc>
        <w:tc>
          <w:tcPr>
            <w:tcW w:w="51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+0,0575</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+8,475</w:t>
            </w:r>
          </w:p>
        </w:tc>
      </w:tr>
      <w:tr w:rsidR="00EE2B4A" w:rsidRPr="00862041" w:rsidTr="00862041">
        <w:trPr>
          <w:trHeight w:val="23"/>
        </w:trPr>
        <w:tc>
          <w:tcPr>
            <w:tcW w:w="1103"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 xml:space="preserve">Фондоемкость </w:t>
            </w:r>
          </w:p>
        </w:tc>
        <w:tc>
          <w:tcPr>
            <w:tcW w:w="367"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+0,28</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+87,5</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-0,1</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-16,7</w:t>
            </w:r>
          </w:p>
        </w:tc>
        <w:tc>
          <w:tcPr>
            <w:tcW w:w="367"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-0,12</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-24</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-0,09</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-23,7</w:t>
            </w:r>
          </w:p>
        </w:tc>
        <w:tc>
          <w:tcPr>
            <w:tcW w:w="51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-0,0075</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+5,775</w:t>
            </w:r>
          </w:p>
        </w:tc>
      </w:tr>
      <w:tr w:rsidR="00EE2B4A" w:rsidRPr="00862041" w:rsidTr="00862041">
        <w:trPr>
          <w:trHeight w:val="23"/>
        </w:trPr>
        <w:tc>
          <w:tcPr>
            <w:tcW w:w="1103"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 xml:space="preserve">Фондовооруженность </w:t>
            </w:r>
          </w:p>
        </w:tc>
        <w:tc>
          <w:tcPr>
            <w:tcW w:w="367"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-0,3</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-0,09</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+21,4</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+6,58</w:t>
            </w:r>
          </w:p>
        </w:tc>
        <w:tc>
          <w:tcPr>
            <w:tcW w:w="367"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+0,9</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+0,26</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-5,9</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-1,69</w:t>
            </w:r>
          </w:p>
        </w:tc>
        <w:tc>
          <w:tcPr>
            <w:tcW w:w="51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+4,025</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-2,025</w:t>
            </w:r>
          </w:p>
        </w:tc>
      </w:tr>
      <w:tr w:rsidR="00EE2B4A" w:rsidRPr="00862041" w:rsidTr="00862041">
        <w:trPr>
          <w:trHeight w:val="23"/>
        </w:trPr>
        <w:tc>
          <w:tcPr>
            <w:tcW w:w="1103"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 xml:space="preserve">Рентабельность </w:t>
            </w:r>
          </w:p>
        </w:tc>
        <w:tc>
          <w:tcPr>
            <w:tcW w:w="367"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+0,4</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+133</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-0,55</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-78,6</w:t>
            </w:r>
          </w:p>
        </w:tc>
        <w:tc>
          <w:tcPr>
            <w:tcW w:w="367"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+0,15</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+100</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+0,2</w:t>
            </w:r>
          </w:p>
        </w:tc>
        <w:tc>
          <w:tcPr>
            <w:tcW w:w="368"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+66,7</w:t>
            </w:r>
          </w:p>
        </w:tc>
        <w:tc>
          <w:tcPr>
            <w:tcW w:w="51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+0,05</w:t>
            </w:r>
          </w:p>
        </w:tc>
        <w:tc>
          <w:tcPr>
            <w:tcW w:w="44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+80,35</w:t>
            </w:r>
          </w:p>
        </w:tc>
      </w:tr>
    </w:tbl>
    <w:p w:rsidR="00EE2B4A" w:rsidRPr="00C95B4B" w:rsidRDefault="00EE2B4A"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Таким образом, на основе сформированного алгоритма оценки управления внеоборотными активами фирмы рассчитаны показатели управления внеоборотными активами фирмы ОАО «Завод СТАРТ» за 2004-2008 гг. Необходимо определить тенденции расчетных показателей. </w: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2.2 Анализ тенденции расчетных показателей управле</w:t>
      </w:r>
      <w:r w:rsidR="00EE36A0" w:rsidRPr="00C95B4B">
        <w:rPr>
          <w:noProof/>
          <w:color w:val="000000"/>
          <w:sz w:val="28"/>
        </w:rPr>
        <w:t>ния внеоборотных активов фирмы</w: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Произведен расчет показателей управления внеоборотными активами фирмы ОАО «Завод СТАРТ» на основе данных бухгалтерской отчетности за 2004 – 2008 годы.</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Для того чтобы судить об эффективности использования внеоборотных активов фирмы, нужно сначала провести анализ тенденций расчетных показателей.</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Проведем анализ структуры внеоборотных активов ОАО «Завод СТАРТ» по результату расчетов, сведенных в таблицу 2.1. На рис. 2.1 приведена структура внеоборотных активов фирмы в 2004 году:</w:t>
      </w:r>
    </w:p>
    <w:p w:rsidR="00EE2B4A" w:rsidRPr="00C95B4B" w:rsidRDefault="009F0A3D" w:rsidP="003A2619">
      <w:pPr>
        <w:widowControl w:val="0"/>
        <w:spacing w:line="360" w:lineRule="auto"/>
        <w:ind w:firstLine="709"/>
        <w:jc w:val="both"/>
        <w:rPr>
          <w:noProof/>
          <w:color w:val="000000"/>
          <w:sz w:val="28"/>
        </w:rPr>
      </w:pPr>
      <w:r>
        <w:rPr>
          <w:noProof/>
          <w:color w:val="000000"/>
          <w:sz w:val="28"/>
        </w:rPr>
        <w:lastRenderedPageBreak/>
        <w:pict>
          <v:shape id="_x0000_i1087" type="#_x0000_t75" style="width:279pt;height:131.25pt">
            <v:imagedata r:id="rId58" o:title="" croptop="-2047f" cropbottom="-1373f" cropleft="-12377f" cropright="-2897f"/>
            <o:lock v:ext="edit" aspectratio="f"/>
          </v:shape>
        </w:pic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За рассматриваемый период в структуре внеоборотных активов произошли определенные изменения. Рассмотрим структуру внеоборотных активов ОАО «Завод СТАРТ» в 2008 году</w:t>
      </w:r>
      <w:r w:rsidR="00CA60F4" w:rsidRPr="00C95B4B">
        <w:rPr>
          <w:noProof/>
          <w:color w:val="000000"/>
          <w:sz w:val="28"/>
        </w:rPr>
        <w:t xml:space="preserve"> </w:t>
      </w:r>
      <w:r w:rsidRPr="00C95B4B">
        <w:rPr>
          <w:noProof/>
          <w:color w:val="000000"/>
          <w:sz w:val="28"/>
        </w:rPr>
        <w:t>(рис. 2.2):</w:t>
      </w:r>
    </w:p>
    <w:p w:rsidR="00EE36A0" w:rsidRPr="00C95B4B" w:rsidRDefault="00EE36A0" w:rsidP="003A2619">
      <w:pPr>
        <w:widowControl w:val="0"/>
        <w:spacing w:line="360" w:lineRule="auto"/>
        <w:ind w:firstLine="709"/>
        <w:jc w:val="both"/>
        <w:rPr>
          <w:noProof/>
          <w:color w:val="000000"/>
          <w:sz w:val="28"/>
        </w:rPr>
      </w:pP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88" type="#_x0000_t75" style="width:277.5pt;height:126pt">
            <v:imagedata r:id="rId59" o:title="" croptop="-1131f" cropbottom="-848f" cropleft="-10348f" cropright="-3509f"/>
            <o:lock v:ext="edit" aspectratio="f"/>
          </v:shape>
        </w:pict>
      </w:r>
    </w:p>
    <w:p w:rsidR="003A2619" w:rsidRDefault="003A2619"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Анализ структуры внеоборотных активов ОАО «Завод СТАРТ» показал, что в его составе основные средства занимают значительную долю по сравнению с другими объектами исследования. Так же необходимо обратить внимание на рост незавершенного строительства, за анализированный период он увеличился с 3,82% до 4,91%.</w:t>
      </w:r>
      <w:r w:rsidR="00CA60F4" w:rsidRPr="00C95B4B">
        <w:rPr>
          <w:noProof/>
          <w:color w:val="000000"/>
          <w:sz w:val="28"/>
        </w:rPr>
        <w:t xml:space="preserve"> </w:t>
      </w:r>
      <w:r w:rsidRPr="00C95B4B">
        <w:rPr>
          <w:noProof/>
          <w:color w:val="000000"/>
          <w:sz w:val="28"/>
        </w:rPr>
        <w:t>Одновременно произошло незначительное сокращение доли долгосрочных финансовых вложений</w:t>
      </w:r>
      <w:r w:rsidR="00CA60F4" w:rsidRPr="00C95B4B">
        <w:rPr>
          <w:noProof/>
          <w:color w:val="000000"/>
          <w:sz w:val="28"/>
        </w:rPr>
        <w:t xml:space="preserve"> </w:t>
      </w:r>
      <w:r w:rsidRPr="00C95B4B">
        <w:rPr>
          <w:noProof/>
          <w:color w:val="000000"/>
          <w:sz w:val="28"/>
        </w:rPr>
        <w:t>на</w:t>
      </w:r>
      <w:r w:rsidR="00CA60F4" w:rsidRPr="00C95B4B">
        <w:rPr>
          <w:noProof/>
          <w:color w:val="000000"/>
          <w:sz w:val="28"/>
        </w:rPr>
        <w:t xml:space="preserve"> </w:t>
      </w:r>
      <w:r w:rsidRPr="00C95B4B">
        <w:rPr>
          <w:noProof/>
          <w:color w:val="000000"/>
          <w:sz w:val="28"/>
        </w:rPr>
        <w:t>0,07%</w:t>
      </w:r>
      <w:r w:rsidR="00CA60F4" w:rsidRPr="00C95B4B">
        <w:rPr>
          <w:noProof/>
          <w:color w:val="000000"/>
          <w:sz w:val="28"/>
        </w:rPr>
        <w:t xml:space="preserve"> </w:t>
      </w:r>
      <w:r w:rsidRPr="00C95B4B">
        <w:rPr>
          <w:noProof/>
          <w:color w:val="000000"/>
          <w:sz w:val="28"/>
        </w:rPr>
        <w:t>и</w:t>
      </w:r>
      <w:r w:rsidR="00CA60F4" w:rsidRPr="00C95B4B">
        <w:rPr>
          <w:noProof/>
          <w:color w:val="000000"/>
          <w:sz w:val="28"/>
        </w:rPr>
        <w:t xml:space="preserve"> </w:t>
      </w:r>
      <w:r w:rsidRPr="00C95B4B">
        <w:rPr>
          <w:noProof/>
          <w:color w:val="000000"/>
          <w:sz w:val="28"/>
        </w:rPr>
        <w:t>прочих внеоборотных активов на 0,87%.</w:t>
      </w:r>
      <w:r w:rsidR="00CA60F4" w:rsidRPr="00C95B4B">
        <w:rPr>
          <w:noProof/>
          <w:color w:val="000000"/>
          <w:sz w:val="28"/>
        </w:rPr>
        <w:t xml:space="preserve"> </w:t>
      </w:r>
      <w:r w:rsidRPr="00C95B4B">
        <w:rPr>
          <w:noProof/>
          <w:color w:val="000000"/>
          <w:sz w:val="28"/>
        </w:rPr>
        <w:t>Долгосрочные финансовые вложения остаются почти без изменения, их показатель сдвинулся с 0,1 до 0,22 процентных пункта. Необходимо заметить появление к 2008 году незначительной доли</w:t>
      </w:r>
      <w:r w:rsidR="00CA60F4" w:rsidRPr="00C95B4B">
        <w:rPr>
          <w:noProof/>
          <w:color w:val="000000"/>
          <w:sz w:val="28"/>
        </w:rPr>
        <w:t xml:space="preserve"> </w:t>
      </w:r>
      <w:r w:rsidRPr="00C95B4B">
        <w:rPr>
          <w:noProof/>
          <w:color w:val="000000"/>
          <w:sz w:val="28"/>
        </w:rPr>
        <w:t xml:space="preserve">(всего 0,12%) нематериальных активов.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На представленном ниже графике (рис.2.3) можно проследить изменение структуры наиболее значимых для предприятия внеоборотных активов по долям за каждый анализируемый год.</w:t>
      </w:r>
    </w:p>
    <w:p w:rsidR="00EE2B4A" w:rsidRPr="00C95B4B" w:rsidRDefault="009F0A3D" w:rsidP="003A2619">
      <w:pPr>
        <w:widowControl w:val="0"/>
        <w:spacing w:line="360" w:lineRule="auto"/>
        <w:ind w:firstLine="709"/>
        <w:jc w:val="both"/>
        <w:rPr>
          <w:noProof/>
          <w:color w:val="000000"/>
          <w:sz w:val="28"/>
        </w:rPr>
      </w:pPr>
      <w:r>
        <w:rPr>
          <w:noProof/>
          <w:color w:val="000000"/>
          <w:sz w:val="28"/>
        </w:rPr>
        <w:lastRenderedPageBreak/>
        <w:pict>
          <v:shape id="_x0000_i1089" type="#_x0000_t75" style="width:285.75pt;height:135.75pt">
            <v:imagedata r:id="rId60" o:title="" croptop="-1008f" cropbottom="-2833f" cropleft="-826f" cropright="-550f"/>
            <o:lock v:ext="edit" aspectratio="f"/>
          </v:shape>
        </w:pic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Анализируя график</w:t>
      </w:r>
      <w:r w:rsidR="00CA60F4" w:rsidRPr="00C95B4B">
        <w:rPr>
          <w:noProof/>
          <w:color w:val="000000"/>
          <w:sz w:val="28"/>
        </w:rPr>
        <w:t xml:space="preserve"> </w:t>
      </w:r>
      <w:r w:rsidRPr="00C95B4B">
        <w:rPr>
          <w:noProof/>
          <w:color w:val="000000"/>
          <w:sz w:val="28"/>
        </w:rPr>
        <w:t>на рис. 2.3 необходимо заметить, что когда повышаются доли незавершенного строительства, одновременно уменьшаются доли основных средств.</w:t>
      </w:r>
      <w:r w:rsidR="00CA60F4" w:rsidRPr="00C95B4B">
        <w:rPr>
          <w:noProof/>
          <w:color w:val="000000"/>
          <w:sz w:val="28"/>
        </w:rPr>
        <w:t xml:space="preserve"> </w:t>
      </w:r>
      <w:r w:rsidRPr="00C95B4B">
        <w:rPr>
          <w:noProof/>
          <w:color w:val="000000"/>
          <w:sz w:val="28"/>
        </w:rPr>
        <w:t>Таким образом, показатель незавершенного строительства ведет к ухудшению структуры внеоборотных активов, поскольку, начиная с 2005 года, наблюдается</w:t>
      </w:r>
      <w:r w:rsidR="00CA60F4" w:rsidRPr="00C95B4B">
        <w:rPr>
          <w:noProof/>
          <w:color w:val="000000"/>
          <w:sz w:val="28"/>
        </w:rPr>
        <w:t xml:space="preserve"> </w:t>
      </w:r>
      <w:r w:rsidRPr="00C95B4B">
        <w:rPr>
          <w:noProof/>
          <w:color w:val="000000"/>
          <w:sz w:val="28"/>
        </w:rPr>
        <w:t>постепенное повышение его доли процентного пункта.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Проведем анализ динамики внеоборотных активов ОАО «Завод СТАРТ»</w:t>
      </w:r>
      <w:r w:rsidR="00CA60F4" w:rsidRPr="00C95B4B">
        <w:rPr>
          <w:noProof/>
          <w:color w:val="000000"/>
          <w:sz w:val="28"/>
        </w:rPr>
        <w:t xml:space="preserve"> </w:t>
      </w:r>
      <w:r w:rsidRPr="00C95B4B">
        <w:rPr>
          <w:noProof/>
          <w:color w:val="000000"/>
          <w:sz w:val="28"/>
        </w:rPr>
        <w:t>за 2005 – 2008 годы. Рисунок 2.4 составлен на основании показателей из таблицы 2.2.</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Анализируя график на рис. 2.4 следует отметить, что в динамике происходили следующие изменения: темп роста внеоборотных активов фирмы уменьшался в 2005 году до 98,4%, но с 2006 года он начал постепенно возрастать и к концу анализируемого периода увеличился на 10%. Таким образом, за весь анализируемый период темп роста вырос</w:t>
      </w:r>
      <w:r w:rsidR="00CA60F4" w:rsidRPr="00C95B4B">
        <w:rPr>
          <w:noProof/>
          <w:color w:val="000000"/>
          <w:sz w:val="28"/>
        </w:rPr>
        <w:t xml:space="preserve"> </w:t>
      </w:r>
      <w:r w:rsidRPr="00C95B4B">
        <w:rPr>
          <w:noProof/>
          <w:color w:val="000000"/>
          <w:sz w:val="28"/>
        </w:rPr>
        <w:t>до 103,2%. Все это свидетельствует о правильной экономической политике, проводимой на предприятии к концу анализированного периода.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Проведем анализ эффективности использования внеоборотных активов ОАО «Завод СТАРТ» за анализированный период.</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Абсолютный показатель коэффициента износа и коэффициента годности основных средств предприятия представлены на рис. 2.5 на основании показателей из таблицы 2.3. </w:t>
      </w:r>
    </w:p>
    <w:p w:rsidR="00EE2B4A" w:rsidRPr="00C95B4B" w:rsidRDefault="003A2619" w:rsidP="003A2619">
      <w:pPr>
        <w:widowControl w:val="0"/>
        <w:spacing w:line="360" w:lineRule="auto"/>
        <w:ind w:firstLine="709"/>
        <w:jc w:val="both"/>
        <w:rPr>
          <w:noProof/>
          <w:color w:val="000000"/>
          <w:sz w:val="28"/>
        </w:rPr>
      </w:pPr>
      <w:r>
        <w:rPr>
          <w:noProof/>
          <w:color w:val="000000"/>
          <w:sz w:val="28"/>
        </w:rPr>
        <w:br w:type="page"/>
      </w:r>
      <w:r w:rsidR="009F0A3D">
        <w:rPr>
          <w:noProof/>
          <w:color w:val="000000"/>
          <w:sz w:val="28"/>
        </w:rPr>
        <w:lastRenderedPageBreak/>
        <w:pict>
          <v:shape id="_x0000_i1090" type="#_x0000_t75" style="width:279.75pt;height:123pt">
            <v:imagedata r:id="rId61" o:title="" croptop="-1099f" cropbottom="-5886f" cropleft="-1107f" cropright="-553f"/>
            <o:lock v:ext="edit" aspectratio="f"/>
          </v:shape>
        </w:pict>
      </w:r>
    </w:p>
    <w:p w:rsidR="00EE36A0" w:rsidRPr="00C95B4B" w:rsidRDefault="00EE36A0" w:rsidP="003A2619">
      <w:pPr>
        <w:widowControl w:val="0"/>
        <w:spacing w:line="360" w:lineRule="auto"/>
        <w:ind w:firstLine="709"/>
        <w:jc w:val="both"/>
        <w:rPr>
          <w:noProof/>
          <w:color w:val="000000"/>
          <w:sz w:val="28"/>
        </w:rPr>
      </w:pPr>
    </w:p>
    <w:p w:rsidR="00CA60F4" w:rsidRPr="00C95B4B" w:rsidRDefault="00EE2B4A" w:rsidP="003A2619">
      <w:pPr>
        <w:widowControl w:val="0"/>
        <w:spacing w:line="360" w:lineRule="auto"/>
        <w:ind w:firstLine="709"/>
        <w:jc w:val="both"/>
        <w:rPr>
          <w:noProof/>
          <w:color w:val="000000"/>
          <w:sz w:val="28"/>
        </w:rPr>
      </w:pPr>
      <w:r w:rsidRPr="00C95B4B">
        <w:rPr>
          <w:noProof/>
          <w:color w:val="000000"/>
          <w:sz w:val="28"/>
        </w:rPr>
        <w:t>Анализируя график на рис. 2.5 следует отметить, что основные средства предприятия находятся в удовлетворительном состоянии, то есть коэффициент износа за анализируемый период (кроме 2005 года) не превышал 30%, а коэффициент годности основных средств не опускался ниже допустимой нормы.</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Абсолютный показатель коэффициента обновления и коэффициента выбытия основных средств предприятия представлены на рис. 2.6 на основании показателей из таблицы 2.3</w:t>
      </w:r>
    </w:p>
    <w:p w:rsidR="003A2619" w:rsidRDefault="003A2619" w:rsidP="003A2619">
      <w:pPr>
        <w:widowControl w:val="0"/>
        <w:spacing w:line="360" w:lineRule="auto"/>
        <w:ind w:firstLine="709"/>
        <w:jc w:val="both"/>
        <w:rPr>
          <w:noProof/>
          <w:color w:val="000000"/>
          <w:sz w:val="28"/>
        </w:rPr>
      </w:pP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91" type="#_x0000_t75" style="width:279pt;height:129.75pt">
            <v:imagedata r:id="rId62" o:title="" croptop="-753f" cropbottom="-3088f" cropleft="-1959f" cropright="-626f"/>
            <o:lock v:ext="edit" aspectratio="f"/>
          </v:shape>
        </w:pic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Анализируя график рис. 2.6 необходимо отметить, что коэффициент обновления основных средств повышается, а коэффициент выбытия наоборот уменьшается, то есть предприятие больше обновляет основные фонды, чем придает их к списанию. Все это свидетельствует об эффективном использовании основных средств.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Абсолютный показатель фондоотдачи и фондоемкости представлены на рис. 2.7 на основании показателей из таблицы 2.3.</w:t>
      </w:r>
    </w:p>
    <w:p w:rsidR="00EE2B4A" w:rsidRPr="00C95B4B" w:rsidRDefault="003A2619" w:rsidP="003A2619">
      <w:pPr>
        <w:widowControl w:val="0"/>
        <w:spacing w:line="360" w:lineRule="auto"/>
        <w:ind w:firstLine="709"/>
        <w:jc w:val="both"/>
        <w:rPr>
          <w:noProof/>
          <w:color w:val="000000"/>
          <w:sz w:val="28"/>
        </w:rPr>
      </w:pPr>
      <w:r>
        <w:rPr>
          <w:noProof/>
          <w:color w:val="000000"/>
          <w:sz w:val="28"/>
        </w:rPr>
        <w:br w:type="page"/>
      </w:r>
      <w:r w:rsidR="009F0A3D">
        <w:rPr>
          <w:noProof/>
          <w:color w:val="000000"/>
          <w:sz w:val="28"/>
        </w:rPr>
        <w:lastRenderedPageBreak/>
        <w:pict>
          <v:shape id="_x0000_i1092" type="#_x0000_t75" style="width:282.75pt;height:114.75pt">
            <v:imagedata r:id="rId63" o:title="" cropbottom="-7808f" cropleft="-274f" cropright="-823f"/>
            <o:lock v:ext="edit" aspectratio="f"/>
          </v:shape>
        </w:pic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Фондоотдача в динамике показывает, что основные фонды за анализированный период используются эффективно, кроме того наблюдается повышение данного показателя.</w:t>
      </w:r>
      <w:r w:rsidR="00CA60F4" w:rsidRPr="00C95B4B">
        <w:rPr>
          <w:noProof/>
          <w:color w:val="000000"/>
          <w:sz w:val="28"/>
        </w:rPr>
        <w:t xml:space="preserve"> </w:t>
      </w:r>
      <w:r w:rsidRPr="00C95B4B">
        <w:rPr>
          <w:noProof/>
          <w:color w:val="000000"/>
          <w:sz w:val="28"/>
        </w:rPr>
        <w:t>Фондоемкость в динамике уменьшается, что ведет к уменьшению затрат в основных фондах в каждом рубле товарной продукции. Такие изменения показателей носят позитивный характер, так как говорят об эффективном использовании основных средств.</w:t>
      </w:r>
    </w:p>
    <w:p w:rsidR="00EE36A0" w:rsidRPr="00C95B4B" w:rsidRDefault="00EE2B4A" w:rsidP="003A2619">
      <w:pPr>
        <w:widowControl w:val="0"/>
        <w:spacing w:line="360" w:lineRule="auto"/>
        <w:ind w:firstLine="709"/>
        <w:jc w:val="both"/>
        <w:rPr>
          <w:noProof/>
          <w:color w:val="000000"/>
          <w:sz w:val="28"/>
        </w:rPr>
      </w:pPr>
      <w:r w:rsidRPr="00C95B4B">
        <w:rPr>
          <w:noProof/>
          <w:color w:val="000000"/>
          <w:sz w:val="28"/>
        </w:rPr>
        <w:t>Абсолютный показатель рентабельности основных средств представлены на рис. 2.8 на основании показателей из таблицы 2.3.</w:t>
      </w:r>
    </w:p>
    <w:p w:rsidR="003A2619" w:rsidRDefault="003A2619" w:rsidP="003A2619">
      <w:pPr>
        <w:widowControl w:val="0"/>
        <w:spacing w:line="360" w:lineRule="auto"/>
        <w:ind w:firstLine="709"/>
        <w:jc w:val="both"/>
        <w:rPr>
          <w:noProof/>
          <w:color w:val="000000"/>
          <w:sz w:val="28"/>
        </w:rPr>
      </w:pP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093" type="#_x0000_t75" style="width:290.25pt;height:132pt">
            <v:imagedata r:id="rId64" o:title="" cropbottom="-5621f" cropleft="-204f" cropright="-611f"/>
            <o:lock v:ext="edit" aspectratio="f"/>
          </v:shape>
        </w:pic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Анализируя график рис. 2.8 необходимо отметить, что максимальная рентабельность основных средств была в 2005 году и составляла 70 копеек прибыли на 1 рубль внеоборотных активов. Затем показатель рентабельности уменьшился до 15 копеек за счет увеличения расходов на улучшение состояния основных средств. Затем показатель рентабельности постепенно возрастал и</w:t>
      </w:r>
      <w:r w:rsidR="00CA60F4" w:rsidRPr="00C95B4B">
        <w:rPr>
          <w:noProof/>
          <w:color w:val="000000"/>
          <w:sz w:val="28"/>
        </w:rPr>
        <w:t xml:space="preserve"> </w:t>
      </w:r>
      <w:r w:rsidRPr="00C95B4B">
        <w:rPr>
          <w:noProof/>
          <w:color w:val="000000"/>
          <w:sz w:val="28"/>
        </w:rPr>
        <w:t xml:space="preserve">к концу анализированного периода составлял 50 копеек прибыли на 1 рубль внеоборотных активов.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Проведенный анализ тенденций расчетных показателей управления </w:t>
      </w:r>
      <w:r w:rsidRPr="00C95B4B">
        <w:rPr>
          <w:noProof/>
          <w:color w:val="000000"/>
          <w:sz w:val="28"/>
        </w:rPr>
        <w:lastRenderedPageBreak/>
        <w:t>внеоборотными активами фирмы показал, что показатель незавершенного строительства ведет к ухудшению структуры внеоборотных активов.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Основные средства предприятия находятся в удовлетворительном состоянии, о чем свидетельствует коэффициент износа, то есть за весь анализируемый период (кроме 2005 года) не превышал 30%. Коэффициент обновления выше по отношению к коэффициенту выбытия, то есть предприятие больше обновляет основные фонды, чем придает их к списанию. Фондоотдача резко снизилась в 2005 году с 3,17 руб. до 1,66 руб. за счет увеличения расходов на улучшение состояния основных средств, затем начала постепенно возрастать и к концу анализированного периода составили 3,4 руб.. Фондоемкость уменьшилась с</w:t>
      </w:r>
      <w:r w:rsidR="00CA60F4" w:rsidRPr="00C95B4B">
        <w:rPr>
          <w:noProof/>
          <w:color w:val="000000"/>
          <w:sz w:val="28"/>
        </w:rPr>
        <w:t xml:space="preserve"> </w:t>
      </w:r>
      <w:r w:rsidRPr="00C95B4B">
        <w:rPr>
          <w:noProof/>
          <w:color w:val="000000"/>
          <w:sz w:val="28"/>
        </w:rPr>
        <w:t>32 копеек до 29 копеек, а фондовооруженность увеличилась с 325,6 руб. до 341,7 руб.</w:t>
      </w:r>
      <w:r w:rsidR="00CA60F4" w:rsidRPr="00C95B4B">
        <w:rPr>
          <w:noProof/>
          <w:color w:val="000000"/>
          <w:sz w:val="28"/>
        </w:rPr>
        <w:t xml:space="preserve"> </w:t>
      </w:r>
      <w:r w:rsidRPr="00C95B4B">
        <w:rPr>
          <w:noProof/>
          <w:color w:val="000000"/>
          <w:sz w:val="28"/>
        </w:rPr>
        <w:t>Рентабельность основных средств резко упала в 2005 году, но затем ежегодно возрастала и к концу 2008 года составила 0,52 рубля.</w:t>
      </w:r>
      <w:r w:rsidR="00CA60F4" w:rsidRPr="00C95B4B">
        <w:rPr>
          <w:noProof/>
          <w:color w:val="000000"/>
          <w:sz w:val="28"/>
        </w:rPr>
        <w:t xml:space="preserve"> </w:t>
      </w:r>
      <w:r w:rsidRPr="00C95B4B">
        <w:rPr>
          <w:noProof/>
          <w:color w:val="000000"/>
          <w:sz w:val="28"/>
        </w:rPr>
        <w:t>Все это свидетельствует об эффективном использовании основных средств.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Поэтому, для улучшения сложившейся ситуации фирме необходимо разработать такую модель управления активами фирмы, которая позволила бы сократить повышение доли незавершенного строительства и еще более улучшить эффективность использования внеоборотных активов. </w:t>
      </w:r>
    </w:p>
    <w:p w:rsidR="00EE2B4A" w:rsidRPr="00C95B4B" w:rsidRDefault="00EE2B4A" w:rsidP="003A2619">
      <w:pPr>
        <w:widowControl w:val="0"/>
        <w:spacing w:line="360" w:lineRule="auto"/>
        <w:ind w:firstLine="709"/>
        <w:jc w:val="both"/>
        <w:rPr>
          <w:noProof/>
          <w:color w:val="000000"/>
          <w:sz w:val="28"/>
        </w:rPr>
      </w:pPr>
    </w:p>
    <w:p w:rsidR="00EE2B4A" w:rsidRPr="00C95B4B" w:rsidRDefault="00EE36A0" w:rsidP="003A2619">
      <w:pPr>
        <w:widowControl w:val="0"/>
        <w:spacing w:line="360" w:lineRule="auto"/>
        <w:ind w:firstLine="709"/>
        <w:jc w:val="both"/>
        <w:rPr>
          <w:noProof/>
          <w:color w:val="000000"/>
          <w:sz w:val="28"/>
        </w:rPr>
      </w:pPr>
      <w:r w:rsidRPr="00C95B4B">
        <w:rPr>
          <w:noProof/>
          <w:color w:val="000000"/>
          <w:sz w:val="28"/>
        </w:rPr>
        <w:br w:type="page"/>
      </w:r>
      <w:r w:rsidR="00EE2B4A" w:rsidRPr="00C95B4B">
        <w:rPr>
          <w:noProof/>
          <w:color w:val="000000"/>
          <w:sz w:val="28"/>
        </w:rPr>
        <w:lastRenderedPageBreak/>
        <w:t xml:space="preserve">3. </w:t>
      </w:r>
      <w:r w:rsidRPr="00C95B4B">
        <w:rPr>
          <w:noProof/>
          <w:color w:val="000000"/>
          <w:sz w:val="28"/>
        </w:rPr>
        <w:t xml:space="preserve">Прогнозный </w:t>
      </w:r>
      <w:r w:rsidR="00EE2B4A" w:rsidRPr="00C95B4B">
        <w:rPr>
          <w:noProof/>
          <w:color w:val="000000"/>
          <w:sz w:val="28"/>
        </w:rPr>
        <w:t xml:space="preserve">варианит модели управления </w:t>
      </w:r>
      <w:r w:rsidRPr="00C95B4B">
        <w:rPr>
          <w:noProof/>
          <w:color w:val="000000"/>
          <w:sz w:val="28"/>
        </w:rPr>
        <w:t xml:space="preserve">внеоборотными </w:t>
      </w:r>
      <w:r w:rsidR="00EE2B4A" w:rsidRPr="00C95B4B">
        <w:rPr>
          <w:noProof/>
          <w:color w:val="000000"/>
          <w:sz w:val="28"/>
        </w:rPr>
        <w:t>активами ОАО «</w:t>
      </w:r>
      <w:r w:rsidRPr="00C95B4B">
        <w:rPr>
          <w:noProof/>
          <w:color w:val="000000"/>
          <w:sz w:val="28"/>
        </w:rPr>
        <w:t xml:space="preserve">Завод </w:t>
      </w:r>
      <w:r w:rsidR="00EE2B4A" w:rsidRPr="00C95B4B">
        <w:rPr>
          <w:noProof/>
          <w:color w:val="000000"/>
          <w:sz w:val="28"/>
        </w:rPr>
        <w:t>СТАРТ»</w: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3.1 Стратегические аспекты разработки модели управлен</w:t>
      </w:r>
      <w:r w:rsidR="00EE36A0" w:rsidRPr="00C95B4B">
        <w:rPr>
          <w:noProof/>
          <w:color w:val="000000"/>
          <w:sz w:val="28"/>
        </w:rPr>
        <w:t>ия внеоборотными активами фирмы</w: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Управление внеоборотными активами фирмы, то есть составом и структурой его имущества, позволяет оценить их динамику и принять решение о необходимых направлениях их изменения.</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Внеоборотные активы отражают в стоимостном выражении все материальные и нематериальные ценности предприятия, его имущественные права.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Схема управления внеоборотными активами фирмы представлена на рисунке 3.1.</w:t>
      </w:r>
    </w:p>
    <w:p w:rsidR="00EE36A0" w:rsidRPr="00C95B4B" w:rsidRDefault="00EE36A0" w:rsidP="003A2619">
      <w:pPr>
        <w:widowControl w:val="0"/>
        <w:spacing w:line="360" w:lineRule="auto"/>
        <w:ind w:firstLine="709"/>
        <w:jc w:val="both"/>
        <w:rPr>
          <w:noProof/>
          <w:color w:val="000000"/>
          <w:sz w:val="28"/>
        </w:rPr>
      </w:pPr>
    </w:p>
    <w:p w:rsidR="00EE2B4A" w:rsidRPr="00C95B4B" w:rsidRDefault="009F0A3D" w:rsidP="003A2619">
      <w:pPr>
        <w:widowControl w:val="0"/>
        <w:spacing w:line="360" w:lineRule="auto"/>
        <w:ind w:firstLine="709"/>
        <w:jc w:val="both"/>
        <w:rPr>
          <w:noProof/>
          <w:color w:val="000000"/>
          <w:sz w:val="28"/>
        </w:rPr>
      </w:pPr>
      <w:r>
        <w:rPr>
          <w:noProof/>
        </w:rPr>
        <w:pict>
          <v:rect id="_x0000_s1030" style="position:absolute;left:0;text-align:left;margin-left:120.65pt;margin-top:5.75pt;width:268.5pt;height:24.75pt;z-index:251653120">
            <v:textbox style="mso-next-textbox:#_x0000_s1030">
              <w:txbxContent>
                <w:p w:rsidR="00CA60F4" w:rsidRPr="00D4676B" w:rsidRDefault="00CA60F4" w:rsidP="00EE2B4A">
                  <w:pPr>
                    <w:jc w:val="center"/>
                    <w:rPr>
                      <w:sz w:val="28"/>
                      <w:szCs w:val="28"/>
                    </w:rPr>
                  </w:pPr>
                  <w:r w:rsidRPr="002D58CC">
                    <w:rPr>
                      <w:sz w:val="28"/>
                      <w:szCs w:val="28"/>
                    </w:rPr>
                    <w:t xml:space="preserve">Управление </w:t>
                  </w:r>
                  <w:r>
                    <w:rPr>
                      <w:sz w:val="28"/>
                      <w:szCs w:val="28"/>
                    </w:rPr>
                    <w:t>внеоборотными активами</w:t>
                  </w:r>
                </w:p>
              </w:txbxContent>
            </v:textbox>
          </v:rect>
        </w:pict>
      </w:r>
    </w:p>
    <w:p w:rsidR="00EE2B4A" w:rsidRPr="00C95B4B" w:rsidRDefault="009F0A3D" w:rsidP="003A2619">
      <w:pPr>
        <w:widowControl w:val="0"/>
        <w:spacing w:line="360" w:lineRule="auto"/>
        <w:ind w:firstLine="709"/>
        <w:jc w:val="both"/>
        <w:rPr>
          <w:noProof/>
          <w:color w:val="000000"/>
          <w:sz w:val="28"/>
        </w:rPr>
      </w:pPr>
      <w:r>
        <w:rPr>
          <w:noProof/>
        </w:rPr>
        <w:pict>
          <v:shapetype id="_x0000_t32" coordsize="21600,21600" o:spt="32" o:oned="t" path="m,l21600,21600e" filled="f">
            <v:path arrowok="t" fillok="f" o:connecttype="none"/>
            <o:lock v:ext="edit" shapetype="t"/>
          </v:shapetype>
          <v:shape id="_x0000_s1031" type="#_x0000_t32" style="position:absolute;left:0;text-align:left;margin-left:106.95pt;margin-top:6.35pt;width:146.45pt;height:42pt;flip:x;z-index:251655168" o:connectortype="straight">
            <v:stroke endarrow="block"/>
          </v:shape>
        </w:pict>
      </w:r>
      <w:r>
        <w:rPr>
          <w:noProof/>
        </w:rPr>
        <w:pict>
          <v:shape id="_x0000_s1032" type="#_x0000_t32" style="position:absolute;left:0;text-align:left;margin-left:253.4pt;margin-top:6.35pt;width:111.55pt;height:42pt;z-index:251657216" o:connectortype="straight">
            <v:stroke endarrow="block"/>
          </v:shape>
        </w:pict>
      </w:r>
    </w:p>
    <w:p w:rsidR="00EE2B4A" w:rsidRPr="00C95B4B" w:rsidRDefault="00EE2B4A" w:rsidP="003A2619">
      <w:pPr>
        <w:widowControl w:val="0"/>
        <w:spacing w:line="360" w:lineRule="auto"/>
        <w:ind w:firstLine="709"/>
        <w:jc w:val="both"/>
        <w:rPr>
          <w:noProof/>
          <w:color w:val="000000"/>
          <w:sz w:val="28"/>
        </w:rPr>
      </w:pPr>
    </w:p>
    <w:p w:rsidR="00EE2B4A" w:rsidRPr="00C95B4B" w:rsidRDefault="009F0A3D" w:rsidP="003A2619">
      <w:pPr>
        <w:widowControl w:val="0"/>
        <w:spacing w:line="360" w:lineRule="auto"/>
        <w:ind w:firstLine="709"/>
        <w:jc w:val="both"/>
        <w:rPr>
          <w:noProof/>
          <w:color w:val="000000"/>
          <w:sz w:val="28"/>
        </w:rPr>
      </w:pPr>
      <w:r>
        <w:rPr>
          <w:noProof/>
        </w:rPr>
        <w:pict>
          <v:rect id="_x0000_s1033" style="position:absolute;left:0;text-align:left;margin-left:10.2pt;margin-top:.05pt;width:170.25pt;height:35.4pt;z-index:251654144">
            <v:textbox style="mso-next-textbox:#_x0000_s1033">
              <w:txbxContent>
                <w:p w:rsidR="00CA60F4" w:rsidRPr="001904BD" w:rsidRDefault="00CA60F4" w:rsidP="00EE2B4A">
                  <w:pPr>
                    <w:jc w:val="center"/>
                    <w:rPr>
                      <w:sz w:val="28"/>
                      <w:szCs w:val="28"/>
                    </w:rPr>
                  </w:pPr>
                  <w:r w:rsidRPr="001904BD">
                    <w:rPr>
                      <w:sz w:val="28"/>
                      <w:szCs w:val="28"/>
                    </w:rPr>
                    <w:t>Обновление технологии</w:t>
                  </w:r>
                </w:p>
                <w:p w:rsidR="00CA60F4" w:rsidRPr="00F23B14" w:rsidRDefault="00CA60F4" w:rsidP="00EE2B4A">
                  <w:pPr>
                    <w:rPr>
                      <w:sz w:val="27"/>
                      <w:szCs w:val="27"/>
                    </w:rPr>
                  </w:pPr>
                </w:p>
                <w:p w:rsidR="00CA60F4" w:rsidRPr="00F23B14" w:rsidRDefault="00CA60F4" w:rsidP="00EE2B4A">
                  <w:pPr>
                    <w:jc w:val="center"/>
                    <w:rPr>
                      <w:sz w:val="27"/>
                      <w:szCs w:val="27"/>
                    </w:rPr>
                  </w:pPr>
                </w:p>
                <w:p w:rsidR="00CA60F4" w:rsidRDefault="00CA60F4" w:rsidP="00EE2B4A"/>
              </w:txbxContent>
            </v:textbox>
          </v:rect>
        </w:pict>
      </w:r>
      <w:r>
        <w:rPr>
          <w:noProof/>
        </w:rPr>
        <w:pict>
          <v:rect id="_x0000_s1034" style="position:absolute;left:0;text-align:left;margin-left:176.5pt;margin-top:.05pt;width:269.45pt;height:35.4pt;z-index:251656192">
            <v:textbox style="mso-next-textbox:#_x0000_s1034">
              <w:txbxContent>
                <w:p w:rsidR="00CA60F4" w:rsidRPr="001904BD" w:rsidRDefault="00CA60F4" w:rsidP="00EE2B4A">
                  <w:pPr>
                    <w:jc w:val="center"/>
                    <w:rPr>
                      <w:sz w:val="28"/>
                      <w:szCs w:val="28"/>
                    </w:rPr>
                  </w:pPr>
                  <w:r>
                    <w:rPr>
                      <w:sz w:val="28"/>
                      <w:szCs w:val="28"/>
                    </w:rPr>
                    <w:t>Завершение</w:t>
                  </w:r>
                  <w:r w:rsidRPr="001904BD">
                    <w:rPr>
                      <w:sz w:val="28"/>
                      <w:szCs w:val="28"/>
                    </w:rPr>
                    <w:t xml:space="preserve"> строительства</w:t>
                  </w:r>
                  <w:r>
                    <w:rPr>
                      <w:sz w:val="28"/>
                      <w:szCs w:val="28"/>
                    </w:rPr>
                    <w:t xml:space="preserve"> </w:t>
                  </w:r>
                </w:p>
              </w:txbxContent>
            </v:textbox>
          </v:rect>
        </w:pict>
      </w:r>
      <w:r w:rsidR="00EE2B4A" w:rsidRPr="00C95B4B">
        <w:rPr>
          <w:noProof/>
          <w:color w:val="000000"/>
          <w:sz w:val="28"/>
        </w:rPr>
        <w:tab/>
      </w:r>
      <w:r w:rsidR="00EE2B4A" w:rsidRPr="00C95B4B">
        <w:rPr>
          <w:noProof/>
          <w:color w:val="000000"/>
          <w:sz w:val="28"/>
        </w:rPr>
        <w:tab/>
      </w:r>
      <w:r w:rsidR="00EE2B4A" w:rsidRPr="00C95B4B">
        <w:rPr>
          <w:noProof/>
          <w:color w:val="000000"/>
          <w:sz w:val="28"/>
        </w:rPr>
        <w:tab/>
      </w:r>
      <w:r w:rsidR="00EE2B4A" w:rsidRPr="00C95B4B">
        <w:rPr>
          <w:noProof/>
          <w:color w:val="000000"/>
          <w:sz w:val="28"/>
        </w:rPr>
        <w:tab/>
      </w:r>
      <w:r w:rsidR="00EE2B4A" w:rsidRPr="00C95B4B">
        <w:rPr>
          <w:noProof/>
          <w:color w:val="000000"/>
          <w:sz w:val="28"/>
        </w:rPr>
        <w:tab/>
      </w:r>
      <w:r w:rsidR="00EE2B4A" w:rsidRPr="00C95B4B">
        <w:rPr>
          <w:noProof/>
          <w:color w:val="000000"/>
          <w:sz w:val="28"/>
        </w:rPr>
        <w:tab/>
      </w:r>
      <w:r w:rsidR="00EE2B4A" w:rsidRPr="00C95B4B">
        <w:rPr>
          <w:noProof/>
          <w:color w:val="000000"/>
          <w:sz w:val="28"/>
        </w:rPr>
        <w:tab/>
      </w:r>
      <w:r w:rsidR="00EE2B4A" w:rsidRPr="00C95B4B">
        <w:rPr>
          <w:noProof/>
          <w:color w:val="000000"/>
          <w:sz w:val="28"/>
        </w:rPr>
        <w:tab/>
      </w:r>
      <w:r w:rsidR="00EE2B4A" w:rsidRPr="00C95B4B">
        <w:rPr>
          <w:noProof/>
          <w:color w:val="000000"/>
          <w:sz w:val="28"/>
        </w:rPr>
        <w:tab/>
      </w:r>
    </w:p>
    <w:p w:rsidR="00EE2B4A" w:rsidRPr="00C95B4B" w:rsidRDefault="009F0A3D" w:rsidP="003A2619">
      <w:pPr>
        <w:widowControl w:val="0"/>
        <w:spacing w:line="360" w:lineRule="auto"/>
        <w:ind w:firstLine="709"/>
        <w:jc w:val="both"/>
        <w:rPr>
          <w:noProof/>
          <w:color w:val="000000"/>
          <w:sz w:val="28"/>
        </w:rPr>
      </w:pPr>
      <w:r>
        <w:rPr>
          <w:noProof/>
        </w:rPr>
        <w:pict>
          <v:shape id="_x0000_s1035" type="#_x0000_t32" style="position:absolute;left:0;text-align:left;margin-left:257.7pt;margin-top:11.3pt;width:73.5pt;height:29.25pt;flip:x;z-index:251662336" o:connectortype="straight">
            <v:stroke endarrow="block"/>
          </v:shape>
        </w:pict>
      </w:r>
      <w:r>
        <w:rPr>
          <w:noProof/>
        </w:rPr>
        <w:pict>
          <v:shape id="_x0000_s1036" type="#_x0000_t32" style="position:absolute;left:0;text-align:left;margin-left:331.2pt;margin-top:11.3pt;width:75.75pt;height:29.25pt;z-index:251663360" o:connectortype="straight">
            <v:stroke endarrow="block"/>
          </v:shape>
        </w:pict>
      </w:r>
      <w:r>
        <w:rPr>
          <w:noProof/>
        </w:rPr>
        <w:pict>
          <v:shape id="_x0000_s1037" type="#_x0000_t32" style="position:absolute;left:0;text-align:left;margin-left:77.8pt;margin-top:11.3pt;width:0;height:29.25pt;z-index:251661312" o:connectortype="straight">
            <v:stroke endarrow="block"/>
          </v:shape>
        </w:pict>
      </w:r>
    </w:p>
    <w:p w:rsidR="00EE2B4A" w:rsidRPr="00C95B4B" w:rsidRDefault="009F0A3D" w:rsidP="003A2619">
      <w:pPr>
        <w:widowControl w:val="0"/>
        <w:spacing w:line="360" w:lineRule="auto"/>
        <w:ind w:firstLine="709"/>
        <w:jc w:val="both"/>
        <w:rPr>
          <w:noProof/>
          <w:color w:val="000000"/>
          <w:sz w:val="28"/>
        </w:rPr>
      </w:pPr>
      <w:r>
        <w:rPr>
          <w:noProof/>
        </w:rPr>
        <w:pict>
          <v:rect id="_x0000_s1038" style="position:absolute;left:0;text-align:left;margin-left:293.7pt;margin-top:16.4pt;width:152.25pt;height:71.25pt;z-index:251660288">
            <v:textbox style="mso-next-textbox:#_x0000_s1038">
              <w:txbxContent>
                <w:p w:rsidR="00CA60F4" w:rsidRPr="000811EE" w:rsidRDefault="00CA60F4" w:rsidP="00EE2B4A">
                  <w:pPr>
                    <w:jc w:val="center"/>
                    <w:rPr>
                      <w:sz w:val="27"/>
                      <w:szCs w:val="27"/>
                    </w:rPr>
                  </w:pPr>
                  <w:r w:rsidRPr="000811EE">
                    <w:rPr>
                      <w:sz w:val="27"/>
                      <w:szCs w:val="27"/>
                    </w:rPr>
                    <w:t xml:space="preserve">Финансирование </w:t>
                  </w:r>
                  <w:r>
                    <w:rPr>
                      <w:sz w:val="27"/>
                      <w:szCs w:val="27"/>
                    </w:rPr>
                    <w:t>за счет заем</w:t>
                  </w:r>
                  <w:r w:rsidRPr="000811EE">
                    <w:rPr>
                      <w:sz w:val="27"/>
                      <w:szCs w:val="27"/>
                    </w:rPr>
                    <w:t>ного капитала</w:t>
                  </w:r>
                  <w:r>
                    <w:rPr>
                      <w:sz w:val="27"/>
                      <w:szCs w:val="27"/>
                    </w:rPr>
                    <w:t xml:space="preserve"> (кредита или лизинга)</w:t>
                  </w:r>
                </w:p>
                <w:p w:rsidR="00CA60F4" w:rsidRPr="00F23B14" w:rsidRDefault="00CA60F4" w:rsidP="00EE2B4A">
                  <w:pPr>
                    <w:jc w:val="center"/>
                    <w:rPr>
                      <w:sz w:val="27"/>
                      <w:szCs w:val="27"/>
                    </w:rPr>
                  </w:pPr>
                </w:p>
                <w:p w:rsidR="00CA60F4" w:rsidRPr="00F23B14" w:rsidRDefault="00CA60F4" w:rsidP="00EE2B4A">
                  <w:pPr>
                    <w:jc w:val="center"/>
                    <w:rPr>
                      <w:sz w:val="27"/>
                      <w:szCs w:val="27"/>
                    </w:rPr>
                  </w:pPr>
                </w:p>
                <w:p w:rsidR="00CA60F4" w:rsidRDefault="00CA60F4" w:rsidP="00EE2B4A">
                  <w:pPr>
                    <w:jc w:val="center"/>
                  </w:pPr>
                </w:p>
              </w:txbxContent>
            </v:textbox>
          </v:rect>
        </w:pict>
      </w:r>
      <w:r>
        <w:rPr>
          <w:noProof/>
        </w:rPr>
        <w:pict>
          <v:rect id="_x0000_s1039" style="position:absolute;left:0;text-align:left;margin-left:157pt;margin-top:16.4pt;width:129.95pt;height:71.25pt;z-index:251659264">
            <v:textbox style="mso-next-textbox:#_x0000_s1039">
              <w:txbxContent>
                <w:p w:rsidR="00CA60F4" w:rsidRPr="000811EE" w:rsidRDefault="00CA60F4" w:rsidP="00EE2B4A">
                  <w:pPr>
                    <w:jc w:val="center"/>
                    <w:rPr>
                      <w:sz w:val="27"/>
                      <w:szCs w:val="27"/>
                    </w:rPr>
                  </w:pPr>
                  <w:r w:rsidRPr="000811EE">
                    <w:rPr>
                      <w:sz w:val="27"/>
                      <w:szCs w:val="27"/>
                    </w:rPr>
                    <w:t>Финансирование за счет собственного капитала</w:t>
                  </w:r>
                </w:p>
                <w:p w:rsidR="00CA60F4" w:rsidRPr="00F23B14" w:rsidRDefault="00CA60F4" w:rsidP="00EE2B4A">
                  <w:pPr>
                    <w:rPr>
                      <w:sz w:val="27"/>
                      <w:szCs w:val="27"/>
                    </w:rPr>
                  </w:pPr>
                </w:p>
                <w:p w:rsidR="00CA60F4" w:rsidRPr="00F23B14" w:rsidRDefault="00CA60F4" w:rsidP="00EE2B4A">
                  <w:pPr>
                    <w:jc w:val="center"/>
                    <w:rPr>
                      <w:sz w:val="27"/>
                      <w:szCs w:val="27"/>
                    </w:rPr>
                  </w:pPr>
                </w:p>
                <w:p w:rsidR="00CA60F4" w:rsidRDefault="00CA60F4" w:rsidP="00EE2B4A"/>
              </w:txbxContent>
            </v:textbox>
          </v:rect>
        </w:pict>
      </w:r>
      <w:r>
        <w:rPr>
          <w:noProof/>
        </w:rPr>
        <w:pict>
          <v:rect id="_x0000_s1040" style="position:absolute;left:0;text-align:left;margin-left:15.45pt;margin-top:16.4pt;width:131.25pt;height:71.25pt;z-index:251658240">
            <v:textbox style="mso-next-textbox:#_x0000_s1040">
              <w:txbxContent>
                <w:p w:rsidR="00CA60F4" w:rsidRPr="000811EE" w:rsidRDefault="00CA60F4" w:rsidP="00EE2B4A">
                  <w:pPr>
                    <w:jc w:val="center"/>
                    <w:rPr>
                      <w:sz w:val="27"/>
                      <w:szCs w:val="27"/>
                    </w:rPr>
                  </w:pPr>
                  <w:r w:rsidRPr="000811EE">
                    <w:rPr>
                      <w:sz w:val="27"/>
                      <w:szCs w:val="27"/>
                    </w:rPr>
                    <w:t>Финансирование за счет собственного капитала</w:t>
                  </w:r>
                </w:p>
                <w:p w:rsidR="00CA60F4" w:rsidRPr="00F23B14" w:rsidRDefault="00CA60F4" w:rsidP="00EE2B4A">
                  <w:pPr>
                    <w:rPr>
                      <w:sz w:val="27"/>
                      <w:szCs w:val="27"/>
                    </w:rPr>
                  </w:pPr>
                </w:p>
                <w:p w:rsidR="00CA60F4" w:rsidRPr="00F23B14" w:rsidRDefault="00CA60F4" w:rsidP="00EE2B4A">
                  <w:pPr>
                    <w:jc w:val="center"/>
                    <w:rPr>
                      <w:sz w:val="27"/>
                      <w:szCs w:val="27"/>
                    </w:rPr>
                  </w:pPr>
                </w:p>
                <w:p w:rsidR="00CA60F4" w:rsidRDefault="00CA60F4" w:rsidP="00EE2B4A"/>
              </w:txbxContent>
            </v:textbox>
          </v:rect>
        </w:pic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ab/>
      </w:r>
      <w:r w:rsidRPr="00C95B4B">
        <w:rPr>
          <w:noProof/>
          <w:color w:val="000000"/>
          <w:sz w:val="28"/>
        </w:rPr>
        <w:tab/>
      </w:r>
    </w:p>
    <w:p w:rsidR="00EE2B4A" w:rsidRPr="00C95B4B" w:rsidRDefault="00EE2B4A"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Рис. 3.1. Схема управления внеоборотными активами фирмы</w: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Экспресс-диагностика управления внеоборотными активами ОАО «Завод Старт» показала, что в структуре отмечается повышение доли незавершенного строительства. Поэтому, в ходе управления внеоборотными активами перед фирмой стоит задача – оптимизировать такие факторы, </w:t>
      </w:r>
      <w:r w:rsidRPr="00C95B4B">
        <w:rPr>
          <w:noProof/>
          <w:color w:val="000000"/>
          <w:sz w:val="28"/>
        </w:rPr>
        <w:lastRenderedPageBreak/>
        <w:t>которые позволят нормализовать структуру внеоборотных активов фирмы, а также дать оценку его способностей изменить это состояние в динамике и на перспективу. Основными факторами являются эффективное использование внеоборотных активов фирмы, то есть повышение качества продукции за счет внедрения новых технологий и строительства новых объектов.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Эффективное использование внеоборотных активов фирмы может быть обеспечено за счет конкретных организационно-технических мероприятий: внедрение новой более прогрессивной техники в цех №11и технологии производства и ускорение незавершенного строительства корпуса № 116.</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Поскольку падение уровня использования производственных фондов произошло по причине передаче узлов и деталей на другие предприятия области ввиду низкой рентабельности изготовления на нашем заводе, необходимо для нового подхода к выпускаемой продукции обновить производственное оборудование цеха № 11, а именно приобрести современное кузнечно-прессованное</w:t>
      </w:r>
      <w:r w:rsidR="00CA60F4" w:rsidRPr="00C95B4B">
        <w:rPr>
          <w:noProof/>
          <w:color w:val="000000"/>
          <w:sz w:val="28"/>
        </w:rPr>
        <w:t xml:space="preserve"> </w:t>
      </w:r>
      <w:r w:rsidRPr="00C95B4B">
        <w:rPr>
          <w:noProof/>
          <w:color w:val="000000"/>
          <w:sz w:val="28"/>
        </w:rPr>
        <w:t>оборудование сильнейшей по мощности и специальное технологическое оборудование для изготовления более прочных деталей, позволяющий повысить уровень качества.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Еще одним важным этапом модели управления внеоборотными активами ОАО «Завод Старт» является</w:t>
      </w:r>
      <w:r w:rsidR="00CA60F4" w:rsidRPr="00C95B4B">
        <w:rPr>
          <w:noProof/>
          <w:color w:val="000000"/>
          <w:sz w:val="28"/>
        </w:rPr>
        <w:t xml:space="preserve"> </w:t>
      </w:r>
      <w:r w:rsidRPr="00C95B4B">
        <w:rPr>
          <w:noProof/>
          <w:color w:val="000000"/>
          <w:sz w:val="28"/>
        </w:rPr>
        <w:t>ускорение строительства корпуса № 116, площадью 22097 м2., где основная отрасль будет усиленно направлена на производство</w:t>
      </w:r>
      <w:r w:rsidR="00CA60F4" w:rsidRPr="00C95B4B">
        <w:rPr>
          <w:noProof/>
          <w:color w:val="000000"/>
          <w:sz w:val="28"/>
        </w:rPr>
        <w:t xml:space="preserve"> </w:t>
      </w:r>
      <w:r w:rsidRPr="00C95B4B">
        <w:rPr>
          <w:noProof/>
          <w:color w:val="000000"/>
          <w:sz w:val="28"/>
        </w:rPr>
        <w:t>автоцистерны для перевозок пищевых жидкостей с высоким уровнем качества, так как в последние годы намечается подъем молокоперерабатывающей отрасли. Идет укрупнение молочных холдингов. Особенно заметно по Вим Биль Даму, Юнимилк, Челябинскому холдингу. На предприятиях по переработке молока ведется обновление парка молоковозов, обновление емкостного оборудования, и, следовательно,</w:t>
      </w:r>
      <w:r w:rsidR="00CA60F4" w:rsidRPr="00C95B4B">
        <w:rPr>
          <w:noProof/>
          <w:color w:val="000000"/>
          <w:sz w:val="28"/>
        </w:rPr>
        <w:t xml:space="preserve"> </w:t>
      </w:r>
      <w:r w:rsidRPr="00C95B4B">
        <w:rPr>
          <w:noProof/>
          <w:color w:val="000000"/>
          <w:sz w:val="28"/>
        </w:rPr>
        <w:t>увеличивается спрос на технологическое оборудование для переработки и хранения молока.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Для осуществления данных мероприятий предлагается выбрать вариант финансирования: фирма может использовать 50% собственных средств и 50% - заемных, то есть приобретение оборудования для цеха №11 будет </w:t>
      </w:r>
      <w:r w:rsidRPr="00C95B4B">
        <w:rPr>
          <w:noProof/>
          <w:color w:val="000000"/>
          <w:sz w:val="28"/>
        </w:rPr>
        <w:lastRenderedPageBreak/>
        <w:t>осуществляться за счет собственных средств – 1200 тыс. руб., а строительство корпуса № 116 – за счет собственных – 1300 тыс. руб., и заемных – 2500 тыс.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Заемные средства можно получить по кредитному договору на один год по ставке, равной 20%,</w:t>
      </w:r>
      <w:r w:rsidR="00CA60F4" w:rsidRPr="00C95B4B">
        <w:rPr>
          <w:noProof/>
          <w:color w:val="000000"/>
          <w:sz w:val="28"/>
        </w:rPr>
        <w:t xml:space="preserve"> </w:t>
      </w:r>
      <w:r w:rsidRPr="00C95B4B">
        <w:rPr>
          <w:noProof/>
          <w:color w:val="000000"/>
          <w:sz w:val="28"/>
        </w:rPr>
        <w:t>или лизингу. Погашение кредита предполагается равными долями - ежеквартально. Лизинговая компания предлагает два варианта условий по договору лизинга. Расчеты проводит лизингополучатель, то есть</w:t>
      </w:r>
      <w:r w:rsidR="00CA60F4" w:rsidRPr="00C95B4B">
        <w:rPr>
          <w:noProof/>
          <w:color w:val="000000"/>
          <w:sz w:val="28"/>
        </w:rPr>
        <w:t xml:space="preserve"> </w:t>
      </w:r>
      <w:r w:rsidRPr="00C95B4B">
        <w:rPr>
          <w:noProof/>
          <w:color w:val="000000"/>
          <w:sz w:val="28"/>
        </w:rPr>
        <w:t>фирма ОАО «Завод Старт», объект основных средств находится на балансе лизингодателя (лизинговой компании). Необходимо сравнить предложенные варианты финансирования и выбрать наиболее выгодный.</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Под лизингом понимается вид инвестиционной деятельности по приобретению имущества и передаче его на основании договора лизинга физическим или юридическим лицам за определенную плату, на определенный срок и на определенных условиях, обусловленных договором, с правом выкупа имущества лизингополучателем.</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Лизинговая сделка - совокупность договоров, необходимых для реализации договора лизинга между лизингодателем, лизингополучателем и продавцом (поставщиком) предмета лизинга. Предмет лизинга - любые неупотребляемые вещи, в том числе предприятия и другие имущественные комплексы, здания, сооружения, оборудование, транспортные средства и другое движимое и недвижимое имущество, которое используется для предпринимательской деятельности.</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Финансирование</w:t>
      </w:r>
      <w:r w:rsidR="00CA60F4" w:rsidRPr="00C95B4B">
        <w:rPr>
          <w:noProof/>
          <w:color w:val="000000"/>
          <w:sz w:val="28"/>
        </w:rPr>
        <w:t xml:space="preserve"> </w:t>
      </w:r>
      <w:r w:rsidRPr="00C95B4B">
        <w:rPr>
          <w:noProof/>
          <w:color w:val="000000"/>
          <w:sz w:val="28"/>
        </w:rPr>
        <w:t xml:space="preserve">на условиях лизинга имеет ряд существенных преимуществ, а именно: возможность долгосрочного финансирования; возможность осуществлять лизинговые платежи из доходов, полученных от эксплуатации арендуемого имущества; лизинговые платежи относятся на себестоимость продукции, таким образом, уменьшая облагаемую базу по налогу на прибыль; если предприятие является плательщиком НДС, то уплаченный в лизинговых платежах налог подлежит возмещению из </w:t>
      </w:r>
      <w:r w:rsidRPr="00C95B4B">
        <w:rPr>
          <w:noProof/>
          <w:color w:val="000000"/>
          <w:sz w:val="28"/>
        </w:rPr>
        <w:lastRenderedPageBreak/>
        <w:t>бюджета; возможность применения амортизации с коэффициентом не выше "3" (п. 7 ст. 259 НК РФ), которая значительно снижает стоимость приобретенного имущества к моменту передачи его в собственность клиента после завершения договора лизинга. Применение ускоренной амортизации объекта лизинга позволяет снизить облагаемую базу по налогу на прибыль и налогу на имущество; сохранение собственных средств для увеличения объема оборотных средств в связи с ростом объемов производства либо наличие возможности привлечь кредитный ресурс на увеличение оборотных средств, так как обязательства по договору лизинга не увеличивают общий объем кредиторской задолженности лизингополучателя, но только в случае если объект лизинга учитывается на балансе лизингодателя.</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Важной особенностью лизинговых операций является то, что предмет лизинга, переданный во временное владение и пользование лизингополучателю, является собственностью лизингодателя во время всего срока действия лизингового договора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Право владения и пользования предметом лизинга переходит к лизингополучателю в полном объеме в момент его получения, если договором лизинга не предусмотрено иное. Одновременно к нему переходит и риск случайной гибели или случайной порчи арендованного имущества, если иное не предусмотрено договором финансовой аренды (ст. 669 ГК РФ).</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Под лизинговыми платежами понимается общая сумма платежей по договору лизинга за весь срок действия договора лизинга,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услуг, а также доход лизингодателя (п.</w:t>
      </w:r>
      <w:r w:rsidR="00CA60F4" w:rsidRPr="00C95B4B">
        <w:rPr>
          <w:noProof/>
          <w:color w:val="000000"/>
          <w:sz w:val="28"/>
        </w:rPr>
        <w:t xml:space="preserve"> </w:t>
      </w:r>
      <w:r w:rsidRPr="00C95B4B">
        <w:rPr>
          <w:noProof/>
          <w:color w:val="000000"/>
          <w:sz w:val="28"/>
        </w:rPr>
        <w:t>1 ст.</w:t>
      </w:r>
      <w:r w:rsidR="00CA60F4" w:rsidRPr="00C95B4B">
        <w:rPr>
          <w:noProof/>
          <w:color w:val="000000"/>
          <w:sz w:val="28"/>
        </w:rPr>
        <w:t xml:space="preserve"> </w:t>
      </w:r>
      <w:r w:rsidRPr="00C95B4B">
        <w:rPr>
          <w:noProof/>
          <w:color w:val="000000"/>
          <w:sz w:val="28"/>
        </w:rPr>
        <w:t xml:space="preserve">28 Закона о лизинге). </w:t>
      </w:r>
    </w:p>
    <w:p w:rsidR="00CA60F4" w:rsidRPr="00C95B4B" w:rsidRDefault="00EE2B4A" w:rsidP="003A2619">
      <w:pPr>
        <w:widowControl w:val="0"/>
        <w:spacing w:line="360" w:lineRule="auto"/>
        <w:ind w:firstLine="709"/>
        <w:jc w:val="both"/>
        <w:rPr>
          <w:noProof/>
          <w:color w:val="000000"/>
          <w:sz w:val="28"/>
        </w:rPr>
      </w:pPr>
      <w:r w:rsidRPr="00C95B4B">
        <w:rPr>
          <w:noProof/>
          <w:color w:val="000000"/>
          <w:sz w:val="28"/>
        </w:rPr>
        <w:t>Расчет общей суммы лизинговых платежей осуществляется по формуле:</w:t>
      </w:r>
    </w:p>
    <w:p w:rsidR="003A2619" w:rsidRDefault="003A2619"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ЛП = АО + ПК + КВ + ДУ + НДС,</w:t>
      </w:r>
      <w:r w:rsidR="00CA60F4" w:rsidRPr="00C95B4B">
        <w:rPr>
          <w:noProof/>
          <w:color w:val="000000"/>
          <w:sz w:val="28"/>
        </w:rPr>
        <w:t xml:space="preserve"> </w:t>
      </w:r>
      <w:r w:rsidRPr="00C95B4B">
        <w:rPr>
          <w:noProof/>
          <w:color w:val="000000"/>
          <w:sz w:val="28"/>
        </w:rPr>
        <w:t>(3.1)</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lastRenderedPageBreak/>
        <w:t>где: ЛП - общая сумма лизинговых платежей;</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АО - величина амортизационных отчислений, причитающихся лизингодателю в текущем году;</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ПК - плата за используемые лизингодателем кредитные ресурсы на приобретение имущества - объекта договора лизинга;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КВ - комиссионное вознаграждение лизингодателю за предоставление имущества по договору лизинга;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ДУ - плата лизингодателю за дополнительные услуги лизингополучателю, предусмотренные договором лизинга;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НДС - налог на добавленную стоимость, уплачиваемый лизингополучателем по услугам лизингодателя.</w:t>
      </w:r>
    </w:p>
    <w:p w:rsidR="00CA60F4" w:rsidRPr="00C95B4B" w:rsidRDefault="00EE2B4A" w:rsidP="003A2619">
      <w:pPr>
        <w:widowControl w:val="0"/>
        <w:spacing w:line="360" w:lineRule="auto"/>
        <w:ind w:firstLine="709"/>
        <w:jc w:val="both"/>
        <w:rPr>
          <w:noProof/>
          <w:color w:val="000000"/>
          <w:sz w:val="28"/>
        </w:rPr>
      </w:pPr>
      <w:r w:rsidRPr="00C95B4B">
        <w:rPr>
          <w:noProof/>
          <w:color w:val="000000"/>
          <w:sz w:val="28"/>
        </w:rPr>
        <w:t>Амортизационные отчисления (АО) рассчитываются по формуле:</w: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АО = </w:t>
      </w:r>
      <w:r w:rsidR="009F0A3D">
        <w:rPr>
          <w:noProof/>
          <w:color w:val="000000"/>
          <w:sz w:val="28"/>
        </w:rPr>
        <w:pict>
          <v:shape id="_x0000_i1094" type="#_x0000_t75" style="width:42.75pt;height:36.75pt">
            <v:imagedata r:id="rId65" o:title=""/>
          </v:shape>
        </w:pict>
      </w:r>
      <w:r w:rsidRPr="00C95B4B">
        <w:rPr>
          <w:noProof/>
          <w:color w:val="000000"/>
          <w:sz w:val="28"/>
        </w:rPr>
        <w:t>,</w:t>
      </w:r>
      <w:r w:rsidR="00CA60F4" w:rsidRPr="00C95B4B">
        <w:rPr>
          <w:noProof/>
          <w:color w:val="000000"/>
          <w:sz w:val="28"/>
        </w:rPr>
        <w:t xml:space="preserve"> </w:t>
      </w:r>
      <w:r w:rsidRPr="00C95B4B">
        <w:rPr>
          <w:noProof/>
          <w:color w:val="000000"/>
          <w:sz w:val="28"/>
        </w:rPr>
        <w:t>(3.2)</w: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где: С - стоимость имущества - предмета договора лизинга,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На - норма амортизационных отчислений, процентов.</w:t>
      </w:r>
    </w:p>
    <w:p w:rsidR="00CA60F4" w:rsidRPr="00C95B4B" w:rsidRDefault="00EE2B4A" w:rsidP="003A2619">
      <w:pPr>
        <w:widowControl w:val="0"/>
        <w:spacing w:line="360" w:lineRule="auto"/>
        <w:ind w:firstLine="709"/>
        <w:jc w:val="both"/>
        <w:rPr>
          <w:noProof/>
          <w:color w:val="000000"/>
          <w:sz w:val="28"/>
        </w:rPr>
      </w:pPr>
      <w:r w:rsidRPr="00C95B4B">
        <w:rPr>
          <w:noProof/>
          <w:color w:val="000000"/>
          <w:sz w:val="28"/>
        </w:rPr>
        <w:t>Плата за используемые лизингодателем кредитные ресурсы на приобретение имущества - предмета договора рассчитывается по формуле:</w: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ПК = </w:t>
      </w:r>
      <w:r w:rsidR="009F0A3D">
        <w:rPr>
          <w:noProof/>
          <w:color w:val="000000"/>
          <w:sz w:val="28"/>
        </w:rPr>
        <w:pict>
          <v:shape id="_x0000_i1095" type="#_x0000_t75" style="width:56.25pt;height:36pt">
            <v:imagedata r:id="rId66" o:title=""/>
          </v:shape>
        </w:pict>
      </w:r>
      <w:r w:rsidRPr="00C95B4B">
        <w:rPr>
          <w:noProof/>
          <w:color w:val="000000"/>
          <w:sz w:val="28"/>
        </w:rPr>
        <w:t>,</w:t>
      </w:r>
      <w:r w:rsidR="00CA60F4" w:rsidRPr="00C95B4B">
        <w:rPr>
          <w:noProof/>
          <w:color w:val="000000"/>
          <w:sz w:val="28"/>
        </w:rPr>
        <w:t xml:space="preserve"> </w:t>
      </w:r>
      <w:r w:rsidRPr="00C95B4B">
        <w:rPr>
          <w:noProof/>
          <w:color w:val="000000"/>
          <w:sz w:val="28"/>
        </w:rPr>
        <w:t>(3.3)</w: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где: ПК - плата за используемые кредитные ресурсы,</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СТк - ставка за кредит, процентов годовых.</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Комиссионное вознаграждение может устанавливаться по соглашению сторон в процентах: от балансовой стоимости имущества - предмета договора; от среднегодовой остаточной стоимости имущества.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В соответствии с этим расчет комиссионного вознаграждения </w:t>
      </w:r>
      <w:r w:rsidRPr="00C95B4B">
        <w:rPr>
          <w:noProof/>
          <w:color w:val="000000"/>
          <w:sz w:val="28"/>
        </w:rPr>
        <w:lastRenderedPageBreak/>
        <w:t>осуществляется по формуле:</w: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КВt = p x С,</w:t>
      </w:r>
      <w:r w:rsidR="00CA60F4" w:rsidRPr="00C95B4B">
        <w:rPr>
          <w:noProof/>
          <w:color w:val="000000"/>
          <w:sz w:val="28"/>
        </w:rPr>
        <w:t xml:space="preserve"> </w:t>
      </w:r>
      <w:r w:rsidRPr="00C95B4B">
        <w:rPr>
          <w:noProof/>
          <w:color w:val="000000"/>
          <w:sz w:val="28"/>
        </w:rPr>
        <w:t>(3.4)</w: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где: p - ставка комиссионного вознаграждения, процентов годовых от стоимости имущества;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или по формуле:</w: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КВt = </w:t>
      </w:r>
      <w:r w:rsidR="009F0A3D">
        <w:rPr>
          <w:noProof/>
          <w:color w:val="000000"/>
          <w:sz w:val="28"/>
        </w:rPr>
        <w:pict>
          <v:shape id="_x0000_i1096" type="#_x0000_t75" style="width:108pt;height:36pt">
            <v:imagedata r:id="rId67" o:title=""/>
          </v:shape>
        </w:pict>
      </w:r>
      <w:r w:rsidRPr="00C95B4B">
        <w:rPr>
          <w:noProof/>
          <w:color w:val="000000"/>
          <w:sz w:val="28"/>
        </w:rPr>
        <w:t>,</w:t>
      </w:r>
      <w:r w:rsidR="00CA60F4" w:rsidRPr="00C95B4B">
        <w:rPr>
          <w:noProof/>
          <w:color w:val="000000"/>
          <w:sz w:val="28"/>
        </w:rPr>
        <w:t xml:space="preserve"> </w:t>
      </w:r>
      <w:r w:rsidRPr="00C95B4B">
        <w:rPr>
          <w:noProof/>
          <w:color w:val="000000"/>
          <w:sz w:val="28"/>
        </w:rPr>
        <w:t>(3.5)</w: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где: Ств - ставка комиссионного вознаграждения, устанавливаемая в процентах от среднегодовой остаточной стоимости имущества - предмета договора.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Плата за дополнительные услуги в расчетном году рассчитывается по формуле:</w: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ДУт = </w:t>
      </w:r>
      <w:r w:rsidR="009F0A3D">
        <w:rPr>
          <w:noProof/>
          <w:color w:val="000000"/>
          <w:sz w:val="28"/>
        </w:rPr>
        <w:pict>
          <v:shape id="_x0000_i1097" type="#_x0000_t75" style="width:84pt;height:35.25pt">
            <v:imagedata r:id="rId68" o:title=""/>
          </v:shape>
        </w:pict>
      </w:r>
      <w:r w:rsidRPr="00C95B4B">
        <w:rPr>
          <w:noProof/>
          <w:color w:val="000000"/>
          <w:sz w:val="28"/>
        </w:rPr>
        <w:t>,</w:t>
      </w:r>
      <w:r w:rsidR="00CA60F4" w:rsidRPr="00C95B4B">
        <w:rPr>
          <w:noProof/>
          <w:color w:val="000000"/>
          <w:sz w:val="28"/>
        </w:rPr>
        <w:t xml:space="preserve"> </w:t>
      </w:r>
      <w:r w:rsidRPr="00C95B4B">
        <w:rPr>
          <w:noProof/>
          <w:color w:val="000000"/>
          <w:sz w:val="28"/>
        </w:rPr>
        <w:t>(3.6)</w: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где: ДУт - плата за дополнительные услуги в расчетном году,</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Р, Р</w:t>
      </w:r>
      <w:r w:rsidR="00CA60F4" w:rsidRPr="00C95B4B">
        <w:rPr>
          <w:noProof/>
          <w:color w:val="000000"/>
          <w:sz w:val="28"/>
        </w:rPr>
        <w:t>.</w:t>
      </w:r>
      <w:r w:rsidRPr="00C95B4B">
        <w:rPr>
          <w:noProof/>
          <w:color w:val="000000"/>
          <w:sz w:val="28"/>
        </w:rPr>
        <w:t>.. Рn - расход лизингодателя на каждую предусмотренную договором услугу,</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Т - срок договора, лет.</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Размер налога на добавленную стоимость определяется по формуле:</w:t>
      </w:r>
    </w:p>
    <w:p w:rsidR="003A2619" w:rsidRDefault="003A2619"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НДС = </w:t>
      </w:r>
      <w:r w:rsidR="009F0A3D">
        <w:rPr>
          <w:noProof/>
          <w:color w:val="000000"/>
          <w:sz w:val="28"/>
        </w:rPr>
        <w:pict>
          <v:shape id="_x0000_i1098" type="#_x0000_t75" style="width:51pt;height:36pt">
            <v:imagedata r:id="rId69" o:title=""/>
          </v:shape>
        </w:pict>
      </w:r>
      <w:r w:rsidR="00CA60F4" w:rsidRPr="00C95B4B">
        <w:rPr>
          <w:noProof/>
          <w:color w:val="000000"/>
          <w:sz w:val="28"/>
        </w:rPr>
        <w:t xml:space="preserve">, </w:t>
      </w:r>
      <w:r w:rsidRPr="00C95B4B">
        <w:rPr>
          <w:noProof/>
          <w:color w:val="000000"/>
          <w:sz w:val="28"/>
        </w:rPr>
        <w:t>(3.7)</w: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где: НДС - величина налога, подлежащего уплате в расчетном году,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lastRenderedPageBreak/>
        <w:t xml:space="preserve">Вt - выручка от сделки по договору лизинга в расчетном году,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СТn - ставка налога на добавленную стоимость, процентов.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В сумму выручки включаются: амортизационные отчисления, плата за использованные кредитные ресурсы (ПК), сумма вознаграждения лизингодателю (КВ) и плата за дополнительные услуги лизингодателя, предусмотренные договором (ДУ):</w: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Вt = АОt + ПКt + КВt + ДУt</w:t>
      </w:r>
      <w:r w:rsidR="00CA60F4" w:rsidRPr="00C95B4B">
        <w:rPr>
          <w:noProof/>
          <w:color w:val="000000"/>
          <w:sz w:val="28"/>
        </w:rPr>
        <w:t xml:space="preserve">, </w:t>
      </w:r>
      <w:r w:rsidRPr="00C95B4B">
        <w:rPr>
          <w:noProof/>
          <w:color w:val="000000"/>
          <w:sz w:val="28"/>
        </w:rPr>
        <w:t>(3.8)</w: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Расчет размера ежегодного лизингового взноса, если договором предусмотрена ежегодная выплата, осуществляется по формуле:</w: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ЛВг = ЛП</w:t>
      </w:r>
      <w:r w:rsidR="00CA60F4" w:rsidRPr="00C95B4B">
        <w:rPr>
          <w:noProof/>
          <w:color w:val="000000"/>
          <w:sz w:val="28"/>
        </w:rPr>
        <w:t>:</w:t>
      </w:r>
      <w:r w:rsidRPr="00C95B4B">
        <w:rPr>
          <w:noProof/>
          <w:color w:val="000000"/>
          <w:sz w:val="28"/>
        </w:rPr>
        <w:t xml:space="preserve"> Т,</w:t>
      </w:r>
      <w:r w:rsidR="00CA60F4" w:rsidRPr="00C95B4B">
        <w:rPr>
          <w:noProof/>
          <w:color w:val="000000"/>
          <w:sz w:val="28"/>
        </w:rPr>
        <w:t xml:space="preserve"> </w:t>
      </w:r>
      <w:r w:rsidRPr="00C95B4B">
        <w:rPr>
          <w:noProof/>
          <w:color w:val="000000"/>
          <w:sz w:val="28"/>
        </w:rPr>
        <w:t>(3.9)</w: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где: ЛВг - размер ежегодного взноса,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ЛП - общая сумма лизинговых платежей,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Т - срок договора лизинга, лет.</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Расчет размера ежеквартального лизингового взноса, если договором лизинга предусмотрена ежеквартальная выплата, осуществляется по формуле:</w: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ЛВк = ЛП</w:t>
      </w:r>
      <w:r w:rsidR="00CA60F4" w:rsidRPr="00C95B4B">
        <w:rPr>
          <w:noProof/>
          <w:color w:val="000000"/>
          <w:sz w:val="28"/>
        </w:rPr>
        <w:t>:</w:t>
      </w:r>
      <w:r w:rsidRPr="00C95B4B">
        <w:rPr>
          <w:noProof/>
          <w:color w:val="000000"/>
          <w:sz w:val="28"/>
        </w:rPr>
        <w:t xml:space="preserve"> Т</w:t>
      </w:r>
      <w:r w:rsidR="00CA60F4" w:rsidRPr="00C95B4B">
        <w:rPr>
          <w:noProof/>
          <w:color w:val="000000"/>
          <w:sz w:val="28"/>
        </w:rPr>
        <w:t>:</w:t>
      </w:r>
      <w:r w:rsidRPr="00C95B4B">
        <w:rPr>
          <w:noProof/>
          <w:color w:val="000000"/>
          <w:sz w:val="28"/>
        </w:rPr>
        <w:t xml:space="preserve"> 4,</w:t>
      </w:r>
      <w:r w:rsidR="00CA60F4" w:rsidRPr="00C95B4B">
        <w:rPr>
          <w:noProof/>
          <w:color w:val="000000"/>
          <w:sz w:val="28"/>
        </w:rPr>
        <w:t xml:space="preserve"> </w:t>
      </w:r>
      <w:r w:rsidRPr="00C95B4B">
        <w:rPr>
          <w:noProof/>
          <w:color w:val="000000"/>
          <w:sz w:val="28"/>
        </w:rPr>
        <w:t>(3.10)</w: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где: ЛВк - размер ежеквартального лизингового взноса, </w:t>
      </w:r>
    </w:p>
    <w:p w:rsidR="00CA60F4" w:rsidRPr="00C95B4B" w:rsidRDefault="00EE2B4A" w:rsidP="003A2619">
      <w:pPr>
        <w:widowControl w:val="0"/>
        <w:spacing w:line="360" w:lineRule="auto"/>
        <w:ind w:firstLine="709"/>
        <w:jc w:val="both"/>
        <w:rPr>
          <w:noProof/>
          <w:color w:val="000000"/>
          <w:sz w:val="28"/>
        </w:rPr>
      </w:pPr>
      <w:r w:rsidRPr="00C95B4B">
        <w:rPr>
          <w:noProof/>
          <w:color w:val="000000"/>
          <w:sz w:val="28"/>
        </w:rPr>
        <w:t>Расчет размера ежемесячного лизингового взноса, если договором предусмотрена ежемесячная выплата, осуществляется по формуле:</w:t>
      </w:r>
    </w:p>
    <w:p w:rsidR="003A2619" w:rsidRDefault="003A2619"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ЛВм = ЛП</w:t>
      </w:r>
      <w:r w:rsidR="00CA60F4" w:rsidRPr="00C95B4B">
        <w:rPr>
          <w:noProof/>
          <w:color w:val="000000"/>
          <w:sz w:val="28"/>
        </w:rPr>
        <w:t>:</w:t>
      </w:r>
      <w:r w:rsidRPr="00C95B4B">
        <w:rPr>
          <w:noProof/>
          <w:color w:val="000000"/>
          <w:sz w:val="28"/>
        </w:rPr>
        <w:t xml:space="preserve"> Т</w:t>
      </w:r>
      <w:r w:rsidR="00CA60F4" w:rsidRPr="00C95B4B">
        <w:rPr>
          <w:noProof/>
          <w:color w:val="000000"/>
          <w:sz w:val="28"/>
        </w:rPr>
        <w:t>:</w:t>
      </w:r>
      <w:r w:rsidRPr="00C95B4B">
        <w:rPr>
          <w:noProof/>
          <w:color w:val="000000"/>
          <w:sz w:val="28"/>
        </w:rPr>
        <w:t xml:space="preserve"> 12,</w:t>
      </w:r>
      <w:r w:rsidR="00CA60F4" w:rsidRPr="00C95B4B">
        <w:rPr>
          <w:noProof/>
          <w:color w:val="000000"/>
          <w:sz w:val="28"/>
        </w:rPr>
        <w:t xml:space="preserve"> </w:t>
      </w:r>
      <w:r w:rsidRPr="00C95B4B">
        <w:rPr>
          <w:noProof/>
          <w:color w:val="000000"/>
          <w:sz w:val="28"/>
        </w:rPr>
        <w:t>(3.11)</w: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где: ЛВм - размер ежемесячного лизингового взноса.</w:t>
      </w:r>
    </w:p>
    <w:p w:rsidR="00CA60F4" w:rsidRPr="00C95B4B" w:rsidRDefault="00EE2B4A" w:rsidP="003A2619">
      <w:pPr>
        <w:widowControl w:val="0"/>
        <w:spacing w:line="360" w:lineRule="auto"/>
        <w:ind w:firstLine="709"/>
        <w:jc w:val="both"/>
        <w:rPr>
          <w:noProof/>
          <w:color w:val="000000"/>
          <w:sz w:val="28"/>
        </w:rPr>
      </w:pPr>
      <w:r w:rsidRPr="00C95B4B">
        <w:rPr>
          <w:noProof/>
          <w:color w:val="000000"/>
          <w:sz w:val="28"/>
        </w:rPr>
        <w:lastRenderedPageBreak/>
        <w:t>Для сравнительной оценки затрат применим формулу дисконтирования (критерий NPV – чистая приведенная стоимость):</w: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NPV = </w:t>
      </w:r>
      <w:r w:rsidR="009F0A3D">
        <w:rPr>
          <w:noProof/>
          <w:color w:val="000000"/>
          <w:sz w:val="28"/>
        </w:rPr>
        <w:pict>
          <v:shape id="_x0000_i1099" type="#_x0000_t75" style="width:87pt;height:39pt">
            <v:imagedata r:id="rId70" o:title=""/>
          </v:shape>
        </w:pict>
      </w:r>
      <w:r w:rsidR="00CA60F4" w:rsidRPr="00C95B4B">
        <w:rPr>
          <w:noProof/>
          <w:color w:val="000000"/>
          <w:sz w:val="28"/>
        </w:rPr>
        <w:t xml:space="preserve">, </w:t>
      </w:r>
      <w:r w:rsidRPr="00C95B4B">
        <w:rPr>
          <w:noProof/>
          <w:color w:val="000000"/>
          <w:sz w:val="28"/>
        </w:rPr>
        <w:t>(3.12)</w: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Теперь рассмотрим способ финансирования за счет кредита, выплачиваемого равными долями ежеквартально, то есть способом аннуитета.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Аннуитет – это последовательность одинаковых платежей, которые осуществляются по кварталам расчетного периода ради выплаты кредитной организации</w:t>
      </w:r>
      <w:r w:rsidR="00CA60F4" w:rsidRPr="00C95B4B">
        <w:rPr>
          <w:noProof/>
          <w:color w:val="000000"/>
          <w:sz w:val="28"/>
        </w:rPr>
        <w:t xml:space="preserve"> </w:t>
      </w:r>
      <w:r w:rsidRPr="00C95B4B">
        <w:rPr>
          <w:noProof/>
          <w:color w:val="000000"/>
          <w:sz w:val="28"/>
        </w:rPr>
        <w:t>конкретной суммы.</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Величина разовой уплаты – аннуитета определяется по формуле:</w: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FVA = PVA</w:t>
      </w:r>
      <w:r w:rsidR="009F0A3D">
        <w:rPr>
          <w:noProof/>
          <w:color w:val="000000"/>
          <w:sz w:val="28"/>
        </w:rPr>
        <w:pict>
          <v:shape id="_x0000_i1100" type="#_x0000_t75" style="width:105.75pt;height:87.75pt">
            <v:imagedata r:id="rId71" o:title=""/>
          </v:shape>
        </w:pict>
      </w:r>
      <w:r w:rsidR="00CA60F4" w:rsidRPr="00C95B4B">
        <w:rPr>
          <w:noProof/>
          <w:color w:val="000000"/>
          <w:sz w:val="28"/>
        </w:rPr>
        <w:t xml:space="preserve"> </w:t>
      </w:r>
      <w:r w:rsidRPr="00C95B4B">
        <w:rPr>
          <w:noProof/>
          <w:color w:val="000000"/>
          <w:sz w:val="28"/>
        </w:rPr>
        <w:t>(3.13)</w: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где FVA – величина разовой уплаты – аннуитета;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PVA – общая сумма кредита без процентного платежа;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r – процентная ставка;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n – количество платежей. </w:t>
      </w:r>
    </w:p>
    <w:p w:rsidR="00CA60F4" w:rsidRPr="00C95B4B" w:rsidRDefault="00EE2B4A" w:rsidP="003A2619">
      <w:pPr>
        <w:widowControl w:val="0"/>
        <w:spacing w:line="360" w:lineRule="auto"/>
        <w:ind w:firstLine="709"/>
        <w:jc w:val="both"/>
        <w:rPr>
          <w:noProof/>
          <w:color w:val="000000"/>
          <w:sz w:val="28"/>
        </w:rPr>
      </w:pPr>
      <w:r w:rsidRPr="00C95B4B">
        <w:rPr>
          <w:noProof/>
          <w:color w:val="000000"/>
          <w:sz w:val="28"/>
        </w:rPr>
        <w:t>Процентный платеж осуществляется по формуле:</w:t>
      </w:r>
    </w:p>
    <w:p w:rsidR="003A2619" w:rsidRDefault="003A2619"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Pr = Pt</w:t>
      </w:r>
      <w:r w:rsidR="009F0A3D">
        <w:rPr>
          <w:noProof/>
          <w:color w:val="000000"/>
          <w:sz w:val="28"/>
        </w:rPr>
        <w:pict>
          <v:shape id="_x0000_i1101" type="#_x0000_t75" style="width:20.25pt;height:30.75pt">
            <v:imagedata r:id="rId72" o:title=""/>
          </v:shape>
        </w:pict>
      </w:r>
      <w:r w:rsidR="00CA60F4" w:rsidRPr="00C95B4B">
        <w:rPr>
          <w:noProof/>
          <w:color w:val="000000"/>
          <w:sz w:val="28"/>
        </w:rPr>
        <w:t xml:space="preserve">, </w:t>
      </w:r>
      <w:r w:rsidRPr="00C95B4B">
        <w:rPr>
          <w:noProof/>
          <w:color w:val="000000"/>
          <w:sz w:val="28"/>
        </w:rPr>
        <w:t>(3.14)</w:t>
      </w:r>
      <w:r w:rsidR="00CA60F4" w:rsidRPr="00C95B4B">
        <w:rPr>
          <w:noProof/>
          <w:color w:val="000000"/>
          <w:sz w:val="28"/>
        </w:rPr>
        <w:t xml:space="preserve"> </w: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где Pr - процентный платеж;</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Pt – остаток платежа после предыдущего погашения.</w:t>
      </w:r>
    </w:p>
    <w:p w:rsidR="00CA60F4" w:rsidRPr="00C95B4B" w:rsidRDefault="00EE2B4A" w:rsidP="003A2619">
      <w:pPr>
        <w:widowControl w:val="0"/>
        <w:spacing w:line="360" w:lineRule="auto"/>
        <w:ind w:firstLine="709"/>
        <w:jc w:val="both"/>
        <w:rPr>
          <w:noProof/>
          <w:color w:val="000000"/>
          <w:sz w:val="28"/>
        </w:rPr>
      </w:pPr>
      <w:r w:rsidRPr="00C95B4B">
        <w:rPr>
          <w:noProof/>
          <w:color w:val="000000"/>
          <w:sz w:val="28"/>
        </w:rPr>
        <w:lastRenderedPageBreak/>
        <w:t>Сумма погашаемого основного долга рассчитывается по следующей формуле:</w:t>
      </w:r>
      <w:r w:rsidR="00CA60F4" w:rsidRPr="00C95B4B">
        <w:rPr>
          <w:noProof/>
          <w:color w:val="000000"/>
          <w:sz w:val="28"/>
        </w:rPr>
        <w:t xml:space="preserve"> </w: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Дос = FVA - Pr</w:t>
      </w:r>
      <w:r w:rsidR="00CA60F4" w:rsidRPr="00C95B4B">
        <w:rPr>
          <w:noProof/>
          <w:color w:val="000000"/>
          <w:sz w:val="28"/>
        </w:rPr>
        <w:t xml:space="preserve">, </w:t>
      </w:r>
      <w:r w:rsidRPr="00C95B4B">
        <w:rPr>
          <w:noProof/>
          <w:color w:val="000000"/>
          <w:sz w:val="28"/>
        </w:rPr>
        <w:tab/>
      </w:r>
      <w:r w:rsidR="00CA60F4" w:rsidRPr="00C95B4B">
        <w:rPr>
          <w:noProof/>
          <w:color w:val="000000"/>
          <w:sz w:val="28"/>
        </w:rPr>
        <w:t xml:space="preserve"> </w:t>
      </w:r>
      <w:r w:rsidRPr="00C95B4B">
        <w:rPr>
          <w:noProof/>
          <w:color w:val="000000"/>
          <w:sz w:val="28"/>
        </w:rPr>
        <w:t>(3.15)</w: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где Дос - сумма погашаемого основного долга</w:t>
      </w:r>
    </w:p>
    <w:p w:rsidR="00CA60F4" w:rsidRPr="00C95B4B" w:rsidRDefault="00EE2B4A" w:rsidP="003A2619">
      <w:pPr>
        <w:widowControl w:val="0"/>
        <w:spacing w:line="360" w:lineRule="auto"/>
        <w:ind w:firstLine="709"/>
        <w:jc w:val="both"/>
        <w:rPr>
          <w:noProof/>
          <w:color w:val="000000"/>
          <w:sz w:val="28"/>
        </w:rPr>
      </w:pPr>
      <w:r w:rsidRPr="00C95B4B">
        <w:rPr>
          <w:noProof/>
          <w:color w:val="000000"/>
          <w:sz w:val="28"/>
        </w:rPr>
        <w:t>Остаток платежа после предыдущего погашения рассчитывается по формуле:</w:t>
      </w:r>
      <w:r w:rsidR="00CA60F4" w:rsidRPr="00C95B4B">
        <w:rPr>
          <w:noProof/>
          <w:color w:val="000000"/>
          <w:sz w:val="28"/>
        </w:rPr>
        <w:t xml:space="preserve"> </w: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Pt</w:t>
      </w:r>
      <w:r w:rsidR="00CA60F4" w:rsidRPr="00C95B4B">
        <w:rPr>
          <w:noProof/>
          <w:color w:val="000000"/>
          <w:sz w:val="28"/>
        </w:rPr>
        <w:t xml:space="preserve"> </w:t>
      </w:r>
      <w:r w:rsidRPr="00C95B4B">
        <w:rPr>
          <w:noProof/>
          <w:color w:val="000000"/>
          <w:sz w:val="28"/>
        </w:rPr>
        <w:t>= PVA – Дос</w:t>
      </w:r>
      <w:r w:rsidR="00CA60F4" w:rsidRPr="00C95B4B">
        <w:rPr>
          <w:noProof/>
          <w:color w:val="000000"/>
          <w:sz w:val="28"/>
        </w:rPr>
        <w:t xml:space="preserve">, </w:t>
      </w:r>
      <w:r w:rsidRPr="00C95B4B">
        <w:rPr>
          <w:noProof/>
          <w:color w:val="000000"/>
          <w:sz w:val="28"/>
        </w:rPr>
        <w:t>(3.16)</w:t>
      </w:r>
      <w:r w:rsidR="00CA60F4" w:rsidRPr="00C95B4B">
        <w:rPr>
          <w:noProof/>
          <w:color w:val="000000"/>
          <w:sz w:val="28"/>
        </w:rPr>
        <w:t xml:space="preserve"> </w: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Рассчитав все соответствующие показатели,</w:t>
      </w:r>
      <w:r w:rsidR="00CA60F4" w:rsidRPr="00C95B4B">
        <w:rPr>
          <w:noProof/>
          <w:color w:val="000000"/>
          <w:sz w:val="28"/>
        </w:rPr>
        <w:t xml:space="preserve"> </w:t>
      </w:r>
      <w:r w:rsidRPr="00C95B4B">
        <w:rPr>
          <w:noProof/>
          <w:color w:val="000000"/>
          <w:sz w:val="28"/>
        </w:rPr>
        <w:t xml:space="preserve">мы получим план погашения кредита.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Таким образом, модель управления внеоборотными активами фирмы ОАО «Завод Старт» включает следующие основные этапы:</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Расчет лизинговых платежей по первому и второму вариантам договора лизинга.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Расчет кредитных платежей способом аннуитета.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Провести сравнительную оценку по затратам на финансирование объекта и обосновать рекомендации по выбору варианта финансирования.</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Приобрести за счет собственных средств оборудование с новейшими технологиями для цеха №11.</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Завершить строительство корпуса №116 площадью 22097 м2 за счет собственных средств и заемных в соответствии с выбранным вариантом финансирования.</w:t>
      </w:r>
    </w:p>
    <w:p w:rsidR="003A2619" w:rsidRDefault="003A2619"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3.2</w:t>
      </w:r>
      <w:r w:rsidR="00CA60F4" w:rsidRPr="00C95B4B">
        <w:rPr>
          <w:noProof/>
          <w:color w:val="000000"/>
          <w:sz w:val="28"/>
        </w:rPr>
        <w:t xml:space="preserve"> </w:t>
      </w:r>
      <w:r w:rsidRPr="00C95B4B">
        <w:rPr>
          <w:noProof/>
          <w:color w:val="000000"/>
          <w:sz w:val="28"/>
        </w:rPr>
        <w:t>Прогноз показателей эффективности</w:t>
      </w:r>
      <w:r w:rsidR="00CA60F4" w:rsidRPr="00C95B4B">
        <w:rPr>
          <w:noProof/>
          <w:color w:val="000000"/>
          <w:sz w:val="28"/>
        </w:rPr>
        <w:t xml:space="preserve"> </w:t>
      </w:r>
      <w:r w:rsidRPr="00C95B4B">
        <w:rPr>
          <w:noProof/>
          <w:color w:val="000000"/>
          <w:sz w:val="28"/>
        </w:rPr>
        <w:t>управления внеоборотными активами ОАО «Завод СТАРТ»</w: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Для того чтобы говорить об эффективности выше предложенной </w:t>
      </w:r>
      <w:r w:rsidRPr="00C95B4B">
        <w:rPr>
          <w:noProof/>
          <w:color w:val="000000"/>
          <w:sz w:val="28"/>
        </w:rPr>
        <w:lastRenderedPageBreak/>
        <w:t>модели, необходимо произвести соответствующие расчеты.</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Проведем расчет затрат на завершение строительства корпуса</w:t>
      </w:r>
      <w:r w:rsidR="00CA60F4" w:rsidRPr="00C95B4B">
        <w:rPr>
          <w:noProof/>
          <w:color w:val="000000"/>
          <w:sz w:val="28"/>
        </w:rPr>
        <w:t xml:space="preserve"> </w:t>
      </w:r>
      <w:r w:rsidRPr="00C95B4B">
        <w:rPr>
          <w:noProof/>
          <w:color w:val="000000"/>
          <w:sz w:val="28"/>
        </w:rPr>
        <w:t>№116</w:t>
      </w:r>
      <w:r w:rsidR="00CA60F4" w:rsidRPr="00C95B4B">
        <w:rPr>
          <w:noProof/>
          <w:color w:val="000000"/>
          <w:sz w:val="28"/>
        </w:rPr>
        <w:t xml:space="preserve"> </w:t>
      </w:r>
      <w:r w:rsidRPr="00C95B4B">
        <w:rPr>
          <w:noProof/>
          <w:color w:val="000000"/>
          <w:sz w:val="28"/>
        </w:rPr>
        <w:t>по договору лизинга по двум вариантам:</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Исходные данные к договору лизинга: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Стоимость объекта основных средств по договору =</w:t>
      </w:r>
      <w:r w:rsidR="00CA60F4" w:rsidRPr="00C95B4B">
        <w:rPr>
          <w:noProof/>
          <w:color w:val="000000"/>
          <w:sz w:val="28"/>
        </w:rPr>
        <w:t xml:space="preserve"> </w:t>
      </w:r>
      <w:r w:rsidRPr="00C95B4B">
        <w:rPr>
          <w:noProof/>
          <w:color w:val="000000"/>
          <w:sz w:val="28"/>
        </w:rPr>
        <w:t>2 500</w:t>
      </w:r>
      <w:r w:rsidR="00CA60F4" w:rsidRPr="00C95B4B">
        <w:rPr>
          <w:noProof/>
          <w:color w:val="000000"/>
          <w:sz w:val="28"/>
        </w:rPr>
        <w:t xml:space="preserve"> </w:t>
      </w:r>
      <w:r w:rsidRPr="00C95B4B">
        <w:rPr>
          <w:noProof/>
          <w:color w:val="000000"/>
          <w:sz w:val="28"/>
        </w:rPr>
        <w:t>000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Срок начисления амортизации - 6 лет,</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Договор лизинга можно заключить на 2 года и на 1 год (два варианта).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Применяется ускоренная амортизация для налоговых расчетов (с коэффициентом не выше 3).</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Во втором варианте при заключении договора на 1 год предусматривается авансовый платеж в размере 25 % от стоимости основных средств и выкупная стоимость, равная 15% от стоимости основных средств.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Комиссионное вознаграждение лизинговой компании составляет 5 % от стоимости основных средств.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Плата за кредит составляет 12%.</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Лизинговые платежи по первому варианту - равными суммами (долями) ежеквартально, а по первому варианту - ежемесячно.</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Ставка налога на имущество - 2,2%</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Ставка налога на прибыль - 24 %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Ставка банковского процента = 20%</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Процентная ставка по дисконтированию платежей составляет 18%.</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Проведем расчет лизинговых платежей по первому варианту договора лизинга.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Договор лизинга заключается на 2 года. Лизинговые платежи выплачиваются равными суммами ежеквартально.</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Определим величину амортизационных отчислений, причитающихся лизингодателю.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Амортизация начисляется методом уменьшаемого остатка.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Срок начисления амортизации – 6 лет.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lastRenderedPageBreak/>
        <w:t xml:space="preserve">Норма амортизации = </w:t>
      </w:r>
      <w:r w:rsidR="009F0A3D">
        <w:rPr>
          <w:noProof/>
          <w:color w:val="000000"/>
          <w:sz w:val="28"/>
        </w:rPr>
        <w:pict>
          <v:shape id="_x0000_i1102" type="#_x0000_t75" style="width:12pt;height:36pt">
            <v:imagedata r:id="rId73" o:title=""/>
          </v:shape>
        </w:pict>
      </w:r>
      <w:r w:rsidRPr="00C95B4B">
        <w:rPr>
          <w:noProof/>
          <w:color w:val="000000"/>
          <w:sz w:val="28"/>
        </w:rPr>
        <w:t xml:space="preserve"> · 3 · 100 = 50%</w:t>
      </w:r>
    </w:p>
    <w:p w:rsidR="00EE36A0" w:rsidRPr="00C95B4B" w:rsidRDefault="00EE36A0"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Таблица 3.2</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Расчет амортизационных отчислений, причитающихся лизингодателю.</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268"/>
        <w:gridCol w:w="3430"/>
        <w:gridCol w:w="2399"/>
        <w:gridCol w:w="2475"/>
      </w:tblGrid>
      <w:tr w:rsidR="00EE2B4A" w:rsidRPr="00862041" w:rsidTr="00862041">
        <w:trPr>
          <w:trHeight w:val="23"/>
        </w:trPr>
        <w:tc>
          <w:tcPr>
            <w:tcW w:w="662"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Период</w:t>
            </w:r>
          </w:p>
        </w:tc>
        <w:tc>
          <w:tcPr>
            <w:tcW w:w="179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Сумма амортизации</w:t>
            </w:r>
          </w:p>
        </w:tc>
        <w:tc>
          <w:tcPr>
            <w:tcW w:w="1253"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Накопленная амортизация</w:t>
            </w:r>
          </w:p>
        </w:tc>
        <w:tc>
          <w:tcPr>
            <w:tcW w:w="1293"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Остаточная стоимость</w:t>
            </w:r>
          </w:p>
        </w:tc>
      </w:tr>
      <w:tr w:rsidR="00EE2B4A" w:rsidRPr="00862041" w:rsidTr="00862041">
        <w:trPr>
          <w:trHeight w:val="23"/>
        </w:trPr>
        <w:tc>
          <w:tcPr>
            <w:tcW w:w="662"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 год</w:t>
            </w:r>
          </w:p>
        </w:tc>
        <w:tc>
          <w:tcPr>
            <w:tcW w:w="179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 xml:space="preserve">2500000 · </w:t>
            </w:r>
            <w:r w:rsidR="009F0A3D">
              <w:rPr>
                <w:noProof/>
                <w:color w:val="000000"/>
                <w:sz w:val="20"/>
              </w:rPr>
              <w:pict>
                <v:shape id="_x0000_i1103" type="#_x0000_t75" style="width:24.75pt;height:36pt">
                  <v:imagedata r:id="rId74" o:title=""/>
                </v:shape>
              </w:pict>
            </w:r>
            <w:r w:rsidRPr="00862041">
              <w:rPr>
                <w:noProof/>
                <w:color w:val="000000"/>
                <w:sz w:val="20"/>
              </w:rPr>
              <w:t xml:space="preserve"> = 1250000</w:t>
            </w:r>
          </w:p>
        </w:tc>
        <w:tc>
          <w:tcPr>
            <w:tcW w:w="1253"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1250000</w:t>
            </w:r>
          </w:p>
        </w:tc>
        <w:tc>
          <w:tcPr>
            <w:tcW w:w="1293"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1250000</w:t>
            </w:r>
          </w:p>
        </w:tc>
      </w:tr>
      <w:tr w:rsidR="00EE2B4A" w:rsidRPr="00862041" w:rsidTr="00862041">
        <w:trPr>
          <w:trHeight w:val="23"/>
        </w:trPr>
        <w:tc>
          <w:tcPr>
            <w:tcW w:w="662"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 год</w:t>
            </w:r>
          </w:p>
        </w:tc>
        <w:tc>
          <w:tcPr>
            <w:tcW w:w="179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 xml:space="preserve">1250000 · </w:t>
            </w:r>
            <w:r w:rsidR="009F0A3D">
              <w:rPr>
                <w:noProof/>
                <w:color w:val="000000"/>
                <w:sz w:val="20"/>
              </w:rPr>
              <w:pict>
                <v:shape id="_x0000_i1104" type="#_x0000_t75" style="width:24.75pt;height:36pt">
                  <v:imagedata r:id="rId74" o:title=""/>
                </v:shape>
              </w:pict>
            </w:r>
            <w:r w:rsidRPr="00862041">
              <w:rPr>
                <w:noProof/>
                <w:color w:val="000000"/>
                <w:sz w:val="20"/>
              </w:rPr>
              <w:t xml:space="preserve"> = 625000</w:t>
            </w:r>
          </w:p>
        </w:tc>
        <w:tc>
          <w:tcPr>
            <w:tcW w:w="1253"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1875000</w:t>
            </w:r>
          </w:p>
        </w:tc>
        <w:tc>
          <w:tcPr>
            <w:tcW w:w="1293"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625000</w:t>
            </w:r>
          </w:p>
        </w:tc>
      </w:tr>
      <w:tr w:rsidR="00EE2B4A" w:rsidRPr="00862041" w:rsidTr="00862041">
        <w:trPr>
          <w:trHeight w:val="23"/>
        </w:trPr>
        <w:tc>
          <w:tcPr>
            <w:tcW w:w="662"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3 год</w:t>
            </w:r>
          </w:p>
        </w:tc>
        <w:tc>
          <w:tcPr>
            <w:tcW w:w="179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 xml:space="preserve">625000 · </w:t>
            </w:r>
            <w:r w:rsidR="009F0A3D">
              <w:rPr>
                <w:noProof/>
                <w:color w:val="000000"/>
                <w:sz w:val="20"/>
              </w:rPr>
              <w:pict>
                <v:shape id="_x0000_i1105" type="#_x0000_t75" style="width:24.75pt;height:36pt">
                  <v:imagedata r:id="rId74" o:title=""/>
                </v:shape>
              </w:pict>
            </w:r>
            <w:r w:rsidRPr="00862041">
              <w:rPr>
                <w:noProof/>
                <w:color w:val="000000"/>
                <w:sz w:val="20"/>
              </w:rPr>
              <w:t xml:space="preserve"> = 312500</w:t>
            </w:r>
          </w:p>
        </w:tc>
        <w:tc>
          <w:tcPr>
            <w:tcW w:w="1253"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2187500</w:t>
            </w:r>
          </w:p>
        </w:tc>
        <w:tc>
          <w:tcPr>
            <w:tcW w:w="1293"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312500</w:t>
            </w:r>
          </w:p>
        </w:tc>
      </w:tr>
      <w:tr w:rsidR="00EE2B4A" w:rsidRPr="00862041" w:rsidTr="00862041">
        <w:trPr>
          <w:trHeight w:val="23"/>
        </w:trPr>
        <w:tc>
          <w:tcPr>
            <w:tcW w:w="662"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4 год</w:t>
            </w:r>
          </w:p>
        </w:tc>
        <w:tc>
          <w:tcPr>
            <w:tcW w:w="179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 xml:space="preserve">312500 · </w:t>
            </w:r>
            <w:r w:rsidR="009F0A3D">
              <w:rPr>
                <w:noProof/>
                <w:color w:val="000000"/>
                <w:sz w:val="20"/>
              </w:rPr>
              <w:pict>
                <v:shape id="_x0000_i1106" type="#_x0000_t75" style="width:24.75pt;height:36pt">
                  <v:imagedata r:id="rId74" o:title=""/>
                </v:shape>
              </w:pict>
            </w:r>
            <w:r w:rsidRPr="00862041">
              <w:rPr>
                <w:noProof/>
                <w:color w:val="000000"/>
                <w:sz w:val="20"/>
              </w:rPr>
              <w:t xml:space="preserve"> = 156250</w:t>
            </w:r>
          </w:p>
        </w:tc>
        <w:tc>
          <w:tcPr>
            <w:tcW w:w="1253"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2343750</w:t>
            </w:r>
          </w:p>
        </w:tc>
        <w:tc>
          <w:tcPr>
            <w:tcW w:w="1293"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156250</w:t>
            </w:r>
          </w:p>
        </w:tc>
      </w:tr>
      <w:tr w:rsidR="00EE2B4A" w:rsidRPr="00862041" w:rsidTr="00862041">
        <w:trPr>
          <w:trHeight w:val="23"/>
        </w:trPr>
        <w:tc>
          <w:tcPr>
            <w:tcW w:w="662"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5 год</w:t>
            </w:r>
          </w:p>
        </w:tc>
        <w:tc>
          <w:tcPr>
            <w:tcW w:w="179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 xml:space="preserve">156250· </w:t>
            </w:r>
            <w:r w:rsidR="009F0A3D">
              <w:rPr>
                <w:noProof/>
                <w:color w:val="000000"/>
                <w:sz w:val="20"/>
              </w:rPr>
              <w:pict>
                <v:shape id="_x0000_i1107" type="#_x0000_t75" style="width:24.75pt;height:36pt">
                  <v:imagedata r:id="rId74" o:title=""/>
                </v:shape>
              </w:pict>
            </w:r>
            <w:r w:rsidRPr="00862041">
              <w:rPr>
                <w:noProof/>
                <w:color w:val="000000"/>
                <w:sz w:val="20"/>
              </w:rPr>
              <w:t xml:space="preserve"> = 78125</w:t>
            </w:r>
          </w:p>
        </w:tc>
        <w:tc>
          <w:tcPr>
            <w:tcW w:w="1253"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2421875</w:t>
            </w:r>
          </w:p>
        </w:tc>
        <w:tc>
          <w:tcPr>
            <w:tcW w:w="1293"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78125</w:t>
            </w:r>
          </w:p>
        </w:tc>
      </w:tr>
      <w:tr w:rsidR="00EE2B4A" w:rsidRPr="00862041" w:rsidTr="00862041">
        <w:trPr>
          <w:trHeight w:val="23"/>
        </w:trPr>
        <w:tc>
          <w:tcPr>
            <w:tcW w:w="662"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6 год</w:t>
            </w:r>
          </w:p>
        </w:tc>
        <w:tc>
          <w:tcPr>
            <w:tcW w:w="1791"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78125</w:t>
            </w:r>
          </w:p>
        </w:tc>
        <w:tc>
          <w:tcPr>
            <w:tcW w:w="1253"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2500000</w:t>
            </w:r>
          </w:p>
        </w:tc>
        <w:tc>
          <w:tcPr>
            <w:tcW w:w="1293"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w:t>
            </w:r>
          </w:p>
        </w:tc>
      </w:tr>
    </w:tbl>
    <w:p w:rsidR="00EE2B4A" w:rsidRPr="00C95B4B" w:rsidRDefault="00EE2B4A"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Среднегодовая стоимость имущества: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1 год = </w:t>
      </w:r>
      <w:r w:rsidR="009F0A3D">
        <w:rPr>
          <w:noProof/>
          <w:color w:val="000000"/>
          <w:sz w:val="28"/>
        </w:rPr>
        <w:pict>
          <v:shape id="_x0000_i1108" type="#_x0000_t75" style="width:110.25pt;height:35.25pt">
            <v:imagedata r:id="rId75" o:title=""/>
          </v:shape>
        </w:pict>
      </w:r>
      <w:r w:rsidRPr="00C95B4B">
        <w:rPr>
          <w:noProof/>
          <w:color w:val="000000"/>
          <w:sz w:val="28"/>
        </w:rPr>
        <w:t>= 1875 тыс.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2 год = </w:t>
      </w:r>
      <w:r w:rsidR="009F0A3D">
        <w:rPr>
          <w:noProof/>
          <w:color w:val="000000"/>
          <w:sz w:val="28"/>
        </w:rPr>
        <w:pict>
          <v:shape id="_x0000_i1109" type="#_x0000_t75" style="width:105pt;height:36pt">
            <v:imagedata r:id="rId76" o:title=""/>
          </v:shape>
        </w:pict>
      </w:r>
      <w:r w:rsidRPr="00C95B4B">
        <w:rPr>
          <w:noProof/>
          <w:color w:val="000000"/>
          <w:sz w:val="28"/>
        </w:rPr>
        <w:t>= 937,5 тыс.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Расчет общей суммы лизинговых платежей по годам.</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1-й год</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АО = 1250 тыс.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ПК = </w:t>
      </w:r>
      <w:r w:rsidR="009F0A3D">
        <w:rPr>
          <w:noProof/>
          <w:color w:val="000000"/>
          <w:sz w:val="28"/>
        </w:rPr>
        <w:pict>
          <v:shape id="_x0000_i1110" type="#_x0000_t75" style="width:60.75pt;height:36pt">
            <v:imagedata r:id="rId77" o:title=""/>
          </v:shape>
        </w:pict>
      </w:r>
      <w:r w:rsidRPr="00C95B4B">
        <w:rPr>
          <w:noProof/>
          <w:color w:val="000000"/>
          <w:sz w:val="28"/>
        </w:rPr>
        <w:t>= 225 тыс. руб.</w:t>
      </w:r>
    </w:p>
    <w:p w:rsidR="00EE2B4A" w:rsidRDefault="00EE2B4A" w:rsidP="003A2619">
      <w:pPr>
        <w:widowControl w:val="0"/>
        <w:spacing w:line="360" w:lineRule="auto"/>
        <w:ind w:firstLine="709"/>
        <w:jc w:val="both"/>
        <w:rPr>
          <w:noProof/>
          <w:color w:val="000000"/>
          <w:sz w:val="28"/>
        </w:rPr>
      </w:pPr>
      <w:r w:rsidRPr="00C95B4B">
        <w:rPr>
          <w:noProof/>
          <w:color w:val="000000"/>
          <w:sz w:val="28"/>
        </w:rPr>
        <w:t xml:space="preserve">КВ = </w:t>
      </w:r>
      <w:r w:rsidR="009F0A3D">
        <w:rPr>
          <w:noProof/>
          <w:color w:val="000000"/>
          <w:sz w:val="28"/>
        </w:rPr>
        <w:pict>
          <v:shape id="_x0000_i1111" type="#_x0000_t75" style="width:62.25pt;height:36pt">
            <v:imagedata r:id="rId78" o:title=""/>
          </v:shape>
        </w:pict>
      </w:r>
      <w:r w:rsidRPr="00C95B4B">
        <w:rPr>
          <w:noProof/>
          <w:color w:val="000000"/>
          <w:sz w:val="28"/>
        </w:rPr>
        <w:t>= 93,75 тыс. руб.</w:t>
      </w:r>
    </w:p>
    <w:p w:rsidR="00EE2B4A" w:rsidRPr="00C95B4B" w:rsidRDefault="003A2619" w:rsidP="003A2619">
      <w:pPr>
        <w:widowControl w:val="0"/>
        <w:spacing w:line="360" w:lineRule="auto"/>
        <w:ind w:firstLine="709"/>
        <w:jc w:val="both"/>
        <w:rPr>
          <w:noProof/>
          <w:color w:val="000000"/>
          <w:sz w:val="28"/>
        </w:rPr>
      </w:pPr>
      <w:r>
        <w:rPr>
          <w:noProof/>
          <w:color w:val="000000"/>
          <w:sz w:val="28"/>
        </w:rPr>
        <w:br w:type="page"/>
      </w:r>
      <w:r w:rsidR="00EE2B4A" w:rsidRPr="00C95B4B">
        <w:rPr>
          <w:noProof/>
          <w:color w:val="000000"/>
          <w:sz w:val="28"/>
        </w:rPr>
        <w:lastRenderedPageBreak/>
        <w:t xml:space="preserve">ДУ = </w:t>
      </w:r>
      <w:r w:rsidR="009F0A3D">
        <w:rPr>
          <w:noProof/>
          <w:color w:val="000000"/>
          <w:sz w:val="28"/>
        </w:rPr>
        <w:pict>
          <v:shape id="_x0000_i1112" type="#_x0000_t75" style="width:62.25pt;height:36pt">
            <v:imagedata r:id="rId79" o:title=""/>
          </v:shape>
        </w:pict>
      </w:r>
      <w:r w:rsidR="00EE2B4A" w:rsidRPr="00C95B4B">
        <w:rPr>
          <w:noProof/>
          <w:color w:val="000000"/>
          <w:sz w:val="28"/>
        </w:rPr>
        <w:t>= 41,25 тыс.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В = 1250 + 225 + 93,75 + 41,25 = 1610 тыс.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НДС = </w:t>
      </w:r>
      <w:r w:rsidR="009F0A3D">
        <w:rPr>
          <w:noProof/>
          <w:color w:val="000000"/>
          <w:sz w:val="28"/>
        </w:rPr>
        <w:pict>
          <v:shape id="_x0000_i1113" type="#_x0000_t75" style="width:60.75pt;height:35.25pt">
            <v:imagedata r:id="rId80" o:title=""/>
          </v:shape>
        </w:pict>
      </w:r>
      <w:r w:rsidRPr="00C95B4B">
        <w:rPr>
          <w:noProof/>
          <w:color w:val="000000"/>
          <w:sz w:val="28"/>
        </w:rPr>
        <w:t>= 289,8 тыс.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ЛП = 1250 + 225 + 93,75 + 41,25 + 289,8 = 1899,8 тыс.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2-й год</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АО = 625 тыс.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ПК = </w:t>
      </w:r>
      <w:r w:rsidR="009F0A3D">
        <w:rPr>
          <w:noProof/>
          <w:color w:val="000000"/>
          <w:sz w:val="28"/>
        </w:rPr>
        <w:pict>
          <v:shape id="_x0000_i1114" type="#_x0000_t75" style="width:67.5pt;height:36.75pt">
            <v:imagedata r:id="rId81" o:title=""/>
          </v:shape>
        </w:pict>
      </w:r>
      <w:r w:rsidRPr="00C95B4B">
        <w:rPr>
          <w:noProof/>
          <w:color w:val="000000"/>
          <w:sz w:val="28"/>
        </w:rPr>
        <w:t>= 112,5 тыс.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КВ = </w:t>
      </w:r>
      <w:r w:rsidR="009F0A3D">
        <w:rPr>
          <w:noProof/>
          <w:color w:val="000000"/>
          <w:sz w:val="28"/>
        </w:rPr>
        <w:pict>
          <v:shape id="_x0000_i1115" type="#_x0000_t75" style="width:67.5pt;height:36.75pt">
            <v:imagedata r:id="rId82" o:title=""/>
          </v:shape>
        </w:pict>
      </w:r>
      <w:r w:rsidRPr="00C95B4B">
        <w:rPr>
          <w:noProof/>
          <w:color w:val="000000"/>
          <w:sz w:val="28"/>
        </w:rPr>
        <w:t>= 46,88 тыс.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ДУ = </w:t>
      </w:r>
      <w:r w:rsidR="009F0A3D">
        <w:rPr>
          <w:noProof/>
          <w:color w:val="000000"/>
          <w:sz w:val="28"/>
        </w:rPr>
        <w:pict>
          <v:shape id="_x0000_i1116" type="#_x0000_t75" style="width:67.5pt;height:36.75pt">
            <v:imagedata r:id="rId83" o:title=""/>
          </v:shape>
        </w:pict>
      </w:r>
      <w:r w:rsidRPr="00C95B4B">
        <w:rPr>
          <w:noProof/>
          <w:color w:val="000000"/>
          <w:sz w:val="28"/>
        </w:rPr>
        <w:t>= 20,625 тыс.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В = 625 + 112,5 + 46,88 + 20,625 = 805,005 тыс.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НДС = </w:t>
      </w:r>
      <w:r w:rsidR="009F0A3D">
        <w:rPr>
          <w:noProof/>
          <w:color w:val="000000"/>
          <w:sz w:val="28"/>
        </w:rPr>
        <w:pict>
          <v:shape id="_x0000_i1117" type="#_x0000_t75" style="width:82.5pt;height:36.75pt">
            <v:imagedata r:id="rId84" o:title=""/>
          </v:shape>
        </w:pict>
      </w:r>
      <w:r w:rsidRPr="00C95B4B">
        <w:rPr>
          <w:noProof/>
          <w:color w:val="000000"/>
          <w:sz w:val="28"/>
        </w:rPr>
        <w:t>= 144,901 тыс.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ЛП = 805,005 + 144,901 = 949,906 тыс.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Общая сумма лизинговых платежей за весь срок договора лизинга: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ЛП + ЛП = 1899,8 + 949,906 = 2849,706 тыс.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Размер лизинговых взносов: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2849,706</w:t>
      </w:r>
      <w:r w:rsidR="00CA60F4" w:rsidRPr="00C95B4B">
        <w:rPr>
          <w:noProof/>
          <w:color w:val="000000"/>
          <w:sz w:val="28"/>
        </w:rPr>
        <w:t>:</w:t>
      </w:r>
      <w:r w:rsidRPr="00C95B4B">
        <w:rPr>
          <w:noProof/>
          <w:color w:val="000000"/>
          <w:sz w:val="28"/>
        </w:rPr>
        <w:t xml:space="preserve"> 2</w:t>
      </w:r>
      <w:r w:rsidR="00CA60F4" w:rsidRPr="00C95B4B">
        <w:rPr>
          <w:noProof/>
          <w:color w:val="000000"/>
          <w:sz w:val="28"/>
        </w:rPr>
        <w:t>:</w:t>
      </w:r>
      <w:r w:rsidRPr="00C95B4B">
        <w:rPr>
          <w:noProof/>
          <w:color w:val="000000"/>
          <w:sz w:val="28"/>
        </w:rPr>
        <w:t xml:space="preserve"> 4 = 356,21 тыс. руб.</w:t>
      </w:r>
    </w:p>
    <w:p w:rsidR="00EE36A0"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Лизинговые платежи, ежеквартально перечисляемые лизингополучателем - фирмой ОАО «Завод СТАРТ», являются доходами лизингодателя в размере </w:t>
      </w: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118" type="#_x0000_t75" style="width:87.75pt;height:36pt">
            <v:imagedata r:id="rId85" o:title=""/>
          </v:shape>
        </w:pict>
      </w:r>
      <w:r w:rsidR="00EE2B4A" w:rsidRPr="00C95B4B">
        <w:rPr>
          <w:noProof/>
          <w:color w:val="000000"/>
          <w:sz w:val="28"/>
        </w:rPr>
        <w:t>= 301,876 тыс. руб.</w:t>
      </w:r>
    </w:p>
    <w:p w:rsidR="00EE36A0" w:rsidRDefault="00EE2B4A" w:rsidP="003A2619">
      <w:pPr>
        <w:widowControl w:val="0"/>
        <w:spacing w:line="360" w:lineRule="auto"/>
        <w:ind w:firstLine="709"/>
        <w:jc w:val="both"/>
        <w:rPr>
          <w:noProof/>
          <w:color w:val="000000"/>
          <w:sz w:val="28"/>
        </w:rPr>
      </w:pPr>
      <w:r w:rsidRPr="00C95B4B">
        <w:rPr>
          <w:noProof/>
          <w:color w:val="000000"/>
          <w:sz w:val="28"/>
        </w:rPr>
        <w:t xml:space="preserve">Лизингодатель уменьшает лизинговые платежи на сумму начисленной амортизации в размере </w:t>
      </w:r>
    </w:p>
    <w:p w:rsidR="00EE2B4A" w:rsidRPr="00C95B4B" w:rsidRDefault="003A2619" w:rsidP="003A2619">
      <w:pPr>
        <w:widowControl w:val="0"/>
        <w:spacing w:line="360" w:lineRule="auto"/>
        <w:ind w:firstLine="709"/>
        <w:jc w:val="both"/>
        <w:rPr>
          <w:noProof/>
          <w:color w:val="000000"/>
          <w:sz w:val="28"/>
        </w:rPr>
      </w:pPr>
      <w:r>
        <w:rPr>
          <w:noProof/>
          <w:color w:val="000000"/>
          <w:sz w:val="28"/>
        </w:rPr>
        <w:br w:type="page"/>
      </w:r>
      <w:r w:rsidR="009F0A3D">
        <w:rPr>
          <w:noProof/>
          <w:color w:val="000000"/>
          <w:sz w:val="28"/>
        </w:rPr>
        <w:lastRenderedPageBreak/>
        <w:pict>
          <v:shape id="_x0000_i1119" type="#_x0000_t75" style="width:67.5pt;height:37.5pt">
            <v:imagedata r:id="rId86" o:title=""/>
          </v:shape>
        </w:pict>
      </w:r>
      <w:r w:rsidR="00EE2B4A" w:rsidRPr="00C95B4B">
        <w:rPr>
          <w:noProof/>
          <w:color w:val="000000"/>
          <w:sz w:val="28"/>
        </w:rPr>
        <w:t>= 234,375 тыс.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Кроме того, лизингодатель может учесть прочие затраты, связанные с приобретением лизингового имущества, в размере 399,375 тыс. руб. (225 + 41,25 + 112,5 + 20,625). Эта сумма включается в состав расходов пропорционально сумме лизинговых платежей (п. 8.1 ст. 272 НК РФ), т.е. в размере 49,92 тыс. руб. (399,375 тыс. руб.</w:t>
      </w:r>
      <w:r w:rsidR="00CA60F4" w:rsidRPr="00C95B4B">
        <w:rPr>
          <w:noProof/>
          <w:color w:val="000000"/>
          <w:sz w:val="28"/>
        </w:rPr>
        <w:t>:</w:t>
      </w:r>
      <w:r w:rsidRPr="00C95B4B">
        <w:rPr>
          <w:noProof/>
          <w:color w:val="000000"/>
          <w:sz w:val="28"/>
        </w:rPr>
        <w:t xml:space="preserve"> 2</w:t>
      </w:r>
      <w:r w:rsidR="00CA60F4" w:rsidRPr="00C95B4B">
        <w:rPr>
          <w:noProof/>
          <w:color w:val="000000"/>
          <w:sz w:val="28"/>
        </w:rPr>
        <w:t>:</w:t>
      </w:r>
      <w:r w:rsidRPr="00C95B4B">
        <w:rPr>
          <w:noProof/>
          <w:color w:val="000000"/>
          <w:sz w:val="28"/>
        </w:rPr>
        <w:t xml:space="preserve"> 4).</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Следовательно, ежеквартальная прибыль лизингодателя в течение срока действия договора будет составлять 17,581 тыс. руб. (301,876 – 234,375 – 49,92).</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Общая сумма прибыли, полученная лизингодателем за период действия договора, составит 140,648 тыс. руб. (17,581 ·</w:t>
      </w:r>
      <w:r w:rsidR="00CA60F4" w:rsidRPr="00C95B4B">
        <w:rPr>
          <w:noProof/>
          <w:color w:val="000000"/>
          <w:sz w:val="28"/>
        </w:rPr>
        <w:t xml:space="preserve"> </w:t>
      </w:r>
      <w:r w:rsidRPr="00C95B4B">
        <w:rPr>
          <w:noProof/>
          <w:color w:val="000000"/>
          <w:sz w:val="28"/>
        </w:rPr>
        <w:t>4 ·</w:t>
      </w:r>
      <w:r w:rsidR="00CA60F4" w:rsidRPr="00C95B4B">
        <w:rPr>
          <w:noProof/>
          <w:color w:val="000000"/>
          <w:sz w:val="28"/>
        </w:rPr>
        <w:t xml:space="preserve"> </w:t>
      </w:r>
      <w:r w:rsidRPr="00C95B4B">
        <w:rPr>
          <w:noProof/>
          <w:color w:val="000000"/>
          <w:sz w:val="28"/>
        </w:rPr>
        <w:t>2).</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Проведем расчет лизинговых платежей по второму варианту договора лизинга.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Договор лизинга заключается на 1 год. Лизинговые платежи выплачиваются равными суммами ежемесячно. Договором предусматривается авансовый платеж в размере 25% от стоимости основных средств и выкупная стоимость, равная 15% от стоимости основных средств.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Общий размер лизингового платежа рассчитывается так же, как и в случае заключения договора лизинга на два года.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Лизинговый платеж составит за год:</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ЛП = 1250 + 225 + 93,75 + 41,25 + 289,8 = 1899,9тыс.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Учитывая, что фирма ОАО «Завод СТАРТ» по договору выплачивает выкупную стоимость, она может быть включена в лизинговый платеж в размере:</w:t>
      </w: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120" type="#_x0000_t75" style="width:54pt;height:36pt">
            <v:imagedata r:id="rId87" o:title=""/>
          </v:shape>
        </w:pict>
      </w:r>
      <w:r w:rsidR="00EE2B4A" w:rsidRPr="00C95B4B">
        <w:rPr>
          <w:noProof/>
          <w:color w:val="000000"/>
          <w:sz w:val="28"/>
        </w:rPr>
        <w:t xml:space="preserve"> = 375 тыс.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Тогда, лизинговый платеж = 1899,8 + 375 = 2274,8 тыс.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Определим сумму авансового платежа: </w:t>
      </w:r>
    </w:p>
    <w:p w:rsidR="00EE2B4A" w:rsidRPr="00C95B4B" w:rsidRDefault="003A2619" w:rsidP="003A2619">
      <w:pPr>
        <w:widowControl w:val="0"/>
        <w:spacing w:line="360" w:lineRule="auto"/>
        <w:ind w:firstLine="709"/>
        <w:jc w:val="both"/>
        <w:rPr>
          <w:noProof/>
          <w:color w:val="000000"/>
          <w:sz w:val="28"/>
        </w:rPr>
      </w:pPr>
      <w:r>
        <w:rPr>
          <w:noProof/>
          <w:color w:val="000000"/>
          <w:sz w:val="28"/>
        </w:rPr>
        <w:br w:type="page"/>
      </w:r>
      <w:r w:rsidR="00EE2B4A" w:rsidRPr="00C95B4B">
        <w:rPr>
          <w:noProof/>
          <w:color w:val="000000"/>
          <w:sz w:val="28"/>
        </w:rPr>
        <w:lastRenderedPageBreak/>
        <w:t xml:space="preserve">1 год = </w:t>
      </w:r>
      <w:r w:rsidR="009F0A3D">
        <w:rPr>
          <w:noProof/>
          <w:color w:val="000000"/>
          <w:sz w:val="28"/>
        </w:rPr>
        <w:pict>
          <v:shape id="_x0000_i1121" type="#_x0000_t75" style="width:54pt;height:34.5pt">
            <v:imagedata r:id="rId88" o:title=""/>
          </v:shape>
        </w:pict>
      </w:r>
      <w:r w:rsidR="00EE2B4A" w:rsidRPr="00C95B4B">
        <w:rPr>
          <w:noProof/>
          <w:color w:val="000000"/>
          <w:sz w:val="28"/>
        </w:rPr>
        <w:t>= 625 тыс.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Общий размер лизингового платежа за минусом аванса: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2274,8 – 625 = 1649,8 тыс.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Сумма ежемесячного лизингового платежа составит:</w:t>
      </w: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122" type="#_x0000_t75" style="width:42pt;height:35.25pt">
            <v:imagedata r:id="rId89" o:title=""/>
          </v:shape>
        </w:pict>
      </w:r>
      <w:r w:rsidR="00EE2B4A" w:rsidRPr="00C95B4B">
        <w:rPr>
          <w:noProof/>
          <w:color w:val="000000"/>
          <w:sz w:val="28"/>
        </w:rPr>
        <w:t xml:space="preserve"> = 137,483 тыс. руб.</w:t>
      </w:r>
    </w:p>
    <w:p w:rsidR="00EE36A0"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Лизинговые платежи, ежемесячно перечисляемые лизингополучателем - фирмой ОАО «Завод СТАРТ», являются доходами лизингодателя в размере </w:t>
      </w: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123" type="#_x0000_t75" style="width:32.25pt;height:36.75pt">
            <v:imagedata r:id="rId90" o:title=""/>
          </v:shape>
        </w:pict>
      </w:r>
      <w:r w:rsidR="00EE2B4A" w:rsidRPr="00C95B4B">
        <w:rPr>
          <w:noProof/>
          <w:color w:val="000000"/>
          <w:sz w:val="28"/>
        </w:rPr>
        <w:t>= 134,17 тыс. руб.</w:t>
      </w:r>
    </w:p>
    <w:p w:rsidR="00EE36A0"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Лизингодатель уменьшает лизинговые платежи на сумму начисленной амортизации в размере </w:t>
      </w:r>
    </w:p>
    <w:p w:rsidR="00EE2B4A" w:rsidRPr="00C95B4B" w:rsidRDefault="009F0A3D" w:rsidP="003A2619">
      <w:pPr>
        <w:widowControl w:val="0"/>
        <w:spacing w:line="360" w:lineRule="auto"/>
        <w:ind w:firstLine="709"/>
        <w:jc w:val="both"/>
        <w:rPr>
          <w:noProof/>
          <w:color w:val="000000"/>
          <w:sz w:val="28"/>
        </w:rPr>
      </w:pPr>
      <w:r>
        <w:rPr>
          <w:noProof/>
          <w:color w:val="000000"/>
          <w:sz w:val="28"/>
        </w:rPr>
        <w:pict>
          <v:shape id="_x0000_i1124" type="#_x0000_t75" style="width:30pt;height:34.5pt">
            <v:imagedata r:id="rId91" o:title=""/>
          </v:shape>
        </w:pict>
      </w:r>
      <w:r w:rsidR="00EE2B4A" w:rsidRPr="00C95B4B">
        <w:rPr>
          <w:noProof/>
          <w:color w:val="000000"/>
          <w:sz w:val="28"/>
        </w:rPr>
        <w:t>= 104,17 тыс.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Кроме того, лизингодатель может учесть прочие затраты, связанные с приобретением лизингового имущества, в размере 226,25 тыс. руб. (225 + 41,25). Эта сумма включается в состав расходов пропорционально сумме лизинговых платежей (п. 8.1 ст. 272 НК РФ), т.е. в размере 22,1875 тыс. руб. (226,25 тыс. руб.</w:t>
      </w:r>
      <w:r w:rsidR="00CA60F4" w:rsidRPr="00C95B4B">
        <w:rPr>
          <w:noProof/>
          <w:color w:val="000000"/>
          <w:sz w:val="28"/>
        </w:rPr>
        <w:t>:</w:t>
      </w:r>
      <w:r w:rsidRPr="00C95B4B">
        <w:rPr>
          <w:noProof/>
          <w:color w:val="000000"/>
          <w:sz w:val="28"/>
        </w:rPr>
        <w:t xml:space="preserve"> 12).</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Следовательно, у лизингодателя в течение срока действия договора будут получены убытки 7,8125 тыс. руб. (134,17 – 104,17 – 22,1875).</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Общая сумма убытков за период действия договора составит 93,75 тыс. руб. (7,81125 ·</w:t>
      </w:r>
      <w:r w:rsidR="00CA60F4" w:rsidRPr="00C95B4B">
        <w:rPr>
          <w:noProof/>
          <w:color w:val="000000"/>
          <w:sz w:val="28"/>
        </w:rPr>
        <w:t xml:space="preserve"> </w:t>
      </w:r>
      <w:r w:rsidRPr="00C95B4B">
        <w:rPr>
          <w:noProof/>
          <w:color w:val="000000"/>
          <w:sz w:val="28"/>
        </w:rPr>
        <w:t>12).</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Проведем сравнительную оценку по затратам на финансирование объекта с учетом текущей стоимости.</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Инвестиции составляют 2500 тыс.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Затраты в случае завершения строительства корпуса №116 по договору лизинга, заключаемому на 2 года, составят (234,375 + 49,92) · 4 = 1137,18 тыс. руб., лизинговые платежи – 2849,706 тыс. руб. Прибыль составит </w:t>
      </w:r>
      <w:r w:rsidRPr="00C95B4B">
        <w:rPr>
          <w:noProof/>
          <w:color w:val="000000"/>
          <w:sz w:val="28"/>
        </w:rPr>
        <w:lastRenderedPageBreak/>
        <w:t>140,648 тыс.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Затраты в случае завершения строительства корпуса</w:t>
      </w:r>
      <w:r w:rsidR="00CA60F4" w:rsidRPr="00C95B4B">
        <w:rPr>
          <w:noProof/>
          <w:color w:val="000000"/>
          <w:sz w:val="28"/>
        </w:rPr>
        <w:t xml:space="preserve"> </w:t>
      </w:r>
      <w:r w:rsidRPr="00C95B4B">
        <w:rPr>
          <w:noProof/>
          <w:color w:val="000000"/>
          <w:sz w:val="28"/>
        </w:rPr>
        <w:t>№116 по договору лизинга, заключаемому на 1 год, составят 126,3575 тыс. руб. (104,17 + 22,1875 тыс. руб.), лизинговые платежи – 2274,8 тыс. руб. Общая сумма убытков за период действия договора составит 93,75 тыс.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Чистая приведенная стоимость в случае завершения строительства корпуса №116 по договору лизинга, заключаемому на 2 года, составит:</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NPV = </w:t>
      </w:r>
      <w:r w:rsidR="009F0A3D">
        <w:rPr>
          <w:noProof/>
          <w:color w:val="000000"/>
          <w:sz w:val="28"/>
        </w:rPr>
        <w:pict>
          <v:shape id="_x0000_i1125" type="#_x0000_t75" style="width:110.25pt;height:39pt">
            <v:imagedata r:id="rId92" o:title=""/>
          </v:shape>
        </w:pict>
      </w:r>
      <w:r w:rsidRPr="00C95B4B">
        <w:rPr>
          <w:noProof/>
          <w:color w:val="000000"/>
          <w:sz w:val="28"/>
        </w:rPr>
        <w:t xml:space="preserve"> = - 453, 386 тыс.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Чистая приведенная стоимость в случае завершения строительства корпуса №116 по договору лизинга, заключаемому на 1 год, составит:</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NPV = </w:t>
      </w:r>
      <w:r w:rsidR="009F0A3D">
        <w:rPr>
          <w:noProof/>
          <w:color w:val="000000"/>
          <w:sz w:val="28"/>
        </w:rPr>
        <w:pict>
          <v:shape id="_x0000_i1126" type="#_x0000_t75" style="width:110.25pt;height:39pt">
            <v:imagedata r:id="rId93" o:title=""/>
          </v:shape>
        </w:pict>
      </w:r>
      <w:r w:rsidRPr="00C95B4B">
        <w:rPr>
          <w:noProof/>
          <w:color w:val="000000"/>
          <w:sz w:val="28"/>
        </w:rPr>
        <w:t xml:space="preserve"> = - 572,2 тыс.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Проведем расчет платежей по кредитному договору на</w:t>
      </w:r>
      <w:r w:rsidR="00CA60F4" w:rsidRPr="00C95B4B">
        <w:rPr>
          <w:noProof/>
          <w:color w:val="000000"/>
          <w:sz w:val="28"/>
        </w:rPr>
        <w:t xml:space="preserve"> </w:t>
      </w:r>
      <w:r w:rsidRPr="00C95B4B">
        <w:rPr>
          <w:noProof/>
          <w:color w:val="000000"/>
          <w:sz w:val="28"/>
        </w:rPr>
        <w:t>строительство корпуса №116.</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Учитывая, что погашение кредита предполагается равными долями ежеквартально под 20% годовых, необходимо применить вариант расчета затрат по кредиту аннуитет.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Определим величину разовой уплаты – аннуитета: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2500</w:t>
      </w:r>
      <w:r w:rsidR="009F0A3D">
        <w:rPr>
          <w:noProof/>
          <w:color w:val="000000"/>
          <w:sz w:val="28"/>
        </w:rPr>
        <w:pict>
          <v:shape id="_x0000_i1127" type="#_x0000_t75" style="width:135pt;height:81pt">
            <v:imagedata r:id="rId94" o:title=""/>
          </v:shape>
        </w:pict>
      </w:r>
      <w:r w:rsidRPr="00C95B4B">
        <w:rPr>
          <w:noProof/>
          <w:color w:val="000000"/>
          <w:sz w:val="28"/>
        </w:rPr>
        <w:t xml:space="preserve"> = 705 тыс. руб.</w:t>
      </w:r>
    </w:p>
    <w:p w:rsidR="00180AC9" w:rsidRPr="00C95B4B" w:rsidRDefault="00180AC9"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Таблица 3.1</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План погашения кредита (тыс.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89"/>
        <w:gridCol w:w="1932"/>
        <w:gridCol w:w="1924"/>
        <w:gridCol w:w="1928"/>
        <w:gridCol w:w="1899"/>
      </w:tblGrid>
      <w:tr w:rsidR="00EE2B4A" w:rsidRPr="00862041" w:rsidTr="00862041">
        <w:trPr>
          <w:trHeight w:val="23"/>
        </w:trPr>
        <w:tc>
          <w:tcPr>
            <w:tcW w:w="987"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Номер платежа</w:t>
            </w:r>
          </w:p>
        </w:tc>
        <w:tc>
          <w:tcPr>
            <w:tcW w:w="100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Остаток платежа после предыдущего погашения</w:t>
            </w:r>
          </w:p>
        </w:tc>
        <w:tc>
          <w:tcPr>
            <w:tcW w:w="100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Процентный платеж</w:t>
            </w:r>
          </w:p>
        </w:tc>
        <w:tc>
          <w:tcPr>
            <w:tcW w:w="1007"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Сумма погашаемого основного долга</w:t>
            </w:r>
          </w:p>
        </w:tc>
        <w:tc>
          <w:tcPr>
            <w:tcW w:w="992"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Аннуитет</w:t>
            </w:r>
          </w:p>
        </w:tc>
      </w:tr>
      <w:tr w:rsidR="00EE2B4A" w:rsidRPr="00862041" w:rsidTr="00862041">
        <w:trPr>
          <w:trHeight w:val="23"/>
        </w:trPr>
        <w:tc>
          <w:tcPr>
            <w:tcW w:w="987"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I квартал</w:t>
            </w:r>
          </w:p>
        </w:tc>
        <w:tc>
          <w:tcPr>
            <w:tcW w:w="100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2500</w:t>
            </w:r>
          </w:p>
        </w:tc>
        <w:tc>
          <w:tcPr>
            <w:tcW w:w="100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 xml:space="preserve">2500 · </w:t>
            </w:r>
            <w:r w:rsidR="009F0A3D">
              <w:rPr>
                <w:noProof/>
                <w:color w:val="000000"/>
                <w:sz w:val="20"/>
              </w:rPr>
              <w:pict>
                <v:shape id="_x0000_i1128" type="#_x0000_t75" style="width:26.25pt;height:30.75pt">
                  <v:imagedata r:id="rId95" o:title=""/>
                </v:shape>
              </w:pict>
            </w:r>
            <w:r w:rsidRPr="00862041">
              <w:rPr>
                <w:noProof/>
                <w:color w:val="000000"/>
                <w:sz w:val="20"/>
              </w:rPr>
              <w:t>= 125</w:t>
            </w:r>
          </w:p>
        </w:tc>
        <w:tc>
          <w:tcPr>
            <w:tcW w:w="1007"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705 – 125 = 580</w:t>
            </w:r>
          </w:p>
        </w:tc>
        <w:tc>
          <w:tcPr>
            <w:tcW w:w="992"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705</w:t>
            </w:r>
          </w:p>
        </w:tc>
      </w:tr>
      <w:tr w:rsidR="00EE2B4A" w:rsidRPr="00862041" w:rsidTr="00862041">
        <w:trPr>
          <w:trHeight w:val="23"/>
        </w:trPr>
        <w:tc>
          <w:tcPr>
            <w:tcW w:w="987"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lastRenderedPageBreak/>
              <w:t>II квартал</w:t>
            </w:r>
          </w:p>
        </w:tc>
        <w:tc>
          <w:tcPr>
            <w:tcW w:w="100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2500 – 580 = 1920</w:t>
            </w:r>
          </w:p>
        </w:tc>
        <w:tc>
          <w:tcPr>
            <w:tcW w:w="100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 xml:space="preserve">1920 · </w:t>
            </w:r>
            <w:r w:rsidR="009F0A3D">
              <w:rPr>
                <w:noProof/>
                <w:color w:val="000000"/>
                <w:sz w:val="20"/>
              </w:rPr>
              <w:pict>
                <v:shape id="_x0000_i1129" type="#_x0000_t75" style="width:27pt;height:31.5pt">
                  <v:imagedata r:id="rId95" o:title=""/>
                </v:shape>
              </w:pict>
            </w:r>
            <w:r w:rsidRPr="00862041">
              <w:rPr>
                <w:noProof/>
                <w:color w:val="000000"/>
                <w:sz w:val="20"/>
              </w:rPr>
              <w:t>= 96</w:t>
            </w:r>
          </w:p>
        </w:tc>
        <w:tc>
          <w:tcPr>
            <w:tcW w:w="1007"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705 – 96 = 609</w:t>
            </w:r>
          </w:p>
        </w:tc>
        <w:tc>
          <w:tcPr>
            <w:tcW w:w="992"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705</w:t>
            </w:r>
          </w:p>
        </w:tc>
      </w:tr>
      <w:tr w:rsidR="00EE2B4A" w:rsidRPr="00862041" w:rsidTr="00862041">
        <w:trPr>
          <w:trHeight w:val="23"/>
        </w:trPr>
        <w:tc>
          <w:tcPr>
            <w:tcW w:w="987"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III квартал</w:t>
            </w:r>
          </w:p>
        </w:tc>
        <w:tc>
          <w:tcPr>
            <w:tcW w:w="100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1920 – 609 = 1311</w:t>
            </w:r>
          </w:p>
        </w:tc>
        <w:tc>
          <w:tcPr>
            <w:tcW w:w="100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 xml:space="preserve">1311 · </w:t>
            </w:r>
            <w:r w:rsidR="009F0A3D">
              <w:rPr>
                <w:noProof/>
                <w:color w:val="000000"/>
                <w:sz w:val="20"/>
              </w:rPr>
              <w:pict>
                <v:shape id="_x0000_i1130" type="#_x0000_t75" style="width:27pt;height:31.5pt">
                  <v:imagedata r:id="rId95" o:title=""/>
                </v:shape>
              </w:pict>
            </w:r>
            <w:r w:rsidRPr="00862041">
              <w:rPr>
                <w:noProof/>
                <w:color w:val="000000"/>
                <w:sz w:val="20"/>
              </w:rPr>
              <w:t>= 65,55</w:t>
            </w:r>
          </w:p>
        </w:tc>
        <w:tc>
          <w:tcPr>
            <w:tcW w:w="1007"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705 – 65,55 = 639,45</w:t>
            </w:r>
          </w:p>
        </w:tc>
        <w:tc>
          <w:tcPr>
            <w:tcW w:w="992"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705</w:t>
            </w:r>
          </w:p>
        </w:tc>
      </w:tr>
      <w:tr w:rsidR="00EE2B4A" w:rsidRPr="00862041" w:rsidTr="00862041">
        <w:trPr>
          <w:trHeight w:val="23"/>
        </w:trPr>
        <w:tc>
          <w:tcPr>
            <w:tcW w:w="987"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IV квартал</w:t>
            </w:r>
          </w:p>
        </w:tc>
        <w:tc>
          <w:tcPr>
            <w:tcW w:w="1009"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1311 – 639,45 = 671,55</w:t>
            </w:r>
          </w:p>
        </w:tc>
        <w:tc>
          <w:tcPr>
            <w:tcW w:w="100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 xml:space="preserve">671,55 · </w:t>
            </w:r>
            <w:r w:rsidR="009F0A3D">
              <w:rPr>
                <w:noProof/>
                <w:color w:val="000000"/>
                <w:sz w:val="20"/>
              </w:rPr>
              <w:pict>
                <v:shape id="_x0000_i1131" type="#_x0000_t75" style="width:26.25pt;height:30.75pt">
                  <v:imagedata r:id="rId95" o:title=""/>
                </v:shape>
              </w:pict>
            </w:r>
            <w:r w:rsidRPr="00862041">
              <w:rPr>
                <w:noProof/>
                <w:color w:val="000000"/>
                <w:sz w:val="20"/>
              </w:rPr>
              <w:t>= 33,45</w:t>
            </w:r>
          </w:p>
        </w:tc>
        <w:tc>
          <w:tcPr>
            <w:tcW w:w="1007"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705 – 33,45 = 671,55</w:t>
            </w:r>
          </w:p>
        </w:tc>
        <w:tc>
          <w:tcPr>
            <w:tcW w:w="992"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705</w:t>
            </w:r>
          </w:p>
        </w:tc>
      </w:tr>
      <w:tr w:rsidR="00EE2B4A" w:rsidRPr="00862041" w:rsidTr="00862041">
        <w:trPr>
          <w:trHeight w:val="23"/>
        </w:trPr>
        <w:tc>
          <w:tcPr>
            <w:tcW w:w="987"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Итого</w:t>
            </w:r>
          </w:p>
        </w:tc>
        <w:tc>
          <w:tcPr>
            <w:tcW w:w="1009" w:type="pct"/>
            <w:shd w:val="clear" w:color="auto" w:fill="auto"/>
          </w:tcPr>
          <w:p w:rsidR="00EE2B4A" w:rsidRPr="00862041" w:rsidRDefault="00EE2B4A" w:rsidP="00862041">
            <w:pPr>
              <w:widowControl w:val="0"/>
              <w:spacing w:line="360" w:lineRule="auto"/>
              <w:jc w:val="both"/>
              <w:rPr>
                <w:noProof/>
                <w:color w:val="000000"/>
                <w:sz w:val="20"/>
              </w:rPr>
            </w:pPr>
          </w:p>
        </w:tc>
        <w:tc>
          <w:tcPr>
            <w:tcW w:w="1005"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320</w:t>
            </w:r>
          </w:p>
        </w:tc>
        <w:tc>
          <w:tcPr>
            <w:tcW w:w="1007"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2500</w:t>
            </w:r>
          </w:p>
        </w:tc>
        <w:tc>
          <w:tcPr>
            <w:tcW w:w="992" w:type="pct"/>
            <w:shd w:val="clear" w:color="auto" w:fill="auto"/>
          </w:tcPr>
          <w:p w:rsidR="00EE2B4A" w:rsidRPr="00862041" w:rsidRDefault="00EE2B4A" w:rsidP="00862041">
            <w:pPr>
              <w:widowControl w:val="0"/>
              <w:spacing w:line="360" w:lineRule="auto"/>
              <w:jc w:val="both"/>
              <w:rPr>
                <w:noProof/>
                <w:color w:val="000000"/>
                <w:sz w:val="20"/>
              </w:rPr>
            </w:pPr>
            <w:r w:rsidRPr="00862041">
              <w:rPr>
                <w:noProof/>
                <w:color w:val="000000"/>
                <w:sz w:val="20"/>
              </w:rPr>
              <w:t>2820</w:t>
            </w:r>
          </w:p>
        </w:tc>
      </w:tr>
    </w:tbl>
    <w:p w:rsidR="00180AC9" w:rsidRPr="00C95B4B" w:rsidRDefault="00180AC9"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Всего будет возвращен кредит = 2500 тыс. руб., будут погашены проценты = 320 тыс.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Выводы. В результате проведенных расчетов оценки управления внеоборотными активами фирмы через лизинг можно сделать вывод о том, что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в случае заключения договора лизинга ОАО «Завод Старт» затратит значительно больше средств на уплату лизинговых платежей и не обеспечит себе прибыльности проекта. По первому варианту договора лизинга NPV = - 453, 386</w:t>
      </w:r>
      <w:r w:rsidR="00CA60F4" w:rsidRPr="00C95B4B">
        <w:rPr>
          <w:noProof/>
          <w:color w:val="000000"/>
          <w:sz w:val="28"/>
        </w:rPr>
        <w:t xml:space="preserve"> </w:t>
      </w:r>
      <w:r w:rsidRPr="00C95B4B">
        <w:rPr>
          <w:noProof/>
          <w:color w:val="000000"/>
          <w:sz w:val="28"/>
        </w:rPr>
        <w:t>тыс. руб., по второму - NPV = - 572,2</w:t>
      </w:r>
      <w:r w:rsidR="00CA60F4" w:rsidRPr="00C95B4B">
        <w:rPr>
          <w:noProof/>
          <w:color w:val="000000"/>
          <w:sz w:val="28"/>
        </w:rPr>
        <w:t xml:space="preserve"> </w:t>
      </w:r>
      <w:r w:rsidRPr="00C95B4B">
        <w:rPr>
          <w:noProof/>
          <w:color w:val="000000"/>
          <w:sz w:val="28"/>
        </w:rPr>
        <w:t xml:space="preserve">тыс. руб. А значение NPV &lt; 0 свидетельствует о том, что проект – неэффективен.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Фирме ОАО «Завод Старт» следует принять вариант финансирования за счет заемных средств в виде кредита способом аннуитета</w:t>
      </w:r>
      <w:r w:rsidR="00CA60F4" w:rsidRPr="00C95B4B">
        <w:rPr>
          <w:noProof/>
          <w:color w:val="000000"/>
          <w:sz w:val="28"/>
        </w:rPr>
        <w:t xml:space="preserve"> </w:t>
      </w:r>
      <w:r w:rsidRPr="00C95B4B">
        <w:rPr>
          <w:noProof/>
          <w:color w:val="000000"/>
          <w:sz w:val="28"/>
        </w:rPr>
        <w:t>на сумму – 2500 тыс. руб. Затраты в случае завершения строительства корпуса №116 за счет кредита составят</w:t>
      </w:r>
      <w:r w:rsidR="00CA60F4" w:rsidRPr="00C95B4B">
        <w:rPr>
          <w:noProof/>
          <w:color w:val="000000"/>
          <w:sz w:val="28"/>
        </w:rPr>
        <w:t xml:space="preserve"> </w:t>
      </w:r>
      <w:r w:rsidRPr="00C95B4B">
        <w:rPr>
          <w:noProof/>
          <w:color w:val="000000"/>
          <w:sz w:val="28"/>
        </w:rPr>
        <w:t>320 тыс. руб. в год.</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Учитывая полученные результаты расчетов по договору кредита, прогнозируется увеличение внеоборотных активов ОАО «Завод Старт» в 2010 году за счет завершения строительства корпуса № 116. Это позволит увеличить объем производства и ассортимент автоцистерны для перевозок пищевых жидкостей высокого качества, что приведет к приобретению новых покупателей на рынке и повысит конкурентоспособность. В результате чего на ОАО «Завод Старт» произойдет ускорение оборачиваемости внеоборотных активов в связи с увеличением спроса на продукцию </w:t>
      </w:r>
      <w:r w:rsidRPr="00C95B4B">
        <w:rPr>
          <w:noProof/>
          <w:color w:val="000000"/>
          <w:sz w:val="28"/>
        </w:rPr>
        <w:lastRenderedPageBreak/>
        <w:t>улучшенного качества и разнообразного ассортимента и</w:t>
      </w:r>
      <w:r w:rsidR="00CA60F4" w:rsidRPr="00C95B4B">
        <w:rPr>
          <w:noProof/>
          <w:color w:val="000000"/>
          <w:sz w:val="28"/>
        </w:rPr>
        <w:t xml:space="preserve"> </w:t>
      </w:r>
      <w:r w:rsidRPr="00C95B4B">
        <w:rPr>
          <w:noProof/>
          <w:color w:val="000000"/>
          <w:sz w:val="28"/>
        </w:rPr>
        <w:t>увеличение рентабельности внеоборотных активов (тенденция положительная). Все это свидетельствует о повышении эффективного использования внеоборотных активов ОАО «Завод СТАРТ» в 2010 году.</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Улучшить состояние производственного оборудования в</w:t>
      </w:r>
      <w:r w:rsidR="00CA60F4" w:rsidRPr="00C95B4B">
        <w:rPr>
          <w:noProof/>
          <w:color w:val="000000"/>
          <w:sz w:val="28"/>
        </w:rPr>
        <w:t xml:space="preserve"> </w:t>
      </w:r>
      <w:r w:rsidRPr="00C95B4B">
        <w:rPr>
          <w:noProof/>
          <w:color w:val="000000"/>
          <w:sz w:val="28"/>
        </w:rPr>
        <w:t>цехе №11 за счет собственных средств – 1200 тыс. руб.</w:t>
      </w:r>
      <w:r w:rsidR="00CA60F4" w:rsidRPr="00C95B4B">
        <w:rPr>
          <w:noProof/>
          <w:color w:val="000000"/>
          <w:sz w:val="28"/>
        </w:rPr>
        <w:t xml:space="preserve"> </w:t>
      </w:r>
      <w:r w:rsidRPr="00C95B4B">
        <w:rPr>
          <w:noProof/>
          <w:color w:val="000000"/>
          <w:sz w:val="28"/>
        </w:rPr>
        <w:t>возможно путем приобретения современного кузнечно-прессованного</w:t>
      </w:r>
      <w:r w:rsidR="00CA60F4" w:rsidRPr="00C95B4B">
        <w:rPr>
          <w:noProof/>
          <w:color w:val="000000"/>
          <w:sz w:val="28"/>
        </w:rPr>
        <w:t xml:space="preserve"> </w:t>
      </w:r>
      <w:r w:rsidRPr="00C95B4B">
        <w:rPr>
          <w:noProof/>
          <w:color w:val="000000"/>
          <w:sz w:val="28"/>
        </w:rPr>
        <w:t>оборудования сильнейшей по мощности и специального технологического оборудования для изготовления более прочных деталей, что приведет к улучшению качества продукции.</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Таким образом, в результате внедрения мною предложенных мер,</w:t>
      </w:r>
      <w:r w:rsidR="00CA60F4" w:rsidRPr="00C95B4B">
        <w:rPr>
          <w:noProof/>
          <w:color w:val="000000"/>
          <w:sz w:val="28"/>
        </w:rPr>
        <w:t xml:space="preserve"> </w:t>
      </w:r>
      <w:r w:rsidRPr="00C95B4B">
        <w:rPr>
          <w:noProof/>
          <w:color w:val="000000"/>
          <w:sz w:val="28"/>
        </w:rPr>
        <w:t>мы улучшим состояние основные средства нашего предприятия</w:t>
      </w:r>
      <w:r w:rsidR="00CA60F4" w:rsidRPr="00C95B4B">
        <w:rPr>
          <w:noProof/>
          <w:color w:val="000000"/>
          <w:sz w:val="28"/>
        </w:rPr>
        <w:t xml:space="preserve"> </w:t>
      </w:r>
      <w:r w:rsidRPr="00C95B4B">
        <w:rPr>
          <w:noProof/>
          <w:color w:val="000000"/>
          <w:sz w:val="28"/>
        </w:rPr>
        <w:t>в 2010 году за счет повышения коэффициента обновления и коэффициента годности и снижения коэффициента износа и коэффициента выбытия, а так же улучим структуру внеоборотных активов за счет уменьшения показателя незавершенного строительства.</w:t>
      </w:r>
      <w:r w:rsidR="00CA60F4" w:rsidRPr="00C95B4B">
        <w:rPr>
          <w:noProof/>
          <w:color w:val="000000"/>
          <w:sz w:val="28"/>
        </w:rPr>
        <w:t xml:space="preserve"> </w:t>
      </w:r>
      <w:r w:rsidRPr="00C95B4B">
        <w:rPr>
          <w:noProof/>
          <w:color w:val="000000"/>
          <w:sz w:val="28"/>
        </w:rPr>
        <w:t xml:space="preserve">Это свидетельствует о том, что предложенный проект эффективен и может быть использован на практике данного предприятия. </w:t>
      </w:r>
    </w:p>
    <w:p w:rsidR="00180AC9" w:rsidRPr="00C95B4B" w:rsidRDefault="00180AC9" w:rsidP="003A2619">
      <w:pPr>
        <w:widowControl w:val="0"/>
        <w:spacing w:line="360" w:lineRule="auto"/>
        <w:ind w:firstLine="709"/>
        <w:jc w:val="both"/>
        <w:rPr>
          <w:noProof/>
          <w:color w:val="000000"/>
          <w:sz w:val="28"/>
        </w:rPr>
      </w:pPr>
    </w:p>
    <w:p w:rsidR="00EE2B4A" w:rsidRPr="00C95B4B" w:rsidRDefault="00180AC9" w:rsidP="003A2619">
      <w:pPr>
        <w:widowControl w:val="0"/>
        <w:spacing w:line="360" w:lineRule="auto"/>
        <w:ind w:firstLine="709"/>
        <w:jc w:val="both"/>
        <w:rPr>
          <w:noProof/>
          <w:color w:val="000000"/>
          <w:sz w:val="28"/>
        </w:rPr>
      </w:pPr>
      <w:r w:rsidRPr="00C95B4B">
        <w:rPr>
          <w:noProof/>
          <w:color w:val="000000"/>
          <w:sz w:val="28"/>
        </w:rPr>
        <w:br w:type="page"/>
      </w:r>
      <w:r w:rsidRPr="00C95B4B">
        <w:rPr>
          <w:noProof/>
          <w:color w:val="000000"/>
          <w:sz w:val="28"/>
        </w:rPr>
        <w:lastRenderedPageBreak/>
        <w:t>4. Экономическая и финансовая безопасность фирмы</w:t>
      </w:r>
    </w:p>
    <w:p w:rsidR="00180AC9" w:rsidRPr="00C95B4B" w:rsidRDefault="00180AC9"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Рассмотрение вопросов обеспечения экономической безопасности предприятия в настоящее время достаточно актуально. Это обусловлено следующими фактами.</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Становление рыночной экономики России в условиях мирового экономического кризиса делает необходимым решение проблемы экономической безопасности предприятий. Период мирового экономического кризиса характеризуется ухудшением криминогенной обстановки, усилением преступных посягательств в экономике. Предприниматель, деятельность и имущество его фирмы подвергаются постоянной опасности со стороны преступных элементов. Активизировавшаяся в современных условиях организованная преступность стремится проникнуть и закрепиться в экономике, политике. В процессе борьбы за контроль над прибыльными сферами в экономической деятельности преступность причиняет многомиллионные убытки предпринимательству, наносит ему моральный ущерб.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Безопасность, как известно, это отсутствие опасности или наличие возможности надежно защититься от нее. Опасным следует считать такое воздействие, которое чревато дестабилизирующим, ущемляющим интересы личности, общества и государства результатом.</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Безопасность определяется, как возможность избежать или парировать опасные неблагоприятные для предприятия любого рода воздействия.</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Решение задачи обеспечения экономической безопасности во многом гарантирует стабильность функционирования, финансово-коммерческий успех, прогрессивное использование научно-технических достижений и социальное развитие хозяйствующих субъектов.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Экономическая безопасность предприятия – это защищенность жизненно важных интересов предприятия от внутренних и внешних угроз, организуемая администрацией и коллективом предприятия путем реализации </w:t>
      </w:r>
      <w:r w:rsidRPr="00C95B4B">
        <w:rPr>
          <w:noProof/>
          <w:color w:val="000000"/>
          <w:sz w:val="28"/>
        </w:rPr>
        <w:lastRenderedPageBreak/>
        <w:t xml:space="preserve">системы мер правового, экономического, организационного, инженерно-технического и социально-психологического характера.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При этом состояние защищенности носит динамический характер. Угроза, исходящая изнутри предприятия, не менее опасна, чем извне. Средства и методы обеспечения экономической безопасности предприятия должны обеспечить взаимодействие на правовой основе с государственной системой обеспечения безопасности.</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На сегодняшний день основными задачами экономической безопасности ОАО «Завод СТАРТ» являются: защита законных прав и интересов предприятия; сбор, анализ, оценка и прогнозирование данных, характеризующих состояние безопасности на предприятии; оперативное выявление возможных устремлений к предприятию и его сотрудникам со стороны внешних угроз; физическая и техническая охрана зданий, сооружений, территории и транспортных средств; сохранность материальных и финансовых ценностей; недопущение на предприятии промышленного шпионажа, проникновения организованной преступности и отдельных лиц с противоправными намерениями; обеспечение защиты сведений, составляющих коммерческую тайну; защита руководителей и персонала предприятия от насильственных посягательств; защита информационных ресурсов предприятия; изучение партнеров, клиентов и конкурентов; обеспечение безопасности внешней деятельности предприятия; добывание необходимой информации для выработки оптимальных управленческих решений по вопросам стратегии и тактики устойчивой экономической деятельности; возмещение материального и морального ущерба, нанесенного в результате неправомерных действий организаций и отдельных лиц; выявление, предупреждение и пресечение возможной противоправной, мошеннической и иной негативной деятельности сотрудников предприятия в ущерб его безопасности; формирование в средствах массовой безопасности, у партнеров и клиентуры благоприятного мнения о предприятии, способствующего реализации планов экономической деятельности; контроль </w:t>
      </w:r>
      <w:r w:rsidRPr="00C95B4B">
        <w:rPr>
          <w:noProof/>
          <w:color w:val="000000"/>
          <w:sz w:val="28"/>
        </w:rPr>
        <w:lastRenderedPageBreak/>
        <w:t>над эффективностью функционирования системы экономической безопасности.</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Средствами обеспечения экономической безопасности предприятия выступает система мер, осуществляемых государственными органами, администрацией предприятий (фирм) и специально создаваемыми службами безопасности, а также частными охранными агентствами.</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В качестве одной из мер обеспечения экономической безопасности предприятия выступают корпоративные ресурсы.</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Корпоративные ресурсы — факторы бизнеса, используемые владельцами организации для выполнения целей бизнеса.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Ресурс капитала. Акционерный капитал организации в сочетании с заемными финансовыми ресурсами является кровеносной системой организации и позволяет приобретать и поддерживать остальные корпоративные ресурсы.</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Ресурс персонала. Менеджеры организации, штат инженерного персонала, производственных рабочих и служащих с их знаниями, опытом и навыками являются основным проводящим и связующим звеном, соединяющим воедино все факторы данного бизнеса, обеспечивающим проведение в жизнь идеологии бизнеса, а также достижение целей бизнеса.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Ресурс информации и технологии. Информация, касающаяся всех сторон деятельности организации, в настоящее время наиболее ценный и дорогостоящий из ресурсов организации. Именно информация об изменении политической, социальной, экономической и экологической ситуации, научно-техническая и технологическая информация, конкретные know-how, касающиеся каких-либо аспектов данного бизнеса, новое в методах организации и управления бизнесом позволяет предприятию адекватно реагировать на любые изменения внешней среды бизнеса, эффективно планировать и осуществлять свою хозяйственную деятельность.</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Ресурс техники и оборудования. На основе имеющихся финансовых, информационно-технологических и кадровых возможностей предприятие </w:t>
      </w:r>
      <w:r w:rsidRPr="00C95B4B">
        <w:rPr>
          <w:noProof/>
          <w:color w:val="000000"/>
          <w:sz w:val="28"/>
        </w:rPr>
        <w:lastRenderedPageBreak/>
        <w:t>приобретает технологическое и другое оборудование.</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Ресурс прав. С развитием цивилизации, истощением природных ресурсом и повышением ценности для бизнеса нематериальных активов резко выросла роль ресурса прав. Этот ресурс включает в себя права на использование патентов, лицензии и квоты на использование природных ресурсов, а также экспортные квоты, права на пользование землей, причем в настоящее время крайне повысилась ценность городских территорий под административную застройку. Использование этого ресурса позволяет предприятию приобщиться к передовым технологическим разработкам, не проводя собственных дорогостоящих научных исследований.</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Основной причиной необходимости обеспечения экономической безопасности организации является стоящая перед каждым предприятием задача достижения стабильности своего функционирования и создания перспектив роста для выполнения целей данного бизнеса.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Под целями бизнеса следует понимать систему побудительных мотивов, заставляющих людей начинать новое дело. К таким побудительным мотивам относятся: получение прибыли; сохранение и приумножение капитала акционеров организации; самореализация через данный бизнес его инициаторов и высшего менеджмента организации; удовлетворение различных потребностей людей и общества в целом.</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Философия бизнеса формируется на основе видения инициаторами бизнеса целей данного бизнеса и представляет собой систему ценностей и поведения принятых на данном предприятии, а также место и роль организации в системе бизнеса и в обществе в целом.</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В качестве одного из методов обеспечения экономической безопасности предприятия является диагностика его состояния по системе показателей, учитывающих специфические отраслевые особенности, наиболее характерные для данного предприятия и имеющие для последнего стратегическое значение.</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Если использовать подобную методику для построения системы </w:t>
      </w:r>
      <w:r w:rsidRPr="00C95B4B">
        <w:rPr>
          <w:noProof/>
          <w:color w:val="000000"/>
          <w:sz w:val="28"/>
        </w:rPr>
        <w:lastRenderedPageBreak/>
        <w:t>количественных и качественных показателей экономической безопасности на уровне предприятия, то в нее необходимо включить следующие главные индикаторы:</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Индикаторы производства: динамика производства (рост, спад, стабильное состояние); реальный уровень загрузки производственных мощностей; темп обновления основных производственных фондов (реновации); стабильность производственного процесса (ритмичность, уровень загруженности в течение определенного времени); оценка конкурентоспособности продукции.</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Финансовые индикаторы: объем «портфеля» заказов (общий объем предполагаемых продаж); фактический и необходимый объем инвестиций (для поддержания и развития имеющегося потенциала); уровень инновационной активности (объем инвестиций в нововведения); уровень рентабельности производства; фондоотдача (капиталоемкость) производства; просроченная задолженность (дебиторская и кредиторская); доля обеспеченности собственными источниками финансирования оборотных средств, материалов, энергоносителей для производства.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Социальные индикаторы: уровень оплаты труда по отношению к среднему показателю по промышленности или экономике в целом; уровень задолженности по заработной плате; потери рабочего времени; структура кадрового потенциала (возрастная, квалификационная).</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Проанализировав действие указанных индикаторов экономической безопасности на ОАО «Завод СТАРТ», можно сделать вывод, что средства и методы обеспечения экономической безопасности на предприятии достаточно разработаны.</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На предприятии обеспечивается защита имущественной безопасности и безопасности персонала. Это выражается в хорошо разработанной системе охраны предприятия, в наличии средств охраны, противопожарной автоматики и связи. На предприятии выделены специальные помещения для хранения товарно-материальных ценностей</w:t>
      </w:r>
      <w:r w:rsidR="00CA60F4" w:rsidRPr="00C95B4B">
        <w:rPr>
          <w:noProof/>
          <w:color w:val="000000"/>
          <w:sz w:val="28"/>
        </w:rPr>
        <w:t xml:space="preserve"> </w:t>
      </w:r>
      <w:r w:rsidRPr="00C95B4B">
        <w:rPr>
          <w:noProof/>
          <w:color w:val="000000"/>
          <w:sz w:val="28"/>
        </w:rPr>
        <w:t xml:space="preserve">и денежных средств и </w:t>
      </w:r>
      <w:r w:rsidRPr="00C95B4B">
        <w:rPr>
          <w:noProof/>
          <w:color w:val="000000"/>
          <w:sz w:val="28"/>
        </w:rPr>
        <w:lastRenderedPageBreak/>
        <w:t>осуществляется их физическая защита. Определены участки, опасные во взрывопожарном отношении, выход из строя которых может нанести серьезный ущерб предприятию и выработаны меры по нейтрализации угроз.</w:t>
      </w:r>
    </w:p>
    <w:p w:rsidR="00CA60F4" w:rsidRPr="00C95B4B" w:rsidRDefault="00EE2B4A" w:rsidP="003A2619">
      <w:pPr>
        <w:widowControl w:val="0"/>
        <w:spacing w:line="360" w:lineRule="auto"/>
        <w:ind w:firstLine="709"/>
        <w:jc w:val="both"/>
        <w:rPr>
          <w:noProof/>
          <w:color w:val="000000"/>
          <w:sz w:val="28"/>
        </w:rPr>
      </w:pPr>
      <w:r w:rsidRPr="00C95B4B">
        <w:rPr>
          <w:noProof/>
          <w:color w:val="000000"/>
          <w:sz w:val="28"/>
        </w:rPr>
        <w:t>Определены объекты технологического оборудования, выход из строя которых может привести к большим экономическим потерям, и разработаны меры по нейтрализации угроз.</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Разработан и введен в действие пропускной режим, порядок и время пропуска рабочих, посетителей на территорию; порядок ввоза (вывоза) или вноса (выноса) материальных ценностей, готовой продукции, материалов.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Осуществляется постоянный контроль над состоянием надежности хранения материальных ценностей, охраны пропускного режима.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Проводятся служебные расследования по фактам нарушения порядка работы с материальными ценностями.</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Организовано взаимодействие с органами внутренних дел по обеспечению экономической безопасности предприятия.</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Что касается обеспечения безопасности персонала предприятия, то на заводе разработаны меры обеспечения защиты персонала, установлен пропускной режим и порядок приема посетителей. Осуществляется подготовка персонала к действиям в экстремальных ситуациях.</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Большое внимание в рассматриваемой организации отводится работе с кадрами. ОАО «Завод СТАРТ» - предприятие большое, где каждый сотрудник фактически становится носителем тех или иных конфиденциальных сведений, представляющих интерес для конкурирующих фирм. На предприятии предъявляются требования к личностным качествам сотрудников и кандидатов на работу. Для оценки кандидата в сотрудники предприятия собирается всесторонняя информация о его деятельности на прежнем месте работы и личных качествах; проводятся беседы, помогающие выяснить намерения и слабости поступающего на работу.</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В качестве меры обеспечения экономической безопасности ОАО «Завод СТАРТ» предлагается разработать стратегию экономической </w:t>
      </w:r>
      <w:r w:rsidRPr="00C95B4B">
        <w:rPr>
          <w:noProof/>
          <w:color w:val="000000"/>
          <w:sz w:val="28"/>
        </w:rPr>
        <w:lastRenderedPageBreak/>
        <w:t>безопасности, формулируя цели и указывая объекты стратегии, должны включать характеристику внешних и внутренних угроз экономической безопасности предприятия; определение и мониторинг факторов, укрепляющих или разрушающих устойчивость его социально-экономического положения на краткосрочную и среднесрочную перспективу; определение критериев и параметров показателей, характеризующих интересы предприятия и отвечающих требованиям его экономической безопасности; разработку экономической политики, включающей механизмы учета, воздействующих на состояние экономической безопасности факторов; направления деятельности предприятия по реализации стратегии.</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От точной идентификации угроз, от правильного выбора измерителей их проявления, т.е. системы показателей для мониторинга (их еще называют индикаторами), зависит</w:t>
      </w:r>
      <w:r w:rsidR="00CA60F4" w:rsidRPr="00C95B4B">
        <w:rPr>
          <w:noProof/>
          <w:color w:val="000000"/>
          <w:sz w:val="28"/>
        </w:rPr>
        <w:t xml:space="preserve"> </w:t>
      </w:r>
      <w:r w:rsidRPr="00C95B4B">
        <w:rPr>
          <w:noProof/>
          <w:color w:val="000000"/>
          <w:sz w:val="28"/>
        </w:rPr>
        <w:t>степень адекватности оценки экономической безопасности предприятия существующей в производстве реальности и комплекс необходимых мер по предупреждению и парированию опасности, соответствующих масштабу и характеру угроз.</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В качестве меры обеспечения экономической безопасности ОАО «Завод СТАРТ» предлагается произвести диагностику его состояния по системе показателей, учитывающих специфические отраслевые особенности, наиболее характерные для данного предприятия и имеющих для последнего стратегическое значение.</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Руководству предприятия необходимо определить в качестве основных задач службы безопасности следующие требования к обеспечению экономической безопасности на предприятии:</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Обеспечение защиты имущественной собственности предприятия: разработка системы охраны предприятия, оптимальное размещение постов, технических средств охраны, противопожарной автоматики, сигнализации и связи; выделение помещений для хранения товарно-материальных ценностей и денежных средств; определение технологического оборудования, выход из строя которого может привести к большим экономическим потерям, </w:t>
      </w:r>
      <w:r w:rsidRPr="00C95B4B">
        <w:rPr>
          <w:noProof/>
          <w:color w:val="000000"/>
          <w:sz w:val="28"/>
        </w:rPr>
        <w:lastRenderedPageBreak/>
        <w:t>разработка мер по нейтрализации угроз; определение уязвимых мест в технологии производственного цикла, несанкционированное изменение в которых может привести к утрате качества выпускаемой продукции и нанести материальный ущерб принятие соответствующих мер; поддержание на охраняемой территории пропускного режима (порядок, время пропуска рабочих, посетителей на территорию; порядок вывоза (ввоза) или выноса (вноса) материальных ценностей, готовой продукции, материалов); проведение служебных расследований по фактам нарушения порядка работы с имущественными ценностями; организация взаимодействия с органами безопасности и органами внутренних дел по экономической безопасности предприятия.</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Обеспечение безопасности персонала предприятия: разработка мер обеспечения физической защиты персонала; обеспечение персонала средствами технической защиты от несанкционированного проникновения в кабинеты; определение перечня информации, не подлежащей разглашению (не входящей в коммерческую тайну) посторонним лицам; сбор службой безопасности информации о признаках, характерных для конкретных видов угроз персоналу и т.п.</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Обеспечение защиты коммерческой тайны на предприятии: изучение всех сторон производственной, коммерческой,</w:t>
      </w:r>
      <w:r w:rsidR="00CA60F4" w:rsidRPr="00C95B4B">
        <w:rPr>
          <w:noProof/>
          <w:color w:val="000000"/>
          <w:sz w:val="28"/>
        </w:rPr>
        <w:t xml:space="preserve"> </w:t>
      </w:r>
      <w:r w:rsidRPr="00C95B4B">
        <w:rPr>
          <w:noProof/>
          <w:color w:val="000000"/>
          <w:sz w:val="28"/>
        </w:rPr>
        <w:t xml:space="preserve">финансовой и другой деятельности для выявления ценной собственной информации предприятия с последующим утверждением «Перечня сведений, составляющих коммерческую тайну»; выработка критериев выделения коммерческой тайны; установление правил допуска и разработка разрешительной системы доступа к сведениям, составляющим коммерческую тайну; установка правил и процедур засекречивания, маркировки документов и других носителей информации; разработка и ввод в действие единого порядка обращения с носителями информации (технология создания, учет, правила работы, хранение, пересылка, транспортировка, размножение, уничтожение); определение режимных мер приема представителей других фирм, </w:t>
      </w:r>
      <w:r w:rsidRPr="00C95B4B">
        <w:rPr>
          <w:noProof/>
          <w:color w:val="000000"/>
          <w:sz w:val="28"/>
        </w:rPr>
        <w:lastRenderedPageBreak/>
        <w:t>командированных лиц, представителей контрольных органов власти.</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Обеспечение внешней деятельности предприятия: прогнозирование и обеспечение надежности кооперативных связей, исключающее как одностороннюю зависимость, так и деловые контакты с недобросовестными партнерами и посредниками; участие в подготовке и проведении специальных информационных акций, повышающих репутацию фирмы в глазах партнеров, общественности; совместно с другими подразделениями предприятия получение аналитическим путем информации о конкурентах, касающейся возможной подготовки и проведения ими мероприятий, классифицируемых как недобросовестная конкуренция, и выработка мер по их нейтрализации; выявление лиц, проявляющих излишний интерес к коммерческой тайне, не имея на то специальных разрешений.</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Необходимо разработать средства и методы обеспечения информационной безопасности предприятия. Целью разработки должно стать обеспечение устойчивого функционирования предприятия, предотвращение угроз его безопасности, защита законных интересов предприятия от противоправных посягательств.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Для этого необходимо: отнести необходимую информацию к категории ограниченного доступа (коммерческой тайне); прогнозировать и своевременно выявлять угрозы безопасности информационным ресурсам, причины и условия, способствующие нанесению финансового, материального и морального ущерба; создать условия функционирования с наименьшей вероятностью реализации угроз безопасности информационным ресурсам; создать механизм и условия оперативного реагирования на угрозы информационной безопасности, эффективного пресечения посягательств на ресурсы на основе правовых, организационных и технических мер и средств обеспечения безопасности.</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При выполнении работ можно использовать модель построения системы информационной безопасности, изображенную на рисунке 5.1.</w:t>
      </w:r>
    </w:p>
    <w:p w:rsidR="003A2619" w:rsidRDefault="003A2619" w:rsidP="003A2619">
      <w:pPr>
        <w:widowControl w:val="0"/>
        <w:spacing w:line="360" w:lineRule="auto"/>
        <w:ind w:firstLine="709"/>
        <w:jc w:val="both"/>
        <w:rPr>
          <w:noProof/>
          <w:color w:val="000000"/>
          <w:sz w:val="28"/>
        </w:rPr>
      </w:pPr>
    </w:p>
    <w:p w:rsidR="003A2619" w:rsidRDefault="003A2619" w:rsidP="003A2619">
      <w:pPr>
        <w:widowControl w:val="0"/>
        <w:spacing w:line="360" w:lineRule="auto"/>
        <w:ind w:firstLine="709"/>
        <w:jc w:val="both"/>
        <w:rPr>
          <w:noProof/>
          <w:color w:val="000000"/>
          <w:sz w:val="28"/>
        </w:rPr>
        <w:sectPr w:rsidR="003A2619" w:rsidSect="00180AC9">
          <w:footerReference w:type="even" r:id="rId96"/>
          <w:footerReference w:type="default" r:id="rId97"/>
          <w:pgSz w:w="11907" w:h="16840" w:code="9"/>
          <w:pgMar w:top="1134" w:right="850" w:bottom="1134" w:left="1701" w:header="709" w:footer="709" w:gutter="0"/>
          <w:pgNumType w:start="1"/>
          <w:cols w:space="720"/>
          <w:titlePg/>
          <w:docGrid w:linePitch="326"/>
        </w:sectPr>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572"/>
      </w:tblGrid>
      <w:tr w:rsidR="00EE2B4A" w:rsidRPr="00C95B4B" w:rsidTr="00180AC9">
        <w:trPr>
          <w:trHeight w:val="5003"/>
        </w:trPr>
        <w:tc>
          <w:tcPr>
            <w:tcW w:w="5000" w:type="pct"/>
            <w:tcBorders>
              <w:top w:val="single" w:sz="4" w:space="0" w:color="auto"/>
            </w:tcBorders>
            <w:shd w:val="clear" w:color="auto" w:fill="F2F2F2"/>
          </w:tcPr>
          <w:p w:rsidR="00EE2B4A" w:rsidRPr="00C95B4B" w:rsidRDefault="009F0A3D" w:rsidP="003A2619">
            <w:pPr>
              <w:widowControl w:val="0"/>
              <w:spacing w:line="360" w:lineRule="auto"/>
              <w:ind w:firstLine="709"/>
              <w:jc w:val="both"/>
              <w:rPr>
                <w:noProof/>
                <w:color w:val="000000"/>
                <w:sz w:val="28"/>
              </w:rPr>
            </w:pPr>
            <w:r>
              <w:rPr>
                <w:noProof/>
              </w:rPr>
              <w:lastRenderedPageBreak/>
              <w:pict>
                <v:group id="_x0000_s1041" style="position:absolute;left:0;text-align:left;margin-left:29.55pt;margin-top:7pt;width:437.1pt;height:250.3pt;z-index:251664384" coordorigin="2009,1274" coordsize="8742,5006">
                  <v:rect id="_x0000_s1042" style="position:absolute;left:2093;top:1423;width:1707;height:484">
                    <v:textbox style="mso-next-textbox:#_x0000_s1042">
                      <w:txbxContent>
                        <w:p w:rsidR="00CA60F4" w:rsidRDefault="00CA60F4" w:rsidP="00EE2B4A">
                          <w:pPr>
                            <w:jc w:val="center"/>
                            <w:rPr>
                              <w:sz w:val="28"/>
                              <w:szCs w:val="28"/>
                            </w:rPr>
                          </w:pPr>
                          <w:r>
                            <w:t>Владелец</w:t>
                          </w:r>
                        </w:p>
                      </w:txbxContent>
                    </v:textbox>
                  </v:rect>
                  <v:line id="_x0000_s1043" style="position:absolute" from="3851,1694" to="10247,1694">
                    <v:stroke dashstyle="longDash"/>
                  </v:line>
                  <v:rect id="_x0000_s1044" style="position:absolute;left:3985;top:2299;width:1707;height:484">
                    <v:textbox style="mso-next-textbox:#_x0000_s1044">
                      <w:txbxContent>
                        <w:p w:rsidR="00CA60F4" w:rsidRDefault="00CA60F4" w:rsidP="00EE2B4A">
                          <w:pPr>
                            <w:jc w:val="center"/>
                            <w:rPr>
                              <w:sz w:val="28"/>
                              <w:szCs w:val="28"/>
                            </w:rPr>
                          </w:pPr>
                          <w:r>
                            <w:t>Контрмеры</w:t>
                          </w:r>
                        </w:p>
                      </w:txbxContent>
                    </v:textbox>
                  </v:rect>
                  <v:rect id="_x0000_s1045" style="position:absolute;left:5441;top:1274;width:1707;height:316" stroked="f">
                    <v:textbox style="mso-next-textbox:#_x0000_s1045" inset="0,0,0,0">
                      <w:txbxContent>
                        <w:p w:rsidR="00CA60F4" w:rsidRDefault="00CA60F4" w:rsidP="00EE2B4A">
                          <w:pPr>
                            <w:shd w:val="clear" w:color="auto" w:fill="F2F2F2"/>
                            <w:jc w:val="center"/>
                          </w:pPr>
                          <w:r>
                            <w:t>стремится…</w:t>
                          </w:r>
                        </w:p>
                      </w:txbxContent>
                    </v:textbox>
                  </v:rect>
                  <v:rect id="_x0000_s1046" style="position:absolute;left:2378;top:2144;width:1439;height:350" stroked="f">
                    <v:textbox style="mso-next-textbox:#_x0000_s1046" inset="0,0,0,0">
                      <w:txbxContent>
                        <w:p w:rsidR="00CA60F4" w:rsidRDefault="00CA60F4" w:rsidP="00EE2B4A">
                          <w:pPr>
                            <w:shd w:val="clear" w:color="auto" w:fill="F2F2F2"/>
                            <w:jc w:val="center"/>
                          </w:pPr>
                          <w:r>
                            <w:t>использует</w:t>
                          </w:r>
                        </w:p>
                      </w:txbxContent>
                    </v:textbox>
                  </v:rect>
                  <v:line id="_x0000_s1047" style="position:absolute" from="2311,1909" to="2311,2562"/>
                  <v:line id="_x0000_s1048" style="position:absolute" from="2344,2545" to="4018,2545">
                    <v:stroke endarrow="block"/>
                  </v:line>
                  <v:rect id="_x0000_s1049" style="position:absolute;left:6228;top:2178;width:1707;height:316" stroked="f">
                    <v:textbox style="mso-next-textbox:#_x0000_s1049" inset="0,0,0,0">
                      <w:txbxContent>
                        <w:p w:rsidR="00CA60F4" w:rsidRDefault="00CA60F4" w:rsidP="00EE2B4A">
                          <w:pPr>
                            <w:shd w:val="clear" w:color="auto" w:fill="F2F2F2"/>
                            <w:jc w:val="center"/>
                          </w:pPr>
                          <w:r>
                            <w:t>усилить</w:t>
                          </w:r>
                        </w:p>
                      </w:txbxContent>
                    </v:textbox>
                  </v:rect>
                  <v:line id="_x0000_s1050" style="position:absolute" from="5676,2545" to="8724,2545">
                    <v:stroke dashstyle="longDash"/>
                  </v:line>
                  <v:line id="_x0000_s1051" style="position:absolute" from="4204,2795" to="4204,3448"/>
                  <v:line id="_x0000_s1052" style="position:absolute" from="4203,3448" to="5877,3448">
                    <v:stroke endarrow="block"/>
                  </v:line>
                  <v:rect id="_x0000_s1053" style="position:absolute;left:4255;top:3032;width:1439;height:350" stroked="f">
                    <v:textbox style="mso-next-textbox:#_x0000_s1053" inset="0,0,0,0">
                      <w:txbxContent>
                        <w:p w:rsidR="00CA60F4" w:rsidRDefault="00CA60F4" w:rsidP="00EE2B4A">
                          <w:pPr>
                            <w:shd w:val="clear" w:color="auto" w:fill="F2F2F2"/>
                            <w:jc w:val="center"/>
                          </w:pPr>
                          <w:r>
                            <w:t>обладают</w:t>
                          </w:r>
                        </w:p>
                      </w:txbxContent>
                    </v:textbox>
                  </v:rect>
                  <v:rect id="_x0000_s1054" style="position:absolute;left:5894;top:3404;width:2177;height:484">
                    <v:textbox style="mso-next-textbox:#_x0000_s1054">
                      <w:txbxContent>
                        <w:p w:rsidR="00CA60F4" w:rsidRDefault="00CA60F4" w:rsidP="00EE2B4A">
                          <w:pPr>
                            <w:jc w:val="center"/>
                            <w:rPr>
                              <w:sz w:val="28"/>
                              <w:szCs w:val="28"/>
                            </w:rPr>
                          </w:pPr>
                          <w:r>
                            <w:t>Уязвимостью</w:t>
                          </w:r>
                        </w:p>
                      </w:txbxContent>
                    </v:textbox>
                  </v:rect>
                  <v:line id="_x0000_s1055" style="position:absolute" from="6196,4537" to="7870,4537">
                    <v:stroke endarrow="block"/>
                  </v:line>
                  <v:rect id="_x0000_s1056" style="position:absolute;left:2009;top:3984;width:1825;height:484">
                    <v:textbox style="mso-next-textbox:#_x0000_s1056">
                      <w:txbxContent>
                        <w:p w:rsidR="00CA60F4" w:rsidRDefault="00CA60F4" w:rsidP="00EE2B4A">
                          <w:pPr>
                            <w:jc w:val="center"/>
                            <w:rPr>
                              <w:sz w:val="28"/>
                              <w:szCs w:val="28"/>
                            </w:rPr>
                          </w:pPr>
                          <w:r>
                            <w:t>Нарушитель</w:t>
                          </w:r>
                        </w:p>
                      </w:txbxContent>
                    </v:textbox>
                  </v:rect>
                  <v:line id="_x0000_s1057" style="position:absolute" from="10569,2964" to="10569,3617"/>
                  <v:line id="_x0000_s1058" style="position:absolute" from="4203,3783" to="5877,3783">
                    <v:stroke endarrow="block"/>
                  </v:line>
                  <v:rect id="_x0000_s1059" style="position:absolute;left:7836;top:4309;width:1592;height:484">
                    <v:textbox style="mso-next-textbox:#_x0000_s1059">
                      <w:txbxContent>
                        <w:p w:rsidR="00CA60F4" w:rsidRDefault="00CA60F4" w:rsidP="00EE2B4A">
                          <w:pPr>
                            <w:jc w:val="center"/>
                            <w:rPr>
                              <w:sz w:val="28"/>
                              <w:szCs w:val="28"/>
                            </w:rPr>
                          </w:pPr>
                          <w:r>
                            <w:t>Риск</w:t>
                          </w:r>
                        </w:p>
                      </w:txbxContent>
                    </v:textbox>
                  </v:rect>
                  <v:line id="_x0000_s1060" style="position:absolute" from="8740,1691" to="8740,4270">
                    <v:stroke dashstyle="longDash" endarrow="block"/>
                  </v:line>
                  <v:rect id="_x0000_s1061" style="position:absolute;left:8840;top:2480;width:334;height:1438" stroked="f">
                    <v:textbox style="layout-flow:vertical;mso-layout-flow-alt:bottom-to-top;mso-next-textbox:#_x0000_s1061" inset="0,0,0,0">
                      <w:txbxContent>
                        <w:p w:rsidR="00CA60F4" w:rsidRDefault="00CA60F4" w:rsidP="00EE2B4A">
                          <w:pPr>
                            <w:shd w:val="clear" w:color="auto" w:fill="F2F2F2"/>
                            <w:jc w:val="center"/>
                          </w:pPr>
                          <w:r>
                            <w:t>уменьшить</w:t>
                          </w:r>
                        </w:p>
                      </w:txbxContent>
                    </v:textbox>
                  </v:rect>
                  <v:line id="_x0000_s1062" style="position:absolute" from="10231,1691" to="10231,5526">
                    <v:stroke dashstyle="longDash" endarrow="block"/>
                  </v:line>
                  <v:rect id="_x0000_s1063" style="position:absolute;left:10347;top:2530;width:334;height:1438" stroked="f">
                    <v:textbox style="layout-flow:vertical;mso-layout-flow-alt:bottom-to-top;mso-next-textbox:#_x0000_s1063" inset="0,0,0,0">
                      <w:txbxContent>
                        <w:p w:rsidR="00CA60F4" w:rsidRDefault="00CA60F4" w:rsidP="00EE2B4A">
                          <w:pPr>
                            <w:shd w:val="clear" w:color="auto" w:fill="F2F2F2"/>
                            <w:jc w:val="center"/>
                          </w:pPr>
                          <w:r>
                            <w:t>сохранить</w:t>
                          </w:r>
                        </w:p>
                      </w:txbxContent>
                    </v:textbox>
                  </v:rect>
                  <v:line id="_x0000_s1064" style="position:absolute" from="6196,3917" to="6196,4570"/>
                  <v:rect id="_x0000_s1065" style="position:absolute;left:6248;top:4121;width:1439;height:350" stroked="f">
                    <v:textbox style="mso-next-textbox:#_x0000_s1065" inset="0,0,0,0">
                      <w:txbxContent>
                        <w:p w:rsidR="00CA60F4" w:rsidRDefault="00CA60F4" w:rsidP="00EE2B4A">
                          <w:pPr>
                            <w:shd w:val="clear" w:color="auto" w:fill="F2F2F2"/>
                            <w:jc w:val="center"/>
                          </w:pPr>
                          <w:r>
                            <w:t>приводят к</w:t>
                          </w:r>
                        </w:p>
                      </w:txbxContent>
                    </v:textbox>
                  </v:rect>
                  <v:rect id="_x0000_s1066" style="position:absolute;left:4402;top:3920;width:301;height:1623" stroked="f">
                    <v:textbox style="layout-flow:vertical;mso-layout-flow-alt:bottom-to-top;mso-next-textbox:#_x0000_s1066" inset="0,0,0,0">
                      <w:txbxContent>
                        <w:p w:rsidR="00CA60F4" w:rsidRDefault="00CA60F4" w:rsidP="00EE2B4A">
                          <w:pPr>
                            <w:shd w:val="clear" w:color="auto" w:fill="F2F2F2"/>
                            <w:jc w:val="center"/>
                          </w:pPr>
                          <w:r>
                            <w:t>воздействуют</w:t>
                          </w:r>
                        </w:p>
                      </w:txbxContent>
                    </v:textbox>
                  </v:rect>
                  <v:line id="_x0000_s1067" style="position:absolute" from="2244,5793" to="3918,5793">
                    <v:stroke endarrow="block"/>
                  </v:line>
                  <v:rect id="_x0000_s1068" style="position:absolute;left:2278;top:5393;width:1439;height:350" stroked="f">
                    <v:textbox style="mso-next-textbox:#_x0000_s1068" inset="0,0,0,0">
                      <w:txbxContent>
                        <w:p w:rsidR="00CA60F4" w:rsidRDefault="00CA60F4" w:rsidP="00EE2B4A">
                          <w:pPr>
                            <w:shd w:val="clear" w:color="auto" w:fill="F2F2F2"/>
                            <w:jc w:val="center"/>
                          </w:pPr>
                          <w:r>
                            <w:t>создает</w:t>
                          </w:r>
                        </w:p>
                      </w:txbxContent>
                    </v:textbox>
                  </v:rect>
                  <v:rect id="_x0000_s1069" style="position:absolute;left:3918;top:5575;width:1391;height:467">
                    <v:textbox style="mso-next-textbox:#_x0000_s1069">
                      <w:txbxContent>
                        <w:p w:rsidR="00CA60F4" w:rsidRDefault="00CA60F4" w:rsidP="00EE2B4A">
                          <w:pPr>
                            <w:jc w:val="center"/>
                            <w:rPr>
                              <w:sz w:val="28"/>
                              <w:szCs w:val="28"/>
                            </w:rPr>
                          </w:pPr>
                          <w:r>
                            <w:t>Угрозы</w:t>
                          </w:r>
                        </w:p>
                      </w:txbxContent>
                    </v:textbox>
                  </v:rect>
                  <v:line id="_x0000_s1070" style="position:absolute" from="2227,4487" to="2227,5809"/>
                  <v:line id="_x0000_s1071" style="position:absolute" from="4203,3801" to="4203,5559"/>
                  <v:rect id="_x0000_s1072" style="position:absolute;left:9360;top:5525;width:1391;height:467">
                    <v:textbox style="mso-next-textbox:#_x0000_s1072">
                      <w:txbxContent>
                        <w:p w:rsidR="00CA60F4" w:rsidRDefault="00CA60F4" w:rsidP="00EE2B4A">
                          <w:pPr>
                            <w:jc w:val="center"/>
                            <w:rPr>
                              <w:sz w:val="28"/>
                              <w:szCs w:val="28"/>
                            </w:rPr>
                          </w:pPr>
                          <w:r>
                            <w:t>Ресурс</w:t>
                          </w:r>
                        </w:p>
                      </w:txbxContent>
                    </v:textbox>
                  </v:rect>
                  <v:line id="_x0000_s1073" style="position:absolute" from="5308,5693" to="7937,5693"/>
                  <v:line id="_x0000_s1074" style="position:absolute;flip:y" from="7937,4789" to="7937,5693">
                    <v:stroke endarrow="block"/>
                  </v:line>
                  <v:line id="_x0000_s1075" style="position:absolute" from="8154,4789" to="8154,5693"/>
                  <v:line id="_x0000_s1076" style="position:absolute" from="8154,5693" to="9360,5693">
                    <v:stroke endarrow="block"/>
                  </v:line>
                  <v:rect id="_x0000_s1077" style="position:absolute;left:5879;top:5260;width:1557;height:333" stroked="f">
                    <v:textbox style="mso-next-textbox:#_x0000_s1077" inset="0,0,0,0">
                      <w:txbxContent>
                        <w:p w:rsidR="00CA60F4" w:rsidRDefault="00CA60F4" w:rsidP="00EE2B4A">
                          <w:pPr>
                            <w:shd w:val="clear" w:color="auto" w:fill="F2F2F2"/>
                            <w:jc w:val="center"/>
                          </w:pPr>
                          <w:r>
                            <w:t>увеличивают</w:t>
                          </w:r>
                        </w:p>
                      </w:txbxContent>
                    </v:textbox>
                  </v:rect>
                  <v:rect id="_x0000_s1078" style="position:absolute;left:8174;top:5276;width:1121;height:317" stroked="f">
                    <v:textbox style="mso-next-textbox:#_x0000_s1078" inset="0,0,0,0">
                      <w:txbxContent>
                        <w:p w:rsidR="00CA60F4" w:rsidRDefault="00CA60F4" w:rsidP="00EE2B4A">
                          <w:pPr>
                            <w:shd w:val="clear" w:color="auto" w:fill="F2F2F2"/>
                            <w:jc w:val="center"/>
                          </w:pPr>
                          <w:r>
                            <w:t>потери</w:t>
                          </w:r>
                        </w:p>
                      </w:txbxContent>
                    </v:textbox>
                  </v:rect>
                  <v:line id="_x0000_s1079" style="position:absolute" from="5308,5844" to="9360,5844">
                    <v:stroke endarrow="block"/>
                  </v:line>
                  <v:rect id="_x0000_s1080" style="position:absolute;left:6264;top:5947;width:2043;height:333" stroked="f">
                    <v:textbox style="mso-next-textbox:#_x0000_s1080" inset="0,0,0,0">
                      <w:txbxContent>
                        <w:p w:rsidR="00CA60F4" w:rsidRDefault="00CA60F4" w:rsidP="00EE2B4A">
                          <w:pPr>
                            <w:shd w:val="clear" w:color="auto" w:fill="F2F2F2"/>
                            <w:jc w:val="center"/>
                          </w:pPr>
                          <w:r>
                            <w:t>Направлены на</w:t>
                          </w:r>
                        </w:p>
                      </w:txbxContent>
                    </v:textbox>
                  </v:rect>
                  <w10:wrap type="square"/>
                  <w10:anchorlock/>
                </v:group>
              </w:pict>
            </w:r>
          </w:p>
        </w:tc>
      </w:tr>
      <w:tr w:rsidR="00EE2B4A" w:rsidRPr="00C95B4B" w:rsidTr="00180AC9">
        <w:trPr>
          <w:trHeight w:val="1417"/>
        </w:trPr>
        <w:tc>
          <w:tcPr>
            <w:tcW w:w="5000" w:type="pct"/>
            <w:tcBorders>
              <w:bottom w:val="single" w:sz="4" w:space="0" w:color="auto"/>
            </w:tcBorders>
            <w:shd w:val="clear" w:color="auto" w:fill="F2F2F2"/>
          </w:tcPr>
          <w:p w:rsidR="00EE2B4A" w:rsidRPr="00C95B4B" w:rsidRDefault="009F0A3D" w:rsidP="003A2619">
            <w:pPr>
              <w:widowControl w:val="0"/>
              <w:spacing w:line="360" w:lineRule="auto"/>
              <w:ind w:firstLine="709"/>
              <w:jc w:val="both"/>
              <w:rPr>
                <w:noProof/>
                <w:color w:val="000000"/>
                <w:sz w:val="28"/>
              </w:rPr>
            </w:pPr>
            <w:r>
              <w:rPr>
                <w:noProof/>
              </w:rPr>
              <w:pict>
                <v:line id="_x0000_s1081" style="position:absolute;left:0;text-align:left;z-index:251665408;mso-position-horizontal-relative:text;mso-position-vertical-relative:text" from="69.45pt,9.3pt" to="119.1pt,9.3pt">
                  <v:stroke endarrow="block"/>
                  <w10:wrap type="square"/>
                  <w10:anchorlock/>
                </v:line>
              </w:pict>
            </w:r>
            <w:r w:rsidR="00CA60F4" w:rsidRPr="00C95B4B">
              <w:rPr>
                <w:noProof/>
                <w:color w:val="000000"/>
                <w:sz w:val="28"/>
              </w:rPr>
              <w:t xml:space="preserve"> </w:t>
            </w:r>
            <w:r w:rsidR="00EE2B4A" w:rsidRPr="00C95B4B">
              <w:rPr>
                <w:noProof/>
                <w:color w:val="000000"/>
                <w:sz w:val="28"/>
              </w:rPr>
              <w:t>- естественное воздействие</w:t>
            </w:r>
          </w:p>
          <w:p w:rsidR="00EE2B4A" w:rsidRPr="00C95B4B" w:rsidRDefault="009F0A3D" w:rsidP="003A2619">
            <w:pPr>
              <w:widowControl w:val="0"/>
              <w:spacing w:line="360" w:lineRule="auto"/>
              <w:ind w:firstLine="709"/>
              <w:jc w:val="both"/>
              <w:rPr>
                <w:noProof/>
                <w:color w:val="000000"/>
                <w:sz w:val="28"/>
              </w:rPr>
            </w:pPr>
            <w:r>
              <w:rPr>
                <w:noProof/>
              </w:rPr>
              <w:pict>
                <v:line id="_x0000_s1082" style="position:absolute;left:0;text-align:left;z-index:251666432" from="69.45pt,8.55pt" to="119.1pt,8.55pt">
                  <v:stroke dashstyle="longDash" endarrow="block"/>
                  <w10:wrap type="square"/>
                  <w10:anchorlock/>
                </v:line>
              </w:pict>
            </w:r>
            <w:r w:rsidR="00CA60F4" w:rsidRPr="00C95B4B">
              <w:rPr>
                <w:noProof/>
                <w:color w:val="000000"/>
                <w:sz w:val="28"/>
              </w:rPr>
              <w:t xml:space="preserve"> </w:t>
            </w:r>
            <w:r w:rsidR="00EE2B4A" w:rsidRPr="00C95B4B">
              <w:rPr>
                <w:noProof/>
                <w:color w:val="000000"/>
                <w:sz w:val="28"/>
              </w:rPr>
              <w:t>- управляющее воздействие</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Рис. 5.1. Модель построения системы информационной безопасности на ОАО «Завод СТАРТ»</w:t>
            </w:r>
          </w:p>
        </w:tc>
      </w:tr>
    </w:tbl>
    <w:p w:rsidR="00180AC9" w:rsidRPr="00C95B4B" w:rsidRDefault="00180AC9"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Представленная модель информационной безопасности – это совокупность объективных внешних и внутренних факторов и их влияние на состояние информационной безопасности на предприятии и на сохранность информационных ресурсов.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Рассматриваются следующие объективные факторы:</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угрозы информационной безопасности, характеризующиеся вероятностью возникновения и вероятностью реализации;</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уязвимости информационной системы или системы контрмер (системы информационной безопасности), влияющие на вероятность реализации угрозы;</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риск-фактор, отражающий возможный ущерб организации в результате реализации угрозы информационной безопасности: утечки информации и ее неправомерного использования (риск в конечном итоге отражает вероятные финансовые потери – прямые или косвенные).</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lastRenderedPageBreak/>
        <w:t>Для построения сбалансированной системы информационной безопасности предполагается первоначально провести анализ рисков в области информационной безопасности. Затем определить оптимальный уровень риска для организации на основе заданного критерия. Систему информационной безопасности (контрмеры) предстоит построить таким образом, чтобы достичь заданного уровня риска.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Предлагаемая методика проведения аналитических работ позволяет полностью проанализировать и документально оформить требования, связанные с обеспечением информационной безопасности, избежать расходов на излишние меры безопасности, возможные при субъективной оценке рисков, оказать помощь в планировании и осуществлении защиты на всех стадиях жизненного цикла информационных систем, обеспечить проведение работ в сжатые сроки, представить обоснование для выбора мер противодействия, оценить эффективность контрмер, сравнить различные варианты контрмер.</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При построении модели будут учитываться взаимосвязи между ресурсами. Например, выход из строя какого-либо оборудования может привести к потере данных или выходу из строя другого критически важного элемента системы. Подобные взаимосвязи определяют основу построения модели организации с точки зрения информационной безопасности.</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Эта модель, в соответствии с предлагаемой методикой, строится следующим образом: для выделенных ресурсов определяется их ценность, как с точки зрения ассоциированных с ними возможных финансовых потерь, так и с точки зрения ущерба репутации организации, дезорганизации ее деятельности, нематериального ущерба от разглашения конфиденциальной информации и т.д. Затем описываются взаимосвязи ресурсов, определяются угрозы безопасности и оцениваются вероятности их реализации.</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На основе построенной модели можно обоснованно выбрать систему контрмер, снижающих риски до допустимых уровней и обладающих наибольшей ценовой эффективностью. Частью системы контрмер будут рекомендации по проведению регулярных проверок эффективности системы защиты.</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Кроме того, необходимо повысить уровень информационной безопасности за счет повышения квалификации и переподготовки кадров путем проведения тренингов по применению средств защиты информации, технологии защиты информации, обучения сотрудников основам экономической безопасности.</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Информация играет особую роль в процессе развития цивилизации. Владение информационными ресурсами и рациональное их использование создают условия оптимального управления обществом. Защита информации, особенно в экономической сфере, очень специфический и важный вид деятельности.</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Таким образом, комплекс мероприятий обеспечения безопасности ОАО «Завод СТАРТ» должен включать: физические меры - создание препятствий для доступа к охраняемому имуществу, финансам, информации; административные меры - введение соответствующего режима порядка прохода и выхода, приема посетителей, создание службы безопасности; технические меры - использование технических средств и систем охраны; криптографические меры - применение систем кодирования и шифрации информации; программные меры - использование современных информационных технологий без данных, защита от несанкционированного доступа к ним и т.п.; экономические меры - меры материального стимулирования финансирования защитных мероприятий; морально-этические меры - меры морального воздействия, воспитательная работа, разработка кодексов поведения, создание атмосферы корпоративного духа, партнерства единомышленников и т.д.</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Таким образом, рассмотрев теоретические аспекты обеспечения экономической безопасности предприятия, необходимо разработаем комплекс мер для повышения эффективности безопасности на предприятии.</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Во-первых, назначить работника учреждения, который бы занимался вопросами безопасности в учреждении, в том числе, по защите коммерческой тайны. На него возложить обязанность разработки и совершенствования нормативной базы, определения и организации защиты коммерческой тайны, создания методик и определения стратегии применения соответствующих мер.</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Во-вторых, выявить ценную собственную информацию учреждения, утвердить «Перечень сведений, составляющих коммерческую тайну», выработать критерии отнесения сведений к коммерческой тайне, установить правила допуска и разработать разрешительную систему доступа к сведениям, составляющим коммерческую тайну, установить правила и процедуры засекречивания, маркировки документов и других носителей информации;</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В-третьих, обеспечить безопасность персонала предприятия, разработав меры обеспечения физической защиты персонала, обеспечив персонал средствами технической защиты от несанкционированного проникновения в кабинеты, а также обеспечить сбор информации о признаках, характерных для конкретных видов угроз персоналу и т.п.</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В-четвертых, создать условия функционирования учреждения с наименьшей вероятностью реализации угроз безопасности, механизм и условия оперативного реагирования на угрозы безопасности, строго следить за порядком хранения и учета бланков строгой отчетности, печатей, штампов;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В-пятых, ввести определенный порядок работы с закрытой информацией, включающей комплекс правовых, административных, организационных, финансовых и социально-психологических мер, основывающихся на правовых нормах и организационно-распорядительных положениях руководителя учреждения. Руководитель учреждения, разработав и утвердив положение по защите коммерческой тайны, должен под личную подпись ознакомить лиц, имеющих доступ к коммерческой тайне учреждения.</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Результатами обеспечения экономической безопасности ОАО «Завод СТАРТ» в результате применения комплекса предложенных мер будут стабильность его функционирования, прибыльность финансово-коммерческой деятельности и эффективное управление персоналом.</w:t>
      </w:r>
    </w:p>
    <w:p w:rsidR="00180AC9" w:rsidRPr="00C95B4B" w:rsidRDefault="00180AC9" w:rsidP="003A2619">
      <w:pPr>
        <w:widowControl w:val="0"/>
        <w:spacing w:line="360" w:lineRule="auto"/>
        <w:ind w:firstLine="709"/>
        <w:jc w:val="both"/>
        <w:rPr>
          <w:noProof/>
          <w:color w:val="000000"/>
          <w:sz w:val="28"/>
        </w:rPr>
      </w:pPr>
    </w:p>
    <w:p w:rsidR="00EE2B4A" w:rsidRPr="00C95B4B" w:rsidRDefault="00180AC9" w:rsidP="003A2619">
      <w:pPr>
        <w:widowControl w:val="0"/>
        <w:spacing w:line="360" w:lineRule="auto"/>
        <w:ind w:firstLine="709"/>
        <w:jc w:val="both"/>
        <w:rPr>
          <w:noProof/>
          <w:color w:val="000000"/>
          <w:sz w:val="28"/>
        </w:rPr>
      </w:pPr>
      <w:r w:rsidRPr="00C95B4B">
        <w:rPr>
          <w:noProof/>
          <w:color w:val="000000"/>
          <w:sz w:val="28"/>
        </w:rPr>
        <w:br w:type="page"/>
        <w:t>5. Антикризисные мероприятия фирмы</w:t>
      </w:r>
    </w:p>
    <w:p w:rsidR="00180AC9" w:rsidRPr="00C95B4B" w:rsidRDefault="00180AC9"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Антикризисное управление или антикризисный менеджмент, - один из самых «популярных» терминов в экономической жизни России. Антикризисное управление понимают с различной точки зрения. В одних случаях это управление фирмой в условиях общего кризиса экономики, в других - управление фирмой, в преддверии банкротства, третьи же связывают понятие антикризисное управление с деятельностью антикризисных управляющих в рамках судебных процедур банкротства. Некоторые авторы считают, что антикризисные меры следует принимать, когда финансовое положение функционирующего на рынке предприятия становится уже печальным, а перспектива банкротства - реальной. Исходя из этого, они полностью игнорируют диагностику угрозы банкротства на ранних стадиях ее возникновения и акцентируют внимание только на «лечение» кризиса.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Анализируя приведенные точки зрения, наиболее верным определением представляется определение антикризисного управления, данное профессором А.Г. Грязновой в книге «Антикризисный менеджмент»:</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«Антикризисное управление - такая система управления предприятием, которая имеет комплексный, системный характер и направлена на предотвращение или устранение неблагоприятных для бизнеса явлений посредством использования всего потенциала современного менеджмента, разработки и реализации на предприятии специальной программы, имеющей стратегический характер, позволяющей устранить временные затруднения, сохранить и преумножить рыночные позиции при любых обстоятельствах, при опоре в основном на собственные ресурсы» [22, стр.48].</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К числу основных принципов, на которых базируется система антикризисного управления, относятся: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Ранняя диагностика кризисных явлений в финансовой деятельности предприятия. Учитывая, что возникновение кризиса на предприятии несет угрозу самому существованию предприятия и связано с ощутимыми потерями капитала его собственников, возможность возникновения кризиса должна диагностироваться на самых ранних стадиях с целью своевременного использования возможностей ее нейтрализации.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Каждое появившееся кризисное явление не только имеет тенденцию к расширению с каждым новым хозяйственным циклом, но и порождает новые сопутствующие ему явления. Поэтому чем раньше будут применены антикризисные механизмы, тем большими возможностями к восстановлению будет располагать предприятие.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Используемая система механизмов по нейтрализации угрозы банкротства в подавляющей своей части связана с финансовыми затратами или потерями. При этом уровень этих затрат и потерь должен быть адекватен уровню угрозы банкротства предприятия. В противном случае или не будет достигнут ожидаемый эффект (если действие механизмов недостаточно), или предприятие будет нести неоправданно высокие расходы (если действие механизма избыточно).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Полная реализация внутренних возможностей выхода предприятия из кризисного состояния. В борьбе с угрозой банкротства предприятие должно рассчитывать исключительно на внутренние финансовые возможности.</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Вышеперечисленные принципы являются основой организации антикризисного управления предприятием.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Разрабатывая антикризисную программу, следует учесть влияние факторов, которые лежат в глубинных причинах разразившегося кризиса. Кризис предприятия вызывается несоответствием его финансово-хозяйственных параметров параметрам окружающей среды. Факторы можно разделить на две основные группы: внешние (не зависящие от деятельности предприятия) и внутренние (зависящие от деятельности предприятия).</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Внешние факторы возникновения кризиса можно подразделить на социально-экономические факторы общего развития страны (рост инфляции,</w:t>
      </w:r>
      <w:r w:rsidR="00CA60F4" w:rsidRPr="00C95B4B">
        <w:rPr>
          <w:noProof/>
          <w:color w:val="000000"/>
          <w:sz w:val="28"/>
        </w:rPr>
        <w:t xml:space="preserve"> </w:t>
      </w:r>
      <w:r w:rsidRPr="00C95B4B">
        <w:rPr>
          <w:noProof/>
          <w:color w:val="000000"/>
          <w:sz w:val="28"/>
        </w:rPr>
        <w:t>нестабильность налоговой системы, нестабильность регулирующего законодательства, снижение уровня реальных доходов населения, рост безработицы), на рыночные факторы (снижение емкости внутреннего рынка, усиление монополизма на рынке, нестабильность валютного рынка, рост предложения товаров-субститутов), на прочие внешние факторы (политическая нестабильность; стихийные бедствия; ухудшение криминогенной ситуации).</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Внутренние факторы возникновения кризиса можно подразделить на управленческие факторы (высокий уровень коммерческого риска, недостаточное знание конъюнктуры рынка, неэффективный финансовый менеджмент, плохое управление издержками производства, отсутствие гибкости в управлении, недостаточно качественная система бухгалтерского учета и отчетности), на производственные факторы (необеспеченность единства предприятия как имущественного комплекса, устаревшие и изношенные основные фонды,</w:t>
      </w:r>
      <w:r w:rsidR="00CA60F4" w:rsidRPr="00C95B4B">
        <w:rPr>
          <w:noProof/>
          <w:color w:val="000000"/>
          <w:sz w:val="28"/>
        </w:rPr>
        <w:t xml:space="preserve"> </w:t>
      </w:r>
      <w:r w:rsidRPr="00C95B4B">
        <w:rPr>
          <w:noProof/>
          <w:color w:val="000000"/>
          <w:sz w:val="28"/>
        </w:rPr>
        <w:t>низкая производительность труда,</w:t>
      </w:r>
      <w:r w:rsidR="00CA60F4" w:rsidRPr="00C95B4B">
        <w:rPr>
          <w:noProof/>
          <w:color w:val="000000"/>
          <w:sz w:val="28"/>
        </w:rPr>
        <w:t xml:space="preserve"> </w:t>
      </w:r>
      <w:r w:rsidRPr="00C95B4B">
        <w:rPr>
          <w:noProof/>
          <w:color w:val="000000"/>
          <w:sz w:val="28"/>
        </w:rPr>
        <w:t>высокие энергозатраты, перегруженность объектами социальной сферы), на рыночные факторы (низкая конкурентоспособность продукции; зависимость от ограниченного круга поставщиков и покупателей).</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Перечисленные факторы лежат в основе кризиса предприятия, но большее влияние на состояние предприятия оказывают управленческие факторы.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Именно неэффективность управления следует отнести к наиболее характерной для современных предприятий проблеме, препятствующей их эффективному функционированию в условиях сложившихся рыночных отношений. Эта проблема обусловлена следующими факторами: отсутствием стратегии в деятельности предприятия и ориентацией на краткосрочные результаты в ущерб среднесрочным и долгосрочным; низкая квалификация и неопытность менеджеров; низкий уровень ответственности руководителей предприятия перед собственниками за последствия принимаемых решений, за сохранность и эффективное использование имущества предприятия, а также за финансово-хозяйственные результаты его деятельности.</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Борьба фирм за выживание в кризисных условиях потребует взаимосвязи организационных, правовых, финансовых и управленческих аспектов.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Этапы антикризисного управления.</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На ранних стадиях предпосылок развития кризисной ситуации возникает необходимость в выяснении, оценке и анализе обстановки на данный момент времени. Для решения этой задачи необходимо обработать, изучить и проанализировать определенный объём информации о состоянии внешней среды, а также возможных изменениях их направлений и оценке их влияния на факторы внутренней среды. Информация собирается из газет, журналов, радио, телевидения, с научных конференций и мероприятий, с международных выставок, по международным связям и каналам и другими формальным и неформальным путям. Из множества информационных сообщений выбираются наиболее точные и важные, отсеивается менее важная и искаженная информация.</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Параллельно изучению внешней среды необходимо определить возможности внутренней среды, к которым относятся: уровень развития науки, уровень производства, финансовые, трудовые и материальные ресурсы и т.д.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После определения реальной обстановки, прогнозируется развитие ситуации. Прогноз представляет собой предсказание будущих событий и основывается на мнении и интуиции человека или группы людей о возможном будущем. Если прогноз зависит от людей, то они должны владеть высочайшим уровнем знаний в прогнозируемых областях, уметь анализировать и делать выводы, быть аналитиками высокого уровня. Прогнозы должны быть более точны и реальны, так как точные прогнозы сложно сделать из-за быстрых изменений во внешней и внутренней средах. Прогнозы можно разделить на стратегические и тактические или оперативные. Стратегический прогноз - это глобальный прогноз на далекую перспективу. Тактический прогноз - это оперативный прогноз на короткий период или близкую перспективу. Тактические прогнозы более точны и более постоянны, чем стратегические.</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Степень реальности прогноза, предвидения будущего и реальный выбор направления к достижению будущего - это умение управлять не только настоящим, но и будущим, а это стратегическая цель общества. Цель зависит от прогноза и является его следствием. Время прогноза определяет время цели и, как и прогнозы, цели бывают стратегические и тактические. Тактическая цель - это адаптация к изменениям во внешней среде и удержание позиций и положения не ниже прежнего, предшествующего уровня, т.е. это эффективное приспособление к окружающим условиям. Стратегическая цель - это постоянные опережающие и возрастающие действия на внешнюю среду по предотвращению и недопущению её отрицательного влияния на внутреннюю среду государства и, в конечном итоге, завоевание мировых финансовых, товарных и других рынков за счет более высокого уровня экономического развития. Уровень экономического развития определяется уровнями: науки, производства, отношений в обществе, технологии, знаний, производственных и общественных структур, индустриализации, развития финансовых институтов и товарно-денежных отношений и т.д.</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Тактические цели должны быть достижимыми и реальными в момент их установления. Стратегическая цель может быть и реальной мечтой, которая воплощается в жизнь через достижения нескольких тактических целей, т.е. стратегия - это невозможное будущее сегодня, но возможная реальность завтра.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Тактические цели делятся на краткосрочные (до года) и среднесрочные (до пяти лет); стратегические цели - это долгосрочные цели.</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Цель можно рассматривать как достижение определенного результата или как планирование результата. Задача - это целенаправленная деятельность, методы и способы достижения этого результата, т.е. это действия и меры, направленные на достижение цели. Задачи имеют конкретные сроки выполнения и заранее установленные способы и методы выполнения, зависящие от возможностей общества.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К задачам антикризисного управления относятся: постоянный учет фактора неопределенности;</w:t>
      </w:r>
      <w:r w:rsidR="00CA60F4" w:rsidRPr="00C95B4B">
        <w:rPr>
          <w:noProof/>
          <w:color w:val="000000"/>
          <w:sz w:val="28"/>
        </w:rPr>
        <w:t xml:space="preserve"> </w:t>
      </w:r>
      <w:r w:rsidRPr="00C95B4B">
        <w:rPr>
          <w:noProof/>
          <w:color w:val="000000"/>
          <w:sz w:val="28"/>
        </w:rPr>
        <w:t>постоянный учет фактора времени;</w:t>
      </w:r>
      <w:r w:rsidR="00CA60F4" w:rsidRPr="00C95B4B">
        <w:rPr>
          <w:noProof/>
          <w:color w:val="000000"/>
          <w:sz w:val="28"/>
        </w:rPr>
        <w:t xml:space="preserve"> </w:t>
      </w:r>
      <w:r w:rsidRPr="00C95B4B">
        <w:rPr>
          <w:noProof/>
          <w:color w:val="000000"/>
          <w:sz w:val="28"/>
        </w:rPr>
        <w:t>постоянная оценка и переоценка возникающих проблем в зависимости от изменения внешней среды;</w:t>
      </w:r>
      <w:r w:rsidR="00CA60F4" w:rsidRPr="00C95B4B">
        <w:rPr>
          <w:noProof/>
          <w:color w:val="000000"/>
          <w:sz w:val="28"/>
        </w:rPr>
        <w:t xml:space="preserve"> </w:t>
      </w:r>
      <w:r w:rsidRPr="00C95B4B">
        <w:rPr>
          <w:noProof/>
          <w:color w:val="000000"/>
          <w:sz w:val="28"/>
        </w:rPr>
        <w:t>постоянный анализ экономической ситуации и внутренних возможностей страны;</w:t>
      </w:r>
      <w:r w:rsidR="00CA60F4" w:rsidRPr="00C95B4B">
        <w:rPr>
          <w:noProof/>
          <w:color w:val="000000"/>
          <w:sz w:val="28"/>
        </w:rPr>
        <w:t xml:space="preserve"> </w:t>
      </w:r>
      <w:r w:rsidRPr="00C95B4B">
        <w:rPr>
          <w:noProof/>
          <w:color w:val="000000"/>
          <w:sz w:val="28"/>
        </w:rPr>
        <w:t>минимизация времени реагирования на возникающие проблемы;</w:t>
      </w:r>
      <w:r w:rsidR="00CA60F4" w:rsidRPr="00C95B4B">
        <w:rPr>
          <w:noProof/>
          <w:color w:val="000000"/>
          <w:sz w:val="28"/>
        </w:rPr>
        <w:t xml:space="preserve"> </w:t>
      </w:r>
      <w:r w:rsidRPr="00C95B4B">
        <w:rPr>
          <w:noProof/>
          <w:color w:val="000000"/>
          <w:sz w:val="28"/>
        </w:rPr>
        <w:t>адаптация структуры управления к изменяющимся условиям и целям для повышения эффективности управления;</w:t>
      </w:r>
      <w:r w:rsidR="00CA60F4" w:rsidRPr="00C95B4B">
        <w:rPr>
          <w:noProof/>
          <w:color w:val="000000"/>
          <w:sz w:val="28"/>
        </w:rPr>
        <w:t xml:space="preserve"> </w:t>
      </w:r>
      <w:r w:rsidRPr="00C95B4B">
        <w:rPr>
          <w:noProof/>
          <w:color w:val="000000"/>
          <w:sz w:val="28"/>
        </w:rPr>
        <w:t>использование ситуационного и комплексного подходов к решению проблемы; заинтересованность и мотивация общества;</w:t>
      </w:r>
      <w:r w:rsidR="00CA60F4" w:rsidRPr="00C95B4B">
        <w:rPr>
          <w:noProof/>
          <w:color w:val="000000"/>
          <w:sz w:val="28"/>
        </w:rPr>
        <w:t xml:space="preserve"> </w:t>
      </w:r>
      <w:r w:rsidRPr="00C95B4B">
        <w:rPr>
          <w:noProof/>
          <w:color w:val="000000"/>
          <w:sz w:val="28"/>
        </w:rPr>
        <w:t>мобилизация и использование всех имеющихся финансовых, трудовых и материальных ресурсов, достижений в науке и технике и т.д.</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Разработка и реализация мероприятий по выполнению поставленных задач находится под постоянным контролем группы антикризисного управления. Контроль позволяет систематически уточнять, корректировать и совершенствовать пути достижения целей.</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Когда цели и задачи определены, необходимо просчитать возможности возникновения кризисных ситуаций и создать постоянно действующий механизм их отслеживания и предупреждения. Таким механизмом может служить сканирование (отслеживание) внешней и внутренней сред с целью раннего обнаружения сигналов об угрозе приближения кризиса. Сканирование следует понимать как процесс непрерывного упорядоченного слежения за параметрами внешней и внутренней сред, характеризующими степень надёжности и определенности ситуации.</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Из вышеизложенного можно сделать вывод, что одной из основных задач антикризисного управления является состояние постоянного ожидания сигналов о надвигающемся кризисе и немедленная реакция на эти сигналы.</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Политика поведения в случае возникновения кризисной ситуации разрабатывается группой антикризисного управления при руководителе страны.</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Эта политика учитывает: меры по обеспечению прочности положения; применение эффективных управленческих инструментов для наиболее быстрой ликвидации кризиса и его последствий; экономические возможности страны (финансы, наука, производство, ресурсы и т.д.).</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Таким образом, разрабатываемая на предприятии антикризисная программа должна включать в себя следующие пункты: обработка, изучение и анализ максимального объёма информации о состоянии внешней среды и возможностях внутренней среды; прогнозирование (предвидение) развития ситуации на основании анализа и оценки информации, а также возможностей интуиции и личных качеств кадров; выбор целей, опережающих время и конкурентов, т.е. максимализация целей, пользуясь при этом правилом: то, что невозможно сегодня, завтра станет реальностью; постановка задач по достижению выбранных целей перед обществом, разбивка задач на периоды и этапы, соответствующие всё возрастающим возможностям страны; разработка и реализация мероприятий по решению задач на каждом этапе, постоянный контроль над их выполнением; познание экономического механизма возникновения возможных кризисных ситуаций и создание системы сканирования (отслеживания) внешних и внутренних сред с целью раннего обнаружения сигналов об угрозе приближения кризиса и его «избегания»; разработка политики поведения в случае возникновения кризисной ситуации.</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Таким образом, антикризисное управление - это целый комплекс взаимосвязанных мероприятий от ранней диагностики кризиса до мер по его преодолению. Антикризисное управление базируется на некоторых принципах. Разрабатывая антикризисную программу, следует учесть влияние факторов, которые и лежат в глубинных причинах разразившегося кризиса. Кризис предприятия вызывается несоответствием его финансово-хозяйственных параметров параметрам окружающей среды. Факторы можно разделить на две основные группы: внешние (не зависящие от деятельности предприятия) и внутренние (зависящие от деятельности предприятия). Разрабатываемая на предприятии антикризисная программа должна включать в себя определенные пункты. </w:t>
      </w:r>
    </w:p>
    <w:p w:rsidR="00180AC9" w:rsidRPr="00C95B4B" w:rsidRDefault="00180AC9" w:rsidP="003A2619">
      <w:pPr>
        <w:widowControl w:val="0"/>
        <w:spacing w:line="360" w:lineRule="auto"/>
        <w:ind w:firstLine="709"/>
        <w:jc w:val="both"/>
        <w:rPr>
          <w:noProof/>
          <w:color w:val="000000"/>
          <w:sz w:val="28"/>
        </w:rPr>
      </w:pPr>
    </w:p>
    <w:p w:rsidR="00EE2B4A" w:rsidRPr="00C95B4B" w:rsidRDefault="00180AC9" w:rsidP="003A2619">
      <w:pPr>
        <w:widowControl w:val="0"/>
        <w:spacing w:line="360" w:lineRule="auto"/>
        <w:ind w:firstLine="709"/>
        <w:jc w:val="both"/>
        <w:rPr>
          <w:noProof/>
          <w:color w:val="000000"/>
          <w:sz w:val="28"/>
        </w:rPr>
      </w:pPr>
      <w:r w:rsidRPr="00C95B4B">
        <w:rPr>
          <w:noProof/>
          <w:color w:val="000000"/>
          <w:sz w:val="28"/>
        </w:rPr>
        <w:br w:type="page"/>
        <w:t>Заключение, выводы, рекомендации</w:t>
      </w:r>
    </w:p>
    <w:p w:rsidR="00180AC9" w:rsidRPr="00C95B4B" w:rsidRDefault="00180AC9"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В результате проведенного в работе анализа сделаны следующие выводы.</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Управление внеоборотными активами фирмы - важнейший объект менеджмента, обеспечивающий эффективность развития фирмы.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Управление внеоборотными активами–</w:t>
      </w:r>
      <w:r w:rsidR="00CA60F4" w:rsidRPr="00C95B4B">
        <w:rPr>
          <w:noProof/>
          <w:color w:val="000000"/>
          <w:sz w:val="28"/>
        </w:rPr>
        <w:t xml:space="preserve"> </w:t>
      </w:r>
      <w:r w:rsidRPr="00C95B4B">
        <w:rPr>
          <w:noProof/>
          <w:color w:val="000000"/>
          <w:sz w:val="28"/>
        </w:rPr>
        <w:t>это совокупность фундаментальных имущественных ценностей предприятия (компании), многократно участвующих в хозяйственной производственно-коммерческой деятельности с целью получения положительного финансового результата (прибыли). Организация системы управления внеоборотными активами фирмы с учетом изложенных принципов создает основу высоких темпов развития предприятия, достижения необходимых конечных результатов его хозяйственной деятельности и постоянного роста его рыночной стоимости. Исходя из содержания и формы</w:t>
      </w:r>
      <w:r w:rsidR="00CA60F4" w:rsidRPr="00C95B4B">
        <w:rPr>
          <w:noProof/>
          <w:color w:val="000000"/>
          <w:sz w:val="28"/>
        </w:rPr>
        <w:t xml:space="preserve"> </w:t>
      </w:r>
      <w:r w:rsidRPr="00C95B4B">
        <w:rPr>
          <w:noProof/>
          <w:color w:val="000000"/>
          <w:sz w:val="28"/>
        </w:rPr>
        <w:t xml:space="preserve">управления внеоборотными активами фирмы, ее главной целью является обеспечение максимизации благосостояния собственников фирмы в текущем и перспективном периоде.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Сформированные на первоначальном этапе деятельности предприятия внеоборотные активы требуют постоянного управления ими. Это управление осуществляется в различных формах и разными функциональными подразделениями предприятия. Часть функций этого управления возлагается на финансовый менеджмент и его неотъемлемую составную часть - менеджмент активов.</w:t>
      </w:r>
    </w:p>
    <w:p w:rsidR="00CA60F4"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Рассмотрев общие особенности управления внеоборотными активами фирмы, важно отметить то, что они в значительной мере определяются спецификой цикла их стоимостного кругооборота, то есть внеоборотные активы в процессе полного цикла стоимостного кругооборота проходят три основных стадий. </w:t>
      </w:r>
    </w:p>
    <w:p w:rsidR="00CA60F4"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На первой стадии сформированные предприятием внеоборотные активы (основные средства и нематериальные активы) в процессе своего использования и износа переносят часть своей стоимости на готовую продукцию; этот процесс осуществляется в течение многих операционных циклов и продолжается до полного износа отдельных видов внеоборотных активов предприятия. </w:t>
      </w:r>
    </w:p>
    <w:p w:rsidR="00CA60F4" w:rsidRPr="00C95B4B" w:rsidRDefault="00EE2B4A" w:rsidP="003A2619">
      <w:pPr>
        <w:widowControl w:val="0"/>
        <w:spacing w:line="360" w:lineRule="auto"/>
        <w:ind w:firstLine="709"/>
        <w:jc w:val="both"/>
        <w:rPr>
          <w:noProof/>
          <w:color w:val="000000"/>
          <w:sz w:val="28"/>
        </w:rPr>
      </w:pPr>
      <w:r w:rsidRPr="00C95B4B">
        <w:rPr>
          <w:noProof/>
          <w:color w:val="000000"/>
          <w:sz w:val="28"/>
        </w:rPr>
        <w:t>На второй стадии в процессе реализации продукции износ внеоборотных активов предприятия накапливается на предприятии в форме амортизационного фонда.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На третьей стадии средства амортизационного фонда как часть собственных финансовых ресурсов предприятия направляются на восстановление действующих (текущий и капитальный ремонт) или приобретение аналогичных новых видов (инвестиции) внеоборотных активов.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Невозможно говорить об эффективном использовании внеоборотных активов фирмы, изучив только общие особенности, так как на каждом предприятии имеются свои специфические особенности управления, которые необходимо учитывать для получения наилучшего результата. Политика управления использованием внеоборотных активов предприятия представляет собой часть общей стратегии управления активами предприятия, заключающейся в финансовом обеспечении своевременного их обновления и высокой эффективности использования.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В системе формирования и реализации политики</w:t>
      </w:r>
      <w:r w:rsidR="00CA60F4" w:rsidRPr="00C95B4B">
        <w:rPr>
          <w:noProof/>
          <w:color w:val="000000"/>
          <w:sz w:val="28"/>
        </w:rPr>
        <w:t xml:space="preserve"> </w:t>
      </w:r>
      <w:r w:rsidRPr="00C95B4B">
        <w:rPr>
          <w:noProof/>
          <w:color w:val="000000"/>
          <w:sz w:val="28"/>
        </w:rPr>
        <w:t>управления внеоборотными активами предприятия одной из наиболее важных функций финансового менеджмента является обеспечение своевременного и эффективного их обновления. Финансовое управление обновлением внеоборотных активов подчинено общим целям политики управления этими активами, конкретизируя управленческие решения в этой области.</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Политика управления использованием внеоборотных активов предприятия представляет собой часть общей стратегии управления активами предприятия, заключающейся в финансовом обеспечении своевременного их обновления и высокой эффективности использования.</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Для оценки управления внеоборотными активами фирмы в работе выбран расчетный алгоритм оценки управления внеоборотными активами фирмы, который включает в себя три блока. Он лежит в основе экспресс - диагностики управления внеоборотными активами в Открытом акционерном обществе «Завод СТАРТ».</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Проведенный анализ тенденций расчетных показателей управления внеоборотными активами фирмы показал, что показатель незавершенного строительства ведет к ухудшению структуры внеоборотных активов, а в</w:t>
      </w:r>
      <w:r w:rsidR="00CA60F4" w:rsidRPr="00C95B4B">
        <w:rPr>
          <w:noProof/>
          <w:color w:val="000000"/>
          <w:sz w:val="28"/>
        </w:rPr>
        <w:t xml:space="preserve"> </w:t>
      </w:r>
      <w:r w:rsidRPr="00C95B4B">
        <w:rPr>
          <w:noProof/>
          <w:color w:val="000000"/>
          <w:sz w:val="28"/>
        </w:rPr>
        <w:t>динамике наблюдается незначительное повышение эффективность управления внеоборотными активами фирмы.</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Поэтому, в ходе управления внеоборотными активами перед фирмой стоит задача – оптимизировать такие факторы, которые позволят нормализовать структуру внеоборотными активов фирмы, а также дать оценку его способностей изменить это состояние в динамике и на перспективу.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Учитывая, что на фирме ОАО «Завод СТАРТ» отмечается незначительное повышение эффективности управления внеоборотных активов и ухудшение структуры за счет роста незавершенного строительства, разрабатываемой моделью управления внеоборотными активами ОАО «Завод СТАРТ» предлагается выбрать вариант финансирования для приобретения основных средств с новой технологией и завершение строительства корпуса №116.</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Фирма может приобрести оборудования для цеха №11 за счет собственных средств – 1200 тыс. руб., а строительство корпуса № 116 – за счет собственных – 1300 тыс. руб., и заемных – 2500 тыс. руб.</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Заемные средства можно получить по кредитному договору на один год по ставке, равной 20%,</w:t>
      </w:r>
      <w:r w:rsidR="00CA60F4" w:rsidRPr="00C95B4B">
        <w:rPr>
          <w:noProof/>
          <w:color w:val="000000"/>
          <w:sz w:val="28"/>
        </w:rPr>
        <w:t xml:space="preserve"> </w:t>
      </w:r>
      <w:r w:rsidRPr="00C95B4B">
        <w:rPr>
          <w:noProof/>
          <w:color w:val="000000"/>
          <w:sz w:val="28"/>
        </w:rPr>
        <w:t>или лизингу. Погашение кредита предполагается равными долями - ежеквартально. Лизинговая компания предлагает два варианта условий по договору лизинга. Расчеты проводит лизингополучатель, то есть</w:t>
      </w:r>
      <w:r w:rsidR="00CA60F4" w:rsidRPr="00C95B4B">
        <w:rPr>
          <w:noProof/>
          <w:color w:val="000000"/>
          <w:sz w:val="28"/>
        </w:rPr>
        <w:t xml:space="preserve"> </w:t>
      </w:r>
      <w:r w:rsidRPr="00C95B4B">
        <w:rPr>
          <w:noProof/>
          <w:color w:val="000000"/>
          <w:sz w:val="28"/>
        </w:rPr>
        <w:t xml:space="preserve">фирма ОАО «Завод Старт», объект основных средств находится на балансе лизингодателя (лизинговой компании).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Модель управления внеоборотными активами фирмы ОАО «Завод СТАРТ» включает следующие этапы расчетов: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Расчет лизинговых платежей по двум вариантам договора лизинга.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Расчет кредитных платежей способом аннуитета.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Провести сравнительную оценку по затратам на финансирование объекта и обосновать рекомендации по выбору варианта финансирования.</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Приобрести за счет собственных средств оборудование с новейшими технологиями для цеха №11.</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Завершить строительство корпуса №116 площадью 22097 м2 за счет собственных средств и заемных в соответствии с выбранным вариантом финансирования.</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В соответствии с предложенной моделью управления внеоборотными активами в работе дана прогнозная оценка эффективности управления внеоборотными активами фирмы.</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В результате проведенных расчетов оценки управления внеоборотными активами фирмы был сделан вывод, что фирме ОАО «Завод СТАРТ» следует принять вариант финансирования за счет заемных средств в виде кредита. Затраты в случае приобретения оборудования за счет кредита составят 320 тыс. руб. в год.</w:t>
      </w:r>
    </w:p>
    <w:p w:rsidR="00180AC9"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В случае же заключения договора лизинга фирма ОАО «Завод СТАРТ» затратит значительно больше средств на уплату лизинговых платежей и не обеспечит себе прибыльности проекта. По первому варианту договора лизинга </w:t>
      </w:r>
    </w:p>
    <w:p w:rsidR="00180AC9" w:rsidRPr="00C95B4B" w:rsidRDefault="00180AC9" w:rsidP="003A2619">
      <w:pPr>
        <w:widowControl w:val="0"/>
        <w:spacing w:line="360" w:lineRule="auto"/>
        <w:ind w:firstLine="709"/>
        <w:jc w:val="both"/>
        <w:rPr>
          <w:noProof/>
          <w:color w:val="000000"/>
          <w:sz w:val="28"/>
        </w:rPr>
      </w:pPr>
    </w:p>
    <w:p w:rsidR="00180AC9"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NPV = -453,386 тыс. руб., по второму - NPV = -572,2 тыс. руб. </w:t>
      </w:r>
    </w:p>
    <w:p w:rsidR="003A2619" w:rsidRDefault="003A2619"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А значение NPV &lt; 0 свидетельствует о том, что проект неэффективен.</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В работе рассмотрены основные вопросы повышения экономической безопасности предприятия.</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Главным путём повышения эффективности системы экономической безопасности предприятий является построение системы информационной безопасности предприятия.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Целью этой системы должно стать обеспечение устойчивого</w:t>
      </w:r>
      <w:r w:rsidR="00CA60F4" w:rsidRPr="00C95B4B">
        <w:rPr>
          <w:noProof/>
          <w:color w:val="000000"/>
          <w:sz w:val="28"/>
        </w:rPr>
        <w:t xml:space="preserve"> </w:t>
      </w:r>
      <w:r w:rsidRPr="00C95B4B">
        <w:rPr>
          <w:noProof/>
          <w:color w:val="000000"/>
          <w:sz w:val="28"/>
        </w:rPr>
        <w:t>функционирования предприятия, предотвращение угроз его безопасности, защита законных интересов предприятия</w:t>
      </w:r>
      <w:r w:rsidR="00CA60F4" w:rsidRPr="00C95B4B">
        <w:rPr>
          <w:noProof/>
          <w:color w:val="000000"/>
          <w:sz w:val="28"/>
        </w:rPr>
        <w:t xml:space="preserve"> </w:t>
      </w:r>
      <w:r w:rsidRPr="00C95B4B">
        <w:rPr>
          <w:noProof/>
          <w:color w:val="000000"/>
          <w:sz w:val="28"/>
        </w:rPr>
        <w:t>от противоправных посягательств. Для повышения эффективности управления экономической безопасностью предприятия ОАО «Завод СТАРТ» мои рекомендации следующие: защита законных прав и интересов предприятия, сбор, анализ, оценка и прогнозирование данных; физическая и техническая охрана зданий, сооружений, территории и транспортных средств, а также сохранность материальных и финансовых ценностей; недопущение на предприятии промышленного шпионажа, проникновения организованной преступности и отдельных лиц с противоправными намерениями и обеспечение защиты сведений составляющих коммерческую тайну; защита руководителей,</w:t>
      </w:r>
      <w:r w:rsidR="00CA60F4" w:rsidRPr="00C95B4B">
        <w:rPr>
          <w:noProof/>
          <w:color w:val="000000"/>
          <w:sz w:val="28"/>
        </w:rPr>
        <w:t xml:space="preserve"> </w:t>
      </w:r>
      <w:r w:rsidRPr="00C95B4B">
        <w:rPr>
          <w:noProof/>
          <w:color w:val="000000"/>
          <w:sz w:val="28"/>
        </w:rPr>
        <w:t>персонала предприятия от насильственных посягательств</w:t>
      </w:r>
      <w:r w:rsidR="00CA60F4" w:rsidRPr="00C95B4B">
        <w:rPr>
          <w:noProof/>
          <w:color w:val="000000"/>
          <w:sz w:val="28"/>
        </w:rPr>
        <w:t xml:space="preserve"> </w:t>
      </w:r>
      <w:r w:rsidRPr="00C95B4B">
        <w:rPr>
          <w:noProof/>
          <w:color w:val="000000"/>
          <w:sz w:val="28"/>
        </w:rPr>
        <w:t>и защита информационных ресурсов предприятия; формирование в средствах массовой безопасности, у партнёров и клиентуры благоприятного мнения о предприятии, способствующего реализации планов экономической деятельности; контроль за эффективностью функционирования системы экономической</w:t>
      </w:r>
      <w:r w:rsidR="00CA60F4" w:rsidRPr="00C95B4B">
        <w:rPr>
          <w:noProof/>
          <w:color w:val="000000"/>
          <w:sz w:val="28"/>
        </w:rPr>
        <w:t xml:space="preserve"> </w:t>
      </w:r>
      <w:r w:rsidRPr="00C95B4B">
        <w:rPr>
          <w:noProof/>
          <w:color w:val="000000"/>
          <w:sz w:val="28"/>
        </w:rPr>
        <w:t>безопасности.</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Разработанная на предприятии антикризисная программа включает в себя изучение и анализ максимального объёма информации о состоянии внешней среды и возможностях внутренней среды; прогнозирование развития ситуации на основании анализа и оценки информации; выбор целей, опережающих время и конкурентов, т.е. максимализация целей, пользуясь при этом правилом: то, что невозможно сегодня, завтра станет реальностью; постановка задач по достижению выбранных целей перед обществом, разбивка задач на периоды и этапы, соответствующие всё возрастающим возможностям страны; разработка и реализация мероприятий по решению задач на каждом этапе, постоянный контроль над их выполнением; познание экономического механизма возникновения возможных кризисных ситуаций и создание системы сканирования (отслеживания) внешних и внутренних сред с целью раннего обнаружения сигналов об угрозе приближения кризиса и разработка политики поведения в случае возникновения кризисной ситуации.</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Предлагаемые в выпускной квалификационной работе мероприятия позволят предприятию эффективней использовать внеоборотные активы для обеспечения максимизации благосостояния собственников фирмы в текущем и перспективном периоде.</w:t>
      </w:r>
    </w:p>
    <w:p w:rsidR="00EE2B4A" w:rsidRPr="00C95B4B" w:rsidRDefault="00EE2B4A" w:rsidP="003A2619">
      <w:pPr>
        <w:widowControl w:val="0"/>
        <w:spacing w:line="360" w:lineRule="auto"/>
        <w:ind w:firstLine="709"/>
        <w:jc w:val="both"/>
        <w:rPr>
          <w:noProof/>
          <w:color w:val="000000"/>
          <w:sz w:val="28"/>
        </w:rPr>
      </w:pPr>
    </w:p>
    <w:p w:rsidR="00EE2B4A" w:rsidRPr="00C95B4B" w:rsidRDefault="00180AC9" w:rsidP="003A2619">
      <w:pPr>
        <w:widowControl w:val="0"/>
        <w:spacing w:line="360" w:lineRule="auto"/>
        <w:ind w:firstLine="709"/>
        <w:jc w:val="both"/>
        <w:rPr>
          <w:noProof/>
          <w:color w:val="000000"/>
          <w:sz w:val="28"/>
        </w:rPr>
      </w:pPr>
      <w:r w:rsidRPr="00C95B4B">
        <w:rPr>
          <w:noProof/>
          <w:color w:val="000000"/>
          <w:sz w:val="28"/>
        </w:rPr>
        <w:br w:type="page"/>
        <w:t>Список используемой литературы</w:t>
      </w:r>
    </w:p>
    <w:p w:rsidR="00180AC9" w:rsidRPr="00C95B4B" w:rsidRDefault="00180AC9" w:rsidP="003A2619">
      <w:pPr>
        <w:widowControl w:val="0"/>
        <w:spacing w:line="360" w:lineRule="auto"/>
        <w:ind w:firstLine="709"/>
        <w:jc w:val="both"/>
        <w:rPr>
          <w:noProof/>
          <w:color w:val="000000"/>
          <w:sz w:val="28"/>
        </w:rPr>
      </w:pP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Гражданский кодекс Российской Федерации (часть первая): Федеральный Закон РФ от 30 ноября 1994 г. N 51-ФЗ // Российская газета. -М., 2004. - 12 августа. N 238-239. С. 2.; Собрание законодательства РФ.-М., 2004, N32, Ст. 3301.</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Абрютина М.С., Грачев А.В. Анализ финансово-экономической деятельности предприятия. Учебно-практическое пособие. – 2-е изд. – М.: Дело и сервис, 2004. – 256с.</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Анташов В.А., Уварова Г.В. Экономический советник менеджера: Учебно-практическое пособие по управлению предприятием. - Минск: Финансы, учет аудит, 2004.</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Артеменко В.Г., Беллендир М.В. Финансовый анализ: Учебное пособие. - 2-е изд. – М.: Дело и сервис, 2004. – 160с.</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Баканов М.И., Шеремет А.Д. Теория экономического анализа: Учебник – 4-е изд. – М.: Финансы и статистика, 2004.</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Балабанов И.Т. Риск-менеджмент.– М.: «Финансы и статистика»,</w:t>
      </w:r>
      <w:r w:rsidR="00CA60F4" w:rsidRPr="00C95B4B">
        <w:rPr>
          <w:noProof/>
          <w:color w:val="000000"/>
          <w:sz w:val="28"/>
        </w:rPr>
        <w:t xml:space="preserve"> </w:t>
      </w:r>
      <w:r w:rsidRPr="00C95B4B">
        <w:rPr>
          <w:noProof/>
          <w:color w:val="000000"/>
          <w:sz w:val="28"/>
        </w:rPr>
        <w:t>2004.</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Балабанов И.Т. Основы финансового менеджмента. – М.: Финансы и статистика, 2004. – 512с.</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 xml:space="preserve">Басовский Л.Е. Теория экономического анализа: Учеб. пос. – М.: ИНФРА – М, 2005. </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БархатовВ.И. Финансы предприятия. – Челябинск: Издательство ЮУрГУ, 2004. – 138с.</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Бланк И.А. Финансовая стратегия предприятия. Киев: Ника-Центр, Эльга, 2004. 512с.</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Бланк И.А. Словарь-справочник финансового менеджера. – Киев: «Ника-Центр», «Эльга»,</w:t>
      </w:r>
      <w:r w:rsidR="00CA60F4" w:rsidRPr="00C95B4B">
        <w:rPr>
          <w:noProof/>
          <w:color w:val="000000"/>
          <w:sz w:val="28"/>
        </w:rPr>
        <w:t xml:space="preserve"> </w:t>
      </w:r>
      <w:r w:rsidRPr="00C95B4B">
        <w:rPr>
          <w:noProof/>
          <w:color w:val="000000"/>
          <w:sz w:val="28"/>
        </w:rPr>
        <w:t>2004.</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Бланк И.А. Управление прибылью. – Киев: «Ника-Центр», «Эльга»,</w:t>
      </w:r>
      <w:r w:rsidR="00CA60F4" w:rsidRPr="00C95B4B">
        <w:rPr>
          <w:noProof/>
          <w:color w:val="000000"/>
          <w:sz w:val="28"/>
        </w:rPr>
        <w:t xml:space="preserve"> </w:t>
      </w:r>
      <w:r w:rsidRPr="00C95B4B">
        <w:rPr>
          <w:noProof/>
          <w:color w:val="000000"/>
          <w:sz w:val="28"/>
        </w:rPr>
        <w:t>2004.</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Бланк И.А. Основы финансового менеджмента. В 2-х томах. – Киев: «Ника-Центр», «Эльга»,</w:t>
      </w:r>
      <w:r w:rsidR="00CA60F4" w:rsidRPr="00C95B4B">
        <w:rPr>
          <w:noProof/>
          <w:color w:val="000000"/>
          <w:sz w:val="28"/>
        </w:rPr>
        <w:t xml:space="preserve"> </w:t>
      </w:r>
      <w:r w:rsidRPr="00C95B4B">
        <w:rPr>
          <w:noProof/>
          <w:color w:val="000000"/>
          <w:sz w:val="28"/>
        </w:rPr>
        <w:t>2004.</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Бланк И.А. Финансовый менеджмент: Учебный курс. – Киев: «Ника-Центр», «Эльга»,</w:t>
      </w:r>
      <w:r w:rsidR="00CA60F4" w:rsidRPr="00C95B4B">
        <w:rPr>
          <w:noProof/>
          <w:color w:val="000000"/>
          <w:sz w:val="28"/>
        </w:rPr>
        <w:t xml:space="preserve"> </w:t>
      </w:r>
      <w:r w:rsidRPr="00C95B4B">
        <w:rPr>
          <w:noProof/>
          <w:color w:val="000000"/>
          <w:sz w:val="28"/>
        </w:rPr>
        <w:t>2003.</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Большаков С.В. Проблемы укрепления финансов предприятий // Финансы, 2004. – №2. – с.18-21.</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Бондаренко Н.В. и другие. «Внеоборотные активы: учет, анализ, аудит» Учебн. Пособие. –М.: Издательство: Финансы и статистика, 2004.</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Ващекин Н.П. Безопасность предпринимательской деятельности. – М.: ЗАО «Издательство «Экономика», 2004. – 334 с.</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Волошина Н.Н. Налоговые и финансовые методы стимулирования процесса внутреннего накопления. // Финансы, №1 – 2004. - с.42-44.</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Горемыкин В.А., Богомолов О.А. Экономическая стратегия предприятия: Учебник. – М.: Информационно-издательский дом «Филинъ», Рилант, 2004. – 506с.</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Графова Г.Ф. Анализ финансовых результатов предприятия в новых положениях по бухгалтерскому учету / Финансы, № 10 – 2004, с. 53-55.</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Грачев А.В. Основы финансовой устойчивости предприятия / Финансовый менеджмент, 2004 - №6, с. 21-25.</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 xml:space="preserve">Грязнова А.Г., Федотова М.А. Оценка бизнеса. - М.: Финансы и статистика, 1999.-510с. </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Глазунов В.Н. Анализ финансового состояния предприятия. // Финансы, 2004. – №2. – с.15-19.</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Дробозина Л.А. Финансы. Денежное обращение. Кредит. – М.: Финансы, ЮНИТИ, 2004, 479с.</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Ефимова О.В. Финансовый анализ. – М.: «Бухгалтерский учет»,</w:t>
      </w:r>
      <w:r w:rsidR="00CA60F4" w:rsidRPr="00C95B4B">
        <w:rPr>
          <w:noProof/>
          <w:color w:val="000000"/>
          <w:sz w:val="28"/>
        </w:rPr>
        <w:t xml:space="preserve"> </w:t>
      </w:r>
      <w:r w:rsidRPr="00C95B4B">
        <w:rPr>
          <w:noProof/>
          <w:color w:val="000000"/>
          <w:sz w:val="28"/>
        </w:rPr>
        <w:t>2004.</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Ендовицкий Д.А. Оценка потребности в дополнительных средствах финансирования коммерческой организации. // Финансы, №1-2004. - с.22-25.</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Зубик В.Б., Зубик Р.С. Экономическая безопасность предприятия. – Мн.:</w:t>
      </w:r>
      <w:r w:rsidR="00CA60F4" w:rsidRPr="00C95B4B">
        <w:rPr>
          <w:noProof/>
          <w:color w:val="000000"/>
          <w:sz w:val="28"/>
        </w:rPr>
        <w:t xml:space="preserve"> </w:t>
      </w:r>
      <w:r w:rsidRPr="00C95B4B">
        <w:rPr>
          <w:noProof/>
          <w:color w:val="000000"/>
          <w:sz w:val="28"/>
        </w:rPr>
        <w:t xml:space="preserve">Высшая школа, 2004. – 391с </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Ковалев А.П. Диагностика банкротства. М., 2004. С.34.</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Ковалев В.В. Финансовый анализ: методы и процедуры. – М.: Финансы и статистика, 2004. – 560 с.</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Ковалев А.И., Привалов В.П. Анализ финансового состояния предприятия. – М.: «Центр экономики и маркетинга»,</w:t>
      </w:r>
      <w:r w:rsidR="00CA60F4" w:rsidRPr="00C95B4B">
        <w:rPr>
          <w:noProof/>
          <w:color w:val="000000"/>
          <w:sz w:val="28"/>
        </w:rPr>
        <w:t xml:space="preserve"> </w:t>
      </w:r>
      <w:r w:rsidRPr="00C95B4B">
        <w:rPr>
          <w:noProof/>
          <w:color w:val="000000"/>
          <w:sz w:val="28"/>
        </w:rPr>
        <w:t>2004.</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Ковалев В.В. Управление финансами. – М.: «ФБК-ПРЕСС»,</w:t>
      </w:r>
      <w:r w:rsidR="00CA60F4" w:rsidRPr="00C95B4B">
        <w:rPr>
          <w:noProof/>
          <w:color w:val="000000"/>
          <w:sz w:val="28"/>
        </w:rPr>
        <w:t xml:space="preserve"> </w:t>
      </w:r>
      <w:r w:rsidRPr="00C95B4B">
        <w:rPr>
          <w:noProof/>
          <w:color w:val="000000"/>
          <w:sz w:val="28"/>
        </w:rPr>
        <w:t>2004.</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Ковалев В.В. Введение в финансовый менеджмент. – М.: Финансы и статистика,</w:t>
      </w:r>
      <w:r w:rsidR="00CA60F4" w:rsidRPr="00C95B4B">
        <w:rPr>
          <w:noProof/>
          <w:color w:val="000000"/>
          <w:sz w:val="28"/>
        </w:rPr>
        <w:t xml:space="preserve"> </w:t>
      </w:r>
      <w:r w:rsidRPr="00C95B4B">
        <w:rPr>
          <w:noProof/>
          <w:color w:val="000000"/>
          <w:sz w:val="28"/>
        </w:rPr>
        <w:t>2004.</w:t>
      </w:r>
    </w:p>
    <w:p w:rsidR="00EE2B4A" w:rsidRPr="00C95B4B" w:rsidRDefault="00EE2B4A" w:rsidP="003A2619">
      <w:pPr>
        <w:widowControl w:val="0"/>
        <w:numPr>
          <w:ilvl w:val="0"/>
          <w:numId w:val="33"/>
        </w:numPr>
        <w:spacing w:line="360" w:lineRule="auto"/>
        <w:ind w:left="0" w:firstLine="0"/>
        <w:jc w:val="both"/>
        <w:rPr>
          <w:rFonts w:eastAsia="MS Mincho"/>
          <w:noProof/>
          <w:color w:val="000000"/>
          <w:sz w:val="28"/>
        </w:rPr>
      </w:pPr>
      <w:r w:rsidRPr="00C95B4B">
        <w:rPr>
          <w:rFonts w:eastAsia="MS Mincho"/>
          <w:noProof/>
          <w:color w:val="000000"/>
          <w:sz w:val="28"/>
        </w:rPr>
        <w:t>Ковалева А.М. Финансы. – М.: Финансы и статистика, 2004. – 384с,</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Коллас Б. Управление финансовой деятельностью предприятия. Пер. с франц. – М.: «Финансы», «ЮНИТИ»,</w:t>
      </w:r>
      <w:r w:rsidR="00CA60F4" w:rsidRPr="00C95B4B">
        <w:rPr>
          <w:noProof/>
          <w:color w:val="000000"/>
          <w:sz w:val="28"/>
        </w:rPr>
        <w:t xml:space="preserve"> </w:t>
      </w:r>
      <w:r w:rsidRPr="00C95B4B">
        <w:rPr>
          <w:noProof/>
          <w:color w:val="000000"/>
          <w:sz w:val="28"/>
        </w:rPr>
        <w:t>2004.</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Котлер Ф. Маркетинг, менеджмент: С-П., М., Хар., М-к, 2004. 890с.</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Липатова И.В. Анализ доходности предприятия / Финансы, 2004. - №12. – с.17-19</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Литвин М.И., Коцыб С.Е. Об инвестиционных вложениях в оборотные средства предприятий. // Финансы, №4 – 2004. - с.15-17.</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Моляков Д.С. Финансы предприятий отраслей народного хозяйства. – М.: Финансы и статистка, 2004. – 200с.</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Остапенко В.В., Мешков В.М. Кредитование банками предприятий: потребности, возможности, интересы. // Финансы, №8-2004. - с.22-25.</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 xml:space="preserve">Павлова Л.Н. Финансы предприятий. – М.: Финансы, ЮНИТИ, 2004. 639с. </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Подвинская Е.С. Финансовые рынки и регулирование инвестиционных процессов. // Финансы, №6-2004. - с.15-18.</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Подъяблонская Л.М., Поздняков К.К. Финансовая устойчивость и оценка несостоятельности предприятий. // Финансы, №12-2004. - с.15-18.</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Попов А.В. Корпоративные финансы: Механизмы контроля над корпорацией // Финансы и кредит. – 2003, № 11, с. 52-55.</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Раицкий К.А. Экономика предприятия: Учебник для вузов. – М.: Издательско-торговая корпорация «Дашков и К», 2004. – 1012с.</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Савицкая Г.В. Анализ хозяйственной деятельности предприятия. - Минск: ООО «Новое знание», 2005. - 688с.</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Садков В.Г., Давыдова Л.В., Гринкевич Л.С. Платежный кризис и государственное регулирование хода экономических реформ. // Финансы, №9 –2004. - с.17-19.</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Салженицын С.А. Механизмы и мотивации реструктуризации предприятий. // Финансы, 2006. – №2. – с.60.</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Сафронов В.Я. Эффективное управление денежными средствами предприятия // Консультант директора. –2004, № 23, с. 26-30.</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Семенова В.М., Баев И.А., Терехова С.А. Экономика предприятия. – М.: Центр «Экономика и маркетинг», 2004.</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Слушкин М.Л. Анализ в финансовом менеджменте. / Финансы, 2007. - №6. – с.53-56.</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Складские свидетельства: старый инструмент на новый лад. // Экономика и жизнь, № 18 – 2006. - с. 4-5.</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Слепов В.А., Щеглова Н.В. Финансовая и ценовая адаптация Российских предприятий к рыночной среде. // Финансы, №7 –2004. - с. 53-58.</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Софронова В.В. Финансовый менеджмент на предприятиях в условиях неплатежей. // Финансы, №7-2004. – с.21-23.</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Третьяк Е.Д. О капитале акционерного общества как источнике финансового обеспечения. Финансы № 10 – 2006. - с.68-69.</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 xml:space="preserve">Финансы / Под ред. проф. М.В. Родионовой. М., 2004. С. 133,141. </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Финансовый менеджмент: теория и практика: Учебник / Под ред. Е.С. Стояновой. – 5-е изд. – М. – Перспектива, 2006. – 656 с.</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Финансовое право: Учебник / Под ред. проф. О.Н. Горбуновой. М., 2007. С. 312-322.</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Финансовое право: Учебник / Отв. ред. Н.И. Химичева. М., 2006. С. 437-452.</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Шеремет А.Д. Финансы предприятий. - М.: Инфра-М., 2007.- 343с.</w:t>
      </w:r>
    </w:p>
    <w:p w:rsidR="00EE2B4A" w:rsidRPr="00C95B4B" w:rsidRDefault="00EE2B4A" w:rsidP="003A2619">
      <w:pPr>
        <w:widowControl w:val="0"/>
        <w:numPr>
          <w:ilvl w:val="0"/>
          <w:numId w:val="33"/>
        </w:numPr>
        <w:spacing w:line="360" w:lineRule="auto"/>
        <w:ind w:left="0" w:firstLine="0"/>
        <w:jc w:val="both"/>
        <w:rPr>
          <w:noProof/>
          <w:color w:val="000000"/>
          <w:sz w:val="28"/>
        </w:rPr>
      </w:pPr>
      <w:r w:rsidRPr="00C95B4B">
        <w:rPr>
          <w:noProof/>
          <w:color w:val="000000"/>
          <w:sz w:val="28"/>
        </w:rPr>
        <w:t>Шеремет А.Д., Сайфулин Р.С. Методика финансового анализа. - М.: Инфра-М., 2007.</w:t>
      </w:r>
    </w:p>
    <w:p w:rsidR="00EE2B4A" w:rsidRPr="00C95B4B" w:rsidRDefault="00180AC9" w:rsidP="003A2619">
      <w:pPr>
        <w:widowControl w:val="0"/>
        <w:spacing w:line="360" w:lineRule="auto"/>
        <w:ind w:firstLine="709"/>
        <w:jc w:val="both"/>
        <w:rPr>
          <w:noProof/>
          <w:color w:val="000000"/>
          <w:sz w:val="28"/>
        </w:rPr>
      </w:pPr>
      <w:r w:rsidRPr="00C95B4B">
        <w:rPr>
          <w:noProof/>
          <w:color w:val="000000"/>
          <w:sz w:val="28"/>
        </w:rPr>
        <w:br w:type="page"/>
        <w:t>Глоссарий</w:t>
      </w:r>
    </w:p>
    <w:p w:rsidR="00180AC9" w:rsidRPr="00C95B4B" w:rsidRDefault="00180AC9" w:rsidP="003A2619">
      <w:pPr>
        <w:widowControl w:val="0"/>
        <w:spacing w:line="360" w:lineRule="auto"/>
        <w:ind w:firstLine="709"/>
        <w:jc w:val="both"/>
        <w:rPr>
          <w:noProof/>
          <w:color w:val="000000"/>
          <w:sz w:val="28"/>
        </w:rPr>
      </w:pP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Активы – то, чем располагает предприятие (имущество, денежные средства, ценные бумаги, товарно-материальные запасы и т.п.)</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Амортизационная политика предприятия — политика управления операционными внеоборотными активами, заключающуюся в индивидуализации уровня интенсивности их обновления в соответствии со спецификой их эксплуатации в процессе операционной деятельности.</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Амортизируемые внеоборотные активы — основные средства и часть нематериальных активов, по которым физический и функциональный (моральный) износ отражаются в учете посредством начисления амортизации.</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Антикризисное управление ― такая система управления предприятием, которая имеет комплексный, системный характер и направлена на предотвращение или устранение неблагоприятных для бизнеса явлений посредством использования всего потенциала современного менеджмента, разработки и реализации на предприятии специальной программы, имеющей стратегический характер, позволяющей устранить временные затруднения, сохранить и преумножить рыночные позиции при любых обстоятельствах, при опоре в основном на собственные ресурсы.</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Арендуемые внеоборотные активы — активы, используемые предприятием на правах пользования в соответствии с договором аренды (лизинга), заключенным с их собственником.</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Бухгалтерский баланс – система показателей, сгруппированных в сводную ведомость в виде двусторонней таблицы, отображающую наличие хозяйственных средств и источников их формирования в денежной оценке на определенную дату.</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Внеоборотные активы — собственные средства фирм, изъятые ими из хозяйственного оборота, но отражаемые в бухгалтерском балансе. К внеоборотным активам относятся отвлеченные средства, текущие изъятия оборотных средств, основные средства, переданные филиалам и подразделениям фирмы.</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Долгосрочные финансовые вложения — приобретенные предприятием финансовые инструменты инвестирования со сроком их использования более одного года вне зависимости от размера их стоимости.</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Движимые внеоборотные активы — группа долгосрочных имущественных ценностей предприятия, которые в процессе залога (заклада) могут быть изъяты из его владения в целях обеспечения кредита (машины и оборудование, транспортные средства и т.п.).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Недвижимые внеоборотные активы — группа долгосрочных имущественных ценностей предприятия, которые не могут быть изъяты из его владения в процессе залога, обеспечивающего кредит (земельные участки, здания, сооружения, передаточные устройства и т.п.).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Нематериальные активы — внеоборотные активы предприятия, не имеющие вещественной (материальной) формы, обеспечивающие осуществление всех основных видов его хозяйственной деятельности.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Незавершенные капитальные вложения —</w:t>
      </w:r>
      <w:r w:rsidR="00CA60F4" w:rsidRPr="00C95B4B">
        <w:rPr>
          <w:noProof/>
          <w:color w:val="000000"/>
          <w:sz w:val="28"/>
        </w:rPr>
        <w:t xml:space="preserve"> </w:t>
      </w:r>
      <w:r w:rsidRPr="00C95B4B">
        <w:rPr>
          <w:noProof/>
          <w:color w:val="000000"/>
          <w:sz w:val="28"/>
        </w:rPr>
        <w:t xml:space="preserve">объем фактически произведенных затрат на строительство и монтаж отдельных объектов основных средств с начала этого строительства до его завершения.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Неамортизируемые внеоборотные активы — внеоборотные активы предприятия, уровень износа которых финансовым учетом не отражается.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Лизинг - вид инвестиционной деятельности по приобретению имущества и передаче его на основании договора лизинга физическим или юридическим лицам за определенную плату, на определенный срок и на определенных условиях, обусловленных договором, с правом выкупа имущества лизингополучателем.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Ликвидность— способность превращения активов фирмы, ценностей в средство платежа, в деньги, т.е. мобильность активов.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Оборудование, предназначенное к монтажу — все виды оборудования, приобретенного предприятием, которые предназначены к установке и сооружениям путем их монтажа (сборки, прикрепления к фундаментам или опорам и т.д.), а также контрольную измерительную аппаратуру и другие приборы, монтируемые в составе оборудования.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Основные средства —</w:t>
      </w:r>
      <w:r w:rsidR="00CA60F4" w:rsidRPr="00C95B4B">
        <w:rPr>
          <w:noProof/>
          <w:color w:val="000000"/>
          <w:sz w:val="28"/>
        </w:rPr>
        <w:t xml:space="preserve"> </w:t>
      </w:r>
      <w:r w:rsidRPr="00C95B4B">
        <w:rPr>
          <w:noProof/>
          <w:color w:val="000000"/>
          <w:sz w:val="28"/>
        </w:rPr>
        <w:t xml:space="preserve">совокупность материальных активов предприятия в форме средств труда, которые многократно участвуют в производственном процессе и переносят на продукцию свою стоимость частями.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Осуществление планирования эффективного использования активов - это разработка системы текущих планов и оперативных бюджетов по всем основным направлениям использования активов фирмы.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Платежеспособность— способность организации полностью выполнить свои обязательства по платежам, исходя из наличия у них денежных средств, необходимых и достаточных для выполнения этих обязательств.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Политика управления использованием операционных внеоборотных активов — часть общей стратегии управления активами предприятия, заключающейся в финансовом обеспечении своевременного их обновления и высокой эффективности использования.</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Разработка стратегии развития активов фирмы – это определение приоритетных задач управления активами фирмы, решаемых в ближайшей перспективе.</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Реструктуризация ― комплексное преобразование деятельности организации (предприятия, компании), состоящее в изменении структуры производства, активов, пассивов, а также системы управления с целью повышения устойчивости, доходности, конкурентоспособности, преодоления убыточности, угрозы банкротства.</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Собственные внеоборотные активы</w:t>
      </w:r>
      <w:r w:rsidR="00CA60F4" w:rsidRPr="00C95B4B">
        <w:rPr>
          <w:noProof/>
          <w:color w:val="000000"/>
          <w:sz w:val="28"/>
        </w:rPr>
        <w:t xml:space="preserve"> </w:t>
      </w:r>
      <w:r w:rsidRPr="00C95B4B">
        <w:rPr>
          <w:noProof/>
          <w:color w:val="000000"/>
          <w:sz w:val="28"/>
        </w:rPr>
        <w:t>— долгосрочные активы предприятия, принадлежащие ему на правах собственности и владения, отражаемые в составе его баланса.</w:t>
      </w:r>
      <w:r w:rsidR="00CA60F4" w:rsidRPr="00C95B4B">
        <w:rPr>
          <w:noProof/>
          <w:color w:val="000000"/>
          <w:sz w:val="28"/>
        </w:rPr>
        <w:t xml:space="preserve">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Управление активами и пассивами − это постоянное сопоставление и регулирование показателей баланса фирмы с целью поддержания прибыльности и минимизации неоправданных рисков.</w:t>
      </w:r>
      <w:r w:rsidR="00CA60F4" w:rsidRPr="00C95B4B">
        <w:rPr>
          <w:noProof/>
          <w:color w:val="000000"/>
          <w:sz w:val="28"/>
        </w:rPr>
        <w:t xml:space="preserve">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 xml:space="preserve">Управление активами — деятельность фирмы по прибыльному (с минимальным риском) размещению собственных и привлеченных средств. </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Кредитоспособность ― наличие у заемщика предпосылок, возможностей получить кредит и возвратить его в срок. Определяется экономическим положением компании, ее надежностью, наличием ликвидных активов, возможностью мобилизации финансовых ресурсов. Понятие "кредитоспособность" относят чаще всего к предприятиям, организациям, фирмам, компаниям, которые претендуют на получение банковского кредита и берут на себя обязательство соблюдения условий договора о кредитовании. Принимая решение о предоставлении кредита заемщикам, коммерческие банки обращают прежде всего внимание на их кредитоспособность, для чего анализируют отчетные балансы предприятий, исследуют показатели, характеризующие финансовое положение, хозяйственную деятельность.</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Ликвидность— способность превращения активов фирмы, ценностей в средство платежа, в деньги, т.е. мобильность активов.</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Финансовое состояние — способность предприятия финансировать свою деятельность.</w:t>
      </w:r>
    </w:p>
    <w:p w:rsidR="00EE2B4A" w:rsidRPr="00C95B4B" w:rsidRDefault="00EE2B4A" w:rsidP="003A2619">
      <w:pPr>
        <w:widowControl w:val="0"/>
        <w:spacing w:line="360" w:lineRule="auto"/>
        <w:ind w:firstLine="709"/>
        <w:jc w:val="both"/>
        <w:rPr>
          <w:noProof/>
          <w:color w:val="000000"/>
          <w:sz w:val="28"/>
        </w:rPr>
      </w:pPr>
      <w:r w:rsidRPr="00C95B4B">
        <w:rPr>
          <w:noProof/>
          <w:color w:val="000000"/>
          <w:sz w:val="28"/>
        </w:rPr>
        <w:t>Экономическая безопасность предприятия – это защищенность жизненно важных интересов предприятия от внутренних и внешних угроз, организуемая администрацией и коллективом предприятия путем реализации системы мер правового, экономического, организационного, инженерно-технического и социально-психологического характера.</w:t>
      </w:r>
      <w:bookmarkStart w:id="2" w:name="_GoBack"/>
      <w:bookmarkEnd w:id="2"/>
    </w:p>
    <w:sectPr w:rsidR="00EE2B4A" w:rsidRPr="00C95B4B" w:rsidSect="00180AC9">
      <w:pgSz w:w="11907" w:h="16840" w:code="9"/>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041" w:rsidRDefault="00862041">
      <w:r>
        <w:separator/>
      </w:r>
    </w:p>
  </w:endnote>
  <w:endnote w:type="continuationSeparator" w:id="0">
    <w:p w:rsidR="00862041" w:rsidRDefault="0086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0F4" w:rsidRDefault="00CA60F4">
    <w:pPr>
      <w:pStyle w:val="aa"/>
      <w:framePr w:wrap="around" w:vAnchor="text" w:hAnchor="margin" w:xAlign="right" w:y="1"/>
      <w:rPr>
        <w:rStyle w:val="afd"/>
      </w:rPr>
    </w:pPr>
  </w:p>
  <w:p w:rsidR="00CA60F4" w:rsidRDefault="00CA60F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0F4" w:rsidRPr="00CA60F4" w:rsidRDefault="00D16F9D" w:rsidP="00CA60F4">
    <w:pPr>
      <w:pStyle w:val="aa"/>
      <w:framePr w:w="540" w:wrap="around" w:vAnchor="text" w:hAnchor="page" w:x="10426" w:y="-135"/>
      <w:jc w:val="center"/>
      <w:rPr>
        <w:rStyle w:val="afd"/>
        <w:sz w:val="24"/>
        <w:szCs w:val="24"/>
      </w:rPr>
    </w:pPr>
    <w:r>
      <w:rPr>
        <w:rStyle w:val="afd"/>
        <w:noProof/>
        <w:sz w:val="24"/>
        <w:szCs w:val="24"/>
      </w:rPr>
      <w:t>2</w:t>
    </w:r>
  </w:p>
  <w:p w:rsidR="00CA60F4" w:rsidRDefault="00CA60F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041" w:rsidRDefault="00862041">
      <w:r>
        <w:separator/>
      </w:r>
    </w:p>
  </w:footnote>
  <w:footnote w:type="continuationSeparator" w:id="0">
    <w:p w:rsidR="00862041" w:rsidRDefault="008620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C8A0329E"/>
    <w:lvl w:ilvl="0">
      <w:start w:val="1"/>
      <w:numFmt w:val="bullet"/>
      <w:pStyle w:val="2"/>
      <w:lvlText w:val=""/>
      <w:lvlJc w:val="left"/>
      <w:pPr>
        <w:tabs>
          <w:tab w:val="num" w:pos="926"/>
        </w:tabs>
        <w:ind w:left="926" w:hanging="360"/>
      </w:pPr>
      <w:rPr>
        <w:rFonts w:ascii="Symbol" w:hAnsi="Symbol" w:hint="default"/>
      </w:rPr>
    </w:lvl>
  </w:abstractNum>
  <w:abstractNum w:abstractNumId="1">
    <w:nsid w:val="FFFFFF83"/>
    <w:multiLevelType w:val="singleLevel"/>
    <w:tmpl w:val="99748584"/>
    <w:lvl w:ilvl="0">
      <w:start w:val="1"/>
      <w:numFmt w:val="bullet"/>
      <w:pStyle w:val="a"/>
      <w:lvlText w:val=""/>
      <w:lvlJc w:val="left"/>
      <w:pPr>
        <w:tabs>
          <w:tab w:val="num" w:pos="643"/>
        </w:tabs>
        <w:ind w:left="643" w:hanging="360"/>
      </w:pPr>
      <w:rPr>
        <w:rFonts w:ascii="Symbol" w:hAnsi="Symbol" w:hint="default"/>
      </w:rPr>
    </w:lvl>
  </w:abstractNum>
  <w:abstractNum w:abstractNumId="2">
    <w:nsid w:val="FFFFFF89"/>
    <w:multiLevelType w:val="singleLevel"/>
    <w:tmpl w:val="D06EC444"/>
    <w:lvl w:ilvl="0">
      <w:start w:val="1"/>
      <w:numFmt w:val="bullet"/>
      <w:lvlText w:val=""/>
      <w:lvlJc w:val="left"/>
      <w:pPr>
        <w:tabs>
          <w:tab w:val="num" w:pos="360"/>
        </w:tabs>
        <w:ind w:left="360" w:hanging="360"/>
      </w:pPr>
      <w:rPr>
        <w:rFonts w:ascii="Symbol" w:hAnsi="Symbol" w:hint="default"/>
      </w:rPr>
    </w:lvl>
  </w:abstractNum>
  <w:abstractNum w:abstractNumId="3">
    <w:nsid w:val="FFFFFFFB"/>
    <w:multiLevelType w:val="multilevel"/>
    <w:tmpl w:val="FFFFFFFF"/>
    <w:lvl w:ilvl="0">
      <w:numFmt w:val="none"/>
      <w:pStyle w:val="3"/>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numFmt w:val="decimal"/>
      <w:pStyle w:val="4"/>
      <w:lvlText w:val="%4"/>
      <w:legacy w:legacy="1" w:legacySpace="0" w:legacyIndent="0"/>
      <w:lvlJc w:val="left"/>
      <w:rPr>
        <w:rFonts w:ascii="Tms Rmn" w:hAnsi="Tms Rmn" w:cs="Tms Rmn" w:hint="default"/>
      </w:rPr>
    </w:lvl>
    <w:lvl w:ilvl="4">
      <w:numFmt w:val="decimal"/>
      <w:pStyle w:val="5"/>
      <w:lvlText w:val="%5"/>
      <w:legacy w:legacy="1" w:legacySpace="0" w:legacyIndent="0"/>
      <w:lvlJc w:val="left"/>
      <w:rPr>
        <w:rFonts w:ascii="Tms Rmn" w:hAnsi="Tms Rmn" w:cs="Tms Rmn" w:hint="default"/>
      </w:rPr>
    </w:lvl>
    <w:lvl w:ilvl="5">
      <w:numFmt w:val="decimal"/>
      <w:pStyle w:val="6"/>
      <w:lvlText w:val="%6"/>
      <w:legacy w:legacy="1" w:legacySpace="0" w:legacyIndent="0"/>
      <w:lvlJc w:val="left"/>
      <w:rPr>
        <w:rFonts w:ascii="Tms Rmn" w:hAnsi="Tms Rmn" w:cs="Tms Rmn" w:hint="default"/>
      </w:rPr>
    </w:lvl>
    <w:lvl w:ilvl="6">
      <w:numFmt w:val="decimal"/>
      <w:pStyle w:val="7"/>
      <w:lvlText w:val="%7"/>
      <w:legacy w:legacy="1" w:legacySpace="0" w:legacyIndent="0"/>
      <w:lvlJc w:val="left"/>
      <w:rPr>
        <w:rFonts w:ascii="Tms Rmn" w:hAnsi="Tms Rmn" w:cs="Tms Rmn" w:hint="default"/>
      </w:rPr>
    </w:lvl>
    <w:lvl w:ilvl="7">
      <w:numFmt w:val="decimal"/>
      <w:pStyle w:val="8"/>
      <w:lvlText w:val="%8"/>
      <w:legacy w:legacy="1" w:legacySpace="0" w:legacyIndent="0"/>
      <w:lvlJc w:val="left"/>
      <w:rPr>
        <w:rFonts w:ascii="Tms Rmn" w:hAnsi="Tms Rmn" w:cs="Tms Rmn" w:hint="default"/>
      </w:rPr>
    </w:lvl>
    <w:lvl w:ilvl="8">
      <w:numFmt w:val="decimal"/>
      <w:pStyle w:val="9"/>
      <w:lvlText w:val="%9"/>
      <w:legacy w:legacy="1" w:legacySpace="0" w:legacyIndent="0"/>
      <w:lvlJc w:val="left"/>
      <w:rPr>
        <w:rFonts w:ascii="Tms Rmn" w:hAnsi="Tms Rmn" w:cs="Tms Rmn" w:hint="default"/>
      </w:rPr>
    </w:lvl>
  </w:abstractNum>
  <w:abstractNum w:abstractNumId="4">
    <w:nsid w:val="02244AB4"/>
    <w:multiLevelType w:val="hybridMultilevel"/>
    <w:tmpl w:val="BFBAF178"/>
    <w:lvl w:ilvl="0" w:tplc="04190011">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D341B93"/>
    <w:multiLevelType w:val="hybridMultilevel"/>
    <w:tmpl w:val="5DE235C8"/>
    <w:lvl w:ilvl="0" w:tplc="3DB2642C">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2F6E5283"/>
    <w:multiLevelType w:val="hybridMultilevel"/>
    <w:tmpl w:val="4DC63E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32D836FC"/>
    <w:multiLevelType w:val="hybridMultilevel"/>
    <w:tmpl w:val="51A6CF3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5C32CBA"/>
    <w:multiLevelType w:val="hybridMultilevel"/>
    <w:tmpl w:val="34FAE2F6"/>
    <w:lvl w:ilvl="0" w:tplc="C0529ECA">
      <w:start w:val="2005"/>
      <w:numFmt w:val="decimal"/>
      <w:lvlText w:val="%1"/>
      <w:lvlJc w:val="left"/>
      <w:pPr>
        <w:ind w:left="1451" w:hanging="60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nsid w:val="38097388"/>
    <w:multiLevelType w:val="hybridMultilevel"/>
    <w:tmpl w:val="DD0A88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FEC76BA"/>
    <w:multiLevelType w:val="multilevel"/>
    <w:tmpl w:val="BB0E8804"/>
    <w:lvl w:ilvl="0">
      <w:start w:val="1"/>
      <w:numFmt w:val="decimal"/>
      <w:lvlText w:val="%1"/>
      <w:lvlJc w:val="left"/>
      <w:pPr>
        <w:tabs>
          <w:tab w:val="num" w:pos="570"/>
        </w:tabs>
        <w:ind w:left="570" w:hanging="570"/>
      </w:pPr>
      <w:rPr>
        <w:rFonts w:cs="Times New Roman" w:hint="default"/>
      </w:rPr>
    </w:lvl>
    <w:lvl w:ilvl="1">
      <w:start w:val="2"/>
      <w:numFmt w:val="decimal"/>
      <w:pStyle w:val="30"/>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421B5940"/>
    <w:multiLevelType w:val="multilevel"/>
    <w:tmpl w:val="684A5840"/>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48D379E5"/>
    <w:multiLevelType w:val="hybridMultilevel"/>
    <w:tmpl w:val="69BCBFB8"/>
    <w:lvl w:ilvl="0" w:tplc="9D8478CE">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02017ED"/>
    <w:multiLevelType w:val="hybridMultilevel"/>
    <w:tmpl w:val="1AE2C8BE"/>
    <w:lvl w:ilvl="0" w:tplc="5BC64D2E">
      <w:start w:val="1"/>
      <w:numFmt w:val="bullet"/>
      <w:lvlText w:val="–"/>
      <w:lvlJc w:val="left"/>
      <w:pPr>
        <w:tabs>
          <w:tab w:val="num" w:pos="1429"/>
        </w:tabs>
        <w:ind w:left="1429"/>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573005A5"/>
    <w:multiLevelType w:val="hybridMultilevel"/>
    <w:tmpl w:val="6EC61758"/>
    <w:lvl w:ilvl="0" w:tplc="F0F80894">
      <w:start w:val="2005"/>
      <w:numFmt w:val="decimal"/>
      <w:lvlText w:val="%1"/>
      <w:lvlJc w:val="left"/>
      <w:pPr>
        <w:ind w:left="1451" w:hanging="600"/>
      </w:pPr>
      <w:rPr>
        <w:rFonts w:cs="Times New Roman" w:hint="default"/>
        <w:i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nsid w:val="5A570A0A"/>
    <w:multiLevelType w:val="hybridMultilevel"/>
    <w:tmpl w:val="2690E184"/>
    <w:lvl w:ilvl="0" w:tplc="8F7E41A0">
      <w:start w:val="2005"/>
      <w:numFmt w:val="decimal"/>
      <w:lvlText w:val="%1"/>
      <w:lvlJc w:val="left"/>
      <w:pPr>
        <w:ind w:left="1451" w:hanging="60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nsid w:val="5BDD6AF3"/>
    <w:multiLevelType w:val="hybridMultilevel"/>
    <w:tmpl w:val="173EFFE0"/>
    <w:lvl w:ilvl="0" w:tplc="BF2C7C18">
      <w:start w:val="1"/>
      <w:numFmt w:val="decimal"/>
      <w:lvlText w:val="%1."/>
      <w:lvlJc w:val="left"/>
      <w:pPr>
        <w:ind w:left="502"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5C52707B"/>
    <w:multiLevelType w:val="hybridMultilevel"/>
    <w:tmpl w:val="024EE006"/>
    <w:lvl w:ilvl="0" w:tplc="0BACFF4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8">
    <w:nsid w:val="5DD7554C"/>
    <w:multiLevelType w:val="hybridMultilevel"/>
    <w:tmpl w:val="849AA0CA"/>
    <w:lvl w:ilvl="0" w:tplc="555AF326">
      <w:start w:val="2006"/>
      <w:numFmt w:val="decimal"/>
      <w:pStyle w:val="a0"/>
      <w:lvlText w:val="%1"/>
      <w:lvlJc w:val="left"/>
      <w:pPr>
        <w:ind w:left="1451" w:hanging="60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9">
    <w:nsid w:val="68DB60E9"/>
    <w:multiLevelType w:val="hybridMultilevel"/>
    <w:tmpl w:val="802C9B28"/>
    <w:lvl w:ilvl="0" w:tplc="29AE745C">
      <w:start w:val="2004"/>
      <w:numFmt w:val="decimal"/>
      <w:lvlText w:val="%1"/>
      <w:lvlJc w:val="left"/>
      <w:pPr>
        <w:ind w:left="1451" w:hanging="60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0">
    <w:nsid w:val="69506CDA"/>
    <w:multiLevelType w:val="singleLevel"/>
    <w:tmpl w:val="BFEA1AB0"/>
    <w:lvl w:ilvl="0">
      <w:numFmt w:val="none"/>
      <w:lvlText w:val=""/>
      <w:lvlJc w:val="left"/>
      <w:pPr>
        <w:tabs>
          <w:tab w:val="num" w:pos="360"/>
        </w:tabs>
      </w:pPr>
      <w:rPr>
        <w:rFonts w:cs="Times New Roman"/>
      </w:rPr>
    </w:lvl>
  </w:abstractNum>
  <w:abstractNum w:abstractNumId="21">
    <w:nsid w:val="6E8D642B"/>
    <w:multiLevelType w:val="hybridMultilevel"/>
    <w:tmpl w:val="7A6C19BC"/>
    <w:lvl w:ilvl="0" w:tplc="04190011">
      <w:start w:val="1"/>
      <w:numFmt w:val="decimal"/>
      <w:lvlText w:val="%1)"/>
      <w:lvlJc w:val="left"/>
      <w:pPr>
        <w:ind w:left="644" w:hanging="360"/>
      </w:pPr>
      <w:rPr>
        <w:rFonts w:cs="Times New Roman" w:hint="default"/>
        <w:i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2">
    <w:nsid w:val="725E420C"/>
    <w:multiLevelType w:val="hybridMultilevel"/>
    <w:tmpl w:val="9CF2A014"/>
    <w:lvl w:ilvl="0" w:tplc="BB2276D0">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724"/>
        </w:tabs>
        <w:ind w:left="1724" w:hanging="360"/>
      </w:pPr>
      <w:rPr>
        <w:rFonts w:cs="Times New Roman"/>
      </w:rPr>
    </w:lvl>
    <w:lvl w:ilvl="2" w:tplc="0419001B">
      <w:start w:val="1"/>
      <w:numFmt w:val="lowerRoman"/>
      <w:lvlText w:val="%3."/>
      <w:lvlJc w:val="right"/>
      <w:pPr>
        <w:tabs>
          <w:tab w:val="num" w:pos="2444"/>
        </w:tabs>
        <w:ind w:left="2444" w:hanging="180"/>
      </w:pPr>
      <w:rPr>
        <w:rFonts w:cs="Times New Roman"/>
      </w:rPr>
    </w:lvl>
    <w:lvl w:ilvl="3" w:tplc="0419000F">
      <w:start w:val="1"/>
      <w:numFmt w:val="decimal"/>
      <w:lvlText w:val="%4."/>
      <w:lvlJc w:val="left"/>
      <w:pPr>
        <w:tabs>
          <w:tab w:val="num" w:pos="3164"/>
        </w:tabs>
        <w:ind w:left="3164" w:hanging="360"/>
      </w:pPr>
      <w:rPr>
        <w:rFonts w:cs="Times New Roman"/>
      </w:rPr>
    </w:lvl>
    <w:lvl w:ilvl="4" w:tplc="04190019">
      <w:start w:val="1"/>
      <w:numFmt w:val="lowerLetter"/>
      <w:lvlText w:val="%5."/>
      <w:lvlJc w:val="left"/>
      <w:pPr>
        <w:tabs>
          <w:tab w:val="num" w:pos="3884"/>
        </w:tabs>
        <w:ind w:left="3884" w:hanging="360"/>
      </w:pPr>
      <w:rPr>
        <w:rFonts w:cs="Times New Roman"/>
      </w:rPr>
    </w:lvl>
    <w:lvl w:ilvl="5" w:tplc="0419001B">
      <w:start w:val="1"/>
      <w:numFmt w:val="lowerRoman"/>
      <w:lvlText w:val="%6."/>
      <w:lvlJc w:val="right"/>
      <w:pPr>
        <w:tabs>
          <w:tab w:val="num" w:pos="4604"/>
        </w:tabs>
        <w:ind w:left="4604" w:hanging="180"/>
      </w:pPr>
      <w:rPr>
        <w:rFonts w:cs="Times New Roman"/>
      </w:rPr>
    </w:lvl>
    <w:lvl w:ilvl="6" w:tplc="0419000F">
      <w:start w:val="1"/>
      <w:numFmt w:val="decimal"/>
      <w:lvlText w:val="%7."/>
      <w:lvlJc w:val="left"/>
      <w:pPr>
        <w:tabs>
          <w:tab w:val="num" w:pos="5324"/>
        </w:tabs>
        <w:ind w:left="5324" w:hanging="360"/>
      </w:pPr>
      <w:rPr>
        <w:rFonts w:cs="Times New Roman"/>
      </w:rPr>
    </w:lvl>
    <w:lvl w:ilvl="7" w:tplc="04190019">
      <w:start w:val="1"/>
      <w:numFmt w:val="lowerLetter"/>
      <w:lvlText w:val="%8."/>
      <w:lvlJc w:val="left"/>
      <w:pPr>
        <w:tabs>
          <w:tab w:val="num" w:pos="6044"/>
        </w:tabs>
        <w:ind w:left="6044" w:hanging="360"/>
      </w:pPr>
      <w:rPr>
        <w:rFonts w:cs="Times New Roman"/>
      </w:rPr>
    </w:lvl>
    <w:lvl w:ilvl="8" w:tplc="0419001B">
      <w:start w:val="1"/>
      <w:numFmt w:val="lowerRoman"/>
      <w:lvlText w:val="%9."/>
      <w:lvlJc w:val="right"/>
      <w:pPr>
        <w:tabs>
          <w:tab w:val="num" w:pos="6764"/>
        </w:tabs>
        <w:ind w:left="6764" w:hanging="180"/>
      </w:pPr>
      <w:rPr>
        <w:rFonts w:cs="Times New Roman"/>
      </w:rPr>
    </w:lvl>
  </w:abstractNum>
  <w:abstractNum w:abstractNumId="23">
    <w:nsid w:val="74220C7D"/>
    <w:multiLevelType w:val="multilevel"/>
    <w:tmpl w:val="B6A2F12C"/>
    <w:lvl w:ilvl="0">
      <w:start w:val="1"/>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24">
    <w:nsid w:val="7ABB1B95"/>
    <w:multiLevelType w:val="hybridMultilevel"/>
    <w:tmpl w:val="C966D870"/>
    <w:lvl w:ilvl="0" w:tplc="125462C6">
      <w:start w:val="2004"/>
      <w:numFmt w:val="decimal"/>
      <w:lvlText w:val="%1"/>
      <w:lvlJc w:val="left"/>
      <w:pPr>
        <w:ind w:left="1451" w:hanging="60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5">
    <w:nsid w:val="7B913749"/>
    <w:multiLevelType w:val="hybridMultilevel"/>
    <w:tmpl w:val="B4B06854"/>
    <w:lvl w:ilvl="0" w:tplc="CEA40C4A">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7E100AB2"/>
    <w:multiLevelType w:val="multilevel"/>
    <w:tmpl w:val="108C1A3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23"/>
  </w:num>
  <w:num w:numId="15">
    <w:abstractNumId w:val="18"/>
  </w:num>
  <w:num w:numId="16">
    <w:abstractNumId w:val="15"/>
  </w:num>
  <w:num w:numId="17">
    <w:abstractNumId w:val="24"/>
  </w:num>
  <w:num w:numId="18">
    <w:abstractNumId w:val="19"/>
  </w:num>
  <w:num w:numId="19">
    <w:abstractNumId w:val="8"/>
  </w:num>
  <w:num w:numId="20">
    <w:abstractNumId w:val="14"/>
  </w:num>
  <w:num w:numId="21">
    <w:abstractNumId w:val="22"/>
  </w:num>
  <w:num w:numId="22">
    <w:abstractNumId w:val="26"/>
  </w:num>
  <w:num w:numId="23">
    <w:abstractNumId w:val="16"/>
  </w:num>
  <w:num w:numId="24">
    <w:abstractNumId w:val="4"/>
  </w:num>
  <w:num w:numId="25">
    <w:abstractNumId w:val="21"/>
  </w:num>
  <w:num w:numId="26">
    <w:abstractNumId w:val="5"/>
  </w:num>
  <w:num w:numId="27">
    <w:abstractNumId w:val="6"/>
  </w:num>
  <w:num w:numId="28">
    <w:abstractNumId w:val="17"/>
  </w:num>
  <w:num w:numId="29">
    <w:abstractNumId w:val="11"/>
  </w:num>
  <w:num w:numId="30">
    <w:abstractNumId w:val="9"/>
  </w:num>
  <w:num w:numId="31">
    <w:abstractNumId w:val="20"/>
  </w:num>
  <w:num w:numId="32">
    <w:abstractNumId w:val="25"/>
  </w:num>
  <w:num w:numId="3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4125"/>
    <w:rsid w:val="000051C5"/>
    <w:rsid w:val="000811EE"/>
    <w:rsid w:val="00180AC9"/>
    <w:rsid w:val="001904BD"/>
    <w:rsid w:val="002D58CC"/>
    <w:rsid w:val="00322FEE"/>
    <w:rsid w:val="00344125"/>
    <w:rsid w:val="00361843"/>
    <w:rsid w:val="003A2619"/>
    <w:rsid w:val="0041708F"/>
    <w:rsid w:val="006765DA"/>
    <w:rsid w:val="007C7235"/>
    <w:rsid w:val="00831E72"/>
    <w:rsid w:val="00862041"/>
    <w:rsid w:val="009F0A3D"/>
    <w:rsid w:val="00A73B13"/>
    <w:rsid w:val="00AF7641"/>
    <w:rsid w:val="00B26FA2"/>
    <w:rsid w:val="00C95B4B"/>
    <w:rsid w:val="00CA60F4"/>
    <w:rsid w:val="00D16F9D"/>
    <w:rsid w:val="00D32713"/>
    <w:rsid w:val="00D4676B"/>
    <w:rsid w:val="00D616BD"/>
    <w:rsid w:val="00E743C4"/>
    <w:rsid w:val="00EE2B4A"/>
    <w:rsid w:val="00EE36A0"/>
    <w:rsid w:val="00F23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1"/>
    <o:shapelayout v:ext="edit">
      <o:idmap v:ext="edit" data="1"/>
      <o:rules v:ext="edit">
        <o:r id="V:Rule1" type="connector" idref="#_x0000_s1031"/>
        <o:r id="V:Rule2" type="connector" idref="#_x0000_s1032"/>
        <o:r id="V:Rule3" type="connector" idref="#_x0000_s1035"/>
        <o:r id="V:Rule4" type="connector" idref="#_x0000_s1036"/>
        <o:r id="V:Rule5" type="connector" idref="#_x0000_s1037"/>
      </o:rules>
    </o:shapelayout>
  </w:shapeDefaults>
  <w:decimalSymbol w:val=","/>
  <w:listSeparator w:val=";"/>
  <w14:defaultImageDpi w14:val="0"/>
  <w15:chartTrackingRefBased/>
  <w15:docId w15:val="{4F92D921-C88D-4F26-BEAD-21245913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autoSpaceDE w:val="0"/>
      <w:autoSpaceDN w:val="0"/>
    </w:pPr>
    <w:rPr>
      <w:sz w:val="24"/>
      <w:szCs w:val="24"/>
    </w:rPr>
  </w:style>
  <w:style w:type="paragraph" w:styleId="1">
    <w:name w:val="heading 1"/>
    <w:basedOn w:val="a1"/>
    <w:next w:val="a1"/>
    <w:link w:val="10"/>
    <w:uiPriority w:val="9"/>
    <w:qFormat/>
    <w:pPr>
      <w:keepNext/>
      <w:spacing w:before="240" w:after="60"/>
      <w:outlineLvl w:val="0"/>
    </w:pPr>
    <w:rPr>
      <w:rFonts w:ascii="Arial" w:hAnsi="Arial" w:cs="Arial"/>
      <w:b/>
      <w:bCs/>
      <w:kern w:val="32"/>
      <w:sz w:val="32"/>
      <w:szCs w:val="32"/>
    </w:rPr>
  </w:style>
  <w:style w:type="paragraph" w:styleId="20">
    <w:name w:val="heading 2"/>
    <w:basedOn w:val="a1"/>
    <w:next w:val="a1"/>
    <w:link w:val="21"/>
    <w:uiPriority w:val="9"/>
    <w:qFormat/>
    <w:pPr>
      <w:keepNext/>
      <w:spacing w:before="240" w:after="60"/>
      <w:outlineLvl w:val="1"/>
    </w:pPr>
    <w:rPr>
      <w:rFonts w:ascii="Arial" w:hAnsi="Arial" w:cs="Arial"/>
      <w:b/>
      <w:bCs/>
      <w:i/>
      <w:iCs/>
      <w:sz w:val="28"/>
      <w:szCs w:val="28"/>
    </w:rPr>
  </w:style>
  <w:style w:type="paragraph" w:styleId="31">
    <w:name w:val="heading 3"/>
    <w:basedOn w:val="a1"/>
    <w:next w:val="a1"/>
    <w:link w:val="32"/>
    <w:uiPriority w:val="9"/>
    <w:qFormat/>
    <w:pPr>
      <w:keepNext/>
      <w:spacing w:before="240" w:after="60"/>
      <w:outlineLvl w:val="2"/>
    </w:pPr>
    <w:rPr>
      <w:rFonts w:ascii="Arial" w:hAnsi="Arial" w:cs="Arial"/>
      <w:b/>
      <w:bCs/>
      <w:sz w:val="26"/>
      <w:szCs w:val="26"/>
    </w:rPr>
  </w:style>
  <w:style w:type="paragraph" w:styleId="40">
    <w:name w:val="heading 4"/>
    <w:basedOn w:val="a1"/>
    <w:next w:val="a1"/>
    <w:link w:val="41"/>
    <w:uiPriority w:val="9"/>
    <w:qFormat/>
    <w:pPr>
      <w:keepNext/>
      <w:shd w:val="clear" w:color="auto" w:fill="FFFFFF"/>
      <w:tabs>
        <w:tab w:val="left" w:pos="7088"/>
      </w:tabs>
      <w:autoSpaceDE/>
      <w:autoSpaceDN/>
      <w:spacing w:line="360" w:lineRule="auto"/>
      <w:ind w:right="43"/>
      <w:jc w:val="both"/>
      <w:outlineLvl w:val="3"/>
    </w:pPr>
    <w:rPr>
      <w:b/>
      <w:bCs/>
      <w:noProof/>
      <w:sz w:val="28"/>
      <w:szCs w:val="28"/>
    </w:rPr>
  </w:style>
  <w:style w:type="paragraph" w:styleId="50">
    <w:name w:val="heading 5"/>
    <w:basedOn w:val="a1"/>
    <w:next w:val="a1"/>
    <w:link w:val="51"/>
    <w:uiPriority w:val="9"/>
    <w:qFormat/>
    <w:pPr>
      <w:keepNext/>
      <w:spacing w:line="360" w:lineRule="auto"/>
      <w:ind w:right="-161" w:firstLine="567"/>
      <w:jc w:val="right"/>
      <w:outlineLvl w:val="4"/>
    </w:pPr>
    <w:rPr>
      <w:sz w:val="28"/>
    </w:rPr>
  </w:style>
  <w:style w:type="paragraph" w:styleId="60">
    <w:name w:val="heading 6"/>
    <w:basedOn w:val="a1"/>
    <w:next w:val="a1"/>
    <w:link w:val="61"/>
    <w:uiPriority w:val="9"/>
    <w:qFormat/>
    <w:pPr>
      <w:keepNext/>
      <w:jc w:val="center"/>
      <w:outlineLvl w:val="5"/>
    </w:pPr>
    <w:rPr>
      <w:sz w:val="28"/>
    </w:rPr>
  </w:style>
  <w:style w:type="paragraph" w:styleId="70">
    <w:name w:val="heading 7"/>
    <w:basedOn w:val="a1"/>
    <w:next w:val="a1"/>
    <w:link w:val="71"/>
    <w:uiPriority w:val="9"/>
    <w:qFormat/>
    <w:pPr>
      <w:keepNext/>
      <w:autoSpaceDE/>
      <w:autoSpaceDN/>
      <w:spacing w:line="360" w:lineRule="auto"/>
      <w:ind w:firstLine="567"/>
      <w:jc w:val="center"/>
      <w:outlineLvl w:val="6"/>
    </w:pPr>
    <w:rPr>
      <w:sz w:val="28"/>
      <w:szCs w:val="20"/>
    </w:rPr>
  </w:style>
  <w:style w:type="paragraph" w:styleId="80">
    <w:name w:val="heading 8"/>
    <w:basedOn w:val="a1"/>
    <w:next w:val="a1"/>
    <w:link w:val="81"/>
    <w:uiPriority w:val="9"/>
    <w:qFormat/>
    <w:pPr>
      <w:keepNext/>
      <w:autoSpaceDE/>
      <w:autoSpaceDN/>
      <w:spacing w:line="360" w:lineRule="auto"/>
      <w:ind w:firstLine="567"/>
      <w:jc w:val="right"/>
      <w:outlineLvl w:val="7"/>
    </w:pPr>
    <w:rPr>
      <w:sz w:val="28"/>
      <w:szCs w:val="20"/>
    </w:rPr>
  </w:style>
  <w:style w:type="paragraph" w:styleId="90">
    <w:name w:val="heading 9"/>
    <w:basedOn w:val="a1"/>
    <w:next w:val="a1"/>
    <w:link w:val="91"/>
    <w:uiPriority w:val="9"/>
    <w:qFormat/>
    <w:pPr>
      <w:keepNext/>
      <w:autoSpaceDE/>
      <w:autoSpaceDN/>
      <w:outlineLvl w:val="8"/>
    </w:pPr>
    <w:rPr>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2">
    <w:name w:val="Заголовок 3 Знак"/>
    <w:link w:val="31"/>
    <w:uiPriority w:val="9"/>
    <w:semiHidden/>
    <w:locked/>
    <w:rPr>
      <w:rFonts w:ascii="Cambria" w:eastAsia="Times New Roman" w:hAnsi="Cambria" w:cs="Times New Roman"/>
      <w:b/>
      <w:bCs/>
      <w:sz w:val="26"/>
      <w:szCs w:val="26"/>
    </w:rPr>
  </w:style>
  <w:style w:type="character" w:customStyle="1" w:styleId="41">
    <w:name w:val="Заголовок 4 Знак"/>
    <w:link w:val="40"/>
    <w:uiPriority w:val="9"/>
    <w:semiHidden/>
    <w:locked/>
    <w:rPr>
      <w:rFonts w:ascii="Calibri" w:eastAsia="Times New Roman" w:hAnsi="Calibri" w:cs="Times New Roman"/>
      <w:b/>
      <w:bCs/>
      <w:sz w:val="28"/>
      <w:szCs w:val="28"/>
    </w:rPr>
  </w:style>
  <w:style w:type="character" w:customStyle="1" w:styleId="51">
    <w:name w:val="Заголовок 5 Знак"/>
    <w:link w:val="50"/>
    <w:uiPriority w:val="9"/>
    <w:semiHidden/>
    <w:locked/>
    <w:rPr>
      <w:rFonts w:ascii="Calibri" w:eastAsia="Times New Roman" w:hAnsi="Calibri" w:cs="Times New Roman"/>
      <w:b/>
      <w:bCs/>
      <w:i/>
      <w:iCs/>
      <w:sz w:val="26"/>
      <w:szCs w:val="26"/>
    </w:rPr>
  </w:style>
  <w:style w:type="character" w:customStyle="1" w:styleId="61">
    <w:name w:val="Заголовок 6 Знак"/>
    <w:link w:val="60"/>
    <w:uiPriority w:val="9"/>
    <w:semiHidden/>
    <w:locked/>
    <w:rPr>
      <w:rFonts w:ascii="Calibri" w:eastAsia="Times New Roman" w:hAnsi="Calibri" w:cs="Times New Roman"/>
      <w:b/>
      <w:bCs/>
      <w:sz w:val="22"/>
      <w:szCs w:val="22"/>
    </w:rPr>
  </w:style>
  <w:style w:type="character" w:customStyle="1" w:styleId="71">
    <w:name w:val="Заголовок 7 Знак"/>
    <w:link w:val="70"/>
    <w:uiPriority w:val="9"/>
    <w:semiHidden/>
    <w:locked/>
    <w:rPr>
      <w:rFonts w:ascii="Calibri" w:eastAsia="Times New Roman" w:hAnsi="Calibri" w:cs="Times New Roman"/>
      <w:sz w:val="24"/>
      <w:szCs w:val="24"/>
    </w:rPr>
  </w:style>
  <w:style w:type="character" w:customStyle="1" w:styleId="81">
    <w:name w:val="Заголовок 8 Знак"/>
    <w:link w:val="80"/>
    <w:uiPriority w:val="9"/>
    <w:semiHidden/>
    <w:locked/>
    <w:rPr>
      <w:rFonts w:ascii="Calibri" w:eastAsia="Times New Roman" w:hAnsi="Calibri" w:cs="Times New Roman"/>
      <w:i/>
      <w:iCs/>
      <w:sz w:val="24"/>
      <w:szCs w:val="24"/>
    </w:rPr>
  </w:style>
  <w:style w:type="character" w:customStyle="1" w:styleId="91">
    <w:name w:val="Заголовок 9 Знак"/>
    <w:link w:val="90"/>
    <w:uiPriority w:val="9"/>
    <w:semiHidden/>
    <w:locked/>
    <w:rPr>
      <w:rFonts w:ascii="Cambria" w:eastAsia="Times New Roman" w:hAnsi="Cambria" w:cs="Times New Roman"/>
      <w:sz w:val="22"/>
      <w:szCs w:val="22"/>
    </w:rPr>
  </w:style>
  <w:style w:type="paragraph" w:customStyle="1" w:styleId="11">
    <w:name w:val="заголовок 1"/>
    <w:basedOn w:val="a1"/>
    <w:next w:val="a1"/>
    <w:pPr>
      <w:keepNext/>
      <w:spacing w:before="240" w:after="60"/>
    </w:pPr>
    <w:rPr>
      <w:rFonts w:ascii="Arial" w:hAnsi="Arial" w:cs="Arial"/>
      <w:b/>
      <w:bCs/>
      <w:kern w:val="28"/>
      <w:sz w:val="28"/>
      <w:szCs w:val="28"/>
    </w:rPr>
  </w:style>
  <w:style w:type="paragraph" w:customStyle="1" w:styleId="22">
    <w:name w:val="заголовок 2"/>
    <w:basedOn w:val="a1"/>
    <w:next w:val="a1"/>
    <w:pPr>
      <w:keepNext/>
      <w:spacing w:before="240" w:after="60"/>
    </w:pPr>
    <w:rPr>
      <w:rFonts w:ascii="Arial" w:hAnsi="Arial" w:cs="Arial"/>
      <w:b/>
      <w:bCs/>
      <w:i/>
      <w:iCs/>
    </w:rPr>
  </w:style>
  <w:style w:type="paragraph" w:customStyle="1" w:styleId="33">
    <w:name w:val="заголовок 3"/>
    <w:basedOn w:val="a1"/>
    <w:next w:val="a1"/>
    <w:pPr>
      <w:keepNext/>
      <w:spacing w:before="240" w:after="60"/>
    </w:pPr>
    <w:rPr>
      <w:b/>
      <w:bCs/>
    </w:rPr>
  </w:style>
  <w:style w:type="paragraph" w:customStyle="1" w:styleId="4">
    <w:name w:val="заголовок 4"/>
    <w:basedOn w:val="a1"/>
    <w:next w:val="a1"/>
    <w:pPr>
      <w:keepNext/>
      <w:numPr>
        <w:ilvl w:val="3"/>
        <w:numId w:val="7"/>
      </w:numPr>
      <w:spacing w:before="240" w:after="60"/>
    </w:pPr>
    <w:rPr>
      <w:rFonts w:ascii="Arial" w:hAnsi="Arial" w:cs="Arial"/>
      <w:b/>
      <w:bCs/>
    </w:rPr>
  </w:style>
  <w:style w:type="paragraph" w:customStyle="1" w:styleId="5">
    <w:name w:val="заголовок 5"/>
    <w:basedOn w:val="a1"/>
    <w:next w:val="a1"/>
    <w:pPr>
      <w:numPr>
        <w:ilvl w:val="4"/>
        <w:numId w:val="7"/>
      </w:numPr>
      <w:spacing w:before="240" w:after="60"/>
    </w:pPr>
    <w:rPr>
      <w:rFonts w:ascii="Arial" w:hAnsi="Arial" w:cs="Arial"/>
      <w:sz w:val="22"/>
      <w:szCs w:val="22"/>
    </w:rPr>
  </w:style>
  <w:style w:type="paragraph" w:customStyle="1" w:styleId="6">
    <w:name w:val="заголовок 6"/>
    <w:basedOn w:val="a1"/>
    <w:next w:val="a1"/>
    <w:pPr>
      <w:numPr>
        <w:ilvl w:val="5"/>
        <w:numId w:val="7"/>
      </w:numPr>
      <w:spacing w:before="240" w:after="60"/>
    </w:pPr>
    <w:rPr>
      <w:i/>
      <w:iCs/>
      <w:sz w:val="22"/>
      <w:szCs w:val="22"/>
    </w:rPr>
  </w:style>
  <w:style w:type="paragraph" w:customStyle="1" w:styleId="7">
    <w:name w:val="заголовок 7"/>
    <w:basedOn w:val="a1"/>
    <w:next w:val="a1"/>
    <w:pPr>
      <w:numPr>
        <w:ilvl w:val="6"/>
        <w:numId w:val="7"/>
      </w:numPr>
      <w:spacing w:before="240" w:after="60"/>
    </w:pPr>
    <w:rPr>
      <w:rFonts w:ascii="Arial" w:hAnsi="Arial" w:cs="Arial"/>
      <w:sz w:val="20"/>
      <w:szCs w:val="20"/>
    </w:rPr>
  </w:style>
  <w:style w:type="paragraph" w:customStyle="1" w:styleId="8">
    <w:name w:val="заголовок 8"/>
    <w:basedOn w:val="a1"/>
    <w:next w:val="a1"/>
    <w:pPr>
      <w:numPr>
        <w:ilvl w:val="7"/>
        <w:numId w:val="7"/>
      </w:numPr>
      <w:spacing w:before="240" w:after="60"/>
    </w:pPr>
    <w:rPr>
      <w:rFonts w:ascii="Arial" w:hAnsi="Arial" w:cs="Arial"/>
      <w:i/>
      <w:iCs/>
      <w:sz w:val="20"/>
      <w:szCs w:val="20"/>
    </w:rPr>
  </w:style>
  <w:style w:type="paragraph" w:customStyle="1" w:styleId="9">
    <w:name w:val="заголовок 9"/>
    <w:basedOn w:val="a1"/>
    <w:next w:val="a1"/>
    <w:pPr>
      <w:numPr>
        <w:ilvl w:val="8"/>
        <w:numId w:val="7"/>
      </w:numPr>
      <w:spacing w:before="240" w:after="60"/>
    </w:pPr>
    <w:rPr>
      <w:rFonts w:ascii="Arial" w:hAnsi="Arial" w:cs="Arial"/>
      <w:b/>
      <w:bCs/>
      <w:i/>
      <w:iCs/>
      <w:sz w:val="18"/>
      <w:szCs w:val="18"/>
    </w:rPr>
  </w:style>
  <w:style w:type="character" w:customStyle="1" w:styleId="a5">
    <w:name w:val="Основной шрифт"/>
  </w:style>
  <w:style w:type="paragraph" w:customStyle="1" w:styleId="a6">
    <w:name w:val="подстрочный"/>
    <w:basedOn w:val="a1"/>
    <w:pPr>
      <w:jc w:val="center"/>
    </w:pPr>
    <w:rPr>
      <w:rFonts w:ascii="Courier New" w:hAnsi="Courier New" w:cs="Courier New"/>
      <w:i/>
      <w:iCs/>
      <w:sz w:val="28"/>
      <w:szCs w:val="28"/>
      <w:vertAlign w:val="superscript"/>
    </w:rPr>
  </w:style>
  <w:style w:type="paragraph" w:customStyle="1" w:styleId="12">
    <w:name w:val="оглавление 1"/>
    <w:basedOn w:val="a1"/>
    <w:next w:val="a1"/>
    <w:autoRedefine/>
    <w:pPr>
      <w:spacing w:before="120" w:after="120"/>
    </w:pPr>
    <w:rPr>
      <w:b/>
      <w:bCs/>
      <w:caps/>
      <w:sz w:val="20"/>
      <w:szCs w:val="20"/>
    </w:rPr>
  </w:style>
  <w:style w:type="paragraph" w:customStyle="1" w:styleId="23">
    <w:name w:val="оглавление 2"/>
    <w:basedOn w:val="a1"/>
    <w:next w:val="a1"/>
    <w:autoRedefine/>
    <w:pPr>
      <w:ind w:left="240"/>
    </w:pPr>
    <w:rPr>
      <w:smallCaps/>
      <w:sz w:val="20"/>
      <w:szCs w:val="20"/>
    </w:rPr>
  </w:style>
  <w:style w:type="paragraph" w:customStyle="1" w:styleId="34">
    <w:name w:val="оглавление 3"/>
    <w:basedOn w:val="a1"/>
    <w:next w:val="a1"/>
    <w:autoRedefine/>
    <w:pPr>
      <w:ind w:left="480"/>
    </w:pPr>
    <w:rPr>
      <w:i/>
      <w:iCs/>
      <w:sz w:val="20"/>
      <w:szCs w:val="20"/>
    </w:rPr>
  </w:style>
  <w:style w:type="paragraph" w:customStyle="1" w:styleId="42">
    <w:name w:val="оглавление 4"/>
    <w:basedOn w:val="a1"/>
    <w:next w:val="a1"/>
    <w:autoRedefine/>
    <w:pPr>
      <w:ind w:left="720"/>
    </w:pPr>
    <w:rPr>
      <w:sz w:val="18"/>
      <w:szCs w:val="18"/>
    </w:rPr>
  </w:style>
  <w:style w:type="paragraph" w:customStyle="1" w:styleId="52">
    <w:name w:val="оглавление 5"/>
    <w:basedOn w:val="a1"/>
    <w:next w:val="a1"/>
    <w:autoRedefine/>
    <w:pPr>
      <w:ind w:left="960"/>
    </w:pPr>
    <w:rPr>
      <w:sz w:val="18"/>
      <w:szCs w:val="18"/>
    </w:rPr>
  </w:style>
  <w:style w:type="paragraph" w:customStyle="1" w:styleId="62">
    <w:name w:val="оглавление 6"/>
    <w:basedOn w:val="a1"/>
    <w:next w:val="a1"/>
    <w:autoRedefine/>
    <w:pPr>
      <w:ind w:left="1200"/>
    </w:pPr>
    <w:rPr>
      <w:sz w:val="18"/>
      <w:szCs w:val="18"/>
    </w:rPr>
  </w:style>
  <w:style w:type="paragraph" w:customStyle="1" w:styleId="72">
    <w:name w:val="оглавление 7"/>
    <w:basedOn w:val="a1"/>
    <w:next w:val="a1"/>
    <w:autoRedefine/>
    <w:pPr>
      <w:ind w:left="1440"/>
    </w:pPr>
    <w:rPr>
      <w:sz w:val="18"/>
      <w:szCs w:val="18"/>
    </w:rPr>
  </w:style>
  <w:style w:type="paragraph" w:customStyle="1" w:styleId="82">
    <w:name w:val="оглавление 8"/>
    <w:basedOn w:val="a1"/>
    <w:next w:val="a1"/>
    <w:autoRedefine/>
    <w:pPr>
      <w:ind w:left="1680"/>
    </w:pPr>
    <w:rPr>
      <w:sz w:val="18"/>
      <w:szCs w:val="18"/>
    </w:rPr>
  </w:style>
  <w:style w:type="paragraph" w:customStyle="1" w:styleId="92">
    <w:name w:val="оглавление 9"/>
    <w:basedOn w:val="a1"/>
    <w:next w:val="a1"/>
    <w:autoRedefine/>
    <w:pPr>
      <w:ind w:left="1920"/>
    </w:pPr>
    <w:rPr>
      <w:sz w:val="18"/>
      <w:szCs w:val="18"/>
    </w:rPr>
  </w:style>
  <w:style w:type="character" w:customStyle="1" w:styleId="a7">
    <w:name w:val="номер страницы"/>
    <w:rPr>
      <w:rFonts w:cs="Times New Roman"/>
    </w:rPr>
  </w:style>
  <w:style w:type="paragraph" w:styleId="a8">
    <w:name w:val="header"/>
    <w:basedOn w:val="a1"/>
    <w:link w:val="a9"/>
    <w:uiPriority w:val="99"/>
    <w:pPr>
      <w:tabs>
        <w:tab w:val="center" w:pos="4153"/>
        <w:tab w:val="right" w:pos="8306"/>
      </w:tabs>
    </w:pPr>
    <w:rPr>
      <w:sz w:val="20"/>
      <w:szCs w:val="20"/>
    </w:rPr>
  </w:style>
  <w:style w:type="character" w:customStyle="1" w:styleId="a9">
    <w:name w:val="Верхний колонтитул Знак"/>
    <w:link w:val="a8"/>
    <w:uiPriority w:val="99"/>
    <w:semiHidden/>
    <w:locked/>
    <w:rPr>
      <w:rFonts w:cs="Times New Roman"/>
      <w:sz w:val="24"/>
      <w:szCs w:val="24"/>
    </w:rPr>
  </w:style>
  <w:style w:type="paragraph" w:styleId="aa">
    <w:name w:val="footer"/>
    <w:basedOn w:val="a1"/>
    <w:link w:val="ab"/>
    <w:uiPriority w:val="99"/>
    <w:pPr>
      <w:tabs>
        <w:tab w:val="center" w:pos="4153"/>
        <w:tab w:val="right" w:pos="8306"/>
      </w:tabs>
    </w:pPr>
    <w:rPr>
      <w:sz w:val="20"/>
      <w:szCs w:val="20"/>
    </w:rPr>
  </w:style>
  <w:style w:type="character" w:customStyle="1" w:styleId="ab">
    <w:name w:val="Нижний колонтитул Знак"/>
    <w:link w:val="aa"/>
    <w:uiPriority w:val="99"/>
    <w:semiHidden/>
    <w:locked/>
    <w:rPr>
      <w:rFonts w:cs="Times New Roman"/>
      <w:sz w:val="24"/>
      <w:szCs w:val="24"/>
    </w:rPr>
  </w:style>
  <w:style w:type="paragraph" w:customStyle="1" w:styleId="ac">
    <w:name w:val="ДипРаздел"/>
    <w:basedOn w:val="11"/>
    <w:next w:val="ad"/>
    <w:pPr>
      <w:pageBreakBefore/>
      <w:suppressAutoHyphens/>
      <w:spacing w:before="0" w:after="0" w:line="360" w:lineRule="auto"/>
      <w:ind w:left="851"/>
    </w:pPr>
    <w:rPr>
      <w:rFonts w:ascii="Times New Roman" w:hAnsi="Times New Roman" w:cs="Times New Roman"/>
    </w:rPr>
  </w:style>
  <w:style w:type="paragraph" w:customStyle="1" w:styleId="ad">
    <w:name w:val="ДипПодраздел"/>
    <w:basedOn w:val="11"/>
    <w:next w:val="ae"/>
    <w:pPr>
      <w:spacing w:after="600" w:line="360" w:lineRule="auto"/>
      <w:ind w:firstLine="851"/>
    </w:pPr>
    <w:rPr>
      <w:rFonts w:ascii="Times New Roman" w:hAnsi="Times New Roman" w:cs="Times New Roman"/>
    </w:rPr>
  </w:style>
  <w:style w:type="paragraph" w:customStyle="1" w:styleId="ae">
    <w:name w:val="ДипОбычный"/>
    <w:basedOn w:val="a1"/>
    <w:pPr>
      <w:spacing w:line="360" w:lineRule="auto"/>
      <w:ind w:firstLine="851"/>
      <w:jc w:val="both"/>
    </w:pPr>
    <w:rPr>
      <w:sz w:val="28"/>
      <w:szCs w:val="28"/>
    </w:rPr>
  </w:style>
  <w:style w:type="paragraph" w:customStyle="1" w:styleId="af">
    <w:name w:val="Обычный текст с отступом"/>
    <w:basedOn w:val="a1"/>
    <w:pPr>
      <w:ind w:left="720"/>
    </w:pPr>
  </w:style>
  <w:style w:type="paragraph" w:customStyle="1" w:styleId="af0">
    <w:name w:val="ДипОглавление"/>
    <w:basedOn w:val="23"/>
    <w:autoRedefine/>
    <w:pPr>
      <w:spacing w:line="360" w:lineRule="auto"/>
      <w:ind w:firstLine="851"/>
    </w:pPr>
    <w:rPr>
      <w:b/>
      <w:bCs/>
      <w:noProof/>
      <w:sz w:val="28"/>
      <w:szCs w:val="28"/>
      <w:lang w:val="en-US"/>
    </w:rPr>
  </w:style>
  <w:style w:type="paragraph" w:styleId="af1">
    <w:name w:val="Body Text Indent"/>
    <w:basedOn w:val="a1"/>
    <w:link w:val="af2"/>
    <w:uiPriority w:val="99"/>
    <w:pPr>
      <w:spacing w:after="120" w:line="480" w:lineRule="auto"/>
    </w:pPr>
  </w:style>
  <w:style w:type="character" w:customStyle="1" w:styleId="af2">
    <w:name w:val="Основной текст с отступом Знак"/>
    <w:link w:val="af1"/>
    <w:uiPriority w:val="99"/>
    <w:semiHidden/>
    <w:locked/>
    <w:rPr>
      <w:rFonts w:cs="Times New Roman"/>
      <w:sz w:val="24"/>
      <w:szCs w:val="24"/>
    </w:rPr>
  </w:style>
  <w:style w:type="paragraph" w:styleId="35">
    <w:name w:val="Body Text Indent 3"/>
    <w:basedOn w:val="a1"/>
    <w:link w:val="36"/>
    <w:uiPriority w:val="99"/>
    <w:pPr>
      <w:widowControl w:val="0"/>
      <w:autoSpaceDE/>
      <w:autoSpaceDN/>
      <w:spacing w:line="240" w:lineRule="atLeast"/>
      <w:ind w:right="3" w:firstLine="851"/>
      <w:jc w:val="both"/>
    </w:pPr>
    <w:rPr>
      <w:sz w:val="28"/>
      <w:szCs w:val="20"/>
    </w:rPr>
  </w:style>
  <w:style w:type="character" w:customStyle="1" w:styleId="36">
    <w:name w:val="Основной текст с отступом 3 Знак"/>
    <w:link w:val="35"/>
    <w:uiPriority w:val="99"/>
    <w:locked/>
    <w:rsid w:val="00EE2B4A"/>
    <w:rPr>
      <w:rFonts w:cs="Times New Roman"/>
      <w:color w:val="000000"/>
      <w:sz w:val="28"/>
      <w:szCs w:val="28"/>
      <w:shd w:val="clear" w:color="auto" w:fill="FFFFFF"/>
    </w:rPr>
  </w:style>
  <w:style w:type="paragraph" w:customStyle="1" w:styleId="14pt">
    <w:name w:val="Обычный + 14 pt"/>
    <w:aliases w:val="Черный"/>
    <w:basedOn w:val="a1"/>
    <w:pPr>
      <w:shd w:val="clear" w:color="auto" w:fill="FFFFFF"/>
      <w:spacing w:line="360" w:lineRule="auto"/>
      <w:ind w:left="10" w:right="10" w:firstLine="379"/>
      <w:jc w:val="both"/>
    </w:pPr>
    <w:rPr>
      <w:sz w:val="28"/>
      <w:szCs w:val="28"/>
    </w:rPr>
  </w:style>
  <w:style w:type="paragraph" w:styleId="37">
    <w:name w:val="Body Text 3"/>
    <w:basedOn w:val="a1"/>
    <w:link w:val="38"/>
    <w:uiPriority w:val="99"/>
    <w:pPr>
      <w:spacing w:after="120"/>
    </w:pPr>
    <w:rPr>
      <w:sz w:val="16"/>
      <w:szCs w:val="16"/>
    </w:rPr>
  </w:style>
  <w:style w:type="character" w:customStyle="1" w:styleId="38">
    <w:name w:val="Основной текст 3 Знак"/>
    <w:link w:val="37"/>
    <w:uiPriority w:val="99"/>
    <w:locked/>
    <w:rsid w:val="00EE2B4A"/>
    <w:rPr>
      <w:rFonts w:cs="Times New Roman"/>
      <w:sz w:val="16"/>
      <w:szCs w:val="16"/>
    </w:rPr>
  </w:style>
  <w:style w:type="paragraph" w:styleId="af3">
    <w:name w:val="Body Text"/>
    <w:basedOn w:val="a1"/>
    <w:link w:val="af4"/>
    <w:uiPriority w:val="99"/>
    <w:pPr>
      <w:spacing w:after="120"/>
    </w:pPr>
  </w:style>
  <w:style w:type="character" w:customStyle="1" w:styleId="af4">
    <w:name w:val="Основной текст Знак"/>
    <w:link w:val="af3"/>
    <w:uiPriority w:val="99"/>
    <w:locked/>
    <w:rsid w:val="00EE2B4A"/>
    <w:rPr>
      <w:rFonts w:cs="Times New Roman"/>
      <w:sz w:val="24"/>
      <w:szCs w:val="24"/>
    </w:rPr>
  </w:style>
  <w:style w:type="paragraph" w:styleId="af5">
    <w:name w:val="Block Text"/>
    <w:basedOn w:val="a1"/>
    <w:uiPriority w:val="99"/>
    <w:pPr>
      <w:shd w:val="clear" w:color="auto" w:fill="FFFFFF"/>
      <w:autoSpaceDE/>
      <w:autoSpaceDN/>
      <w:spacing w:line="360" w:lineRule="auto"/>
      <w:ind w:left="1774" w:right="1728"/>
      <w:jc w:val="both"/>
    </w:pPr>
    <w:rPr>
      <w:color w:val="000000"/>
      <w:sz w:val="28"/>
      <w:szCs w:val="28"/>
    </w:rPr>
  </w:style>
  <w:style w:type="paragraph" w:styleId="af6">
    <w:name w:val="Title"/>
    <w:basedOn w:val="a1"/>
    <w:link w:val="af7"/>
    <w:uiPriority w:val="10"/>
    <w:qFormat/>
    <w:pPr>
      <w:autoSpaceDE/>
      <w:autoSpaceDN/>
      <w:spacing w:line="360" w:lineRule="auto"/>
      <w:jc w:val="center"/>
    </w:pPr>
    <w:rPr>
      <w:rFonts w:ascii="Arial" w:hAnsi="Arial"/>
      <w:b/>
      <w:sz w:val="32"/>
      <w:szCs w:val="20"/>
    </w:rPr>
  </w:style>
  <w:style w:type="character" w:customStyle="1" w:styleId="af7">
    <w:name w:val="Название Знак"/>
    <w:link w:val="af6"/>
    <w:uiPriority w:val="10"/>
    <w:locked/>
    <w:rPr>
      <w:rFonts w:ascii="Cambria" w:eastAsia="Times New Roman" w:hAnsi="Cambria" w:cs="Times New Roman"/>
      <w:b/>
      <w:bCs/>
      <w:kern w:val="28"/>
      <w:sz w:val="32"/>
      <w:szCs w:val="32"/>
    </w:rPr>
  </w:style>
  <w:style w:type="paragraph" w:styleId="24">
    <w:name w:val="Body Text Indent 2"/>
    <w:basedOn w:val="a1"/>
    <w:link w:val="25"/>
    <w:uiPriority w:val="99"/>
    <w:pPr>
      <w:autoSpaceDE/>
      <w:autoSpaceDN/>
      <w:ind w:firstLine="851"/>
      <w:jc w:val="both"/>
    </w:pPr>
    <w:rPr>
      <w:sz w:val="28"/>
      <w:szCs w:val="20"/>
    </w:rPr>
  </w:style>
  <w:style w:type="character" w:customStyle="1" w:styleId="25">
    <w:name w:val="Основной текст с отступом 2 Знак"/>
    <w:link w:val="24"/>
    <w:uiPriority w:val="99"/>
    <w:locked/>
    <w:rsid w:val="00EE2B4A"/>
    <w:rPr>
      <w:rFonts w:cs="Times New Roman"/>
      <w:sz w:val="24"/>
      <w:szCs w:val="24"/>
    </w:rPr>
  </w:style>
  <w:style w:type="paragraph" w:customStyle="1" w:styleId="Web">
    <w:name w:val="Обычный (Web)"/>
    <w:basedOn w:val="a1"/>
    <w:pPr>
      <w:autoSpaceDE/>
      <w:autoSpaceDN/>
      <w:spacing w:before="100" w:beforeAutospacing="1" w:after="100" w:afterAutospacing="1"/>
    </w:pPr>
    <w:rPr>
      <w:rFonts w:ascii="Arial Unicode MS" w:eastAsia="Arial Unicode MS" w:cs="Arial Unicode MS"/>
      <w:color w:val="000066"/>
    </w:rPr>
  </w:style>
  <w:style w:type="paragraph" w:styleId="26">
    <w:name w:val="Body Text 2"/>
    <w:basedOn w:val="a1"/>
    <w:link w:val="27"/>
    <w:uiPriority w:val="99"/>
    <w:pPr>
      <w:autoSpaceDE/>
      <w:autoSpaceDN/>
      <w:spacing w:line="360" w:lineRule="auto"/>
      <w:ind w:firstLine="426"/>
      <w:jc w:val="both"/>
    </w:pPr>
    <w:rPr>
      <w:sz w:val="28"/>
      <w:szCs w:val="20"/>
    </w:rPr>
  </w:style>
  <w:style w:type="character" w:customStyle="1" w:styleId="27">
    <w:name w:val="Основной текст 2 Знак"/>
    <w:link w:val="26"/>
    <w:uiPriority w:val="99"/>
    <w:semiHidden/>
    <w:locked/>
    <w:rPr>
      <w:rFonts w:cs="Times New Roman"/>
      <w:sz w:val="24"/>
      <w:szCs w:val="24"/>
    </w:rPr>
  </w:style>
  <w:style w:type="character" w:styleId="af8">
    <w:name w:val="footnote reference"/>
    <w:uiPriority w:val="99"/>
    <w:semiHidden/>
    <w:rPr>
      <w:rFonts w:cs="Times New Roman"/>
      <w:vertAlign w:val="superscript"/>
    </w:rPr>
  </w:style>
  <w:style w:type="paragraph" w:customStyle="1" w:styleId="af9">
    <w:name w:val="заголово"/>
    <w:basedOn w:val="a1"/>
    <w:next w:val="a1"/>
    <w:pPr>
      <w:keepNext/>
      <w:widowControl w:val="0"/>
      <w:autoSpaceDE/>
      <w:autoSpaceDN/>
    </w:pPr>
    <w:rPr>
      <w:b/>
      <w:szCs w:val="20"/>
    </w:rPr>
  </w:style>
  <w:style w:type="paragraph" w:styleId="afa">
    <w:name w:val="footnote text"/>
    <w:basedOn w:val="a1"/>
    <w:link w:val="afb"/>
    <w:uiPriority w:val="99"/>
    <w:semiHidden/>
    <w:pPr>
      <w:autoSpaceDE/>
      <w:autoSpaceDN/>
    </w:pPr>
    <w:rPr>
      <w:sz w:val="20"/>
      <w:szCs w:val="20"/>
    </w:rPr>
  </w:style>
  <w:style w:type="character" w:customStyle="1" w:styleId="afb">
    <w:name w:val="Текст сноски Знак"/>
    <w:link w:val="afa"/>
    <w:uiPriority w:val="99"/>
    <w:semiHidden/>
    <w:locked/>
    <w:rPr>
      <w:rFonts w:cs="Times New Roman"/>
    </w:rPr>
  </w:style>
  <w:style w:type="paragraph" w:customStyle="1" w:styleId="FR1">
    <w:name w:val="FR1"/>
    <w:pPr>
      <w:widowControl w:val="0"/>
      <w:autoSpaceDE w:val="0"/>
      <w:autoSpaceDN w:val="0"/>
      <w:ind w:firstLine="500"/>
      <w:jc w:val="both"/>
    </w:pPr>
    <w:rPr>
      <w:sz w:val="32"/>
      <w:szCs w:val="32"/>
    </w:rPr>
  </w:style>
  <w:style w:type="paragraph" w:styleId="afc">
    <w:name w:val="caption"/>
    <w:basedOn w:val="a1"/>
    <w:next w:val="a1"/>
    <w:uiPriority w:val="35"/>
    <w:qFormat/>
    <w:pPr>
      <w:spacing w:line="360" w:lineRule="auto"/>
      <w:ind w:right="-83" w:firstLine="567"/>
      <w:jc w:val="right"/>
    </w:pPr>
    <w:rPr>
      <w:sz w:val="28"/>
    </w:rPr>
  </w:style>
  <w:style w:type="paragraph" w:customStyle="1" w:styleId="f23">
    <w:name w:val="Основной тексf2 3"/>
    <w:basedOn w:val="a1"/>
    <w:pPr>
      <w:widowControl w:val="0"/>
      <w:autoSpaceDE/>
      <w:autoSpaceDN/>
      <w:spacing w:line="360" w:lineRule="auto"/>
      <w:jc w:val="both"/>
    </w:pPr>
    <w:rPr>
      <w:b/>
      <w:sz w:val="28"/>
    </w:rPr>
  </w:style>
  <w:style w:type="character" w:styleId="afd">
    <w:name w:val="page number"/>
    <w:uiPriority w:val="99"/>
    <w:rPr>
      <w:rFonts w:cs="Times New Roman"/>
    </w:rPr>
  </w:style>
  <w:style w:type="paragraph" w:customStyle="1" w:styleId="afe">
    <w:name w:val="#Таблица названия столбцов"/>
    <w:basedOn w:val="a1"/>
    <w:pPr>
      <w:autoSpaceDE/>
      <w:autoSpaceDN/>
      <w:jc w:val="center"/>
    </w:pPr>
    <w:rPr>
      <w:b/>
      <w:sz w:val="20"/>
      <w:szCs w:val="20"/>
    </w:rPr>
  </w:style>
  <w:style w:type="paragraph" w:customStyle="1" w:styleId="aff">
    <w:name w:val="#Таблица текст"/>
    <w:basedOn w:val="a1"/>
    <w:pPr>
      <w:autoSpaceDE/>
      <w:autoSpaceDN/>
    </w:pPr>
    <w:rPr>
      <w:sz w:val="20"/>
      <w:szCs w:val="20"/>
    </w:rPr>
  </w:style>
  <w:style w:type="paragraph" w:customStyle="1" w:styleId="aff0">
    <w:name w:val="#Таблица цифры"/>
    <w:basedOn w:val="a1"/>
    <w:pPr>
      <w:autoSpaceDE/>
      <w:autoSpaceDN/>
      <w:jc w:val="center"/>
    </w:pPr>
    <w:rPr>
      <w:sz w:val="20"/>
      <w:szCs w:val="20"/>
    </w:rPr>
  </w:style>
  <w:style w:type="paragraph" w:customStyle="1" w:styleId="aff1">
    <w:name w:val="Источник основной"/>
    <w:basedOn w:val="a1"/>
    <w:pPr>
      <w:keepLines/>
      <w:autoSpaceDE/>
      <w:autoSpaceDN/>
      <w:jc w:val="both"/>
    </w:pPr>
    <w:rPr>
      <w:i/>
      <w:iCs/>
      <w:sz w:val="18"/>
      <w:szCs w:val="20"/>
    </w:rPr>
  </w:style>
  <w:style w:type="paragraph" w:customStyle="1" w:styleId="aff2">
    <w:name w:val="Источник последний абзац"/>
    <w:basedOn w:val="aff1"/>
    <w:pPr>
      <w:spacing w:after="120"/>
    </w:pPr>
  </w:style>
  <w:style w:type="paragraph" w:styleId="a">
    <w:name w:val="List Bullet"/>
    <w:basedOn w:val="a1"/>
    <w:autoRedefine/>
    <w:uiPriority w:val="99"/>
    <w:pPr>
      <w:numPr>
        <w:numId w:val="5"/>
      </w:numPr>
      <w:autoSpaceDE/>
      <w:autoSpaceDN/>
      <w:ind w:left="360"/>
      <w:jc w:val="both"/>
    </w:pPr>
    <w:rPr>
      <w:sz w:val="20"/>
      <w:szCs w:val="20"/>
    </w:rPr>
  </w:style>
  <w:style w:type="paragraph" w:styleId="2">
    <w:name w:val="List Bullet 2"/>
    <w:basedOn w:val="a1"/>
    <w:autoRedefine/>
    <w:uiPriority w:val="99"/>
    <w:pPr>
      <w:numPr>
        <w:numId w:val="6"/>
      </w:numPr>
      <w:tabs>
        <w:tab w:val="num" w:pos="720"/>
      </w:tabs>
      <w:autoSpaceDE/>
      <w:autoSpaceDN/>
      <w:ind w:left="720"/>
      <w:jc w:val="both"/>
    </w:pPr>
    <w:rPr>
      <w:sz w:val="20"/>
      <w:szCs w:val="20"/>
    </w:rPr>
  </w:style>
  <w:style w:type="paragraph" w:customStyle="1" w:styleId="urav">
    <w:name w:val="urav"/>
    <w:basedOn w:val="a1"/>
    <w:pPr>
      <w:tabs>
        <w:tab w:val="left" w:pos="5670"/>
      </w:tabs>
      <w:autoSpaceDE/>
      <w:autoSpaceDN/>
      <w:jc w:val="both"/>
    </w:pPr>
    <w:rPr>
      <w:sz w:val="20"/>
      <w:szCs w:val="20"/>
    </w:rPr>
  </w:style>
  <w:style w:type="paragraph" w:styleId="3">
    <w:name w:val="List Bullet 3"/>
    <w:basedOn w:val="a1"/>
    <w:autoRedefine/>
    <w:uiPriority w:val="99"/>
    <w:pPr>
      <w:numPr>
        <w:numId w:val="7"/>
      </w:numPr>
      <w:tabs>
        <w:tab w:val="num" w:pos="1080"/>
      </w:tabs>
      <w:autoSpaceDE/>
      <w:autoSpaceDN/>
      <w:ind w:left="1080" w:hanging="360"/>
      <w:jc w:val="both"/>
    </w:pPr>
    <w:rPr>
      <w:sz w:val="20"/>
      <w:szCs w:val="20"/>
    </w:rPr>
  </w:style>
  <w:style w:type="paragraph" w:customStyle="1" w:styleId="aff3">
    <w:name w:val="Заголовок_РИС"/>
    <w:basedOn w:val="a1"/>
    <w:pPr>
      <w:autoSpaceDE/>
      <w:autoSpaceDN/>
      <w:spacing w:before="240" w:after="60"/>
      <w:jc w:val="center"/>
    </w:pPr>
    <w:rPr>
      <w:sz w:val="20"/>
      <w:szCs w:val="20"/>
    </w:rPr>
  </w:style>
  <w:style w:type="paragraph" w:customStyle="1" w:styleId="aff4">
    <w:name w:val="Объект (рисунок"/>
    <w:aliases w:val="график)"/>
    <w:basedOn w:val="a1"/>
    <w:pPr>
      <w:autoSpaceDE/>
      <w:autoSpaceDN/>
      <w:jc w:val="center"/>
    </w:pPr>
    <w:rPr>
      <w:sz w:val="20"/>
      <w:szCs w:val="20"/>
    </w:rPr>
  </w:style>
  <w:style w:type="paragraph" w:customStyle="1" w:styleId="aff5">
    <w:name w:val="АБСД"/>
    <w:basedOn w:val="a1"/>
    <w:pPr>
      <w:autoSpaceDE/>
      <w:autoSpaceDN/>
      <w:ind w:firstLine="397"/>
      <w:jc w:val="both"/>
    </w:pPr>
    <w:rPr>
      <w:spacing w:val="26"/>
      <w:sz w:val="20"/>
      <w:szCs w:val="20"/>
    </w:rPr>
  </w:style>
  <w:style w:type="paragraph" w:customStyle="1" w:styleId="aff6">
    <w:name w:val="Заголовок_ТАБ"/>
    <w:basedOn w:val="a1"/>
    <w:pPr>
      <w:keepNext/>
      <w:autoSpaceDE/>
      <w:autoSpaceDN/>
      <w:spacing w:before="60" w:after="120"/>
      <w:jc w:val="center"/>
    </w:pPr>
    <w:rPr>
      <w:b/>
      <w:sz w:val="20"/>
      <w:szCs w:val="20"/>
    </w:rPr>
  </w:style>
  <w:style w:type="paragraph" w:customStyle="1" w:styleId="-">
    <w:name w:val="табл-обыч"/>
    <w:basedOn w:val="a1"/>
    <w:next w:val="a1"/>
    <w:pPr>
      <w:autoSpaceDE/>
      <w:autoSpaceDN/>
      <w:spacing w:before="120"/>
      <w:ind w:firstLine="397"/>
      <w:jc w:val="both"/>
    </w:pPr>
    <w:rPr>
      <w:sz w:val="20"/>
      <w:szCs w:val="20"/>
    </w:rPr>
  </w:style>
  <w:style w:type="character" w:customStyle="1" w:styleId="aff7">
    <w:name w:val="Номер_РИС"/>
    <w:rPr>
      <w:rFonts w:cs="Times New Roman"/>
      <w:i/>
      <w:sz w:val="24"/>
    </w:rPr>
  </w:style>
  <w:style w:type="paragraph" w:customStyle="1" w:styleId="aff8">
    <w:name w:val="Номер_ТАБ"/>
    <w:basedOn w:val="a1"/>
    <w:pPr>
      <w:keepNext/>
      <w:autoSpaceDE/>
      <w:autoSpaceDN/>
      <w:spacing w:before="120"/>
      <w:jc w:val="right"/>
    </w:pPr>
    <w:rPr>
      <w:i/>
      <w:sz w:val="20"/>
      <w:szCs w:val="20"/>
    </w:rPr>
  </w:style>
  <w:style w:type="character" w:styleId="aff9">
    <w:name w:val="Hyperlink"/>
    <w:uiPriority w:val="99"/>
    <w:rPr>
      <w:rFonts w:cs="Times New Roman"/>
      <w:color w:val="0000FF"/>
      <w:u w:val="single"/>
    </w:rPr>
  </w:style>
  <w:style w:type="paragraph" w:styleId="affa">
    <w:name w:val="Normal (Web)"/>
    <w:basedOn w:val="a1"/>
    <w:uiPriority w:val="99"/>
    <w:pPr>
      <w:autoSpaceDE/>
      <w:autoSpaceDN/>
      <w:spacing w:before="100" w:beforeAutospacing="1" w:after="100" w:afterAutospacing="1"/>
    </w:pPr>
  </w:style>
  <w:style w:type="character" w:styleId="affb">
    <w:name w:val="FollowedHyperlink"/>
    <w:uiPriority w:val="99"/>
    <w:rPr>
      <w:rFonts w:cs="Times New Roman"/>
      <w:color w:val="800080"/>
      <w:u w:val="single"/>
    </w:rPr>
  </w:style>
  <w:style w:type="paragraph" w:customStyle="1" w:styleId="affc">
    <w:name w:val="_"/>
    <w:basedOn w:val="a1"/>
    <w:pPr>
      <w:widowControl w:val="0"/>
      <w:autoSpaceDE/>
      <w:autoSpaceDN/>
      <w:ind w:left="720" w:hanging="720"/>
    </w:pPr>
    <w:rPr>
      <w:szCs w:val="20"/>
      <w:lang w:val="en-US"/>
    </w:rPr>
  </w:style>
  <w:style w:type="paragraph" w:styleId="affd">
    <w:name w:val="Subtitle"/>
    <w:basedOn w:val="a1"/>
    <w:link w:val="affe"/>
    <w:uiPriority w:val="11"/>
    <w:qFormat/>
    <w:pPr>
      <w:autoSpaceDE/>
      <w:autoSpaceDN/>
    </w:pPr>
    <w:rPr>
      <w:b/>
      <w:sz w:val="20"/>
      <w:szCs w:val="20"/>
      <w:lang w:eastAsia="en-US"/>
    </w:rPr>
  </w:style>
  <w:style w:type="character" w:customStyle="1" w:styleId="affe">
    <w:name w:val="Подзаголовок Знак"/>
    <w:link w:val="affd"/>
    <w:uiPriority w:val="11"/>
    <w:locked/>
    <w:rPr>
      <w:rFonts w:ascii="Cambria" w:eastAsia="Times New Roman" w:hAnsi="Cambria" w:cs="Times New Roman"/>
      <w:sz w:val="24"/>
      <w:szCs w:val="24"/>
    </w:rPr>
  </w:style>
  <w:style w:type="paragraph" w:customStyle="1" w:styleId="ConsTitle">
    <w:name w:val="ConsTitle"/>
    <w:pPr>
      <w:widowControl w:val="0"/>
      <w:autoSpaceDE w:val="0"/>
      <w:autoSpaceDN w:val="0"/>
      <w:adjustRightInd w:val="0"/>
    </w:pPr>
    <w:rPr>
      <w:rFonts w:ascii="Arial" w:hAnsi="Arial" w:cs="Arial"/>
      <w:b/>
      <w:bCs/>
      <w:sz w:val="16"/>
      <w:szCs w:val="16"/>
      <w:lang w:eastAsia="en-US"/>
    </w:rPr>
  </w:style>
  <w:style w:type="paragraph" w:styleId="afff">
    <w:name w:val="Plain Text"/>
    <w:basedOn w:val="a1"/>
    <w:link w:val="afff0"/>
    <w:uiPriority w:val="99"/>
    <w:pPr>
      <w:autoSpaceDE/>
      <w:autoSpaceDN/>
    </w:pPr>
    <w:rPr>
      <w:sz w:val="20"/>
      <w:szCs w:val="20"/>
      <w:lang w:val="en-AU" w:eastAsia="en-US"/>
    </w:rPr>
  </w:style>
  <w:style w:type="character" w:customStyle="1" w:styleId="afff0">
    <w:name w:val="Текст Знак"/>
    <w:link w:val="afff"/>
    <w:uiPriority w:val="99"/>
    <w:locked/>
    <w:rsid w:val="00EE2B4A"/>
    <w:rPr>
      <w:rFonts w:cs="Times New Roman"/>
      <w:lang w:val="en-AU" w:eastAsia="en-US"/>
    </w:rPr>
  </w:style>
  <w:style w:type="character" w:customStyle="1" w:styleId="afff1">
    <w:name w:val="Знак Знак"/>
    <w:semiHidden/>
    <w:rPr>
      <w:rFonts w:cs="Times New Roman"/>
      <w:lang w:val="ru-RU" w:eastAsia="ru-RU" w:bidi="ar-SA"/>
    </w:rPr>
  </w:style>
  <w:style w:type="character" w:customStyle="1" w:styleId="13">
    <w:name w:val="Знак Знак1"/>
    <w:semiHidden/>
    <w:rPr>
      <w:rFonts w:cs="Times New Roman"/>
      <w:lang w:val="ru-RU" w:eastAsia="ru-RU" w:bidi="ar-SA"/>
    </w:rPr>
  </w:style>
  <w:style w:type="paragraph" w:styleId="afff2">
    <w:name w:val="Balloon Text"/>
    <w:basedOn w:val="a1"/>
    <w:link w:val="afff3"/>
    <w:uiPriority w:val="99"/>
    <w:semiHidden/>
    <w:rPr>
      <w:rFonts w:ascii="Tahoma" w:hAnsi="Tahoma" w:cs="Tahoma"/>
      <w:sz w:val="16"/>
      <w:szCs w:val="16"/>
    </w:rPr>
  </w:style>
  <w:style w:type="character" w:customStyle="1" w:styleId="afff3">
    <w:name w:val="Текст выноски Знак"/>
    <w:link w:val="afff2"/>
    <w:uiPriority w:val="99"/>
    <w:semiHidden/>
    <w:locked/>
    <w:rPr>
      <w:rFonts w:ascii="Tahoma" w:hAnsi="Tahoma" w:cs="Tahoma"/>
      <w:sz w:val="16"/>
      <w:szCs w:val="16"/>
    </w:rPr>
  </w:style>
  <w:style w:type="paragraph" w:customStyle="1" w:styleId="afff4">
    <w:name w:val="Чертежный"/>
    <w:pPr>
      <w:jc w:val="both"/>
    </w:pPr>
    <w:rPr>
      <w:rFonts w:ascii="ISOCPEUR" w:hAnsi="ISOCPEUR"/>
      <w:i/>
      <w:sz w:val="28"/>
      <w:lang w:val="uk-UA"/>
    </w:rPr>
  </w:style>
  <w:style w:type="paragraph" w:customStyle="1" w:styleId="14">
    <w:name w:val="Стиль1"/>
    <w:basedOn w:val="a1"/>
    <w:pPr>
      <w:autoSpaceDE/>
      <w:autoSpaceDN/>
      <w:spacing w:line="360" w:lineRule="auto"/>
      <w:ind w:firstLine="709"/>
      <w:jc w:val="both"/>
    </w:pPr>
    <w:rPr>
      <w:sz w:val="26"/>
    </w:rPr>
  </w:style>
  <w:style w:type="character" w:customStyle="1" w:styleId="15">
    <w:name w:val="Стиль1 Знак"/>
    <w:rPr>
      <w:rFonts w:cs="Times New Roman"/>
      <w:sz w:val="24"/>
      <w:szCs w:val="24"/>
      <w:lang w:val="ru-RU" w:eastAsia="ru-RU" w:bidi="ar-SA"/>
    </w:rPr>
  </w:style>
  <w:style w:type="character" w:customStyle="1" w:styleId="rvts48220">
    <w:name w:val="rvts48220"/>
    <w:rPr>
      <w:rFonts w:ascii="Verdana" w:hAnsi="Verdana" w:cs="Times New Roman"/>
      <w:color w:val="000000"/>
      <w:sz w:val="16"/>
      <w:szCs w:val="16"/>
      <w:u w:val="none"/>
      <w:effect w:val="none"/>
    </w:rPr>
  </w:style>
  <w:style w:type="paragraph" w:customStyle="1" w:styleId="afff5">
    <w:name w:val="Название таблицы"/>
    <w:basedOn w:val="afc"/>
    <w:autoRedefine/>
    <w:pPr>
      <w:autoSpaceDE/>
      <w:autoSpaceDN/>
      <w:ind w:right="0" w:firstLine="0"/>
      <w:jc w:val="center"/>
    </w:pPr>
    <w:rPr>
      <w:szCs w:val="20"/>
    </w:rPr>
  </w:style>
  <w:style w:type="paragraph" w:customStyle="1" w:styleId="fr10">
    <w:name w:val="fr1"/>
    <w:basedOn w:val="a1"/>
    <w:pPr>
      <w:autoSpaceDE/>
      <w:autoSpaceDN/>
      <w:spacing w:before="100" w:beforeAutospacing="1" w:after="100" w:afterAutospacing="1"/>
    </w:pPr>
  </w:style>
  <w:style w:type="paragraph" w:customStyle="1" w:styleId="afff6">
    <w:name w:val="Прижатый влево"/>
    <w:basedOn w:val="a1"/>
    <w:next w:val="a1"/>
    <w:pPr>
      <w:adjustRightInd w:val="0"/>
    </w:pPr>
    <w:rPr>
      <w:rFonts w:ascii="Arial" w:hAnsi="Arial"/>
      <w:sz w:val="20"/>
      <w:szCs w:val="20"/>
    </w:rPr>
  </w:style>
  <w:style w:type="paragraph" w:customStyle="1" w:styleId="16">
    <w:name w:val="Мой_1"/>
    <w:basedOn w:val="a1"/>
    <w:pPr>
      <w:widowControl w:val="0"/>
      <w:spacing w:after="480" w:line="360" w:lineRule="auto"/>
      <w:jc w:val="center"/>
    </w:pPr>
    <w:rPr>
      <w:sz w:val="28"/>
      <w:szCs w:val="28"/>
    </w:rPr>
  </w:style>
  <w:style w:type="character" w:customStyle="1" w:styleId="17">
    <w:name w:val="Мой_1 Знак"/>
    <w:rPr>
      <w:rFonts w:cs="Times New Roman"/>
      <w:sz w:val="28"/>
      <w:szCs w:val="28"/>
      <w:lang w:val="ru-RU" w:eastAsia="ru-RU" w:bidi="ar-SA"/>
    </w:rPr>
  </w:style>
  <w:style w:type="paragraph" w:customStyle="1" w:styleId="28">
    <w:name w:val="Мой_2"/>
    <w:basedOn w:val="a1"/>
    <w:pPr>
      <w:widowControl w:val="0"/>
      <w:spacing w:after="480" w:line="360" w:lineRule="auto"/>
      <w:jc w:val="center"/>
    </w:pPr>
    <w:rPr>
      <w:sz w:val="28"/>
      <w:szCs w:val="28"/>
    </w:rPr>
  </w:style>
  <w:style w:type="paragraph" w:customStyle="1" w:styleId="30">
    <w:name w:val="Мой_3"/>
    <w:basedOn w:val="a1"/>
    <w:pPr>
      <w:widowControl w:val="0"/>
      <w:numPr>
        <w:ilvl w:val="1"/>
        <w:numId w:val="12"/>
      </w:numPr>
      <w:autoSpaceDE/>
      <w:autoSpaceDN/>
      <w:spacing w:before="480" w:line="360" w:lineRule="auto"/>
      <w:jc w:val="center"/>
    </w:pPr>
    <w:rPr>
      <w:sz w:val="28"/>
      <w:szCs w:val="28"/>
    </w:rPr>
  </w:style>
  <w:style w:type="character" w:customStyle="1" w:styleId="29">
    <w:name w:val="Мой_2 Знак"/>
    <w:rPr>
      <w:rFonts w:cs="Times New Roman"/>
      <w:sz w:val="28"/>
      <w:szCs w:val="28"/>
      <w:lang w:val="ru-RU" w:eastAsia="ru-RU" w:bidi="ar-SA"/>
    </w:rPr>
  </w:style>
  <w:style w:type="paragraph" w:styleId="18">
    <w:name w:val="toc 1"/>
    <w:basedOn w:val="a1"/>
    <w:next w:val="a1"/>
    <w:autoRedefine/>
    <w:uiPriority w:val="39"/>
    <w:semiHidden/>
    <w:pPr>
      <w:tabs>
        <w:tab w:val="right" w:leader="dot" w:pos="9923"/>
      </w:tabs>
      <w:spacing w:line="360" w:lineRule="auto"/>
    </w:pPr>
    <w:rPr>
      <w:sz w:val="20"/>
      <w:szCs w:val="20"/>
    </w:rPr>
  </w:style>
  <w:style w:type="paragraph" w:styleId="39">
    <w:name w:val="toc 3"/>
    <w:basedOn w:val="a1"/>
    <w:next w:val="a1"/>
    <w:autoRedefine/>
    <w:uiPriority w:val="39"/>
    <w:semiHidden/>
    <w:pPr>
      <w:tabs>
        <w:tab w:val="right" w:leader="dot" w:pos="9900"/>
      </w:tabs>
      <w:spacing w:line="360" w:lineRule="auto"/>
      <w:ind w:left="180"/>
    </w:pPr>
    <w:rPr>
      <w:noProof/>
      <w:sz w:val="28"/>
      <w:szCs w:val="28"/>
    </w:rPr>
  </w:style>
  <w:style w:type="paragraph" w:styleId="2a">
    <w:name w:val="toc 2"/>
    <w:basedOn w:val="a1"/>
    <w:next w:val="a1"/>
    <w:autoRedefine/>
    <w:uiPriority w:val="39"/>
    <w:semiHidden/>
    <w:pPr>
      <w:tabs>
        <w:tab w:val="right" w:leader="dot" w:pos="9720"/>
      </w:tabs>
      <w:spacing w:line="360" w:lineRule="auto"/>
    </w:pPr>
    <w:rPr>
      <w:noProof/>
      <w:sz w:val="28"/>
      <w:szCs w:val="28"/>
    </w:rPr>
  </w:style>
  <w:style w:type="paragraph" w:customStyle="1" w:styleId="afff7">
    <w:name w:val="Дипломная"/>
    <w:basedOn w:val="24"/>
    <w:pPr>
      <w:autoSpaceDE w:val="0"/>
      <w:autoSpaceDN w:val="0"/>
      <w:spacing w:line="360" w:lineRule="auto"/>
      <w:ind w:firstLine="567"/>
    </w:pPr>
    <w:rPr>
      <w:szCs w:val="28"/>
    </w:rPr>
  </w:style>
  <w:style w:type="paragraph" w:customStyle="1" w:styleId="text">
    <w:name w:val="text"/>
    <w:basedOn w:val="a1"/>
    <w:rsid w:val="00EE2B4A"/>
    <w:pPr>
      <w:autoSpaceDE/>
      <w:autoSpaceDN/>
      <w:spacing w:before="100" w:beforeAutospacing="1" w:after="100" w:afterAutospacing="1" w:line="360" w:lineRule="auto"/>
      <w:jc w:val="both"/>
    </w:pPr>
  </w:style>
  <w:style w:type="paragraph" w:styleId="afff8">
    <w:name w:val="List Paragraph"/>
    <w:basedOn w:val="a1"/>
    <w:uiPriority w:val="34"/>
    <w:qFormat/>
    <w:rsid w:val="00EE2B4A"/>
    <w:pPr>
      <w:widowControl w:val="0"/>
      <w:adjustRightInd w:val="0"/>
      <w:spacing w:line="360" w:lineRule="auto"/>
      <w:ind w:left="720"/>
      <w:contextualSpacing/>
      <w:jc w:val="both"/>
    </w:pPr>
    <w:rPr>
      <w:sz w:val="20"/>
      <w:szCs w:val="20"/>
    </w:rPr>
  </w:style>
  <w:style w:type="paragraph" w:customStyle="1" w:styleId="afff9">
    <w:name w:val="формула"/>
    <w:basedOn w:val="a1"/>
    <w:rsid w:val="00EE2B4A"/>
    <w:pPr>
      <w:keepLines/>
      <w:overflowPunct w:val="0"/>
      <w:adjustRightInd w:val="0"/>
      <w:spacing w:before="60" w:after="60"/>
      <w:jc w:val="center"/>
      <w:textAlignment w:val="baseline"/>
    </w:pPr>
    <w:rPr>
      <w:rFonts w:ascii="Arial" w:hAnsi="Arial" w:cs="Arial"/>
      <w:sz w:val="20"/>
      <w:szCs w:val="20"/>
    </w:rPr>
  </w:style>
  <w:style w:type="paragraph" w:customStyle="1" w:styleId="19">
    <w:name w:val="Обычный1"/>
    <w:rsid w:val="00EE2B4A"/>
    <w:pPr>
      <w:widowControl w:val="0"/>
      <w:spacing w:line="480" w:lineRule="auto"/>
      <w:ind w:firstLine="680"/>
      <w:jc w:val="both"/>
    </w:pPr>
    <w:rPr>
      <w:sz w:val="24"/>
    </w:rPr>
  </w:style>
  <w:style w:type="character" w:customStyle="1" w:styleId="style16">
    <w:name w:val="style16"/>
    <w:rsid w:val="00EE2B4A"/>
    <w:rPr>
      <w:rFonts w:cs="Times New Roman"/>
    </w:rPr>
  </w:style>
  <w:style w:type="character" w:customStyle="1" w:styleId="person">
    <w:name w:val="person"/>
    <w:rsid w:val="00EE2B4A"/>
    <w:rPr>
      <w:rFonts w:cs="Times New Roman"/>
    </w:rPr>
  </w:style>
  <w:style w:type="character" w:customStyle="1" w:styleId="refnote">
    <w:name w:val="refnote"/>
    <w:rsid w:val="00EE2B4A"/>
    <w:rPr>
      <w:rFonts w:cs="Times New Roman"/>
    </w:rPr>
  </w:style>
  <w:style w:type="paragraph" w:styleId="afffa">
    <w:name w:val="Document Map"/>
    <w:basedOn w:val="a1"/>
    <w:link w:val="afffb"/>
    <w:uiPriority w:val="99"/>
    <w:rsid w:val="00EE2B4A"/>
    <w:pPr>
      <w:shd w:val="clear" w:color="auto" w:fill="000080"/>
      <w:autoSpaceDE/>
      <w:autoSpaceDN/>
      <w:spacing w:line="360" w:lineRule="auto"/>
      <w:jc w:val="both"/>
    </w:pPr>
    <w:rPr>
      <w:rFonts w:ascii="Tahoma" w:hAnsi="Tahoma" w:cs="Tahoma"/>
      <w:sz w:val="20"/>
      <w:szCs w:val="20"/>
    </w:rPr>
  </w:style>
  <w:style w:type="character" w:customStyle="1" w:styleId="afffb">
    <w:name w:val="Схема документа Знак"/>
    <w:link w:val="afffa"/>
    <w:uiPriority w:val="99"/>
    <w:locked/>
    <w:rsid w:val="00EE2B4A"/>
    <w:rPr>
      <w:rFonts w:ascii="Tahoma" w:hAnsi="Tahoma" w:cs="Tahoma"/>
      <w:shd w:val="clear" w:color="auto" w:fill="000080"/>
    </w:rPr>
  </w:style>
  <w:style w:type="paragraph" w:styleId="afffc">
    <w:name w:val="annotation text"/>
    <w:basedOn w:val="a1"/>
    <w:link w:val="afffd"/>
    <w:uiPriority w:val="99"/>
    <w:rsid w:val="00EE2B4A"/>
    <w:pPr>
      <w:autoSpaceDE/>
      <w:autoSpaceDN/>
      <w:spacing w:line="360" w:lineRule="auto"/>
      <w:jc w:val="both"/>
    </w:pPr>
    <w:rPr>
      <w:sz w:val="20"/>
      <w:szCs w:val="20"/>
    </w:rPr>
  </w:style>
  <w:style w:type="character" w:customStyle="1" w:styleId="afffd">
    <w:name w:val="Текст примечания Знак"/>
    <w:link w:val="afffc"/>
    <w:uiPriority w:val="99"/>
    <w:locked/>
    <w:rsid w:val="00EE2B4A"/>
    <w:rPr>
      <w:rFonts w:cs="Times New Roman"/>
    </w:rPr>
  </w:style>
  <w:style w:type="paragraph" w:customStyle="1" w:styleId="2b">
    <w:name w:val="основной текст сотступом 2"/>
    <w:basedOn w:val="26"/>
    <w:next w:val="26"/>
    <w:rsid w:val="00EE2B4A"/>
    <w:pPr>
      <w:spacing w:line="240" w:lineRule="auto"/>
      <w:ind w:firstLine="567"/>
    </w:pPr>
    <w:rPr>
      <w:szCs w:val="28"/>
    </w:rPr>
  </w:style>
  <w:style w:type="paragraph" w:customStyle="1" w:styleId="110">
    <w:name w:val="заголовок 11"/>
    <w:basedOn w:val="a1"/>
    <w:next w:val="a1"/>
    <w:rsid w:val="00EE2B4A"/>
    <w:pPr>
      <w:keepNext/>
      <w:widowControl w:val="0"/>
      <w:autoSpaceDE/>
      <w:autoSpaceDN/>
      <w:spacing w:before="240" w:after="60" w:line="360" w:lineRule="auto"/>
      <w:jc w:val="both"/>
    </w:pPr>
    <w:rPr>
      <w:rFonts w:ascii="Arial" w:hAnsi="Arial" w:cs="Arial"/>
      <w:b/>
      <w:bCs/>
      <w:kern w:val="28"/>
      <w:sz w:val="28"/>
      <w:szCs w:val="28"/>
    </w:rPr>
  </w:style>
  <w:style w:type="paragraph" w:customStyle="1" w:styleId="afffe">
    <w:name w:val="ВтораяСтрока"/>
    <w:basedOn w:val="a1"/>
    <w:autoRedefine/>
    <w:rsid w:val="00EE2B4A"/>
    <w:pPr>
      <w:framePr w:hSpace="180" w:wrap="auto" w:vAnchor="text" w:hAnchor="text" w:y="1"/>
      <w:autoSpaceDE/>
      <w:autoSpaceDN/>
      <w:spacing w:line="360" w:lineRule="auto"/>
      <w:ind w:hanging="45"/>
      <w:suppressOverlap/>
      <w:jc w:val="both"/>
    </w:pPr>
    <w:rPr>
      <w:sz w:val="28"/>
      <w:szCs w:val="28"/>
    </w:rPr>
  </w:style>
  <w:style w:type="paragraph" w:customStyle="1" w:styleId="imagename">
    <w:name w:val="imagename"/>
    <w:basedOn w:val="a1"/>
    <w:rsid w:val="00EE2B4A"/>
    <w:pPr>
      <w:autoSpaceDE/>
      <w:autoSpaceDN/>
      <w:spacing w:before="100" w:beforeAutospacing="1" w:after="100" w:afterAutospacing="1" w:line="360" w:lineRule="auto"/>
      <w:jc w:val="both"/>
    </w:pPr>
  </w:style>
  <w:style w:type="paragraph" w:customStyle="1" w:styleId="tablename">
    <w:name w:val="tablename"/>
    <w:basedOn w:val="a1"/>
    <w:rsid w:val="00EE2B4A"/>
    <w:pPr>
      <w:autoSpaceDE/>
      <w:autoSpaceDN/>
      <w:spacing w:before="100" w:beforeAutospacing="1" w:after="100" w:afterAutospacing="1" w:line="360" w:lineRule="auto"/>
      <w:jc w:val="both"/>
    </w:pPr>
  </w:style>
  <w:style w:type="paragraph" w:customStyle="1" w:styleId="tabletop">
    <w:name w:val="tabletop"/>
    <w:basedOn w:val="a1"/>
    <w:rsid w:val="00EE2B4A"/>
    <w:pPr>
      <w:autoSpaceDE/>
      <w:autoSpaceDN/>
      <w:spacing w:before="100" w:beforeAutospacing="1" w:after="100" w:afterAutospacing="1" w:line="360" w:lineRule="auto"/>
      <w:jc w:val="both"/>
    </w:pPr>
  </w:style>
  <w:style w:type="paragraph" w:customStyle="1" w:styleId="tablebody">
    <w:name w:val="tablebody"/>
    <w:basedOn w:val="a1"/>
    <w:rsid w:val="00EE2B4A"/>
    <w:pPr>
      <w:autoSpaceDE/>
      <w:autoSpaceDN/>
      <w:spacing w:before="100" w:beforeAutospacing="1" w:after="100" w:afterAutospacing="1" w:line="360" w:lineRule="auto"/>
      <w:jc w:val="both"/>
    </w:pPr>
  </w:style>
  <w:style w:type="paragraph" w:customStyle="1" w:styleId="ConsPlusNormal">
    <w:name w:val="ConsPlusNormal"/>
    <w:rsid w:val="00EE2B4A"/>
    <w:pPr>
      <w:autoSpaceDE w:val="0"/>
      <w:autoSpaceDN w:val="0"/>
      <w:adjustRightInd w:val="0"/>
      <w:spacing w:line="360" w:lineRule="auto"/>
      <w:ind w:firstLine="720"/>
      <w:jc w:val="both"/>
    </w:pPr>
    <w:rPr>
      <w:rFonts w:ascii="Arial" w:hAnsi="Arial" w:cs="Arial"/>
    </w:rPr>
  </w:style>
  <w:style w:type="character" w:styleId="affff">
    <w:name w:val="Strong"/>
    <w:uiPriority w:val="22"/>
    <w:qFormat/>
    <w:rsid w:val="00EE2B4A"/>
    <w:rPr>
      <w:rFonts w:cs="Times New Roman"/>
      <w:b/>
      <w:bCs/>
    </w:rPr>
  </w:style>
  <w:style w:type="paragraph" w:styleId="63">
    <w:name w:val="toc 6"/>
    <w:basedOn w:val="a1"/>
    <w:next w:val="a1"/>
    <w:autoRedefine/>
    <w:uiPriority w:val="39"/>
    <w:rsid w:val="00EE2B4A"/>
    <w:pPr>
      <w:widowControl w:val="0"/>
      <w:adjustRightInd w:val="0"/>
      <w:spacing w:line="360" w:lineRule="auto"/>
      <w:ind w:left="1000"/>
      <w:jc w:val="both"/>
    </w:pPr>
    <w:rPr>
      <w:sz w:val="20"/>
      <w:szCs w:val="20"/>
    </w:rPr>
  </w:style>
  <w:style w:type="paragraph" w:customStyle="1" w:styleId="a0">
    <w:name w:val="список нумерованный"/>
    <w:autoRedefine/>
    <w:uiPriority w:val="99"/>
    <w:rsid w:val="00EE2B4A"/>
    <w:pPr>
      <w:numPr>
        <w:numId w:val="15"/>
      </w:numPr>
      <w:tabs>
        <w:tab w:val="num" w:pos="567"/>
        <w:tab w:val="num" w:pos="644"/>
      </w:tabs>
      <w:spacing w:line="360" w:lineRule="auto"/>
      <w:ind w:left="567" w:hanging="360"/>
      <w:jc w:val="both"/>
    </w:pPr>
    <w:rPr>
      <w:noProof/>
      <w:sz w:val="28"/>
      <w:szCs w:val="28"/>
    </w:rPr>
  </w:style>
  <w:style w:type="table" w:styleId="affff0">
    <w:name w:val="Table Professional"/>
    <w:basedOn w:val="a3"/>
    <w:uiPriority w:val="99"/>
    <w:rsid w:val="00CA60F4"/>
    <w:pPr>
      <w:autoSpaceDE w:val="0"/>
      <w:autoSpaceDN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e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wmf"/><Relationship Id="rId89" Type="http://schemas.openxmlformats.org/officeDocument/2006/relationships/image" Target="media/image83.wmf"/><Relationship Id="rId97" Type="http://schemas.openxmlformats.org/officeDocument/2006/relationships/footer" Target="footer2.xml"/><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e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5" Type="http://schemas.openxmlformats.org/officeDocument/2006/relationships/footnotes" Target="footnotes.xml"/><Relationship Id="rId61" Type="http://schemas.openxmlformats.org/officeDocument/2006/relationships/image" Target="media/image55.e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e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e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e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e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20946</Words>
  <Characters>119398</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140064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Евгений</dc:creator>
  <cp:keywords/>
  <dc:description/>
  <cp:lastModifiedBy>admin</cp:lastModifiedBy>
  <cp:revision>2</cp:revision>
  <cp:lastPrinted>2009-10-06T16:14:00Z</cp:lastPrinted>
  <dcterms:created xsi:type="dcterms:W3CDTF">2014-03-12T20:25:00Z</dcterms:created>
  <dcterms:modified xsi:type="dcterms:W3CDTF">2014-03-12T20:25:00Z</dcterms:modified>
</cp:coreProperties>
</file>