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p>
    <w:p w:rsidR="00A67113" w:rsidRPr="00A67113" w:rsidRDefault="00A67113" w:rsidP="00A67113">
      <w:pPr>
        <w:spacing w:after="0" w:line="360" w:lineRule="auto"/>
        <w:jc w:val="center"/>
        <w:rPr>
          <w:rFonts w:ascii="Times New Roman" w:hAnsi="Times New Roman" w:cs="Times New Roman"/>
          <w:sz w:val="28"/>
          <w:szCs w:val="28"/>
        </w:rPr>
      </w:pPr>
      <w:r w:rsidRPr="00A67113">
        <w:rPr>
          <w:rFonts w:ascii="Times New Roman" w:hAnsi="Times New Roman" w:cs="Times New Roman"/>
          <w:sz w:val="28"/>
          <w:szCs w:val="28"/>
        </w:rPr>
        <w:t>Бакалаврская работа</w:t>
      </w:r>
    </w:p>
    <w:p w:rsidR="00A67113" w:rsidRPr="00A67113" w:rsidRDefault="00A67113" w:rsidP="00A67113">
      <w:pPr>
        <w:spacing w:after="0" w:line="360" w:lineRule="auto"/>
        <w:jc w:val="center"/>
        <w:rPr>
          <w:rFonts w:ascii="Times New Roman" w:hAnsi="Times New Roman" w:cs="Times New Roman"/>
          <w:sz w:val="28"/>
          <w:szCs w:val="28"/>
        </w:rPr>
      </w:pPr>
      <w:r w:rsidRPr="00A67113">
        <w:rPr>
          <w:rFonts w:ascii="Times New Roman" w:hAnsi="Times New Roman" w:cs="Times New Roman"/>
          <w:sz w:val="28"/>
          <w:szCs w:val="28"/>
        </w:rPr>
        <w:t xml:space="preserve">на тему «Программная и аппаратная часть автоматизированной сигнализации по </w:t>
      </w:r>
      <w:r w:rsidRPr="00A67113">
        <w:rPr>
          <w:rFonts w:ascii="Times New Roman" w:hAnsi="Times New Roman" w:cs="Times New Roman"/>
          <w:sz w:val="28"/>
          <w:szCs w:val="28"/>
          <w:lang w:val="en-US"/>
        </w:rPr>
        <w:t>GSM</w:t>
      </w:r>
      <w:r w:rsidRPr="00A67113">
        <w:rPr>
          <w:rFonts w:ascii="Times New Roman" w:hAnsi="Times New Roman" w:cs="Times New Roman"/>
          <w:sz w:val="28"/>
          <w:szCs w:val="28"/>
        </w:rPr>
        <w:t xml:space="preserve"> каналу»</w:t>
      </w:r>
    </w:p>
    <w:p w:rsidR="00A67113" w:rsidRPr="00A67113" w:rsidRDefault="00A67113" w:rsidP="00A67113">
      <w:pPr>
        <w:spacing w:after="0" w:line="360" w:lineRule="auto"/>
        <w:jc w:val="center"/>
        <w:rPr>
          <w:rFonts w:ascii="Times New Roman" w:hAnsi="Times New Roman" w:cs="Times New Roman"/>
          <w:sz w:val="28"/>
          <w:szCs w:val="28"/>
        </w:rPr>
      </w:pPr>
    </w:p>
    <w:p w:rsidR="00A67113" w:rsidRDefault="00A67113" w:rsidP="00A67113">
      <w:pPr>
        <w:spacing w:after="0" w:line="360" w:lineRule="auto"/>
        <w:jc w:val="center"/>
        <w:rPr>
          <w:rFonts w:ascii="Times New Roman" w:hAnsi="Times New Roman" w:cs="Times New Roman"/>
          <w:b/>
          <w:bCs/>
          <w:sz w:val="28"/>
          <w:szCs w:val="28"/>
        </w:rPr>
      </w:pPr>
      <w:r w:rsidRPr="00A67113">
        <w:br w:type="page"/>
      </w:r>
      <w:r w:rsidRPr="00A67113">
        <w:rPr>
          <w:rFonts w:ascii="Times New Roman" w:hAnsi="Times New Roman" w:cs="Times New Roman"/>
          <w:b/>
          <w:bCs/>
          <w:sz w:val="28"/>
          <w:szCs w:val="28"/>
        </w:rPr>
        <w:t>Содержание</w:t>
      </w:r>
    </w:p>
    <w:p w:rsidR="00A67113" w:rsidRPr="00A67113" w:rsidRDefault="00A67113" w:rsidP="00A67113">
      <w:pPr>
        <w:rPr>
          <w:rFonts w:ascii="Times New Roman" w:hAnsi="Times New Roman" w:cs="Times New Roman"/>
          <w:sz w:val="28"/>
          <w:szCs w:val="28"/>
        </w:rPr>
      </w:pPr>
    </w:p>
    <w:p w:rsidR="00A67113" w:rsidRPr="00A67113" w:rsidRDefault="00A67113" w:rsidP="00A67113">
      <w:pPr>
        <w:spacing w:after="0" w:line="360" w:lineRule="auto"/>
        <w:rPr>
          <w:rFonts w:ascii="Times New Roman" w:hAnsi="Times New Roman" w:cs="Times New Roman"/>
          <w:sz w:val="28"/>
          <w:szCs w:val="28"/>
        </w:rPr>
      </w:pPr>
      <w:r w:rsidRPr="00A67113">
        <w:rPr>
          <w:rFonts w:ascii="Times New Roman" w:hAnsi="Times New Roman" w:cs="Times New Roman"/>
          <w:sz w:val="28"/>
          <w:szCs w:val="28"/>
        </w:rPr>
        <w:t>1. Введение</w:t>
      </w:r>
      <w:r w:rsidRPr="00A67113">
        <w:rPr>
          <w:rFonts w:ascii="Times New Roman" w:hAnsi="Times New Roman" w:cs="Times New Roman"/>
          <w:sz w:val="28"/>
          <w:szCs w:val="28"/>
        </w:rPr>
        <w:tab/>
      </w:r>
    </w:p>
    <w:p w:rsidR="00A67113" w:rsidRPr="00A67113" w:rsidRDefault="00A67113" w:rsidP="00A67113">
      <w:pPr>
        <w:spacing w:after="0" w:line="360" w:lineRule="auto"/>
        <w:rPr>
          <w:rFonts w:ascii="Times New Roman" w:hAnsi="Times New Roman" w:cs="Times New Roman"/>
          <w:sz w:val="28"/>
          <w:szCs w:val="28"/>
        </w:rPr>
      </w:pPr>
      <w:r w:rsidRPr="00A67113">
        <w:rPr>
          <w:rFonts w:ascii="Times New Roman" w:hAnsi="Times New Roman" w:cs="Times New Roman"/>
          <w:sz w:val="28"/>
          <w:szCs w:val="28"/>
        </w:rPr>
        <w:t>2. Теоретическая часть</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2.1 Аналогичные системы оповещения</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2.1.1</w:t>
      </w:r>
      <w:r w:rsidRPr="00A67113">
        <w:rPr>
          <w:rFonts w:ascii="Times New Roman" w:hAnsi="Times New Roman" w:cs="Times New Roman"/>
          <w:sz w:val="28"/>
          <w:szCs w:val="28"/>
        </w:rPr>
        <w:t xml:space="preserve"> Страж SMS 8x6 GPS</w:t>
      </w:r>
    </w:p>
    <w:p w:rsidR="00A67113" w:rsidRPr="00A67113" w:rsidRDefault="00A67113" w:rsidP="00A67113">
      <w:pPr>
        <w:spacing w:after="0" w:line="360" w:lineRule="auto"/>
        <w:rPr>
          <w:rFonts w:ascii="Times New Roman" w:hAnsi="Times New Roman" w:cs="Times New Roman"/>
          <w:sz w:val="28"/>
          <w:szCs w:val="28"/>
          <w:lang w:val="en-US"/>
        </w:rPr>
      </w:pPr>
      <w:r w:rsidRPr="00A67113">
        <w:rPr>
          <w:rFonts w:ascii="Times New Roman" w:hAnsi="Times New Roman" w:cs="Times New Roman"/>
          <w:sz w:val="28"/>
          <w:szCs w:val="28"/>
          <w:lang w:val="en-US"/>
        </w:rPr>
        <w:t>2.1.2 Visonic GA-1RS</w:t>
      </w:r>
    </w:p>
    <w:p w:rsidR="00A67113" w:rsidRPr="00A67113" w:rsidRDefault="00A67113" w:rsidP="00A67113">
      <w:pPr>
        <w:spacing w:after="0" w:line="360" w:lineRule="auto"/>
        <w:rPr>
          <w:rFonts w:ascii="Times New Roman" w:hAnsi="Times New Roman" w:cs="Times New Roman"/>
          <w:sz w:val="28"/>
          <w:szCs w:val="28"/>
        </w:rPr>
      </w:pPr>
      <w:r w:rsidRPr="00A67113">
        <w:rPr>
          <w:rFonts w:ascii="Times New Roman" w:hAnsi="Times New Roman" w:cs="Times New Roman"/>
          <w:sz w:val="28"/>
          <w:szCs w:val="28"/>
        </w:rPr>
        <w:t>2.1.3 Страж-</w:t>
      </w:r>
      <w:r>
        <w:rPr>
          <w:rFonts w:ascii="Times New Roman" w:hAnsi="Times New Roman" w:cs="Times New Roman"/>
          <w:sz w:val="28"/>
          <w:szCs w:val="28"/>
          <w:lang w:val="en-US"/>
        </w:rPr>
        <w:t>GSM</w:t>
      </w:r>
      <w:r w:rsidRPr="00A67113">
        <w:rPr>
          <w:rFonts w:ascii="Times New Roman" w:hAnsi="Times New Roman" w:cs="Times New Roman"/>
          <w:sz w:val="28"/>
          <w:szCs w:val="28"/>
        </w:rPr>
        <w:t>-</w:t>
      </w:r>
      <w:r>
        <w:rPr>
          <w:rFonts w:ascii="Times New Roman" w:hAnsi="Times New Roman" w:cs="Times New Roman"/>
          <w:sz w:val="28"/>
          <w:szCs w:val="28"/>
          <w:lang w:val="en-US"/>
        </w:rPr>
        <w:t>M</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A67113">
        <w:rPr>
          <w:rFonts w:ascii="Times New Roman" w:hAnsi="Times New Roman" w:cs="Times New Roman"/>
          <w:sz w:val="28"/>
          <w:szCs w:val="28"/>
        </w:rPr>
        <w:t>Сравнительная хар</w:t>
      </w:r>
      <w:r>
        <w:rPr>
          <w:rFonts w:ascii="Times New Roman" w:hAnsi="Times New Roman" w:cs="Times New Roman"/>
          <w:sz w:val="28"/>
          <w:szCs w:val="28"/>
        </w:rPr>
        <w:t>актеристика систем оповещения</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2.3 </w:t>
      </w:r>
      <w:r w:rsidRPr="00A67113">
        <w:rPr>
          <w:rFonts w:ascii="Times New Roman" w:hAnsi="Times New Roman" w:cs="Times New Roman"/>
          <w:sz w:val="28"/>
          <w:szCs w:val="28"/>
        </w:rPr>
        <w:t>Кл</w:t>
      </w:r>
      <w:r>
        <w:rPr>
          <w:rFonts w:ascii="Times New Roman" w:hAnsi="Times New Roman" w:cs="Times New Roman"/>
          <w:sz w:val="28"/>
          <w:szCs w:val="28"/>
        </w:rPr>
        <w:t>ассификация систем оповещения</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2.3.1 Виды систем оповещения</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2.4 </w:t>
      </w:r>
      <w:r w:rsidRPr="00A67113">
        <w:rPr>
          <w:rFonts w:ascii="Times New Roman" w:hAnsi="Times New Roman" w:cs="Times New Roman"/>
          <w:sz w:val="28"/>
          <w:szCs w:val="28"/>
        </w:rPr>
        <w:t>Электр</w:t>
      </w:r>
      <w:r>
        <w:rPr>
          <w:rFonts w:ascii="Times New Roman" w:hAnsi="Times New Roman" w:cs="Times New Roman"/>
          <w:sz w:val="28"/>
          <w:szCs w:val="28"/>
        </w:rPr>
        <w:t>онные блоки систем оповещения</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2.5 Выводы</w:t>
      </w:r>
      <w:r>
        <w:rPr>
          <w:rFonts w:ascii="Times New Roman" w:hAnsi="Times New Roman" w:cs="Times New Roman"/>
          <w:sz w:val="28"/>
          <w:szCs w:val="28"/>
        </w:rPr>
        <w:tab/>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3. Практическая часть</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3.1 Постановка задачи</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3.2 </w:t>
      </w:r>
      <w:r w:rsidRPr="00A67113">
        <w:rPr>
          <w:rFonts w:ascii="Times New Roman" w:hAnsi="Times New Roman" w:cs="Times New Roman"/>
          <w:sz w:val="28"/>
          <w:szCs w:val="28"/>
        </w:rPr>
        <w:t>Опис</w:t>
      </w:r>
      <w:r>
        <w:rPr>
          <w:rFonts w:ascii="Times New Roman" w:hAnsi="Times New Roman" w:cs="Times New Roman"/>
          <w:sz w:val="28"/>
          <w:szCs w:val="28"/>
        </w:rPr>
        <w:t>ание охраняемого пространства</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3.3 Состав системы</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3.1.1 </w:t>
      </w:r>
      <w:r w:rsidRPr="00A67113">
        <w:rPr>
          <w:rFonts w:ascii="Times New Roman" w:hAnsi="Times New Roman" w:cs="Times New Roman"/>
          <w:sz w:val="28"/>
          <w:szCs w:val="28"/>
        </w:rPr>
        <w:t xml:space="preserve">Выбор микроконтроллера для центрального </w:t>
      </w:r>
      <w:r>
        <w:rPr>
          <w:rFonts w:ascii="Times New Roman" w:hAnsi="Times New Roman" w:cs="Times New Roman"/>
          <w:sz w:val="28"/>
          <w:szCs w:val="28"/>
        </w:rPr>
        <w:t>блока</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3.1.2 Считыватель ключей</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3.1.3 Датчики</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3.4 Работа системы</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3.5 Конструкторская часть</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3.5.1. Разработка и анализ ТЗ</w:t>
      </w:r>
      <w:r>
        <w:rPr>
          <w:rFonts w:ascii="Times New Roman" w:hAnsi="Times New Roman" w:cs="Times New Roman"/>
          <w:sz w:val="28"/>
          <w:szCs w:val="28"/>
        </w:rPr>
        <w:tab/>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3.5.2 Техническое задание</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3.5.3 </w:t>
      </w:r>
      <w:r w:rsidRPr="00A67113">
        <w:rPr>
          <w:rFonts w:ascii="Times New Roman" w:hAnsi="Times New Roman" w:cs="Times New Roman"/>
          <w:sz w:val="28"/>
          <w:szCs w:val="28"/>
        </w:rPr>
        <w:t>Состав изделия и требования</w:t>
      </w:r>
      <w:r>
        <w:rPr>
          <w:rFonts w:ascii="Times New Roman" w:hAnsi="Times New Roman" w:cs="Times New Roman"/>
          <w:sz w:val="28"/>
          <w:szCs w:val="28"/>
        </w:rPr>
        <w:t xml:space="preserve"> к конструктивному устройству</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3.5.4 </w:t>
      </w:r>
      <w:r w:rsidRPr="00A67113">
        <w:rPr>
          <w:rFonts w:ascii="Times New Roman" w:hAnsi="Times New Roman" w:cs="Times New Roman"/>
          <w:sz w:val="28"/>
          <w:szCs w:val="28"/>
        </w:rPr>
        <w:t>Разра</w:t>
      </w:r>
      <w:r>
        <w:rPr>
          <w:rFonts w:ascii="Times New Roman" w:hAnsi="Times New Roman" w:cs="Times New Roman"/>
          <w:sz w:val="28"/>
          <w:szCs w:val="28"/>
        </w:rPr>
        <w:t>ботка печатного узла</w:t>
      </w:r>
    </w:p>
    <w:p w:rsidR="00A67113" w:rsidRPr="00A67113" w:rsidRDefault="00A67113" w:rsidP="00A67113">
      <w:pPr>
        <w:spacing w:after="0" w:line="360" w:lineRule="auto"/>
        <w:rPr>
          <w:rFonts w:ascii="Times New Roman" w:hAnsi="Times New Roman" w:cs="Times New Roman"/>
          <w:sz w:val="28"/>
          <w:szCs w:val="28"/>
        </w:rPr>
      </w:pPr>
      <w:r w:rsidRPr="00A67113">
        <w:rPr>
          <w:rFonts w:ascii="Times New Roman" w:hAnsi="Times New Roman" w:cs="Times New Roman"/>
          <w:sz w:val="28"/>
          <w:szCs w:val="28"/>
        </w:rPr>
        <w:t>3</w:t>
      </w:r>
      <w:r>
        <w:rPr>
          <w:rFonts w:ascii="Times New Roman" w:hAnsi="Times New Roman" w:cs="Times New Roman"/>
          <w:sz w:val="28"/>
          <w:szCs w:val="28"/>
        </w:rPr>
        <w:t>.5.5 Конструкторские расчеты</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3.5.6 </w:t>
      </w:r>
      <w:r w:rsidRPr="00A67113">
        <w:rPr>
          <w:rFonts w:ascii="Times New Roman" w:hAnsi="Times New Roman" w:cs="Times New Roman"/>
          <w:sz w:val="28"/>
          <w:szCs w:val="28"/>
        </w:rPr>
        <w:t xml:space="preserve">Расчет </w:t>
      </w:r>
      <w:r>
        <w:rPr>
          <w:rFonts w:ascii="Times New Roman" w:hAnsi="Times New Roman" w:cs="Times New Roman"/>
          <w:sz w:val="28"/>
          <w:szCs w:val="28"/>
        </w:rPr>
        <w:t>стоимости системы</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3.6 Выводы</w:t>
      </w:r>
      <w:r>
        <w:rPr>
          <w:rFonts w:ascii="Times New Roman" w:hAnsi="Times New Roman" w:cs="Times New Roman"/>
          <w:sz w:val="28"/>
          <w:szCs w:val="28"/>
        </w:rPr>
        <w:tab/>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A67113">
        <w:rPr>
          <w:rFonts w:ascii="Times New Roman" w:hAnsi="Times New Roman" w:cs="Times New Roman"/>
          <w:sz w:val="28"/>
          <w:szCs w:val="28"/>
        </w:rPr>
        <w:t>Заклю</w:t>
      </w:r>
      <w:r>
        <w:rPr>
          <w:rFonts w:ascii="Times New Roman" w:hAnsi="Times New Roman" w:cs="Times New Roman"/>
          <w:sz w:val="28"/>
          <w:szCs w:val="28"/>
        </w:rPr>
        <w:t>чение</w:t>
      </w:r>
    </w:p>
    <w:p w:rsidR="00A67113" w:rsidRP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5. Список литературы</w:t>
      </w:r>
    </w:p>
    <w:p w:rsidR="00A67113" w:rsidRDefault="00A67113" w:rsidP="00A67113">
      <w:pPr>
        <w:spacing w:after="0" w:line="360" w:lineRule="auto"/>
        <w:rPr>
          <w:rFonts w:ascii="Times New Roman" w:hAnsi="Times New Roman" w:cs="Times New Roman"/>
          <w:sz w:val="28"/>
          <w:szCs w:val="28"/>
        </w:rPr>
      </w:pPr>
      <w:r>
        <w:rPr>
          <w:rFonts w:ascii="Times New Roman" w:hAnsi="Times New Roman" w:cs="Times New Roman"/>
          <w:sz w:val="28"/>
          <w:szCs w:val="28"/>
        </w:rPr>
        <w:t>6. Приложение. Чертежи</w:t>
      </w:r>
    </w:p>
    <w:p w:rsidR="00A67113" w:rsidRDefault="00A67113" w:rsidP="00A67113">
      <w:pPr>
        <w:spacing w:after="0" w:line="360" w:lineRule="auto"/>
        <w:rPr>
          <w:rFonts w:ascii="Times New Roman" w:hAnsi="Times New Roman" w:cs="Times New Roman"/>
          <w:sz w:val="28"/>
          <w:szCs w:val="28"/>
        </w:rPr>
      </w:pPr>
    </w:p>
    <w:p w:rsidR="00551950" w:rsidRPr="00A67113" w:rsidRDefault="00A67113" w:rsidP="00A67113">
      <w:pPr>
        <w:spacing w:after="0" w:line="360" w:lineRule="auto"/>
        <w:jc w:val="center"/>
        <w:rPr>
          <w:rFonts w:ascii="Times New Roman" w:hAnsi="Times New Roman" w:cs="Times New Roman"/>
          <w:b/>
          <w:bCs/>
          <w:sz w:val="28"/>
          <w:szCs w:val="28"/>
        </w:rPr>
      </w:pPr>
      <w:r>
        <w:br w:type="page"/>
      </w:r>
      <w:bookmarkStart w:id="0" w:name="_Toc264924150"/>
      <w:r w:rsidRPr="00A67113">
        <w:rPr>
          <w:rFonts w:ascii="Times New Roman" w:hAnsi="Times New Roman" w:cs="Times New Roman"/>
          <w:b/>
          <w:bCs/>
          <w:sz w:val="28"/>
          <w:szCs w:val="28"/>
        </w:rPr>
        <w:t xml:space="preserve">1. </w:t>
      </w:r>
      <w:r w:rsidR="00A12B7B" w:rsidRPr="00A67113">
        <w:rPr>
          <w:rFonts w:ascii="Times New Roman" w:hAnsi="Times New Roman" w:cs="Times New Roman"/>
          <w:b/>
          <w:bCs/>
          <w:sz w:val="28"/>
          <w:szCs w:val="28"/>
        </w:rPr>
        <w:t>Введение</w:t>
      </w:r>
      <w:bookmarkEnd w:id="0"/>
    </w:p>
    <w:p w:rsidR="00A21BF4" w:rsidRPr="00A67113" w:rsidRDefault="00A21BF4" w:rsidP="000A753F">
      <w:pPr>
        <w:spacing w:after="0" w:line="360" w:lineRule="auto"/>
        <w:rPr>
          <w:rFonts w:ascii="Times New Roman" w:hAnsi="Times New Roman" w:cs="Times New Roman"/>
          <w:sz w:val="28"/>
          <w:szCs w:val="28"/>
        </w:rPr>
      </w:pPr>
    </w:p>
    <w:p w:rsidR="00E42BF3" w:rsidRPr="00A67113" w:rsidRDefault="006B2CC9"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Современные технологии позволяю создавать системы, заблаговременно предупреждающие о наступлении или приближении некоторого события. Широкое разнообразие жизненных ситуаций поднимает проблему своевременного оповещения на новый уровень. Обо всем, начиная от катаклизмов природы, несущими в себе многочисленные негативные последствия, и заканчивая приготовлением тоста, человек может быть проинформирован в определенное время, чтобы избежать неблагоприятных последствий и ускорить приближение удовлетворяющих моментов. В современном мире самое востребованное оповещение – это оповещении о незаконном проникновении в пределы частной собственности.</w:t>
      </w:r>
    </w:p>
    <w:p w:rsidR="006B2CC9" w:rsidRPr="00A67113" w:rsidRDefault="00631C63"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Ежедневно в Москве, столице России, регистрируется до 40 квартирных краж. А если учесть вс</w:t>
      </w:r>
      <w:r w:rsidR="00A509F8" w:rsidRPr="00A67113">
        <w:rPr>
          <w:rFonts w:ascii="Times New Roman" w:hAnsi="Times New Roman" w:cs="Times New Roman"/>
          <w:sz w:val="28"/>
          <w:szCs w:val="28"/>
        </w:rPr>
        <w:t>ю Россию, то это число будет значительно больше. Не стоит упускать из виду еще тот факт, что до 2010 года количество квартирных краж только росло. Поэтому системы сигнализации будут необходимы для многих. При этом специалисты считают, что лучше, если у вас будут одновременно установлены две или более разные системы охраны, что значительно</w:t>
      </w:r>
      <w:r w:rsidRPr="00A67113">
        <w:rPr>
          <w:rFonts w:ascii="Times New Roman" w:hAnsi="Times New Roman" w:cs="Times New Roman"/>
          <w:sz w:val="28"/>
          <w:szCs w:val="28"/>
        </w:rPr>
        <w:t xml:space="preserve"> </w:t>
      </w:r>
      <w:r w:rsidR="00A509F8" w:rsidRPr="00A67113">
        <w:rPr>
          <w:rFonts w:ascii="Times New Roman" w:hAnsi="Times New Roman" w:cs="Times New Roman"/>
          <w:sz w:val="28"/>
          <w:szCs w:val="28"/>
        </w:rPr>
        <w:t>затруднит работу вора. Осознав серьезность препятствия, злоумышленник, отступит от своего дела, не желая быть замеч</w:t>
      </w:r>
      <w:r w:rsidR="002328C6" w:rsidRPr="00A67113">
        <w:rPr>
          <w:rFonts w:ascii="Times New Roman" w:hAnsi="Times New Roman" w:cs="Times New Roman"/>
          <w:sz w:val="28"/>
          <w:szCs w:val="28"/>
        </w:rPr>
        <w:t>енным.</w:t>
      </w:r>
    </w:p>
    <w:p w:rsidR="00993B19" w:rsidRPr="00A67113" w:rsidRDefault="00993B19"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Актуальность разрабатывае</w:t>
      </w:r>
      <w:r w:rsidR="00163778" w:rsidRPr="00A67113">
        <w:rPr>
          <w:rFonts w:ascii="Times New Roman" w:hAnsi="Times New Roman" w:cs="Times New Roman"/>
          <w:sz w:val="28"/>
          <w:szCs w:val="28"/>
        </w:rPr>
        <w:t>мой темы работы подчеркивается повышением спроса</w:t>
      </w:r>
      <w:r w:rsidR="00875847" w:rsidRPr="00A67113">
        <w:rPr>
          <w:rFonts w:ascii="Times New Roman" w:hAnsi="Times New Roman" w:cs="Times New Roman"/>
          <w:sz w:val="28"/>
          <w:szCs w:val="28"/>
        </w:rPr>
        <w:t xml:space="preserve"> на системы защиты</w:t>
      </w:r>
      <w:r w:rsidR="00163778" w:rsidRPr="00A67113">
        <w:rPr>
          <w:rFonts w:ascii="Times New Roman" w:hAnsi="Times New Roman" w:cs="Times New Roman"/>
          <w:sz w:val="28"/>
          <w:szCs w:val="28"/>
        </w:rPr>
        <w:t>, оповещения, без</w:t>
      </w:r>
      <w:r w:rsidR="00107E15" w:rsidRPr="00A67113">
        <w:rPr>
          <w:rFonts w:ascii="Times New Roman" w:hAnsi="Times New Roman" w:cs="Times New Roman"/>
          <w:sz w:val="28"/>
          <w:szCs w:val="28"/>
        </w:rPr>
        <w:t>опасности, наблюдения за объекта</w:t>
      </w:r>
      <w:r w:rsidR="00992C43" w:rsidRPr="00A67113">
        <w:rPr>
          <w:rFonts w:ascii="Times New Roman" w:hAnsi="Times New Roman" w:cs="Times New Roman"/>
          <w:sz w:val="28"/>
          <w:szCs w:val="28"/>
        </w:rPr>
        <w:t>м</w:t>
      </w:r>
      <w:r w:rsidR="00A67113">
        <w:rPr>
          <w:rFonts w:ascii="Times New Roman" w:hAnsi="Times New Roman" w:cs="Times New Roman"/>
          <w:sz w:val="28"/>
          <w:szCs w:val="28"/>
        </w:rPr>
        <w:t>и</w:t>
      </w:r>
      <w:r w:rsidR="00992C43" w:rsidRPr="00A67113">
        <w:rPr>
          <w:rFonts w:ascii="Times New Roman" w:hAnsi="Times New Roman" w:cs="Times New Roman"/>
          <w:sz w:val="28"/>
          <w:szCs w:val="28"/>
        </w:rPr>
        <w:t xml:space="preserve"> недвижимости, в которых</w:t>
      </w:r>
      <w:r w:rsidR="00163778" w:rsidRPr="00A67113">
        <w:rPr>
          <w:rFonts w:ascii="Times New Roman" w:hAnsi="Times New Roman" w:cs="Times New Roman"/>
          <w:sz w:val="28"/>
          <w:szCs w:val="28"/>
        </w:rPr>
        <w:t xml:space="preserve"> хранятся материальные ценности.</w:t>
      </w:r>
    </w:p>
    <w:p w:rsidR="002328C6" w:rsidRPr="00A67113" w:rsidRDefault="002328C6"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Разрабатываемое устройство (GSM-сигнализация) нацелено на широкий круг потребителей. </w:t>
      </w:r>
      <w:r w:rsidR="00A67113" w:rsidRPr="00A67113">
        <w:rPr>
          <w:rFonts w:ascii="Times New Roman" w:hAnsi="Times New Roman" w:cs="Times New Roman"/>
          <w:sz w:val="28"/>
          <w:szCs w:val="28"/>
        </w:rPr>
        <w:t>Следовательно,</w:t>
      </w:r>
      <w:r w:rsidRPr="00A67113">
        <w:rPr>
          <w:rFonts w:ascii="Times New Roman" w:hAnsi="Times New Roman" w:cs="Times New Roman"/>
          <w:sz w:val="28"/>
          <w:szCs w:val="28"/>
        </w:rPr>
        <w:t xml:space="preserve"> оно будет доступно по своей цене для многих людей. </w:t>
      </w:r>
    </w:p>
    <w:p w:rsidR="00A12B7B" w:rsidRPr="00A67113" w:rsidRDefault="002328C6" w:rsidP="00A67113">
      <w:pPr>
        <w:pStyle w:val="a3"/>
        <w:spacing w:before="0" w:beforeAutospacing="0" w:after="0" w:afterAutospacing="0" w:line="360" w:lineRule="auto"/>
        <w:ind w:firstLine="709"/>
        <w:jc w:val="both"/>
        <w:rPr>
          <w:sz w:val="28"/>
          <w:szCs w:val="28"/>
        </w:rPr>
      </w:pPr>
      <w:r w:rsidRPr="00A67113">
        <w:rPr>
          <w:sz w:val="28"/>
          <w:szCs w:val="28"/>
        </w:rPr>
        <w:t xml:space="preserve">Разрабатываемое устройство </w:t>
      </w:r>
      <w:r w:rsidR="00A12B7B" w:rsidRPr="00A67113">
        <w:rPr>
          <w:sz w:val="28"/>
          <w:szCs w:val="28"/>
        </w:rPr>
        <w:t>предназначено для контроля работы датчиков (извещателей), нажатия тревожной кнопки, дозвона и передачи текстового сообщения (SMS) по каналу связи GSM в случае тревоги. Устройство может встраиваться в системы охранной и пожарной сигнализации. Устройство применяется совместно с сотовым телефоном стандарта GSM.</w:t>
      </w:r>
      <w:r w:rsidR="00944CCA" w:rsidRPr="00A67113">
        <w:rPr>
          <w:sz w:val="28"/>
          <w:szCs w:val="28"/>
        </w:rPr>
        <w:t xml:space="preserve"> </w:t>
      </w:r>
    </w:p>
    <w:p w:rsidR="00E30E57" w:rsidRPr="00A67113" w:rsidRDefault="00893163" w:rsidP="00A67113">
      <w:pPr>
        <w:pStyle w:val="a3"/>
        <w:spacing w:before="0" w:beforeAutospacing="0" w:after="0" w:afterAutospacing="0" w:line="360" w:lineRule="auto"/>
        <w:ind w:firstLine="709"/>
        <w:jc w:val="both"/>
        <w:rPr>
          <w:sz w:val="28"/>
          <w:szCs w:val="28"/>
        </w:rPr>
      </w:pPr>
      <w:r w:rsidRPr="00A67113">
        <w:rPr>
          <w:sz w:val="28"/>
          <w:szCs w:val="28"/>
        </w:rPr>
        <w:t>Данная систем может с легкостью подстраиваться под различные требования заказчика: только охранные функции, охранные функции плюс контроль параметров (температуры, освещени</w:t>
      </w:r>
      <w:r w:rsidR="009275EA" w:rsidRPr="00A67113">
        <w:rPr>
          <w:sz w:val="28"/>
          <w:szCs w:val="28"/>
        </w:rPr>
        <w:t>я и т.д.). Все интерфейсы предусмотрены на плате, а выбор того или иного варианта реализуется при получении ТЗ от заказчика и прошивкой того или иного варианта программы. Если заказчик в процессе эксплуатации захочет изменить функции, то просто происходит перепрограммирование, дооснащение дополнительными внешними устройствами при необходимости и возврат системы заказчику. Универсальность системы немаловажна при выборе системы потребителем.</w:t>
      </w:r>
    </w:p>
    <w:p w:rsidR="00A21BF4" w:rsidRDefault="009275EA" w:rsidP="00A67113">
      <w:pPr>
        <w:pStyle w:val="a3"/>
        <w:spacing w:before="0" w:beforeAutospacing="0" w:after="0" w:afterAutospacing="0" w:line="360" w:lineRule="auto"/>
        <w:ind w:firstLine="709"/>
        <w:jc w:val="both"/>
        <w:rPr>
          <w:sz w:val="28"/>
          <w:szCs w:val="28"/>
        </w:rPr>
      </w:pPr>
      <w:r w:rsidRPr="00A67113">
        <w:rPr>
          <w:sz w:val="28"/>
          <w:szCs w:val="28"/>
        </w:rPr>
        <w:t xml:space="preserve">В качестве исходных данных для работы использован набор технических средств, в совокупности представляющих устройство сигнализации: микроконтроллер, мобильный телефон, датчики, </w:t>
      </w:r>
      <w:r w:rsidR="00FE5B6B" w:rsidRPr="00A67113">
        <w:rPr>
          <w:sz w:val="28"/>
          <w:szCs w:val="28"/>
        </w:rPr>
        <w:t>считыватель</w:t>
      </w:r>
      <w:r w:rsidRPr="00A67113">
        <w:rPr>
          <w:sz w:val="28"/>
          <w:szCs w:val="28"/>
        </w:rPr>
        <w:t xml:space="preserve"> ключей</w:t>
      </w:r>
      <w:r w:rsidR="00E71FF7" w:rsidRPr="00A67113">
        <w:rPr>
          <w:sz w:val="28"/>
          <w:szCs w:val="28"/>
        </w:rPr>
        <w:t>, зарядное устройство.</w:t>
      </w:r>
    </w:p>
    <w:p w:rsidR="00A67113" w:rsidRDefault="00A67113" w:rsidP="000A753F">
      <w:pPr>
        <w:pStyle w:val="a3"/>
        <w:spacing w:before="0" w:beforeAutospacing="0" w:after="0" w:afterAutospacing="0" w:line="360" w:lineRule="auto"/>
        <w:jc w:val="both"/>
        <w:rPr>
          <w:sz w:val="28"/>
          <w:szCs w:val="28"/>
        </w:rPr>
      </w:pPr>
    </w:p>
    <w:p w:rsidR="00765052" w:rsidRPr="00B23771" w:rsidRDefault="00A67113" w:rsidP="00B23771">
      <w:pPr>
        <w:pStyle w:val="1"/>
        <w:tabs>
          <w:tab w:val="left" w:pos="3440"/>
        </w:tabs>
        <w:spacing w:before="0" w:after="0" w:line="360" w:lineRule="auto"/>
        <w:jc w:val="center"/>
        <w:rPr>
          <w:rFonts w:ascii="Times New Roman" w:hAnsi="Times New Roman" w:cs="Times New Roman"/>
          <w:sz w:val="28"/>
          <w:szCs w:val="28"/>
        </w:rPr>
      </w:pPr>
      <w:r>
        <w:rPr>
          <w:rFonts w:cs="Times New Roman"/>
          <w:sz w:val="28"/>
          <w:szCs w:val="28"/>
        </w:rPr>
        <w:br w:type="page"/>
      </w:r>
      <w:bookmarkStart w:id="1" w:name="_Toc264924151"/>
      <w:r w:rsidR="00B23771" w:rsidRPr="00B23771">
        <w:rPr>
          <w:rFonts w:ascii="Times New Roman" w:hAnsi="Times New Roman" w:cs="Times New Roman"/>
          <w:sz w:val="28"/>
          <w:szCs w:val="28"/>
        </w:rPr>
        <w:t xml:space="preserve">2. </w:t>
      </w:r>
      <w:r w:rsidR="00A21BF4" w:rsidRPr="00B23771">
        <w:rPr>
          <w:rFonts w:ascii="Times New Roman" w:hAnsi="Times New Roman" w:cs="Times New Roman"/>
          <w:sz w:val="28"/>
          <w:szCs w:val="28"/>
        </w:rPr>
        <w:t>Теоретическая часть</w:t>
      </w:r>
      <w:bookmarkEnd w:id="1"/>
    </w:p>
    <w:p w:rsidR="00B23771" w:rsidRPr="00B23771" w:rsidRDefault="00B23771" w:rsidP="00B23771">
      <w:pPr>
        <w:spacing w:line="360" w:lineRule="auto"/>
        <w:rPr>
          <w:rFonts w:ascii="Times New Roman" w:hAnsi="Times New Roman" w:cs="Times New Roman"/>
          <w:sz w:val="28"/>
          <w:szCs w:val="28"/>
        </w:rPr>
      </w:pPr>
    </w:p>
    <w:p w:rsidR="00765052" w:rsidRPr="00A67113" w:rsidRDefault="00B23771" w:rsidP="00B23771">
      <w:pPr>
        <w:pStyle w:val="2"/>
        <w:spacing w:before="0" w:after="0" w:line="360" w:lineRule="auto"/>
        <w:jc w:val="center"/>
        <w:rPr>
          <w:rFonts w:ascii="Times New Roman" w:hAnsi="Times New Roman" w:cs="Times New Roman"/>
          <w:i w:val="0"/>
          <w:iCs w:val="0"/>
        </w:rPr>
      </w:pPr>
      <w:bookmarkStart w:id="2" w:name="_Toc264924152"/>
      <w:r>
        <w:rPr>
          <w:rFonts w:ascii="Times New Roman" w:hAnsi="Times New Roman" w:cs="Times New Roman"/>
          <w:i w:val="0"/>
          <w:iCs w:val="0"/>
        </w:rPr>
        <w:t xml:space="preserve">2.1 </w:t>
      </w:r>
      <w:r w:rsidR="00996C0C" w:rsidRPr="00A67113">
        <w:rPr>
          <w:rFonts w:ascii="Times New Roman" w:hAnsi="Times New Roman" w:cs="Times New Roman"/>
          <w:i w:val="0"/>
          <w:iCs w:val="0"/>
        </w:rPr>
        <w:t>Аналогичные</w:t>
      </w:r>
      <w:r w:rsidR="00765052" w:rsidRPr="00A67113">
        <w:rPr>
          <w:rFonts w:ascii="Times New Roman" w:hAnsi="Times New Roman" w:cs="Times New Roman"/>
          <w:i w:val="0"/>
          <w:iCs w:val="0"/>
        </w:rPr>
        <w:t xml:space="preserve"> </w:t>
      </w:r>
      <w:r w:rsidR="00784854" w:rsidRPr="00A67113">
        <w:rPr>
          <w:rFonts w:ascii="Times New Roman" w:hAnsi="Times New Roman" w:cs="Times New Roman"/>
          <w:i w:val="0"/>
          <w:iCs w:val="0"/>
        </w:rPr>
        <w:t>системы оповещения</w:t>
      </w:r>
      <w:bookmarkEnd w:id="2"/>
    </w:p>
    <w:p w:rsidR="00E55C39" w:rsidRPr="00A67113" w:rsidRDefault="00E55C39" w:rsidP="000A753F">
      <w:pPr>
        <w:spacing w:after="0" w:line="360" w:lineRule="auto"/>
        <w:rPr>
          <w:rFonts w:ascii="Times New Roman" w:hAnsi="Times New Roman" w:cs="Times New Roman"/>
          <w:sz w:val="28"/>
          <w:szCs w:val="28"/>
        </w:rPr>
      </w:pPr>
    </w:p>
    <w:p w:rsidR="00B23771" w:rsidRDefault="00765052"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К наиболее популярным</w:t>
      </w:r>
      <w:r w:rsidR="002541E8" w:rsidRPr="00A67113">
        <w:rPr>
          <w:rFonts w:ascii="Times New Roman" w:hAnsi="Times New Roman" w:cs="Times New Roman"/>
          <w:sz w:val="28"/>
          <w:szCs w:val="28"/>
        </w:rPr>
        <w:t>и</w:t>
      </w:r>
      <w:r w:rsidRPr="00A67113">
        <w:rPr>
          <w:rFonts w:ascii="Times New Roman" w:hAnsi="Times New Roman" w:cs="Times New Roman"/>
          <w:sz w:val="28"/>
          <w:szCs w:val="28"/>
        </w:rPr>
        <w:t xml:space="preserve"> по частоте применения относятся системы</w:t>
      </w:r>
      <w:r w:rsidR="00BD343F" w:rsidRPr="00A67113">
        <w:rPr>
          <w:rFonts w:ascii="Times New Roman" w:hAnsi="Times New Roman" w:cs="Times New Roman"/>
          <w:sz w:val="28"/>
          <w:szCs w:val="28"/>
        </w:rPr>
        <w:t xml:space="preserve"> охранной сигнализации с добавлением недорогих функций пожарной сигнализации. </w:t>
      </w:r>
    </w:p>
    <w:p w:rsidR="00B23771" w:rsidRDefault="00BD343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В связи с тем, что комплексные системы сигнализации зачастую производятся по высокой цене для обеспеченных клиентов. </w:t>
      </w:r>
    </w:p>
    <w:p w:rsidR="00B23771" w:rsidRDefault="00BD343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Цель таких систем – охрана</w:t>
      </w:r>
      <w:r w:rsidR="00E55C39" w:rsidRPr="00A67113">
        <w:rPr>
          <w:rFonts w:ascii="Times New Roman" w:hAnsi="Times New Roman" w:cs="Times New Roman"/>
          <w:sz w:val="28"/>
          <w:szCs w:val="28"/>
        </w:rPr>
        <w:t xml:space="preserve"> больших по площади территорий и зданий (коттеджи, предприятия, заводы, фабрики и др.). </w:t>
      </w:r>
    </w:p>
    <w:p w:rsidR="00E55C39" w:rsidRPr="00A67113" w:rsidRDefault="00E55C39"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Но и остальные граждане нуждаются в безопасности своего имущества. Рассмотрим некоторые системы оповещения.</w:t>
      </w:r>
    </w:p>
    <w:p w:rsidR="00B23771" w:rsidRDefault="00B23771" w:rsidP="00B23771">
      <w:pPr>
        <w:pStyle w:val="2"/>
        <w:spacing w:before="0" w:after="0" w:line="360" w:lineRule="auto"/>
        <w:rPr>
          <w:rFonts w:ascii="Times New Roman" w:hAnsi="Times New Roman" w:cs="Times New Roman"/>
          <w:i w:val="0"/>
          <w:iCs w:val="0"/>
        </w:rPr>
      </w:pPr>
      <w:bookmarkStart w:id="3" w:name="_Toc264924153"/>
    </w:p>
    <w:p w:rsidR="00967CA5" w:rsidRPr="00A67113" w:rsidRDefault="00967CA5" w:rsidP="00B23771">
      <w:pPr>
        <w:pStyle w:val="2"/>
        <w:spacing w:before="0" w:after="0" w:line="360" w:lineRule="auto"/>
        <w:jc w:val="center"/>
        <w:rPr>
          <w:rFonts w:ascii="Times New Roman" w:hAnsi="Times New Roman" w:cs="Times New Roman"/>
          <w:i w:val="0"/>
          <w:iCs w:val="0"/>
        </w:rPr>
      </w:pPr>
      <w:r w:rsidRPr="00A67113">
        <w:rPr>
          <w:rFonts w:ascii="Times New Roman" w:hAnsi="Times New Roman" w:cs="Times New Roman"/>
          <w:i w:val="0"/>
          <w:iCs w:val="0"/>
        </w:rPr>
        <w:t xml:space="preserve">2.1.1 </w:t>
      </w:r>
      <w:r w:rsidR="00B63DCA" w:rsidRPr="00A67113">
        <w:rPr>
          <w:rFonts w:ascii="Times New Roman" w:hAnsi="Times New Roman" w:cs="Times New Roman"/>
          <w:i w:val="0"/>
          <w:iCs w:val="0"/>
        </w:rPr>
        <w:t xml:space="preserve">Страж </w:t>
      </w:r>
      <w:r w:rsidR="00B63DCA" w:rsidRPr="00A67113">
        <w:rPr>
          <w:rFonts w:ascii="Times New Roman" w:hAnsi="Times New Roman" w:cs="Times New Roman"/>
          <w:i w:val="0"/>
          <w:iCs w:val="0"/>
          <w:lang w:val="en"/>
        </w:rPr>
        <w:t>SMS</w:t>
      </w:r>
      <w:r w:rsidR="00B63DCA" w:rsidRPr="00A67113">
        <w:rPr>
          <w:rFonts w:ascii="Times New Roman" w:hAnsi="Times New Roman" w:cs="Times New Roman"/>
          <w:i w:val="0"/>
          <w:iCs w:val="0"/>
        </w:rPr>
        <w:t xml:space="preserve"> 8</w:t>
      </w:r>
      <w:r w:rsidR="00B63DCA" w:rsidRPr="00A67113">
        <w:rPr>
          <w:rFonts w:ascii="Times New Roman" w:hAnsi="Times New Roman" w:cs="Times New Roman"/>
          <w:i w:val="0"/>
          <w:iCs w:val="0"/>
          <w:lang w:val="en"/>
        </w:rPr>
        <w:t>x</w:t>
      </w:r>
      <w:r w:rsidR="00B63DCA" w:rsidRPr="00A67113">
        <w:rPr>
          <w:rFonts w:ascii="Times New Roman" w:hAnsi="Times New Roman" w:cs="Times New Roman"/>
          <w:i w:val="0"/>
          <w:iCs w:val="0"/>
        </w:rPr>
        <w:t xml:space="preserve">6 </w:t>
      </w:r>
      <w:r w:rsidR="00B63DCA" w:rsidRPr="00A67113">
        <w:rPr>
          <w:rFonts w:ascii="Times New Roman" w:hAnsi="Times New Roman" w:cs="Times New Roman"/>
          <w:i w:val="0"/>
          <w:iCs w:val="0"/>
          <w:lang w:val="en"/>
        </w:rPr>
        <w:t>GPS</w:t>
      </w:r>
      <w:bookmarkEnd w:id="3"/>
    </w:p>
    <w:p w:rsidR="00244CEB" w:rsidRDefault="00244CEB"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Система "Страж </w:t>
      </w:r>
      <w:r w:rsidRPr="00A67113">
        <w:rPr>
          <w:rFonts w:ascii="Times New Roman" w:hAnsi="Times New Roman" w:cs="Times New Roman"/>
          <w:sz w:val="28"/>
          <w:szCs w:val="28"/>
          <w:lang w:val="en"/>
        </w:rPr>
        <w:t>SMS</w:t>
      </w:r>
      <w:r w:rsidRPr="00A67113">
        <w:rPr>
          <w:rFonts w:ascii="Times New Roman" w:hAnsi="Times New Roman" w:cs="Times New Roman"/>
          <w:sz w:val="28"/>
          <w:szCs w:val="28"/>
        </w:rPr>
        <w:t xml:space="preserve"> 8</w:t>
      </w:r>
      <w:r w:rsidRPr="00A67113">
        <w:rPr>
          <w:rFonts w:ascii="Times New Roman" w:hAnsi="Times New Roman" w:cs="Times New Roman"/>
          <w:sz w:val="28"/>
          <w:szCs w:val="28"/>
          <w:lang w:val="en"/>
        </w:rPr>
        <w:t>x</w:t>
      </w:r>
      <w:r w:rsidRPr="00A67113">
        <w:rPr>
          <w:rFonts w:ascii="Times New Roman" w:hAnsi="Times New Roman" w:cs="Times New Roman"/>
          <w:sz w:val="28"/>
          <w:szCs w:val="28"/>
        </w:rPr>
        <w:t xml:space="preserve">6 </w:t>
      </w:r>
      <w:r w:rsidRPr="00A67113">
        <w:rPr>
          <w:rFonts w:ascii="Times New Roman" w:hAnsi="Times New Roman" w:cs="Times New Roman"/>
          <w:sz w:val="28"/>
          <w:szCs w:val="28"/>
          <w:lang w:val="en"/>
        </w:rPr>
        <w:t>GPS</w:t>
      </w:r>
      <w:r w:rsidRPr="00A67113">
        <w:rPr>
          <w:rFonts w:ascii="Times New Roman" w:hAnsi="Times New Roman" w:cs="Times New Roman"/>
          <w:sz w:val="28"/>
          <w:szCs w:val="28"/>
        </w:rPr>
        <w:t>" (рисунок 1) предназначается для контроля помещений и автомобилей, а так же для управления удаленными объектами.</w:t>
      </w:r>
    </w:p>
    <w:p w:rsidR="00B23771" w:rsidRPr="00A67113" w:rsidRDefault="00B23771" w:rsidP="000A753F">
      <w:pPr>
        <w:spacing w:after="0" w:line="360" w:lineRule="auto"/>
        <w:jc w:val="both"/>
        <w:rPr>
          <w:rFonts w:ascii="Times New Roman" w:hAnsi="Times New Roman" w:cs="Times New Roman"/>
          <w:sz w:val="28"/>
          <w:szCs w:val="28"/>
        </w:rPr>
      </w:pPr>
    </w:p>
    <w:p w:rsidR="00A42EF9" w:rsidRPr="00A67113" w:rsidRDefault="00915D63" w:rsidP="00B23771">
      <w:pPr>
        <w:keepNext/>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en"/>
        </w:rPr>
        <w:pict>
          <v:shape id="_x0000_i1027" type="#_x0000_t75" alt="СТРАЖ SMS 8x6 GPS" title="&quot;Увеличить картинку&quot;" style="width:162pt;height:162pt" o:button="t">
            <v:imagedata r:id="rId7" o:title="" grayscale="t"/>
          </v:shape>
        </w:pict>
      </w:r>
    </w:p>
    <w:p w:rsidR="00244CEB" w:rsidRPr="00B23771" w:rsidRDefault="00A42EF9" w:rsidP="00B23771">
      <w:pPr>
        <w:pStyle w:val="ac"/>
        <w:spacing w:after="0" w:line="360" w:lineRule="auto"/>
        <w:ind w:firstLine="709"/>
        <w:rPr>
          <w:rFonts w:ascii="Times New Roman" w:hAnsi="Times New Roman" w:cs="Times New Roman"/>
          <w:b w:val="0"/>
          <w:bCs w:val="0"/>
          <w:sz w:val="28"/>
          <w:szCs w:val="28"/>
        </w:rPr>
      </w:pPr>
      <w:r w:rsidRPr="00B23771">
        <w:rPr>
          <w:rFonts w:ascii="Times New Roman" w:hAnsi="Times New Roman" w:cs="Times New Roman"/>
          <w:b w:val="0"/>
          <w:bCs w:val="0"/>
          <w:sz w:val="28"/>
          <w:szCs w:val="28"/>
        </w:rPr>
        <w:t xml:space="preserve">Рисунок </w:t>
      </w:r>
      <w:r w:rsidR="00012D50" w:rsidRPr="00B23771">
        <w:rPr>
          <w:rFonts w:ascii="Times New Roman" w:hAnsi="Times New Roman" w:cs="Times New Roman"/>
          <w:b w:val="0"/>
          <w:bCs w:val="0"/>
          <w:noProof/>
          <w:sz w:val="28"/>
          <w:szCs w:val="28"/>
        </w:rPr>
        <w:t>1</w:t>
      </w:r>
      <w:r w:rsidRPr="00B23771">
        <w:rPr>
          <w:rFonts w:ascii="Times New Roman" w:hAnsi="Times New Roman" w:cs="Times New Roman"/>
          <w:b w:val="0"/>
          <w:bCs w:val="0"/>
          <w:sz w:val="28"/>
          <w:szCs w:val="28"/>
        </w:rPr>
        <w:t>.Страж SMS 8х6 GPS</w:t>
      </w:r>
    </w:p>
    <w:p w:rsidR="00244CEB" w:rsidRPr="00B23771" w:rsidRDefault="00244CEB" w:rsidP="000A753F">
      <w:pPr>
        <w:pStyle w:val="ac"/>
        <w:spacing w:after="0" w:line="360" w:lineRule="auto"/>
        <w:rPr>
          <w:rFonts w:ascii="Times New Roman" w:hAnsi="Times New Roman" w:cs="Times New Roman"/>
          <w:b w:val="0"/>
          <w:bCs w:val="0"/>
          <w:sz w:val="28"/>
          <w:szCs w:val="28"/>
        </w:rPr>
      </w:pPr>
    </w:p>
    <w:p w:rsidR="00244CEB" w:rsidRPr="00A67113" w:rsidRDefault="00244CEB" w:rsidP="00A67113">
      <w:pPr>
        <w:spacing w:after="0" w:line="360" w:lineRule="auto"/>
        <w:ind w:firstLine="709"/>
        <w:rPr>
          <w:rStyle w:val="a4"/>
          <w:rFonts w:ascii="Times New Roman" w:hAnsi="Times New Roman" w:cs="Times New Roman"/>
          <w:sz w:val="28"/>
          <w:szCs w:val="28"/>
        </w:rPr>
      </w:pPr>
      <w:r w:rsidRPr="00A67113">
        <w:rPr>
          <w:rStyle w:val="a4"/>
          <w:rFonts w:ascii="Times New Roman" w:hAnsi="Times New Roman" w:cs="Times New Roman"/>
          <w:sz w:val="28"/>
          <w:szCs w:val="28"/>
        </w:rPr>
        <w:t>Главными особенностями этой модели являются:</w:t>
      </w:r>
    </w:p>
    <w:p w:rsidR="00244CEB" w:rsidRPr="00A67113" w:rsidRDefault="00244CEB" w:rsidP="00B23771">
      <w:pPr>
        <w:numPr>
          <w:ilvl w:val="0"/>
          <w:numId w:val="2"/>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Увеличенное количество входов и выходов (7 входов датчиков, вход сигнала постановки на охрану / 4 управляемых выхода, выход индикатора состояния стража, выход включения сирены).</w:t>
      </w:r>
    </w:p>
    <w:p w:rsidR="00244CEB" w:rsidRPr="00A67113" w:rsidRDefault="00244CEB" w:rsidP="00B23771">
      <w:pPr>
        <w:numPr>
          <w:ilvl w:val="0"/>
          <w:numId w:val="2"/>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Использование практически любых типов датчиков (аналоговые, цифровые (контактные)).</w:t>
      </w:r>
    </w:p>
    <w:p w:rsidR="00244CEB" w:rsidRPr="00A67113" w:rsidRDefault="00244CEB" w:rsidP="00B23771">
      <w:pPr>
        <w:numPr>
          <w:ilvl w:val="0"/>
          <w:numId w:val="2"/>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Управление посредством DTMF сигналов, что даёт возможность управлять системой не только через SMS-сообщения, но и с любого телефонного аппарата, поддерживающего тональный набор, и делать это в режиме реального времени.</w:t>
      </w:r>
    </w:p>
    <w:p w:rsidR="00244CEB" w:rsidRPr="00A67113" w:rsidRDefault="00244CEB" w:rsidP="00B23771">
      <w:pPr>
        <w:numPr>
          <w:ilvl w:val="0"/>
          <w:numId w:val="2"/>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Удаленный контроль и пополнение баланса средств на SIM-карте устройства.</w:t>
      </w:r>
    </w:p>
    <w:p w:rsidR="00244CEB" w:rsidRPr="00A67113" w:rsidRDefault="00244CEB" w:rsidP="00B23771">
      <w:pPr>
        <w:numPr>
          <w:ilvl w:val="0"/>
          <w:numId w:val="2"/>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Возможность "интеллектуального GPS контроля" - тревога при изменении GPS координат.</w:t>
      </w:r>
    </w:p>
    <w:p w:rsidR="00244CEB" w:rsidRPr="00A67113" w:rsidRDefault="00244CEB" w:rsidP="00B23771">
      <w:pPr>
        <w:numPr>
          <w:ilvl w:val="0"/>
          <w:numId w:val="2"/>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Наличие автоматического внутреннего обогрева позволяет работать при низких температурах.</w:t>
      </w:r>
    </w:p>
    <w:p w:rsidR="00244CEB" w:rsidRPr="00A67113" w:rsidRDefault="00244CEB" w:rsidP="00B23771">
      <w:pPr>
        <w:numPr>
          <w:ilvl w:val="0"/>
          <w:numId w:val="2"/>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Питание от 7.5В до 30В постоянного тока или от сети ~220В (при использовании сетевого адаптера).</w:t>
      </w:r>
    </w:p>
    <w:p w:rsidR="00E0260E" w:rsidRPr="00A67113" w:rsidRDefault="0063464C" w:rsidP="00B23771">
      <w:pPr>
        <w:numPr>
          <w:ilvl w:val="0"/>
          <w:numId w:val="2"/>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Температурный диапазон -4</w:t>
      </w:r>
      <w:r w:rsidR="00E0260E" w:rsidRPr="00A67113">
        <w:rPr>
          <w:rStyle w:val="a4"/>
          <w:rFonts w:ascii="Times New Roman" w:hAnsi="Times New Roman" w:cs="Times New Roman"/>
          <w:b w:val="0"/>
          <w:bCs w:val="0"/>
          <w:sz w:val="28"/>
          <w:szCs w:val="28"/>
        </w:rPr>
        <w:t>0С..+40С.</w:t>
      </w:r>
    </w:p>
    <w:p w:rsidR="00244CEB" w:rsidRPr="00A67113" w:rsidRDefault="00244CEB" w:rsidP="00B23771">
      <w:pPr>
        <w:tabs>
          <w:tab w:val="left" w:pos="900"/>
        </w:tabs>
        <w:spacing w:after="0" w:line="360" w:lineRule="auto"/>
        <w:ind w:firstLine="709"/>
        <w:rPr>
          <w:rStyle w:val="a4"/>
          <w:rFonts w:ascii="Times New Roman" w:hAnsi="Times New Roman" w:cs="Times New Roman"/>
          <w:sz w:val="28"/>
          <w:szCs w:val="28"/>
        </w:rPr>
      </w:pPr>
      <w:r w:rsidRPr="00A67113">
        <w:rPr>
          <w:rStyle w:val="a4"/>
          <w:rFonts w:ascii="Times New Roman" w:hAnsi="Times New Roman" w:cs="Times New Roman"/>
          <w:sz w:val="28"/>
          <w:szCs w:val="28"/>
        </w:rPr>
        <w:t>Основные преимущества «Страж SMS 8x6 GPS»:</w:t>
      </w:r>
    </w:p>
    <w:p w:rsidR="00244CEB" w:rsidRPr="00A67113" w:rsidRDefault="00244CEB" w:rsidP="00B23771">
      <w:pPr>
        <w:numPr>
          <w:ilvl w:val="0"/>
          <w:numId w:val="3"/>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Простота программирования и управления.</w:t>
      </w:r>
    </w:p>
    <w:p w:rsidR="00244CEB" w:rsidRPr="00A67113" w:rsidRDefault="00244CEB" w:rsidP="00B23771">
      <w:pPr>
        <w:numPr>
          <w:ilvl w:val="0"/>
          <w:numId w:val="3"/>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Тревожная информация об изменении состояния входов объекта передается в виде SMS-сообщений и звонков от данного устройства (до 3 телефонных номеров).</w:t>
      </w:r>
    </w:p>
    <w:p w:rsidR="00244CEB" w:rsidRPr="00A67113" w:rsidRDefault="00244CEB" w:rsidP="00B23771">
      <w:pPr>
        <w:numPr>
          <w:ilvl w:val="0"/>
          <w:numId w:val="3"/>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Возможны SMS по запросу с телефонов абонентов для получения информации:</w:t>
      </w:r>
    </w:p>
    <w:p w:rsidR="00244CEB" w:rsidRPr="00A67113" w:rsidRDefault="00244CEB" w:rsidP="00B23771">
      <w:pPr>
        <w:tabs>
          <w:tab w:val="left" w:pos="900"/>
        </w:tabs>
        <w:spacing w:after="0" w:line="360" w:lineRule="auto"/>
        <w:ind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 xml:space="preserve">— об остатке средств на счету; </w:t>
      </w:r>
    </w:p>
    <w:p w:rsidR="00244CEB" w:rsidRPr="00A67113" w:rsidRDefault="00244CEB" w:rsidP="00B23771">
      <w:pPr>
        <w:tabs>
          <w:tab w:val="left" w:pos="900"/>
        </w:tabs>
        <w:spacing w:after="0" w:line="360" w:lineRule="auto"/>
        <w:ind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 xml:space="preserve">— о статусе устройства (состояние охраны, питания, входов и выходов управления); </w:t>
      </w:r>
    </w:p>
    <w:p w:rsidR="00244CEB" w:rsidRPr="00A67113" w:rsidRDefault="00244CEB" w:rsidP="00B23771">
      <w:pPr>
        <w:tabs>
          <w:tab w:val="left" w:pos="900"/>
        </w:tabs>
        <w:spacing w:after="0" w:line="360" w:lineRule="auto"/>
        <w:ind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 о GPS-координатах устройства (если подключен GPS-приемник).</w:t>
      </w:r>
    </w:p>
    <w:p w:rsidR="00244CEB" w:rsidRPr="00A67113" w:rsidRDefault="00244CEB" w:rsidP="00B23771">
      <w:pPr>
        <w:numPr>
          <w:ilvl w:val="0"/>
          <w:numId w:val="3"/>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Возможно дистанционное управление самим Стражем и внешними устройствами, подключенными к нему DTMF-командой, позвонив на объект (управление 6 выходами исполнительных устройств).</w:t>
      </w:r>
    </w:p>
    <w:p w:rsidR="00244CEB" w:rsidRPr="00A67113" w:rsidRDefault="00244CEB" w:rsidP="00B23771">
      <w:pPr>
        <w:numPr>
          <w:ilvl w:val="0"/>
          <w:numId w:val="3"/>
        </w:numPr>
        <w:tabs>
          <w:tab w:val="left" w:pos="108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Возможность подключения микрофона для удалённого прослушивания помещения при срабатывании датчика (в течение 4 минут).</w:t>
      </w:r>
    </w:p>
    <w:p w:rsidR="00244CEB" w:rsidRPr="00A67113" w:rsidRDefault="00244CEB" w:rsidP="00B23771">
      <w:pPr>
        <w:numPr>
          <w:ilvl w:val="0"/>
          <w:numId w:val="3"/>
        </w:numPr>
        <w:tabs>
          <w:tab w:val="left" w:pos="108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Поддержка сотовых сетей GSM.</w:t>
      </w:r>
    </w:p>
    <w:p w:rsidR="00244CEB" w:rsidRPr="00A67113" w:rsidRDefault="00244CEB" w:rsidP="00B23771">
      <w:pPr>
        <w:numPr>
          <w:ilvl w:val="0"/>
          <w:numId w:val="3"/>
        </w:numPr>
        <w:tabs>
          <w:tab w:val="left" w:pos="108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Встроенный Li-Ion аккумулятор (до 2 суток работы при пропадании внешнего питания).</w:t>
      </w:r>
    </w:p>
    <w:p w:rsidR="00244CEB" w:rsidRPr="00A67113" w:rsidRDefault="00244CEB" w:rsidP="00B23771">
      <w:pPr>
        <w:numPr>
          <w:ilvl w:val="0"/>
          <w:numId w:val="3"/>
        </w:numPr>
        <w:tabs>
          <w:tab w:val="left" w:pos="108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Отсутствие жёсткой связки между возникновением события и управлением исполнительными устройствами.</w:t>
      </w:r>
    </w:p>
    <w:p w:rsidR="00244CEB" w:rsidRPr="00A67113" w:rsidRDefault="00244CEB" w:rsidP="00B23771">
      <w:pPr>
        <w:numPr>
          <w:ilvl w:val="0"/>
          <w:numId w:val="3"/>
        </w:numPr>
        <w:tabs>
          <w:tab w:val="left" w:pos="108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Режим длительной работы - МикроПотребляющий режим, который позволяет работать от полностью заряженного аккумулятора в течение нескольких месяцев.</w:t>
      </w:r>
    </w:p>
    <w:p w:rsidR="00244CEB" w:rsidRPr="00A67113" w:rsidRDefault="00244CEB" w:rsidP="00B23771">
      <w:pPr>
        <w:numPr>
          <w:ilvl w:val="0"/>
          <w:numId w:val="3"/>
        </w:numPr>
        <w:tabs>
          <w:tab w:val="left" w:pos="108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Контроль тока потребления внешними модулями и их автоотключение при неполадках в них.</w:t>
      </w:r>
    </w:p>
    <w:p w:rsidR="00244CEB" w:rsidRPr="00A67113" w:rsidRDefault="00244CEB" w:rsidP="00A67113">
      <w:pPr>
        <w:spacing w:after="0" w:line="360" w:lineRule="auto"/>
        <w:ind w:firstLine="709"/>
        <w:rPr>
          <w:rStyle w:val="a4"/>
          <w:rFonts w:ascii="Times New Roman" w:hAnsi="Times New Roman" w:cs="Times New Roman"/>
          <w:sz w:val="28"/>
          <w:szCs w:val="28"/>
        </w:rPr>
      </w:pPr>
      <w:r w:rsidRPr="00A67113">
        <w:rPr>
          <w:rStyle w:val="a4"/>
          <w:rFonts w:ascii="Times New Roman" w:hAnsi="Times New Roman" w:cs="Times New Roman"/>
          <w:sz w:val="28"/>
          <w:szCs w:val="28"/>
        </w:rPr>
        <w:t>Как работает система:</w:t>
      </w:r>
    </w:p>
    <w:p w:rsidR="00244CEB" w:rsidRPr="00A67113" w:rsidRDefault="00244CEB" w:rsidP="00A67113">
      <w:pPr>
        <w:spacing w:after="0" w:line="360" w:lineRule="auto"/>
        <w:ind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При срабатывании какого-либо из контролируемых датчиков, устройство дозванивается и/или рассылает SMS-сообщения по списку телефонов (до 3 номеров), предварительно записанных в SIM карту. Можно прослушать помещение в течение четырех минут (только при тревоге).</w:t>
      </w:r>
    </w:p>
    <w:p w:rsidR="00244CEB" w:rsidRPr="00A67113" w:rsidRDefault="00244CEB" w:rsidP="00A67113">
      <w:pPr>
        <w:spacing w:after="0" w:line="360" w:lineRule="auto"/>
        <w:ind w:firstLine="709"/>
        <w:rPr>
          <w:rStyle w:val="a4"/>
          <w:rFonts w:ascii="Times New Roman" w:hAnsi="Times New Roman" w:cs="Times New Roman"/>
          <w:b w:val="0"/>
          <w:bCs w:val="0"/>
          <w:i/>
          <w:iCs/>
          <w:sz w:val="28"/>
          <w:szCs w:val="28"/>
        </w:rPr>
      </w:pPr>
      <w:r w:rsidRPr="00A67113">
        <w:rPr>
          <w:rStyle w:val="a4"/>
          <w:rFonts w:ascii="Times New Roman" w:hAnsi="Times New Roman" w:cs="Times New Roman"/>
          <w:b w:val="0"/>
          <w:bCs w:val="0"/>
          <w:i/>
          <w:iCs/>
          <w:sz w:val="28"/>
          <w:szCs w:val="28"/>
        </w:rPr>
        <w:t>Подключаемые датчики могут быть:</w:t>
      </w:r>
    </w:p>
    <w:p w:rsidR="00244CEB" w:rsidRPr="00A67113" w:rsidRDefault="00244CEB" w:rsidP="00B23771">
      <w:pPr>
        <w:numPr>
          <w:ilvl w:val="0"/>
          <w:numId w:val="4"/>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аналоговыми (выдающие напряжение из интервала 0..15 В) - датчики движения, датчики утечки газа, пожарные датчики задымления и др.;</w:t>
      </w:r>
    </w:p>
    <w:p w:rsidR="00244CEB" w:rsidRPr="00A67113" w:rsidRDefault="00244CEB" w:rsidP="00B23771">
      <w:pPr>
        <w:numPr>
          <w:ilvl w:val="0"/>
          <w:numId w:val="4"/>
        </w:numPr>
        <w:tabs>
          <w:tab w:val="left" w:pos="900"/>
        </w:tabs>
        <w:spacing w:after="0" w:line="360" w:lineRule="auto"/>
        <w:ind w:left="0"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контактными (цифровыми) - кнопка, геркон, пожарный датчик, датчик объёма (ИК-датчик), акустический датчик.</w:t>
      </w:r>
    </w:p>
    <w:p w:rsidR="00B23771" w:rsidRDefault="00244CEB" w:rsidP="00A67113">
      <w:pPr>
        <w:spacing w:after="0" w:line="360" w:lineRule="auto"/>
        <w:ind w:firstLine="709"/>
        <w:jc w:val="both"/>
        <w:rPr>
          <w:rFonts w:ascii="Times New Roman" w:hAnsi="Times New Roman" w:cs="Times New Roman"/>
          <w:sz w:val="28"/>
          <w:szCs w:val="28"/>
        </w:rPr>
      </w:pPr>
      <w:r w:rsidRPr="00A67113">
        <w:rPr>
          <w:rStyle w:val="a4"/>
          <w:rFonts w:ascii="Times New Roman" w:hAnsi="Times New Roman" w:cs="Times New Roman"/>
          <w:b w:val="0"/>
          <w:bCs w:val="0"/>
          <w:sz w:val="28"/>
          <w:szCs w:val="28"/>
        </w:rPr>
        <w:t>Срабатывание датчиков контролируется независимо друг от друга, в соответствии с установками логики работы, которые располагаются в SIM-карте. Пример подключения одного из датчиков (</w:t>
      </w:r>
      <w:r w:rsidRPr="00A67113">
        <w:rPr>
          <w:rFonts w:ascii="Times New Roman" w:hAnsi="Times New Roman" w:cs="Times New Roman"/>
          <w:sz w:val="28"/>
          <w:szCs w:val="28"/>
        </w:rPr>
        <w:t>датчика разбития стекла Pyronix</w:t>
      </w:r>
      <w:r w:rsidRPr="00A67113">
        <w:rPr>
          <w:rStyle w:val="a4"/>
          <w:rFonts w:ascii="Times New Roman" w:hAnsi="Times New Roman" w:cs="Times New Roman"/>
          <w:b w:val="0"/>
          <w:bCs w:val="0"/>
          <w:sz w:val="28"/>
          <w:szCs w:val="28"/>
        </w:rPr>
        <w:t xml:space="preserve">) к </w:t>
      </w:r>
      <w:r w:rsidRPr="00A67113">
        <w:rPr>
          <w:rFonts w:ascii="Times New Roman" w:hAnsi="Times New Roman" w:cs="Times New Roman"/>
          <w:sz w:val="28"/>
          <w:szCs w:val="28"/>
        </w:rPr>
        <w:t xml:space="preserve">системе "Страж </w:t>
      </w:r>
      <w:r w:rsidRPr="00A67113">
        <w:rPr>
          <w:rFonts w:ascii="Times New Roman" w:hAnsi="Times New Roman" w:cs="Times New Roman"/>
          <w:sz w:val="28"/>
          <w:szCs w:val="28"/>
          <w:lang w:val="en"/>
        </w:rPr>
        <w:t>SMS</w:t>
      </w:r>
      <w:r w:rsidRPr="00A67113">
        <w:rPr>
          <w:rFonts w:ascii="Times New Roman" w:hAnsi="Times New Roman" w:cs="Times New Roman"/>
          <w:sz w:val="28"/>
          <w:szCs w:val="28"/>
        </w:rPr>
        <w:t xml:space="preserve"> 8</w:t>
      </w:r>
      <w:r w:rsidRPr="00A67113">
        <w:rPr>
          <w:rFonts w:ascii="Times New Roman" w:hAnsi="Times New Roman" w:cs="Times New Roman"/>
          <w:sz w:val="28"/>
          <w:szCs w:val="28"/>
          <w:lang w:val="en"/>
        </w:rPr>
        <w:t>x</w:t>
      </w:r>
      <w:r w:rsidRPr="00A67113">
        <w:rPr>
          <w:rFonts w:ascii="Times New Roman" w:hAnsi="Times New Roman" w:cs="Times New Roman"/>
          <w:sz w:val="28"/>
          <w:szCs w:val="28"/>
        </w:rPr>
        <w:t xml:space="preserve">6 </w:t>
      </w:r>
      <w:r w:rsidRPr="00A67113">
        <w:rPr>
          <w:rFonts w:ascii="Times New Roman" w:hAnsi="Times New Roman" w:cs="Times New Roman"/>
          <w:sz w:val="28"/>
          <w:szCs w:val="28"/>
          <w:lang w:val="en"/>
        </w:rPr>
        <w:t>GPS</w:t>
      </w:r>
      <w:r w:rsidR="00B63DCA" w:rsidRPr="00A67113">
        <w:rPr>
          <w:rFonts w:ascii="Times New Roman" w:hAnsi="Times New Roman" w:cs="Times New Roman"/>
          <w:sz w:val="28"/>
          <w:szCs w:val="28"/>
        </w:rPr>
        <w:t>" представлен на рисунке 2</w:t>
      </w:r>
      <w:r w:rsidRPr="00A67113">
        <w:rPr>
          <w:rFonts w:ascii="Times New Roman" w:hAnsi="Times New Roman" w:cs="Times New Roman"/>
          <w:sz w:val="28"/>
          <w:szCs w:val="28"/>
        </w:rPr>
        <w:t>.</w:t>
      </w:r>
    </w:p>
    <w:p w:rsidR="00A42EF9" w:rsidRPr="00A67113" w:rsidRDefault="00B23771" w:rsidP="00B2377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915D63">
        <w:rPr>
          <w:rStyle w:val="a4"/>
          <w:rFonts w:ascii="Times New Roman" w:hAnsi="Times New Roman" w:cs="Times New Roman"/>
          <w:b w:val="0"/>
          <w:bCs w:val="0"/>
          <w:sz w:val="28"/>
          <w:szCs w:val="28"/>
        </w:rPr>
        <w:pict>
          <v:shape id="_x0000_i1028" type="#_x0000_t75" style="width:409.5pt;height:254.25pt">
            <v:imagedata r:id="rId8" o:title="" grayscale="t"/>
          </v:shape>
        </w:pict>
      </w:r>
    </w:p>
    <w:p w:rsidR="00244CEB" w:rsidRPr="00B23771" w:rsidRDefault="00A42EF9" w:rsidP="00B23771">
      <w:pPr>
        <w:pStyle w:val="ac"/>
        <w:spacing w:after="0" w:line="360" w:lineRule="auto"/>
        <w:ind w:firstLine="709"/>
        <w:jc w:val="both"/>
        <w:rPr>
          <w:rFonts w:ascii="Times New Roman" w:hAnsi="Times New Roman" w:cs="Times New Roman"/>
          <w:b w:val="0"/>
          <w:bCs w:val="0"/>
          <w:sz w:val="28"/>
          <w:szCs w:val="28"/>
        </w:rPr>
      </w:pPr>
      <w:r w:rsidRPr="00B23771">
        <w:rPr>
          <w:rFonts w:ascii="Times New Roman" w:hAnsi="Times New Roman" w:cs="Times New Roman"/>
          <w:b w:val="0"/>
          <w:bCs w:val="0"/>
          <w:sz w:val="28"/>
          <w:szCs w:val="28"/>
        </w:rPr>
        <w:t xml:space="preserve">Рисунок </w:t>
      </w:r>
      <w:r w:rsidR="00012D50" w:rsidRPr="00B23771">
        <w:rPr>
          <w:rFonts w:ascii="Times New Roman" w:hAnsi="Times New Roman" w:cs="Times New Roman"/>
          <w:b w:val="0"/>
          <w:bCs w:val="0"/>
          <w:noProof/>
          <w:sz w:val="28"/>
          <w:szCs w:val="28"/>
        </w:rPr>
        <w:t>2</w:t>
      </w:r>
      <w:r w:rsidRPr="00B23771">
        <w:rPr>
          <w:rFonts w:ascii="Times New Roman" w:hAnsi="Times New Roman" w:cs="Times New Roman"/>
          <w:b w:val="0"/>
          <w:bCs w:val="0"/>
          <w:sz w:val="28"/>
          <w:szCs w:val="28"/>
        </w:rPr>
        <w:t>.Подключение датчика разбития с</w:t>
      </w:r>
      <w:r w:rsidR="00B23771">
        <w:rPr>
          <w:rFonts w:ascii="Times New Roman" w:hAnsi="Times New Roman" w:cs="Times New Roman"/>
          <w:b w:val="0"/>
          <w:bCs w:val="0"/>
          <w:sz w:val="28"/>
          <w:szCs w:val="28"/>
        </w:rPr>
        <w:t>текла Pyronix к «Страж 8х6 GPS»</w:t>
      </w:r>
    </w:p>
    <w:p w:rsidR="00244CEB" w:rsidRPr="00A67113" w:rsidRDefault="00244CEB" w:rsidP="000A753F">
      <w:pPr>
        <w:pStyle w:val="ac"/>
        <w:spacing w:after="0" w:line="360" w:lineRule="auto"/>
        <w:rPr>
          <w:rStyle w:val="a4"/>
          <w:rFonts w:ascii="Times New Roman" w:hAnsi="Times New Roman" w:cs="Times New Roman"/>
          <w:b/>
          <w:bCs/>
          <w:sz w:val="28"/>
          <w:szCs w:val="28"/>
        </w:rPr>
      </w:pPr>
    </w:p>
    <w:p w:rsidR="00244CEB" w:rsidRPr="00A67113" w:rsidRDefault="00244CEB" w:rsidP="00A67113">
      <w:pPr>
        <w:spacing w:after="0" w:line="360" w:lineRule="auto"/>
        <w:ind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Также, с помощью Страж SMS 8х6 GPS можно управлять 6-ю различными исполнительными устройствами посредством DTMF команд. Например, удалённо обесточить помещение.</w:t>
      </w:r>
    </w:p>
    <w:p w:rsidR="00244CEB" w:rsidRPr="00A67113" w:rsidRDefault="00244CEB" w:rsidP="00A67113">
      <w:pPr>
        <w:spacing w:after="0" w:line="360" w:lineRule="auto"/>
        <w:ind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Выходы для исполнительных устройств представляют собой электронные ключи с максимальным коммутируемым напряжением 30В и максимальным током 0,5А. Маломощные исполнительные устройства можно подключать непосредственно к этим выходам, а более мощные - только через реле. СТРАЖем контролируется состояние каждого из этих выходов.</w:t>
      </w:r>
    </w:p>
    <w:p w:rsidR="00244CEB" w:rsidRPr="00A67113" w:rsidRDefault="00244CEB" w:rsidP="00A67113">
      <w:pPr>
        <w:spacing w:after="0" w:line="360" w:lineRule="auto"/>
        <w:ind w:firstLine="709"/>
        <w:rPr>
          <w:rStyle w:val="a4"/>
          <w:rFonts w:ascii="Times New Roman" w:hAnsi="Times New Roman" w:cs="Times New Roman"/>
          <w:sz w:val="28"/>
          <w:szCs w:val="28"/>
        </w:rPr>
      </w:pPr>
      <w:r w:rsidRPr="00A67113">
        <w:rPr>
          <w:rStyle w:val="a4"/>
          <w:rFonts w:ascii="Times New Roman" w:hAnsi="Times New Roman" w:cs="Times New Roman"/>
          <w:sz w:val="28"/>
          <w:szCs w:val="28"/>
        </w:rPr>
        <w:t>Удаленный контроль состояния системы:</w:t>
      </w:r>
    </w:p>
    <w:p w:rsidR="00244CEB" w:rsidRPr="00A67113" w:rsidRDefault="00244CEB" w:rsidP="00B23771">
      <w:pPr>
        <w:spacing w:after="0" w:line="360" w:lineRule="auto"/>
        <w:ind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Состояние системы можно проконтролировать в любой момент, позвонив на ее номер и передав специальную команду сигналами DTMF. При этом система отсылает контрольное SMS-сообщение. Таким образом, вы в любом момент будете знать состояние охранной системы, а в случае любой непредвиденной ситуации сразу же будете об этом оповещены.</w:t>
      </w:r>
      <w:r w:rsidR="00B23771">
        <w:rPr>
          <w:rStyle w:val="a4"/>
          <w:rFonts w:ascii="Times New Roman" w:hAnsi="Times New Roman" w:cs="Times New Roman"/>
          <w:b w:val="0"/>
          <w:bCs w:val="0"/>
          <w:sz w:val="28"/>
          <w:szCs w:val="28"/>
        </w:rPr>
        <w:t xml:space="preserve"> </w:t>
      </w:r>
      <w:r w:rsidRPr="00A67113">
        <w:rPr>
          <w:rStyle w:val="a4"/>
          <w:rFonts w:ascii="Times New Roman" w:hAnsi="Times New Roman" w:cs="Times New Roman"/>
          <w:b w:val="0"/>
          <w:bCs w:val="0"/>
          <w:sz w:val="28"/>
          <w:szCs w:val="28"/>
        </w:rPr>
        <w:t>В ходе работы системы постоянно контролируются входные состояния датчиков, выходные состояния исполнительных устройств, наличие сети GSM и питающего напряжения.</w:t>
      </w:r>
    </w:p>
    <w:p w:rsidR="00244CEB" w:rsidRPr="00A67113" w:rsidRDefault="00244CEB" w:rsidP="00A67113">
      <w:pPr>
        <w:spacing w:after="0" w:line="360" w:lineRule="auto"/>
        <w:ind w:firstLine="709"/>
        <w:rPr>
          <w:rStyle w:val="a4"/>
          <w:rFonts w:ascii="Times New Roman" w:hAnsi="Times New Roman" w:cs="Times New Roman"/>
          <w:sz w:val="28"/>
          <w:szCs w:val="28"/>
        </w:rPr>
      </w:pPr>
      <w:r w:rsidRPr="00A67113">
        <w:rPr>
          <w:rStyle w:val="a4"/>
          <w:rFonts w:ascii="Times New Roman" w:hAnsi="Times New Roman" w:cs="Times New Roman"/>
          <w:sz w:val="28"/>
          <w:szCs w:val="28"/>
        </w:rPr>
        <w:t>Питание системы:</w:t>
      </w:r>
    </w:p>
    <w:p w:rsidR="00244CEB" w:rsidRPr="00A67113" w:rsidRDefault="00244CEB" w:rsidP="00A67113">
      <w:pPr>
        <w:spacing w:after="0" w:line="360" w:lineRule="auto"/>
        <w:ind w:firstLine="709"/>
        <w:jc w:val="both"/>
        <w:rPr>
          <w:rStyle w:val="a4"/>
          <w:rFonts w:ascii="Times New Roman" w:hAnsi="Times New Roman" w:cs="Times New Roman"/>
          <w:b w:val="0"/>
          <w:bCs w:val="0"/>
          <w:sz w:val="28"/>
          <w:szCs w:val="28"/>
        </w:rPr>
      </w:pPr>
      <w:r w:rsidRPr="00A67113">
        <w:rPr>
          <w:rStyle w:val="a4"/>
          <w:rFonts w:ascii="Times New Roman" w:hAnsi="Times New Roman" w:cs="Times New Roman"/>
          <w:b w:val="0"/>
          <w:bCs w:val="0"/>
          <w:sz w:val="28"/>
          <w:szCs w:val="28"/>
        </w:rPr>
        <w:t>Страж автоматически подзаряжает встроенный аккумулятор когда к нему подключено внешнее питание (от 7.5В до 30В пос</w:t>
      </w:r>
      <w:r w:rsidR="002541E8" w:rsidRPr="00A67113">
        <w:rPr>
          <w:rStyle w:val="a4"/>
          <w:rFonts w:ascii="Times New Roman" w:hAnsi="Times New Roman" w:cs="Times New Roman"/>
          <w:b w:val="0"/>
          <w:bCs w:val="0"/>
          <w:sz w:val="28"/>
          <w:szCs w:val="28"/>
        </w:rPr>
        <w:t>тоянн</w:t>
      </w:r>
      <w:r w:rsidRPr="00A67113">
        <w:rPr>
          <w:rStyle w:val="a4"/>
          <w:rFonts w:ascii="Times New Roman" w:hAnsi="Times New Roman" w:cs="Times New Roman"/>
          <w:b w:val="0"/>
          <w:bCs w:val="0"/>
          <w:sz w:val="28"/>
          <w:szCs w:val="28"/>
        </w:rPr>
        <w:t>ого тока или от сети ~220В (при использовании сетевого адаптера)). При пропадании внешнего питания система питается от встроенного Li-Ion аккумулятора до 2-х суток. Схема системы рассчитана на эксплуатацию при пониженных отрицательных температурах окружающей среды (для охраны автомобиля и неотапливаемых помещений). Следует иметь ввиду, что автоматический внутренний обогрев работает только при наличии внешнего питания.</w:t>
      </w:r>
    </w:p>
    <w:p w:rsidR="00B23771" w:rsidRDefault="00244CEB" w:rsidP="00A67113">
      <w:pPr>
        <w:pStyle w:val="a5"/>
        <w:spacing w:line="360" w:lineRule="auto"/>
        <w:ind w:firstLine="709"/>
        <w:rPr>
          <w:rFonts w:ascii="Times New Roman" w:hAnsi="Times New Roman" w:cs="Times New Roman"/>
          <w:sz w:val="28"/>
          <w:szCs w:val="28"/>
        </w:rPr>
      </w:pPr>
      <w:r w:rsidRPr="00A67113">
        <w:rPr>
          <w:rFonts w:ascii="Times New Roman" w:hAnsi="Times New Roman" w:cs="Times New Roman"/>
          <w:b/>
          <w:bCs/>
          <w:sz w:val="28"/>
          <w:szCs w:val="28"/>
        </w:rPr>
        <w:t>Цена:</w:t>
      </w:r>
      <w:r w:rsidRPr="00A67113">
        <w:rPr>
          <w:rFonts w:ascii="Times New Roman" w:hAnsi="Times New Roman" w:cs="Times New Roman"/>
          <w:sz w:val="28"/>
          <w:szCs w:val="28"/>
        </w:rPr>
        <w:t xml:space="preserve"> 7800 руб.</w:t>
      </w:r>
      <w:bookmarkStart w:id="4" w:name="_Toc264924154"/>
    </w:p>
    <w:p w:rsidR="00B23771" w:rsidRDefault="00B23771" w:rsidP="000A753F">
      <w:pPr>
        <w:pStyle w:val="a5"/>
        <w:spacing w:line="360" w:lineRule="auto"/>
        <w:rPr>
          <w:rFonts w:ascii="Times New Roman" w:hAnsi="Times New Roman" w:cs="Times New Roman"/>
          <w:sz w:val="28"/>
          <w:szCs w:val="28"/>
        </w:rPr>
      </w:pPr>
    </w:p>
    <w:p w:rsidR="00967CA5" w:rsidRPr="00A67113" w:rsidRDefault="00967CA5" w:rsidP="00B23771">
      <w:pPr>
        <w:pStyle w:val="a5"/>
        <w:spacing w:line="360" w:lineRule="auto"/>
        <w:jc w:val="center"/>
        <w:rPr>
          <w:rStyle w:val="20"/>
          <w:rFonts w:ascii="Times New Roman" w:eastAsia="Calibri" w:hAnsi="Times New Roman" w:cs="Times New Roman"/>
          <w:i w:val="0"/>
          <w:iCs w:val="0"/>
          <w:lang w:val="ru-RU"/>
        </w:rPr>
      </w:pPr>
      <w:r w:rsidRPr="00A67113">
        <w:rPr>
          <w:rStyle w:val="20"/>
          <w:rFonts w:ascii="Times New Roman" w:eastAsia="Calibri" w:hAnsi="Times New Roman" w:cs="Times New Roman"/>
          <w:i w:val="0"/>
          <w:iCs w:val="0"/>
          <w:lang w:val="ru-RU"/>
        </w:rPr>
        <w:t>2.1.2</w:t>
      </w:r>
      <w:bookmarkEnd w:id="4"/>
      <w:r w:rsidRPr="00A67113">
        <w:rPr>
          <w:rStyle w:val="20"/>
          <w:rFonts w:ascii="Times New Roman" w:eastAsia="Calibri" w:hAnsi="Times New Roman" w:cs="Times New Roman"/>
          <w:i w:val="0"/>
          <w:iCs w:val="0"/>
          <w:lang w:val="ru-RU"/>
        </w:rPr>
        <w:t xml:space="preserve"> </w:t>
      </w:r>
      <w:r w:rsidR="00B63DCA" w:rsidRPr="00A67113">
        <w:rPr>
          <w:rStyle w:val="30"/>
          <w:rFonts w:ascii="Times New Roman" w:eastAsia="Calibri" w:hAnsi="Times New Roman" w:cs="Times New Roman"/>
          <w:sz w:val="28"/>
          <w:szCs w:val="28"/>
          <w:lang w:val="ru-RU"/>
        </w:rPr>
        <w:t>Visonic GA-1RS</w:t>
      </w:r>
    </w:p>
    <w:p w:rsidR="00244CEB" w:rsidRDefault="00244CEB" w:rsidP="00A67113">
      <w:pPr>
        <w:spacing w:after="0" w:line="360" w:lineRule="auto"/>
        <w:ind w:firstLine="709"/>
        <w:rPr>
          <w:rFonts w:ascii="Times New Roman" w:hAnsi="Times New Roman" w:cs="Times New Roman"/>
          <w:sz w:val="28"/>
          <w:szCs w:val="28"/>
        </w:rPr>
      </w:pPr>
      <w:r w:rsidRPr="00A67113">
        <w:rPr>
          <w:rFonts w:ascii="Times New Roman" w:hAnsi="Times New Roman" w:cs="Times New Roman"/>
          <w:sz w:val="28"/>
          <w:szCs w:val="28"/>
          <w:lang w:val="en-US"/>
        </w:rPr>
        <w:t>GSM</w:t>
      </w:r>
      <w:r w:rsidRPr="00A67113">
        <w:rPr>
          <w:rFonts w:ascii="Times New Roman" w:hAnsi="Times New Roman" w:cs="Times New Roman"/>
          <w:sz w:val="28"/>
          <w:szCs w:val="28"/>
        </w:rPr>
        <w:t xml:space="preserve"> модуль – </w:t>
      </w:r>
      <w:r w:rsidRPr="00A67113">
        <w:rPr>
          <w:rFonts w:ascii="Times New Roman" w:hAnsi="Times New Roman" w:cs="Times New Roman"/>
          <w:sz w:val="28"/>
          <w:szCs w:val="28"/>
          <w:lang w:val="en-US"/>
        </w:rPr>
        <w:t>Visonic</w:t>
      </w:r>
      <w:r w:rsidRPr="00A67113">
        <w:rPr>
          <w:rFonts w:ascii="Times New Roman" w:hAnsi="Times New Roman" w:cs="Times New Roman"/>
          <w:sz w:val="28"/>
          <w:szCs w:val="28"/>
        </w:rPr>
        <w:t xml:space="preserve"> </w:t>
      </w:r>
      <w:r w:rsidRPr="00A67113">
        <w:rPr>
          <w:rFonts w:ascii="Times New Roman" w:hAnsi="Times New Roman" w:cs="Times New Roman"/>
          <w:sz w:val="28"/>
          <w:szCs w:val="28"/>
          <w:lang w:val="en-US"/>
        </w:rPr>
        <w:t>GA</w:t>
      </w:r>
      <w:r w:rsidRPr="00A67113">
        <w:rPr>
          <w:rFonts w:ascii="Times New Roman" w:hAnsi="Times New Roman" w:cs="Times New Roman"/>
          <w:sz w:val="28"/>
          <w:szCs w:val="28"/>
        </w:rPr>
        <w:t>-1</w:t>
      </w:r>
      <w:r w:rsidRPr="00A67113">
        <w:rPr>
          <w:rFonts w:ascii="Times New Roman" w:hAnsi="Times New Roman" w:cs="Times New Roman"/>
          <w:sz w:val="28"/>
          <w:szCs w:val="28"/>
          <w:lang w:val="en-US"/>
        </w:rPr>
        <w:t>RS</w:t>
      </w:r>
      <w:r w:rsidR="0063464C" w:rsidRPr="00A67113">
        <w:rPr>
          <w:rFonts w:ascii="Times New Roman" w:hAnsi="Times New Roman" w:cs="Times New Roman"/>
          <w:sz w:val="28"/>
          <w:szCs w:val="28"/>
        </w:rPr>
        <w:t xml:space="preserve"> (рисунок 3</w:t>
      </w:r>
      <w:r w:rsidRPr="00A67113">
        <w:rPr>
          <w:rFonts w:ascii="Times New Roman" w:hAnsi="Times New Roman" w:cs="Times New Roman"/>
          <w:sz w:val="28"/>
          <w:szCs w:val="28"/>
        </w:rPr>
        <w:t>).</w:t>
      </w:r>
    </w:p>
    <w:p w:rsidR="00B23771" w:rsidRPr="00A67113" w:rsidRDefault="00B23771" w:rsidP="000A753F">
      <w:pPr>
        <w:spacing w:after="0" w:line="360" w:lineRule="auto"/>
        <w:rPr>
          <w:rFonts w:ascii="Times New Roman" w:hAnsi="Times New Roman" w:cs="Times New Roman"/>
          <w:sz w:val="28"/>
          <w:szCs w:val="28"/>
        </w:rPr>
      </w:pPr>
    </w:p>
    <w:p w:rsidR="00A42EF9" w:rsidRPr="00A67113" w:rsidRDefault="00915D63" w:rsidP="00B23771">
      <w:pPr>
        <w:keepNext/>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en"/>
        </w:rPr>
        <w:pict>
          <v:shape id="_x0000_i1029" type="#_x0000_t75" style="width:162pt;height:117pt">
            <v:imagedata r:id="rId9" o:title="" grayscale="t"/>
          </v:shape>
        </w:pict>
      </w:r>
    </w:p>
    <w:p w:rsidR="00244CEB" w:rsidRPr="00B23771" w:rsidRDefault="00A42EF9" w:rsidP="00B23771">
      <w:pPr>
        <w:pStyle w:val="ac"/>
        <w:spacing w:after="0" w:line="360" w:lineRule="auto"/>
        <w:ind w:firstLine="709"/>
        <w:rPr>
          <w:rFonts w:ascii="Times New Roman" w:hAnsi="Times New Roman" w:cs="Times New Roman"/>
          <w:b w:val="0"/>
          <w:bCs w:val="0"/>
          <w:sz w:val="28"/>
          <w:szCs w:val="28"/>
        </w:rPr>
      </w:pPr>
      <w:r w:rsidRPr="00B23771">
        <w:rPr>
          <w:rFonts w:ascii="Times New Roman" w:hAnsi="Times New Roman" w:cs="Times New Roman"/>
          <w:b w:val="0"/>
          <w:bCs w:val="0"/>
          <w:sz w:val="28"/>
          <w:szCs w:val="28"/>
        </w:rPr>
        <w:t xml:space="preserve">Рисунок </w:t>
      </w:r>
      <w:r w:rsidR="00012D50" w:rsidRPr="00B23771">
        <w:rPr>
          <w:rFonts w:ascii="Times New Roman" w:hAnsi="Times New Roman" w:cs="Times New Roman"/>
          <w:b w:val="0"/>
          <w:bCs w:val="0"/>
          <w:noProof/>
          <w:sz w:val="28"/>
          <w:szCs w:val="28"/>
        </w:rPr>
        <w:t>3</w:t>
      </w:r>
      <w:r w:rsidRPr="00B23771">
        <w:rPr>
          <w:rFonts w:ascii="Times New Roman" w:hAnsi="Times New Roman" w:cs="Times New Roman"/>
          <w:b w:val="0"/>
          <w:bCs w:val="0"/>
          <w:sz w:val="28"/>
          <w:szCs w:val="28"/>
        </w:rPr>
        <w:t>.Visonic GA-1RS</w:t>
      </w:r>
    </w:p>
    <w:p w:rsidR="00244CEB" w:rsidRPr="00A67113" w:rsidRDefault="00244CEB" w:rsidP="000A753F">
      <w:pPr>
        <w:spacing w:after="0" w:line="360" w:lineRule="auto"/>
        <w:rPr>
          <w:rFonts w:ascii="Times New Roman" w:hAnsi="Times New Roman" w:cs="Times New Roman"/>
          <w:sz w:val="28"/>
          <w:szCs w:val="28"/>
        </w:rPr>
      </w:pPr>
    </w:p>
    <w:p w:rsidR="00244CEB" w:rsidRPr="00A67113" w:rsidRDefault="00244CEB" w:rsidP="00A67113">
      <w:pPr>
        <w:spacing w:after="0" w:line="360" w:lineRule="auto"/>
        <w:ind w:firstLine="709"/>
        <w:rPr>
          <w:rFonts w:ascii="Times New Roman" w:hAnsi="Times New Roman" w:cs="Times New Roman"/>
          <w:b/>
          <w:bCs/>
          <w:sz w:val="28"/>
          <w:szCs w:val="28"/>
        </w:rPr>
      </w:pPr>
      <w:r w:rsidRPr="00A67113">
        <w:rPr>
          <w:rFonts w:ascii="Times New Roman" w:hAnsi="Times New Roman" w:cs="Times New Roman"/>
          <w:b/>
          <w:bCs/>
          <w:sz w:val="28"/>
          <w:szCs w:val="28"/>
        </w:rPr>
        <w:t>Технические характеристики устройства:</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встроенный GSM модем (900/1800);</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передача цифровых тревожных извещений (напр</w:t>
      </w:r>
      <w:r w:rsidR="002541E8" w:rsidRPr="00A67113">
        <w:rPr>
          <w:rFonts w:ascii="Times New Roman" w:hAnsi="Times New Roman" w:cs="Times New Roman"/>
          <w:sz w:val="28"/>
          <w:szCs w:val="28"/>
        </w:rPr>
        <w:t>и</w:t>
      </w:r>
      <w:r w:rsidRPr="00A67113">
        <w:rPr>
          <w:rFonts w:ascii="Times New Roman" w:hAnsi="Times New Roman" w:cs="Times New Roman"/>
          <w:sz w:val="28"/>
          <w:szCs w:val="28"/>
        </w:rPr>
        <w:t>мер, Contact ID) на телефонный приемник (например, RC12/RC112);</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передача речевых сообщений на 4 стационарных или мобильных телефона пользователя;</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передача СМС сообщений на 4 мобильных телефона пользователя;</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управление системой охраны, устройств Х10 и прослушивание обстановки в помещении;</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удаленное программирование и чтение журнала панели арт ССБ - 003 через GSM адаптер;</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программирование маршрутизации сообщений с панели арт ССБ - 003;</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режимы работы: GSM резервный канал, GSM основной канал, только GSM, только СМС;</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выбор группы отправки СМС (тревоги, неисправности, снятие/постановки и т.д.);</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передача сообщения в случае потери связи модуля с панели арт ССБ - 003;</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просмотр текущего уровня сигнала от базовой станции RSSI;</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питание от PowerMax+ и/или переменного напряжения 9В, встроенного аккумулятора;</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подзарядка аккумулятора от панели арт ССБ - 003 или сетевого адаптера;</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потребление тока 30мА/максимум 400мА (в режиме передачи сообщений);</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подключение к панели арт ССБ - 003 посредством RS232 (максимальное расстояние 12м);</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диапазон рабочих температур 0...49C;</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габариты 185х108х43 мм;</w:t>
      </w:r>
    </w:p>
    <w:p w:rsidR="00244CEB" w:rsidRPr="00A67113" w:rsidRDefault="00244CEB" w:rsidP="00B23771">
      <w:pPr>
        <w:numPr>
          <w:ilvl w:val="0"/>
          <w:numId w:val="13"/>
        </w:numPr>
        <w:tabs>
          <w:tab w:val="left" w:pos="1260"/>
        </w:tabs>
        <w:spacing w:after="0" w:line="360" w:lineRule="auto"/>
        <w:ind w:left="0" w:firstLine="709"/>
        <w:jc w:val="both"/>
        <w:rPr>
          <w:rFonts w:ascii="Times New Roman" w:hAnsi="Times New Roman" w:cs="Times New Roman"/>
          <w:i/>
          <w:iCs/>
          <w:sz w:val="28"/>
          <w:szCs w:val="28"/>
        </w:rPr>
      </w:pPr>
      <w:r w:rsidRPr="00A67113">
        <w:rPr>
          <w:rFonts w:ascii="Times New Roman" w:hAnsi="Times New Roman" w:cs="Times New Roman"/>
          <w:sz w:val="28"/>
          <w:szCs w:val="28"/>
        </w:rPr>
        <w:t>вес 500 гр.</w:t>
      </w:r>
    </w:p>
    <w:p w:rsidR="00B23771" w:rsidRDefault="00244CEB" w:rsidP="00A67113">
      <w:pPr>
        <w:spacing w:after="0" w:line="360" w:lineRule="auto"/>
        <w:ind w:firstLine="709"/>
        <w:rPr>
          <w:rFonts w:ascii="Times New Roman" w:hAnsi="Times New Roman" w:cs="Times New Roman"/>
          <w:sz w:val="28"/>
          <w:szCs w:val="28"/>
        </w:rPr>
      </w:pPr>
      <w:r w:rsidRPr="00A67113">
        <w:rPr>
          <w:rFonts w:ascii="Times New Roman" w:hAnsi="Times New Roman" w:cs="Times New Roman"/>
          <w:b/>
          <w:bCs/>
          <w:sz w:val="28"/>
          <w:szCs w:val="28"/>
        </w:rPr>
        <w:t>Цена:</w:t>
      </w:r>
      <w:r w:rsidR="00A67113" w:rsidRPr="00A67113">
        <w:rPr>
          <w:rFonts w:ascii="Times New Roman" w:hAnsi="Times New Roman" w:cs="Times New Roman"/>
          <w:b/>
          <w:bCs/>
          <w:sz w:val="28"/>
          <w:szCs w:val="28"/>
        </w:rPr>
        <w:t xml:space="preserve"> </w:t>
      </w:r>
      <w:r w:rsidRPr="00A67113">
        <w:rPr>
          <w:rFonts w:ascii="Times New Roman" w:hAnsi="Times New Roman" w:cs="Times New Roman"/>
          <w:sz w:val="28"/>
          <w:szCs w:val="28"/>
        </w:rPr>
        <w:t>8 500 руб.</w:t>
      </w:r>
      <w:bookmarkStart w:id="5" w:name="_Toc264924155"/>
    </w:p>
    <w:p w:rsidR="00B23771" w:rsidRDefault="00B23771" w:rsidP="000A753F">
      <w:pPr>
        <w:spacing w:after="0" w:line="360" w:lineRule="auto"/>
        <w:rPr>
          <w:rFonts w:ascii="Times New Roman" w:hAnsi="Times New Roman" w:cs="Times New Roman"/>
          <w:sz w:val="28"/>
          <w:szCs w:val="28"/>
        </w:rPr>
      </w:pPr>
    </w:p>
    <w:p w:rsidR="00244CEB" w:rsidRPr="00A67113" w:rsidRDefault="00967CA5" w:rsidP="00B23771">
      <w:pPr>
        <w:spacing w:after="0" w:line="360" w:lineRule="auto"/>
        <w:jc w:val="center"/>
        <w:rPr>
          <w:rFonts w:ascii="Times New Roman" w:hAnsi="Times New Roman" w:cs="Times New Roman"/>
          <w:i/>
          <w:iCs/>
          <w:sz w:val="28"/>
          <w:szCs w:val="28"/>
        </w:rPr>
      </w:pPr>
      <w:r w:rsidRPr="00A67113">
        <w:rPr>
          <w:rStyle w:val="20"/>
          <w:rFonts w:ascii="Times New Roman" w:eastAsia="Calibri" w:hAnsi="Times New Roman" w:cs="Times New Roman"/>
          <w:i w:val="0"/>
          <w:iCs w:val="0"/>
          <w:lang w:val="ru-RU"/>
        </w:rPr>
        <w:t>2.1.3</w:t>
      </w:r>
      <w:bookmarkEnd w:id="5"/>
      <w:r w:rsidR="00A67113" w:rsidRPr="00A67113">
        <w:rPr>
          <w:rStyle w:val="30"/>
          <w:rFonts w:ascii="Times New Roman" w:eastAsia="Calibri" w:hAnsi="Times New Roman" w:cs="Times New Roman"/>
          <w:sz w:val="28"/>
          <w:szCs w:val="28"/>
          <w:lang w:val="ru-RU"/>
        </w:rPr>
        <w:t xml:space="preserve"> </w:t>
      </w:r>
      <w:r w:rsidR="00B63DCA" w:rsidRPr="00A67113">
        <w:rPr>
          <w:rStyle w:val="30"/>
          <w:rFonts w:ascii="Times New Roman" w:eastAsia="Calibri" w:hAnsi="Times New Roman" w:cs="Times New Roman"/>
          <w:sz w:val="28"/>
          <w:szCs w:val="28"/>
          <w:lang w:val="ru-RU"/>
        </w:rPr>
        <w:t>Страж-GSM-M</w:t>
      </w:r>
    </w:p>
    <w:p w:rsidR="00561204" w:rsidRDefault="00561204"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«Страж-</w:t>
      </w:r>
      <w:r w:rsidRPr="00A67113">
        <w:rPr>
          <w:rFonts w:ascii="Times New Roman" w:hAnsi="Times New Roman" w:cs="Times New Roman"/>
          <w:sz w:val="28"/>
          <w:szCs w:val="28"/>
          <w:lang w:val="en" w:eastAsia="ru-RU"/>
        </w:rPr>
        <w:t>GSM</w:t>
      </w:r>
      <w:r w:rsidRPr="00A67113">
        <w:rPr>
          <w:rFonts w:ascii="Times New Roman" w:hAnsi="Times New Roman" w:cs="Times New Roman"/>
          <w:sz w:val="28"/>
          <w:szCs w:val="28"/>
          <w:lang w:eastAsia="ru-RU"/>
        </w:rPr>
        <w:t>-</w:t>
      </w:r>
      <w:r w:rsidRPr="00A67113">
        <w:rPr>
          <w:rFonts w:ascii="Times New Roman" w:hAnsi="Times New Roman" w:cs="Times New Roman"/>
          <w:sz w:val="28"/>
          <w:szCs w:val="28"/>
          <w:lang w:val="en" w:eastAsia="ru-RU"/>
        </w:rPr>
        <w:t>M</w:t>
      </w:r>
      <w:r w:rsidR="00B63DCA" w:rsidRPr="00A67113">
        <w:rPr>
          <w:rFonts w:ascii="Times New Roman" w:hAnsi="Times New Roman" w:cs="Times New Roman"/>
          <w:sz w:val="28"/>
          <w:szCs w:val="28"/>
          <w:lang w:eastAsia="ru-RU"/>
        </w:rPr>
        <w:t>» (рисунок 4</w:t>
      </w:r>
      <w:r w:rsidRPr="00A67113">
        <w:rPr>
          <w:rFonts w:ascii="Times New Roman" w:hAnsi="Times New Roman" w:cs="Times New Roman"/>
          <w:sz w:val="28"/>
          <w:szCs w:val="28"/>
          <w:lang w:eastAsia="ru-RU"/>
        </w:rPr>
        <w:t xml:space="preserve">) предназначен для охраны квартир, офисов, дач, автомобилей и других объектов охраны и осуществляет оповещение через сеть сотовой связи стандарта </w:t>
      </w:r>
      <w:r w:rsidRPr="00A67113">
        <w:rPr>
          <w:rFonts w:ascii="Times New Roman" w:hAnsi="Times New Roman" w:cs="Times New Roman"/>
          <w:sz w:val="28"/>
          <w:szCs w:val="28"/>
          <w:lang w:val="en" w:eastAsia="ru-RU"/>
        </w:rPr>
        <w:t>GSM</w:t>
      </w:r>
      <w:r w:rsidRPr="00A67113">
        <w:rPr>
          <w:rFonts w:ascii="Times New Roman" w:hAnsi="Times New Roman" w:cs="Times New Roman"/>
          <w:sz w:val="28"/>
          <w:szCs w:val="28"/>
          <w:lang w:eastAsia="ru-RU"/>
        </w:rPr>
        <w:t xml:space="preserve"> посредством звонка на заданные телефонные номера (до 3-х номеров).</w:t>
      </w:r>
    </w:p>
    <w:p w:rsidR="00B23771" w:rsidRPr="00A67113" w:rsidRDefault="00B23771" w:rsidP="000A753F">
      <w:pPr>
        <w:spacing w:after="0" w:line="360" w:lineRule="auto"/>
        <w:jc w:val="both"/>
        <w:rPr>
          <w:rFonts w:ascii="Times New Roman" w:hAnsi="Times New Roman" w:cs="Times New Roman"/>
          <w:sz w:val="28"/>
          <w:szCs w:val="28"/>
          <w:lang w:eastAsia="ru-RU"/>
        </w:rPr>
      </w:pPr>
    </w:p>
    <w:p w:rsidR="00A42EF9" w:rsidRPr="00A67113" w:rsidRDefault="00915D63" w:rsidP="00B23771">
      <w:pPr>
        <w:keepNext/>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en"/>
        </w:rPr>
        <w:pict>
          <v:shape id="_x0000_i1030" type="#_x0000_t75" alt="СТРАЖ GSM-M" title="&quot;Увеличить картинку&quot;" style="width:149.25pt;height:112.5pt" o:button="t">
            <v:imagedata r:id="rId10" o:title="" grayscale="t"/>
          </v:shape>
        </w:pict>
      </w:r>
    </w:p>
    <w:p w:rsidR="00561204" w:rsidRPr="00B23771" w:rsidRDefault="00A42EF9" w:rsidP="00B23771">
      <w:pPr>
        <w:pStyle w:val="ac"/>
        <w:spacing w:after="0" w:line="360" w:lineRule="auto"/>
        <w:ind w:firstLine="709"/>
        <w:rPr>
          <w:rFonts w:ascii="Times New Roman" w:hAnsi="Times New Roman" w:cs="Times New Roman"/>
          <w:b w:val="0"/>
          <w:bCs w:val="0"/>
          <w:sz w:val="28"/>
          <w:szCs w:val="28"/>
        </w:rPr>
      </w:pPr>
      <w:r w:rsidRPr="00B23771">
        <w:rPr>
          <w:rFonts w:ascii="Times New Roman" w:hAnsi="Times New Roman" w:cs="Times New Roman"/>
          <w:b w:val="0"/>
          <w:bCs w:val="0"/>
          <w:sz w:val="28"/>
          <w:szCs w:val="28"/>
        </w:rPr>
        <w:t xml:space="preserve">Рисунок </w:t>
      </w:r>
      <w:r w:rsidR="00012D50" w:rsidRPr="00B23771">
        <w:rPr>
          <w:rFonts w:ascii="Times New Roman" w:hAnsi="Times New Roman" w:cs="Times New Roman"/>
          <w:b w:val="0"/>
          <w:bCs w:val="0"/>
          <w:noProof/>
          <w:sz w:val="28"/>
          <w:szCs w:val="28"/>
        </w:rPr>
        <w:t>4</w:t>
      </w:r>
      <w:r w:rsidRPr="00B23771">
        <w:rPr>
          <w:rFonts w:ascii="Times New Roman" w:hAnsi="Times New Roman" w:cs="Times New Roman"/>
          <w:b w:val="0"/>
          <w:bCs w:val="0"/>
          <w:sz w:val="28"/>
          <w:szCs w:val="28"/>
        </w:rPr>
        <w:t>.Страж-GSM-M</w:t>
      </w:r>
    </w:p>
    <w:p w:rsidR="00561204" w:rsidRPr="00A67113" w:rsidRDefault="00561204" w:rsidP="000A753F">
      <w:pPr>
        <w:pStyle w:val="ac"/>
        <w:spacing w:after="0" w:line="360" w:lineRule="auto"/>
        <w:rPr>
          <w:rFonts w:ascii="Times New Roman" w:hAnsi="Times New Roman" w:cs="Times New Roman"/>
          <w:sz w:val="28"/>
          <w:szCs w:val="28"/>
          <w:lang w:eastAsia="ru-RU"/>
        </w:rPr>
      </w:pPr>
    </w:p>
    <w:p w:rsidR="00561204" w:rsidRPr="00A67113" w:rsidRDefault="00561204" w:rsidP="00A67113">
      <w:pPr>
        <w:spacing w:after="0" w:line="360" w:lineRule="auto"/>
        <w:ind w:firstLine="709"/>
        <w:rPr>
          <w:rFonts w:ascii="Times New Roman" w:hAnsi="Times New Roman" w:cs="Times New Roman"/>
          <w:b/>
          <w:bCs/>
          <w:sz w:val="28"/>
          <w:szCs w:val="28"/>
          <w:lang w:eastAsia="ru-RU"/>
        </w:rPr>
      </w:pPr>
      <w:r w:rsidRPr="00A67113">
        <w:rPr>
          <w:rFonts w:ascii="Times New Roman" w:hAnsi="Times New Roman" w:cs="Times New Roman"/>
          <w:b/>
          <w:bCs/>
          <w:sz w:val="28"/>
          <w:szCs w:val="28"/>
          <w:lang w:eastAsia="ru-RU"/>
        </w:rPr>
        <w:t>Как работает охранная система:</w:t>
      </w:r>
    </w:p>
    <w:p w:rsidR="00561204" w:rsidRPr="00A67113" w:rsidRDefault="00561204"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 xml:space="preserve">Физически и «Страж </w:t>
      </w:r>
      <w:r w:rsidRPr="00A67113">
        <w:rPr>
          <w:rFonts w:ascii="Times New Roman" w:hAnsi="Times New Roman" w:cs="Times New Roman"/>
          <w:sz w:val="28"/>
          <w:szCs w:val="28"/>
          <w:lang w:val="en" w:eastAsia="ru-RU"/>
        </w:rPr>
        <w:t>GSM</w:t>
      </w:r>
      <w:r w:rsidRPr="00A67113">
        <w:rPr>
          <w:rFonts w:ascii="Times New Roman" w:hAnsi="Times New Roman" w:cs="Times New Roman"/>
          <w:sz w:val="28"/>
          <w:szCs w:val="28"/>
          <w:lang w:eastAsia="ru-RU"/>
        </w:rPr>
        <w:t>-</w:t>
      </w:r>
      <w:r w:rsidRPr="00A67113">
        <w:rPr>
          <w:rFonts w:ascii="Times New Roman" w:hAnsi="Times New Roman" w:cs="Times New Roman"/>
          <w:sz w:val="28"/>
          <w:szCs w:val="28"/>
          <w:lang w:val="en" w:eastAsia="ru-RU"/>
        </w:rPr>
        <w:t>M</w:t>
      </w:r>
      <w:r w:rsidRPr="00A67113">
        <w:rPr>
          <w:rFonts w:ascii="Times New Roman" w:hAnsi="Times New Roman" w:cs="Times New Roman"/>
          <w:sz w:val="28"/>
          <w:szCs w:val="28"/>
          <w:lang w:eastAsia="ru-RU"/>
        </w:rPr>
        <w:t>» представляет собой модифицированный сотовый телефон «</w:t>
      </w:r>
      <w:r w:rsidRPr="00A67113">
        <w:rPr>
          <w:rFonts w:ascii="Times New Roman" w:hAnsi="Times New Roman" w:cs="Times New Roman"/>
          <w:sz w:val="28"/>
          <w:szCs w:val="28"/>
          <w:lang w:val="en" w:eastAsia="ru-RU"/>
        </w:rPr>
        <w:t>Motorolla</w:t>
      </w:r>
      <w:r w:rsidRPr="00A67113">
        <w:rPr>
          <w:rFonts w:ascii="Times New Roman" w:hAnsi="Times New Roman" w:cs="Times New Roman"/>
          <w:sz w:val="28"/>
          <w:szCs w:val="28"/>
          <w:lang w:eastAsia="ru-RU"/>
        </w:rPr>
        <w:t xml:space="preserve"> </w:t>
      </w:r>
      <w:r w:rsidRPr="00A67113">
        <w:rPr>
          <w:rFonts w:ascii="Times New Roman" w:hAnsi="Times New Roman" w:cs="Times New Roman"/>
          <w:sz w:val="28"/>
          <w:szCs w:val="28"/>
          <w:lang w:val="en" w:eastAsia="ru-RU"/>
        </w:rPr>
        <w:t>M</w:t>
      </w:r>
      <w:r w:rsidRPr="00A67113">
        <w:rPr>
          <w:rFonts w:ascii="Times New Roman" w:hAnsi="Times New Roman" w:cs="Times New Roman"/>
          <w:sz w:val="28"/>
          <w:szCs w:val="28"/>
          <w:lang w:eastAsia="ru-RU"/>
        </w:rPr>
        <w:t>3</w:t>
      </w:r>
      <w:r w:rsidRPr="00A67113">
        <w:rPr>
          <w:rFonts w:ascii="Times New Roman" w:hAnsi="Times New Roman" w:cs="Times New Roman"/>
          <w:sz w:val="28"/>
          <w:szCs w:val="28"/>
          <w:lang w:val="en" w:eastAsia="ru-RU"/>
        </w:rPr>
        <w:t>x</w:t>
      </w:r>
      <w:r w:rsidRPr="00A67113">
        <w:rPr>
          <w:rFonts w:ascii="Times New Roman" w:hAnsi="Times New Roman" w:cs="Times New Roman"/>
          <w:sz w:val="28"/>
          <w:szCs w:val="28"/>
          <w:lang w:eastAsia="ru-RU"/>
        </w:rPr>
        <w:t>88», снабженный входом для подключения датчиков (в комплект поставки входит один герконовый датчик). Возможно использование любых типов датчиков с нормально замкнутым контактным выходом. При этом все функциональные возможности телефона сохраняются.</w:t>
      </w:r>
    </w:p>
    <w:p w:rsidR="00561204" w:rsidRPr="00A67113" w:rsidRDefault="00561204"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 xml:space="preserve">Для увеличения эффективности охранной системы советуем уделить особое внимание скрытности расположения самого устройства. Также следует убедиться в том, что в месте установки «Стража </w:t>
      </w:r>
      <w:r w:rsidRPr="00A67113">
        <w:rPr>
          <w:rFonts w:ascii="Times New Roman" w:hAnsi="Times New Roman" w:cs="Times New Roman"/>
          <w:sz w:val="28"/>
          <w:szCs w:val="28"/>
          <w:lang w:val="en" w:eastAsia="ru-RU"/>
        </w:rPr>
        <w:t>GSM</w:t>
      </w:r>
      <w:r w:rsidRPr="00A67113">
        <w:rPr>
          <w:rFonts w:ascii="Times New Roman" w:hAnsi="Times New Roman" w:cs="Times New Roman"/>
          <w:sz w:val="28"/>
          <w:szCs w:val="28"/>
          <w:lang w:eastAsia="ru-RU"/>
        </w:rPr>
        <w:t>-</w:t>
      </w:r>
      <w:r w:rsidRPr="00A67113">
        <w:rPr>
          <w:rFonts w:ascii="Times New Roman" w:hAnsi="Times New Roman" w:cs="Times New Roman"/>
          <w:sz w:val="28"/>
          <w:szCs w:val="28"/>
          <w:lang w:val="en" w:eastAsia="ru-RU"/>
        </w:rPr>
        <w:t>M</w:t>
      </w:r>
      <w:r w:rsidRPr="00A67113">
        <w:rPr>
          <w:rFonts w:ascii="Times New Roman" w:hAnsi="Times New Roman" w:cs="Times New Roman"/>
          <w:sz w:val="28"/>
          <w:szCs w:val="28"/>
          <w:lang w:eastAsia="ru-RU"/>
        </w:rPr>
        <w:t>» уровень сигнала приема достаточен.</w:t>
      </w:r>
    </w:p>
    <w:p w:rsidR="00561204" w:rsidRPr="00A67113" w:rsidRDefault="00561204"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 xml:space="preserve">После срабатывания (размыкания) датчика устройство сразу производит дозвон по заданным телефонным номерам с интервалом 2 минуты. Длительность дозвона по каждому из номеров составляет 30 с. На телефонах, на которые осуществляется дозвон, предполагается наличие функции АОН. Определение АОНом номера телефона «Стража </w:t>
      </w:r>
      <w:r w:rsidRPr="00A67113">
        <w:rPr>
          <w:rFonts w:ascii="Times New Roman" w:hAnsi="Times New Roman" w:cs="Times New Roman"/>
          <w:sz w:val="28"/>
          <w:szCs w:val="28"/>
          <w:lang w:val="en" w:eastAsia="ru-RU"/>
        </w:rPr>
        <w:t>GSM</w:t>
      </w:r>
      <w:r w:rsidRPr="00A67113">
        <w:rPr>
          <w:rFonts w:ascii="Times New Roman" w:hAnsi="Times New Roman" w:cs="Times New Roman"/>
          <w:sz w:val="28"/>
          <w:szCs w:val="28"/>
          <w:lang w:eastAsia="ru-RU"/>
        </w:rPr>
        <w:t>-</w:t>
      </w:r>
      <w:r w:rsidRPr="00A67113">
        <w:rPr>
          <w:rFonts w:ascii="Times New Roman" w:hAnsi="Times New Roman" w:cs="Times New Roman"/>
          <w:sz w:val="28"/>
          <w:szCs w:val="28"/>
          <w:lang w:val="en" w:eastAsia="ru-RU"/>
        </w:rPr>
        <w:t>M</w:t>
      </w:r>
      <w:r w:rsidRPr="00A67113">
        <w:rPr>
          <w:rFonts w:ascii="Times New Roman" w:hAnsi="Times New Roman" w:cs="Times New Roman"/>
          <w:sz w:val="28"/>
          <w:szCs w:val="28"/>
          <w:lang w:eastAsia="ru-RU"/>
        </w:rPr>
        <w:t xml:space="preserve">» означает срабатывание тревожной сигнализации. Поскольку при этом нет необходимости отвечать на звонок, нет расходования средств с баланса телефона «Стража </w:t>
      </w:r>
      <w:r w:rsidRPr="00A67113">
        <w:rPr>
          <w:rFonts w:ascii="Times New Roman" w:hAnsi="Times New Roman" w:cs="Times New Roman"/>
          <w:sz w:val="28"/>
          <w:szCs w:val="28"/>
          <w:lang w:val="en" w:eastAsia="ru-RU"/>
        </w:rPr>
        <w:t>GSM</w:t>
      </w:r>
      <w:r w:rsidRPr="00A67113">
        <w:rPr>
          <w:rFonts w:ascii="Times New Roman" w:hAnsi="Times New Roman" w:cs="Times New Roman"/>
          <w:sz w:val="28"/>
          <w:szCs w:val="28"/>
          <w:lang w:eastAsia="ru-RU"/>
        </w:rPr>
        <w:t>-</w:t>
      </w:r>
      <w:r w:rsidRPr="00A67113">
        <w:rPr>
          <w:rFonts w:ascii="Times New Roman" w:hAnsi="Times New Roman" w:cs="Times New Roman"/>
          <w:sz w:val="28"/>
          <w:szCs w:val="28"/>
          <w:lang w:val="en" w:eastAsia="ru-RU"/>
        </w:rPr>
        <w:t>M</w:t>
      </w:r>
      <w:r w:rsidRPr="00A67113">
        <w:rPr>
          <w:rFonts w:ascii="Times New Roman" w:hAnsi="Times New Roman" w:cs="Times New Roman"/>
          <w:sz w:val="28"/>
          <w:szCs w:val="28"/>
          <w:lang w:eastAsia="ru-RU"/>
        </w:rPr>
        <w:t>», за исключением абонентской платы.</w:t>
      </w:r>
    </w:p>
    <w:p w:rsidR="00561204" w:rsidRPr="00A67113" w:rsidRDefault="00561204" w:rsidP="00B23771">
      <w:pPr>
        <w:spacing w:after="0" w:line="360" w:lineRule="auto"/>
        <w:ind w:firstLine="709"/>
        <w:jc w:val="both"/>
        <w:rPr>
          <w:rFonts w:ascii="Times New Roman" w:hAnsi="Times New Roman" w:cs="Times New Roman"/>
          <w:b/>
          <w:bCs/>
          <w:sz w:val="28"/>
          <w:szCs w:val="28"/>
          <w:lang w:eastAsia="ru-RU"/>
        </w:rPr>
      </w:pPr>
      <w:r w:rsidRPr="00A67113">
        <w:rPr>
          <w:rFonts w:ascii="Times New Roman" w:hAnsi="Times New Roman" w:cs="Times New Roman"/>
          <w:b/>
          <w:bCs/>
          <w:sz w:val="28"/>
          <w:szCs w:val="28"/>
          <w:lang w:eastAsia="ru-RU"/>
        </w:rPr>
        <w:t xml:space="preserve">«Страж </w:t>
      </w:r>
      <w:r w:rsidRPr="00A67113">
        <w:rPr>
          <w:rFonts w:ascii="Times New Roman" w:hAnsi="Times New Roman" w:cs="Times New Roman"/>
          <w:b/>
          <w:bCs/>
          <w:sz w:val="28"/>
          <w:szCs w:val="28"/>
          <w:lang w:val="en" w:eastAsia="ru-RU"/>
        </w:rPr>
        <w:t>GSM</w:t>
      </w:r>
      <w:r w:rsidRPr="00A67113">
        <w:rPr>
          <w:rFonts w:ascii="Times New Roman" w:hAnsi="Times New Roman" w:cs="Times New Roman"/>
          <w:b/>
          <w:bCs/>
          <w:sz w:val="28"/>
          <w:szCs w:val="28"/>
          <w:lang w:eastAsia="ru-RU"/>
        </w:rPr>
        <w:t>-</w:t>
      </w:r>
      <w:r w:rsidRPr="00A67113">
        <w:rPr>
          <w:rFonts w:ascii="Times New Roman" w:hAnsi="Times New Roman" w:cs="Times New Roman"/>
          <w:b/>
          <w:bCs/>
          <w:sz w:val="28"/>
          <w:szCs w:val="28"/>
          <w:lang w:val="en" w:eastAsia="ru-RU"/>
        </w:rPr>
        <w:t>M</w:t>
      </w:r>
      <w:r w:rsidRPr="00A67113">
        <w:rPr>
          <w:rFonts w:ascii="Times New Roman" w:hAnsi="Times New Roman" w:cs="Times New Roman"/>
          <w:b/>
          <w:bCs/>
          <w:sz w:val="28"/>
          <w:szCs w:val="28"/>
          <w:lang w:eastAsia="ru-RU"/>
        </w:rPr>
        <w:t>» имеет ряд уникальных достоинств, отсутствующих у других систем охраны:</w:t>
      </w:r>
    </w:p>
    <w:p w:rsidR="00561204" w:rsidRPr="00A67113" w:rsidRDefault="00561204"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Практически неограниченный радиус действия. Вы можете проконтролировать свою собственность в Москве даже из Пуэрто-Рико, не говоря о Подмосковье.</w:t>
      </w:r>
    </w:p>
    <w:p w:rsidR="00561204" w:rsidRPr="00A67113" w:rsidRDefault="00561204"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Монтаж систем чрезвычайно прост: просто подсоедините датчики к телефону, включите телефон и запрограммируйте нужные номера телефонов и текст для оповещения. Никаких лишних проводов.</w:t>
      </w:r>
    </w:p>
    <w:p w:rsidR="00561204" w:rsidRPr="00A67113" w:rsidRDefault="00561204"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Телефон имеет встроенный аккумулятор, поэтому повреждение сети питания 220 В (или отключение аккумулятора автомобиля, в случае использования в качестве автомобильной сигнализации) не скажется на надежности оповещения.</w:t>
      </w:r>
    </w:p>
    <w:p w:rsidR="00561204" w:rsidRPr="00A67113" w:rsidRDefault="00561204"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 xml:space="preserve">«Страж </w:t>
      </w:r>
      <w:r w:rsidRPr="00A67113">
        <w:rPr>
          <w:rFonts w:ascii="Times New Roman" w:hAnsi="Times New Roman" w:cs="Times New Roman"/>
          <w:sz w:val="28"/>
          <w:szCs w:val="28"/>
          <w:lang w:val="en" w:eastAsia="ru-RU"/>
        </w:rPr>
        <w:t>GSM</w:t>
      </w:r>
      <w:r w:rsidRPr="00A67113">
        <w:rPr>
          <w:rFonts w:ascii="Times New Roman" w:hAnsi="Times New Roman" w:cs="Times New Roman"/>
          <w:sz w:val="28"/>
          <w:szCs w:val="28"/>
          <w:lang w:eastAsia="ru-RU"/>
        </w:rPr>
        <w:t>-</w:t>
      </w:r>
      <w:r w:rsidRPr="00A67113">
        <w:rPr>
          <w:rFonts w:ascii="Times New Roman" w:hAnsi="Times New Roman" w:cs="Times New Roman"/>
          <w:sz w:val="28"/>
          <w:szCs w:val="28"/>
          <w:lang w:val="en" w:eastAsia="ru-RU"/>
        </w:rPr>
        <w:t>M</w:t>
      </w:r>
      <w:r w:rsidRPr="00A67113">
        <w:rPr>
          <w:rFonts w:ascii="Times New Roman" w:hAnsi="Times New Roman" w:cs="Times New Roman"/>
          <w:sz w:val="28"/>
          <w:szCs w:val="28"/>
          <w:lang w:eastAsia="ru-RU"/>
        </w:rPr>
        <w:t>» очень экономен в использовании за счет того, что Вам не нужно отвечать на входящий звонок.</w:t>
      </w:r>
    </w:p>
    <w:p w:rsidR="00561204" w:rsidRPr="00A67113" w:rsidRDefault="00561204"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 xml:space="preserve">Вы можете контролировать состояние нескольких объектов, так как «Страж </w:t>
      </w:r>
      <w:r w:rsidRPr="00A67113">
        <w:rPr>
          <w:rFonts w:ascii="Times New Roman" w:hAnsi="Times New Roman" w:cs="Times New Roman"/>
          <w:sz w:val="28"/>
          <w:szCs w:val="28"/>
          <w:lang w:val="en" w:eastAsia="ru-RU"/>
        </w:rPr>
        <w:t>GSM</w:t>
      </w:r>
      <w:r w:rsidRPr="00A67113">
        <w:rPr>
          <w:rFonts w:ascii="Times New Roman" w:hAnsi="Times New Roman" w:cs="Times New Roman"/>
          <w:sz w:val="28"/>
          <w:szCs w:val="28"/>
          <w:lang w:eastAsia="ru-RU"/>
        </w:rPr>
        <w:t>-</w:t>
      </w:r>
      <w:r w:rsidRPr="00A67113">
        <w:rPr>
          <w:rFonts w:ascii="Times New Roman" w:hAnsi="Times New Roman" w:cs="Times New Roman"/>
          <w:sz w:val="28"/>
          <w:szCs w:val="28"/>
          <w:lang w:val="en" w:eastAsia="ru-RU"/>
        </w:rPr>
        <w:t>M</w:t>
      </w:r>
      <w:r w:rsidRPr="00A67113">
        <w:rPr>
          <w:rFonts w:ascii="Times New Roman" w:hAnsi="Times New Roman" w:cs="Times New Roman"/>
          <w:sz w:val="28"/>
          <w:szCs w:val="28"/>
          <w:lang w:eastAsia="ru-RU"/>
        </w:rPr>
        <w:t>» идентифицирует объект по номеру установленного на нём мобильного телефона.</w:t>
      </w:r>
    </w:p>
    <w:p w:rsidR="00561204" w:rsidRPr="00A67113" w:rsidRDefault="00561204" w:rsidP="00A67113">
      <w:pPr>
        <w:spacing w:after="0" w:line="360" w:lineRule="auto"/>
        <w:ind w:firstLine="709"/>
        <w:rPr>
          <w:rFonts w:ascii="Times New Roman" w:hAnsi="Times New Roman" w:cs="Times New Roman"/>
          <w:b/>
          <w:bCs/>
          <w:sz w:val="28"/>
          <w:szCs w:val="28"/>
          <w:lang w:eastAsia="ru-RU"/>
        </w:rPr>
      </w:pPr>
      <w:r w:rsidRPr="00A67113">
        <w:rPr>
          <w:rFonts w:ascii="Times New Roman" w:hAnsi="Times New Roman" w:cs="Times New Roman"/>
          <w:b/>
          <w:bCs/>
          <w:sz w:val="28"/>
          <w:szCs w:val="28"/>
          <w:lang w:eastAsia="ru-RU"/>
        </w:rPr>
        <w:t>Монтаж системы:</w:t>
      </w:r>
    </w:p>
    <w:p w:rsidR="00561204" w:rsidRPr="00A67113" w:rsidRDefault="00561204"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Монтаж этой охранной системы несложен. Телефон закрепляется в укромном месте так, что бы была доступна клавиатура телефона (с неё производится программирование системы, постановка и снятие с охраны), устанавливается необходимое количество датчиков и подключаются к разъёму телефона. Телефон подключается к сети 220 В через прилагаемый блок питания. Программируются номера и сообщения для оповещения.</w:t>
      </w:r>
    </w:p>
    <w:p w:rsidR="00561204" w:rsidRPr="00A67113" w:rsidRDefault="00561204" w:rsidP="00A67113">
      <w:pPr>
        <w:spacing w:after="0" w:line="360" w:lineRule="auto"/>
        <w:ind w:firstLine="709"/>
        <w:rPr>
          <w:rFonts w:ascii="Times New Roman" w:hAnsi="Times New Roman" w:cs="Times New Roman"/>
          <w:sz w:val="28"/>
          <w:szCs w:val="28"/>
          <w:lang w:eastAsia="ru-RU"/>
        </w:rPr>
      </w:pPr>
      <w:r w:rsidRPr="00A67113">
        <w:rPr>
          <w:rFonts w:ascii="Times New Roman" w:hAnsi="Times New Roman" w:cs="Times New Roman"/>
          <w:b/>
          <w:bCs/>
          <w:sz w:val="28"/>
          <w:szCs w:val="28"/>
          <w:lang w:eastAsia="ru-RU"/>
        </w:rPr>
        <w:t>Цена:</w:t>
      </w:r>
      <w:r w:rsidRPr="00A67113">
        <w:rPr>
          <w:rFonts w:ascii="Times New Roman" w:hAnsi="Times New Roman" w:cs="Times New Roman"/>
          <w:sz w:val="28"/>
          <w:szCs w:val="28"/>
          <w:lang w:eastAsia="ru-RU"/>
        </w:rPr>
        <w:t xml:space="preserve"> 3 200 руб.</w:t>
      </w:r>
    </w:p>
    <w:p w:rsidR="00604416" w:rsidRDefault="00604416" w:rsidP="00604416">
      <w:pPr>
        <w:pStyle w:val="2"/>
        <w:spacing w:before="0" w:after="0" w:line="360" w:lineRule="auto"/>
        <w:rPr>
          <w:rFonts w:ascii="Times New Roman" w:hAnsi="Times New Roman" w:cs="Times New Roman"/>
          <w:i w:val="0"/>
          <w:iCs w:val="0"/>
        </w:rPr>
      </w:pPr>
      <w:bookmarkStart w:id="6" w:name="_Toc264924156"/>
    </w:p>
    <w:p w:rsidR="00967CA5" w:rsidRPr="00A67113" w:rsidRDefault="00604416" w:rsidP="00604416">
      <w:pPr>
        <w:pStyle w:val="2"/>
        <w:spacing w:before="0" w:after="0" w:line="360" w:lineRule="auto"/>
        <w:jc w:val="center"/>
        <w:rPr>
          <w:rFonts w:ascii="Times New Roman" w:hAnsi="Times New Roman" w:cs="Times New Roman"/>
          <w:i w:val="0"/>
          <w:iCs w:val="0"/>
        </w:rPr>
      </w:pPr>
      <w:r>
        <w:rPr>
          <w:rFonts w:ascii="Times New Roman" w:hAnsi="Times New Roman" w:cs="Times New Roman"/>
          <w:i w:val="0"/>
          <w:iCs w:val="0"/>
        </w:rPr>
        <w:t xml:space="preserve">2.2 </w:t>
      </w:r>
      <w:r w:rsidR="00967CA5" w:rsidRPr="00A67113">
        <w:rPr>
          <w:rFonts w:ascii="Times New Roman" w:hAnsi="Times New Roman" w:cs="Times New Roman"/>
          <w:i w:val="0"/>
          <w:iCs w:val="0"/>
        </w:rPr>
        <w:t>Сравнительная характеристика систем оповещения</w:t>
      </w:r>
      <w:bookmarkEnd w:id="6"/>
    </w:p>
    <w:p w:rsidR="00996C0C" w:rsidRPr="00A67113" w:rsidRDefault="00996C0C" w:rsidP="000A753F">
      <w:pPr>
        <w:spacing w:after="0" w:line="360" w:lineRule="auto"/>
        <w:rPr>
          <w:rFonts w:ascii="Times New Roman" w:hAnsi="Times New Roman" w:cs="Times New Roman"/>
          <w:sz w:val="28"/>
          <w:szCs w:val="28"/>
        </w:rPr>
      </w:pPr>
    </w:p>
    <w:p w:rsidR="00172007" w:rsidRDefault="00EE679E"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Рассмотри три аналога наиболее подходящих по характеристикам и функциональному назначению разрабатываемому устройству. Цель сравнения состоит в подтверждении факта актуальности и необходимости конечного электронного средства в потребительском сегменте российского рынка.</w:t>
      </w:r>
    </w:p>
    <w:p w:rsidR="00604416" w:rsidRPr="00A67113" w:rsidRDefault="00604416" w:rsidP="000A753F">
      <w:pPr>
        <w:spacing w:after="0" w:line="360" w:lineRule="auto"/>
        <w:jc w:val="both"/>
        <w:rPr>
          <w:rFonts w:ascii="Times New Roman" w:hAnsi="Times New Roman" w:cs="Times New Roman"/>
          <w:sz w:val="28"/>
          <w:szCs w:val="28"/>
          <w:lang w:eastAsia="ru-RU"/>
        </w:rPr>
      </w:pPr>
    </w:p>
    <w:p w:rsidR="00172007" w:rsidRPr="00A67113" w:rsidRDefault="00EE679E"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Табл. 1</w:t>
      </w:r>
      <w:r w:rsidR="00172007" w:rsidRPr="00A67113">
        <w:rPr>
          <w:rFonts w:ascii="Times New Roman" w:hAnsi="Times New Roman" w:cs="Times New Roman"/>
          <w:sz w:val="28"/>
          <w:szCs w:val="28"/>
          <w:lang w:eastAsia="ru-RU"/>
        </w:rPr>
        <w:t>. Характеристики прототипов</w:t>
      </w:r>
    </w:p>
    <w:tbl>
      <w:tblPr>
        <w:tblW w:w="9000" w:type="dxa"/>
        <w:tblInd w:w="175" w:type="dxa"/>
        <w:tblLook w:val="00A0" w:firstRow="1" w:lastRow="0" w:firstColumn="1" w:lastColumn="0" w:noHBand="0" w:noVBand="0"/>
      </w:tblPr>
      <w:tblGrid>
        <w:gridCol w:w="2520"/>
        <w:gridCol w:w="1173"/>
        <w:gridCol w:w="316"/>
        <w:gridCol w:w="1031"/>
        <w:gridCol w:w="540"/>
        <w:gridCol w:w="1096"/>
        <w:gridCol w:w="524"/>
        <w:gridCol w:w="1260"/>
        <w:gridCol w:w="540"/>
      </w:tblGrid>
      <w:tr w:rsidR="00921708" w:rsidRPr="00604416" w:rsidTr="00604416">
        <w:trPr>
          <w:trHeight w:val="480"/>
        </w:trPr>
        <w:tc>
          <w:tcPr>
            <w:tcW w:w="2520" w:type="dxa"/>
            <w:tcBorders>
              <w:top w:val="single" w:sz="4" w:space="0" w:color="auto"/>
              <w:left w:val="single" w:sz="4" w:space="0" w:color="auto"/>
              <w:bottom w:val="single" w:sz="4" w:space="0" w:color="auto"/>
              <w:right w:val="single" w:sz="4" w:space="0" w:color="auto"/>
            </w:tcBorders>
            <w:noWrap/>
            <w:vAlign w:val="center"/>
          </w:tcPr>
          <w:p w:rsidR="00172007" w:rsidRPr="00604416" w:rsidRDefault="00172007" w:rsidP="00604416">
            <w:pPr>
              <w:spacing w:after="0" w:line="360" w:lineRule="auto"/>
              <w:rPr>
                <w:rFonts w:ascii="Times New Roman" w:hAnsi="Times New Roman" w:cs="Times New Roman"/>
                <w:sz w:val="20"/>
                <w:szCs w:val="20"/>
              </w:rPr>
            </w:pPr>
          </w:p>
        </w:tc>
        <w:tc>
          <w:tcPr>
            <w:tcW w:w="1489" w:type="dxa"/>
            <w:gridSpan w:val="2"/>
            <w:tcBorders>
              <w:top w:val="single" w:sz="4" w:space="0" w:color="auto"/>
              <w:left w:val="nil"/>
              <w:bottom w:val="single" w:sz="4" w:space="0" w:color="auto"/>
              <w:right w:val="single" w:sz="4" w:space="0" w:color="auto"/>
            </w:tcBorders>
            <w:noWrap/>
            <w:vAlign w:val="center"/>
          </w:tcPr>
          <w:p w:rsidR="00172007"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РЭС</w:t>
            </w:r>
            <w:r w:rsidR="00172007" w:rsidRPr="00604416">
              <w:rPr>
                <w:rFonts w:ascii="Times New Roman" w:hAnsi="Times New Roman" w:cs="Times New Roman"/>
                <w:sz w:val="20"/>
                <w:szCs w:val="20"/>
              </w:rPr>
              <w:t xml:space="preserve"> №1</w:t>
            </w:r>
          </w:p>
        </w:tc>
        <w:tc>
          <w:tcPr>
            <w:tcW w:w="1571" w:type="dxa"/>
            <w:gridSpan w:val="2"/>
            <w:tcBorders>
              <w:top w:val="single" w:sz="4" w:space="0" w:color="auto"/>
              <w:left w:val="nil"/>
              <w:bottom w:val="single" w:sz="4" w:space="0" w:color="auto"/>
              <w:right w:val="single" w:sz="4" w:space="0" w:color="auto"/>
            </w:tcBorders>
            <w:noWrap/>
            <w:vAlign w:val="center"/>
          </w:tcPr>
          <w:p w:rsidR="00172007"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РЭС</w:t>
            </w:r>
            <w:r w:rsidR="00172007" w:rsidRPr="00604416">
              <w:rPr>
                <w:rFonts w:ascii="Times New Roman" w:hAnsi="Times New Roman" w:cs="Times New Roman"/>
                <w:sz w:val="20"/>
                <w:szCs w:val="20"/>
              </w:rPr>
              <w:t xml:space="preserve"> №2</w:t>
            </w:r>
          </w:p>
        </w:tc>
        <w:tc>
          <w:tcPr>
            <w:tcW w:w="1620" w:type="dxa"/>
            <w:gridSpan w:val="2"/>
            <w:tcBorders>
              <w:top w:val="single" w:sz="4" w:space="0" w:color="auto"/>
              <w:left w:val="nil"/>
              <w:bottom w:val="single" w:sz="4" w:space="0" w:color="auto"/>
              <w:right w:val="single" w:sz="4" w:space="0" w:color="auto"/>
            </w:tcBorders>
            <w:noWrap/>
            <w:vAlign w:val="center"/>
          </w:tcPr>
          <w:p w:rsidR="00172007"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РЭС</w:t>
            </w:r>
            <w:r w:rsidR="00172007" w:rsidRPr="00604416">
              <w:rPr>
                <w:rFonts w:ascii="Times New Roman" w:hAnsi="Times New Roman" w:cs="Times New Roman"/>
                <w:sz w:val="20"/>
                <w:szCs w:val="20"/>
              </w:rPr>
              <w:t xml:space="preserve"> №3</w:t>
            </w:r>
          </w:p>
        </w:tc>
        <w:tc>
          <w:tcPr>
            <w:tcW w:w="1800" w:type="dxa"/>
            <w:gridSpan w:val="2"/>
            <w:tcBorders>
              <w:top w:val="single" w:sz="4" w:space="0" w:color="auto"/>
              <w:left w:val="nil"/>
              <w:bottom w:val="single" w:sz="4" w:space="0" w:color="auto"/>
              <w:right w:val="single" w:sz="4" w:space="0" w:color="auto"/>
            </w:tcBorders>
            <w:noWrap/>
            <w:vAlign w:val="center"/>
          </w:tcPr>
          <w:p w:rsidR="00172007"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РЭС</w:t>
            </w:r>
            <w:r w:rsidR="00172007" w:rsidRPr="00604416">
              <w:rPr>
                <w:rFonts w:ascii="Times New Roman" w:hAnsi="Times New Roman" w:cs="Times New Roman"/>
                <w:sz w:val="20"/>
                <w:szCs w:val="20"/>
              </w:rPr>
              <w:t xml:space="preserve"> №4</w:t>
            </w:r>
          </w:p>
        </w:tc>
      </w:tr>
      <w:tr w:rsidR="00996C0C" w:rsidRPr="00604416" w:rsidTr="00604416">
        <w:trPr>
          <w:trHeight w:val="300"/>
        </w:trPr>
        <w:tc>
          <w:tcPr>
            <w:tcW w:w="2520" w:type="dxa"/>
            <w:tcBorders>
              <w:top w:val="nil"/>
              <w:left w:val="single" w:sz="4" w:space="0" w:color="auto"/>
              <w:bottom w:val="single" w:sz="4" w:space="0" w:color="auto"/>
              <w:right w:val="single" w:sz="4" w:space="0" w:color="auto"/>
            </w:tcBorders>
            <w:noWrap/>
            <w:vAlign w:val="center"/>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Цена, руб.</w:t>
            </w:r>
          </w:p>
        </w:tc>
        <w:tc>
          <w:tcPr>
            <w:tcW w:w="1173" w:type="dxa"/>
            <w:tcBorders>
              <w:top w:val="single" w:sz="4" w:space="0" w:color="auto"/>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7800</w:t>
            </w:r>
          </w:p>
        </w:tc>
        <w:tc>
          <w:tcPr>
            <w:tcW w:w="316" w:type="dxa"/>
            <w:tcBorders>
              <w:top w:val="single" w:sz="4" w:space="0" w:color="auto"/>
              <w:left w:val="nil"/>
              <w:bottom w:val="single" w:sz="4" w:space="0" w:color="auto"/>
              <w:right w:val="single" w:sz="4" w:space="0" w:color="auto"/>
            </w:tcBorders>
            <w:vAlign w:val="bottom"/>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2</w:t>
            </w:r>
          </w:p>
        </w:tc>
        <w:tc>
          <w:tcPr>
            <w:tcW w:w="1031"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8500</w:t>
            </w:r>
          </w:p>
        </w:tc>
        <w:tc>
          <w:tcPr>
            <w:tcW w:w="540" w:type="dxa"/>
            <w:tcBorders>
              <w:top w:val="nil"/>
              <w:left w:val="nil"/>
              <w:bottom w:val="single" w:sz="4" w:space="0" w:color="auto"/>
              <w:right w:val="single" w:sz="4" w:space="0" w:color="auto"/>
            </w:tcBorders>
            <w:vAlign w:val="bottom"/>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0</w:t>
            </w:r>
          </w:p>
        </w:tc>
        <w:tc>
          <w:tcPr>
            <w:tcW w:w="1096"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3 200</w:t>
            </w:r>
          </w:p>
        </w:tc>
        <w:tc>
          <w:tcPr>
            <w:tcW w:w="524" w:type="dxa"/>
            <w:tcBorders>
              <w:top w:val="nil"/>
              <w:left w:val="nil"/>
              <w:bottom w:val="single" w:sz="4" w:space="0" w:color="auto"/>
              <w:right w:val="single" w:sz="4" w:space="0" w:color="auto"/>
            </w:tcBorders>
            <w:vAlign w:val="bottom"/>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4</w:t>
            </w:r>
          </w:p>
        </w:tc>
        <w:tc>
          <w:tcPr>
            <w:tcW w:w="1260"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1 050</w:t>
            </w:r>
          </w:p>
        </w:tc>
        <w:tc>
          <w:tcPr>
            <w:tcW w:w="540"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6</w:t>
            </w:r>
          </w:p>
        </w:tc>
      </w:tr>
      <w:tr w:rsidR="00996C0C" w:rsidRPr="00604416" w:rsidTr="00604416">
        <w:trPr>
          <w:trHeight w:val="300"/>
        </w:trPr>
        <w:tc>
          <w:tcPr>
            <w:tcW w:w="2520" w:type="dxa"/>
            <w:tcBorders>
              <w:top w:val="nil"/>
              <w:left w:val="single" w:sz="4" w:space="0" w:color="auto"/>
              <w:bottom w:val="single" w:sz="4" w:space="0" w:color="auto"/>
              <w:right w:val="single" w:sz="4" w:space="0" w:color="auto"/>
            </w:tcBorders>
            <w:noWrap/>
            <w:vAlign w:val="center"/>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События при падении питании/аккумулятора</w:t>
            </w:r>
          </w:p>
        </w:tc>
        <w:tc>
          <w:tcPr>
            <w:tcW w:w="1173"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316"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p>
        </w:tc>
        <w:tc>
          <w:tcPr>
            <w:tcW w:w="1031" w:type="dxa"/>
            <w:tcBorders>
              <w:top w:val="nil"/>
              <w:left w:val="nil"/>
              <w:bottom w:val="single" w:sz="4" w:space="0" w:color="auto"/>
              <w:right w:val="single" w:sz="4" w:space="0" w:color="auto"/>
            </w:tcBorders>
            <w:noWrap/>
            <w:vAlign w:val="center"/>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40" w:type="dxa"/>
            <w:tcBorders>
              <w:top w:val="nil"/>
              <w:left w:val="nil"/>
              <w:bottom w:val="single" w:sz="4" w:space="0" w:color="auto"/>
              <w:right w:val="single" w:sz="4" w:space="0" w:color="auto"/>
            </w:tcBorders>
            <w:vAlign w:val="center"/>
          </w:tcPr>
          <w:p w:rsidR="00921708" w:rsidRPr="00604416" w:rsidRDefault="00921708" w:rsidP="00604416">
            <w:pPr>
              <w:spacing w:after="0" w:line="360" w:lineRule="auto"/>
              <w:rPr>
                <w:rFonts w:ascii="Times New Roman" w:hAnsi="Times New Roman" w:cs="Times New Roman"/>
                <w:sz w:val="20"/>
                <w:szCs w:val="20"/>
              </w:rPr>
            </w:pPr>
          </w:p>
        </w:tc>
        <w:tc>
          <w:tcPr>
            <w:tcW w:w="1096"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24"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p>
        </w:tc>
        <w:tc>
          <w:tcPr>
            <w:tcW w:w="1260"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40"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p>
        </w:tc>
      </w:tr>
      <w:tr w:rsidR="00996C0C" w:rsidRPr="00604416" w:rsidTr="00604416">
        <w:trPr>
          <w:trHeight w:val="315"/>
        </w:trPr>
        <w:tc>
          <w:tcPr>
            <w:tcW w:w="2520" w:type="dxa"/>
            <w:tcBorders>
              <w:top w:val="nil"/>
              <w:left w:val="single" w:sz="4" w:space="0" w:color="auto"/>
              <w:bottom w:val="single" w:sz="4" w:space="0" w:color="auto"/>
              <w:right w:val="single" w:sz="4" w:space="0" w:color="auto"/>
            </w:tcBorders>
            <w:noWrap/>
            <w:vAlign w:val="center"/>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Круглосуточный контроль входов</w:t>
            </w:r>
          </w:p>
        </w:tc>
        <w:tc>
          <w:tcPr>
            <w:tcW w:w="1173"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316"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p>
        </w:tc>
        <w:tc>
          <w:tcPr>
            <w:tcW w:w="1031"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40"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p>
        </w:tc>
        <w:tc>
          <w:tcPr>
            <w:tcW w:w="1096"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24"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p>
        </w:tc>
        <w:tc>
          <w:tcPr>
            <w:tcW w:w="1260"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40"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p>
        </w:tc>
      </w:tr>
      <w:tr w:rsidR="00996C0C" w:rsidRPr="00604416" w:rsidTr="00604416">
        <w:trPr>
          <w:trHeight w:val="300"/>
        </w:trPr>
        <w:tc>
          <w:tcPr>
            <w:tcW w:w="2520" w:type="dxa"/>
            <w:tcBorders>
              <w:top w:val="nil"/>
              <w:left w:val="single" w:sz="4" w:space="0" w:color="auto"/>
              <w:bottom w:val="single" w:sz="4" w:space="0" w:color="auto"/>
              <w:right w:val="single" w:sz="4" w:space="0" w:color="auto"/>
            </w:tcBorders>
            <w:noWrap/>
            <w:vAlign w:val="center"/>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Дискретные датчики</w:t>
            </w:r>
          </w:p>
        </w:tc>
        <w:tc>
          <w:tcPr>
            <w:tcW w:w="1173"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316"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p>
        </w:tc>
        <w:tc>
          <w:tcPr>
            <w:tcW w:w="1031"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40"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p>
        </w:tc>
        <w:tc>
          <w:tcPr>
            <w:tcW w:w="1096"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24"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p>
        </w:tc>
        <w:tc>
          <w:tcPr>
            <w:tcW w:w="1260"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40" w:type="dxa"/>
            <w:tcBorders>
              <w:top w:val="nil"/>
              <w:left w:val="nil"/>
              <w:bottom w:val="single" w:sz="4" w:space="0" w:color="auto"/>
              <w:right w:val="single" w:sz="4" w:space="0" w:color="auto"/>
            </w:tcBorders>
            <w:vAlign w:val="bottom"/>
          </w:tcPr>
          <w:p w:rsidR="00921708" w:rsidRPr="00604416" w:rsidRDefault="00921708" w:rsidP="00604416">
            <w:pPr>
              <w:spacing w:after="0" w:line="360" w:lineRule="auto"/>
              <w:rPr>
                <w:rFonts w:ascii="Times New Roman" w:hAnsi="Times New Roman" w:cs="Times New Roman"/>
                <w:sz w:val="20"/>
                <w:szCs w:val="20"/>
              </w:rPr>
            </w:pPr>
          </w:p>
        </w:tc>
      </w:tr>
      <w:tr w:rsidR="00996C0C" w:rsidRPr="00604416" w:rsidTr="00604416">
        <w:trPr>
          <w:trHeight w:val="300"/>
        </w:trPr>
        <w:tc>
          <w:tcPr>
            <w:tcW w:w="2520" w:type="dxa"/>
            <w:tcBorders>
              <w:top w:val="nil"/>
              <w:left w:val="single" w:sz="4" w:space="0" w:color="auto"/>
              <w:bottom w:val="single" w:sz="4" w:space="0" w:color="auto"/>
              <w:right w:val="single" w:sz="4" w:space="0" w:color="auto"/>
            </w:tcBorders>
            <w:noWrap/>
            <w:vAlign w:val="center"/>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Аналоговые датчики</w:t>
            </w:r>
          </w:p>
        </w:tc>
        <w:tc>
          <w:tcPr>
            <w:tcW w:w="1173"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316" w:type="dxa"/>
            <w:tcBorders>
              <w:top w:val="nil"/>
              <w:left w:val="nil"/>
              <w:bottom w:val="single" w:sz="4" w:space="0" w:color="auto"/>
              <w:right w:val="single" w:sz="4" w:space="0" w:color="auto"/>
            </w:tcBorders>
            <w:vAlign w:val="bottom"/>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6</w:t>
            </w:r>
          </w:p>
        </w:tc>
        <w:tc>
          <w:tcPr>
            <w:tcW w:w="1031"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40" w:type="dxa"/>
            <w:tcBorders>
              <w:top w:val="nil"/>
              <w:left w:val="nil"/>
              <w:bottom w:val="single" w:sz="4" w:space="0" w:color="auto"/>
              <w:right w:val="single" w:sz="4" w:space="0" w:color="auto"/>
            </w:tcBorders>
            <w:vAlign w:val="bottom"/>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6</w:t>
            </w:r>
          </w:p>
        </w:tc>
        <w:tc>
          <w:tcPr>
            <w:tcW w:w="1096"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24" w:type="dxa"/>
            <w:tcBorders>
              <w:top w:val="nil"/>
              <w:left w:val="nil"/>
              <w:bottom w:val="single" w:sz="4" w:space="0" w:color="auto"/>
              <w:right w:val="single" w:sz="4" w:space="0" w:color="auto"/>
            </w:tcBorders>
            <w:vAlign w:val="bottom"/>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0</w:t>
            </w:r>
          </w:p>
        </w:tc>
        <w:tc>
          <w:tcPr>
            <w:tcW w:w="1260" w:type="dxa"/>
            <w:tcBorders>
              <w:top w:val="nil"/>
              <w:left w:val="nil"/>
              <w:bottom w:val="single" w:sz="4" w:space="0" w:color="auto"/>
              <w:right w:val="single" w:sz="4" w:space="0" w:color="auto"/>
            </w:tcBorders>
            <w:noWrap/>
            <w:vAlign w:val="bottom"/>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40" w:type="dxa"/>
            <w:tcBorders>
              <w:top w:val="nil"/>
              <w:left w:val="nil"/>
              <w:bottom w:val="single" w:sz="4" w:space="0" w:color="auto"/>
              <w:right w:val="single" w:sz="4" w:space="0" w:color="auto"/>
            </w:tcBorders>
            <w:vAlign w:val="bottom"/>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0</w:t>
            </w:r>
          </w:p>
        </w:tc>
      </w:tr>
      <w:tr w:rsidR="00996C0C" w:rsidRPr="00604416" w:rsidTr="00604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2520" w:type="dxa"/>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Простота в эксплуатации</w:t>
            </w:r>
          </w:p>
        </w:tc>
        <w:tc>
          <w:tcPr>
            <w:tcW w:w="1173" w:type="dxa"/>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316" w:type="dxa"/>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0</w:t>
            </w:r>
          </w:p>
        </w:tc>
        <w:tc>
          <w:tcPr>
            <w:tcW w:w="1031" w:type="dxa"/>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40" w:type="dxa"/>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0</w:t>
            </w:r>
          </w:p>
        </w:tc>
        <w:tc>
          <w:tcPr>
            <w:tcW w:w="1096" w:type="dxa"/>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24" w:type="dxa"/>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6</w:t>
            </w:r>
          </w:p>
        </w:tc>
        <w:tc>
          <w:tcPr>
            <w:tcW w:w="1260" w:type="dxa"/>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w:t>
            </w:r>
          </w:p>
        </w:tc>
        <w:tc>
          <w:tcPr>
            <w:tcW w:w="540" w:type="dxa"/>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6</w:t>
            </w:r>
          </w:p>
        </w:tc>
      </w:tr>
      <w:tr w:rsidR="00996C0C" w:rsidRPr="00604416" w:rsidTr="00604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2520" w:type="dxa"/>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Температурный диапазон всего решения, включая GSM-терминал.</w:t>
            </w:r>
          </w:p>
        </w:tc>
        <w:tc>
          <w:tcPr>
            <w:tcW w:w="1173" w:type="dxa"/>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-20С...+40С</w:t>
            </w:r>
          </w:p>
        </w:tc>
        <w:tc>
          <w:tcPr>
            <w:tcW w:w="316" w:type="dxa"/>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2</w:t>
            </w:r>
          </w:p>
        </w:tc>
        <w:tc>
          <w:tcPr>
            <w:tcW w:w="1031" w:type="dxa"/>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0С..+49С</w:t>
            </w:r>
          </w:p>
        </w:tc>
        <w:tc>
          <w:tcPr>
            <w:tcW w:w="540" w:type="dxa"/>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4</w:t>
            </w:r>
          </w:p>
        </w:tc>
        <w:tc>
          <w:tcPr>
            <w:tcW w:w="1096" w:type="dxa"/>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-20С..+60С</w:t>
            </w:r>
          </w:p>
        </w:tc>
        <w:tc>
          <w:tcPr>
            <w:tcW w:w="524" w:type="dxa"/>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6</w:t>
            </w:r>
          </w:p>
        </w:tc>
        <w:tc>
          <w:tcPr>
            <w:tcW w:w="1260" w:type="dxa"/>
          </w:tcPr>
          <w:p w:rsidR="00921708" w:rsidRPr="00604416" w:rsidRDefault="00921708"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-20С..+60С</w:t>
            </w:r>
          </w:p>
        </w:tc>
        <w:tc>
          <w:tcPr>
            <w:tcW w:w="540" w:type="dxa"/>
          </w:tcPr>
          <w:p w:rsidR="00921708"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6</w:t>
            </w:r>
          </w:p>
        </w:tc>
      </w:tr>
      <w:tr w:rsidR="00996C0C" w:rsidRPr="00604416" w:rsidTr="00604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2520" w:type="dxa"/>
          </w:tcPr>
          <w:p w:rsidR="00996C0C"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Рейтинг</w:t>
            </w:r>
          </w:p>
        </w:tc>
        <w:tc>
          <w:tcPr>
            <w:tcW w:w="1173" w:type="dxa"/>
          </w:tcPr>
          <w:p w:rsidR="00996C0C"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10</w:t>
            </w:r>
          </w:p>
        </w:tc>
        <w:tc>
          <w:tcPr>
            <w:tcW w:w="316" w:type="dxa"/>
          </w:tcPr>
          <w:p w:rsidR="00996C0C" w:rsidRPr="00604416" w:rsidRDefault="00996C0C" w:rsidP="00604416">
            <w:pPr>
              <w:spacing w:after="0" w:line="360" w:lineRule="auto"/>
              <w:rPr>
                <w:rFonts w:ascii="Times New Roman" w:hAnsi="Times New Roman" w:cs="Times New Roman"/>
                <w:sz w:val="20"/>
                <w:szCs w:val="20"/>
              </w:rPr>
            </w:pPr>
          </w:p>
        </w:tc>
        <w:tc>
          <w:tcPr>
            <w:tcW w:w="1031" w:type="dxa"/>
          </w:tcPr>
          <w:p w:rsidR="00996C0C"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10</w:t>
            </w:r>
          </w:p>
        </w:tc>
        <w:tc>
          <w:tcPr>
            <w:tcW w:w="540" w:type="dxa"/>
          </w:tcPr>
          <w:p w:rsidR="00996C0C" w:rsidRPr="00604416" w:rsidRDefault="00996C0C" w:rsidP="00604416">
            <w:pPr>
              <w:spacing w:after="0" w:line="360" w:lineRule="auto"/>
              <w:rPr>
                <w:rFonts w:ascii="Times New Roman" w:hAnsi="Times New Roman" w:cs="Times New Roman"/>
                <w:sz w:val="20"/>
                <w:szCs w:val="20"/>
              </w:rPr>
            </w:pPr>
          </w:p>
        </w:tc>
        <w:tc>
          <w:tcPr>
            <w:tcW w:w="1096" w:type="dxa"/>
          </w:tcPr>
          <w:p w:rsidR="00996C0C"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16</w:t>
            </w:r>
          </w:p>
        </w:tc>
        <w:tc>
          <w:tcPr>
            <w:tcW w:w="524" w:type="dxa"/>
          </w:tcPr>
          <w:p w:rsidR="00996C0C" w:rsidRPr="00604416" w:rsidRDefault="00996C0C" w:rsidP="00604416">
            <w:pPr>
              <w:spacing w:after="0" w:line="360" w:lineRule="auto"/>
              <w:rPr>
                <w:rFonts w:ascii="Times New Roman" w:hAnsi="Times New Roman" w:cs="Times New Roman"/>
                <w:sz w:val="20"/>
                <w:szCs w:val="20"/>
              </w:rPr>
            </w:pPr>
          </w:p>
        </w:tc>
        <w:tc>
          <w:tcPr>
            <w:tcW w:w="1260" w:type="dxa"/>
          </w:tcPr>
          <w:p w:rsidR="00996C0C" w:rsidRPr="00604416" w:rsidRDefault="00996C0C" w:rsidP="00604416">
            <w:pPr>
              <w:spacing w:after="0" w:line="360" w:lineRule="auto"/>
              <w:rPr>
                <w:rFonts w:ascii="Times New Roman" w:hAnsi="Times New Roman" w:cs="Times New Roman"/>
                <w:sz w:val="20"/>
                <w:szCs w:val="20"/>
              </w:rPr>
            </w:pPr>
            <w:r w:rsidRPr="00604416">
              <w:rPr>
                <w:rFonts w:ascii="Times New Roman" w:hAnsi="Times New Roman" w:cs="Times New Roman"/>
                <w:sz w:val="20"/>
                <w:szCs w:val="20"/>
              </w:rPr>
              <w:t>18</w:t>
            </w:r>
          </w:p>
        </w:tc>
        <w:tc>
          <w:tcPr>
            <w:tcW w:w="540" w:type="dxa"/>
          </w:tcPr>
          <w:p w:rsidR="00996C0C" w:rsidRPr="00604416" w:rsidRDefault="00996C0C" w:rsidP="00604416">
            <w:pPr>
              <w:spacing w:after="0" w:line="360" w:lineRule="auto"/>
              <w:rPr>
                <w:rFonts w:ascii="Times New Roman" w:hAnsi="Times New Roman" w:cs="Times New Roman"/>
                <w:sz w:val="20"/>
                <w:szCs w:val="20"/>
              </w:rPr>
            </w:pPr>
          </w:p>
        </w:tc>
      </w:tr>
    </w:tbl>
    <w:p w:rsidR="00EE679E" w:rsidRPr="00A67113" w:rsidRDefault="00EE679E" w:rsidP="000A753F">
      <w:pPr>
        <w:spacing w:after="0" w:line="360" w:lineRule="auto"/>
        <w:jc w:val="both"/>
        <w:rPr>
          <w:rFonts w:ascii="Times New Roman" w:hAnsi="Times New Roman" w:cs="Times New Roman"/>
          <w:sz w:val="28"/>
          <w:szCs w:val="28"/>
          <w:lang w:eastAsia="ru-RU"/>
        </w:rPr>
      </w:pPr>
    </w:p>
    <w:p w:rsidR="00EE679E" w:rsidRPr="00A67113" w:rsidRDefault="00996C0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lang w:eastAsia="ru-RU"/>
        </w:rPr>
        <w:t>РЭС</w:t>
      </w:r>
      <w:r w:rsidR="00EE679E" w:rsidRPr="00A67113">
        <w:rPr>
          <w:rFonts w:ascii="Times New Roman" w:hAnsi="Times New Roman" w:cs="Times New Roman"/>
          <w:sz w:val="28"/>
          <w:szCs w:val="28"/>
          <w:lang w:eastAsia="ru-RU"/>
        </w:rPr>
        <w:t xml:space="preserve"> №1 - </w:t>
      </w:r>
      <w:r w:rsidR="00EE679E" w:rsidRPr="00A67113">
        <w:rPr>
          <w:rFonts w:ascii="Times New Roman" w:hAnsi="Times New Roman" w:cs="Times New Roman"/>
          <w:sz w:val="28"/>
          <w:szCs w:val="28"/>
        </w:rPr>
        <w:t xml:space="preserve">Страж </w:t>
      </w:r>
      <w:r w:rsidR="00EE679E" w:rsidRPr="00A67113">
        <w:rPr>
          <w:rFonts w:ascii="Times New Roman" w:hAnsi="Times New Roman" w:cs="Times New Roman"/>
          <w:sz w:val="28"/>
          <w:szCs w:val="28"/>
          <w:lang w:val="en"/>
        </w:rPr>
        <w:t>SMS</w:t>
      </w:r>
      <w:r w:rsidR="00EE679E" w:rsidRPr="00A67113">
        <w:rPr>
          <w:rFonts w:ascii="Times New Roman" w:hAnsi="Times New Roman" w:cs="Times New Roman"/>
          <w:sz w:val="28"/>
          <w:szCs w:val="28"/>
        </w:rPr>
        <w:t xml:space="preserve"> 8</w:t>
      </w:r>
      <w:r w:rsidR="00EE679E" w:rsidRPr="00A67113">
        <w:rPr>
          <w:rFonts w:ascii="Times New Roman" w:hAnsi="Times New Roman" w:cs="Times New Roman"/>
          <w:sz w:val="28"/>
          <w:szCs w:val="28"/>
          <w:lang w:val="en"/>
        </w:rPr>
        <w:t>x</w:t>
      </w:r>
      <w:r w:rsidR="00EE679E" w:rsidRPr="00A67113">
        <w:rPr>
          <w:rFonts w:ascii="Times New Roman" w:hAnsi="Times New Roman" w:cs="Times New Roman"/>
          <w:sz w:val="28"/>
          <w:szCs w:val="28"/>
        </w:rPr>
        <w:t xml:space="preserve">6 </w:t>
      </w:r>
      <w:r w:rsidR="00EE679E" w:rsidRPr="00A67113">
        <w:rPr>
          <w:rFonts w:ascii="Times New Roman" w:hAnsi="Times New Roman" w:cs="Times New Roman"/>
          <w:sz w:val="28"/>
          <w:szCs w:val="28"/>
          <w:lang w:val="en"/>
        </w:rPr>
        <w:t>GPS</w:t>
      </w:r>
    </w:p>
    <w:p w:rsidR="00EE679E" w:rsidRPr="00A67113" w:rsidRDefault="00996C0C" w:rsidP="00A67113">
      <w:pPr>
        <w:spacing w:after="0" w:line="360" w:lineRule="auto"/>
        <w:ind w:firstLine="709"/>
        <w:jc w:val="both"/>
        <w:rPr>
          <w:rFonts w:ascii="Times New Roman" w:hAnsi="Times New Roman" w:cs="Times New Roman"/>
          <w:sz w:val="28"/>
          <w:szCs w:val="28"/>
          <w:lang w:val="en-US"/>
        </w:rPr>
      </w:pPr>
      <w:r w:rsidRPr="00A67113">
        <w:rPr>
          <w:rFonts w:ascii="Times New Roman" w:hAnsi="Times New Roman" w:cs="Times New Roman"/>
          <w:sz w:val="28"/>
          <w:szCs w:val="28"/>
        </w:rPr>
        <w:t>РЭС</w:t>
      </w:r>
      <w:r w:rsidR="00EE679E" w:rsidRPr="00A67113">
        <w:rPr>
          <w:rFonts w:ascii="Times New Roman" w:hAnsi="Times New Roman" w:cs="Times New Roman"/>
          <w:sz w:val="28"/>
          <w:szCs w:val="28"/>
          <w:lang w:val="en-US"/>
        </w:rPr>
        <w:t xml:space="preserve"> №2 - </w:t>
      </w:r>
      <w:r w:rsidR="009F121C" w:rsidRPr="00A67113">
        <w:rPr>
          <w:rFonts w:ascii="Times New Roman" w:hAnsi="Times New Roman" w:cs="Times New Roman"/>
          <w:sz w:val="28"/>
          <w:szCs w:val="28"/>
          <w:lang w:val="en-US"/>
        </w:rPr>
        <w:t xml:space="preserve">GSM </w:t>
      </w:r>
      <w:r w:rsidR="009F121C" w:rsidRPr="00A67113">
        <w:rPr>
          <w:rFonts w:ascii="Times New Roman" w:hAnsi="Times New Roman" w:cs="Times New Roman"/>
          <w:sz w:val="28"/>
          <w:szCs w:val="28"/>
        </w:rPr>
        <w:t>модуль</w:t>
      </w:r>
      <w:r w:rsidR="009F121C" w:rsidRPr="00A67113">
        <w:rPr>
          <w:rFonts w:ascii="Times New Roman" w:hAnsi="Times New Roman" w:cs="Times New Roman"/>
          <w:sz w:val="28"/>
          <w:szCs w:val="28"/>
          <w:lang w:val="en-US"/>
        </w:rPr>
        <w:t xml:space="preserve"> – Visonic GA-1RS</w:t>
      </w:r>
    </w:p>
    <w:p w:rsidR="009F121C" w:rsidRPr="00A67113" w:rsidRDefault="00996C0C"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rPr>
        <w:t>РЭС</w:t>
      </w:r>
      <w:r w:rsidR="009F121C" w:rsidRPr="00A67113">
        <w:rPr>
          <w:rFonts w:ascii="Times New Roman" w:hAnsi="Times New Roman" w:cs="Times New Roman"/>
          <w:sz w:val="28"/>
          <w:szCs w:val="28"/>
        </w:rPr>
        <w:t xml:space="preserve"> №3 - </w:t>
      </w:r>
      <w:r w:rsidR="009F121C" w:rsidRPr="00A67113">
        <w:rPr>
          <w:rFonts w:ascii="Times New Roman" w:hAnsi="Times New Roman" w:cs="Times New Roman"/>
          <w:sz w:val="28"/>
          <w:szCs w:val="28"/>
          <w:lang w:eastAsia="ru-RU"/>
        </w:rPr>
        <w:t xml:space="preserve">Страж </w:t>
      </w:r>
      <w:r w:rsidR="009F121C" w:rsidRPr="00A67113">
        <w:rPr>
          <w:rFonts w:ascii="Times New Roman" w:hAnsi="Times New Roman" w:cs="Times New Roman"/>
          <w:sz w:val="28"/>
          <w:szCs w:val="28"/>
          <w:lang w:val="en" w:eastAsia="ru-RU"/>
        </w:rPr>
        <w:t>GSM</w:t>
      </w:r>
      <w:r w:rsidR="009F121C" w:rsidRPr="00A67113">
        <w:rPr>
          <w:rFonts w:ascii="Times New Roman" w:hAnsi="Times New Roman" w:cs="Times New Roman"/>
          <w:sz w:val="28"/>
          <w:szCs w:val="28"/>
          <w:lang w:eastAsia="ru-RU"/>
        </w:rPr>
        <w:t>-</w:t>
      </w:r>
      <w:r w:rsidR="009F121C" w:rsidRPr="00A67113">
        <w:rPr>
          <w:rFonts w:ascii="Times New Roman" w:hAnsi="Times New Roman" w:cs="Times New Roman"/>
          <w:sz w:val="28"/>
          <w:szCs w:val="28"/>
          <w:lang w:val="en" w:eastAsia="ru-RU"/>
        </w:rPr>
        <w:t>M</w:t>
      </w:r>
    </w:p>
    <w:p w:rsidR="00996C0C" w:rsidRPr="00A67113" w:rsidRDefault="00996C0C"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РЭС №</w:t>
      </w:r>
      <w:r w:rsidR="00817DC5" w:rsidRPr="00A67113">
        <w:rPr>
          <w:rFonts w:ascii="Times New Roman" w:hAnsi="Times New Roman" w:cs="Times New Roman"/>
          <w:sz w:val="28"/>
          <w:szCs w:val="28"/>
          <w:lang w:eastAsia="ru-RU"/>
        </w:rPr>
        <w:t>4</w:t>
      </w:r>
      <w:r w:rsidRPr="00A67113">
        <w:rPr>
          <w:rFonts w:ascii="Times New Roman" w:hAnsi="Times New Roman" w:cs="Times New Roman"/>
          <w:sz w:val="28"/>
          <w:szCs w:val="28"/>
          <w:lang w:eastAsia="ru-RU"/>
        </w:rPr>
        <w:t xml:space="preserve"> - </w:t>
      </w:r>
      <w:r w:rsidRPr="00A67113">
        <w:rPr>
          <w:rFonts w:ascii="Times New Roman" w:hAnsi="Times New Roman" w:cs="Times New Roman"/>
          <w:sz w:val="28"/>
          <w:szCs w:val="28"/>
          <w:lang w:val="en-US" w:eastAsia="ru-RU"/>
        </w:rPr>
        <w:t>GSM</w:t>
      </w:r>
      <w:r w:rsidRPr="00A67113">
        <w:rPr>
          <w:rFonts w:ascii="Times New Roman" w:hAnsi="Times New Roman" w:cs="Times New Roman"/>
          <w:sz w:val="28"/>
          <w:szCs w:val="28"/>
          <w:lang w:eastAsia="ru-RU"/>
        </w:rPr>
        <w:t>-сигнализация</w:t>
      </w:r>
    </w:p>
    <w:p w:rsidR="009F121C" w:rsidRPr="00A67113" w:rsidRDefault="009F121C"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 - функция присутствует</w:t>
      </w:r>
    </w:p>
    <w:p w:rsidR="009F121C" w:rsidRPr="00A67113" w:rsidRDefault="009F121C"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 xml:space="preserve">«–» - функция отсутствует. </w:t>
      </w:r>
    </w:p>
    <w:p w:rsidR="009F121C" w:rsidRPr="00A67113" w:rsidRDefault="00996C0C"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 xml:space="preserve">В таблице представлен рейтинг производимый по принципу распределения баллов от 0 (худшее значение сравниваемого параметра из предложенных) до 6 (лучшее значение сравниваемого параметра). Внизу таблицы приведены итоги сравниваемых параметров по семи балльной шкале. </w:t>
      </w:r>
      <w:r w:rsidR="00D65F0D" w:rsidRPr="00A67113">
        <w:rPr>
          <w:rFonts w:ascii="Times New Roman" w:hAnsi="Times New Roman" w:cs="Times New Roman"/>
          <w:sz w:val="28"/>
          <w:szCs w:val="28"/>
          <w:lang w:val="en-US" w:eastAsia="ru-RU"/>
        </w:rPr>
        <w:t>GSM</w:t>
      </w:r>
      <w:r w:rsidR="00D65F0D" w:rsidRPr="00A67113">
        <w:rPr>
          <w:rFonts w:ascii="Times New Roman" w:hAnsi="Times New Roman" w:cs="Times New Roman"/>
          <w:sz w:val="28"/>
          <w:szCs w:val="28"/>
          <w:lang w:eastAsia="ru-RU"/>
        </w:rPr>
        <w:t xml:space="preserve"> – сигнализация не сильно превосходит Страж </w:t>
      </w:r>
      <w:r w:rsidR="00D65F0D" w:rsidRPr="00A67113">
        <w:rPr>
          <w:rFonts w:ascii="Times New Roman" w:hAnsi="Times New Roman" w:cs="Times New Roman"/>
          <w:sz w:val="28"/>
          <w:szCs w:val="28"/>
          <w:lang w:val="en" w:eastAsia="ru-RU"/>
        </w:rPr>
        <w:t>GSM</w:t>
      </w:r>
      <w:r w:rsidR="00D65F0D" w:rsidRPr="00A67113">
        <w:rPr>
          <w:rFonts w:ascii="Times New Roman" w:hAnsi="Times New Roman" w:cs="Times New Roman"/>
          <w:sz w:val="28"/>
          <w:szCs w:val="28"/>
          <w:lang w:eastAsia="ru-RU"/>
        </w:rPr>
        <w:t>-</w:t>
      </w:r>
      <w:r w:rsidR="00D65F0D" w:rsidRPr="00A67113">
        <w:rPr>
          <w:rFonts w:ascii="Times New Roman" w:hAnsi="Times New Roman" w:cs="Times New Roman"/>
          <w:sz w:val="28"/>
          <w:szCs w:val="28"/>
          <w:lang w:val="en" w:eastAsia="ru-RU"/>
        </w:rPr>
        <w:t>M</w:t>
      </w:r>
      <w:r w:rsidR="00D65F0D" w:rsidRPr="00A67113">
        <w:rPr>
          <w:rFonts w:ascii="Times New Roman" w:hAnsi="Times New Roman" w:cs="Times New Roman"/>
          <w:sz w:val="28"/>
          <w:szCs w:val="28"/>
          <w:lang w:eastAsia="ru-RU"/>
        </w:rPr>
        <w:t>. Но заметим, что РЭС №3 дороже РЭС№4, причина тому сложное изготовление устройства или уже зарекомендованная его марка на рынке.</w:t>
      </w:r>
    </w:p>
    <w:p w:rsidR="00D65F0D" w:rsidRPr="00A67113" w:rsidRDefault="00D65F0D"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Обратим внимание на большое число сходств и не принципиальное техническое различие рассматриваемых устройств. Не смотря на это, ценовой спектр широк для среднего класса граждан. И проектируемое устройство по соотношению функциональность/цена превосходит своих конкур</w:t>
      </w:r>
      <w:r w:rsidR="002541E8" w:rsidRPr="00A67113">
        <w:rPr>
          <w:rFonts w:ascii="Times New Roman" w:hAnsi="Times New Roman" w:cs="Times New Roman"/>
          <w:sz w:val="28"/>
          <w:szCs w:val="28"/>
          <w:lang w:eastAsia="ru-RU"/>
        </w:rPr>
        <w:t>ен</w:t>
      </w:r>
      <w:r w:rsidRPr="00A67113">
        <w:rPr>
          <w:rFonts w:ascii="Times New Roman" w:hAnsi="Times New Roman" w:cs="Times New Roman"/>
          <w:sz w:val="28"/>
          <w:szCs w:val="28"/>
          <w:lang w:eastAsia="ru-RU"/>
        </w:rPr>
        <w:t>тов.</w:t>
      </w:r>
    </w:p>
    <w:p w:rsidR="00604416" w:rsidRDefault="00604416" w:rsidP="00604416">
      <w:pPr>
        <w:pStyle w:val="2"/>
        <w:spacing w:before="0" w:after="0" w:line="360" w:lineRule="auto"/>
        <w:rPr>
          <w:rFonts w:ascii="Times New Roman" w:hAnsi="Times New Roman" w:cs="Times New Roman"/>
          <w:i w:val="0"/>
          <w:iCs w:val="0"/>
        </w:rPr>
      </w:pPr>
      <w:bookmarkStart w:id="7" w:name="_Toc264924157"/>
    </w:p>
    <w:p w:rsidR="00E55C39" w:rsidRPr="00A67113" w:rsidRDefault="00604416" w:rsidP="00604416">
      <w:pPr>
        <w:pStyle w:val="2"/>
        <w:spacing w:before="0" w:after="0" w:line="360" w:lineRule="auto"/>
        <w:jc w:val="center"/>
        <w:rPr>
          <w:rFonts w:ascii="Times New Roman" w:hAnsi="Times New Roman" w:cs="Times New Roman"/>
          <w:i w:val="0"/>
          <w:iCs w:val="0"/>
        </w:rPr>
      </w:pPr>
      <w:r>
        <w:rPr>
          <w:rFonts w:ascii="Times New Roman" w:hAnsi="Times New Roman" w:cs="Times New Roman"/>
          <w:i w:val="0"/>
          <w:iCs w:val="0"/>
        </w:rPr>
        <w:t xml:space="preserve">2.3 </w:t>
      </w:r>
      <w:r w:rsidR="00967CA5" w:rsidRPr="00A67113">
        <w:rPr>
          <w:rFonts w:ascii="Times New Roman" w:hAnsi="Times New Roman" w:cs="Times New Roman"/>
          <w:i w:val="0"/>
          <w:iCs w:val="0"/>
        </w:rPr>
        <w:t>Классификация систем оповещения</w:t>
      </w:r>
      <w:bookmarkEnd w:id="7"/>
    </w:p>
    <w:p w:rsidR="00542525" w:rsidRPr="00A67113" w:rsidRDefault="00542525" w:rsidP="000A753F">
      <w:pPr>
        <w:spacing w:after="0" w:line="360" w:lineRule="auto"/>
        <w:rPr>
          <w:rFonts w:ascii="Times New Roman" w:hAnsi="Times New Roman" w:cs="Times New Roman"/>
          <w:sz w:val="28"/>
          <w:szCs w:val="28"/>
        </w:rPr>
      </w:pPr>
    </w:p>
    <w:p w:rsidR="00E55C39" w:rsidRPr="00A67113" w:rsidRDefault="00967CA5"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Большое количество различных систем оповещения от элементарного дверного звонка до комплексной многофункциональной системы контроля предприятия площадью в несколько десятков тысяч квадратных метров с прилегающими к нему земельными территориями могут привести среднего гражданина в состояние полной неопределенности выбора. В таком случае в первую очередь необходимо обратить внимание на желания и возможности заказчика, на их соответствие и реальность</w:t>
      </w:r>
      <w:r w:rsidR="00011E27" w:rsidRPr="00A67113">
        <w:rPr>
          <w:rFonts w:ascii="Times New Roman" w:hAnsi="Times New Roman" w:cs="Times New Roman"/>
          <w:sz w:val="28"/>
          <w:szCs w:val="28"/>
        </w:rPr>
        <w:t xml:space="preserve"> воплощения. Для этой цели иметь представление о разнообразии видов, классов, групп и других градациях систем видится первоочередной задачей на этапе принятия выбора.</w:t>
      </w:r>
    </w:p>
    <w:p w:rsidR="00604416" w:rsidRDefault="00604416" w:rsidP="000A753F">
      <w:pPr>
        <w:pStyle w:val="3"/>
        <w:spacing w:before="0" w:after="0" w:line="360" w:lineRule="auto"/>
        <w:rPr>
          <w:rFonts w:ascii="Times New Roman" w:hAnsi="Times New Roman" w:cs="Times New Roman"/>
          <w:sz w:val="28"/>
          <w:szCs w:val="28"/>
        </w:rPr>
      </w:pPr>
      <w:bookmarkStart w:id="8" w:name="_Toc264924158"/>
    </w:p>
    <w:p w:rsidR="00011E27" w:rsidRPr="00A67113" w:rsidRDefault="00011E27" w:rsidP="00604416">
      <w:pPr>
        <w:pStyle w:val="3"/>
        <w:spacing w:before="0" w:after="0" w:line="360" w:lineRule="auto"/>
        <w:jc w:val="center"/>
        <w:rPr>
          <w:rFonts w:ascii="Times New Roman" w:hAnsi="Times New Roman" w:cs="Times New Roman"/>
          <w:sz w:val="28"/>
          <w:szCs w:val="28"/>
        </w:rPr>
      </w:pPr>
      <w:r w:rsidRPr="00A67113">
        <w:rPr>
          <w:rFonts w:ascii="Times New Roman" w:hAnsi="Times New Roman" w:cs="Times New Roman"/>
          <w:sz w:val="28"/>
          <w:szCs w:val="28"/>
        </w:rPr>
        <w:t>2.3.1 Виды систем оповещения</w:t>
      </w:r>
      <w:bookmarkEnd w:id="8"/>
    </w:p>
    <w:p w:rsidR="00011E27" w:rsidRPr="00A67113" w:rsidRDefault="00011E27"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Сигнализация – получение, обработка, передача и представление в заданном виде потребителям при помощи технических средств информации о несанкционированном событии на охраняемых объектах.</w:t>
      </w:r>
    </w:p>
    <w:p w:rsidR="00011E27" w:rsidRPr="00A67113" w:rsidRDefault="00011E27"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Основные функции сигнализации обеспечиваются различными техническими средствами. Для обнаружения служат извещатели, для обработки, протоколирования информации и формирования управляющих сигналов тревоги – приемно-контрольная аппаратура и периферийные устройства.</w:t>
      </w:r>
    </w:p>
    <w:p w:rsidR="00011E27" w:rsidRPr="00A67113" w:rsidRDefault="00011E27"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i/>
          <w:iCs/>
          <w:sz w:val="28"/>
          <w:szCs w:val="28"/>
        </w:rPr>
        <w:t xml:space="preserve">Система пожарной сигнализации </w:t>
      </w:r>
      <w:r w:rsidRPr="00A67113">
        <w:rPr>
          <w:rFonts w:ascii="Times New Roman" w:hAnsi="Times New Roman" w:cs="Times New Roman"/>
          <w:sz w:val="28"/>
          <w:szCs w:val="28"/>
        </w:rPr>
        <w:t>предназначена для своевременного обнаружения места возгорания и формирования управляющих сигналов для систем оповещения о пожаре и автоматического пожаротушения.</w:t>
      </w:r>
    </w:p>
    <w:p w:rsidR="00011E27" w:rsidRPr="00A67113" w:rsidRDefault="00B25B0B"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Кроме этих функций, пожарная сигнализация должна формировать команды на включение автоматических установок пожаротушения и дымоудаления, систем оповещения о пожаре, технологического, электротехнического и другого инженерного оборудования объектов.</w:t>
      </w:r>
    </w:p>
    <w:p w:rsidR="00B25B0B" w:rsidRPr="00A67113" w:rsidRDefault="00B25B0B"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i/>
          <w:iCs/>
          <w:sz w:val="28"/>
          <w:szCs w:val="28"/>
        </w:rPr>
        <w:t>Системы охранной сигнализации</w:t>
      </w:r>
      <w:r w:rsidRPr="00A67113">
        <w:rPr>
          <w:rFonts w:ascii="Times New Roman" w:hAnsi="Times New Roman" w:cs="Times New Roman"/>
          <w:sz w:val="28"/>
          <w:szCs w:val="28"/>
        </w:rPr>
        <w:t xml:space="preserve"> выполняют задачи своевременного оповещения службы охраны (в нашем случае, владельца) о факте несанкционированного проникновения или попытке проникновения людей в здание или его отдельные помещения с фиксацией даты, места и времени нарушения рубежа охраны.</w:t>
      </w:r>
    </w:p>
    <w:p w:rsidR="00B25B0B" w:rsidRPr="00A67113" w:rsidRDefault="00B25B0B"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i/>
          <w:iCs/>
          <w:sz w:val="28"/>
          <w:szCs w:val="28"/>
        </w:rPr>
        <w:t>Системы охранно-пожарной сигнализации</w:t>
      </w:r>
      <w:r w:rsidRPr="00A67113">
        <w:rPr>
          <w:rFonts w:ascii="Times New Roman" w:hAnsi="Times New Roman" w:cs="Times New Roman"/>
          <w:sz w:val="28"/>
          <w:szCs w:val="28"/>
        </w:rPr>
        <w:t xml:space="preserve"> совмещают в себе все характеристики как систем охранной, так и пожарной сигнализации.</w:t>
      </w:r>
    </w:p>
    <w:p w:rsidR="00B25B0B" w:rsidRPr="00A67113" w:rsidRDefault="00B25B0B"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i/>
          <w:iCs/>
          <w:sz w:val="28"/>
          <w:szCs w:val="28"/>
        </w:rPr>
        <w:t>Комплексные системы сигнализации</w:t>
      </w:r>
      <w:r w:rsidR="004B2FE4" w:rsidRPr="00A67113">
        <w:rPr>
          <w:rFonts w:ascii="Times New Roman" w:hAnsi="Times New Roman" w:cs="Times New Roman"/>
          <w:i/>
          <w:iCs/>
          <w:sz w:val="28"/>
          <w:szCs w:val="28"/>
        </w:rPr>
        <w:t>.</w:t>
      </w:r>
    </w:p>
    <w:p w:rsidR="00B25B0B" w:rsidRPr="00A67113" w:rsidRDefault="00B25B0B"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Для того чтобы обеспечить полную безопасность объекта необходимо определить все возможные факторы угрозы. Факторы угрозы могут быть следующими</w:t>
      </w:r>
      <w:r w:rsidR="00094EE1" w:rsidRPr="00A67113">
        <w:rPr>
          <w:rFonts w:ascii="Times New Roman" w:hAnsi="Times New Roman" w:cs="Times New Roman"/>
          <w:sz w:val="28"/>
          <w:szCs w:val="28"/>
        </w:rPr>
        <w:t>: проникновение, нежелательный пронос предметов, негласный съем информации (аудио-видео запись, компьютерные атаки и т.д.), технологические аварии (утечки воды, газа и т.д.), пожар. Исходя из этого, оптимизируя меры защиты, проектируются комплексные системы безопасности из необходимых компонентов: системы контроля и управления доступом; инженерная защита объекта; защита информации.</w:t>
      </w:r>
    </w:p>
    <w:p w:rsidR="00094EE1" w:rsidRPr="00A67113" w:rsidRDefault="00094EE1"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Системы оповещения делятся на типы по степени интеграции различными видами датчиков, контрольно-измерительной аппаратуры и периферийных устройств.</w:t>
      </w:r>
    </w:p>
    <w:p w:rsidR="00604416" w:rsidRDefault="00604416" w:rsidP="00604416">
      <w:pPr>
        <w:pStyle w:val="2"/>
        <w:spacing w:before="0" w:after="0" w:line="360" w:lineRule="auto"/>
        <w:rPr>
          <w:rFonts w:ascii="Times New Roman" w:hAnsi="Times New Roman" w:cs="Times New Roman"/>
          <w:i w:val="0"/>
          <w:iCs w:val="0"/>
        </w:rPr>
      </w:pPr>
      <w:bookmarkStart w:id="9" w:name="_Toc264924159"/>
    </w:p>
    <w:p w:rsidR="00094EE1" w:rsidRPr="00604416" w:rsidRDefault="00604416" w:rsidP="00604416">
      <w:pPr>
        <w:pStyle w:val="2"/>
        <w:spacing w:before="0" w:after="0" w:line="360" w:lineRule="auto"/>
        <w:jc w:val="center"/>
        <w:rPr>
          <w:rFonts w:ascii="Times New Roman" w:hAnsi="Times New Roman" w:cs="Times New Roman"/>
          <w:i w:val="0"/>
          <w:iCs w:val="0"/>
        </w:rPr>
      </w:pPr>
      <w:r w:rsidRPr="00604416">
        <w:rPr>
          <w:rFonts w:ascii="Times New Roman" w:hAnsi="Times New Roman" w:cs="Times New Roman"/>
          <w:i w:val="0"/>
          <w:iCs w:val="0"/>
        </w:rPr>
        <w:t xml:space="preserve">2.4 </w:t>
      </w:r>
      <w:r w:rsidR="00094EE1" w:rsidRPr="00604416">
        <w:rPr>
          <w:rFonts w:ascii="Times New Roman" w:hAnsi="Times New Roman" w:cs="Times New Roman"/>
          <w:i w:val="0"/>
          <w:iCs w:val="0"/>
        </w:rPr>
        <w:t>Электронные блоки систем оповещения</w:t>
      </w:r>
      <w:bookmarkEnd w:id="9"/>
    </w:p>
    <w:p w:rsidR="00604416" w:rsidRPr="00604416" w:rsidRDefault="00604416" w:rsidP="00604416">
      <w:pPr>
        <w:rPr>
          <w:rFonts w:ascii="Times New Roman" w:hAnsi="Times New Roman" w:cs="Times New Roman"/>
          <w:sz w:val="28"/>
          <w:szCs w:val="28"/>
        </w:rPr>
      </w:pPr>
    </w:p>
    <w:p w:rsidR="00094EE1" w:rsidRPr="00604416" w:rsidRDefault="00094EE1" w:rsidP="00A67113">
      <w:pPr>
        <w:spacing w:after="0" w:line="360" w:lineRule="auto"/>
        <w:ind w:firstLine="709"/>
        <w:jc w:val="both"/>
        <w:rPr>
          <w:rFonts w:ascii="Times New Roman" w:hAnsi="Times New Roman" w:cs="Times New Roman"/>
          <w:sz w:val="28"/>
          <w:szCs w:val="28"/>
        </w:rPr>
      </w:pPr>
      <w:r w:rsidRPr="00604416">
        <w:rPr>
          <w:rFonts w:ascii="Times New Roman" w:hAnsi="Times New Roman" w:cs="Times New Roman"/>
          <w:sz w:val="28"/>
          <w:szCs w:val="28"/>
        </w:rPr>
        <w:t>Система может выполнять не только функции фиксации факта проникновения, но и контролировать все остальные опасные аварийные ситуации:</w:t>
      </w:r>
    </w:p>
    <w:p w:rsidR="00094EE1" w:rsidRPr="00A67113" w:rsidRDefault="00094EE1"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5656FF" w:rsidRPr="00A67113">
        <w:rPr>
          <w:rFonts w:ascii="Times New Roman" w:hAnsi="Times New Roman" w:cs="Times New Roman"/>
          <w:sz w:val="28"/>
          <w:szCs w:val="28"/>
        </w:rPr>
        <w:t xml:space="preserve"> </w:t>
      </w:r>
      <w:r w:rsidRPr="00A67113">
        <w:rPr>
          <w:rFonts w:ascii="Times New Roman" w:hAnsi="Times New Roman" w:cs="Times New Roman"/>
          <w:sz w:val="28"/>
          <w:szCs w:val="28"/>
        </w:rPr>
        <w:t>возникновения пожара;</w:t>
      </w:r>
    </w:p>
    <w:p w:rsidR="00094EE1" w:rsidRPr="00A67113" w:rsidRDefault="00094EE1"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5656FF" w:rsidRPr="00A67113">
        <w:rPr>
          <w:rFonts w:ascii="Times New Roman" w:hAnsi="Times New Roman" w:cs="Times New Roman"/>
          <w:sz w:val="28"/>
          <w:szCs w:val="28"/>
        </w:rPr>
        <w:t xml:space="preserve"> </w:t>
      </w:r>
      <w:r w:rsidRPr="00A67113">
        <w:rPr>
          <w:rFonts w:ascii="Times New Roman" w:hAnsi="Times New Roman" w:cs="Times New Roman"/>
          <w:sz w:val="28"/>
          <w:szCs w:val="28"/>
        </w:rPr>
        <w:t>утечка газа;</w:t>
      </w:r>
    </w:p>
    <w:p w:rsidR="00094EE1" w:rsidRPr="00A67113" w:rsidRDefault="00094EE1"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5656FF" w:rsidRPr="00A67113">
        <w:rPr>
          <w:rFonts w:ascii="Times New Roman" w:hAnsi="Times New Roman" w:cs="Times New Roman"/>
          <w:sz w:val="28"/>
          <w:szCs w:val="28"/>
        </w:rPr>
        <w:t xml:space="preserve"> </w:t>
      </w:r>
      <w:r w:rsidRPr="00A67113">
        <w:rPr>
          <w:rFonts w:ascii="Times New Roman" w:hAnsi="Times New Roman" w:cs="Times New Roman"/>
          <w:sz w:val="28"/>
          <w:szCs w:val="28"/>
        </w:rPr>
        <w:t>затопление.</w:t>
      </w:r>
    </w:p>
    <w:p w:rsidR="00094EE1" w:rsidRPr="00A67113" w:rsidRDefault="00231FA2"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Система может быть оборудована функцией срочного вызова скорой помощи, милиции и т.п. автодозвона хозяину.</w:t>
      </w:r>
    </w:p>
    <w:p w:rsidR="00231FA2" w:rsidRPr="00A67113" w:rsidRDefault="00231FA2"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Системы охранной сигнализации включают:</w:t>
      </w:r>
    </w:p>
    <w:p w:rsidR="00231FA2" w:rsidRPr="00A67113" w:rsidRDefault="00231FA2"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5656FF" w:rsidRPr="00A67113">
        <w:rPr>
          <w:rFonts w:ascii="Times New Roman" w:hAnsi="Times New Roman" w:cs="Times New Roman"/>
          <w:sz w:val="28"/>
          <w:szCs w:val="28"/>
        </w:rPr>
        <w:t xml:space="preserve"> </w:t>
      </w:r>
      <w:r w:rsidRPr="00A67113">
        <w:rPr>
          <w:rFonts w:ascii="Times New Roman" w:hAnsi="Times New Roman" w:cs="Times New Roman"/>
          <w:sz w:val="28"/>
          <w:szCs w:val="28"/>
        </w:rPr>
        <w:t>датчики – чувствительные элементы, преобразующие контролируемый параметр в электрический сигнал;</w:t>
      </w:r>
    </w:p>
    <w:p w:rsidR="00231FA2" w:rsidRPr="00A67113" w:rsidRDefault="00231FA2"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5656FF" w:rsidRPr="00A67113">
        <w:rPr>
          <w:rFonts w:ascii="Times New Roman" w:hAnsi="Times New Roman" w:cs="Times New Roman"/>
          <w:sz w:val="28"/>
          <w:szCs w:val="28"/>
        </w:rPr>
        <w:t xml:space="preserve"> </w:t>
      </w:r>
      <w:r w:rsidRPr="00A67113">
        <w:rPr>
          <w:rFonts w:ascii="Times New Roman" w:hAnsi="Times New Roman" w:cs="Times New Roman"/>
          <w:sz w:val="28"/>
          <w:szCs w:val="28"/>
        </w:rPr>
        <w:t>пульт-концетратор – центральное устройство системы сигнализации, выполненное на базе микропроцессора;</w:t>
      </w:r>
    </w:p>
    <w:p w:rsidR="00231FA2" w:rsidRPr="00A67113" w:rsidRDefault="00231FA2"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5656FF" w:rsidRPr="00A67113">
        <w:rPr>
          <w:rFonts w:ascii="Times New Roman" w:hAnsi="Times New Roman" w:cs="Times New Roman"/>
          <w:sz w:val="28"/>
          <w:szCs w:val="28"/>
        </w:rPr>
        <w:t xml:space="preserve"> </w:t>
      </w:r>
      <w:r w:rsidRPr="00A67113">
        <w:rPr>
          <w:rFonts w:ascii="Times New Roman" w:hAnsi="Times New Roman" w:cs="Times New Roman"/>
          <w:sz w:val="28"/>
          <w:szCs w:val="28"/>
        </w:rPr>
        <w:t>исполняющие устройства – подключаются к центральному пункту при помощи проводной или беспроводной связи.</w:t>
      </w:r>
    </w:p>
    <w:p w:rsidR="00231FA2" w:rsidRPr="00A67113" w:rsidRDefault="00231FA2"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В охранных сигнализациях в качестве исполняющих устройств обычно используются:</w:t>
      </w:r>
    </w:p>
    <w:p w:rsidR="00231FA2" w:rsidRPr="00A67113" w:rsidRDefault="00231FA2"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5656FF" w:rsidRPr="00A67113">
        <w:rPr>
          <w:rFonts w:ascii="Times New Roman" w:hAnsi="Times New Roman" w:cs="Times New Roman"/>
          <w:sz w:val="28"/>
          <w:szCs w:val="28"/>
        </w:rPr>
        <w:t xml:space="preserve"> </w:t>
      </w:r>
      <w:r w:rsidRPr="00A67113">
        <w:rPr>
          <w:rFonts w:ascii="Times New Roman" w:hAnsi="Times New Roman" w:cs="Times New Roman"/>
          <w:sz w:val="28"/>
          <w:szCs w:val="28"/>
        </w:rPr>
        <w:t>сирена;</w:t>
      </w:r>
    </w:p>
    <w:p w:rsidR="00231FA2" w:rsidRPr="00A67113" w:rsidRDefault="00231FA2"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5656FF" w:rsidRPr="00A67113">
        <w:rPr>
          <w:rFonts w:ascii="Times New Roman" w:hAnsi="Times New Roman" w:cs="Times New Roman"/>
          <w:sz w:val="28"/>
          <w:szCs w:val="28"/>
        </w:rPr>
        <w:t xml:space="preserve"> </w:t>
      </w:r>
      <w:r w:rsidRPr="00A67113">
        <w:rPr>
          <w:rFonts w:ascii="Times New Roman" w:hAnsi="Times New Roman" w:cs="Times New Roman"/>
          <w:sz w:val="28"/>
          <w:szCs w:val="28"/>
        </w:rPr>
        <w:t>свет (мигающий или полный);</w:t>
      </w:r>
    </w:p>
    <w:p w:rsidR="00231FA2" w:rsidRPr="00A67113" w:rsidRDefault="00231FA2" w:rsidP="00604416">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5656FF" w:rsidRPr="00A67113">
        <w:rPr>
          <w:rFonts w:ascii="Times New Roman" w:hAnsi="Times New Roman" w:cs="Times New Roman"/>
          <w:sz w:val="28"/>
          <w:szCs w:val="28"/>
        </w:rPr>
        <w:t xml:space="preserve"> </w:t>
      </w:r>
      <w:r w:rsidRPr="00A67113">
        <w:rPr>
          <w:rFonts w:ascii="Times New Roman" w:hAnsi="Times New Roman" w:cs="Times New Roman"/>
          <w:sz w:val="28"/>
          <w:szCs w:val="28"/>
        </w:rPr>
        <w:t>ПК, видеомагнитофон или принтер для регистрации времени, места и характера нарушения.</w:t>
      </w:r>
      <w:r w:rsidR="00604416">
        <w:rPr>
          <w:rFonts w:ascii="Times New Roman" w:hAnsi="Times New Roman" w:cs="Times New Roman"/>
          <w:sz w:val="28"/>
          <w:szCs w:val="28"/>
        </w:rPr>
        <w:t xml:space="preserve"> </w:t>
      </w:r>
      <w:r w:rsidRPr="00A67113">
        <w:rPr>
          <w:rFonts w:ascii="Times New Roman" w:hAnsi="Times New Roman" w:cs="Times New Roman"/>
          <w:sz w:val="28"/>
          <w:szCs w:val="28"/>
        </w:rPr>
        <w:t>Большинство систем охранной сигнализации дополняются датчиками утечки газа или затопления (монтируются на полу).</w:t>
      </w:r>
      <w:r w:rsidR="00604416">
        <w:rPr>
          <w:rFonts w:ascii="Times New Roman" w:hAnsi="Times New Roman" w:cs="Times New Roman"/>
          <w:sz w:val="28"/>
          <w:szCs w:val="28"/>
        </w:rPr>
        <w:t xml:space="preserve"> </w:t>
      </w:r>
      <w:r w:rsidRPr="00A67113">
        <w:rPr>
          <w:rFonts w:ascii="Times New Roman" w:hAnsi="Times New Roman" w:cs="Times New Roman"/>
          <w:sz w:val="28"/>
          <w:szCs w:val="28"/>
        </w:rPr>
        <w:t>Датчики объединяются в зоны, именуемые шлейфами</w:t>
      </w:r>
      <w:r w:rsidR="005656FF" w:rsidRPr="00A67113">
        <w:rPr>
          <w:rFonts w:ascii="Times New Roman" w:hAnsi="Times New Roman" w:cs="Times New Roman"/>
          <w:sz w:val="28"/>
          <w:szCs w:val="28"/>
        </w:rPr>
        <w:t>, которые охраняют определенный объект или его часть.</w:t>
      </w:r>
    </w:p>
    <w:p w:rsidR="005656FF" w:rsidRPr="00A67113" w:rsidRDefault="005656F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В охранных системах обычно используются следующие датчики:</w:t>
      </w:r>
    </w:p>
    <w:p w:rsidR="005656FF" w:rsidRPr="00A67113" w:rsidRDefault="005656F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инфракрасные датчики движения – срабатывают при попадании в зону движущегося объекта, излучающего тепло (например, человека), отличаются зоной чувствительности (90-110 градусов), устойчивостью к ложным срабатываниям (например, на включение/отключение батарей отопления в зоне чувствительности датчиков);</w:t>
      </w:r>
    </w:p>
    <w:p w:rsidR="005656FF" w:rsidRPr="00A67113" w:rsidRDefault="005656F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датчики разбития стекла – акустические датчики, реагируют на звон бьющегося стекла, двухпороговые датчики регистрируют звук удара по стеклу и приэтом расположение датчика может находится на расстоянии да 7,5 м от стекла;</w:t>
      </w:r>
    </w:p>
    <w:p w:rsidR="005656FF" w:rsidRPr="00A67113" w:rsidRDefault="005656F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фотоэлек</w:t>
      </w:r>
      <w:r w:rsidR="00C7482D" w:rsidRPr="00A67113">
        <w:rPr>
          <w:rFonts w:ascii="Times New Roman" w:hAnsi="Times New Roman" w:cs="Times New Roman"/>
          <w:sz w:val="28"/>
          <w:szCs w:val="28"/>
        </w:rPr>
        <w:t>трического датчика – используются для бесконтактного блокирования пролетов, дверей, окон, проемов, коридоров и т.п., срабатывают при попытке пересечь систему</w:t>
      </w:r>
      <w:r w:rsidR="009C46B4" w:rsidRPr="00A67113">
        <w:rPr>
          <w:rFonts w:ascii="Times New Roman" w:hAnsi="Times New Roman" w:cs="Times New Roman"/>
          <w:sz w:val="28"/>
          <w:szCs w:val="28"/>
        </w:rPr>
        <w:t xml:space="preserve"> лучей; </w:t>
      </w:r>
    </w:p>
    <w:p w:rsidR="009C46B4" w:rsidRPr="00A67113" w:rsidRDefault="009C46B4"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микроволновые и ультразвуковые датчики – имеют те же функции, что и вышеперечисленные, их отличает более низкая устойчивость к ложным срабатываниям и высокие цены;</w:t>
      </w:r>
    </w:p>
    <w:p w:rsidR="009C46B4" w:rsidRPr="00A67113" w:rsidRDefault="009C46B4"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контактные – ленты из тонкой алюминиевой фольги, которые клеятся на стекло, стену дверь и т.д., и которые рвутся при разрушении основания.</w:t>
      </w:r>
    </w:p>
    <w:p w:rsidR="009C46B4" w:rsidRPr="00A67113" w:rsidRDefault="009C46B4"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Пульт-Концетратор:</w:t>
      </w:r>
    </w:p>
    <w:p w:rsidR="009C46B4" w:rsidRPr="00A67113" w:rsidRDefault="009C46B4"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принимает сигналы от пультов дистанционного управления и от датчиков охраняемых зон;</w:t>
      </w:r>
    </w:p>
    <w:p w:rsidR="009C46B4" w:rsidRPr="00A67113" w:rsidRDefault="009C46B4"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могут подключаться к персональным ЭВМ для обработки и регистрации сигналов тревоги;</w:t>
      </w:r>
    </w:p>
    <w:p w:rsidR="009C46B4" w:rsidRPr="00A67113" w:rsidRDefault="009C46B4"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 могут принимать и передавать сообщения по телефонной сети через коммуникационный модуль в автономном режиме или через мобильный телефон посредством </w:t>
      </w:r>
      <w:r w:rsidRPr="00A67113">
        <w:rPr>
          <w:rFonts w:ascii="Times New Roman" w:hAnsi="Times New Roman" w:cs="Times New Roman"/>
          <w:sz w:val="28"/>
          <w:szCs w:val="28"/>
          <w:lang w:val="en-US"/>
        </w:rPr>
        <w:t>GSM</w:t>
      </w:r>
      <w:r w:rsidRPr="00A67113">
        <w:rPr>
          <w:rFonts w:ascii="Times New Roman" w:hAnsi="Times New Roman" w:cs="Times New Roman"/>
          <w:sz w:val="28"/>
          <w:szCs w:val="28"/>
        </w:rPr>
        <w:t xml:space="preserve"> технологии;</w:t>
      </w:r>
    </w:p>
    <w:p w:rsidR="009C46B4" w:rsidRPr="00A67113" w:rsidRDefault="009C46B4"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коммуника</w:t>
      </w:r>
      <w:r w:rsidR="00620947" w:rsidRPr="00A67113">
        <w:rPr>
          <w:rFonts w:ascii="Times New Roman" w:hAnsi="Times New Roman" w:cs="Times New Roman"/>
          <w:sz w:val="28"/>
          <w:szCs w:val="28"/>
        </w:rPr>
        <w:t>ционный модуль позволяет принимать си</w:t>
      </w:r>
      <w:r w:rsidR="002541E8" w:rsidRPr="00A67113">
        <w:rPr>
          <w:rFonts w:ascii="Times New Roman" w:hAnsi="Times New Roman" w:cs="Times New Roman"/>
          <w:sz w:val="28"/>
          <w:szCs w:val="28"/>
        </w:rPr>
        <w:t>гнал тревоги по телефону на рай</w:t>
      </w:r>
      <w:r w:rsidR="00620947" w:rsidRPr="00A67113">
        <w:rPr>
          <w:rFonts w:ascii="Times New Roman" w:hAnsi="Times New Roman" w:cs="Times New Roman"/>
          <w:sz w:val="28"/>
          <w:szCs w:val="28"/>
        </w:rPr>
        <w:t>онном или городском пульте охраны;</w:t>
      </w:r>
    </w:p>
    <w:p w:rsidR="00B63DCA" w:rsidRPr="00A67113" w:rsidRDefault="00620947"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в зависимости от модели могут обслуживать как большой объект или систему построек, так и квартиру.</w:t>
      </w:r>
    </w:p>
    <w:p w:rsidR="00604416" w:rsidRDefault="00604416" w:rsidP="00604416">
      <w:pPr>
        <w:pStyle w:val="2"/>
        <w:spacing w:before="0" w:after="0" w:line="360" w:lineRule="auto"/>
        <w:rPr>
          <w:rFonts w:ascii="Times New Roman" w:hAnsi="Times New Roman" w:cs="Times New Roman"/>
          <w:i w:val="0"/>
          <w:iCs w:val="0"/>
        </w:rPr>
      </w:pPr>
      <w:bookmarkStart w:id="10" w:name="_Toc264924160"/>
    </w:p>
    <w:p w:rsidR="00620947" w:rsidRPr="00A67113" w:rsidRDefault="00B63DCA" w:rsidP="00604416">
      <w:pPr>
        <w:pStyle w:val="2"/>
        <w:spacing w:before="0" w:after="0" w:line="360" w:lineRule="auto"/>
        <w:jc w:val="center"/>
        <w:rPr>
          <w:rFonts w:ascii="Times New Roman" w:hAnsi="Times New Roman" w:cs="Times New Roman"/>
          <w:i w:val="0"/>
          <w:iCs w:val="0"/>
        </w:rPr>
      </w:pPr>
      <w:r w:rsidRPr="00A67113">
        <w:rPr>
          <w:rFonts w:ascii="Times New Roman" w:hAnsi="Times New Roman" w:cs="Times New Roman"/>
          <w:i w:val="0"/>
          <w:iCs w:val="0"/>
        </w:rPr>
        <w:t>2.5</w:t>
      </w:r>
      <w:r w:rsidR="00A67113" w:rsidRPr="00A67113">
        <w:rPr>
          <w:rFonts w:ascii="Times New Roman" w:hAnsi="Times New Roman" w:cs="Times New Roman"/>
          <w:i w:val="0"/>
          <w:iCs w:val="0"/>
        </w:rPr>
        <w:t xml:space="preserve"> </w:t>
      </w:r>
      <w:r w:rsidRPr="00A67113">
        <w:rPr>
          <w:rFonts w:ascii="Times New Roman" w:hAnsi="Times New Roman" w:cs="Times New Roman"/>
          <w:i w:val="0"/>
          <w:iCs w:val="0"/>
        </w:rPr>
        <w:t>Выводы</w:t>
      </w:r>
      <w:bookmarkEnd w:id="10"/>
    </w:p>
    <w:p w:rsidR="00B63DCA" w:rsidRPr="00A67113" w:rsidRDefault="00B63DCA" w:rsidP="000A753F">
      <w:pPr>
        <w:spacing w:after="0" w:line="360" w:lineRule="auto"/>
        <w:rPr>
          <w:rFonts w:ascii="Times New Roman" w:hAnsi="Times New Roman" w:cs="Times New Roman"/>
          <w:sz w:val="28"/>
          <w:szCs w:val="28"/>
        </w:rPr>
      </w:pPr>
    </w:p>
    <w:p w:rsidR="00604416" w:rsidRDefault="00B63DCA"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В да</w:t>
      </w:r>
      <w:r w:rsidR="000A75D6" w:rsidRPr="00A67113">
        <w:rPr>
          <w:rFonts w:ascii="Times New Roman" w:hAnsi="Times New Roman" w:cs="Times New Roman"/>
          <w:sz w:val="28"/>
          <w:szCs w:val="28"/>
        </w:rPr>
        <w:t>нном разделе бакалаврской работы</w:t>
      </w:r>
      <w:r w:rsidR="008E7B1F" w:rsidRPr="00A67113">
        <w:rPr>
          <w:rFonts w:ascii="Times New Roman" w:hAnsi="Times New Roman" w:cs="Times New Roman"/>
          <w:sz w:val="28"/>
          <w:szCs w:val="28"/>
        </w:rPr>
        <w:t xml:space="preserve"> </w:t>
      </w:r>
      <w:r w:rsidR="0087368B" w:rsidRPr="00A67113">
        <w:rPr>
          <w:rFonts w:ascii="Times New Roman" w:hAnsi="Times New Roman" w:cs="Times New Roman"/>
          <w:sz w:val="28"/>
          <w:szCs w:val="28"/>
        </w:rPr>
        <w:t>был проведен анализ существующих устройств оповещения аналогичных разрабатываемому. Также рассмотрены все виды систем оповещения и электронные блоки систем оповещения. В результате получили, что разрабатываемое устройство удовлетворяет</w:t>
      </w:r>
      <w:r w:rsidR="00A67113" w:rsidRPr="00A67113">
        <w:rPr>
          <w:rFonts w:ascii="Times New Roman" w:hAnsi="Times New Roman" w:cs="Times New Roman"/>
          <w:sz w:val="28"/>
          <w:szCs w:val="28"/>
        </w:rPr>
        <w:t xml:space="preserve"> </w:t>
      </w:r>
      <w:r w:rsidR="0087368B" w:rsidRPr="00A67113">
        <w:rPr>
          <w:rFonts w:ascii="Times New Roman" w:hAnsi="Times New Roman" w:cs="Times New Roman"/>
          <w:sz w:val="28"/>
          <w:szCs w:val="28"/>
        </w:rPr>
        <w:t>по своим характеристикам и функциональности.</w:t>
      </w:r>
    </w:p>
    <w:p w:rsidR="00604416" w:rsidRDefault="00604416" w:rsidP="00604416">
      <w:pPr>
        <w:spacing w:after="0" w:line="360" w:lineRule="auto"/>
        <w:jc w:val="both"/>
        <w:rPr>
          <w:rFonts w:ascii="Times New Roman" w:hAnsi="Times New Roman" w:cs="Times New Roman"/>
          <w:sz w:val="28"/>
          <w:szCs w:val="28"/>
        </w:rPr>
      </w:pPr>
    </w:p>
    <w:p w:rsidR="00604416" w:rsidRPr="00604416" w:rsidRDefault="00604416" w:rsidP="00604416">
      <w:pPr>
        <w:pStyle w:val="1"/>
        <w:spacing w:before="0" w:after="0" w:line="360" w:lineRule="auto"/>
        <w:jc w:val="center"/>
        <w:rPr>
          <w:rFonts w:ascii="Times New Roman" w:hAnsi="Times New Roman" w:cs="Times New Roman"/>
          <w:sz w:val="28"/>
          <w:szCs w:val="28"/>
        </w:rPr>
      </w:pPr>
      <w:r>
        <w:rPr>
          <w:rFonts w:cs="Times New Roman"/>
        </w:rPr>
        <w:br w:type="page"/>
      </w:r>
      <w:bookmarkStart w:id="11" w:name="_Toc264924161"/>
      <w:r w:rsidRPr="00604416">
        <w:rPr>
          <w:rFonts w:ascii="Times New Roman" w:hAnsi="Times New Roman" w:cs="Times New Roman"/>
          <w:sz w:val="28"/>
          <w:szCs w:val="28"/>
        </w:rPr>
        <w:t xml:space="preserve">3. </w:t>
      </w:r>
      <w:r w:rsidR="005A3C8F" w:rsidRPr="00604416">
        <w:rPr>
          <w:rFonts w:ascii="Times New Roman" w:hAnsi="Times New Roman" w:cs="Times New Roman"/>
          <w:sz w:val="28"/>
          <w:szCs w:val="28"/>
        </w:rPr>
        <w:t>Практическая часть</w:t>
      </w:r>
      <w:bookmarkStart w:id="12" w:name="_Toc264924162"/>
      <w:bookmarkEnd w:id="11"/>
    </w:p>
    <w:p w:rsidR="00604416" w:rsidRDefault="00604416" w:rsidP="00604416">
      <w:pPr>
        <w:pStyle w:val="1"/>
        <w:spacing w:before="0" w:after="0" w:line="360" w:lineRule="auto"/>
        <w:rPr>
          <w:rFonts w:ascii="Times New Roman" w:hAnsi="Times New Roman" w:cs="Times New Roman"/>
          <w:sz w:val="28"/>
          <w:szCs w:val="28"/>
        </w:rPr>
      </w:pPr>
    </w:p>
    <w:p w:rsidR="00A82502" w:rsidRPr="00604416" w:rsidRDefault="00604416" w:rsidP="00604416">
      <w:pPr>
        <w:pStyle w:val="1"/>
        <w:spacing w:before="0" w:after="0" w:line="360" w:lineRule="auto"/>
        <w:jc w:val="center"/>
        <w:rPr>
          <w:rFonts w:ascii="Times New Roman" w:hAnsi="Times New Roman" w:cs="Times New Roman"/>
          <w:sz w:val="28"/>
          <w:szCs w:val="28"/>
        </w:rPr>
      </w:pPr>
      <w:r w:rsidRPr="00604416">
        <w:rPr>
          <w:rFonts w:ascii="Times New Roman" w:hAnsi="Times New Roman" w:cs="Times New Roman"/>
          <w:sz w:val="28"/>
          <w:szCs w:val="28"/>
        </w:rPr>
        <w:t xml:space="preserve">3.1 </w:t>
      </w:r>
      <w:r w:rsidR="00A82502" w:rsidRPr="00604416">
        <w:rPr>
          <w:rFonts w:ascii="Times New Roman" w:hAnsi="Times New Roman" w:cs="Times New Roman"/>
          <w:sz w:val="28"/>
          <w:szCs w:val="28"/>
        </w:rPr>
        <w:t>Постановка задачи</w:t>
      </w:r>
      <w:bookmarkEnd w:id="12"/>
    </w:p>
    <w:p w:rsidR="00A82502" w:rsidRPr="00604416" w:rsidRDefault="00A82502" w:rsidP="000A753F">
      <w:pPr>
        <w:spacing w:after="0" w:line="360" w:lineRule="auto"/>
        <w:rPr>
          <w:rFonts w:ascii="Times New Roman" w:hAnsi="Times New Roman" w:cs="Times New Roman"/>
          <w:sz w:val="28"/>
          <w:szCs w:val="28"/>
        </w:rPr>
      </w:pPr>
    </w:p>
    <w:p w:rsidR="00A82502" w:rsidRPr="00A67113" w:rsidRDefault="00A82502"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На основе вышесказанного в настоящей бакалаврской работе ставится задача разработать микропроцессорное устройство, отвечающее за контроль и своевременное оповещение о наступлении того или иного события. С необходимыми для изготовления чертежами схемами по единому российскому стандарту.</w:t>
      </w:r>
    </w:p>
    <w:p w:rsidR="00604416" w:rsidRDefault="00604416" w:rsidP="00604416">
      <w:pPr>
        <w:pStyle w:val="2"/>
        <w:spacing w:before="0" w:after="0" w:line="360" w:lineRule="auto"/>
        <w:rPr>
          <w:rFonts w:ascii="Times New Roman" w:hAnsi="Times New Roman" w:cs="Times New Roman"/>
          <w:i w:val="0"/>
          <w:iCs w:val="0"/>
        </w:rPr>
      </w:pPr>
      <w:bookmarkStart w:id="13" w:name="_Toc264924163"/>
    </w:p>
    <w:p w:rsidR="003F317F" w:rsidRPr="00A67113" w:rsidRDefault="00604416" w:rsidP="00604416">
      <w:pPr>
        <w:pStyle w:val="2"/>
        <w:spacing w:before="0" w:after="0" w:line="360" w:lineRule="auto"/>
        <w:jc w:val="center"/>
        <w:rPr>
          <w:rFonts w:ascii="Times New Roman" w:hAnsi="Times New Roman" w:cs="Times New Roman"/>
          <w:i w:val="0"/>
          <w:iCs w:val="0"/>
        </w:rPr>
      </w:pPr>
      <w:r>
        <w:rPr>
          <w:rFonts w:ascii="Times New Roman" w:hAnsi="Times New Roman" w:cs="Times New Roman"/>
          <w:i w:val="0"/>
          <w:iCs w:val="0"/>
        </w:rPr>
        <w:t xml:space="preserve">3.2 </w:t>
      </w:r>
      <w:r w:rsidR="00D75A15" w:rsidRPr="00A67113">
        <w:rPr>
          <w:rFonts w:ascii="Times New Roman" w:hAnsi="Times New Roman" w:cs="Times New Roman"/>
          <w:i w:val="0"/>
          <w:iCs w:val="0"/>
        </w:rPr>
        <w:t>Описание охраняемого пространства</w:t>
      </w:r>
      <w:bookmarkEnd w:id="13"/>
    </w:p>
    <w:p w:rsidR="00D75A15" w:rsidRPr="00A67113" w:rsidRDefault="00D75A15" w:rsidP="000A753F">
      <w:pPr>
        <w:spacing w:after="0" w:line="360" w:lineRule="auto"/>
        <w:rPr>
          <w:rFonts w:ascii="Times New Roman" w:hAnsi="Times New Roman" w:cs="Times New Roman"/>
          <w:sz w:val="28"/>
          <w:szCs w:val="28"/>
        </w:rPr>
      </w:pPr>
    </w:p>
    <w:p w:rsidR="003F317F" w:rsidRPr="00A67113" w:rsidRDefault="003F317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Под моделью охраняемого пространства будем понимать крытое трехкомнатное одноэтажное кирпичное здание с одной входной стальной дверью. Площадь комнат</w:t>
      </w:r>
      <w:r w:rsidR="00D75A15" w:rsidRPr="00A67113">
        <w:rPr>
          <w:rFonts w:ascii="Times New Roman" w:hAnsi="Times New Roman" w:cs="Times New Roman"/>
          <w:sz w:val="28"/>
          <w:szCs w:val="28"/>
        </w:rPr>
        <w:t xml:space="preserve"> примем</w:t>
      </w:r>
      <w:r w:rsidR="00A67113" w:rsidRPr="00A67113">
        <w:rPr>
          <w:rFonts w:ascii="Times New Roman" w:hAnsi="Times New Roman" w:cs="Times New Roman"/>
          <w:sz w:val="28"/>
          <w:szCs w:val="28"/>
        </w:rPr>
        <w:t xml:space="preserve"> </w:t>
      </w:r>
      <w:r w:rsidR="00D75A15" w:rsidRPr="00A67113">
        <w:rPr>
          <w:rFonts w:ascii="Times New Roman" w:hAnsi="Times New Roman" w:cs="Times New Roman"/>
          <w:sz w:val="28"/>
          <w:szCs w:val="28"/>
        </w:rPr>
        <w:t>4 х 5 х 2,5 м.</w:t>
      </w:r>
    </w:p>
    <w:p w:rsidR="00604416" w:rsidRDefault="00604416" w:rsidP="00604416">
      <w:pPr>
        <w:pStyle w:val="2"/>
        <w:spacing w:before="0" w:after="0" w:line="360" w:lineRule="auto"/>
        <w:rPr>
          <w:rFonts w:ascii="Times New Roman" w:hAnsi="Times New Roman" w:cs="Times New Roman"/>
          <w:i w:val="0"/>
          <w:iCs w:val="0"/>
        </w:rPr>
      </w:pPr>
      <w:bookmarkStart w:id="14" w:name="_Toc264924164"/>
    </w:p>
    <w:p w:rsidR="003F317F" w:rsidRPr="00A67113" w:rsidRDefault="00604416" w:rsidP="00604416">
      <w:pPr>
        <w:pStyle w:val="2"/>
        <w:spacing w:before="0" w:after="0" w:line="360" w:lineRule="auto"/>
        <w:jc w:val="center"/>
        <w:rPr>
          <w:rFonts w:ascii="Times New Roman" w:hAnsi="Times New Roman" w:cs="Times New Roman"/>
          <w:i w:val="0"/>
          <w:iCs w:val="0"/>
        </w:rPr>
      </w:pPr>
      <w:r>
        <w:rPr>
          <w:rFonts w:ascii="Times New Roman" w:hAnsi="Times New Roman" w:cs="Times New Roman"/>
          <w:i w:val="0"/>
          <w:iCs w:val="0"/>
        </w:rPr>
        <w:t xml:space="preserve">3.3 </w:t>
      </w:r>
      <w:r w:rsidR="003F317F" w:rsidRPr="00A67113">
        <w:rPr>
          <w:rFonts w:ascii="Times New Roman" w:hAnsi="Times New Roman" w:cs="Times New Roman"/>
          <w:i w:val="0"/>
          <w:iCs w:val="0"/>
        </w:rPr>
        <w:t>Состав системы</w:t>
      </w:r>
      <w:bookmarkEnd w:id="14"/>
    </w:p>
    <w:p w:rsidR="003F317F" w:rsidRPr="00A67113" w:rsidRDefault="003F317F" w:rsidP="000A753F">
      <w:pPr>
        <w:spacing w:after="0" w:line="360" w:lineRule="auto"/>
        <w:rPr>
          <w:rFonts w:ascii="Times New Roman" w:hAnsi="Times New Roman" w:cs="Times New Roman"/>
          <w:sz w:val="28"/>
          <w:szCs w:val="28"/>
        </w:rPr>
      </w:pPr>
    </w:p>
    <w:p w:rsidR="00F93059" w:rsidRPr="00A67113" w:rsidRDefault="00F93059"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По итогам изучения</w:t>
      </w:r>
      <w:r w:rsidR="00D75A15" w:rsidRPr="00A67113">
        <w:rPr>
          <w:rFonts w:ascii="Times New Roman" w:hAnsi="Times New Roman" w:cs="Times New Roman"/>
          <w:sz w:val="28"/>
          <w:szCs w:val="28"/>
        </w:rPr>
        <w:t xml:space="preserve"> видов и</w:t>
      </w:r>
      <w:r w:rsidRPr="00A67113">
        <w:rPr>
          <w:rFonts w:ascii="Times New Roman" w:hAnsi="Times New Roman" w:cs="Times New Roman"/>
          <w:sz w:val="28"/>
          <w:szCs w:val="28"/>
        </w:rPr>
        <w:t xml:space="preserve"> существующих действующих образцов систем оповещения определим состав разрабатываемой системы.</w:t>
      </w:r>
      <w:r w:rsidR="00F42E2E" w:rsidRPr="00A67113">
        <w:rPr>
          <w:rFonts w:ascii="Times New Roman" w:hAnsi="Times New Roman" w:cs="Times New Roman"/>
          <w:sz w:val="28"/>
          <w:szCs w:val="28"/>
        </w:rPr>
        <w:t xml:space="preserve"> </w:t>
      </w:r>
    </w:p>
    <w:p w:rsidR="00F42E2E" w:rsidRPr="00A67113" w:rsidRDefault="00F93059" w:rsidP="00604416">
      <w:pPr>
        <w:numPr>
          <w:ilvl w:val="2"/>
          <w:numId w:val="1"/>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Центральный блок, устанавливаемый в недоступном месте и управляющий работой всей системы;</w:t>
      </w:r>
    </w:p>
    <w:p w:rsidR="00F42E2E" w:rsidRPr="00A67113" w:rsidRDefault="00F42E2E" w:rsidP="00604416">
      <w:pPr>
        <w:numPr>
          <w:ilvl w:val="2"/>
          <w:numId w:val="1"/>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Считыватель ключей, со встроенным светодиодом для индикации;</w:t>
      </w:r>
    </w:p>
    <w:p w:rsidR="00F42E2E" w:rsidRPr="00A67113" w:rsidRDefault="00F42E2E" w:rsidP="00604416">
      <w:pPr>
        <w:numPr>
          <w:ilvl w:val="2"/>
          <w:numId w:val="1"/>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Два ИК – датчика движения;</w:t>
      </w:r>
    </w:p>
    <w:p w:rsidR="00F42E2E" w:rsidRPr="00A67113" w:rsidRDefault="00F42E2E" w:rsidP="00604416">
      <w:pPr>
        <w:numPr>
          <w:ilvl w:val="2"/>
          <w:numId w:val="1"/>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Температурный датчик;</w:t>
      </w:r>
    </w:p>
    <w:p w:rsidR="00F42E2E" w:rsidRPr="00A67113" w:rsidRDefault="00F42E2E" w:rsidP="00604416">
      <w:pPr>
        <w:numPr>
          <w:ilvl w:val="2"/>
          <w:numId w:val="1"/>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Накладной магнитно-контактный датчик для входной двери;</w:t>
      </w:r>
    </w:p>
    <w:p w:rsidR="00E00BB8" w:rsidRDefault="00E00BB8" w:rsidP="00604416">
      <w:pPr>
        <w:numPr>
          <w:ilvl w:val="2"/>
          <w:numId w:val="1"/>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Мобильный телефон для дистанционного оповещения владельца о возникшей проблеме.</w:t>
      </w:r>
    </w:p>
    <w:p w:rsidR="008C5DFB" w:rsidRPr="00604416" w:rsidRDefault="00604416" w:rsidP="00604416">
      <w:pPr>
        <w:tabs>
          <w:tab w:val="left" w:pos="1080"/>
        </w:tabs>
        <w:spacing w:after="0" w:line="360" w:lineRule="auto"/>
        <w:jc w:val="center"/>
        <w:rPr>
          <w:rFonts w:ascii="Times New Roman" w:hAnsi="Times New Roman" w:cs="Times New Roman"/>
          <w:b/>
          <w:bCs/>
          <w:sz w:val="28"/>
          <w:szCs w:val="28"/>
        </w:rPr>
      </w:pPr>
      <w:r>
        <w:br w:type="page"/>
      </w:r>
      <w:bookmarkStart w:id="15" w:name="_Toc264924165"/>
      <w:r w:rsidR="004B2FE4" w:rsidRPr="00604416">
        <w:rPr>
          <w:rFonts w:ascii="Times New Roman" w:hAnsi="Times New Roman" w:cs="Times New Roman"/>
          <w:b/>
          <w:bCs/>
          <w:sz w:val="28"/>
          <w:szCs w:val="28"/>
        </w:rPr>
        <w:t>3.1.1 Выбор микроконтроллера</w:t>
      </w:r>
      <w:r w:rsidR="00951DA3" w:rsidRPr="00604416">
        <w:rPr>
          <w:rFonts w:ascii="Times New Roman" w:hAnsi="Times New Roman" w:cs="Times New Roman"/>
          <w:b/>
          <w:bCs/>
          <w:sz w:val="28"/>
          <w:szCs w:val="28"/>
        </w:rPr>
        <w:t xml:space="preserve"> для центрального блока</w:t>
      </w:r>
      <w:bookmarkEnd w:id="15"/>
    </w:p>
    <w:p w:rsidR="0051752C" w:rsidRPr="00A67113" w:rsidRDefault="007E17BA"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М</w:t>
      </w:r>
      <w:r w:rsidR="00C4635C" w:rsidRPr="00A67113">
        <w:rPr>
          <w:rFonts w:ascii="Times New Roman" w:hAnsi="Times New Roman" w:cs="Times New Roman"/>
          <w:sz w:val="28"/>
          <w:szCs w:val="28"/>
        </w:rPr>
        <w:t>икро</w:t>
      </w:r>
      <w:r w:rsidRPr="00A67113">
        <w:rPr>
          <w:rFonts w:ascii="Times New Roman" w:hAnsi="Times New Roman" w:cs="Times New Roman"/>
          <w:sz w:val="28"/>
          <w:szCs w:val="28"/>
        </w:rPr>
        <w:t xml:space="preserve">контроллер – микросхема, предназначенная для управления </w:t>
      </w:r>
      <w:r w:rsidRPr="006D2FB1">
        <w:rPr>
          <w:rFonts w:ascii="Times New Roman" w:hAnsi="Times New Roman" w:cs="Times New Roman"/>
          <w:sz w:val="28"/>
          <w:szCs w:val="28"/>
        </w:rPr>
        <w:t>электронными</w:t>
      </w:r>
      <w:r w:rsidRPr="00A67113">
        <w:rPr>
          <w:rFonts w:ascii="Times New Roman" w:hAnsi="Times New Roman" w:cs="Times New Roman"/>
          <w:sz w:val="28"/>
          <w:szCs w:val="28"/>
        </w:rPr>
        <w:t xml:space="preserve"> устройствами. Эти микросхемы являются основой для построения </w:t>
      </w:r>
      <w:r w:rsidRPr="006D2FB1">
        <w:rPr>
          <w:rFonts w:ascii="Times New Roman" w:hAnsi="Times New Roman" w:cs="Times New Roman"/>
          <w:sz w:val="28"/>
          <w:szCs w:val="28"/>
        </w:rPr>
        <w:t>встраиваемых систем</w:t>
      </w:r>
      <w:r w:rsidRPr="00A67113">
        <w:rPr>
          <w:rFonts w:ascii="Times New Roman" w:hAnsi="Times New Roman" w:cs="Times New Roman"/>
          <w:sz w:val="28"/>
          <w:szCs w:val="28"/>
        </w:rPr>
        <w:t xml:space="preserve">, их можно встретить во многих современных приборах, таких как </w:t>
      </w:r>
      <w:r w:rsidRPr="006D2FB1">
        <w:rPr>
          <w:rFonts w:ascii="Times New Roman" w:hAnsi="Times New Roman" w:cs="Times New Roman"/>
          <w:sz w:val="28"/>
          <w:szCs w:val="28"/>
        </w:rPr>
        <w:t>телефоны</w:t>
      </w:r>
      <w:r w:rsidRPr="00A67113">
        <w:rPr>
          <w:rFonts w:ascii="Times New Roman" w:hAnsi="Times New Roman" w:cs="Times New Roman"/>
          <w:sz w:val="28"/>
          <w:szCs w:val="28"/>
        </w:rPr>
        <w:t>, стиральные машины и т. п. На сегодняшний день существует более 200 модификаций микроконтроллеров.</w:t>
      </w:r>
      <w:r w:rsidR="00C24754" w:rsidRPr="00A67113">
        <w:rPr>
          <w:rFonts w:ascii="Times New Roman" w:hAnsi="Times New Roman" w:cs="Times New Roman"/>
          <w:sz w:val="28"/>
          <w:szCs w:val="28"/>
        </w:rPr>
        <w:t xml:space="preserve"> Популярностью у разработчиков пользуются 8-битные микроконтроллеры </w:t>
      </w:r>
      <w:r w:rsidR="00C24754" w:rsidRPr="006D2FB1">
        <w:rPr>
          <w:rFonts w:ascii="Times New Roman" w:hAnsi="Times New Roman" w:cs="Times New Roman"/>
          <w:sz w:val="28"/>
          <w:szCs w:val="28"/>
        </w:rPr>
        <w:t>PIC</w:t>
      </w:r>
      <w:r w:rsidR="00C24754" w:rsidRPr="00A67113">
        <w:rPr>
          <w:rFonts w:ascii="Times New Roman" w:hAnsi="Times New Roman" w:cs="Times New Roman"/>
          <w:sz w:val="28"/>
          <w:szCs w:val="28"/>
        </w:rPr>
        <w:t xml:space="preserve"> фирмы </w:t>
      </w:r>
      <w:r w:rsidR="00C24754" w:rsidRPr="006D2FB1">
        <w:rPr>
          <w:rFonts w:ascii="Times New Roman" w:hAnsi="Times New Roman" w:cs="Times New Roman"/>
          <w:sz w:val="28"/>
          <w:szCs w:val="28"/>
        </w:rPr>
        <w:t>Microchip Technology</w:t>
      </w:r>
      <w:r w:rsidR="00C24754" w:rsidRPr="00A67113">
        <w:rPr>
          <w:rFonts w:ascii="Times New Roman" w:hAnsi="Times New Roman" w:cs="Times New Roman"/>
          <w:sz w:val="28"/>
          <w:szCs w:val="28"/>
        </w:rPr>
        <w:t xml:space="preserve"> и </w:t>
      </w:r>
      <w:r w:rsidR="00C24754" w:rsidRPr="006D2FB1">
        <w:rPr>
          <w:rFonts w:ascii="Times New Roman" w:hAnsi="Times New Roman" w:cs="Times New Roman"/>
          <w:sz w:val="28"/>
          <w:szCs w:val="28"/>
        </w:rPr>
        <w:t>AVR</w:t>
      </w:r>
      <w:r w:rsidR="00C24754" w:rsidRPr="00A67113">
        <w:rPr>
          <w:rFonts w:ascii="Times New Roman" w:hAnsi="Times New Roman" w:cs="Times New Roman"/>
          <w:sz w:val="28"/>
          <w:szCs w:val="28"/>
        </w:rPr>
        <w:t xml:space="preserve"> фирмы </w:t>
      </w:r>
      <w:r w:rsidR="00C24754" w:rsidRPr="006D2FB1">
        <w:rPr>
          <w:rFonts w:ascii="Times New Roman" w:hAnsi="Times New Roman" w:cs="Times New Roman"/>
          <w:sz w:val="28"/>
          <w:szCs w:val="28"/>
        </w:rPr>
        <w:t>Atmel</w:t>
      </w:r>
      <w:r w:rsidR="00C24754" w:rsidRPr="00A67113">
        <w:rPr>
          <w:rFonts w:ascii="Times New Roman" w:hAnsi="Times New Roman" w:cs="Times New Roman"/>
          <w:sz w:val="28"/>
          <w:szCs w:val="28"/>
        </w:rPr>
        <w:t xml:space="preserve">, 16-битные </w:t>
      </w:r>
      <w:r w:rsidR="00C24754" w:rsidRPr="006D2FB1">
        <w:rPr>
          <w:rFonts w:ascii="Times New Roman" w:hAnsi="Times New Roman" w:cs="Times New Roman"/>
          <w:sz w:val="28"/>
          <w:szCs w:val="28"/>
        </w:rPr>
        <w:t>MSP430</w:t>
      </w:r>
      <w:r w:rsidR="00C24754" w:rsidRPr="00A67113">
        <w:rPr>
          <w:rFonts w:ascii="Times New Roman" w:hAnsi="Times New Roman" w:cs="Times New Roman"/>
          <w:sz w:val="28"/>
          <w:szCs w:val="28"/>
        </w:rPr>
        <w:t xml:space="preserve"> фирмы </w:t>
      </w:r>
      <w:r w:rsidR="00C24754" w:rsidRPr="006D2FB1">
        <w:rPr>
          <w:rFonts w:ascii="Times New Roman" w:hAnsi="Times New Roman" w:cs="Times New Roman"/>
          <w:sz w:val="28"/>
          <w:szCs w:val="28"/>
        </w:rPr>
        <w:t>TI</w:t>
      </w:r>
      <w:r w:rsidR="00C24754" w:rsidRPr="00A67113">
        <w:rPr>
          <w:rFonts w:ascii="Times New Roman" w:hAnsi="Times New Roman" w:cs="Times New Roman"/>
          <w:sz w:val="28"/>
          <w:szCs w:val="28"/>
        </w:rPr>
        <w:t xml:space="preserve">, а также </w:t>
      </w:r>
      <w:r w:rsidR="00C24754" w:rsidRPr="006D2FB1">
        <w:rPr>
          <w:rFonts w:ascii="Times New Roman" w:hAnsi="Times New Roman" w:cs="Times New Roman"/>
          <w:sz w:val="28"/>
          <w:szCs w:val="28"/>
        </w:rPr>
        <w:t>ARM</w:t>
      </w:r>
      <w:r w:rsidR="00C24754" w:rsidRPr="00A67113">
        <w:rPr>
          <w:rFonts w:ascii="Times New Roman" w:hAnsi="Times New Roman" w:cs="Times New Roman"/>
          <w:sz w:val="28"/>
          <w:szCs w:val="28"/>
        </w:rPr>
        <w:t>.</w:t>
      </w:r>
      <w:r w:rsidRPr="00A67113">
        <w:rPr>
          <w:rFonts w:ascii="Times New Roman" w:hAnsi="Times New Roman" w:cs="Times New Roman"/>
          <w:sz w:val="28"/>
          <w:szCs w:val="28"/>
        </w:rPr>
        <w:t xml:space="preserve"> </w:t>
      </w:r>
      <w:r w:rsidR="0051752C" w:rsidRPr="00A67113">
        <w:rPr>
          <w:rFonts w:ascii="Times New Roman" w:hAnsi="Times New Roman" w:cs="Times New Roman"/>
          <w:sz w:val="28"/>
          <w:szCs w:val="28"/>
        </w:rPr>
        <w:t xml:space="preserve">В то время как 8-разрядные процессоры общего назначения полностью вытеснены более производительными моделями, 8-разрядные микроконтроллеры продолжают широко использоваться. Это объясняется тем, что существует большое количество применений, в которых не требуется высокая производительность. </w:t>
      </w:r>
    </w:p>
    <w:p w:rsidR="0051752C" w:rsidRPr="00A67113" w:rsidRDefault="005175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В разрабатываемом устройстве данной бакалаврской работы не понадобится высокопроизводительный микроконтроллер (такие как 16-битные </w:t>
      </w:r>
      <w:r w:rsidRPr="006D2FB1">
        <w:rPr>
          <w:rFonts w:ascii="Times New Roman" w:hAnsi="Times New Roman" w:cs="Times New Roman"/>
          <w:sz w:val="28"/>
          <w:szCs w:val="28"/>
        </w:rPr>
        <w:t>MSP430</w:t>
      </w:r>
      <w:r w:rsidRPr="00A67113">
        <w:rPr>
          <w:rFonts w:ascii="Times New Roman" w:hAnsi="Times New Roman" w:cs="Times New Roman"/>
          <w:sz w:val="28"/>
          <w:szCs w:val="28"/>
        </w:rPr>
        <w:t>), так как число задач в системе оповещения будет не велико.</w:t>
      </w:r>
    </w:p>
    <w:p w:rsidR="00AB0D4E" w:rsidRPr="00A67113" w:rsidRDefault="00AB0D4E" w:rsidP="000A753F">
      <w:pPr>
        <w:spacing w:after="0" w:line="360" w:lineRule="auto"/>
        <w:jc w:val="both"/>
        <w:rPr>
          <w:rFonts w:ascii="Times New Roman" w:hAnsi="Times New Roman" w:cs="Times New Roman"/>
          <w:sz w:val="28"/>
          <w:szCs w:val="28"/>
        </w:rPr>
      </w:pPr>
    </w:p>
    <w:tbl>
      <w:tblPr>
        <w:tblW w:w="86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1678"/>
        <w:gridCol w:w="1742"/>
        <w:gridCol w:w="1520"/>
        <w:gridCol w:w="1497"/>
      </w:tblGrid>
      <w:tr w:rsidR="00620113" w:rsidRPr="00AB0D4E" w:rsidTr="00AB0D4E">
        <w:trPr>
          <w:trHeight w:val="390"/>
        </w:trPr>
        <w:tc>
          <w:tcPr>
            <w:tcW w:w="3931" w:type="dxa"/>
            <w:gridSpan w:val="2"/>
            <w:noWrap/>
            <w:vAlign w:val="center"/>
          </w:tcPr>
          <w:p w:rsidR="00620113" w:rsidRPr="00AB0D4E" w:rsidRDefault="00A67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xml:space="preserve"> </w:t>
            </w:r>
            <w:r w:rsidR="00620113" w:rsidRPr="00AB0D4E">
              <w:rPr>
                <w:rFonts w:ascii="Times New Roman" w:hAnsi="Times New Roman" w:cs="Times New Roman"/>
                <w:sz w:val="20"/>
                <w:szCs w:val="20"/>
              </w:rPr>
              <w:t>Характеристики</w:t>
            </w:r>
            <w:r w:rsidRPr="00AB0D4E">
              <w:rPr>
                <w:rFonts w:ascii="Times New Roman" w:hAnsi="Times New Roman" w:cs="Times New Roman"/>
                <w:sz w:val="20"/>
                <w:szCs w:val="20"/>
              </w:rPr>
              <w:t xml:space="preserve"> </w:t>
            </w:r>
          </w:p>
        </w:tc>
        <w:tc>
          <w:tcPr>
            <w:tcW w:w="1742" w:type="dxa"/>
            <w:noWrap/>
            <w:vAlign w:val="center"/>
          </w:tcPr>
          <w:p w:rsidR="00620113" w:rsidRPr="00AB0D4E" w:rsidRDefault="00620113" w:rsidP="00AB0D4E">
            <w:pPr>
              <w:spacing w:after="0" w:line="360" w:lineRule="auto"/>
              <w:rPr>
                <w:rFonts w:ascii="Times New Roman" w:hAnsi="Times New Roman" w:cs="Times New Roman"/>
                <w:sz w:val="20"/>
                <w:szCs w:val="20"/>
              </w:rPr>
            </w:pPr>
          </w:p>
        </w:tc>
        <w:tc>
          <w:tcPr>
            <w:tcW w:w="1520"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Attiny2313</w:t>
            </w:r>
          </w:p>
        </w:tc>
        <w:tc>
          <w:tcPr>
            <w:tcW w:w="1497"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PIC16F628A</w:t>
            </w:r>
          </w:p>
        </w:tc>
      </w:tr>
      <w:tr w:rsidR="00620113" w:rsidRPr="00AB0D4E" w:rsidTr="00AB0D4E">
        <w:trPr>
          <w:trHeight w:val="405"/>
        </w:trPr>
        <w:tc>
          <w:tcPr>
            <w:tcW w:w="2253"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БЫСТРОДЕЙСТВИЕ</w:t>
            </w:r>
          </w:p>
        </w:tc>
        <w:tc>
          <w:tcPr>
            <w:tcW w:w="3420" w:type="dxa"/>
            <w:gridSpan w:val="2"/>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Макс. Такт. Частота (МГц)</w:t>
            </w:r>
          </w:p>
        </w:tc>
        <w:tc>
          <w:tcPr>
            <w:tcW w:w="1520"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20</w:t>
            </w:r>
          </w:p>
        </w:tc>
        <w:tc>
          <w:tcPr>
            <w:tcW w:w="1497"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20</w:t>
            </w:r>
          </w:p>
        </w:tc>
      </w:tr>
      <w:tr w:rsidR="00620113" w:rsidRPr="00AB0D4E" w:rsidTr="00AB0D4E">
        <w:trPr>
          <w:trHeight w:val="390"/>
        </w:trPr>
        <w:tc>
          <w:tcPr>
            <w:tcW w:w="2253"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3420" w:type="dxa"/>
            <w:gridSpan w:val="2"/>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Flash-памяти программ (байт)</w:t>
            </w:r>
          </w:p>
        </w:tc>
        <w:tc>
          <w:tcPr>
            <w:tcW w:w="1520"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2048</w:t>
            </w:r>
          </w:p>
        </w:tc>
        <w:tc>
          <w:tcPr>
            <w:tcW w:w="1497"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2048</w:t>
            </w:r>
          </w:p>
        </w:tc>
      </w:tr>
      <w:tr w:rsidR="00620113" w:rsidRPr="00AB0D4E" w:rsidTr="00AB0D4E">
        <w:trPr>
          <w:trHeight w:val="405"/>
        </w:trPr>
        <w:tc>
          <w:tcPr>
            <w:tcW w:w="2253"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ПАМЯТЬ</w:t>
            </w:r>
          </w:p>
        </w:tc>
        <w:tc>
          <w:tcPr>
            <w:tcW w:w="3420" w:type="dxa"/>
            <w:gridSpan w:val="2"/>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EEPROM (байт)</w:t>
            </w:r>
          </w:p>
        </w:tc>
        <w:tc>
          <w:tcPr>
            <w:tcW w:w="1520"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128</w:t>
            </w:r>
          </w:p>
        </w:tc>
        <w:tc>
          <w:tcPr>
            <w:tcW w:w="1497"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128</w:t>
            </w:r>
          </w:p>
        </w:tc>
      </w:tr>
      <w:tr w:rsidR="00620113" w:rsidRPr="00AB0D4E" w:rsidTr="00AB0D4E">
        <w:trPr>
          <w:trHeight w:val="315"/>
        </w:trPr>
        <w:tc>
          <w:tcPr>
            <w:tcW w:w="2253"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3420" w:type="dxa"/>
            <w:gridSpan w:val="2"/>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SRAM (байт)</w:t>
            </w:r>
          </w:p>
        </w:tc>
        <w:tc>
          <w:tcPr>
            <w:tcW w:w="1520"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128</w:t>
            </w:r>
          </w:p>
        </w:tc>
        <w:tc>
          <w:tcPr>
            <w:tcW w:w="1497"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224</w:t>
            </w:r>
          </w:p>
        </w:tc>
      </w:tr>
      <w:tr w:rsidR="00620113" w:rsidRPr="00AB0D4E" w:rsidTr="00AB0D4E">
        <w:trPr>
          <w:trHeight w:val="315"/>
        </w:trPr>
        <w:tc>
          <w:tcPr>
            <w:tcW w:w="2253"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3420" w:type="dxa"/>
            <w:gridSpan w:val="2"/>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Число портов ввода/вывода</w:t>
            </w:r>
          </w:p>
        </w:tc>
        <w:tc>
          <w:tcPr>
            <w:tcW w:w="1520"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18</w:t>
            </w:r>
          </w:p>
        </w:tc>
        <w:tc>
          <w:tcPr>
            <w:tcW w:w="1497"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16</w:t>
            </w:r>
          </w:p>
        </w:tc>
      </w:tr>
      <w:tr w:rsidR="00620113" w:rsidRPr="00AB0D4E" w:rsidTr="00AB0D4E">
        <w:trPr>
          <w:trHeight w:val="315"/>
        </w:trPr>
        <w:tc>
          <w:tcPr>
            <w:tcW w:w="2253"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3420" w:type="dxa"/>
            <w:gridSpan w:val="2"/>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Последовательный интерфейс</w:t>
            </w:r>
          </w:p>
        </w:tc>
        <w:tc>
          <w:tcPr>
            <w:tcW w:w="1520"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USART</w:t>
            </w:r>
          </w:p>
        </w:tc>
        <w:tc>
          <w:tcPr>
            <w:tcW w:w="1497"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USART</w:t>
            </w:r>
          </w:p>
        </w:tc>
      </w:tr>
      <w:tr w:rsidR="00620113" w:rsidRPr="00AB0D4E" w:rsidTr="00AB0D4E">
        <w:trPr>
          <w:trHeight w:val="300"/>
        </w:trPr>
        <w:tc>
          <w:tcPr>
            <w:tcW w:w="2253"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ПЕРЕФИРИЯ</w:t>
            </w:r>
          </w:p>
        </w:tc>
        <w:tc>
          <w:tcPr>
            <w:tcW w:w="3420" w:type="dxa"/>
            <w:gridSpan w:val="2"/>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Встроенный тактовый генератор</w:t>
            </w:r>
          </w:p>
        </w:tc>
        <w:tc>
          <w:tcPr>
            <w:tcW w:w="1520"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Есть</w:t>
            </w:r>
          </w:p>
        </w:tc>
        <w:tc>
          <w:tcPr>
            <w:tcW w:w="1497"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Есть</w:t>
            </w:r>
          </w:p>
        </w:tc>
      </w:tr>
      <w:tr w:rsidR="00620113" w:rsidRPr="00AB0D4E" w:rsidTr="00AB0D4E">
        <w:trPr>
          <w:trHeight w:val="300"/>
        </w:trPr>
        <w:tc>
          <w:tcPr>
            <w:tcW w:w="2253"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3420" w:type="dxa"/>
            <w:gridSpan w:val="2"/>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Напряжение питания</w:t>
            </w:r>
          </w:p>
        </w:tc>
        <w:tc>
          <w:tcPr>
            <w:tcW w:w="1520"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2,7-5,5 В</w:t>
            </w:r>
          </w:p>
        </w:tc>
        <w:tc>
          <w:tcPr>
            <w:tcW w:w="1497"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3-5,5 В</w:t>
            </w:r>
          </w:p>
        </w:tc>
      </w:tr>
      <w:tr w:rsidR="00620113" w:rsidRPr="00AB0D4E" w:rsidTr="00AB0D4E">
        <w:trPr>
          <w:trHeight w:val="300"/>
        </w:trPr>
        <w:tc>
          <w:tcPr>
            <w:tcW w:w="2253"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3420" w:type="dxa"/>
            <w:gridSpan w:val="2"/>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Аналоговый компаратор</w:t>
            </w:r>
          </w:p>
        </w:tc>
        <w:tc>
          <w:tcPr>
            <w:tcW w:w="1520"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Есть</w:t>
            </w:r>
          </w:p>
        </w:tc>
        <w:tc>
          <w:tcPr>
            <w:tcW w:w="1497"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Есть</w:t>
            </w:r>
          </w:p>
        </w:tc>
      </w:tr>
      <w:tr w:rsidR="00620113" w:rsidRPr="00AB0D4E" w:rsidTr="00AB0D4E">
        <w:trPr>
          <w:trHeight w:val="300"/>
        </w:trPr>
        <w:tc>
          <w:tcPr>
            <w:tcW w:w="2253"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ДОП. ХАР-КИ</w:t>
            </w:r>
          </w:p>
        </w:tc>
        <w:tc>
          <w:tcPr>
            <w:tcW w:w="3420" w:type="dxa"/>
            <w:gridSpan w:val="2"/>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Детектор пониженного питания</w:t>
            </w:r>
          </w:p>
        </w:tc>
        <w:tc>
          <w:tcPr>
            <w:tcW w:w="1520"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Есть</w:t>
            </w:r>
          </w:p>
        </w:tc>
        <w:tc>
          <w:tcPr>
            <w:tcW w:w="1497"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Есть</w:t>
            </w:r>
          </w:p>
        </w:tc>
      </w:tr>
      <w:tr w:rsidR="00620113" w:rsidRPr="00AB0D4E" w:rsidTr="00AB0D4E">
        <w:trPr>
          <w:trHeight w:val="300"/>
        </w:trPr>
        <w:tc>
          <w:tcPr>
            <w:tcW w:w="2253" w:type="dxa"/>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3420" w:type="dxa"/>
            <w:gridSpan w:val="2"/>
            <w:noWrap/>
            <w:vAlign w:val="bottom"/>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Ценна, руб.</w:t>
            </w:r>
          </w:p>
        </w:tc>
        <w:tc>
          <w:tcPr>
            <w:tcW w:w="1520"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45</w:t>
            </w:r>
          </w:p>
        </w:tc>
        <w:tc>
          <w:tcPr>
            <w:tcW w:w="1497" w:type="dxa"/>
            <w:noWrap/>
            <w:vAlign w:val="center"/>
          </w:tcPr>
          <w:p w:rsidR="00620113" w:rsidRPr="00AB0D4E" w:rsidRDefault="00620113"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95</w:t>
            </w:r>
          </w:p>
        </w:tc>
      </w:tr>
    </w:tbl>
    <w:p w:rsidR="00620113" w:rsidRPr="00A67113" w:rsidRDefault="00620113" w:rsidP="000A753F">
      <w:pPr>
        <w:spacing w:after="0" w:line="360" w:lineRule="auto"/>
        <w:jc w:val="both"/>
        <w:rPr>
          <w:rFonts w:ascii="Times New Roman" w:hAnsi="Times New Roman" w:cs="Times New Roman"/>
          <w:sz w:val="28"/>
          <w:szCs w:val="28"/>
        </w:rPr>
      </w:pPr>
    </w:p>
    <w:p w:rsidR="00AB0D4E" w:rsidRDefault="00AB0D4E" w:rsidP="00AB0D4E">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Рассмотрим и сравним между собой два наиболее популярных 8-разрядных микроконтроллера, которые широко используются на данный момент. Цель этого сравнения состоит в выборе наиболее подходящего микроконтроллера для центрального блока разрабатываемой системы.</w:t>
      </w:r>
    </w:p>
    <w:p w:rsidR="00BB1FBD" w:rsidRDefault="00620113"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В таблице представлены основные характеристики двух микроконтроллеров: </w:t>
      </w:r>
      <w:r w:rsidRPr="00A67113">
        <w:rPr>
          <w:rFonts w:ascii="Times New Roman" w:hAnsi="Times New Roman" w:cs="Times New Roman"/>
          <w:sz w:val="28"/>
          <w:szCs w:val="28"/>
          <w:lang w:val="en-US"/>
        </w:rPr>
        <w:t>Attiny</w:t>
      </w:r>
      <w:r w:rsidRPr="00A67113">
        <w:rPr>
          <w:rFonts w:ascii="Times New Roman" w:hAnsi="Times New Roman" w:cs="Times New Roman"/>
          <w:sz w:val="28"/>
          <w:szCs w:val="28"/>
        </w:rPr>
        <w:t xml:space="preserve">2313 и </w:t>
      </w:r>
      <w:r w:rsidRPr="00A67113">
        <w:rPr>
          <w:rFonts w:ascii="Times New Roman" w:hAnsi="Times New Roman" w:cs="Times New Roman"/>
          <w:sz w:val="28"/>
          <w:szCs w:val="28"/>
          <w:lang w:val="en-US"/>
        </w:rPr>
        <w:t>PIC</w:t>
      </w:r>
      <w:r w:rsidRPr="00A67113">
        <w:rPr>
          <w:rFonts w:ascii="Times New Roman" w:hAnsi="Times New Roman" w:cs="Times New Roman"/>
          <w:sz w:val="28"/>
          <w:szCs w:val="28"/>
        </w:rPr>
        <w:t>16</w:t>
      </w:r>
      <w:r w:rsidRPr="00A67113">
        <w:rPr>
          <w:rFonts w:ascii="Times New Roman" w:hAnsi="Times New Roman" w:cs="Times New Roman"/>
          <w:sz w:val="28"/>
          <w:szCs w:val="28"/>
          <w:lang w:val="en-US"/>
        </w:rPr>
        <w:t>F</w:t>
      </w:r>
      <w:r w:rsidRPr="00A67113">
        <w:rPr>
          <w:rFonts w:ascii="Times New Roman" w:hAnsi="Times New Roman" w:cs="Times New Roman"/>
          <w:sz w:val="28"/>
          <w:szCs w:val="28"/>
        </w:rPr>
        <w:t>628</w:t>
      </w:r>
      <w:r w:rsidRPr="00A67113">
        <w:rPr>
          <w:rFonts w:ascii="Times New Roman" w:hAnsi="Times New Roman" w:cs="Times New Roman"/>
          <w:sz w:val="28"/>
          <w:szCs w:val="28"/>
          <w:lang w:val="en-US"/>
        </w:rPr>
        <w:t>A</w:t>
      </w:r>
      <w:r w:rsidRPr="00A67113">
        <w:rPr>
          <w:rFonts w:ascii="Times New Roman" w:hAnsi="Times New Roman" w:cs="Times New Roman"/>
          <w:sz w:val="28"/>
          <w:szCs w:val="28"/>
        </w:rPr>
        <w:t>. Заметим, что два данных микроконтроллера, сравниваемых между собой по характеристикам, не сильно отличаются друг от друга. Следовательно, каждый ми</w:t>
      </w:r>
      <w:r w:rsidR="00406261" w:rsidRPr="00A67113">
        <w:rPr>
          <w:rFonts w:ascii="Times New Roman" w:hAnsi="Times New Roman" w:cs="Times New Roman"/>
          <w:sz w:val="28"/>
          <w:szCs w:val="28"/>
        </w:rPr>
        <w:t xml:space="preserve">кронтроллер может быть использован для разработки центрального блока системы оповещения. Однако ценовой фактор остается решающим. Поэтому для разрабатываемого устройства выбирается </w:t>
      </w:r>
      <w:r w:rsidR="00406261" w:rsidRPr="00A67113">
        <w:rPr>
          <w:rFonts w:ascii="Times New Roman" w:hAnsi="Times New Roman" w:cs="Times New Roman"/>
          <w:sz w:val="28"/>
          <w:szCs w:val="28"/>
          <w:lang w:val="en-US"/>
        </w:rPr>
        <w:t>Attiny</w:t>
      </w:r>
      <w:r w:rsidR="00406261" w:rsidRPr="00A67113">
        <w:rPr>
          <w:rFonts w:ascii="Times New Roman" w:hAnsi="Times New Roman" w:cs="Times New Roman"/>
          <w:sz w:val="28"/>
          <w:szCs w:val="28"/>
        </w:rPr>
        <w:t>2313 (рисунок 5)</w:t>
      </w:r>
      <w:r w:rsidR="00BB1FBD" w:rsidRPr="00A67113">
        <w:rPr>
          <w:rFonts w:ascii="Times New Roman" w:hAnsi="Times New Roman" w:cs="Times New Roman"/>
          <w:sz w:val="28"/>
          <w:szCs w:val="28"/>
        </w:rPr>
        <w:t xml:space="preserve">. </w:t>
      </w:r>
    </w:p>
    <w:p w:rsidR="00AB0D4E" w:rsidRPr="00A67113" w:rsidRDefault="00AB0D4E" w:rsidP="000A753F">
      <w:pPr>
        <w:spacing w:after="0" w:line="360" w:lineRule="auto"/>
        <w:jc w:val="both"/>
        <w:rPr>
          <w:rFonts w:ascii="Times New Roman" w:hAnsi="Times New Roman" w:cs="Times New Roman"/>
          <w:sz w:val="28"/>
          <w:szCs w:val="28"/>
        </w:rPr>
      </w:pPr>
    </w:p>
    <w:p w:rsidR="00A42EF9" w:rsidRPr="00A67113" w:rsidRDefault="00915D63" w:rsidP="00AB0D4E">
      <w:pPr>
        <w:keepNext/>
        <w:spacing w:after="0"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Рисунок 1" o:spid="_x0000_i1031" type="#_x0000_t75" alt="http://www.robolive.ru/pictures/2313main.gif" style="width:224.25pt;height:171.75pt;visibility:visible">
            <v:imagedata r:id="rId11" o:title=""/>
          </v:shape>
        </w:pict>
      </w:r>
    </w:p>
    <w:p w:rsidR="00A42EF9" w:rsidRPr="00AB0D4E" w:rsidRDefault="00A42EF9" w:rsidP="00AB0D4E">
      <w:pPr>
        <w:pStyle w:val="ac"/>
        <w:spacing w:after="0" w:line="360" w:lineRule="auto"/>
        <w:ind w:firstLine="709"/>
        <w:rPr>
          <w:rFonts w:ascii="Times New Roman" w:hAnsi="Times New Roman" w:cs="Times New Roman"/>
          <w:b w:val="0"/>
          <w:bCs w:val="0"/>
          <w:sz w:val="28"/>
          <w:szCs w:val="28"/>
        </w:rPr>
      </w:pPr>
      <w:r w:rsidRPr="00AB0D4E">
        <w:rPr>
          <w:rFonts w:ascii="Times New Roman" w:hAnsi="Times New Roman" w:cs="Times New Roman"/>
          <w:b w:val="0"/>
          <w:bCs w:val="0"/>
          <w:sz w:val="28"/>
          <w:szCs w:val="28"/>
        </w:rPr>
        <w:t xml:space="preserve">Рисунок </w:t>
      </w:r>
      <w:r w:rsidR="00012D50" w:rsidRPr="00AB0D4E">
        <w:rPr>
          <w:rFonts w:ascii="Times New Roman" w:hAnsi="Times New Roman" w:cs="Times New Roman"/>
          <w:b w:val="0"/>
          <w:bCs w:val="0"/>
          <w:noProof/>
          <w:sz w:val="28"/>
          <w:szCs w:val="28"/>
        </w:rPr>
        <w:t>5</w:t>
      </w:r>
      <w:r w:rsidRPr="00AB0D4E">
        <w:rPr>
          <w:rFonts w:ascii="Times New Roman" w:hAnsi="Times New Roman" w:cs="Times New Roman"/>
          <w:b w:val="0"/>
          <w:bCs w:val="0"/>
          <w:sz w:val="28"/>
          <w:szCs w:val="28"/>
        </w:rPr>
        <w:t>.ATtiny2313</w:t>
      </w:r>
    </w:p>
    <w:p w:rsidR="00AB0D4E" w:rsidRDefault="00AB0D4E" w:rsidP="000A753F">
      <w:pPr>
        <w:pStyle w:val="3"/>
        <w:spacing w:before="0" w:after="0" w:line="360" w:lineRule="auto"/>
        <w:rPr>
          <w:rFonts w:ascii="Times New Roman" w:hAnsi="Times New Roman" w:cs="Times New Roman"/>
          <w:sz w:val="28"/>
          <w:szCs w:val="28"/>
        </w:rPr>
      </w:pPr>
      <w:bookmarkStart w:id="16" w:name="_Toc264924166"/>
    </w:p>
    <w:p w:rsidR="00A42EF9" w:rsidRPr="00A67113" w:rsidRDefault="00A42EF9" w:rsidP="00AB0D4E">
      <w:pPr>
        <w:pStyle w:val="3"/>
        <w:spacing w:before="0" w:after="0" w:line="360" w:lineRule="auto"/>
        <w:jc w:val="center"/>
        <w:rPr>
          <w:rFonts w:ascii="Times New Roman" w:hAnsi="Times New Roman" w:cs="Times New Roman"/>
          <w:sz w:val="28"/>
          <w:szCs w:val="28"/>
        </w:rPr>
      </w:pPr>
      <w:r w:rsidRPr="00A67113">
        <w:rPr>
          <w:rFonts w:ascii="Times New Roman" w:hAnsi="Times New Roman" w:cs="Times New Roman"/>
          <w:sz w:val="28"/>
          <w:szCs w:val="28"/>
        </w:rPr>
        <w:t>3.1.2 Считыватель ключе</w:t>
      </w:r>
      <w:r w:rsidR="00D23FA6" w:rsidRPr="00A67113">
        <w:rPr>
          <w:rFonts w:ascii="Times New Roman" w:hAnsi="Times New Roman" w:cs="Times New Roman"/>
          <w:sz w:val="28"/>
          <w:szCs w:val="28"/>
        </w:rPr>
        <w:t>й</w:t>
      </w:r>
      <w:bookmarkEnd w:id="16"/>
    </w:p>
    <w:p w:rsidR="008E33E7" w:rsidRPr="00A67113" w:rsidRDefault="00B5332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Для постановки/снятия в режим «Охрана», разрабатываемой системы сигнализации, будет использоваться считыватель ключей Touch Memory. Touch Memory (буквально, контактная память) - это электронный ключ - </w:t>
      </w:r>
      <w:r w:rsidRPr="006D2FB1">
        <w:rPr>
          <w:rFonts w:ascii="Times New Roman" w:hAnsi="Times New Roman" w:cs="Times New Roman"/>
          <w:sz w:val="28"/>
          <w:szCs w:val="28"/>
        </w:rPr>
        <w:t>идентификатор</w:t>
      </w:r>
      <w:r w:rsidRPr="00A67113">
        <w:rPr>
          <w:rFonts w:ascii="Times New Roman" w:hAnsi="Times New Roman" w:cs="Times New Roman"/>
          <w:sz w:val="28"/>
          <w:szCs w:val="28"/>
        </w:rPr>
        <w:t xml:space="preserve"> (в обиходе "таблетка", брелок), носитель данных для автоматической </w:t>
      </w:r>
      <w:r w:rsidRPr="006D2FB1">
        <w:rPr>
          <w:rFonts w:ascii="Times New Roman" w:hAnsi="Times New Roman" w:cs="Times New Roman"/>
          <w:sz w:val="28"/>
          <w:szCs w:val="28"/>
        </w:rPr>
        <w:t>идентификации</w:t>
      </w:r>
      <w:r w:rsidRPr="00A67113">
        <w:rPr>
          <w:rFonts w:ascii="Times New Roman" w:hAnsi="Times New Roman" w:cs="Times New Roman"/>
          <w:sz w:val="28"/>
          <w:szCs w:val="28"/>
        </w:rPr>
        <w:t xml:space="preserve"> уникального кода (рисунок 6). </w:t>
      </w:r>
    </w:p>
    <w:p w:rsidR="008E33E7" w:rsidRPr="00A67113" w:rsidRDefault="00B5332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Ключ Touch Memory - это микросхема, размещенная в прочном герметичном корпусе, изготовленном из нержавеющей стали, что обеспечивает повышенную устойчивость к воздействиям внешней среды. Верхняя крышка электрически изолирована от остальной части цилиндра полипропиленовой втулкой и является контактом данных. Нижняя часть цилиндра имеет фланец, для облегчения крепления, и является общим контактом. </w:t>
      </w:r>
    </w:p>
    <w:p w:rsidR="007C2A6D" w:rsidRPr="00A67113" w:rsidRDefault="00B5332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Ключ Touch Memory</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 xml:space="preserve">в паре "ключ - контроллер" является пассивным элементом. Это означает, то ключ не имеет внутреннего источника питания. </w:t>
      </w:r>
    </w:p>
    <w:p w:rsidR="008E33E7" w:rsidRPr="00A67113" w:rsidRDefault="00B5332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У ключей Touch Memory не существует двух идентичных изделий (64-х разрядный регистрационный номер)</w:t>
      </w:r>
      <w:r w:rsidR="008E33E7" w:rsidRPr="00A67113">
        <w:rPr>
          <w:rFonts w:ascii="Times New Roman" w:hAnsi="Times New Roman" w:cs="Times New Roman"/>
          <w:sz w:val="28"/>
          <w:szCs w:val="28"/>
        </w:rPr>
        <w:t>.</w:t>
      </w:r>
      <w:r w:rsidRPr="00A67113">
        <w:rPr>
          <w:rFonts w:ascii="Times New Roman" w:hAnsi="Times New Roman" w:cs="Times New Roman"/>
          <w:sz w:val="28"/>
          <w:szCs w:val="28"/>
        </w:rPr>
        <w:t xml:space="preserve"> </w:t>
      </w:r>
    </w:p>
    <w:p w:rsidR="00A42EF9" w:rsidRDefault="00B5332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Производитель</w:t>
      </w:r>
      <w:r w:rsidRPr="00A67113">
        <w:rPr>
          <w:rFonts w:ascii="Times New Roman" w:hAnsi="Times New Roman" w:cs="Times New Roman"/>
          <w:sz w:val="28"/>
          <w:szCs w:val="28"/>
          <w:lang w:val="en-US"/>
        </w:rPr>
        <w:t xml:space="preserve"> </w:t>
      </w:r>
      <w:r w:rsidRPr="00A67113">
        <w:rPr>
          <w:rFonts w:ascii="Times New Roman" w:hAnsi="Times New Roman" w:cs="Times New Roman"/>
          <w:sz w:val="28"/>
          <w:szCs w:val="28"/>
        </w:rPr>
        <w:t>ключей</w:t>
      </w:r>
      <w:r w:rsidRPr="00A67113">
        <w:rPr>
          <w:rFonts w:ascii="Times New Roman" w:hAnsi="Times New Roman" w:cs="Times New Roman"/>
          <w:sz w:val="28"/>
          <w:szCs w:val="28"/>
          <w:lang w:val="en-US"/>
        </w:rPr>
        <w:t xml:space="preserve"> Touch Memory</w:t>
      </w:r>
      <w:r w:rsidR="00A67113" w:rsidRPr="00A67113">
        <w:rPr>
          <w:rFonts w:ascii="Times New Roman" w:hAnsi="Times New Roman" w:cs="Times New Roman"/>
          <w:sz w:val="28"/>
          <w:szCs w:val="28"/>
          <w:lang w:val="en-US"/>
        </w:rPr>
        <w:t xml:space="preserve"> </w:t>
      </w:r>
      <w:r w:rsidRPr="00A67113">
        <w:rPr>
          <w:rFonts w:ascii="Times New Roman" w:hAnsi="Times New Roman" w:cs="Times New Roman"/>
          <w:sz w:val="28"/>
          <w:szCs w:val="28"/>
          <w:lang w:val="en-US"/>
        </w:rPr>
        <w:t xml:space="preserve">- </w:t>
      </w:r>
      <w:r w:rsidRPr="00A67113">
        <w:rPr>
          <w:rFonts w:ascii="Times New Roman" w:hAnsi="Times New Roman" w:cs="Times New Roman"/>
          <w:sz w:val="28"/>
          <w:szCs w:val="28"/>
        </w:rPr>
        <w:t>компания</w:t>
      </w:r>
      <w:r w:rsidRPr="00A67113">
        <w:rPr>
          <w:rFonts w:ascii="Times New Roman" w:hAnsi="Times New Roman" w:cs="Times New Roman"/>
          <w:sz w:val="28"/>
          <w:szCs w:val="28"/>
          <w:lang w:val="en-US"/>
        </w:rPr>
        <w:t xml:space="preserve"> Dallas Semiconductor, USA (</w:t>
      </w:r>
      <w:r w:rsidRPr="00A67113">
        <w:rPr>
          <w:rFonts w:ascii="Times New Roman" w:hAnsi="Times New Roman" w:cs="Times New Roman"/>
          <w:sz w:val="28"/>
          <w:szCs w:val="28"/>
        </w:rPr>
        <w:t>ныне</w:t>
      </w:r>
      <w:r w:rsidRPr="00A67113">
        <w:rPr>
          <w:rFonts w:ascii="Times New Roman" w:hAnsi="Times New Roman" w:cs="Times New Roman"/>
          <w:sz w:val="28"/>
          <w:szCs w:val="28"/>
          <w:lang w:val="en-US"/>
        </w:rPr>
        <w:t xml:space="preserve"> </w:t>
      </w:r>
      <w:r w:rsidRPr="00A67113">
        <w:rPr>
          <w:rFonts w:ascii="Times New Roman" w:hAnsi="Times New Roman" w:cs="Times New Roman"/>
          <w:sz w:val="28"/>
          <w:szCs w:val="28"/>
        </w:rPr>
        <w:t>подразделение</w:t>
      </w:r>
      <w:r w:rsidRPr="00A67113">
        <w:rPr>
          <w:rFonts w:ascii="Times New Roman" w:hAnsi="Times New Roman" w:cs="Times New Roman"/>
          <w:sz w:val="28"/>
          <w:szCs w:val="28"/>
          <w:lang w:val="en-US"/>
        </w:rPr>
        <w:t xml:space="preserve"> Maxim Integrated Products).</w:t>
      </w:r>
    </w:p>
    <w:p w:rsidR="00AB0D4E" w:rsidRPr="00AB0D4E" w:rsidRDefault="00AB0D4E" w:rsidP="000A753F">
      <w:pPr>
        <w:spacing w:after="0" w:line="360" w:lineRule="auto"/>
        <w:jc w:val="both"/>
        <w:rPr>
          <w:rFonts w:ascii="Times New Roman" w:hAnsi="Times New Roman" w:cs="Times New Roman"/>
          <w:sz w:val="28"/>
          <w:szCs w:val="28"/>
        </w:rPr>
      </w:pPr>
    </w:p>
    <w:p w:rsidR="00B5332F" w:rsidRPr="00A67113" w:rsidRDefault="00915D63" w:rsidP="00AB0D4E">
      <w:pPr>
        <w:keepNext/>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2" type="#_x0000_t75" alt="Touch Memory Dallas DS1990A" style="width:210.75pt;height:117.75pt;mso-wrap-distance-left:6pt;mso-wrap-distance-top:3.75pt;mso-wrap-distance-right:6pt;mso-wrap-distance-bottom:3.75pt;mso-position-vertical-relative:line" o:allowoverlap="f">
            <v:imagedata r:id="rId12" o:title="" grayscale="t"/>
          </v:shape>
        </w:pict>
      </w:r>
    </w:p>
    <w:p w:rsidR="00B5332F" w:rsidRPr="00AB0D4E" w:rsidRDefault="00B5332F" w:rsidP="00AB0D4E">
      <w:pPr>
        <w:pStyle w:val="ac"/>
        <w:spacing w:after="0" w:line="360" w:lineRule="auto"/>
        <w:ind w:firstLine="709"/>
        <w:rPr>
          <w:rFonts w:ascii="Times New Roman" w:hAnsi="Times New Roman" w:cs="Times New Roman"/>
          <w:b w:val="0"/>
          <w:bCs w:val="0"/>
          <w:sz w:val="28"/>
          <w:szCs w:val="28"/>
        </w:rPr>
      </w:pPr>
      <w:r w:rsidRPr="00AB0D4E">
        <w:rPr>
          <w:rFonts w:ascii="Times New Roman" w:hAnsi="Times New Roman" w:cs="Times New Roman"/>
          <w:b w:val="0"/>
          <w:bCs w:val="0"/>
          <w:sz w:val="28"/>
          <w:szCs w:val="28"/>
        </w:rPr>
        <w:t xml:space="preserve">Рисунок </w:t>
      </w:r>
      <w:r w:rsidR="00012D50" w:rsidRPr="00AB0D4E">
        <w:rPr>
          <w:rFonts w:ascii="Times New Roman" w:hAnsi="Times New Roman" w:cs="Times New Roman"/>
          <w:b w:val="0"/>
          <w:bCs w:val="0"/>
          <w:noProof/>
          <w:sz w:val="28"/>
          <w:szCs w:val="28"/>
        </w:rPr>
        <w:t>6</w:t>
      </w:r>
      <w:r w:rsidRPr="00AB0D4E">
        <w:rPr>
          <w:rFonts w:ascii="Times New Roman" w:hAnsi="Times New Roman" w:cs="Times New Roman"/>
          <w:b w:val="0"/>
          <w:bCs w:val="0"/>
          <w:sz w:val="28"/>
          <w:szCs w:val="28"/>
        </w:rPr>
        <w:t>. Ключ Touch Memory</w:t>
      </w:r>
    </w:p>
    <w:p w:rsidR="008E33E7" w:rsidRPr="00A67113" w:rsidRDefault="008E33E7" w:rsidP="000A753F">
      <w:pPr>
        <w:spacing w:after="0" w:line="360" w:lineRule="auto"/>
        <w:rPr>
          <w:rFonts w:ascii="Times New Roman" w:hAnsi="Times New Roman" w:cs="Times New Roman"/>
          <w:sz w:val="28"/>
          <w:szCs w:val="28"/>
        </w:rPr>
      </w:pPr>
    </w:p>
    <w:p w:rsidR="00B5332F" w:rsidRDefault="00B5332F"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В качестве считывателя ключей будет использоваться обычн</w:t>
      </w:r>
      <w:r w:rsidR="008E33E7" w:rsidRPr="00A67113">
        <w:rPr>
          <w:rFonts w:ascii="Times New Roman" w:hAnsi="Times New Roman" w:cs="Times New Roman"/>
          <w:sz w:val="28"/>
          <w:szCs w:val="28"/>
        </w:rPr>
        <w:t>ая кнопка запроса данных, со встроенный светодиодом КС-05 (рисунок 7).</w:t>
      </w:r>
    </w:p>
    <w:p w:rsidR="00AB0D4E" w:rsidRPr="00A67113" w:rsidRDefault="00AB0D4E" w:rsidP="000A753F">
      <w:pPr>
        <w:spacing w:after="0" w:line="360" w:lineRule="auto"/>
        <w:jc w:val="both"/>
        <w:rPr>
          <w:rFonts w:ascii="Times New Roman" w:hAnsi="Times New Roman" w:cs="Times New Roman"/>
          <w:sz w:val="28"/>
          <w:szCs w:val="28"/>
        </w:rPr>
      </w:pPr>
    </w:p>
    <w:p w:rsidR="008E33E7" w:rsidRPr="00A67113" w:rsidRDefault="008E33E7"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Технические характеристики КС-05</w:t>
      </w:r>
    </w:p>
    <w:tbl>
      <w:tblPr>
        <w:tblW w:w="4781" w:type="dxa"/>
        <w:tblCellSpacing w:w="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A0" w:firstRow="1" w:lastRow="0" w:firstColumn="1" w:lastColumn="0" w:noHBand="0" w:noVBand="0"/>
      </w:tblPr>
      <w:tblGrid>
        <w:gridCol w:w="1440"/>
        <w:gridCol w:w="3341"/>
      </w:tblGrid>
      <w:tr w:rsidR="008E33E7" w:rsidRPr="00AB0D4E" w:rsidTr="00AB0D4E">
        <w:trPr>
          <w:trHeight w:val="542"/>
          <w:tblCellSpacing w:w="0" w:type="dxa"/>
        </w:trPr>
        <w:tc>
          <w:tcPr>
            <w:tcW w:w="1440"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Назначение</w:t>
            </w:r>
          </w:p>
        </w:tc>
        <w:tc>
          <w:tcPr>
            <w:tcW w:w="3341"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системы контроля доступом</w:t>
            </w:r>
          </w:p>
        </w:tc>
      </w:tr>
      <w:tr w:rsidR="008E33E7" w:rsidRPr="00AB0D4E" w:rsidTr="00AB0D4E">
        <w:trPr>
          <w:trHeight w:val="15"/>
          <w:tblCellSpacing w:w="0" w:type="dxa"/>
        </w:trPr>
        <w:tc>
          <w:tcPr>
            <w:tcW w:w="1440"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Материал</w:t>
            </w:r>
          </w:p>
        </w:tc>
        <w:tc>
          <w:tcPr>
            <w:tcW w:w="3341"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металл</w:t>
            </w:r>
          </w:p>
        </w:tc>
      </w:tr>
      <w:tr w:rsidR="008E33E7" w:rsidRPr="00AB0D4E" w:rsidTr="00AB0D4E">
        <w:trPr>
          <w:trHeight w:val="27"/>
          <w:tblCellSpacing w:w="0" w:type="dxa"/>
        </w:trPr>
        <w:tc>
          <w:tcPr>
            <w:tcW w:w="1440"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Исполнение</w:t>
            </w:r>
          </w:p>
        </w:tc>
        <w:tc>
          <w:tcPr>
            <w:tcW w:w="3341"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накладное</w:t>
            </w:r>
          </w:p>
        </w:tc>
      </w:tr>
      <w:tr w:rsidR="008E33E7" w:rsidRPr="00AB0D4E" w:rsidTr="00AB0D4E">
        <w:trPr>
          <w:trHeight w:val="15"/>
          <w:tblCellSpacing w:w="0" w:type="dxa"/>
        </w:trPr>
        <w:tc>
          <w:tcPr>
            <w:tcW w:w="1440"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Цвет</w:t>
            </w:r>
          </w:p>
        </w:tc>
        <w:tc>
          <w:tcPr>
            <w:tcW w:w="3341"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чёрный</w:t>
            </w:r>
          </w:p>
        </w:tc>
      </w:tr>
      <w:tr w:rsidR="008E33E7" w:rsidRPr="00AB0D4E" w:rsidTr="00AB0D4E">
        <w:trPr>
          <w:trHeight w:val="71"/>
          <w:tblCellSpacing w:w="0" w:type="dxa"/>
        </w:trPr>
        <w:tc>
          <w:tcPr>
            <w:tcW w:w="1440"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Контакты</w:t>
            </w:r>
          </w:p>
        </w:tc>
        <w:tc>
          <w:tcPr>
            <w:tcW w:w="3341"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НР</w:t>
            </w:r>
          </w:p>
        </w:tc>
      </w:tr>
      <w:tr w:rsidR="008E33E7" w:rsidRPr="00AB0D4E" w:rsidTr="00AB0D4E">
        <w:trPr>
          <w:trHeight w:val="15"/>
          <w:tblCellSpacing w:w="0" w:type="dxa"/>
        </w:trPr>
        <w:tc>
          <w:tcPr>
            <w:tcW w:w="1440"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Размеры</w:t>
            </w:r>
          </w:p>
        </w:tc>
        <w:tc>
          <w:tcPr>
            <w:tcW w:w="3341" w:type="dxa"/>
            <w:vAlign w:val="center"/>
          </w:tcPr>
          <w:p w:rsidR="008E33E7" w:rsidRPr="00AB0D4E" w:rsidRDefault="008E33E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Ш38х10 мм</w:t>
            </w:r>
          </w:p>
        </w:tc>
      </w:tr>
    </w:tbl>
    <w:p w:rsidR="00AB0D4E" w:rsidRDefault="00AB0D4E" w:rsidP="000A753F">
      <w:pPr>
        <w:spacing w:after="0" w:line="360" w:lineRule="auto"/>
        <w:rPr>
          <w:rFonts w:ascii="Times New Roman" w:hAnsi="Times New Roman" w:cs="Times New Roman"/>
          <w:sz w:val="28"/>
          <w:szCs w:val="28"/>
        </w:rPr>
      </w:pPr>
    </w:p>
    <w:p w:rsidR="008E33E7" w:rsidRPr="00A67113" w:rsidRDefault="00AB0D4E" w:rsidP="00AB0D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915D63">
        <w:rPr>
          <w:rFonts w:ascii="Times New Roman" w:hAnsi="Times New Roman" w:cs="Times New Roman"/>
          <w:sz w:val="28"/>
          <w:szCs w:val="28"/>
        </w:rPr>
        <w:pict>
          <v:shape id="TB_Image" o:spid="_x0000_i1033" type="#_x0000_t75" alt="КС-05" title="X" style="width:194.25pt;height:194.25pt" o:button="t">
            <v:imagedata r:id="rId13" o:title="" grayscale="t"/>
          </v:shape>
        </w:pict>
      </w:r>
    </w:p>
    <w:p w:rsidR="008E33E7" w:rsidRPr="00AB0D4E" w:rsidRDefault="008E33E7" w:rsidP="00AB0D4E">
      <w:pPr>
        <w:pStyle w:val="ac"/>
        <w:spacing w:after="0" w:line="360" w:lineRule="auto"/>
        <w:ind w:firstLine="709"/>
        <w:rPr>
          <w:rFonts w:ascii="Times New Roman" w:hAnsi="Times New Roman" w:cs="Times New Roman"/>
          <w:b w:val="0"/>
          <w:bCs w:val="0"/>
          <w:sz w:val="28"/>
          <w:szCs w:val="28"/>
        </w:rPr>
      </w:pPr>
      <w:r w:rsidRPr="00AB0D4E">
        <w:rPr>
          <w:rFonts w:ascii="Times New Roman" w:hAnsi="Times New Roman" w:cs="Times New Roman"/>
          <w:b w:val="0"/>
          <w:bCs w:val="0"/>
          <w:sz w:val="28"/>
          <w:szCs w:val="28"/>
        </w:rPr>
        <w:t xml:space="preserve">Рисунок </w:t>
      </w:r>
      <w:r w:rsidR="00012D50" w:rsidRPr="00AB0D4E">
        <w:rPr>
          <w:rFonts w:ascii="Times New Roman" w:hAnsi="Times New Roman" w:cs="Times New Roman"/>
          <w:b w:val="0"/>
          <w:bCs w:val="0"/>
          <w:noProof/>
          <w:sz w:val="28"/>
          <w:szCs w:val="28"/>
        </w:rPr>
        <w:t>7</w:t>
      </w:r>
      <w:r w:rsidRPr="00AB0D4E">
        <w:rPr>
          <w:rFonts w:ascii="Times New Roman" w:hAnsi="Times New Roman" w:cs="Times New Roman"/>
          <w:b w:val="0"/>
          <w:bCs w:val="0"/>
          <w:sz w:val="28"/>
          <w:szCs w:val="28"/>
        </w:rPr>
        <w:t>. Считыватель ключей КС-05</w:t>
      </w:r>
    </w:p>
    <w:p w:rsidR="00AB0D4E" w:rsidRDefault="00AB0D4E" w:rsidP="000A753F">
      <w:pPr>
        <w:pStyle w:val="3"/>
        <w:spacing w:before="0" w:after="0" w:line="360" w:lineRule="auto"/>
        <w:rPr>
          <w:rFonts w:ascii="Times New Roman" w:hAnsi="Times New Roman" w:cs="Times New Roman"/>
          <w:sz w:val="28"/>
          <w:szCs w:val="28"/>
        </w:rPr>
      </w:pPr>
      <w:bookmarkStart w:id="17" w:name="_Toc264924167"/>
    </w:p>
    <w:p w:rsidR="00A42EF9" w:rsidRPr="00A67113" w:rsidRDefault="00A42EF9" w:rsidP="00AB0D4E">
      <w:pPr>
        <w:pStyle w:val="3"/>
        <w:spacing w:before="0" w:after="0" w:line="360" w:lineRule="auto"/>
        <w:jc w:val="center"/>
        <w:rPr>
          <w:rFonts w:ascii="Times New Roman" w:hAnsi="Times New Roman" w:cs="Times New Roman"/>
          <w:sz w:val="28"/>
          <w:szCs w:val="28"/>
        </w:rPr>
      </w:pPr>
      <w:r w:rsidRPr="00A67113">
        <w:rPr>
          <w:rFonts w:ascii="Times New Roman" w:hAnsi="Times New Roman" w:cs="Times New Roman"/>
          <w:sz w:val="28"/>
          <w:szCs w:val="28"/>
        </w:rPr>
        <w:t>3.1.3 Датчики</w:t>
      </w:r>
      <w:bookmarkEnd w:id="17"/>
    </w:p>
    <w:p w:rsidR="00A42EF9" w:rsidRPr="00A67113" w:rsidRDefault="007C2A6D"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В разрабатываемой системе буду использовать только дискретные датчики: инфракрасные датчики движения</w:t>
      </w:r>
      <w:r w:rsidR="00026A91" w:rsidRPr="00A67113">
        <w:rPr>
          <w:rFonts w:ascii="Times New Roman" w:hAnsi="Times New Roman" w:cs="Times New Roman"/>
          <w:sz w:val="28"/>
          <w:szCs w:val="28"/>
        </w:rPr>
        <w:t>, пожарный дымовой датчик</w:t>
      </w:r>
      <w:r w:rsidRPr="00A67113">
        <w:rPr>
          <w:rFonts w:ascii="Times New Roman" w:hAnsi="Times New Roman" w:cs="Times New Roman"/>
          <w:sz w:val="28"/>
          <w:szCs w:val="28"/>
        </w:rPr>
        <w:t xml:space="preserve"> и накладной магнитно-контактный датчик для входной двери.</w:t>
      </w:r>
    </w:p>
    <w:p w:rsidR="007C2A6D" w:rsidRPr="00A67113" w:rsidRDefault="007C2A6D" w:rsidP="00A67113">
      <w:pPr>
        <w:spacing w:after="0" w:line="360" w:lineRule="auto"/>
        <w:ind w:firstLine="709"/>
        <w:jc w:val="both"/>
        <w:rPr>
          <w:rFonts w:ascii="Times New Roman" w:hAnsi="Times New Roman" w:cs="Times New Roman"/>
          <w:b/>
          <w:bCs/>
          <w:sz w:val="28"/>
          <w:szCs w:val="28"/>
          <w:u w:val="single"/>
        </w:rPr>
      </w:pPr>
      <w:r w:rsidRPr="00A67113">
        <w:rPr>
          <w:rFonts w:ascii="Times New Roman" w:hAnsi="Times New Roman" w:cs="Times New Roman"/>
          <w:b/>
          <w:bCs/>
          <w:sz w:val="28"/>
          <w:szCs w:val="28"/>
          <w:u w:val="single"/>
        </w:rPr>
        <w:t>Инфракрасный датчик движения</w:t>
      </w:r>
      <w:r w:rsidR="00026A91" w:rsidRPr="00A67113">
        <w:rPr>
          <w:rFonts w:ascii="Times New Roman" w:hAnsi="Times New Roman" w:cs="Times New Roman"/>
          <w:b/>
          <w:bCs/>
          <w:sz w:val="28"/>
          <w:szCs w:val="28"/>
          <w:u w:val="single"/>
        </w:rPr>
        <w:t xml:space="preserve"> </w:t>
      </w:r>
      <w:r w:rsidR="00026A91" w:rsidRPr="00A67113">
        <w:rPr>
          <w:rFonts w:ascii="Times New Roman" w:hAnsi="Times New Roman" w:cs="Times New Roman"/>
          <w:b/>
          <w:bCs/>
          <w:sz w:val="28"/>
          <w:szCs w:val="28"/>
          <w:u w:val="single"/>
          <w:lang w:eastAsia="ru-RU"/>
        </w:rPr>
        <w:t>Pyronix Colt XS</w:t>
      </w:r>
      <w:r w:rsidRPr="00A67113">
        <w:rPr>
          <w:rFonts w:ascii="Times New Roman" w:hAnsi="Times New Roman" w:cs="Times New Roman"/>
          <w:b/>
          <w:bCs/>
          <w:sz w:val="28"/>
          <w:szCs w:val="28"/>
          <w:u w:val="single"/>
        </w:rPr>
        <w:t>:</w:t>
      </w:r>
    </w:p>
    <w:p w:rsidR="007C2A6D" w:rsidRPr="00A67113" w:rsidRDefault="007C2A6D"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Извещатели охранные Pyronix Colt XS предназначены для обнаружения несанкционированного проникновения на охраняемые территории.</w:t>
      </w:r>
    </w:p>
    <w:p w:rsidR="007C2A6D" w:rsidRPr="00A67113" w:rsidRDefault="007C2A6D"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Используются для установки в охранно-пожарные системы [ ОПС ].</w:t>
      </w:r>
    </w:p>
    <w:p w:rsidR="007C2A6D" w:rsidRPr="00A67113" w:rsidRDefault="007C2A6D"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Запатентованные технологии, используемые при разработке и создании извещателя Pyronix Colt XS, позволили существенно повысить помехоустойчивость: достичь оптимального отношения чувствительности при устойчивости к ложным срабатываниям.</w:t>
      </w:r>
    </w:p>
    <w:p w:rsidR="007C2A6D" w:rsidRPr="00A67113" w:rsidRDefault="007C2A6D"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Дополнительно стоит отметить, что дальность действия извещателя Pyronix Colt XS составляет 15 метров.</w:t>
      </w:r>
    </w:p>
    <w:p w:rsidR="007C2A6D" w:rsidRPr="00A67113" w:rsidRDefault="007C2A6D"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b/>
          <w:bCs/>
          <w:sz w:val="28"/>
          <w:szCs w:val="28"/>
          <w:lang w:eastAsia="ru-RU"/>
        </w:rPr>
        <w:t>Функциональные параметры Pyronix Colt XS</w:t>
      </w:r>
      <w:r w:rsidRPr="00A67113">
        <w:rPr>
          <w:rFonts w:ascii="Times New Roman" w:hAnsi="Times New Roman" w:cs="Times New Roman"/>
          <w:sz w:val="28"/>
          <w:szCs w:val="28"/>
          <w:lang w:eastAsia="ru-RU"/>
        </w:rPr>
        <w:t>:</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Экранированное реле</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Высококачественный двухплощадный пироэлемент</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Герметичная оптика</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Варианты линз: №1, №2, №3, №4</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Фильтр белого света</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Помехоустойчивость к радиоизлучению</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Светодиодная индикация срабатывания</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Перемычка отключения индикации</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Низкое энергопотребление</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Упреждающая температурная компенсация [ATC]</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Срабатывание по импульсу любой полярности</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Аналоговый подсчет импульсов [1-й, 2-й или 3-й импульс]</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 xml:space="preserve">Фиксация платы через шпоночный паз </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 xml:space="preserve">Антистатический корпус с толщиной стенки 3 мм. </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 xml:space="preserve">Фиксация лицевой крышки винтом </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Регулировка дальности действия от 5 до 15 м.</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Технологический паз для укладки соединительных проводов</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Поворотный кронштейн Pyronix EB1 в комплекте</w:t>
      </w:r>
    </w:p>
    <w:p w:rsidR="007C2A6D" w:rsidRPr="00A67113" w:rsidRDefault="007C2A6D" w:rsidP="00AB0D4E">
      <w:pPr>
        <w:numPr>
          <w:ilvl w:val="0"/>
          <w:numId w:val="14"/>
        </w:numPr>
        <w:tabs>
          <w:tab w:val="left" w:pos="108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5 лет заводской гарантии</w:t>
      </w:r>
    </w:p>
    <w:p w:rsidR="007C2A6D" w:rsidRPr="00A67113" w:rsidRDefault="007C2A6D" w:rsidP="00A67113">
      <w:pPr>
        <w:spacing w:after="0" w:line="360" w:lineRule="auto"/>
        <w:ind w:firstLine="709"/>
        <w:jc w:val="both"/>
        <w:rPr>
          <w:rFonts w:ascii="Times New Roman" w:hAnsi="Times New Roman" w:cs="Times New Roman"/>
          <w:b/>
          <w:bCs/>
          <w:sz w:val="28"/>
          <w:szCs w:val="28"/>
          <w:lang w:eastAsia="ru-RU"/>
        </w:rPr>
      </w:pPr>
      <w:r w:rsidRPr="00A67113">
        <w:rPr>
          <w:rFonts w:ascii="Times New Roman" w:hAnsi="Times New Roman" w:cs="Times New Roman"/>
          <w:b/>
          <w:bCs/>
          <w:sz w:val="28"/>
          <w:szCs w:val="28"/>
          <w:lang w:eastAsia="ru-RU"/>
        </w:rPr>
        <w:t>Технические параметры Pyronix Colt XS:</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Тип: ИК пассивный</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Монтаж: Настенный</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Пироэлемент: Двухплощадный</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Максимальная дальность действия: 15 м</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Время выдачи тревожного извещения: &gt;1 сек</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Нагрузка на контакты реле: до 100 В, до 75 мА</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Нагрузка на выход самоохраны: до 12 В, до 50 мА</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Электропитание: 9 - 16 В DC</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Энергопотребление в дежурном режиме: 15 мА</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Энергопотребление в режиме срабатывания: 15 мА</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Размеры (ШхВхГ): 52x61x40 мм</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Температурный диапазон: -30 … +70 ºC</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Вес: 72 г</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Цвет прибора: Белый</w:t>
      </w:r>
    </w:p>
    <w:p w:rsidR="007C2A6D" w:rsidRPr="00A67113"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Материал корпуса: Пластик</w:t>
      </w:r>
    </w:p>
    <w:p w:rsidR="007C2A6D" w:rsidRDefault="007C2A6D" w:rsidP="00AB0D4E">
      <w:pPr>
        <w:numPr>
          <w:ilvl w:val="0"/>
          <w:numId w:val="15"/>
        </w:numPr>
        <w:tabs>
          <w:tab w:val="left" w:pos="900"/>
        </w:tabs>
        <w:spacing w:after="0" w:line="360" w:lineRule="auto"/>
        <w:ind w:left="0"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Отделка корпуса: Полировка</w:t>
      </w:r>
    </w:p>
    <w:p w:rsidR="00AB0D4E" w:rsidRPr="00A67113" w:rsidRDefault="00AB0D4E" w:rsidP="00AB0D4E">
      <w:pPr>
        <w:tabs>
          <w:tab w:val="left" w:pos="900"/>
        </w:tabs>
        <w:spacing w:after="0" w:line="360" w:lineRule="auto"/>
        <w:jc w:val="both"/>
        <w:rPr>
          <w:rFonts w:ascii="Times New Roman" w:hAnsi="Times New Roman" w:cs="Times New Roman"/>
          <w:sz w:val="28"/>
          <w:szCs w:val="28"/>
          <w:lang w:eastAsia="ru-RU"/>
        </w:rPr>
      </w:pPr>
    </w:p>
    <w:p w:rsidR="007C2A6D" w:rsidRPr="00A67113" w:rsidRDefault="00915D63" w:rsidP="00AB0D4E">
      <w:pPr>
        <w:keepNext/>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4" type="#_x0000_t75" style="width:309pt;height:286.5pt">
            <v:imagedata r:id="rId14" o:title="" croptop="4308f" grayscale="t"/>
          </v:shape>
        </w:pict>
      </w:r>
    </w:p>
    <w:p w:rsidR="007C2A6D" w:rsidRPr="000A753F" w:rsidRDefault="007C2A6D" w:rsidP="00AB0D4E">
      <w:pPr>
        <w:pStyle w:val="ac"/>
        <w:spacing w:after="0" w:line="360" w:lineRule="auto"/>
        <w:ind w:firstLine="709"/>
        <w:jc w:val="both"/>
        <w:rPr>
          <w:rFonts w:ascii="Times New Roman" w:hAnsi="Times New Roman" w:cs="Times New Roman"/>
          <w:b w:val="0"/>
          <w:bCs w:val="0"/>
          <w:sz w:val="28"/>
          <w:szCs w:val="28"/>
        </w:rPr>
      </w:pPr>
      <w:r w:rsidRPr="000A753F">
        <w:rPr>
          <w:rFonts w:ascii="Times New Roman" w:hAnsi="Times New Roman" w:cs="Times New Roman"/>
          <w:b w:val="0"/>
          <w:bCs w:val="0"/>
          <w:sz w:val="28"/>
          <w:szCs w:val="28"/>
        </w:rPr>
        <w:t xml:space="preserve">Рисунок </w:t>
      </w:r>
      <w:r w:rsidR="00012D50" w:rsidRPr="000A753F">
        <w:rPr>
          <w:rFonts w:ascii="Times New Roman" w:hAnsi="Times New Roman" w:cs="Times New Roman"/>
          <w:b w:val="0"/>
          <w:bCs w:val="0"/>
          <w:noProof/>
          <w:sz w:val="28"/>
          <w:szCs w:val="28"/>
        </w:rPr>
        <w:t>8</w:t>
      </w:r>
      <w:r w:rsidRPr="000A753F">
        <w:rPr>
          <w:rFonts w:ascii="Times New Roman" w:hAnsi="Times New Roman" w:cs="Times New Roman"/>
          <w:b w:val="0"/>
          <w:bCs w:val="0"/>
          <w:sz w:val="28"/>
          <w:szCs w:val="28"/>
        </w:rPr>
        <w:t>. Внешний вид датчика и его диаграмма направленности зоны обнаружения</w:t>
      </w:r>
    </w:p>
    <w:p w:rsidR="00AB0D4E" w:rsidRPr="000A753F" w:rsidRDefault="00AB0D4E" w:rsidP="00AB0D4E">
      <w:pPr>
        <w:rPr>
          <w:rFonts w:ascii="Times New Roman" w:hAnsi="Times New Roman" w:cs="Times New Roman"/>
          <w:sz w:val="28"/>
          <w:szCs w:val="28"/>
        </w:rPr>
      </w:pPr>
    </w:p>
    <w:p w:rsidR="00026A91" w:rsidRPr="000A753F" w:rsidRDefault="00026A91" w:rsidP="00A67113">
      <w:pPr>
        <w:spacing w:after="0" w:line="360" w:lineRule="auto"/>
        <w:ind w:firstLine="709"/>
        <w:jc w:val="both"/>
        <w:rPr>
          <w:rFonts w:ascii="Times New Roman" w:hAnsi="Times New Roman" w:cs="Times New Roman"/>
          <w:b/>
          <w:bCs/>
          <w:sz w:val="28"/>
          <w:szCs w:val="28"/>
          <w:u w:val="single"/>
        </w:rPr>
      </w:pPr>
      <w:r w:rsidRPr="000A753F">
        <w:rPr>
          <w:rFonts w:ascii="Times New Roman" w:hAnsi="Times New Roman" w:cs="Times New Roman"/>
          <w:b/>
          <w:bCs/>
          <w:sz w:val="28"/>
          <w:szCs w:val="28"/>
          <w:u w:val="single"/>
        </w:rPr>
        <w:t>Извещатель пожарный оптико-электронный дымовой ИП 212-41М:</w:t>
      </w:r>
    </w:p>
    <w:p w:rsidR="00026A91" w:rsidRPr="00A67113" w:rsidRDefault="00026A91" w:rsidP="00A67113">
      <w:pPr>
        <w:spacing w:after="0" w:line="360" w:lineRule="auto"/>
        <w:ind w:firstLine="709"/>
        <w:jc w:val="both"/>
        <w:rPr>
          <w:rFonts w:ascii="Times New Roman" w:hAnsi="Times New Roman" w:cs="Times New Roman"/>
          <w:sz w:val="28"/>
          <w:szCs w:val="28"/>
        </w:rPr>
      </w:pPr>
      <w:r w:rsidRPr="000A753F">
        <w:rPr>
          <w:rFonts w:ascii="Times New Roman" w:hAnsi="Times New Roman" w:cs="Times New Roman"/>
          <w:sz w:val="28"/>
          <w:szCs w:val="28"/>
        </w:rPr>
        <w:t>Датчик предназначен для обнаружения возгорания,</w:t>
      </w:r>
      <w:r w:rsidRPr="00A67113">
        <w:rPr>
          <w:rFonts w:ascii="Times New Roman" w:hAnsi="Times New Roman" w:cs="Times New Roman"/>
          <w:sz w:val="28"/>
          <w:szCs w:val="28"/>
        </w:rPr>
        <w:t xml:space="preserve"> сопровождающегося появлением дыма малой концентрации в закрытых помещениях. Извещатель ИП 212-41 (ДИП-41) работает с приборами приемно-контрольными российского и зарубежного производства с постоянным или переменным напряжением в шлейфе от 7,5 до 30 В. Извещатель формирует сигнал «ПОЖАР» уменьшением внутреннего сопротивления до величины не более 500 Ом. Сброс извещателя из состояния «ПОЖАР» производиться снятием напряжения питания на время не менее 1,5 с. Извещатель ИП 212-41 (ДИП-41) имеет встроенный оптический индикатор срабатывания и обеспечивает возможность подключения выносного устройства оптической сигнализации (ВУОС).</w:t>
      </w:r>
    </w:p>
    <w:p w:rsidR="00026A91" w:rsidRPr="00A67113" w:rsidRDefault="00026A91" w:rsidP="00A67113">
      <w:pPr>
        <w:spacing w:after="0" w:line="360" w:lineRule="auto"/>
        <w:ind w:firstLine="709"/>
        <w:jc w:val="both"/>
        <w:rPr>
          <w:rFonts w:ascii="Times New Roman" w:hAnsi="Times New Roman" w:cs="Times New Roman"/>
          <w:b/>
          <w:bCs/>
          <w:sz w:val="28"/>
          <w:szCs w:val="28"/>
        </w:rPr>
      </w:pPr>
      <w:r w:rsidRPr="00A67113">
        <w:rPr>
          <w:rFonts w:ascii="Times New Roman" w:hAnsi="Times New Roman" w:cs="Times New Roman"/>
          <w:b/>
          <w:bCs/>
          <w:sz w:val="28"/>
          <w:szCs w:val="28"/>
        </w:rPr>
        <w:t>Функциональные параметры ИП 212-41М:</w:t>
      </w:r>
    </w:p>
    <w:p w:rsidR="00026A91" w:rsidRPr="00A67113" w:rsidRDefault="00026A91" w:rsidP="00AB0D4E">
      <w:pPr>
        <w:numPr>
          <w:ilvl w:val="0"/>
          <w:numId w:val="17"/>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Защищаемая площадь - до 85 кв.м. </w:t>
      </w:r>
    </w:p>
    <w:p w:rsidR="00026A91" w:rsidRPr="00A67113" w:rsidRDefault="00026A91" w:rsidP="00AB0D4E">
      <w:pPr>
        <w:numPr>
          <w:ilvl w:val="0"/>
          <w:numId w:val="17"/>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Светодиодный индикатор состояния; в тревожном режиме светится постоянно. </w:t>
      </w:r>
    </w:p>
    <w:p w:rsidR="00026A91" w:rsidRPr="00A67113" w:rsidRDefault="00026A91" w:rsidP="00AB0D4E">
      <w:pPr>
        <w:numPr>
          <w:ilvl w:val="0"/>
          <w:numId w:val="17"/>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Чувствительность (порог срабатывания) извещателя соответствует концентрации дыма, обеспечивающей ослабление светового потока в пределах 0,05 … 0,2 дБ/м. </w:t>
      </w:r>
    </w:p>
    <w:p w:rsidR="00026A91" w:rsidRPr="00A67113" w:rsidRDefault="00026A91" w:rsidP="00AB0D4E">
      <w:pPr>
        <w:numPr>
          <w:ilvl w:val="0"/>
          <w:numId w:val="17"/>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Инерционность срабатывания извещателя не более 5 с. </w:t>
      </w:r>
    </w:p>
    <w:p w:rsidR="00026A91" w:rsidRPr="00A67113" w:rsidRDefault="00026A91" w:rsidP="00AB0D4E">
      <w:pPr>
        <w:numPr>
          <w:ilvl w:val="0"/>
          <w:numId w:val="17"/>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При изъятии извещателя из розетки в шлейфе приемно-контрольного прибора режима формируется сигнал НЕИСПРАВНОСТЬ. </w:t>
      </w:r>
    </w:p>
    <w:p w:rsidR="00026A91" w:rsidRPr="00A67113" w:rsidRDefault="00026A91" w:rsidP="00AB0D4E">
      <w:pPr>
        <w:numPr>
          <w:ilvl w:val="0"/>
          <w:numId w:val="17"/>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Возможно подключение выносной оптической сигнализации (ВУОС). </w:t>
      </w:r>
    </w:p>
    <w:p w:rsidR="00026A91" w:rsidRPr="00A67113" w:rsidRDefault="00026A91" w:rsidP="00AB0D4E">
      <w:pPr>
        <w:numPr>
          <w:ilvl w:val="0"/>
          <w:numId w:val="17"/>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Расширенный температурный диапазон от -25°С до + 55°С позволяет устанавливать эти пожарные извещатели в неотапливаемых помещениях. </w:t>
      </w:r>
    </w:p>
    <w:p w:rsidR="00026A91" w:rsidRPr="00A67113" w:rsidRDefault="00026A91" w:rsidP="00AB0D4E">
      <w:pPr>
        <w:numPr>
          <w:ilvl w:val="0"/>
          <w:numId w:val="17"/>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Степень защиты оболочки извещателя IP30. </w:t>
      </w:r>
    </w:p>
    <w:p w:rsidR="00026A91" w:rsidRPr="00A67113" w:rsidRDefault="00026A91" w:rsidP="00AB0D4E">
      <w:pPr>
        <w:numPr>
          <w:ilvl w:val="0"/>
          <w:numId w:val="17"/>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Средний срок службы не менее 10 лет при соблюдении правил технического обслуживания. </w:t>
      </w:r>
    </w:p>
    <w:p w:rsidR="00026A91" w:rsidRPr="00A67113" w:rsidRDefault="00026A91" w:rsidP="00AB0D4E">
      <w:pPr>
        <w:numPr>
          <w:ilvl w:val="0"/>
          <w:numId w:val="17"/>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Норма средней наработки на отказ с учетом техобслуживания - 60 000 ч.</w:t>
      </w:r>
    </w:p>
    <w:p w:rsidR="00026A91" w:rsidRPr="00A67113" w:rsidRDefault="00026A91" w:rsidP="00AB0D4E">
      <w:pPr>
        <w:tabs>
          <w:tab w:val="left" w:pos="900"/>
        </w:tabs>
        <w:spacing w:after="0" w:line="360" w:lineRule="auto"/>
        <w:ind w:firstLine="709"/>
        <w:jc w:val="both"/>
        <w:rPr>
          <w:rFonts w:ascii="Times New Roman" w:hAnsi="Times New Roman" w:cs="Times New Roman"/>
          <w:b/>
          <w:bCs/>
          <w:sz w:val="28"/>
          <w:szCs w:val="28"/>
        </w:rPr>
      </w:pPr>
      <w:r w:rsidRPr="00A67113">
        <w:rPr>
          <w:rFonts w:ascii="Times New Roman" w:hAnsi="Times New Roman" w:cs="Times New Roman"/>
          <w:b/>
          <w:bCs/>
          <w:sz w:val="28"/>
          <w:szCs w:val="28"/>
        </w:rPr>
        <w:t>Oсновныe пapaмeтpы:</w:t>
      </w:r>
    </w:p>
    <w:p w:rsidR="00026A91" w:rsidRPr="00A67113" w:rsidRDefault="00026A91" w:rsidP="00AB0D4E">
      <w:pPr>
        <w:numPr>
          <w:ilvl w:val="0"/>
          <w:numId w:val="16"/>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Монтaж:</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 xml:space="preserve">Потолочный </w:t>
      </w:r>
    </w:p>
    <w:p w:rsidR="00026A91" w:rsidRPr="00A67113" w:rsidRDefault="00026A91" w:rsidP="00AB0D4E">
      <w:pPr>
        <w:numPr>
          <w:ilvl w:val="0"/>
          <w:numId w:val="16"/>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Элeктpопитaниe:</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 xml:space="preserve">9 … 30 В DC </w:t>
      </w:r>
    </w:p>
    <w:p w:rsidR="00026A91" w:rsidRPr="00A67113" w:rsidRDefault="00026A91" w:rsidP="00AB0D4E">
      <w:pPr>
        <w:numPr>
          <w:ilvl w:val="0"/>
          <w:numId w:val="16"/>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Энepгопoтpeблeниe в дeжуpном peжимe:</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 xml:space="preserve">50 μА </w:t>
      </w:r>
    </w:p>
    <w:p w:rsidR="00026A91" w:rsidRPr="00A67113" w:rsidRDefault="00026A91" w:rsidP="00AB0D4E">
      <w:pPr>
        <w:numPr>
          <w:ilvl w:val="0"/>
          <w:numId w:val="16"/>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Энepгопoтpeблeниe в peжимe сpaбaтывaния:</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 xml:space="preserve">&lt; 30 мА </w:t>
      </w:r>
    </w:p>
    <w:p w:rsidR="00026A91" w:rsidRPr="00A67113" w:rsidRDefault="00026A91" w:rsidP="00AB0D4E">
      <w:pPr>
        <w:numPr>
          <w:ilvl w:val="0"/>
          <w:numId w:val="16"/>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Индикaция тpeвоги:</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 xml:space="preserve">Красный светодиод </w:t>
      </w:r>
    </w:p>
    <w:p w:rsidR="00026A91" w:rsidRPr="00A67113" w:rsidRDefault="00026A91" w:rsidP="00AB0D4E">
      <w:pPr>
        <w:numPr>
          <w:ilvl w:val="0"/>
          <w:numId w:val="16"/>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Paзмepы [ШхBхГ]:</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 xml:space="preserve">Ø 105 Х 60 мм </w:t>
      </w:r>
    </w:p>
    <w:p w:rsidR="00026A91" w:rsidRPr="00A67113" w:rsidRDefault="00026A91" w:rsidP="00AB0D4E">
      <w:pPr>
        <w:numPr>
          <w:ilvl w:val="0"/>
          <w:numId w:val="16"/>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Тeмпepaтуpный диaпaзон:</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 xml:space="preserve">-25 … +55 °C </w:t>
      </w:r>
    </w:p>
    <w:p w:rsidR="00026A91" w:rsidRPr="00A67113" w:rsidRDefault="00026A91" w:rsidP="00AB0D4E">
      <w:pPr>
        <w:numPr>
          <w:ilvl w:val="0"/>
          <w:numId w:val="16"/>
        </w:numPr>
        <w:tabs>
          <w:tab w:val="left" w:pos="90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Bec:</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 xml:space="preserve">210 г </w:t>
      </w:r>
    </w:p>
    <w:p w:rsidR="00026A91" w:rsidRDefault="00026A91" w:rsidP="00A67113">
      <w:pPr>
        <w:spacing w:after="0" w:line="360" w:lineRule="auto"/>
        <w:ind w:firstLine="709"/>
        <w:rPr>
          <w:rFonts w:ascii="Times New Roman" w:hAnsi="Times New Roman" w:cs="Times New Roman"/>
          <w:sz w:val="28"/>
          <w:szCs w:val="28"/>
        </w:rPr>
      </w:pPr>
      <w:r w:rsidRPr="00A67113">
        <w:rPr>
          <w:rFonts w:ascii="Times New Roman" w:hAnsi="Times New Roman" w:cs="Times New Roman"/>
          <w:sz w:val="28"/>
          <w:szCs w:val="28"/>
        </w:rPr>
        <w:t>Цвeт пpибоpa:</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Белый</w:t>
      </w:r>
    </w:p>
    <w:p w:rsidR="00AB0D4E" w:rsidRPr="00A67113" w:rsidRDefault="00AB0D4E" w:rsidP="000A753F">
      <w:pPr>
        <w:spacing w:after="0" w:line="360" w:lineRule="auto"/>
        <w:rPr>
          <w:rFonts w:ascii="Times New Roman" w:hAnsi="Times New Roman" w:cs="Times New Roman"/>
          <w:sz w:val="28"/>
          <w:szCs w:val="28"/>
        </w:rPr>
      </w:pPr>
    </w:p>
    <w:p w:rsidR="00026A91" w:rsidRPr="00A67113" w:rsidRDefault="00915D63" w:rsidP="00AB0D4E">
      <w:pPr>
        <w:keepNext/>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5" type="#_x0000_t75" style="width:225pt;height:225pt">
            <v:imagedata r:id="rId15" o:title="" grayscale="t"/>
          </v:shape>
        </w:pict>
      </w:r>
    </w:p>
    <w:p w:rsidR="00026A91" w:rsidRPr="00AB0D4E" w:rsidRDefault="00026A91" w:rsidP="00AB0D4E">
      <w:pPr>
        <w:pStyle w:val="ac"/>
        <w:spacing w:after="0" w:line="360" w:lineRule="auto"/>
        <w:ind w:firstLine="709"/>
        <w:rPr>
          <w:rFonts w:ascii="Times New Roman" w:hAnsi="Times New Roman" w:cs="Times New Roman"/>
          <w:b w:val="0"/>
          <w:bCs w:val="0"/>
          <w:sz w:val="28"/>
          <w:szCs w:val="28"/>
        </w:rPr>
      </w:pPr>
      <w:r w:rsidRPr="00AB0D4E">
        <w:rPr>
          <w:rFonts w:ascii="Times New Roman" w:hAnsi="Times New Roman" w:cs="Times New Roman"/>
          <w:b w:val="0"/>
          <w:bCs w:val="0"/>
          <w:sz w:val="28"/>
          <w:szCs w:val="28"/>
        </w:rPr>
        <w:t xml:space="preserve">Рисунок </w:t>
      </w:r>
      <w:r w:rsidR="00012D50" w:rsidRPr="00AB0D4E">
        <w:rPr>
          <w:rFonts w:ascii="Times New Roman" w:hAnsi="Times New Roman" w:cs="Times New Roman"/>
          <w:b w:val="0"/>
          <w:bCs w:val="0"/>
          <w:noProof/>
          <w:sz w:val="28"/>
          <w:szCs w:val="28"/>
        </w:rPr>
        <w:t>9</w:t>
      </w:r>
      <w:r w:rsidRPr="00AB0D4E">
        <w:rPr>
          <w:rFonts w:ascii="Times New Roman" w:hAnsi="Times New Roman" w:cs="Times New Roman"/>
          <w:b w:val="0"/>
          <w:bCs w:val="0"/>
          <w:sz w:val="28"/>
          <w:szCs w:val="28"/>
        </w:rPr>
        <w:t>. Внешний вид ИП 212-41М</w:t>
      </w:r>
    </w:p>
    <w:p w:rsidR="00026A91" w:rsidRPr="00A67113" w:rsidRDefault="00026A91" w:rsidP="000A753F">
      <w:pPr>
        <w:spacing w:after="0" w:line="360" w:lineRule="auto"/>
        <w:rPr>
          <w:rFonts w:ascii="Times New Roman" w:hAnsi="Times New Roman" w:cs="Times New Roman"/>
          <w:b/>
          <w:bCs/>
          <w:sz w:val="28"/>
          <w:szCs w:val="28"/>
          <w:u w:val="single"/>
        </w:rPr>
      </w:pPr>
    </w:p>
    <w:p w:rsidR="00026A91" w:rsidRPr="00A67113" w:rsidRDefault="00026A91" w:rsidP="00A67113">
      <w:pPr>
        <w:spacing w:after="0" w:line="360" w:lineRule="auto"/>
        <w:ind w:firstLine="709"/>
        <w:rPr>
          <w:rFonts w:ascii="Times New Roman" w:hAnsi="Times New Roman" w:cs="Times New Roman"/>
          <w:b/>
          <w:bCs/>
          <w:sz w:val="28"/>
          <w:szCs w:val="28"/>
          <w:u w:val="single"/>
        </w:rPr>
      </w:pPr>
      <w:r w:rsidRPr="00A67113">
        <w:rPr>
          <w:rFonts w:ascii="Times New Roman" w:hAnsi="Times New Roman" w:cs="Times New Roman"/>
          <w:b/>
          <w:bCs/>
          <w:sz w:val="28"/>
          <w:szCs w:val="28"/>
          <w:u w:val="single"/>
        </w:rPr>
        <w:t>Датчик магнитно-контактный ИО-102-4:</w:t>
      </w:r>
    </w:p>
    <w:p w:rsidR="00026A91" w:rsidRPr="00A67113" w:rsidRDefault="00026A91" w:rsidP="00A67113">
      <w:pPr>
        <w:spacing w:after="0" w:line="360" w:lineRule="auto"/>
        <w:ind w:firstLine="709"/>
        <w:jc w:val="both"/>
        <w:rPr>
          <w:rFonts w:ascii="Times New Roman" w:hAnsi="Times New Roman" w:cs="Times New Roman"/>
          <w:b/>
          <w:bCs/>
          <w:sz w:val="28"/>
          <w:szCs w:val="28"/>
        </w:rPr>
      </w:pPr>
      <w:r w:rsidRPr="00A67113">
        <w:rPr>
          <w:rFonts w:ascii="Times New Roman" w:hAnsi="Times New Roman" w:cs="Times New Roman"/>
          <w:b/>
          <w:bCs/>
          <w:sz w:val="28"/>
          <w:szCs w:val="28"/>
        </w:rPr>
        <w:t>Общее описание ИО-102-4:</w:t>
      </w:r>
    </w:p>
    <w:p w:rsidR="00026A91" w:rsidRPr="00A67113" w:rsidRDefault="00026A91" w:rsidP="00AB0D4E">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ИО-102-4 является мииатюрным накладным магнито-контактным извещателем. ИО-102-4 закрепляют на основание с помощью винтов, он имеет белый цвет. Длина выводов проводов ИО-102-4: 160 - 500 мм. Они изготовлены из провода в полихлорвиниловой изоляции, диаметр проводника составляет 0.12 мм или 0.2 мм. </w:t>
      </w:r>
    </w:p>
    <w:p w:rsidR="00026A91" w:rsidRPr="00A67113" w:rsidRDefault="00026A91" w:rsidP="00AB0D4E">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Расстояние срабатывания ИО-102-4 минимум: 1/2 дюйма (12,7 мм).</w:t>
      </w:r>
      <w:r w:rsidRPr="00A67113">
        <w:rPr>
          <w:rFonts w:ascii="Times New Roman" w:hAnsi="Times New Roman" w:cs="Times New Roman"/>
          <w:sz w:val="28"/>
          <w:szCs w:val="28"/>
        </w:rPr>
        <w:br/>
        <w:t>Технические особенности ИО-102-4</w:t>
      </w:r>
    </w:p>
    <w:p w:rsidR="00026A91" w:rsidRPr="00A67113" w:rsidRDefault="00026A91" w:rsidP="00AB0D4E">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Диапазон коммутируемого переменного и постоянного тока при напряжении от 10 до 72 В</w:t>
      </w:r>
    </w:p>
    <w:p w:rsidR="00026A91" w:rsidRPr="00A67113" w:rsidRDefault="00026A91" w:rsidP="00AB0D4E">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Максимальное количество срабатываний 10 "6 </w:t>
      </w:r>
    </w:p>
    <w:p w:rsidR="00026A91" w:rsidRPr="00A67113" w:rsidRDefault="00026A91" w:rsidP="00AB0D4E">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Выходное сопротивление при коммутируемом токе коммутации 100 мА: разомкнутых контактов 200 кОм, замкнутых контактов 0,5 Ом </w:t>
      </w:r>
    </w:p>
    <w:p w:rsidR="00026A91" w:rsidRPr="00A67113" w:rsidRDefault="00026A91" w:rsidP="00AB0D4E">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Диапазон рабочих температур, 0С -50 -+50</w:t>
      </w:r>
    </w:p>
    <w:p w:rsidR="00026A91" w:rsidRPr="00A67113" w:rsidRDefault="00026A91" w:rsidP="00AB0D4E">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Растояние между магнитом и герконом, мм: более 45 при размыкании,</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менее 10 при замыкании</w:t>
      </w:r>
    </w:p>
    <w:p w:rsidR="00026A91" w:rsidRPr="00A67113" w:rsidRDefault="00026A91" w:rsidP="00AB0D4E">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Относительная влажность при 30С, 98%</w:t>
      </w:r>
    </w:p>
    <w:p w:rsidR="00A42EF9" w:rsidRPr="00A67113" w:rsidRDefault="00026A91" w:rsidP="00AB0D4E">
      <w:pPr>
        <w:numPr>
          <w:ilvl w:val="0"/>
          <w:numId w:val="1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Габариты, мм: 31 х 13 х 6,5</w:t>
      </w:r>
    </w:p>
    <w:p w:rsidR="005C4B62" w:rsidRPr="00A67113" w:rsidRDefault="005C4B62" w:rsidP="000A753F">
      <w:pPr>
        <w:tabs>
          <w:tab w:val="left" w:pos="1080"/>
        </w:tabs>
        <w:spacing w:after="0" w:line="360" w:lineRule="auto"/>
        <w:jc w:val="both"/>
        <w:rPr>
          <w:rFonts w:ascii="Times New Roman" w:hAnsi="Times New Roman" w:cs="Times New Roman"/>
          <w:sz w:val="28"/>
          <w:szCs w:val="28"/>
        </w:rPr>
      </w:pPr>
    </w:p>
    <w:p w:rsidR="005C4B62" w:rsidRPr="00A67113" w:rsidRDefault="00915D63" w:rsidP="00AB0D4E">
      <w:pPr>
        <w:keepNext/>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6" type="#_x0000_t75" alt="ИО 102-4 Датчик магнитно-контактный" style="width:283.5pt;height:168.75pt">
            <v:imagedata r:id="rId16" o:title="" croptop="16960f" cropbottom="17218f" cropleft="13016f" cropright="13638f" grayscale="t"/>
          </v:shape>
        </w:pict>
      </w:r>
    </w:p>
    <w:p w:rsidR="005C4B62" w:rsidRPr="00AB0D4E" w:rsidRDefault="005C4B62" w:rsidP="00AB0D4E">
      <w:pPr>
        <w:pStyle w:val="ac"/>
        <w:spacing w:after="0" w:line="360" w:lineRule="auto"/>
        <w:ind w:firstLine="709"/>
        <w:rPr>
          <w:rFonts w:ascii="Times New Roman" w:hAnsi="Times New Roman" w:cs="Times New Roman"/>
          <w:b w:val="0"/>
          <w:bCs w:val="0"/>
          <w:sz w:val="28"/>
          <w:szCs w:val="28"/>
        </w:rPr>
      </w:pPr>
      <w:r w:rsidRPr="00AB0D4E">
        <w:rPr>
          <w:rFonts w:ascii="Times New Roman" w:hAnsi="Times New Roman" w:cs="Times New Roman"/>
          <w:b w:val="0"/>
          <w:bCs w:val="0"/>
          <w:sz w:val="28"/>
          <w:szCs w:val="28"/>
        </w:rPr>
        <w:t xml:space="preserve">Рисунок </w:t>
      </w:r>
      <w:r w:rsidR="00012D50" w:rsidRPr="00AB0D4E">
        <w:rPr>
          <w:rFonts w:ascii="Times New Roman" w:hAnsi="Times New Roman" w:cs="Times New Roman"/>
          <w:b w:val="0"/>
          <w:bCs w:val="0"/>
          <w:noProof/>
          <w:sz w:val="28"/>
          <w:szCs w:val="28"/>
        </w:rPr>
        <w:t>10</w:t>
      </w:r>
      <w:r w:rsidRPr="00AB0D4E">
        <w:rPr>
          <w:rFonts w:ascii="Times New Roman" w:hAnsi="Times New Roman" w:cs="Times New Roman"/>
          <w:b w:val="0"/>
          <w:bCs w:val="0"/>
          <w:sz w:val="28"/>
          <w:szCs w:val="28"/>
        </w:rPr>
        <w:t>. Датчик магнитно-контактный ИО-102-4</w:t>
      </w:r>
    </w:p>
    <w:p w:rsidR="00AB0D4E" w:rsidRDefault="00AB0D4E" w:rsidP="00AB0D4E">
      <w:pPr>
        <w:pStyle w:val="2"/>
        <w:spacing w:before="0" w:after="0" w:line="360" w:lineRule="auto"/>
        <w:rPr>
          <w:rFonts w:ascii="Times New Roman" w:hAnsi="Times New Roman" w:cs="Times New Roman"/>
          <w:i w:val="0"/>
          <w:iCs w:val="0"/>
        </w:rPr>
      </w:pPr>
    </w:p>
    <w:p w:rsidR="00E00BB8" w:rsidRPr="00A67113" w:rsidRDefault="00AB0D4E" w:rsidP="00AB0D4E">
      <w:pPr>
        <w:pStyle w:val="2"/>
        <w:spacing w:before="0" w:after="0" w:line="360" w:lineRule="auto"/>
        <w:jc w:val="center"/>
        <w:rPr>
          <w:rFonts w:ascii="Times New Roman" w:hAnsi="Times New Roman" w:cs="Times New Roman"/>
          <w:i w:val="0"/>
          <w:iCs w:val="0"/>
        </w:rPr>
      </w:pPr>
      <w:r>
        <w:rPr>
          <w:rFonts w:ascii="Times New Roman" w:hAnsi="Times New Roman" w:cs="Times New Roman"/>
          <w:i w:val="0"/>
          <w:iCs w:val="0"/>
        </w:rPr>
        <w:t>3.4</w:t>
      </w:r>
      <w:r w:rsidR="00DD6E42" w:rsidRPr="00A67113">
        <w:rPr>
          <w:rFonts w:ascii="Times New Roman" w:hAnsi="Times New Roman" w:cs="Times New Roman"/>
          <w:i w:val="0"/>
          <w:iCs w:val="0"/>
        </w:rPr>
        <w:t xml:space="preserve"> </w:t>
      </w:r>
      <w:bookmarkStart w:id="18" w:name="_Toc264924168"/>
      <w:r w:rsidR="00E00BB8" w:rsidRPr="00A67113">
        <w:rPr>
          <w:rFonts w:ascii="Times New Roman" w:hAnsi="Times New Roman" w:cs="Times New Roman"/>
          <w:i w:val="0"/>
          <w:iCs w:val="0"/>
        </w:rPr>
        <w:t>Работа системы</w:t>
      </w:r>
      <w:bookmarkEnd w:id="18"/>
    </w:p>
    <w:p w:rsidR="00E00BB8" w:rsidRPr="00A67113" w:rsidRDefault="00E00BB8" w:rsidP="000A753F">
      <w:pPr>
        <w:spacing w:after="0" w:line="360" w:lineRule="auto"/>
        <w:rPr>
          <w:rFonts w:ascii="Times New Roman" w:hAnsi="Times New Roman" w:cs="Times New Roman"/>
          <w:sz w:val="28"/>
          <w:szCs w:val="28"/>
        </w:rPr>
      </w:pPr>
    </w:p>
    <w:p w:rsidR="00E00BB8" w:rsidRPr="00A67113" w:rsidRDefault="00E00BB8" w:rsidP="00A67113">
      <w:pPr>
        <w:pStyle w:val="txt"/>
        <w:spacing w:before="0"/>
        <w:ind w:left="0" w:firstLine="709"/>
        <w:rPr>
          <w:rFonts w:ascii="Times New Roman" w:hAnsi="Times New Roman" w:cs="Times New Roman"/>
          <w:sz w:val="28"/>
          <w:szCs w:val="28"/>
        </w:rPr>
      </w:pPr>
      <w:r w:rsidRPr="00A67113">
        <w:rPr>
          <w:rFonts w:ascii="Times New Roman" w:hAnsi="Times New Roman" w:cs="Times New Roman"/>
          <w:sz w:val="28"/>
          <w:szCs w:val="28"/>
        </w:rPr>
        <w:t xml:space="preserve">После включения питания или нажатия кнопки Reset устройство входит в тот режим, в котором было последний раз – “ожидание постановки на охрану” или “охрана”. Но если же телефон не подключен или с ним какие-то проблемы, то светодиод будет очень редко вспыхивать (горит ~0,5 сек, ~5сек пауза), пока не подключат телефон или проблема не решиться. </w:t>
      </w:r>
    </w:p>
    <w:p w:rsidR="00E00BB8" w:rsidRPr="00A67113" w:rsidRDefault="00E00BB8" w:rsidP="00A67113">
      <w:pPr>
        <w:pStyle w:val="txt"/>
        <w:spacing w:before="0"/>
        <w:ind w:left="0" w:firstLine="709"/>
        <w:rPr>
          <w:rFonts w:ascii="Times New Roman" w:hAnsi="Times New Roman" w:cs="Times New Roman"/>
          <w:sz w:val="28"/>
          <w:szCs w:val="28"/>
        </w:rPr>
      </w:pPr>
      <w:r w:rsidRPr="00A67113">
        <w:rPr>
          <w:rFonts w:ascii="Times New Roman" w:hAnsi="Times New Roman" w:cs="Times New Roman"/>
          <w:sz w:val="28"/>
          <w:szCs w:val="28"/>
        </w:rPr>
        <w:t xml:space="preserve">В режиме “ожидание постановки на охрану” устройство ждёт поднесения ключа к считывателю. Если ключ поднесли, он есть в памяти, все зоны закрыты, то светодиод моргнёт длинными вспышками три раза и устройство встанет в режим “охрана”. Если же хоть одна из зон не закрыта, то устройство моргнёт три раза короткими вспышками и не встанет в режим “охрана”. Закрытой зоной считается зона, которая закорочена на землю. Если вам не нужно все четыре зоны, то лишние должны быть тоже закрыты. Если же поднесённого ключа нет в памяти, то светодиод также моргнёт три раза. </w:t>
      </w:r>
    </w:p>
    <w:p w:rsidR="00E00BB8" w:rsidRPr="00A67113" w:rsidRDefault="00E00BB8" w:rsidP="00A67113">
      <w:pPr>
        <w:pStyle w:val="txt"/>
        <w:spacing w:before="0"/>
        <w:ind w:left="0" w:firstLine="709"/>
        <w:rPr>
          <w:rFonts w:ascii="Times New Roman" w:hAnsi="Times New Roman" w:cs="Times New Roman"/>
          <w:sz w:val="28"/>
          <w:szCs w:val="28"/>
        </w:rPr>
      </w:pPr>
      <w:r w:rsidRPr="00A67113">
        <w:rPr>
          <w:rFonts w:ascii="Times New Roman" w:hAnsi="Times New Roman" w:cs="Times New Roman"/>
          <w:sz w:val="28"/>
          <w:szCs w:val="28"/>
        </w:rPr>
        <w:t xml:space="preserve">В режиме “охрана” светодиод изредка моргает, опрашиваются все зоны на разрыв и проверяется наличие внешнего питания. При разрыве любой из зон на номера телефонов, занесённые в память мобильного телефона, отправляются СМС и поступают кратковременные вызовы. После чего светодиод начинает быстро моргать, и устройство ожидает выхода из этого режима прикосновением ключа к считывателю, который есть в памяти. Если в этом режиме произойдёт отключение внешнего питания, то на все номера однократно придёт СМС с текстом “Otklucheno vneshnee pitanie”, а устройство, как уже было сказано, будет продолжать работу от аккумулятора мобильного телефона. Выход из этого режима и переход в режим “ожидание постановки на охрану” произойдёт при поднесении ключа, который имеется в памяти. </w:t>
      </w:r>
    </w:p>
    <w:p w:rsidR="00012D50" w:rsidRDefault="00012D50" w:rsidP="00A67113">
      <w:pPr>
        <w:pStyle w:val="txt"/>
        <w:spacing w:before="0"/>
        <w:ind w:left="0" w:firstLine="709"/>
        <w:rPr>
          <w:rFonts w:ascii="Times New Roman" w:hAnsi="Times New Roman" w:cs="Times New Roman"/>
          <w:sz w:val="28"/>
          <w:szCs w:val="28"/>
        </w:rPr>
      </w:pPr>
      <w:r w:rsidRPr="00A67113">
        <w:rPr>
          <w:rFonts w:ascii="Times New Roman" w:hAnsi="Times New Roman" w:cs="Times New Roman"/>
          <w:sz w:val="28"/>
          <w:szCs w:val="28"/>
        </w:rPr>
        <w:t>На рисунке 11. приведен пример работы системы.</w:t>
      </w:r>
    </w:p>
    <w:p w:rsidR="00AB0D4E" w:rsidRPr="00A67113" w:rsidRDefault="00AB0D4E" w:rsidP="000A753F">
      <w:pPr>
        <w:pStyle w:val="txt"/>
        <w:spacing w:before="0"/>
        <w:rPr>
          <w:rFonts w:ascii="Times New Roman" w:hAnsi="Times New Roman" w:cs="Times New Roman"/>
          <w:sz w:val="28"/>
          <w:szCs w:val="28"/>
        </w:rPr>
      </w:pPr>
    </w:p>
    <w:p w:rsidR="00012D50" w:rsidRPr="00A67113" w:rsidRDefault="00915D63" w:rsidP="00AB0D4E">
      <w:pPr>
        <w:pStyle w:val="txt"/>
        <w:keepNext/>
        <w:spacing w:before="0"/>
        <w:ind w:left="0" w:firstLine="709"/>
        <w:jc w:val="left"/>
        <w:rPr>
          <w:rFonts w:ascii="Times New Roman" w:hAnsi="Times New Roman" w:cs="Times New Roman"/>
          <w:sz w:val="28"/>
          <w:szCs w:val="28"/>
        </w:rPr>
      </w:pPr>
      <w:r>
        <w:rPr>
          <w:rFonts w:ascii="Times New Roman" w:hAnsi="Times New Roman" w:cs="Times New Roman"/>
          <w:b/>
          <w:bCs/>
          <w:sz w:val="28"/>
          <w:szCs w:val="28"/>
        </w:rPr>
        <w:pict>
          <v:shape id="_x0000_i1037" type="#_x0000_t75" style="width:394.5pt;height:199.5pt">
            <v:imagedata r:id="rId17" o:title=""/>
          </v:shape>
        </w:pict>
      </w:r>
    </w:p>
    <w:p w:rsidR="00012D50" w:rsidRPr="00AB0D4E" w:rsidRDefault="00012D50" w:rsidP="00AB0D4E">
      <w:pPr>
        <w:pStyle w:val="ac"/>
        <w:spacing w:after="0" w:line="360" w:lineRule="auto"/>
        <w:ind w:firstLine="709"/>
        <w:rPr>
          <w:rFonts w:ascii="Times New Roman" w:hAnsi="Times New Roman" w:cs="Times New Roman"/>
          <w:b w:val="0"/>
          <w:bCs w:val="0"/>
          <w:sz w:val="28"/>
          <w:szCs w:val="28"/>
        </w:rPr>
      </w:pPr>
      <w:r w:rsidRPr="00AB0D4E">
        <w:rPr>
          <w:rFonts w:ascii="Times New Roman" w:hAnsi="Times New Roman" w:cs="Times New Roman"/>
          <w:b w:val="0"/>
          <w:bCs w:val="0"/>
          <w:sz w:val="28"/>
          <w:szCs w:val="28"/>
        </w:rPr>
        <w:t xml:space="preserve">Рисунок </w:t>
      </w:r>
      <w:r w:rsidR="0039615D" w:rsidRPr="00AB0D4E">
        <w:rPr>
          <w:rFonts w:ascii="Times New Roman" w:hAnsi="Times New Roman" w:cs="Times New Roman"/>
          <w:b w:val="0"/>
          <w:bCs w:val="0"/>
          <w:sz w:val="28"/>
          <w:szCs w:val="28"/>
        </w:rPr>
        <w:t>11</w:t>
      </w:r>
      <w:r w:rsidRPr="00AB0D4E">
        <w:rPr>
          <w:rFonts w:ascii="Times New Roman" w:hAnsi="Times New Roman" w:cs="Times New Roman"/>
          <w:b w:val="0"/>
          <w:bCs w:val="0"/>
          <w:sz w:val="28"/>
          <w:szCs w:val="28"/>
        </w:rPr>
        <w:t xml:space="preserve">. Работа </w:t>
      </w:r>
      <w:r w:rsidRPr="00AB0D4E">
        <w:rPr>
          <w:rFonts w:ascii="Times New Roman" w:hAnsi="Times New Roman" w:cs="Times New Roman"/>
          <w:b w:val="0"/>
          <w:bCs w:val="0"/>
          <w:sz w:val="28"/>
          <w:szCs w:val="28"/>
          <w:lang w:val="en-US"/>
        </w:rPr>
        <w:t>GSM</w:t>
      </w:r>
      <w:r w:rsidRPr="00AB0D4E">
        <w:rPr>
          <w:rFonts w:ascii="Times New Roman" w:hAnsi="Times New Roman" w:cs="Times New Roman"/>
          <w:b w:val="0"/>
          <w:bCs w:val="0"/>
          <w:sz w:val="28"/>
          <w:szCs w:val="28"/>
        </w:rPr>
        <w:t>-сигнализации</w:t>
      </w:r>
    </w:p>
    <w:p w:rsidR="00012D50" w:rsidRPr="00A67113" w:rsidRDefault="00012D50" w:rsidP="000A753F">
      <w:pPr>
        <w:spacing w:after="0" w:line="360" w:lineRule="auto"/>
        <w:rPr>
          <w:rFonts w:ascii="Times New Roman" w:hAnsi="Times New Roman" w:cs="Times New Roman"/>
          <w:sz w:val="28"/>
          <w:szCs w:val="28"/>
        </w:rPr>
      </w:pPr>
    </w:p>
    <w:p w:rsidR="00E00BB8" w:rsidRPr="00A67113" w:rsidRDefault="00E00BB8" w:rsidP="00A67113">
      <w:pPr>
        <w:pStyle w:val="txt"/>
        <w:spacing w:before="0"/>
        <w:ind w:left="0" w:firstLine="709"/>
        <w:rPr>
          <w:rFonts w:ascii="Times New Roman" w:hAnsi="Times New Roman" w:cs="Times New Roman"/>
          <w:sz w:val="28"/>
          <w:szCs w:val="28"/>
        </w:rPr>
      </w:pPr>
      <w:r w:rsidRPr="00A67113">
        <w:rPr>
          <w:rFonts w:ascii="Times New Roman" w:hAnsi="Times New Roman" w:cs="Times New Roman"/>
          <w:b/>
          <w:bCs/>
          <w:sz w:val="28"/>
          <w:szCs w:val="28"/>
        </w:rPr>
        <w:t>Режим программирования и настройки телефона</w:t>
      </w:r>
      <w:r w:rsidRPr="00A67113">
        <w:rPr>
          <w:rFonts w:ascii="Times New Roman" w:hAnsi="Times New Roman" w:cs="Times New Roman"/>
          <w:sz w:val="28"/>
          <w:szCs w:val="28"/>
        </w:rPr>
        <w:t>. В этом режиме программируются ключи в память</w:t>
      </w:r>
      <w:r w:rsidR="002541E8" w:rsidRPr="00A67113">
        <w:rPr>
          <w:rFonts w:ascii="Times New Roman" w:hAnsi="Times New Roman" w:cs="Times New Roman"/>
          <w:sz w:val="28"/>
          <w:szCs w:val="28"/>
        </w:rPr>
        <w:t>,</w:t>
      </w:r>
      <w:r w:rsidRPr="00A67113">
        <w:rPr>
          <w:rFonts w:ascii="Times New Roman" w:hAnsi="Times New Roman" w:cs="Times New Roman"/>
          <w:sz w:val="28"/>
          <w:szCs w:val="28"/>
        </w:rPr>
        <w:t xml:space="preserve"> и настраивается телефон для работы. Для начала следует стереть все СМС и номера телефонов, находящиеся в памяти телефона и на СИМ карте, с которой будет работать телефон. После чего нужно создать в записной книжке от одного до трёх телефонов, на которые в дальнейшем будут поступать звонки и СМС. На этом операции с телефоном закончены. </w:t>
      </w:r>
    </w:p>
    <w:p w:rsidR="00E00BB8" w:rsidRPr="00A67113" w:rsidRDefault="00E00BB8" w:rsidP="00A67113">
      <w:pPr>
        <w:pStyle w:val="txt"/>
        <w:spacing w:before="0"/>
        <w:ind w:left="0" w:firstLine="709"/>
        <w:rPr>
          <w:rFonts w:ascii="Times New Roman" w:hAnsi="Times New Roman" w:cs="Times New Roman"/>
          <w:sz w:val="28"/>
          <w:szCs w:val="28"/>
        </w:rPr>
      </w:pPr>
      <w:r w:rsidRPr="00A67113">
        <w:rPr>
          <w:rFonts w:ascii="Times New Roman" w:hAnsi="Times New Roman" w:cs="Times New Roman"/>
          <w:sz w:val="28"/>
          <w:szCs w:val="28"/>
        </w:rPr>
        <w:t xml:space="preserve">После чего нужно войти в режим программирования устройства. Для чего нажмите кнопку But1 и, удерживая её, нажмите и отпустите кнопку Reset. Опустите кнопку But1. Светодиод на считывателе начнёт моргать: один раз вспыхнул, затем пауза и т.д. Это свидетельствует о входе в первый режиме программирования. </w:t>
      </w:r>
    </w:p>
    <w:p w:rsidR="00E00BB8" w:rsidRPr="00A67113" w:rsidRDefault="00E00BB8" w:rsidP="00A67113">
      <w:pPr>
        <w:pStyle w:val="txt"/>
        <w:spacing w:before="0"/>
        <w:ind w:left="0" w:firstLine="709"/>
        <w:rPr>
          <w:rFonts w:ascii="Times New Roman" w:hAnsi="Times New Roman" w:cs="Times New Roman"/>
          <w:sz w:val="28"/>
          <w:szCs w:val="28"/>
        </w:rPr>
      </w:pPr>
      <w:r w:rsidRPr="00A67113">
        <w:rPr>
          <w:rFonts w:ascii="Times New Roman" w:hAnsi="Times New Roman" w:cs="Times New Roman"/>
          <w:sz w:val="28"/>
          <w:szCs w:val="28"/>
        </w:rPr>
        <w:t xml:space="preserve">В первом режиме программирования заносятся ключи, которые будут использоваться в память устройства. Для занесения ключа в память, коснитесь им считывателя. Светодиод моргнёт три раза – это говорит об успешном программировании ключа в память. И так до трёх ключей. Для перехода во второй режим программирования нажмите кнопку But1, пока светодиод не перестанет моргать, после чего опустите кнопку. Светодиод на считывателе начнёт моргать: два раза вспыхнул, затем пауза и т.д. Это свидетельствует о входе во второй режиме программирования. </w:t>
      </w:r>
    </w:p>
    <w:p w:rsidR="00E00BB8" w:rsidRPr="00A67113" w:rsidRDefault="00E00BB8" w:rsidP="00AB0D4E">
      <w:pPr>
        <w:pStyle w:val="txt"/>
        <w:spacing w:before="0"/>
        <w:ind w:left="0" w:firstLine="709"/>
        <w:rPr>
          <w:rFonts w:ascii="Times New Roman" w:hAnsi="Times New Roman" w:cs="Times New Roman"/>
          <w:sz w:val="28"/>
          <w:szCs w:val="28"/>
        </w:rPr>
      </w:pPr>
      <w:r w:rsidRPr="00A67113">
        <w:rPr>
          <w:rFonts w:ascii="Times New Roman" w:hAnsi="Times New Roman" w:cs="Times New Roman"/>
          <w:sz w:val="28"/>
          <w:szCs w:val="28"/>
        </w:rPr>
        <w:t xml:space="preserve">Во втором режиме программирования, ранее запрограммированные ключи, при поднесении их к считывателю, будут стираться из памяти. То есть всё противоположно первому режиму: в первом записывали, во втором стираем. Для перехода в третий режим программирования, так же, нажмите кнопку But1, пока светодиод не перестанет моргать, после чего опустите кнопку. Светодиод на считывателе начнёт моргать: три раза вспыхнул, затем пауза и т.д. Это свидетельствует о входе в третий режиме программирования. </w:t>
      </w:r>
      <w:r w:rsidR="00AB0D4E">
        <w:rPr>
          <w:rFonts w:ascii="Times New Roman" w:hAnsi="Times New Roman" w:cs="Times New Roman"/>
          <w:sz w:val="28"/>
          <w:szCs w:val="28"/>
        </w:rPr>
        <w:t xml:space="preserve"> </w:t>
      </w:r>
      <w:r w:rsidRPr="00A67113">
        <w:rPr>
          <w:rFonts w:ascii="Times New Roman" w:hAnsi="Times New Roman" w:cs="Times New Roman"/>
          <w:sz w:val="28"/>
          <w:szCs w:val="28"/>
        </w:rPr>
        <w:t xml:space="preserve">В третьем режиме стираются все ключи, без поднесения их к считывателю. Для этого нажмите и удерживайте кнопку But2, пока светодиод не сделает паузу, а мотом моргнёт три раза. Это будет означать что все ключи стёрты. Для перехода в четвёртый режим программирования, аналогично, нажмите кнопку But1, пока светодиод не перестанет моргать, после чего опустите кнопку. Светодиод на считывателе начнёт моргать: четыре раза вспыхнул, затем пауза и т.д. Это свидетельствует о входе в четвёртый режиме программирования. </w:t>
      </w:r>
    </w:p>
    <w:p w:rsidR="00E00BB8" w:rsidRPr="00A67113" w:rsidRDefault="00E00BB8" w:rsidP="00A67113">
      <w:pPr>
        <w:pStyle w:val="txt"/>
        <w:spacing w:before="0"/>
        <w:ind w:left="0" w:firstLine="709"/>
        <w:rPr>
          <w:rFonts w:ascii="Times New Roman" w:hAnsi="Times New Roman" w:cs="Times New Roman"/>
          <w:sz w:val="28"/>
          <w:szCs w:val="28"/>
        </w:rPr>
      </w:pPr>
      <w:r w:rsidRPr="00A67113">
        <w:rPr>
          <w:rFonts w:ascii="Times New Roman" w:hAnsi="Times New Roman" w:cs="Times New Roman"/>
          <w:sz w:val="28"/>
          <w:szCs w:val="28"/>
        </w:rPr>
        <w:t xml:space="preserve">Четвёртый режим программирования нужен для подготовки телефона, а конкретно, для создания в телефоне СМС, которые он потом будет отправлять. Для этого нажмите кнопку But2, пока светодиод не перестанет моргать. После чего отпустите кнопку. Устройство создаст в памяти телефона пять СМС и моргнёт светодиодом три раза. Эти СМС будут потом использоваться при работе, а именно СМС с текстом “Vzlom zoni 1” будет отправляться при разрыве шлейфа Zona1 и т.д. Вы можете отредактировать эту(эти) СМС написав нужный текст вам, например “Vzlom Garaja”. Но только отредактировать, а не стирать и создавать новые СМС, иначе устройство не сможет работать. </w:t>
      </w:r>
    </w:p>
    <w:p w:rsidR="00E00BB8" w:rsidRPr="00A67113" w:rsidRDefault="00E00BB8" w:rsidP="00A67113">
      <w:pPr>
        <w:pStyle w:val="txt"/>
        <w:spacing w:before="0"/>
        <w:ind w:left="0" w:firstLine="709"/>
        <w:rPr>
          <w:rFonts w:ascii="Times New Roman" w:hAnsi="Times New Roman" w:cs="Times New Roman"/>
          <w:sz w:val="28"/>
          <w:szCs w:val="28"/>
        </w:rPr>
      </w:pPr>
      <w:r w:rsidRPr="00A67113">
        <w:rPr>
          <w:rFonts w:ascii="Times New Roman" w:hAnsi="Times New Roman" w:cs="Times New Roman"/>
          <w:sz w:val="28"/>
          <w:szCs w:val="28"/>
        </w:rPr>
        <w:t xml:space="preserve">И пятая СМС с текстом “Otklucheno vneshnee pitanie” будет отправляться, если в режиме охраны пропадёт питание 12вольт. Устройство при этом ещё какое-то время сможет работать от аккумулятора телефона. </w:t>
      </w:r>
    </w:p>
    <w:p w:rsidR="00A42EF9" w:rsidRPr="00A67113" w:rsidRDefault="00E00BB8" w:rsidP="00A67113">
      <w:pPr>
        <w:pStyle w:val="txt"/>
        <w:spacing w:before="0"/>
        <w:ind w:left="0" w:firstLine="709"/>
        <w:rPr>
          <w:rFonts w:ascii="Times New Roman" w:hAnsi="Times New Roman" w:cs="Times New Roman"/>
          <w:sz w:val="28"/>
          <w:szCs w:val="28"/>
        </w:rPr>
      </w:pPr>
      <w:r w:rsidRPr="00A67113">
        <w:rPr>
          <w:rFonts w:ascii="Times New Roman" w:hAnsi="Times New Roman" w:cs="Times New Roman"/>
          <w:sz w:val="28"/>
          <w:szCs w:val="28"/>
        </w:rPr>
        <w:t xml:space="preserve">Четвёртый режим программирования был последний режим программирования. Для выхода из любого режима программирования нажмите кнопку Reset. </w:t>
      </w:r>
    </w:p>
    <w:p w:rsidR="00AB0D4E" w:rsidRDefault="00AB0D4E" w:rsidP="000A753F">
      <w:pPr>
        <w:pStyle w:val="2"/>
        <w:spacing w:before="0" w:after="0" w:line="360" w:lineRule="auto"/>
        <w:rPr>
          <w:rFonts w:ascii="Times New Roman" w:hAnsi="Times New Roman" w:cs="Times New Roman"/>
          <w:i w:val="0"/>
          <w:iCs w:val="0"/>
        </w:rPr>
      </w:pPr>
      <w:bookmarkStart w:id="19" w:name="_Toc264924169"/>
    </w:p>
    <w:p w:rsidR="005A3C8F" w:rsidRPr="00A67113" w:rsidRDefault="00EF2979" w:rsidP="00AB0D4E">
      <w:pPr>
        <w:pStyle w:val="2"/>
        <w:spacing w:before="0" w:after="0" w:line="360" w:lineRule="auto"/>
        <w:jc w:val="center"/>
        <w:rPr>
          <w:rFonts w:ascii="Times New Roman" w:hAnsi="Times New Roman" w:cs="Times New Roman"/>
          <w:i w:val="0"/>
          <w:iCs w:val="0"/>
        </w:rPr>
      </w:pPr>
      <w:r w:rsidRPr="00A67113">
        <w:rPr>
          <w:rFonts w:ascii="Times New Roman" w:hAnsi="Times New Roman" w:cs="Times New Roman"/>
          <w:i w:val="0"/>
          <w:iCs w:val="0"/>
        </w:rPr>
        <w:t>3.5</w:t>
      </w:r>
      <w:r w:rsidR="008F1295" w:rsidRPr="00A67113">
        <w:rPr>
          <w:rFonts w:ascii="Times New Roman" w:hAnsi="Times New Roman" w:cs="Times New Roman"/>
          <w:i w:val="0"/>
          <w:iCs w:val="0"/>
        </w:rPr>
        <w:t xml:space="preserve"> </w:t>
      </w:r>
      <w:r w:rsidR="0036485A" w:rsidRPr="00A67113">
        <w:rPr>
          <w:rFonts w:ascii="Times New Roman" w:hAnsi="Times New Roman" w:cs="Times New Roman"/>
          <w:i w:val="0"/>
          <w:iCs w:val="0"/>
        </w:rPr>
        <w:t>Конструкторская часть</w:t>
      </w:r>
      <w:bookmarkEnd w:id="19"/>
    </w:p>
    <w:p w:rsidR="00A21BF4" w:rsidRPr="00A67113" w:rsidRDefault="00A21BF4" w:rsidP="000A753F">
      <w:pPr>
        <w:spacing w:after="0" w:line="360" w:lineRule="auto"/>
        <w:jc w:val="both"/>
        <w:rPr>
          <w:rFonts w:ascii="Times New Roman" w:hAnsi="Times New Roman" w:cs="Times New Roman"/>
          <w:sz w:val="28"/>
          <w:szCs w:val="28"/>
        </w:rPr>
      </w:pPr>
    </w:p>
    <w:p w:rsidR="008D2DB5" w:rsidRPr="00A67113" w:rsidRDefault="00A21BF4"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На основе широкого анализа технического задания проводятся конструкторские расчеты с целью построения устройства с помощью предприятия-изготовителя электронных устройств. Особое внимание уделено конструкторским расчетам на механические, температурные воздействия, воздействия ускорения при вибрации.</w:t>
      </w:r>
    </w:p>
    <w:p w:rsidR="00AB0D4E" w:rsidRDefault="00AB0D4E" w:rsidP="00AB0D4E">
      <w:pPr>
        <w:pStyle w:val="3"/>
        <w:spacing w:before="0" w:after="0" w:line="360" w:lineRule="auto"/>
        <w:rPr>
          <w:rFonts w:ascii="Times New Roman" w:hAnsi="Times New Roman" w:cs="Times New Roman"/>
          <w:sz w:val="28"/>
          <w:szCs w:val="28"/>
        </w:rPr>
      </w:pPr>
      <w:bookmarkStart w:id="20" w:name="_Toc264924170"/>
    </w:p>
    <w:p w:rsidR="008D2DB5" w:rsidRPr="00A67113" w:rsidRDefault="008F1295" w:rsidP="00AB0D4E">
      <w:pPr>
        <w:pStyle w:val="3"/>
        <w:spacing w:before="0" w:after="0" w:line="360" w:lineRule="auto"/>
        <w:jc w:val="center"/>
        <w:rPr>
          <w:rFonts w:ascii="Times New Roman" w:hAnsi="Times New Roman" w:cs="Times New Roman"/>
          <w:sz w:val="28"/>
          <w:szCs w:val="28"/>
        </w:rPr>
      </w:pPr>
      <w:r w:rsidRPr="00A67113">
        <w:rPr>
          <w:rFonts w:ascii="Times New Roman" w:hAnsi="Times New Roman" w:cs="Times New Roman"/>
          <w:sz w:val="28"/>
          <w:szCs w:val="28"/>
        </w:rPr>
        <w:t>3.5</w:t>
      </w:r>
      <w:r w:rsidR="00561204" w:rsidRPr="00A67113">
        <w:rPr>
          <w:rFonts w:ascii="Times New Roman" w:hAnsi="Times New Roman" w:cs="Times New Roman"/>
          <w:sz w:val="28"/>
          <w:szCs w:val="28"/>
        </w:rPr>
        <w:t xml:space="preserve">.1 </w:t>
      </w:r>
      <w:r w:rsidR="008D2DB5" w:rsidRPr="00A67113">
        <w:rPr>
          <w:rFonts w:ascii="Times New Roman" w:hAnsi="Times New Roman" w:cs="Times New Roman"/>
          <w:sz w:val="28"/>
          <w:szCs w:val="28"/>
        </w:rPr>
        <w:t>Разработка и анализ ТЗ</w:t>
      </w:r>
      <w:bookmarkEnd w:id="20"/>
    </w:p>
    <w:p w:rsidR="00AE5BD1" w:rsidRPr="00A67113" w:rsidRDefault="00AE5BD1"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Из ГОСТА известно, что ТЗ представляет собой документ, устанавливающий основное назначение и показатели качества изделия, технико-экономические и специальные требования, предъявляемые к разрабатываемому изделию, объему, стадиям разработки и составу конструкторской документации (КД).</w:t>
      </w:r>
    </w:p>
    <w:p w:rsidR="00AE5BD1" w:rsidRPr="00A67113" w:rsidRDefault="00AE5BD1"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Очевидно, что началом действий проектирования в любом случае должен стать</w:t>
      </w:r>
      <w:r w:rsidR="00BA6DA7" w:rsidRPr="00A67113">
        <w:rPr>
          <w:rFonts w:ascii="Times New Roman" w:hAnsi="Times New Roman" w:cs="Times New Roman"/>
          <w:sz w:val="28"/>
          <w:szCs w:val="28"/>
        </w:rPr>
        <w:t xml:space="preserve"> этап подготовки исходных (априорной информации) о проекте. Подготовка включает в себя сбор и систематизацию информации в виде технического задания (ТЗ) на разработку. ТЗ по сути является документом, который должен учесть все факторы, влияющие на результат – конструкцию РЭС. </w:t>
      </w:r>
    </w:p>
    <w:p w:rsidR="00BA6DA7" w:rsidRPr="00A67113" w:rsidRDefault="00BA6DA7"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Содержание ТЗ представляет собой объединение следующих исходных данных:</w:t>
      </w:r>
    </w:p>
    <w:p w:rsidR="00BA6DA7" w:rsidRPr="00A67113" w:rsidRDefault="008D2DB5" w:rsidP="00AB0D4E">
      <w:pPr>
        <w:tabs>
          <w:tab w:val="left" w:pos="90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Pr="00A67113">
        <w:rPr>
          <w:rFonts w:ascii="Times New Roman" w:hAnsi="Times New Roman" w:cs="Times New Roman"/>
          <w:sz w:val="28"/>
          <w:szCs w:val="28"/>
        </w:rPr>
        <w:tab/>
      </w:r>
      <w:r w:rsidR="00BA6DA7" w:rsidRPr="00A67113">
        <w:rPr>
          <w:rFonts w:ascii="Times New Roman" w:hAnsi="Times New Roman" w:cs="Times New Roman"/>
          <w:sz w:val="28"/>
          <w:szCs w:val="28"/>
        </w:rPr>
        <w:t>совокупность требований к изделию (технических, экономических, производственных и др.);</w:t>
      </w:r>
    </w:p>
    <w:p w:rsidR="00BA6DA7" w:rsidRPr="00A67113" w:rsidRDefault="00BA6DA7" w:rsidP="00AB0D4E">
      <w:pPr>
        <w:tabs>
          <w:tab w:val="left" w:pos="90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8D2DB5" w:rsidRPr="00A67113">
        <w:rPr>
          <w:rFonts w:ascii="Times New Roman" w:hAnsi="Times New Roman" w:cs="Times New Roman"/>
          <w:sz w:val="28"/>
          <w:szCs w:val="28"/>
        </w:rPr>
        <w:tab/>
      </w:r>
      <w:r w:rsidRPr="00A67113">
        <w:rPr>
          <w:rFonts w:ascii="Times New Roman" w:hAnsi="Times New Roman" w:cs="Times New Roman"/>
          <w:sz w:val="28"/>
          <w:szCs w:val="28"/>
        </w:rPr>
        <w:t>необходимые стадии разработки и строки прохождения стадий;</w:t>
      </w:r>
    </w:p>
    <w:p w:rsidR="008D2DB5" w:rsidRPr="00A67113" w:rsidRDefault="00BA6DA7" w:rsidP="00AB0D4E">
      <w:pPr>
        <w:tabs>
          <w:tab w:val="left" w:pos="90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008D2DB5" w:rsidRPr="00A67113">
        <w:rPr>
          <w:rFonts w:ascii="Times New Roman" w:hAnsi="Times New Roman" w:cs="Times New Roman"/>
          <w:sz w:val="28"/>
          <w:szCs w:val="28"/>
        </w:rPr>
        <w:tab/>
      </w:r>
      <w:r w:rsidRPr="00A67113">
        <w:rPr>
          <w:rFonts w:ascii="Times New Roman" w:hAnsi="Times New Roman" w:cs="Times New Roman"/>
          <w:sz w:val="28"/>
          <w:szCs w:val="28"/>
        </w:rPr>
        <w:t>состав КД (ГОСТ 15.001-73).</w:t>
      </w:r>
    </w:p>
    <w:p w:rsidR="00E968CB" w:rsidRPr="00A67113" w:rsidRDefault="00E968CB" w:rsidP="000A753F">
      <w:pPr>
        <w:pStyle w:val="2"/>
        <w:spacing w:before="0" w:after="0" w:line="360" w:lineRule="auto"/>
        <w:rPr>
          <w:rFonts w:ascii="Times New Roman" w:hAnsi="Times New Roman" w:cs="Times New Roman"/>
          <w:i w:val="0"/>
          <w:iCs w:val="0"/>
        </w:rPr>
      </w:pPr>
    </w:p>
    <w:p w:rsidR="00107B15" w:rsidRPr="00A67113" w:rsidRDefault="008F1295" w:rsidP="00AB0D4E">
      <w:pPr>
        <w:pStyle w:val="3"/>
        <w:spacing w:before="0" w:after="0" w:line="360" w:lineRule="auto"/>
        <w:jc w:val="center"/>
        <w:rPr>
          <w:rFonts w:ascii="Times New Roman" w:hAnsi="Times New Roman" w:cs="Times New Roman"/>
          <w:sz w:val="28"/>
          <w:szCs w:val="28"/>
        </w:rPr>
      </w:pPr>
      <w:bookmarkStart w:id="21" w:name="_Toc264924171"/>
      <w:r w:rsidRPr="00A67113">
        <w:rPr>
          <w:rFonts w:ascii="Times New Roman" w:hAnsi="Times New Roman" w:cs="Times New Roman"/>
          <w:sz w:val="28"/>
          <w:szCs w:val="28"/>
        </w:rPr>
        <w:t>3.5</w:t>
      </w:r>
      <w:r w:rsidR="001C0991" w:rsidRPr="00A67113">
        <w:rPr>
          <w:rFonts w:ascii="Times New Roman" w:hAnsi="Times New Roman" w:cs="Times New Roman"/>
          <w:sz w:val="28"/>
          <w:szCs w:val="28"/>
        </w:rPr>
        <w:t xml:space="preserve">.2 </w:t>
      </w:r>
      <w:r w:rsidR="008D2DB5" w:rsidRPr="00A67113">
        <w:rPr>
          <w:rFonts w:ascii="Times New Roman" w:hAnsi="Times New Roman" w:cs="Times New Roman"/>
          <w:sz w:val="28"/>
          <w:szCs w:val="28"/>
        </w:rPr>
        <w:t>Техническое задание</w:t>
      </w:r>
      <w:bookmarkEnd w:id="21"/>
    </w:p>
    <w:p w:rsidR="008D2DB5" w:rsidRPr="00A67113" w:rsidRDefault="008D2DB5" w:rsidP="00AB0D4E">
      <w:pPr>
        <w:numPr>
          <w:ilvl w:val="0"/>
          <w:numId w:val="5"/>
        </w:numPr>
        <w:tabs>
          <w:tab w:val="left" w:pos="1080"/>
        </w:tabs>
        <w:spacing w:after="0" w:line="360" w:lineRule="auto"/>
        <w:ind w:left="0" w:firstLine="709"/>
        <w:rPr>
          <w:rFonts w:ascii="Times New Roman" w:hAnsi="Times New Roman" w:cs="Times New Roman"/>
          <w:b/>
          <w:bCs/>
          <w:sz w:val="28"/>
          <w:szCs w:val="28"/>
        </w:rPr>
      </w:pPr>
      <w:r w:rsidRPr="00A67113">
        <w:rPr>
          <w:rFonts w:ascii="Times New Roman" w:hAnsi="Times New Roman" w:cs="Times New Roman"/>
          <w:b/>
          <w:bCs/>
          <w:sz w:val="28"/>
          <w:szCs w:val="28"/>
        </w:rPr>
        <w:t>Технические тр</w:t>
      </w:r>
      <w:r w:rsidR="002541E8" w:rsidRPr="00A67113">
        <w:rPr>
          <w:rFonts w:ascii="Times New Roman" w:hAnsi="Times New Roman" w:cs="Times New Roman"/>
          <w:b/>
          <w:bCs/>
          <w:sz w:val="28"/>
          <w:szCs w:val="28"/>
        </w:rPr>
        <w:t>е</w:t>
      </w:r>
      <w:r w:rsidRPr="00A67113">
        <w:rPr>
          <w:rFonts w:ascii="Times New Roman" w:hAnsi="Times New Roman" w:cs="Times New Roman"/>
          <w:b/>
          <w:bCs/>
          <w:sz w:val="28"/>
          <w:szCs w:val="28"/>
        </w:rPr>
        <w:t>бования</w:t>
      </w:r>
    </w:p>
    <w:p w:rsidR="008D2DB5" w:rsidRPr="00A67113" w:rsidRDefault="008D2DB5" w:rsidP="00AB0D4E">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Радиотехническое назначение объекта: прием, передача, обработка информации;</w:t>
      </w:r>
    </w:p>
    <w:p w:rsidR="008D2DB5" w:rsidRPr="00A67113" w:rsidRDefault="008D2DB5" w:rsidP="00AB0D4E">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Класс объекта установки – наземный стационарный, работающий в отапливаемых наземных и подземных помещениях (1 группа);</w:t>
      </w:r>
    </w:p>
    <w:p w:rsidR="008D2DB5" w:rsidRPr="00A67113" w:rsidRDefault="008D2DB5" w:rsidP="00AB0D4E">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Климатическое исполнение – У (умеренный климат со среднегодовыми изменениями температуры + 40ºС и -45ºС);</w:t>
      </w:r>
    </w:p>
    <w:p w:rsidR="008D2DB5" w:rsidRPr="00A67113" w:rsidRDefault="008D2DB5" w:rsidP="00AB0D4E">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Категория размещения на объекте – 3 (в закрытых помещениях с естественной вентиляцией без кондиционирования).</w:t>
      </w:r>
    </w:p>
    <w:p w:rsidR="008D2DB5" w:rsidRPr="00A67113" w:rsidRDefault="008D2DB5" w:rsidP="00AB0D4E">
      <w:pPr>
        <w:numPr>
          <w:ilvl w:val="0"/>
          <w:numId w:val="5"/>
        </w:numPr>
        <w:tabs>
          <w:tab w:val="left" w:pos="1080"/>
        </w:tabs>
        <w:spacing w:after="0" w:line="360" w:lineRule="auto"/>
        <w:ind w:left="0" w:firstLine="709"/>
        <w:jc w:val="both"/>
        <w:rPr>
          <w:rFonts w:ascii="Times New Roman" w:hAnsi="Times New Roman" w:cs="Times New Roman"/>
          <w:b/>
          <w:bCs/>
          <w:sz w:val="28"/>
          <w:szCs w:val="28"/>
        </w:rPr>
      </w:pPr>
      <w:r w:rsidRPr="00A67113">
        <w:rPr>
          <w:rFonts w:ascii="Times New Roman" w:hAnsi="Times New Roman" w:cs="Times New Roman"/>
          <w:b/>
          <w:bCs/>
          <w:sz w:val="28"/>
          <w:szCs w:val="28"/>
        </w:rPr>
        <w:t>Конструктивные требования</w:t>
      </w:r>
    </w:p>
    <w:p w:rsidR="008D2DB5" w:rsidRPr="00A67113" w:rsidRDefault="008D2DB5" w:rsidP="00AB0D4E">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Масса </w:t>
      </w:r>
      <w:r w:rsidRPr="00A67113">
        <w:rPr>
          <w:rFonts w:ascii="Times New Roman" w:hAnsi="Times New Roman" w:cs="Times New Roman"/>
          <w:sz w:val="28"/>
          <w:szCs w:val="28"/>
          <w:lang w:val="en-US"/>
        </w:rPr>
        <w:t>m</w:t>
      </w:r>
      <w:r w:rsidRPr="00A67113">
        <w:rPr>
          <w:rFonts w:ascii="Times New Roman" w:hAnsi="Times New Roman" w:cs="Times New Roman"/>
          <w:sz w:val="28"/>
          <w:szCs w:val="28"/>
        </w:rPr>
        <w:t xml:space="preserve"> ≤ 250 г.;</w:t>
      </w:r>
    </w:p>
    <w:p w:rsidR="008D2DB5" w:rsidRPr="00A67113" w:rsidRDefault="008D2DB5" w:rsidP="00AB0D4E">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Электромагнитная защита отсутствует;</w:t>
      </w:r>
    </w:p>
    <w:p w:rsidR="008D2DB5" w:rsidRPr="00A67113" w:rsidRDefault="008D2DB5" w:rsidP="00AB0D4E">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Необходима сеть питания.</w:t>
      </w:r>
    </w:p>
    <w:p w:rsidR="008D2DB5" w:rsidRPr="00A67113" w:rsidRDefault="008D2DB5" w:rsidP="00AB0D4E">
      <w:pPr>
        <w:numPr>
          <w:ilvl w:val="0"/>
          <w:numId w:val="5"/>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b/>
          <w:bCs/>
          <w:sz w:val="28"/>
          <w:szCs w:val="28"/>
        </w:rPr>
        <w:t>Требования по надежности</w:t>
      </w:r>
    </w:p>
    <w:p w:rsidR="008D2DB5" w:rsidRPr="00A67113" w:rsidRDefault="008D2DB5" w:rsidP="00AB0D4E">
      <w:pPr>
        <w:numPr>
          <w:ilvl w:val="0"/>
          <w:numId w:val="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Группа безотказности по последствиям отказов </w:t>
      </w:r>
      <w:r w:rsidRPr="00A67113">
        <w:rPr>
          <w:rFonts w:ascii="Times New Roman" w:hAnsi="Times New Roman" w:cs="Times New Roman"/>
          <w:sz w:val="28"/>
          <w:szCs w:val="28"/>
          <w:lang w:val="en-US"/>
        </w:rPr>
        <w:t>III</w:t>
      </w:r>
      <w:r w:rsidRPr="00A67113">
        <w:rPr>
          <w:rFonts w:ascii="Times New Roman" w:hAnsi="Times New Roman" w:cs="Times New Roman"/>
          <w:sz w:val="28"/>
          <w:szCs w:val="28"/>
        </w:rPr>
        <w:t xml:space="preserve"> (утрата изделия или расходы на ремонт);</w:t>
      </w:r>
    </w:p>
    <w:p w:rsidR="008D2DB5" w:rsidRPr="00A67113" w:rsidRDefault="008D2DB5" w:rsidP="00AB0D4E">
      <w:pPr>
        <w:numPr>
          <w:ilvl w:val="0"/>
          <w:numId w:val="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Класс восстанавливаемости </w:t>
      </w:r>
      <w:r w:rsidRPr="00A67113">
        <w:rPr>
          <w:rFonts w:ascii="Times New Roman" w:hAnsi="Times New Roman" w:cs="Times New Roman"/>
          <w:sz w:val="28"/>
          <w:szCs w:val="28"/>
          <w:lang w:val="en-US"/>
        </w:rPr>
        <w:t>II</w:t>
      </w:r>
      <w:r w:rsidRPr="00A67113">
        <w:rPr>
          <w:rFonts w:ascii="Times New Roman" w:hAnsi="Times New Roman" w:cs="Times New Roman"/>
          <w:sz w:val="28"/>
          <w:szCs w:val="28"/>
        </w:rPr>
        <w:t xml:space="preserve"> (восстанавливаемые изделия, которые после капитального ремонта должны рассматриваться как новые, а в течение срока службы подвергаются операциями технического обслуживания, текущего и среднего ремонта: вещательные РЭС);</w:t>
      </w:r>
    </w:p>
    <w:p w:rsidR="008D2DB5" w:rsidRPr="00A67113" w:rsidRDefault="008D2DB5" w:rsidP="00AB0D4E">
      <w:pPr>
        <w:numPr>
          <w:ilvl w:val="0"/>
          <w:numId w:val="8"/>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Режим эксплуатации </w:t>
      </w:r>
      <w:r w:rsidRPr="00A67113">
        <w:rPr>
          <w:rFonts w:ascii="Times New Roman" w:hAnsi="Times New Roman" w:cs="Times New Roman"/>
          <w:sz w:val="28"/>
          <w:szCs w:val="28"/>
          <w:lang w:val="en-US"/>
        </w:rPr>
        <w:t>IV</w:t>
      </w:r>
      <w:r w:rsidRPr="00A67113">
        <w:rPr>
          <w:rFonts w:ascii="Times New Roman" w:hAnsi="Times New Roman" w:cs="Times New Roman"/>
          <w:sz w:val="28"/>
          <w:szCs w:val="28"/>
        </w:rPr>
        <w:t xml:space="preserve"> (общий – случайные периоды ожидания и действия).</w:t>
      </w:r>
    </w:p>
    <w:p w:rsidR="008D2DB5" w:rsidRPr="00A67113" w:rsidRDefault="008D2DB5" w:rsidP="00AB0D4E">
      <w:pPr>
        <w:numPr>
          <w:ilvl w:val="0"/>
          <w:numId w:val="5"/>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b/>
          <w:bCs/>
          <w:sz w:val="28"/>
          <w:szCs w:val="28"/>
        </w:rPr>
        <w:t xml:space="preserve">Производственные и экономические требования </w:t>
      </w:r>
    </w:p>
    <w:p w:rsidR="008D2DB5" w:rsidRPr="00A67113" w:rsidRDefault="008D2DB5" w:rsidP="00AB0D4E">
      <w:pPr>
        <w:numPr>
          <w:ilvl w:val="0"/>
          <w:numId w:val="9"/>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 Производство мелкосерийное, крупносерийное;</w:t>
      </w:r>
    </w:p>
    <w:p w:rsidR="008D2DB5" w:rsidRPr="00A67113" w:rsidRDefault="008D2DB5" w:rsidP="00AB0D4E">
      <w:pPr>
        <w:numPr>
          <w:ilvl w:val="0"/>
          <w:numId w:val="9"/>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 Группа по стоимости разработки и производства – 2 (промежуточная).</w:t>
      </w:r>
    </w:p>
    <w:p w:rsidR="008D2DB5" w:rsidRPr="00A67113" w:rsidRDefault="008D2DB5" w:rsidP="00AB0D4E">
      <w:pPr>
        <w:numPr>
          <w:ilvl w:val="0"/>
          <w:numId w:val="5"/>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b/>
          <w:bCs/>
          <w:sz w:val="28"/>
          <w:szCs w:val="28"/>
        </w:rPr>
        <w:t>Преемственность</w:t>
      </w:r>
    </w:p>
    <w:p w:rsidR="008D2DB5" w:rsidRPr="00A67113" w:rsidRDefault="008D2DB5" w:rsidP="00AB0D4E">
      <w:pPr>
        <w:tabs>
          <w:tab w:val="left" w:pos="108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Для данной работы в качестве прототипа был заимствован…</w:t>
      </w:r>
    </w:p>
    <w:p w:rsidR="008D2DB5" w:rsidRPr="00A67113" w:rsidRDefault="008D2DB5" w:rsidP="00AB0D4E">
      <w:pPr>
        <w:numPr>
          <w:ilvl w:val="0"/>
          <w:numId w:val="5"/>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b/>
          <w:bCs/>
          <w:sz w:val="28"/>
          <w:szCs w:val="28"/>
        </w:rPr>
        <w:t>Условия эксплуатации</w:t>
      </w:r>
    </w:p>
    <w:p w:rsidR="008D2DB5" w:rsidRPr="00A67113" w:rsidRDefault="008D2DB5" w:rsidP="00AB0D4E">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Группа по условиям эксплуатации – </w:t>
      </w:r>
      <w:r w:rsidRPr="00A67113">
        <w:rPr>
          <w:rFonts w:ascii="Times New Roman" w:hAnsi="Times New Roman" w:cs="Times New Roman"/>
          <w:sz w:val="28"/>
          <w:szCs w:val="28"/>
          <w:lang w:val="en-US"/>
        </w:rPr>
        <w:t>I</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(Стационарная РЭА, работающая в отапливаемых помещениях);</w:t>
      </w:r>
    </w:p>
    <w:p w:rsidR="008D2DB5" w:rsidRPr="00A67113" w:rsidRDefault="008D2DB5" w:rsidP="00AB0D4E">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 Условия работоспособности: температура от -40ºС до +40ºС, влажность 45-80% при </w:t>
      </w:r>
      <w:r w:rsidRPr="00A67113">
        <w:rPr>
          <w:rFonts w:ascii="Times New Roman" w:hAnsi="Times New Roman" w:cs="Times New Roman"/>
          <w:sz w:val="28"/>
          <w:szCs w:val="28"/>
          <w:lang w:val="en-US"/>
        </w:rPr>
        <w:t>t</w:t>
      </w:r>
      <w:r w:rsidRPr="00A67113">
        <w:rPr>
          <w:rFonts w:ascii="Times New Roman" w:hAnsi="Times New Roman" w:cs="Times New Roman"/>
          <w:sz w:val="28"/>
          <w:szCs w:val="28"/>
        </w:rPr>
        <w:t>=25ºС, давление 630 -800 мм.рт.ст.;</w:t>
      </w:r>
    </w:p>
    <w:p w:rsidR="008D2DB5" w:rsidRPr="00A67113" w:rsidRDefault="008D2DB5" w:rsidP="00AB0D4E">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Механические воздействия: вибрация </w:t>
      </w:r>
      <w:r w:rsidRPr="00A67113">
        <w:rPr>
          <w:rFonts w:ascii="Times New Roman" w:hAnsi="Times New Roman" w:cs="Times New Roman"/>
          <w:sz w:val="28"/>
          <w:szCs w:val="28"/>
          <w:lang w:val="en-US"/>
        </w:rPr>
        <w:t>f</w:t>
      </w:r>
      <w:r w:rsidRPr="00A67113">
        <w:rPr>
          <w:rFonts w:ascii="Times New Roman" w:hAnsi="Times New Roman" w:cs="Times New Roman"/>
          <w:sz w:val="28"/>
          <w:szCs w:val="28"/>
        </w:rPr>
        <w:t xml:space="preserve">=10…30 Гц, ускорение вибрации </w:t>
      </w:r>
      <w:r w:rsidRPr="00A67113">
        <w:rPr>
          <w:rFonts w:ascii="Times New Roman" w:hAnsi="Times New Roman" w:cs="Times New Roman"/>
          <w:sz w:val="28"/>
          <w:szCs w:val="28"/>
          <w:lang w:val="en-US"/>
        </w:rPr>
        <w:t>A</w:t>
      </w:r>
      <w:r w:rsidRPr="00A67113">
        <w:rPr>
          <w:rFonts w:ascii="Times New Roman" w:hAnsi="Times New Roman" w:cs="Times New Roman"/>
          <w:sz w:val="28"/>
          <w:szCs w:val="28"/>
        </w:rPr>
        <w:t>=2</w:t>
      </w:r>
      <w:r w:rsidRPr="00A67113">
        <w:rPr>
          <w:rFonts w:ascii="Times New Roman" w:hAnsi="Times New Roman" w:cs="Times New Roman"/>
          <w:sz w:val="28"/>
          <w:szCs w:val="28"/>
          <w:lang w:val="en-US"/>
        </w:rPr>
        <w:t>g</w:t>
      </w:r>
      <w:r w:rsidRPr="00A67113">
        <w:rPr>
          <w:rFonts w:ascii="Times New Roman" w:hAnsi="Times New Roman" w:cs="Times New Roman"/>
          <w:sz w:val="28"/>
          <w:szCs w:val="28"/>
        </w:rPr>
        <w:t>.</w:t>
      </w:r>
    </w:p>
    <w:p w:rsidR="008D2DB5" w:rsidRPr="00A67113" w:rsidRDefault="008D2DB5" w:rsidP="00AB0D4E">
      <w:pPr>
        <w:numPr>
          <w:ilvl w:val="0"/>
          <w:numId w:val="5"/>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b/>
          <w:bCs/>
          <w:sz w:val="28"/>
          <w:szCs w:val="28"/>
        </w:rPr>
        <w:t>Требования к патентной чистоте изделия</w:t>
      </w:r>
    </w:p>
    <w:p w:rsidR="008D2DB5" w:rsidRPr="00A67113" w:rsidRDefault="008D2DB5" w:rsidP="00AB0D4E">
      <w:pPr>
        <w:tabs>
          <w:tab w:val="left" w:pos="108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В данной работе не использовались решения, запатентованные в России или других странах</w:t>
      </w:r>
    </w:p>
    <w:p w:rsidR="008D2DB5" w:rsidRPr="00A67113" w:rsidRDefault="008D2DB5" w:rsidP="00A67113">
      <w:pPr>
        <w:spacing w:after="0" w:line="360" w:lineRule="auto"/>
        <w:ind w:firstLine="709"/>
        <w:rPr>
          <w:rFonts w:ascii="Times New Roman" w:hAnsi="Times New Roman" w:cs="Times New Roman"/>
          <w:sz w:val="28"/>
          <w:szCs w:val="28"/>
        </w:rPr>
      </w:pPr>
    </w:p>
    <w:p w:rsidR="008D2DB5" w:rsidRPr="00A67113" w:rsidRDefault="008F1295" w:rsidP="00AB0D4E">
      <w:pPr>
        <w:pStyle w:val="3"/>
        <w:spacing w:before="0" w:after="0" w:line="360" w:lineRule="auto"/>
        <w:jc w:val="center"/>
        <w:rPr>
          <w:rFonts w:ascii="Times New Roman" w:hAnsi="Times New Roman" w:cs="Times New Roman"/>
          <w:sz w:val="28"/>
          <w:szCs w:val="28"/>
        </w:rPr>
      </w:pPr>
      <w:bookmarkStart w:id="22" w:name="_Toc264924172"/>
      <w:r w:rsidRPr="00A67113">
        <w:rPr>
          <w:rFonts w:ascii="Times New Roman" w:hAnsi="Times New Roman" w:cs="Times New Roman"/>
          <w:sz w:val="28"/>
          <w:szCs w:val="28"/>
        </w:rPr>
        <w:t>3.5</w:t>
      </w:r>
      <w:r w:rsidR="001C0991" w:rsidRPr="00A67113">
        <w:rPr>
          <w:rFonts w:ascii="Times New Roman" w:hAnsi="Times New Roman" w:cs="Times New Roman"/>
          <w:sz w:val="28"/>
          <w:szCs w:val="28"/>
        </w:rPr>
        <w:t xml:space="preserve">.3 </w:t>
      </w:r>
      <w:r w:rsidR="008D2DB5" w:rsidRPr="00A67113">
        <w:rPr>
          <w:rFonts w:ascii="Times New Roman" w:hAnsi="Times New Roman" w:cs="Times New Roman"/>
          <w:sz w:val="28"/>
          <w:szCs w:val="28"/>
        </w:rPr>
        <w:t>Состав изделия и требования к конструктивному</w:t>
      </w:r>
      <w:r w:rsidR="005A3C8F" w:rsidRPr="00A67113">
        <w:rPr>
          <w:rFonts w:ascii="Times New Roman" w:hAnsi="Times New Roman" w:cs="Times New Roman"/>
          <w:sz w:val="28"/>
          <w:szCs w:val="28"/>
        </w:rPr>
        <w:t xml:space="preserve"> устройству</w:t>
      </w:r>
      <w:bookmarkEnd w:id="22"/>
    </w:p>
    <w:p w:rsidR="00BA6DA7" w:rsidRPr="00A67113" w:rsidRDefault="00E71FF7" w:rsidP="00AB0D4E">
      <w:pPr>
        <w:numPr>
          <w:ilvl w:val="2"/>
          <w:numId w:val="1"/>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Наименование, число и назначение основных частей;</w:t>
      </w:r>
    </w:p>
    <w:p w:rsidR="00E71FF7" w:rsidRPr="00A67113" w:rsidRDefault="00E71FF7"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Разрабатываемое в данной работе РЭС состоит из следующих основных частей:</w:t>
      </w:r>
    </w:p>
    <w:p w:rsidR="00E71FF7" w:rsidRPr="00A67113" w:rsidRDefault="00E71FF7" w:rsidP="00AB0D4E">
      <w:pPr>
        <w:tabs>
          <w:tab w:val="left" w:pos="126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Pr="00A67113">
        <w:rPr>
          <w:rFonts w:ascii="Times New Roman" w:hAnsi="Times New Roman" w:cs="Times New Roman"/>
          <w:sz w:val="28"/>
          <w:szCs w:val="28"/>
        </w:rPr>
        <w:tab/>
        <w:t xml:space="preserve"> датчики (до 4 штук) – контролируют охраняемый периметр, в случае несанкционированного проникновения передают на микропроцессор сигнал тревоги.</w:t>
      </w:r>
    </w:p>
    <w:p w:rsidR="00E71FF7" w:rsidRPr="00A67113" w:rsidRDefault="00E71FF7" w:rsidP="00AB0D4E">
      <w:pPr>
        <w:tabs>
          <w:tab w:val="left" w:pos="126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Pr="00A67113">
        <w:rPr>
          <w:rFonts w:ascii="Times New Roman" w:hAnsi="Times New Roman" w:cs="Times New Roman"/>
          <w:sz w:val="28"/>
          <w:szCs w:val="28"/>
        </w:rPr>
        <w:tab/>
        <w:t>мобильный телефон – принимает от МП управляющие сигналы, для передачи на телефон владельца охраняемого участка для контроля и настройки процесса работы МП.</w:t>
      </w:r>
    </w:p>
    <w:p w:rsidR="00E71FF7" w:rsidRPr="00A67113" w:rsidRDefault="00E71FF7" w:rsidP="00AB0D4E">
      <w:pPr>
        <w:tabs>
          <w:tab w:val="left" w:pos="126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Pr="00A67113">
        <w:rPr>
          <w:rFonts w:ascii="Times New Roman" w:hAnsi="Times New Roman" w:cs="Times New Roman"/>
          <w:sz w:val="28"/>
          <w:szCs w:val="28"/>
        </w:rPr>
        <w:tab/>
        <w:t>микроконтроллер – ядро всего устройства, содержащее необходимую информацию в виде программного кода, записанного во встроенное ПЗУ, в котором прописан алгоритм работы системы.</w:t>
      </w:r>
    </w:p>
    <w:p w:rsidR="00E71FF7" w:rsidRPr="00A67113" w:rsidRDefault="00E71FF7" w:rsidP="00AB0D4E">
      <w:pPr>
        <w:tabs>
          <w:tab w:val="left" w:pos="126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w:t>
      </w:r>
      <w:r w:rsidRPr="00A67113">
        <w:rPr>
          <w:rFonts w:ascii="Times New Roman" w:hAnsi="Times New Roman" w:cs="Times New Roman"/>
          <w:sz w:val="28"/>
          <w:szCs w:val="28"/>
        </w:rPr>
        <w:tab/>
        <w:t>считыватель ключей – устройство, с помощью которого</w:t>
      </w:r>
      <w:r w:rsidR="00034D6D" w:rsidRPr="00A67113">
        <w:rPr>
          <w:rFonts w:ascii="Times New Roman" w:hAnsi="Times New Roman" w:cs="Times New Roman"/>
          <w:sz w:val="28"/>
          <w:szCs w:val="28"/>
        </w:rPr>
        <w:t xml:space="preserve"> система сигнализации ставится/снимается в режим охрана.</w:t>
      </w:r>
    </w:p>
    <w:p w:rsidR="00BA6DA7" w:rsidRPr="00A67113" w:rsidRDefault="00034D6D" w:rsidP="00AB0D4E">
      <w:pPr>
        <w:numPr>
          <w:ilvl w:val="2"/>
          <w:numId w:val="1"/>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Конструкторские требования (габариты, установочные, присоединительные размеры и др.);</w:t>
      </w:r>
    </w:p>
    <w:p w:rsidR="00034D6D" w:rsidRPr="00A67113" w:rsidRDefault="00034D6D" w:rsidP="00AB0D4E">
      <w:pPr>
        <w:tabs>
          <w:tab w:val="left" w:pos="126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РЭС должно удовлетворять: габариты устройства в собранном виде ≥ 78</w:t>
      </w:r>
      <w:r w:rsidRPr="00A67113">
        <w:rPr>
          <w:rFonts w:ascii="Times New Roman" w:hAnsi="Times New Roman" w:cs="Times New Roman"/>
          <w:sz w:val="28"/>
          <w:szCs w:val="28"/>
          <w:lang w:val="en-US"/>
        </w:rPr>
        <w:t>x</w:t>
      </w:r>
      <w:r w:rsidRPr="00A67113">
        <w:rPr>
          <w:rFonts w:ascii="Times New Roman" w:hAnsi="Times New Roman" w:cs="Times New Roman"/>
          <w:sz w:val="28"/>
          <w:szCs w:val="28"/>
        </w:rPr>
        <w:t>78</w:t>
      </w:r>
      <w:r w:rsidRPr="00A67113">
        <w:rPr>
          <w:rFonts w:ascii="Times New Roman" w:hAnsi="Times New Roman" w:cs="Times New Roman"/>
          <w:sz w:val="28"/>
          <w:szCs w:val="28"/>
          <w:lang w:val="en-US"/>
        </w:rPr>
        <w:t>x</w:t>
      </w:r>
      <w:r w:rsidRPr="00A67113">
        <w:rPr>
          <w:rFonts w:ascii="Times New Roman" w:hAnsi="Times New Roman" w:cs="Times New Roman"/>
          <w:sz w:val="28"/>
          <w:szCs w:val="28"/>
        </w:rPr>
        <w:t>28 мм;</w:t>
      </w:r>
    </w:p>
    <w:p w:rsidR="00034D6D" w:rsidRPr="00A67113" w:rsidRDefault="00034D6D" w:rsidP="00AB0D4E">
      <w:pPr>
        <w:tabs>
          <w:tab w:val="left" w:pos="126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Крепление на плоскости площадью ≥ 78</w:t>
      </w:r>
      <w:r w:rsidRPr="00A67113">
        <w:rPr>
          <w:rFonts w:ascii="Times New Roman" w:hAnsi="Times New Roman" w:cs="Times New Roman"/>
          <w:sz w:val="28"/>
          <w:szCs w:val="28"/>
          <w:lang w:val="en-US"/>
        </w:rPr>
        <w:t>x</w:t>
      </w:r>
      <w:r w:rsidRPr="00A67113">
        <w:rPr>
          <w:rFonts w:ascii="Times New Roman" w:hAnsi="Times New Roman" w:cs="Times New Roman"/>
          <w:sz w:val="28"/>
          <w:szCs w:val="28"/>
        </w:rPr>
        <w:t>78</w:t>
      </w:r>
      <w:r w:rsidRPr="00A67113">
        <w:rPr>
          <w:rFonts w:ascii="Times New Roman" w:hAnsi="Times New Roman" w:cs="Times New Roman"/>
          <w:sz w:val="28"/>
          <w:szCs w:val="28"/>
          <w:lang w:val="en-US"/>
        </w:rPr>
        <w:t>x</w:t>
      </w:r>
      <w:r w:rsidRPr="00A67113">
        <w:rPr>
          <w:rFonts w:ascii="Times New Roman" w:hAnsi="Times New Roman" w:cs="Times New Roman"/>
          <w:sz w:val="28"/>
          <w:szCs w:val="28"/>
        </w:rPr>
        <w:t xml:space="preserve">28 мм; электромагнитная защита отсутствует </w:t>
      </w:r>
    </w:p>
    <w:p w:rsidR="00034D6D" w:rsidRPr="00A67113" w:rsidRDefault="00C74B1B" w:rsidP="00AB0D4E">
      <w:pPr>
        <w:numPr>
          <w:ilvl w:val="2"/>
          <w:numId w:val="1"/>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Масса РЭС ≥60 г.</w:t>
      </w:r>
    </w:p>
    <w:p w:rsidR="00C74B1B" w:rsidRPr="00A67113" w:rsidRDefault="00C74B1B" w:rsidP="00AB0D4E">
      <w:pPr>
        <w:numPr>
          <w:ilvl w:val="2"/>
          <w:numId w:val="1"/>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Требования по охране окружающей среды;</w:t>
      </w:r>
    </w:p>
    <w:p w:rsidR="00C74B1B" w:rsidRPr="00A67113" w:rsidRDefault="00C74B1B" w:rsidP="00AB0D4E">
      <w:pPr>
        <w:tabs>
          <w:tab w:val="left" w:pos="126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Условия эксплуатации соответствуют европейским стандартам охраны окружающей среды и человека. В конце срока службы радиоэлектронного средства необходима утилизация согласно мировым стандартом и ГОСТ.</w:t>
      </w:r>
    </w:p>
    <w:p w:rsidR="00C74B1B" w:rsidRPr="00A67113" w:rsidRDefault="00C74B1B" w:rsidP="00AB0D4E">
      <w:pPr>
        <w:numPr>
          <w:ilvl w:val="2"/>
          <w:numId w:val="1"/>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Требования</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взаимозаменяемости;</w:t>
      </w:r>
    </w:p>
    <w:p w:rsidR="00C74B1B" w:rsidRPr="00A67113" w:rsidRDefault="00C74B1B" w:rsidP="00AB0D4E">
      <w:pPr>
        <w:tabs>
          <w:tab w:val="left" w:pos="126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Ремонт устройства и замена вышедших из строя частей производится исключительно техническими специалистами с высшим образованием в области электронной техники.</w:t>
      </w:r>
    </w:p>
    <w:p w:rsidR="00C74B1B" w:rsidRPr="00A67113" w:rsidRDefault="00C74B1B" w:rsidP="00AB0D4E">
      <w:pPr>
        <w:numPr>
          <w:ilvl w:val="2"/>
          <w:numId w:val="1"/>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Требования устойчивости к моющим средствам;</w:t>
      </w:r>
    </w:p>
    <w:p w:rsidR="00C74B1B" w:rsidRPr="00A67113" w:rsidRDefault="00C74B1B" w:rsidP="00AB0D4E">
      <w:pPr>
        <w:tabs>
          <w:tab w:val="left" w:pos="126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Уход за поверхность корпуса устройства осуществляется влажными моющими средствами без полного погружения во влажную среду и обязательно в выключенном состоянии.</w:t>
      </w:r>
    </w:p>
    <w:p w:rsidR="00C74B1B" w:rsidRPr="00A67113" w:rsidRDefault="00C74B1B" w:rsidP="00AB0D4E">
      <w:pPr>
        <w:numPr>
          <w:ilvl w:val="2"/>
          <w:numId w:val="1"/>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Требования помехозащищенности и предотвращения выделяемых помех;</w:t>
      </w:r>
    </w:p>
    <w:p w:rsidR="00C74B1B" w:rsidRPr="00A67113" w:rsidRDefault="00C74B1B" w:rsidP="00AB0D4E">
      <w:pPr>
        <w:tabs>
          <w:tab w:val="left" w:pos="126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В схеме предусмотрен принцип изолирования объекта от воздействующего поля посредством вариаций материала корпуса. Таким образом</w:t>
      </w:r>
      <w:r w:rsidR="002541E8" w:rsidRPr="00A67113">
        <w:rPr>
          <w:rFonts w:ascii="Times New Roman" w:hAnsi="Times New Roman" w:cs="Times New Roman"/>
          <w:sz w:val="28"/>
          <w:szCs w:val="28"/>
        </w:rPr>
        <w:t xml:space="preserve">, </w:t>
      </w:r>
      <w:r w:rsidRPr="00A67113">
        <w:rPr>
          <w:rFonts w:ascii="Times New Roman" w:hAnsi="Times New Roman" w:cs="Times New Roman"/>
          <w:sz w:val="28"/>
          <w:szCs w:val="28"/>
        </w:rPr>
        <w:t>можно использовать либо принцип отражения, либо поглощения, либо комплексации воздействующего поля. Конечно, возможно повысить помехоустойчивость самого защищаемого РЭС конструкторским методом, а именно примен</w:t>
      </w:r>
      <w:r w:rsidR="00AD0AFA" w:rsidRPr="00A67113">
        <w:rPr>
          <w:rFonts w:ascii="Times New Roman" w:hAnsi="Times New Roman" w:cs="Times New Roman"/>
          <w:sz w:val="28"/>
          <w:szCs w:val="28"/>
        </w:rPr>
        <w:t>ение экранов (электромагнитное экранирование).</w:t>
      </w:r>
    </w:p>
    <w:p w:rsidR="00AD0AFA" w:rsidRPr="00A67113" w:rsidRDefault="00AD0AFA" w:rsidP="00AB0D4E">
      <w:pPr>
        <w:numPr>
          <w:ilvl w:val="2"/>
          <w:numId w:val="1"/>
        </w:numPr>
        <w:tabs>
          <w:tab w:val="left" w:pos="126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Требования к ЗИП по виду (одиночный или групповой) и составу.</w:t>
      </w:r>
    </w:p>
    <w:p w:rsidR="00AD0AFA" w:rsidRPr="00A67113" w:rsidRDefault="00AD0AFA" w:rsidP="00AB0D4E">
      <w:pPr>
        <w:tabs>
          <w:tab w:val="left" w:pos="126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К устройству прилагаются инструкции по установке, эксплуатации и настройке. Монтаж и демонтаж устройства в домашних условиях с использованием подручных инструментов производится в соответствии с указанными руководствами. Также вместе с устройством поставляется крепежное оборудование: провода, кабели, крепления, схема крепежа, крепеж, болты и гайки.</w:t>
      </w:r>
    </w:p>
    <w:p w:rsidR="00AD0AFA" w:rsidRPr="00A67113" w:rsidRDefault="00AD0AFA" w:rsidP="00A67113">
      <w:pPr>
        <w:spacing w:after="0" w:line="360" w:lineRule="auto"/>
        <w:ind w:firstLine="709"/>
        <w:jc w:val="both"/>
        <w:rPr>
          <w:rFonts w:ascii="Times New Roman" w:hAnsi="Times New Roman" w:cs="Times New Roman"/>
          <w:b/>
          <w:bCs/>
          <w:sz w:val="28"/>
          <w:szCs w:val="28"/>
        </w:rPr>
      </w:pPr>
      <w:r w:rsidRPr="00A67113">
        <w:rPr>
          <w:rFonts w:ascii="Times New Roman" w:hAnsi="Times New Roman" w:cs="Times New Roman"/>
          <w:b/>
          <w:bCs/>
          <w:sz w:val="28"/>
          <w:szCs w:val="28"/>
        </w:rPr>
        <w:t>Показатели назначения</w:t>
      </w:r>
    </w:p>
    <w:p w:rsidR="00AD0AFA" w:rsidRPr="00A67113" w:rsidRDefault="00AD0AFA"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Устройство предназначено для приема, передачи, обработки и индикации информации. Основная цель разработки – создание универсального микропроцессорного устройства для охраны помещения и извещения о состоянии системы посредством </w:t>
      </w:r>
      <w:r w:rsidRPr="00A67113">
        <w:rPr>
          <w:rFonts w:ascii="Times New Roman" w:hAnsi="Times New Roman" w:cs="Times New Roman"/>
          <w:sz w:val="28"/>
          <w:szCs w:val="28"/>
          <w:lang w:val="en-US"/>
        </w:rPr>
        <w:t>GSM</w:t>
      </w:r>
      <w:r w:rsidRPr="00A67113">
        <w:rPr>
          <w:rFonts w:ascii="Times New Roman" w:hAnsi="Times New Roman" w:cs="Times New Roman"/>
          <w:sz w:val="28"/>
          <w:szCs w:val="28"/>
        </w:rPr>
        <w:t xml:space="preserve">-технологий на базе мобильных телефонов </w:t>
      </w:r>
      <w:r w:rsidRPr="00A67113">
        <w:rPr>
          <w:rFonts w:ascii="Times New Roman" w:hAnsi="Times New Roman" w:cs="Times New Roman"/>
          <w:sz w:val="28"/>
          <w:szCs w:val="28"/>
          <w:lang w:val="en-US"/>
        </w:rPr>
        <w:t>S</w:t>
      </w:r>
      <w:r w:rsidR="00AC0AF5" w:rsidRPr="00A67113">
        <w:rPr>
          <w:rFonts w:ascii="Times New Roman" w:hAnsi="Times New Roman" w:cs="Times New Roman"/>
          <w:sz w:val="28"/>
          <w:szCs w:val="28"/>
          <w:lang w:val="en-US"/>
        </w:rPr>
        <w:t>iemens</w:t>
      </w:r>
      <w:r w:rsidR="00A67113" w:rsidRPr="00A67113">
        <w:rPr>
          <w:rFonts w:ascii="Times New Roman" w:hAnsi="Times New Roman" w:cs="Times New Roman"/>
          <w:sz w:val="28"/>
          <w:szCs w:val="28"/>
        </w:rPr>
        <w:t xml:space="preserve"> </w:t>
      </w:r>
      <w:r w:rsidR="00AC0AF5" w:rsidRPr="00A67113">
        <w:rPr>
          <w:rFonts w:ascii="Times New Roman" w:hAnsi="Times New Roman" w:cs="Times New Roman"/>
          <w:sz w:val="28"/>
          <w:szCs w:val="28"/>
        </w:rPr>
        <w:t xml:space="preserve">с использованием последней версии микроконтроллера фирмы </w:t>
      </w:r>
      <w:r w:rsidR="00AC0AF5" w:rsidRPr="00A67113">
        <w:rPr>
          <w:rFonts w:ascii="Times New Roman" w:hAnsi="Times New Roman" w:cs="Times New Roman"/>
          <w:sz w:val="28"/>
          <w:szCs w:val="28"/>
          <w:lang w:val="en-US"/>
        </w:rPr>
        <w:t>ATMEL</w:t>
      </w:r>
      <w:r w:rsidR="00AC0AF5" w:rsidRPr="00A67113">
        <w:rPr>
          <w:rFonts w:ascii="Times New Roman" w:hAnsi="Times New Roman" w:cs="Times New Roman"/>
          <w:sz w:val="28"/>
          <w:szCs w:val="28"/>
        </w:rPr>
        <w:t>.</w:t>
      </w:r>
    </w:p>
    <w:p w:rsidR="00AC0AF5" w:rsidRPr="00A67113" w:rsidRDefault="00AC0AF5"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Качество функционирования (мощность, чувствительность, разрешающая способность) зависит от типа применяемых датчиков и используемых мобильных аппаратов.</w:t>
      </w:r>
    </w:p>
    <w:p w:rsidR="00AC0AF5" w:rsidRPr="00A67113" w:rsidRDefault="00AC0AF5" w:rsidP="00A67113">
      <w:pPr>
        <w:spacing w:after="0" w:line="360" w:lineRule="auto"/>
        <w:ind w:firstLine="709"/>
        <w:jc w:val="both"/>
        <w:rPr>
          <w:rFonts w:ascii="Times New Roman" w:hAnsi="Times New Roman" w:cs="Times New Roman"/>
          <w:b/>
          <w:bCs/>
          <w:sz w:val="28"/>
          <w:szCs w:val="28"/>
        </w:rPr>
      </w:pPr>
      <w:r w:rsidRPr="00A67113">
        <w:rPr>
          <w:rFonts w:ascii="Times New Roman" w:hAnsi="Times New Roman" w:cs="Times New Roman"/>
          <w:b/>
          <w:bCs/>
          <w:sz w:val="28"/>
          <w:szCs w:val="28"/>
        </w:rPr>
        <w:t>Требования технологичности</w:t>
      </w:r>
    </w:p>
    <w:p w:rsidR="00AC0AF5" w:rsidRPr="00A67113" w:rsidRDefault="00AC0AF5"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Допускается мелкосерийное и крупносерийное производство с группой по стоимости разработки и производства – 2 (промежуточная).</w:t>
      </w:r>
    </w:p>
    <w:p w:rsidR="00AC0AF5" w:rsidRPr="00A67113" w:rsidRDefault="00AC0AF5"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По условиям эксплуатации устройство относится к 1 группе: стационарная РЭА, работающая в отапливаемых помещениях;</w:t>
      </w:r>
    </w:p>
    <w:p w:rsidR="00F43989" w:rsidRPr="00A67113" w:rsidRDefault="00AC0AF5"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Работоспособность прибора характеризуется: температурой от -40 до +40 ˚С, влажностью 45 – 80% при </w:t>
      </w:r>
      <w:r w:rsidRPr="00A67113">
        <w:rPr>
          <w:rFonts w:ascii="Times New Roman" w:hAnsi="Times New Roman" w:cs="Times New Roman"/>
          <w:sz w:val="28"/>
          <w:szCs w:val="28"/>
          <w:lang w:val="en-US"/>
        </w:rPr>
        <w:t>t</w:t>
      </w:r>
      <w:r w:rsidRPr="00A67113">
        <w:rPr>
          <w:rFonts w:ascii="Times New Roman" w:hAnsi="Times New Roman" w:cs="Times New Roman"/>
          <w:sz w:val="28"/>
          <w:szCs w:val="28"/>
        </w:rPr>
        <w:t>=25 ˚С</w:t>
      </w:r>
      <w:r w:rsidR="00F43989" w:rsidRPr="00A67113">
        <w:rPr>
          <w:rFonts w:ascii="Times New Roman" w:hAnsi="Times New Roman" w:cs="Times New Roman"/>
          <w:sz w:val="28"/>
          <w:szCs w:val="28"/>
        </w:rPr>
        <w:t xml:space="preserve">, давлением 630 –800 мм.рт.ст. и механическими воздействиями: вибрация частотой </w:t>
      </w:r>
      <w:r w:rsidR="00F43989" w:rsidRPr="00A67113">
        <w:rPr>
          <w:rFonts w:ascii="Times New Roman" w:hAnsi="Times New Roman" w:cs="Times New Roman"/>
          <w:sz w:val="28"/>
          <w:szCs w:val="28"/>
          <w:lang w:val="en-US"/>
        </w:rPr>
        <w:t>f</w:t>
      </w:r>
      <w:r w:rsidR="00F43989" w:rsidRPr="00A67113">
        <w:rPr>
          <w:rFonts w:ascii="Times New Roman" w:hAnsi="Times New Roman" w:cs="Times New Roman"/>
          <w:sz w:val="28"/>
          <w:szCs w:val="28"/>
        </w:rPr>
        <w:t xml:space="preserve">=10…30 Гц, ускорением </w:t>
      </w:r>
      <w:r w:rsidR="00F43989" w:rsidRPr="00A67113">
        <w:rPr>
          <w:rFonts w:ascii="Times New Roman" w:hAnsi="Times New Roman" w:cs="Times New Roman"/>
          <w:sz w:val="28"/>
          <w:szCs w:val="28"/>
          <w:lang w:val="en-US"/>
        </w:rPr>
        <w:t>A</w:t>
      </w:r>
      <w:r w:rsidR="00F43989" w:rsidRPr="00A67113">
        <w:rPr>
          <w:rFonts w:ascii="Times New Roman" w:hAnsi="Times New Roman" w:cs="Times New Roman"/>
          <w:sz w:val="28"/>
          <w:szCs w:val="28"/>
        </w:rPr>
        <w:t>=2</w:t>
      </w:r>
      <w:r w:rsidR="00F43989" w:rsidRPr="00A67113">
        <w:rPr>
          <w:rFonts w:ascii="Times New Roman" w:hAnsi="Times New Roman" w:cs="Times New Roman"/>
          <w:sz w:val="28"/>
          <w:szCs w:val="28"/>
          <w:lang w:val="en-US"/>
        </w:rPr>
        <w:t>g</w:t>
      </w:r>
      <w:r w:rsidR="00F43989" w:rsidRPr="00A67113">
        <w:rPr>
          <w:rFonts w:ascii="Times New Roman" w:hAnsi="Times New Roman" w:cs="Times New Roman"/>
          <w:sz w:val="28"/>
          <w:szCs w:val="28"/>
        </w:rPr>
        <w:t>.</w:t>
      </w:r>
    </w:p>
    <w:p w:rsidR="00AC0AF5" w:rsidRPr="00A67113" w:rsidRDefault="00F43989" w:rsidP="00A67113">
      <w:pPr>
        <w:spacing w:after="0" w:line="360" w:lineRule="auto"/>
        <w:ind w:firstLine="709"/>
        <w:jc w:val="both"/>
        <w:rPr>
          <w:rFonts w:ascii="Times New Roman" w:hAnsi="Times New Roman" w:cs="Times New Roman"/>
          <w:b/>
          <w:bCs/>
          <w:sz w:val="28"/>
          <w:szCs w:val="28"/>
        </w:rPr>
      </w:pPr>
      <w:r w:rsidRPr="00A67113">
        <w:rPr>
          <w:rFonts w:ascii="Times New Roman" w:hAnsi="Times New Roman" w:cs="Times New Roman"/>
          <w:b/>
          <w:bCs/>
          <w:sz w:val="28"/>
          <w:szCs w:val="28"/>
        </w:rPr>
        <w:t xml:space="preserve">Требования к уровню унификации и стандартизации </w:t>
      </w:r>
    </w:p>
    <w:p w:rsidR="00F43989" w:rsidRPr="00A67113" w:rsidRDefault="00F43989"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Создаваемое РЭА разрабатывается согласно существующих нормативов, правил, стандартов и норм. Устройство не содержит нестандартных частей и элементов, что дает возможность создания аналогов без каких-либо дополнительных разработок и проектов. В собранном и настроенном виде прибор готов к использованию по прямому назначению</w:t>
      </w:r>
    </w:p>
    <w:p w:rsidR="00F43989" w:rsidRPr="00A67113" w:rsidRDefault="00F43989" w:rsidP="00A67113">
      <w:pPr>
        <w:spacing w:after="0" w:line="360" w:lineRule="auto"/>
        <w:ind w:firstLine="709"/>
        <w:jc w:val="both"/>
        <w:rPr>
          <w:rFonts w:ascii="Times New Roman" w:hAnsi="Times New Roman" w:cs="Times New Roman"/>
          <w:b/>
          <w:bCs/>
          <w:sz w:val="28"/>
          <w:szCs w:val="28"/>
        </w:rPr>
      </w:pPr>
      <w:r w:rsidRPr="00A67113">
        <w:rPr>
          <w:rFonts w:ascii="Times New Roman" w:hAnsi="Times New Roman" w:cs="Times New Roman"/>
          <w:b/>
          <w:bCs/>
          <w:sz w:val="28"/>
          <w:szCs w:val="28"/>
        </w:rPr>
        <w:t>Требования безопасности, эстетические и эргономические, требования к патентной частоте</w:t>
      </w:r>
    </w:p>
    <w:p w:rsidR="00F43989" w:rsidRPr="00A67113" w:rsidRDefault="00F43989"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В данной работе не используется решения, запатентованные в России или других странах. Нормы технической безопасности при использовании и эргономично спроектированный корпус основного устройства создают конкурентно способный товарный вид РЭА.</w:t>
      </w:r>
    </w:p>
    <w:p w:rsidR="0024712A" w:rsidRPr="00A67113" w:rsidRDefault="00F43989" w:rsidP="00A67113">
      <w:pPr>
        <w:spacing w:after="0" w:line="360" w:lineRule="auto"/>
        <w:ind w:firstLine="709"/>
        <w:jc w:val="both"/>
        <w:rPr>
          <w:rFonts w:ascii="Times New Roman" w:hAnsi="Times New Roman" w:cs="Times New Roman"/>
          <w:b/>
          <w:bCs/>
          <w:sz w:val="28"/>
          <w:szCs w:val="28"/>
        </w:rPr>
      </w:pPr>
      <w:r w:rsidRPr="00A67113">
        <w:rPr>
          <w:rFonts w:ascii="Times New Roman" w:hAnsi="Times New Roman" w:cs="Times New Roman"/>
          <w:b/>
          <w:bCs/>
          <w:sz w:val="28"/>
          <w:szCs w:val="28"/>
        </w:rPr>
        <w:t>Условия эксплуатации</w:t>
      </w:r>
    </w:p>
    <w:p w:rsidR="00A03173" w:rsidRPr="00A67113" w:rsidRDefault="00A03173" w:rsidP="00AB0D4E">
      <w:pPr>
        <w:numPr>
          <w:ilvl w:val="0"/>
          <w:numId w:val="12"/>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Условия, в которых конструкция должна быть работоспособной;</w:t>
      </w:r>
    </w:p>
    <w:p w:rsidR="00A03173" w:rsidRPr="00A67113" w:rsidRDefault="00A03173" w:rsidP="00AB0D4E">
      <w:pPr>
        <w:tabs>
          <w:tab w:val="left" w:pos="108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Конструкция остается работоспособной при соблюдении следующих параметров:</w:t>
      </w:r>
    </w:p>
    <w:p w:rsidR="00A03173" w:rsidRPr="00A67113" w:rsidRDefault="00A03173" w:rsidP="00AB0D4E">
      <w:pPr>
        <w:numPr>
          <w:ilvl w:val="2"/>
          <w:numId w:val="11"/>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Работа в отапливаемых наземных и подземных закрытых помещениях с естественной вентиляцией без кондиционирования;</w:t>
      </w:r>
    </w:p>
    <w:p w:rsidR="00A03173" w:rsidRPr="00A67113" w:rsidRDefault="00A03173" w:rsidP="00AB0D4E">
      <w:pPr>
        <w:numPr>
          <w:ilvl w:val="2"/>
          <w:numId w:val="11"/>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Температура от -40 до +40 ˚С, влажностью 45 – 80% при </w:t>
      </w:r>
      <w:r w:rsidRPr="00A67113">
        <w:rPr>
          <w:rFonts w:ascii="Times New Roman" w:hAnsi="Times New Roman" w:cs="Times New Roman"/>
          <w:sz w:val="28"/>
          <w:szCs w:val="28"/>
          <w:lang w:val="en-US"/>
        </w:rPr>
        <w:t>t</w:t>
      </w:r>
      <w:r w:rsidRPr="00A67113">
        <w:rPr>
          <w:rFonts w:ascii="Times New Roman" w:hAnsi="Times New Roman" w:cs="Times New Roman"/>
          <w:sz w:val="28"/>
          <w:szCs w:val="28"/>
        </w:rPr>
        <w:t>=25 ˚С, давлением 630 –800 мм.рт.ст;</w:t>
      </w:r>
    </w:p>
    <w:p w:rsidR="00A03173" w:rsidRPr="00A67113" w:rsidRDefault="00A03173" w:rsidP="00AB0D4E">
      <w:pPr>
        <w:numPr>
          <w:ilvl w:val="0"/>
          <w:numId w:val="12"/>
        </w:numPr>
        <w:tabs>
          <w:tab w:val="left" w:pos="1080"/>
        </w:tabs>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Допустимые кратковременные воздействия климатических факторов;</w:t>
      </w:r>
    </w:p>
    <w:p w:rsidR="00A03173" w:rsidRPr="00A67113" w:rsidRDefault="00A03173" w:rsidP="00AB0D4E">
      <w:pPr>
        <w:tabs>
          <w:tab w:val="left" w:pos="1080"/>
        </w:tabs>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Температура от -45 до +45 ˚С не более 10 минут; влажность 30 – 8</w:t>
      </w:r>
      <w:r w:rsidR="008502DD" w:rsidRPr="00A67113">
        <w:rPr>
          <w:rFonts w:ascii="Times New Roman" w:hAnsi="Times New Roman" w:cs="Times New Roman"/>
          <w:sz w:val="28"/>
          <w:szCs w:val="28"/>
        </w:rPr>
        <w:t xml:space="preserve">5% при </w:t>
      </w:r>
      <w:r w:rsidR="008502DD" w:rsidRPr="00A67113">
        <w:rPr>
          <w:rFonts w:ascii="Times New Roman" w:hAnsi="Times New Roman" w:cs="Times New Roman"/>
          <w:sz w:val="28"/>
          <w:szCs w:val="28"/>
          <w:lang w:val="en-US"/>
        </w:rPr>
        <w:t>t</w:t>
      </w:r>
      <w:r w:rsidR="008502DD" w:rsidRPr="00A67113">
        <w:rPr>
          <w:rFonts w:ascii="Times New Roman" w:hAnsi="Times New Roman" w:cs="Times New Roman"/>
          <w:sz w:val="28"/>
          <w:szCs w:val="28"/>
        </w:rPr>
        <w:t>=25 ˚С не более 30 минут; давление 450 – 900 мм.рт.ст. не более часа.</w:t>
      </w:r>
    </w:p>
    <w:p w:rsidR="008502DD" w:rsidRPr="00A67113" w:rsidRDefault="008502DD" w:rsidP="00AB0D4E">
      <w:pPr>
        <w:numPr>
          <w:ilvl w:val="0"/>
          <w:numId w:val="12"/>
        </w:numPr>
        <w:tabs>
          <w:tab w:val="left" w:pos="1080"/>
        </w:tabs>
        <w:spacing w:after="0" w:line="360" w:lineRule="auto"/>
        <w:ind w:left="0" w:firstLine="709"/>
        <w:jc w:val="both"/>
        <w:rPr>
          <w:rFonts w:ascii="Times New Roman" w:hAnsi="Times New Roman" w:cs="Times New Roman"/>
          <w:sz w:val="28"/>
          <w:szCs w:val="28"/>
          <w:lang w:val="en-US"/>
        </w:rPr>
      </w:pPr>
      <w:r w:rsidRPr="00A67113">
        <w:rPr>
          <w:rFonts w:ascii="Times New Roman" w:hAnsi="Times New Roman" w:cs="Times New Roman"/>
          <w:sz w:val="28"/>
          <w:szCs w:val="28"/>
        </w:rPr>
        <w:t>Механические воздействия</w:t>
      </w:r>
    </w:p>
    <w:p w:rsidR="008502DD" w:rsidRPr="00A67113" w:rsidRDefault="008502DD"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Вибрация с частотой </w:t>
      </w:r>
      <w:r w:rsidRPr="00A67113">
        <w:rPr>
          <w:rFonts w:ascii="Times New Roman" w:hAnsi="Times New Roman" w:cs="Times New Roman"/>
          <w:sz w:val="28"/>
          <w:szCs w:val="28"/>
          <w:lang w:val="en-US"/>
        </w:rPr>
        <w:t>f</w:t>
      </w:r>
      <w:r w:rsidRPr="00A67113">
        <w:rPr>
          <w:rFonts w:ascii="Times New Roman" w:hAnsi="Times New Roman" w:cs="Times New Roman"/>
          <w:sz w:val="28"/>
          <w:szCs w:val="28"/>
        </w:rPr>
        <w:t xml:space="preserve">=10…30 Гц и ускорение </w:t>
      </w:r>
      <w:r w:rsidRPr="00A67113">
        <w:rPr>
          <w:rFonts w:ascii="Times New Roman" w:hAnsi="Times New Roman" w:cs="Times New Roman"/>
          <w:sz w:val="28"/>
          <w:szCs w:val="28"/>
          <w:lang w:val="en-US"/>
        </w:rPr>
        <w:t>A</w:t>
      </w:r>
      <w:r w:rsidRPr="00A67113">
        <w:rPr>
          <w:rFonts w:ascii="Times New Roman" w:hAnsi="Times New Roman" w:cs="Times New Roman"/>
          <w:sz w:val="28"/>
          <w:szCs w:val="28"/>
        </w:rPr>
        <w:t>=2</w:t>
      </w:r>
      <w:r w:rsidRPr="00A67113">
        <w:rPr>
          <w:rFonts w:ascii="Times New Roman" w:hAnsi="Times New Roman" w:cs="Times New Roman"/>
          <w:sz w:val="28"/>
          <w:szCs w:val="28"/>
          <w:lang w:val="en-US"/>
        </w:rPr>
        <w:t>g</w:t>
      </w:r>
      <w:r w:rsidRPr="00A67113">
        <w:rPr>
          <w:rFonts w:ascii="Times New Roman" w:hAnsi="Times New Roman" w:cs="Times New Roman"/>
          <w:sz w:val="28"/>
          <w:szCs w:val="28"/>
        </w:rPr>
        <w:t>.</w:t>
      </w:r>
    </w:p>
    <w:p w:rsidR="008502DD" w:rsidRPr="00A67113" w:rsidRDefault="008502DD" w:rsidP="00A67113">
      <w:pPr>
        <w:numPr>
          <w:ilvl w:val="0"/>
          <w:numId w:val="12"/>
        </w:numPr>
        <w:spacing w:after="0" w:line="360" w:lineRule="auto"/>
        <w:ind w:left="0" w:firstLine="709"/>
        <w:jc w:val="both"/>
        <w:rPr>
          <w:rFonts w:ascii="Times New Roman" w:hAnsi="Times New Roman" w:cs="Times New Roman"/>
          <w:sz w:val="28"/>
          <w:szCs w:val="28"/>
        </w:rPr>
      </w:pPr>
      <w:r w:rsidRPr="00A67113">
        <w:rPr>
          <w:rFonts w:ascii="Times New Roman" w:hAnsi="Times New Roman" w:cs="Times New Roman"/>
          <w:sz w:val="28"/>
          <w:szCs w:val="28"/>
        </w:rPr>
        <w:t>Виды обслуживания (постоянное или периодическое, необслуживаемое</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исполнение), необходимое количество и квалификация персонала.</w:t>
      </w:r>
    </w:p>
    <w:p w:rsidR="008502DD" w:rsidRPr="00A67113" w:rsidRDefault="008502DD"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Исполнение конструкции</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 периодически обслуживаемое (по мере появления отказов в работе). Ремонт производится одним специалистом с наличием высшего технического профессионального образования.</w:t>
      </w:r>
    </w:p>
    <w:p w:rsidR="008502DD" w:rsidRPr="00A67113" w:rsidRDefault="008502DD" w:rsidP="00A67113">
      <w:pPr>
        <w:spacing w:after="0" w:line="360" w:lineRule="auto"/>
        <w:ind w:firstLine="709"/>
        <w:jc w:val="both"/>
        <w:rPr>
          <w:rFonts w:ascii="Times New Roman" w:hAnsi="Times New Roman" w:cs="Times New Roman"/>
          <w:b/>
          <w:bCs/>
          <w:sz w:val="28"/>
          <w:szCs w:val="28"/>
        </w:rPr>
      </w:pPr>
      <w:r w:rsidRPr="00A67113">
        <w:rPr>
          <w:rFonts w:ascii="Times New Roman" w:hAnsi="Times New Roman" w:cs="Times New Roman"/>
          <w:b/>
          <w:bCs/>
          <w:sz w:val="28"/>
          <w:szCs w:val="28"/>
        </w:rPr>
        <w:t>Указание к упаковке, транспортированию и хранению</w:t>
      </w:r>
    </w:p>
    <w:p w:rsidR="008502DD" w:rsidRPr="00A67113" w:rsidRDefault="008502DD"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При соблюдении условии эксплуатации период хранения не ограничен. Подвергается транспортировке любыми транспортными средствами при обязательной индивидуальной </w:t>
      </w:r>
      <w:r w:rsidR="00C53DAD" w:rsidRPr="00A67113">
        <w:rPr>
          <w:rFonts w:ascii="Times New Roman" w:hAnsi="Times New Roman" w:cs="Times New Roman"/>
          <w:sz w:val="28"/>
          <w:szCs w:val="28"/>
        </w:rPr>
        <w:t>упаковке в плотный негнущийся ма</w:t>
      </w:r>
      <w:r w:rsidRPr="00A67113">
        <w:rPr>
          <w:rFonts w:ascii="Times New Roman" w:hAnsi="Times New Roman" w:cs="Times New Roman"/>
          <w:sz w:val="28"/>
          <w:szCs w:val="28"/>
        </w:rPr>
        <w:t>териал (одно устройство</w:t>
      </w:r>
      <w:r w:rsidR="00C53DAD" w:rsidRPr="00A67113">
        <w:rPr>
          <w:rFonts w:ascii="Times New Roman" w:hAnsi="Times New Roman" w:cs="Times New Roman"/>
          <w:sz w:val="28"/>
          <w:szCs w:val="28"/>
        </w:rPr>
        <w:t xml:space="preserve"> – одна упаковка).</w:t>
      </w:r>
    </w:p>
    <w:p w:rsidR="00C53DAD" w:rsidRPr="00A67113" w:rsidRDefault="00C53DAD" w:rsidP="00A67113">
      <w:pPr>
        <w:spacing w:after="0" w:line="360" w:lineRule="auto"/>
        <w:ind w:firstLine="709"/>
        <w:jc w:val="both"/>
        <w:rPr>
          <w:rFonts w:ascii="Times New Roman" w:hAnsi="Times New Roman" w:cs="Times New Roman"/>
          <w:b/>
          <w:bCs/>
          <w:sz w:val="28"/>
          <w:szCs w:val="28"/>
        </w:rPr>
      </w:pPr>
      <w:r w:rsidRPr="00A67113">
        <w:rPr>
          <w:rFonts w:ascii="Times New Roman" w:hAnsi="Times New Roman" w:cs="Times New Roman"/>
          <w:b/>
          <w:bCs/>
          <w:sz w:val="28"/>
          <w:szCs w:val="28"/>
        </w:rPr>
        <w:t>Требования к унификации и стандартизации</w:t>
      </w:r>
    </w:p>
    <w:p w:rsidR="00B8262C" w:rsidRPr="00A67113" w:rsidRDefault="00C53DAD"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Создается согласно имеющихся европейских и российских стандартов, норм и ГОСТов.</w:t>
      </w:r>
    </w:p>
    <w:p w:rsidR="00AB0D4E" w:rsidRDefault="00AB0D4E" w:rsidP="000A753F">
      <w:pPr>
        <w:pStyle w:val="3"/>
        <w:spacing w:before="0" w:after="0" w:line="360" w:lineRule="auto"/>
        <w:rPr>
          <w:rFonts w:ascii="Times New Roman" w:hAnsi="Times New Roman" w:cs="Times New Roman"/>
          <w:sz w:val="28"/>
          <w:szCs w:val="28"/>
        </w:rPr>
      </w:pPr>
      <w:bookmarkStart w:id="23" w:name="_Toc264924173"/>
    </w:p>
    <w:p w:rsidR="00B8262C" w:rsidRPr="00A67113" w:rsidRDefault="008F1295" w:rsidP="00AB0D4E">
      <w:pPr>
        <w:pStyle w:val="3"/>
        <w:spacing w:before="0" w:after="0" w:line="360" w:lineRule="auto"/>
        <w:jc w:val="center"/>
        <w:rPr>
          <w:rFonts w:ascii="Times New Roman" w:hAnsi="Times New Roman" w:cs="Times New Roman"/>
          <w:sz w:val="28"/>
          <w:szCs w:val="28"/>
        </w:rPr>
      </w:pPr>
      <w:r w:rsidRPr="00A67113">
        <w:rPr>
          <w:rFonts w:ascii="Times New Roman" w:hAnsi="Times New Roman" w:cs="Times New Roman"/>
          <w:sz w:val="28"/>
          <w:szCs w:val="28"/>
        </w:rPr>
        <w:t>3.5</w:t>
      </w:r>
      <w:r w:rsidR="001C0991" w:rsidRPr="00A67113">
        <w:rPr>
          <w:rFonts w:ascii="Times New Roman" w:hAnsi="Times New Roman" w:cs="Times New Roman"/>
          <w:sz w:val="28"/>
          <w:szCs w:val="28"/>
        </w:rPr>
        <w:t xml:space="preserve">.4 </w:t>
      </w:r>
      <w:r w:rsidR="00B8262C" w:rsidRPr="00A67113">
        <w:rPr>
          <w:rFonts w:ascii="Times New Roman" w:hAnsi="Times New Roman" w:cs="Times New Roman"/>
          <w:sz w:val="28"/>
          <w:szCs w:val="28"/>
        </w:rPr>
        <w:t>Разработка печатного узла</w:t>
      </w:r>
      <w:bookmarkEnd w:id="23"/>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Печатная плата – плата, содержащая на своих поверхностях печатные проводники электрического тока с контактными площадками, служащие для соединения навесных элементов согласно электрической схеме функционального узла электро-</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или радиоаппаратуры, а также металлизированные (переходные) и неметаллизированные (крепёжные) отверстия.</w:t>
      </w:r>
    </w:p>
    <w:p w:rsidR="00B8262C" w:rsidRPr="00A67113" w:rsidRDefault="00B8262C" w:rsidP="00A67113">
      <w:pPr>
        <w:spacing w:after="0" w:line="360" w:lineRule="auto"/>
        <w:ind w:firstLine="709"/>
        <w:rPr>
          <w:rFonts w:ascii="Times New Roman" w:hAnsi="Times New Roman" w:cs="Times New Roman"/>
          <w:b/>
          <w:bCs/>
          <w:sz w:val="28"/>
          <w:szCs w:val="28"/>
          <w:u w:val="single"/>
        </w:rPr>
      </w:pPr>
      <w:r w:rsidRPr="00A67113">
        <w:rPr>
          <w:rFonts w:ascii="Times New Roman" w:hAnsi="Times New Roman" w:cs="Times New Roman"/>
          <w:b/>
          <w:bCs/>
          <w:sz w:val="28"/>
          <w:szCs w:val="28"/>
          <w:u w:val="single"/>
        </w:rPr>
        <w:t>Определение размеров печатной платы</w:t>
      </w:r>
    </w:p>
    <w:p w:rsidR="00B8262C" w:rsidRPr="00A67113" w:rsidRDefault="00B8262C" w:rsidP="000A753F">
      <w:pPr>
        <w:spacing w:after="0" w:line="360" w:lineRule="auto"/>
        <w:rPr>
          <w:rFonts w:ascii="Times New Roman" w:hAnsi="Times New Roman" w:cs="Times New Roman"/>
          <w:sz w:val="28"/>
          <w:szCs w:val="28"/>
        </w:rPr>
      </w:pPr>
    </w:p>
    <w:p w:rsidR="00B8262C" w:rsidRPr="00A67113" w:rsidRDefault="00E30559" w:rsidP="00A67113">
      <w:pPr>
        <w:spacing w:after="0" w:line="360" w:lineRule="auto"/>
        <w:ind w:firstLine="709"/>
        <w:rPr>
          <w:rFonts w:ascii="Times New Roman" w:hAnsi="Times New Roman" w:cs="Times New Roman"/>
          <w:sz w:val="28"/>
          <w:szCs w:val="28"/>
        </w:rPr>
      </w:pPr>
      <w:r w:rsidRPr="00A67113">
        <w:rPr>
          <w:rFonts w:ascii="Times New Roman" w:hAnsi="Times New Roman" w:cs="Times New Roman"/>
          <w:sz w:val="28"/>
          <w:szCs w:val="28"/>
        </w:rPr>
        <w:t>Таблица 2</w:t>
      </w:r>
      <w:r w:rsidR="00B8262C" w:rsidRPr="00A67113">
        <w:rPr>
          <w:rFonts w:ascii="Times New Roman" w:hAnsi="Times New Roman" w:cs="Times New Roman"/>
          <w:sz w:val="28"/>
          <w:szCs w:val="28"/>
        </w:rPr>
        <w:t>. Геометрические размеры компонентов</w:t>
      </w:r>
    </w:p>
    <w:tbl>
      <w:tblPr>
        <w:tblW w:w="8065" w:type="dxa"/>
        <w:tblInd w:w="175" w:type="dxa"/>
        <w:tblLook w:val="00A0" w:firstRow="1" w:lastRow="0" w:firstColumn="1" w:lastColumn="0" w:noHBand="0" w:noVBand="0"/>
      </w:tblPr>
      <w:tblGrid>
        <w:gridCol w:w="2520"/>
        <w:gridCol w:w="745"/>
        <w:gridCol w:w="960"/>
        <w:gridCol w:w="960"/>
        <w:gridCol w:w="960"/>
        <w:gridCol w:w="960"/>
        <w:gridCol w:w="960"/>
      </w:tblGrid>
      <w:tr w:rsidR="00B8262C" w:rsidRPr="00AB0D4E" w:rsidTr="00AB0D4E">
        <w:trPr>
          <w:trHeight w:val="300"/>
        </w:trPr>
        <w:tc>
          <w:tcPr>
            <w:tcW w:w="2520" w:type="dxa"/>
            <w:tcBorders>
              <w:top w:val="single" w:sz="4" w:space="0" w:color="auto"/>
              <w:left w:val="single" w:sz="4" w:space="0" w:color="auto"/>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Наименование</w:t>
            </w:r>
          </w:p>
        </w:tc>
        <w:tc>
          <w:tcPr>
            <w:tcW w:w="745" w:type="dxa"/>
            <w:tcBorders>
              <w:top w:val="single" w:sz="4" w:space="0" w:color="auto"/>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Кол</w:t>
            </w:r>
          </w:p>
        </w:tc>
        <w:tc>
          <w:tcPr>
            <w:tcW w:w="960" w:type="dxa"/>
            <w:tcBorders>
              <w:top w:val="single" w:sz="4" w:space="0" w:color="auto"/>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L, мм</w:t>
            </w:r>
          </w:p>
        </w:tc>
        <w:tc>
          <w:tcPr>
            <w:tcW w:w="960" w:type="dxa"/>
            <w:tcBorders>
              <w:top w:val="single" w:sz="4" w:space="0" w:color="auto"/>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B, мм</w:t>
            </w:r>
          </w:p>
        </w:tc>
        <w:tc>
          <w:tcPr>
            <w:tcW w:w="960" w:type="dxa"/>
            <w:tcBorders>
              <w:top w:val="single" w:sz="4" w:space="0" w:color="auto"/>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H, мм</w:t>
            </w:r>
          </w:p>
        </w:tc>
        <w:tc>
          <w:tcPr>
            <w:tcW w:w="960" w:type="dxa"/>
            <w:tcBorders>
              <w:top w:val="single" w:sz="4" w:space="0" w:color="auto"/>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m, гр.</w:t>
            </w:r>
          </w:p>
        </w:tc>
        <w:tc>
          <w:tcPr>
            <w:tcW w:w="960" w:type="dxa"/>
            <w:tcBorders>
              <w:top w:val="single" w:sz="4" w:space="0" w:color="auto"/>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Si, mm2</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Диод КД522</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3, 8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3, 8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2, 7</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0, 25</w:t>
            </w:r>
          </w:p>
        </w:tc>
        <w:tc>
          <w:tcPr>
            <w:tcW w:w="960"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14,44</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Стабилитрон КС 147А</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3, 8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2, 7</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0, 3</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15,96</w:t>
            </w:r>
          </w:p>
        </w:tc>
      </w:tr>
      <w:tr w:rsidR="00B8262C" w:rsidRPr="00AB0D4E" w:rsidTr="00AB0D4E">
        <w:trPr>
          <w:trHeight w:val="315"/>
        </w:trPr>
        <w:tc>
          <w:tcPr>
            <w:tcW w:w="2520" w:type="dxa"/>
            <w:tcBorders>
              <w:top w:val="nil"/>
              <w:left w:val="single" w:sz="4" w:space="0" w:color="auto"/>
              <w:bottom w:val="single" w:sz="4" w:space="0" w:color="auto"/>
              <w:right w:val="single" w:sz="4" w:space="0" w:color="auto"/>
            </w:tcBorders>
            <w:noWrap/>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10-17Б</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xml:space="preserve">4, 2 </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3, 8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3, 2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0, 5</w:t>
            </w:r>
          </w:p>
        </w:tc>
        <w:tc>
          <w:tcPr>
            <w:tcW w:w="960"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16</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10-17Б</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xml:space="preserve">4, 2 </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3, 8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3, 2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0, 5</w:t>
            </w:r>
          </w:p>
        </w:tc>
        <w:tc>
          <w:tcPr>
            <w:tcW w:w="960"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16</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К50-20</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17,8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3,4</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3,4</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192</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К52-10-1</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8,1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8,1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10,1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0,1</w:t>
            </w:r>
          </w:p>
        </w:tc>
        <w:tc>
          <w:tcPr>
            <w:tcW w:w="960"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21,16</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Резистор С2-33H(300ом)</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6</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2, 2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0,15</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13,2</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Резистор С2-33H(1ком)</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6</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2, 2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0,15</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13,2</w:t>
            </w:r>
          </w:p>
        </w:tc>
      </w:tr>
      <w:tr w:rsidR="00B8262C" w:rsidRPr="00AB0D4E" w:rsidTr="00AB0D4E">
        <w:trPr>
          <w:trHeight w:val="300"/>
        </w:trPr>
        <w:tc>
          <w:tcPr>
            <w:tcW w:w="2520" w:type="dxa"/>
            <w:tcBorders>
              <w:top w:val="nil"/>
              <w:left w:val="single" w:sz="4" w:space="0" w:color="auto"/>
              <w:bottom w:val="nil"/>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Кварцевый резонатор</w:t>
            </w:r>
          </w:p>
        </w:tc>
        <w:tc>
          <w:tcPr>
            <w:tcW w:w="745" w:type="dxa"/>
            <w:tcBorders>
              <w:top w:val="nil"/>
              <w:left w:val="nil"/>
              <w:bottom w:val="nil"/>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960" w:type="dxa"/>
            <w:tcBorders>
              <w:top w:val="nil"/>
              <w:left w:val="nil"/>
              <w:bottom w:val="nil"/>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960" w:type="dxa"/>
            <w:tcBorders>
              <w:top w:val="nil"/>
              <w:left w:val="nil"/>
              <w:bottom w:val="nil"/>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960" w:type="dxa"/>
            <w:tcBorders>
              <w:top w:val="nil"/>
              <w:left w:val="nil"/>
              <w:bottom w:val="nil"/>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960" w:type="dxa"/>
            <w:tcBorders>
              <w:top w:val="nil"/>
              <w:left w:val="nil"/>
              <w:bottom w:val="nil"/>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960" w:type="dxa"/>
            <w:tcBorders>
              <w:top w:val="nil"/>
              <w:left w:val="nil"/>
              <w:bottom w:val="nil"/>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HC-49SM</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10, 3</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3, 8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5</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0, 6</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39,14</w:t>
            </w:r>
          </w:p>
        </w:tc>
      </w:tr>
      <w:tr w:rsidR="00B8262C" w:rsidRPr="00AB0D4E" w:rsidTr="00AB0D4E">
        <w:trPr>
          <w:trHeight w:val="300"/>
        </w:trPr>
        <w:tc>
          <w:tcPr>
            <w:tcW w:w="2520" w:type="dxa"/>
            <w:tcBorders>
              <w:top w:val="nil"/>
              <w:left w:val="single" w:sz="4" w:space="0" w:color="auto"/>
              <w:bottom w:val="nil"/>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Микроконтроллер</w:t>
            </w:r>
          </w:p>
        </w:tc>
        <w:tc>
          <w:tcPr>
            <w:tcW w:w="745" w:type="dxa"/>
            <w:tcBorders>
              <w:top w:val="nil"/>
              <w:left w:val="nil"/>
              <w:bottom w:val="nil"/>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960" w:type="dxa"/>
            <w:tcBorders>
              <w:top w:val="nil"/>
              <w:left w:val="nil"/>
              <w:bottom w:val="nil"/>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960" w:type="dxa"/>
            <w:tcBorders>
              <w:top w:val="nil"/>
              <w:left w:val="nil"/>
              <w:bottom w:val="nil"/>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960" w:type="dxa"/>
            <w:tcBorders>
              <w:top w:val="nil"/>
              <w:left w:val="nil"/>
              <w:bottom w:val="nil"/>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960" w:type="dxa"/>
            <w:tcBorders>
              <w:top w:val="nil"/>
              <w:left w:val="nil"/>
              <w:bottom w:val="nil"/>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c>
          <w:tcPr>
            <w:tcW w:w="960" w:type="dxa"/>
            <w:tcBorders>
              <w:top w:val="nil"/>
              <w:left w:val="nil"/>
              <w:bottom w:val="nil"/>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Attiny 2313</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26</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8, 26</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5, 3</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214,76</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Разъем WF-2</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5, 1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5, 8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0, 9</w:t>
            </w:r>
          </w:p>
        </w:tc>
        <w:tc>
          <w:tcPr>
            <w:tcW w:w="960"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61,2</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Разъем WF-4</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10, 2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5, 8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1, 8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122,4</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Разъем WF-6</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15, 3</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5, 8</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2, 7</w:t>
            </w:r>
          </w:p>
        </w:tc>
        <w:tc>
          <w:tcPr>
            <w:tcW w:w="960"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183,6</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Стабилизатор LM7805</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4</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6</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0,5</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8</w:t>
            </w:r>
          </w:p>
        </w:tc>
      </w:tr>
      <w:tr w:rsidR="00B8262C" w:rsidRPr="00AB0D4E" w:rsidTr="00AB0D4E">
        <w:trPr>
          <w:trHeight w:val="300"/>
        </w:trPr>
        <w:tc>
          <w:tcPr>
            <w:tcW w:w="2520"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Кнопки</w:t>
            </w:r>
          </w:p>
        </w:tc>
        <w:tc>
          <w:tcPr>
            <w:tcW w:w="745"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3,5</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0, 6</w:t>
            </w:r>
          </w:p>
        </w:tc>
        <w:tc>
          <w:tcPr>
            <w:tcW w:w="960"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22,86</w:t>
            </w:r>
          </w:p>
        </w:tc>
      </w:tr>
    </w:tbl>
    <w:p w:rsidR="00B8262C" w:rsidRPr="00A67113" w:rsidRDefault="00B8262C" w:rsidP="000A753F">
      <w:pPr>
        <w:spacing w:after="0" w:line="360" w:lineRule="auto"/>
        <w:rPr>
          <w:rFonts w:ascii="Times New Roman" w:hAnsi="Times New Roman" w:cs="Times New Roman"/>
          <w:sz w:val="28"/>
          <w:szCs w:val="28"/>
        </w:rPr>
      </w:pPr>
    </w:p>
    <w:p w:rsidR="00B8262C"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Исходя из таблицы 1, можно определит площадь необходимую для установки элементов:</w:t>
      </w:r>
    </w:p>
    <w:p w:rsidR="00AB0D4E" w:rsidRPr="00A67113" w:rsidRDefault="00AB0D4E" w:rsidP="000A753F">
      <w:pPr>
        <w:spacing w:after="0" w:line="360" w:lineRule="auto"/>
        <w:jc w:val="both"/>
        <w:rPr>
          <w:rFonts w:ascii="Times New Roman" w:hAnsi="Times New Roman" w:cs="Times New Roman"/>
          <w:sz w:val="28"/>
          <w:szCs w:val="28"/>
        </w:rPr>
      </w:pPr>
    </w:p>
    <w:p w:rsidR="00B8262C" w:rsidRDefault="00915D63" w:rsidP="00AB0D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8" type="#_x0000_t75" style="width:67.5pt;height:21pt">
            <v:imagedata r:id="rId18" o:title=""/>
          </v:shape>
        </w:pict>
      </w:r>
      <w:r w:rsidR="00B8262C" w:rsidRPr="00A67113">
        <w:rPr>
          <w:rFonts w:ascii="Times New Roman" w:hAnsi="Times New Roman" w:cs="Times New Roman"/>
          <w:sz w:val="28"/>
          <w:szCs w:val="28"/>
        </w:rPr>
        <w:t>,</w:t>
      </w:r>
    </w:p>
    <w:p w:rsidR="00AB0D4E" w:rsidRPr="00A67113" w:rsidRDefault="00AB0D4E" w:rsidP="00AB0D4E">
      <w:pPr>
        <w:spacing w:after="0" w:line="360" w:lineRule="auto"/>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Где </w:t>
      </w:r>
      <w:r w:rsidRPr="00A67113">
        <w:rPr>
          <w:rFonts w:ascii="Times New Roman" w:hAnsi="Times New Roman" w:cs="Times New Roman"/>
          <w:sz w:val="28"/>
          <w:szCs w:val="28"/>
          <w:lang w:val="en-US"/>
        </w:rPr>
        <w:t>K</w:t>
      </w:r>
      <w:r w:rsidRPr="00A67113">
        <w:rPr>
          <w:rFonts w:ascii="Times New Roman" w:hAnsi="Times New Roman" w:cs="Times New Roman"/>
          <w:sz w:val="28"/>
          <w:szCs w:val="28"/>
          <w:vertAlign w:val="subscript"/>
          <w:lang w:val="en-US"/>
        </w:rPr>
        <w:t>H</w:t>
      </w:r>
      <w:r w:rsidRPr="00A67113">
        <w:rPr>
          <w:rFonts w:ascii="Times New Roman" w:hAnsi="Times New Roman" w:cs="Times New Roman"/>
          <w:sz w:val="28"/>
          <w:szCs w:val="28"/>
        </w:rPr>
        <w:t xml:space="preserve"> – коэффициент определяющий установочную площадь элементов, а </w:t>
      </w:r>
      <w:r w:rsidRPr="00A67113">
        <w:rPr>
          <w:rFonts w:ascii="Times New Roman" w:hAnsi="Times New Roman" w:cs="Times New Roman"/>
          <w:sz w:val="28"/>
          <w:szCs w:val="28"/>
          <w:lang w:val="en-US"/>
        </w:rPr>
        <w:t>S</w:t>
      </w:r>
      <w:r w:rsidRPr="00A67113">
        <w:rPr>
          <w:rFonts w:ascii="Times New Roman" w:hAnsi="Times New Roman" w:cs="Times New Roman"/>
          <w:sz w:val="28"/>
          <w:szCs w:val="28"/>
          <w:vertAlign w:val="subscript"/>
          <w:lang w:val="en-US"/>
        </w:rPr>
        <w:t>i</w:t>
      </w:r>
      <w:r w:rsidRPr="00A67113">
        <w:rPr>
          <w:rFonts w:ascii="Times New Roman" w:hAnsi="Times New Roman" w:cs="Times New Roman"/>
          <w:sz w:val="28"/>
          <w:szCs w:val="28"/>
        </w:rPr>
        <w:t xml:space="preserve"> – площадь элемента, взятая из таблицы.</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 xml:space="preserve">В расчетах корпуса устройства необходимо учесть высоту данного модуля. Итак, т.к. </w:t>
      </w:r>
      <w:r w:rsidR="00915D63">
        <w:rPr>
          <w:rFonts w:ascii="Times New Roman" w:hAnsi="Times New Roman" w:cs="Times New Roman"/>
          <w:sz w:val="28"/>
          <w:szCs w:val="28"/>
        </w:rPr>
        <w:pict>
          <v:shape id="_x0000_i1039" type="#_x0000_t75" style="width:62.25pt;height:21pt">
            <v:imagedata r:id="rId19" o:title=""/>
          </v:shape>
        </w:pict>
      </w:r>
      <w:r w:rsidRPr="00A67113">
        <w:rPr>
          <w:rFonts w:ascii="Times New Roman" w:hAnsi="Times New Roman" w:cs="Times New Roman"/>
          <w:sz w:val="28"/>
          <w:szCs w:val="28"/>
          <w:lang w:val="en-US"/>
        </w:rPr>
        <w:t>mm</w:t>
      </w:r>
      <w:r w:rsidRPr="00A67113">
        <w:rPr>
          <w:rFonts w:ascii="Times New Roman" w:hAnsi="Times New Roman" w:cs="Times New Roman"/>
          <w:sz w:val="28"/>
          <w:szCs w:val="28"/>
          <w:vertAlign w:val="superscript"/>
        </w:rPr>
        <w:t>2</w:t>
      </w:r>
      <w:r w:rsidRPr="00A67113">
        <w:rPr>
          <w:rFonts w:ascii="Times New Roman" w:hAnsi="Times New Roman" w:cs="Times New Roman"/>
          <w:sz w:val="28"/>
          <w:szCs w:val="28"/>
        </w:rPr>
        <w:t xml:space="preserve">, то для </w:t>
      </w:r>
      <w:r w:rsidRPr="00A67113">
        <w:rPr>
          <w:rFonts w:ascii="Times New Roman" w:hAnsi="Times New Roman" w:cs="Times New Roman"/>
          <w:sz w:val="28"/>
          <w:szCs w:val="28"/>
          <w:lang w:val="en-US"/>
        </w:rPr>
        <w:t>K</w:t>
      </w:r>
      <w:r w:rsidRPr="00A67113">
        <w:rPr>
          <w:rFonts w:ascii="Times New Roman" w:hAnsi="Times New Roman" w:cs="Times New Roman"/>
          <w:sz w:val="28"/>
          <w:szCs w:val="28"/>
          <w:vertAlign w:val="subscript"/>
          <w:lang w:val="en-US"/>
        </w:rPr>
        <w:t>H</w:t>
      </w:r>
      <w:r w:rsidRPr="00A67113">
        <w:rPr>
          <w:rFonts w:ascii="Times New Roman" w:hAnsi="Times New Roman" w:cs="Times New Roman"/>
          <w:sz w:val="28"/>
          <w:szCs w:val="28"/>
        </w:rPr>
        <w:t xml:space="preserve"> = 1,5, </w:t>
      </w:r>
      <w:r w:rsidRPr="00A67113">
        <w:rPr>
          <w:rFonts w:ascii="Times New Roman" w:hAnsi="Times New Roman" w:cs="Times New Roman"/>
          <w:sz w:val="28"/>
          <w:szCs w:val="28"/>
          <w:lang w:val="en-US"/>
        </w:rPr>
        <w:t>S</w:t>
      </w:r>
      <w:r w:rsidRPr="00A67113">
        <w:rPr>
          <w:rFonts w:ascii="Times New Roman" w:hAnsi="Times New Roman" w:cs="Times New Roman"/>
          <w:sz w:val="28"/>
          <w:szCs w:val="28"/>
        </w:rPr>
        <w:t xml:space="preserve">=2089 </w:t>
      </w:r>
      <w:r w:rsidRPr="00A67113">
        <w:rPr>
          <w:rFonts w:ascii="Times New Roman" w:hAnsi="Times New Roman" w:cs="Times New Roman"/>
          <w:sz w:val="28"/>
          <w:szCs w:val="28"/>
          <w:lang w:val="en-US"/>
        </w:rPr>
        <w:t>mm</w:t>
      </w:r>
      <w:r w:rsidRPr="00A67113">
        <w:rPr>
          <w:rFonts w:ascii="Times New Roman" w:hAnsi="Times New Roman" w:cs="Times New Roman"/>
          <w:sz w:val="28"/>
          <w:szCs w:val="28"/>
          <w:vertAlign w:val="superscript"/>
        </w:rPr>
        <w:t>2</w:t>
      </w:r>
      <w:r w:rsidRPr="00A67113">
        <w:rPr>
          <w:rFonts w:ascii="Times New Roman" w:hAnsi="Times New Roman" w:cs="Times New Roman"/>
          <w:sz w:val="28"/>
          <w:szCs w:val="28"/>
        </w:rPr>
        <w:t>.</w:t>
      </w:r>
    </w:p>
    <w:p w:rsidR="00B8262C"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Площадь печатной платы рассчитывается исходя из установочной площади с учетом коэффициента использования площади </w:t>
      </w:r>
      <w:r w:rsidRPr="00A67113">
        <w:rPr>
          <w:rFonts w:ascii="Times New Roman" w:hAnsi="Times New Roman" w:cs="Times New Roman"/>
          <w:sz w:val="28"/>
          <w:szCs w:val="28"/>
          <w:lang w:val="en-US"/>
        </w:rPr>
        <w:t>K</w:t>
      </w:r>
      <w:r w:rsidRPr="00A67113">
        <w:rPr>
          <w:rFonts w:ascii="Times New Roman" w:hAnsi="Times New Roman" w:cs="Times New Roman"/>
          <w:sz w:val="28"/>
          <w:szCs w:val="28"/>
          <w:vertAlign w:val="subscript"/>
          <w:lang w:val="en-US"/>
        </w:rPr>
        <w:t>S</w:t>
      </w:r>
      <w:r w:rsidRPr="00A67113">
        <w:rPr>
          <w:rFonts w:ascii="Times New Roman" w:hAnsi="Times New Roman" w:cs="Times New Roman"/>
          <w:sz w:val="28"/>
          <w:szCs w:val="28"/>
        </w:rPr>
        <w:t xml:space="preserve"> по формуле:</w:t>
      </w:r>
    </w:p>
    <w:p w:rsidR="00AB0D4E" w:rsidRPr="00A67113" w:rsidRDefault="00AB0D4E" w:rsidP="000A753F">
      <w:pPr>
        <w:spacing w:after="0" w:line="360" w:lineRule="auto"/>
        <w:jc w:val="both"/>
        <w:rPr>
          <w:rFonts w:ascii="Times New Roman" w:hAnsi="Times New Roman" w:cs="Times New Roman"/>
          <w:sz w:val="28"/>
          <w:szCs w:val="28"/>
        </w:rPr>
      </w:pPr>
    </w:p>
    <w:p w:rsidR="00B8262C" w:rsidRDefault="00915D63" w:rsidP="00AB0D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40" type="#_x0000_t75" style="width:65.25pt;height:34.5pt">
            <v:imagedata r:id="rId20" o:title=""/>
          </v:shape>
        </w:pict>
      </w:r>
    </w:p>
    <w:p w:rsidR="00AB0D4E" w:rsidRPr="00A67113" w:rsidRDefault="00AB0D4E" w:rsidP="00AB0D4E">
      <w:pPr>
        <w:spacing w:after="0" w:line="360" w:lineRule="auto"/>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Для </w:t>
      </w:r>
      <w:r w:rsidRPr="00A67113">
        <w:rPr>
          <w:rFonts w:ascii="Times New Roman" w:hAnsi="Times New Roman" w:cs="Times New Roman"/>
          <w:sz w:val="28"/>
          <w:szCs w:val="28"/>
          <w:lang w:val="en-US"/>
        </w:rPr>
        <w:t>K</w:t>
      </w:r>
      <w:r w:rsidRPr="00A67113">
        <w:rPr>
          <w:rFonts w:ascii="Times New Roman" w:hAnsi="Times New Roman" w:cs="Times New Roman"/>
          <w:sz w:val="28"/>
          <w:szCs w:val="28"/>
          <w:vertAlign w:val="subscript"/>
          <w:lang w:val="en-US"/>
        </w:rPr>
        <w:t>S</w:t>
      </w:r>
      <w:r w:rsidRPr="00A67113">
        <w:rPr>
          <w:rFonts w:ascii="Times New Roman" w:hAnsi="Times New Roman" w:cs="Times New Roman"/>
          <w:sz w:val="28"/>
          <w:szCs w:val="28"/>
        </w:rPr>
        <w:t xml:space="preserve"> =0,5 </w:t>
      </w:r>
      <w:r w:rsidRPr="00A67113">
        <w:rPr>
          <w:rFonts w:ascii="Times New Roman" w:hAnsi="Times New Roman" w:cs="Times New Roman"/>
          <w:sz w:val="28"/>
          <w:szCs w:val="28"/>
          <w:lang w:val="en-US"/>
        </w:rPr>
        <w:t>S</w:t>
      </w:r>
      <w:r w:rsidRPr="00A67113">
        <w:rPr>
          <w:rFonts w:ascii="Times New Roman" w:hAnsi="Times New Roman" w:cs="Times New Roman"/>
          <w:sz w:val="28"/>
          <w:szCs w:val="28"/>
          <w:vertAlign w:val="subscript"/>
          <w:lang w:val="en-US"/>
        </w:rPr>
        <w:t>nn</w:t>
      </w:r>
      <w:r w:rsidRPr="00A67113">
        <w:rPr>
          <w:rFonts w:ascii="Times New Roman" w:hAnsi="Times New Roman" w:cs="Times New Roman"/>
          <w:sz w:val="28"/>
          <w:szCs w:val="28"/>
        </w:rPr>
        <w:t xml:space="preserve">= 4178 </w:t>
      </w:r>
      <w:r w:rsidRPr="00A67113">
        <w:rPr>
          <w:rFonts w:ascii="Times New Roman" w:hAnsi="Times New Roman" w:cs="Times New Roman"/>
          <w:sz w:val="28"/>
          <w:szCs w:val="28"/>
          <w:lang w:val="en-US"/>
        </w:rPr>
        <w:t>mm</w:t>
      </w:r>
      <w:r w:rsidRPr="00A67113">
        <w:rPr>
          <w:rFonts w:ascii="Times New Roman" w:hAnsi="Times New Roman" w:cs="Times New Roman"/>
          <w:sz w:val="28"/>
          <w:szCs w:val="28"/>
          <w:vertAlign w:val="superscript"/>
        </w:rPr>
        <w:t>2</w:t>
      </w:r>
      <w:r w:rsidRPr="00A67113">
        <w:rPr>
          <w:rFonts w:ascii="Times New Roman" w:hAnsi="Times New Roman" w:cs="Times New Roman"/>
          <w:sz w:val="28"/>
          <w:szCs w:val="28"/>
        </w:rPr>
        <w:t>.</w:t>
      </w:r>
    </w:p>
    <w:p w:rsidR="00B8262C"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Исходя из того, что рекомендуется выбирать размеры печатной платы близкими по величине, найдем сторону печатной платы квадратной формы:</w:t>
      </w:r>
    </w:p>
    <w:p w:rsidR="00B8262C" w:rsidRDefault="00AB0D4E"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15D63">
        <w:rPr>
          <w:rFonts w:ascii="Times New Roman" w:hAnsi="Times New Roman" w:cs="Times New Roman"/>
          <w:sz w:val="28"/>
          <w:szCs w:val="28"/>
        </w:rPr>
        <w:pict>
          <v:shape id="_x0000_i1041" type="#_x0000_t75" style="width:129.75pt;height:21.75pt">
            <v:imagedata r:id="rId21" o:title=""/>
          </v:shape>
        </w:pict>
      </w:r>
      <w:r w:rsidR="00B8262C" w:rsidRPr="00A67113">
        <w:rPr>
          <w:rFonts w:ascii="Times New Roman" w:hAnsi="Times New Roman" w:cs="Times New Roman"/>
          <w:sz w:val="28"/>
          <w:szCs w:val="28"/>
          <w:lang w:val="en-US"/>
        </w:rPr>
        <w:t>mm</w:t>
      </w:r>
    </w:p>
    <w:p w:rsidR="00AB0D4E" w:rsidRPr="00AB0D4E" w:rsidRDefault="00AB0D4E" w:rsidP="000A753F">
      <w:pPr>
        <w:spacing w:after="0" w:line="360" w:lineRule="auto"/>
        <w:jc w:val="both"/>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С учетом того, что плата устанавливается в корпус в специальные направляющие, необходимо увеличить размеры платы на 1мм с каждой стороны, т.е. </w:t>
      </w:r>
      <w:r w:rsidRPr="00A67113">
        <w:rPr>
          <w:rFonts w:ascii="Times New Roman" w:hAnsi="Times New Roman" w:cs="Times New Roman"/>
          <w:sz w:val="28"/>
          <w:szCs w:val="28"/>
          <w:lang w:val="en-US"/>
        </w:rPr>
        <w:t>L</w:t>
      </w:r>
      <w:r w:rsidRPr="00A67113">
        <w:rPr>
          <w:rFonts w:ascii="Times New Roman" w:hAnsi="Times New Roman" w:cs="Times New Roman"/>
          <w:sz w:val="28"/>
          <w:szCs w:val="28"/>
        </w:rPr>
        <w:t xml:space="preserve"> = 67 </w:t>
      </w:r>
      <w:r w:rsidRPr="00A67113">
        <w:rPr>
          <w:rFonts w:ascii="Times New Roman" w:hAnsi="Times New Roman" w:cs="Times New Roman"/>
          <w:sz w:val="28"/>
          <w:szCs w:val="28"/>
          <w:lang w:val="en-US"/>
        </w:rPr>
        <w:t>mm</w:t>
      </w:r>
      <w:r w:rsidRPr="00A67113">
        <w:rPr>
          <w:rFonts w:ascii="Times New Roman" w:hAnsi="Times New Roman" w:cs="Times New Roman"/>
          <w:sz w:val="28"/>
          <w:szCs w:val="28"/>
        </w:rPr>
        <w:t xml:space="preserve">. Откуда </w:t>
      </w:r>
      <w:r w:rsidRPr="00A67113">
        <w:rPr>
          <w:rFonts w:ascii="Times New Roman" w:hAnsi="Times New Roman" w:cs="Times New Roman"/>
          <w:sz w:val="28"/>
          <w:szCs w:val="28"/>
          <w:lang w:val="en-US"/>
        </w:rPr>
        <w:t>S</w:t>
      </w:r>
      <w:r w:rsidRPr="00A67113">
        <w:rPr>
          <w:rFonts w:ascii="Times New Roman" w:hAnsi="Times New Roman" w:cs="Times New Roman"/>
          <w:sz w:val="28"/>
          <w:szCs w:val="28"/>
          <w:vertAlign w:val="subscript"/>
          <w:lang w:val="en-US"/>
        </w:rPr>
        <w:t>nn</w:t>
      </w:r>
      <w:r w:rsidRPr="00A67113">
        <w:rPr>
          <w:rFonts w:ascii="Times New Roman" w:hAnsi="Times New Roman" w:cs="Times New Roman"/>
          <w:sz w:val="28"/>
          <w:szCs w:val="28"/>
        </w:rPr>
        <w:t xml:space="preserve"> = 4489 </w:t>
      </w:r>
      <w:r w:rsidRPr="00A67113">
        <w:rPr>
          <w:rFonts w:ascii="Times New Roman" w:hAnsi="Times New Roman" w:cs="Times New Roman"/>
          <w:sz w:val="28"/>
          <w:szCs w:val="28"/>
          <w:lang w:val="en-US"/>
        </w:rPr>
        <w:t>mm</w:t>
      </w:r>
      <w:r w:rsidRPr="00A67113">
        <w:rPr>
          <w:rFonts w:ascii="Times New Roman" w:hAnsi="Times New Roman" w:cs="Times New Roman"/>
          <w:sz w:val="28"/>
          <w:szCs w:val="28"/>
          <w:vertAlign w:val="superscript"/>
        </w:rPr>
        <w:t>2</w:t>
      </w:r>
      <w:r w:rsidRPr="00A67113">
        <w:rPr>
          <w:rFonts w:ascii="Times New Roman" w:hAnsi="Times New Roman" w:cs="Times New Roman"/>
          <w:sz w:val="28"/>
          <w:szCs w:val="28"/>
        </w:rPr>
        <w:t>.</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Примем размеры платы такими: 70</w:t>
      </w:r>
      <w:r w:rsidRPr="00A67113">
        <w:rPr>
          <w:rFonts w:ascii="Times New Roman" w:hAnsi="Times New Roman" w:cs="Times New Roman"/>
          <w:sz w:val="28"/>
          <w:szCs w:val="28"/>
          <w:lang w:val="en-US"/>
        </w:rPr>
        <w:t>x</w:t>
      </w:r>
      <w:r w:rsidRPr="00A67113">
        <w:rPr>
          <w:rFonts w:ascii="Times New Roman" w:hAnsi="Times New Roman" w:cs="Times New Roman"/>
          <w:sz w:val="28"/>
          <w:szCs w:val="28"/>
        </w:rPr>
        <w:t xml:space="preserve">70 </w:t>
      </w:r>
      <w:r w:rsidRPr="00A67113">
        <w:rPr>
          <w:rFonts w:ascii="Times New Roman" w:hAnsi="Times New Roman" w:cs="Times New Roman"/>
          <w:sz w:val="28"/>
          <w:szCs w:val="28"/>
          <w:lang w:val="en-US"/>
        </w:rPr>
        <w:t>mm</w:t>
      </w:r>
      <w:r w:rsidRPr="00A67113">
        <w:rPr>
          <w:rFonts w:ascii="Times New Roman" w:hAnsi="Times New Roman" w:cs="Times New Roman"/>
          <w:sz w:val="28"/>
          <w:szCs w:val="28"/>
        </w:rPr>
        <w:t>.</w:t>
      </w:r>
    </w:p>
    <w:p w:rsidR="00B8262C" w:rsidRPr="00A67113" w:rsidRDefault="00B8262C" w:rsidP="00A67113">
      <w:pPr>
        <w:spacing w:after="0" w:line="360" w:lineRule="auto"/>
        <w:ind w:firstLine="709"/>
        <w:rPr>
          <w:rFonts w:ascii="Times New Roman" w:hAnsi="Times New Roman" w:cs="Times New Roman"/>
          <w:b/>
          <w:bCs/>
          <w:sz w:val="28"/>
          <w:szCs w:val="28"/>
          <w:u w:val="single"/>
        </w:rPr>
      </w:pPr>
      <w:r w:rsidRPr="00A67113">
        <w:rPr>
          <w:rFonts w:ascii="Times New Roman" w:hAnsi="Times New Roman" w:cs="Times New Roman"/>
          <w:b/>
          <w:bCs/>
          <w:sz w:val="28"/>
          <w:szCs w:val="28"/>
          <w:u w:val="single"/>
        </w:rPr>
        <w:t>Размещение элементов и трассировка проводников</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На схеме электрической принципиальной видно, что из-за небольшого количества элементов можно сделать предварительный вывод о том, что следующая задача трассировки будет решена в виде односторонней трассировки, то элементы на печатной плате расставим примерно в той же последовательности, в какой они размещены на схеме. Для экономии места некоторые элементы имеет смысл развернуть в горизонтальной или вертикальной плоскости либо немного сдвинуть относительно других элементов. За счет уменьшения числа пересечений проводников на плате можно добиться оптимального варианта: однослойной печатной платы. Однако в нашем случае из-за сложности печатной платы этого добиться не удалось и используется двухсторонняя печатная плата. </w:t>
      </w:r>
    </w:p>
    <w:p w:rsidR="00B8262C" w:rsidRPr="00A67113" w:rsidRDefault="00B8262C" w:rsidP="00A67113">
      <w:pPr>
        <w:spacing w:after="0" w:line="360" w:lineRule="auto"/>
        <w:ind w:firstLine="709"/>
        <w:rPr>
          <w:rFonts w:ascii="Times New Roman" w:hAnsi="Times New Roman" w:cs="Times New Roman"/>
          <w:b/>
          <w:bCs/>
          <w:sz w:val="28"/>
          <w:szCs w:val="28"/>
          <w:u w:val="single"/>
        </w:rPr>
      </w:pPr>
      <w:r w:rsidRPr="00A67113">
        <w:rPr>
          <w:rFonts w:ascii="Times New Roman" w:hAnsi="Times New Roman" w:cs="Times New Roman"/>
          <w:b/>
          <w:bCs/>
          <w:sz w:val="28"/>
          <w:szCs w:val="28"/>
          <w:u w:val="single"/>
        </w:rPr>
        <w:t>Разработка конструкторского блока</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Блоком называется конструктивный модуль, который служит для электрического, механического и пространственного объединения ячеек (субблок, конструктивный модуль, объединяющий микроэлектронные узлы и обеспечивающий их защиту от различного рода воздействий), а также для их защиты от различного рода внешних воздействий.</w:t>
      </w:r>
    </w:p>
    <w:p w:rsidR="00B8262C" w:rsidRPr="00A67113" w:rsidRDefault="00B8262C" w:rsidP="00A67113">
      <w:pPr>
        <w:spacing w:after="0" w:line="360" w:lineRule="auto"/>
        <w:ind w:firstLine="709"/>
        <w:rPr>
          <w:rFonts w:ascii="Times New Roman" w:hAnsi="Times New Roman" w:cs="Times New Roman"/>
          <w:b/>
          <w:bCs/>
          <w:sz w:val="28"/>
          <w:szCs w:val="28"/>
          <w:u w:val="single"/>
        </w:rPr>
      </w:pPr>
      <w:r w:rsidRPr="00A67113">
        <w:rPr>
          <w:rFonts w:ascii="Times New Roman" w:hAnsi="Times New Roman" w:cs="Times New Roman"/>
          <w:b/>
          <w:bCs/>
          <w:sz w:val="28"/>
          <w:szCs w:val="28"/>
          <w:u w:val="single"/>
        </w:rPr>
        <w:t>Определение размеров блока</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Размеры блока будут определятся размерами печатной платы. Высота самого высокого элемента на печатной плате будет</w:t>
      </w:r>
      <w:r w:rsidR="00A67113" w:rsidRPr="00A67113">
        <w:rPr>
          <w:rFonts w:ascii="Times New Roman" w:hAnsi="Times New Roman" w:cs="Times New Roman"/>
          <w:sz w:val="28"/>
          <w:szCs w:val="28"/>
        </w:rPr>
        <w:t xml:space="preserve"> </w:t>
      </w:r>
      <w:r w:rsidRPr="00A67113">
        <w:rPr>
          <w:rFonts w:ascii="Times New Roman" w:hAnsi="Times New Roman" w:cs="Times New Roman"/>
          <w:sz w:val="28"/>
          <w:szCs w:val="28"/>
        </w:rPr>
        <w:t>влиять на высоту разрабатываемого конструкторского блока.</w:t>
      </w:r>
      <w:r w:rsidR="00A67113" w:rsidRPr="00A67113">
        <w:rPr>
          <w:rFonts w:ascii="Times New Roman" w:hAnsi="Times New Roman" w:cs="Times New Roman"/>
          <w:sz w:val="28"/>
          <w:szCs w:val="28"/>
        </w:rPr>
        <w:t xml:space="preserve"> </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Исходя из того, что толщина печатной 2 </w:t>
      </w:r>
      <w:r w:rsidRPr="00A67113">
        <w:rPr>
          <w:rFonts w:ascii="Times New Roman" w:hAnsi="Times New Roman" w:cs="Times New Roman"/>
          <w:sz w:val="28"/>
          <w:szCs w:val="28"/>
          <w:lang w:val="en-US"/>
        </w:rPr>
        <w:t>mm</w:t>
      </w:r>
      <w:r w:rsidRPr="00A67113">
        <w:rPr>
          <w:rFonts w:ascii="Times New Roman" w:hAnsi="Times New Roman" w:cs="Times New Roman"/>
          <w:sz w:val="28"/>
          <w:szCs w:val="28"/>
        </w:rPr>
        <w:t xml:space="preserve">, длины выводов элементов 1,5 </w:t>
      </w:r>
      <w:r w:rsidRPr="00A67113">
        <w:rPr>
          <w:rFonts w:ascii="Times New Roman" w:hAnsi="Times New Roman" w:cs="Times New Roman"/>
          <w:sz w:val="28"/>
          <w:szCs w:val="28"/>
          <w:lang w:val="en-US"/>
        </w:rPr>
        <w:t>mm</w:t>
      </w:r>
      <w:r w:rsidRPr="00A67113">
        <w:rPr>
          <w:rFonts w:ascii="Times New Roman" w:hAnsi="Times New Roman" w:cs="Times New Roman"/>
          <w:sz w:val="28"/>
          <w:szCs w:val="28"/>
        </w:rPr>
        <w:t xml:space="preserve">, высота зазора между платой и элементами 2 </w:t>
      </w:r>
      <w:r w:rsidRPr="00A67113">
        <w:rPr>
          <w:rFonts w:ascii="Times New Roman" w:hAnsi="Times New Roman" w:cs="Times New Roman"/>
          <w:sz w:val="28"/>
          <w:szCs w:val="28"/>
          <w:lang w:val="en-US"/>
        </w:rPr>
        <w:t>mm</w:t>
      </w:r>
      <w:r w:rsidRPr="00A67113">
        <w:rPr>
          <w:rFonts w:ascii="Times New Roman" w:hAnsi="Times New Roman" w:cs="Times New Roman"/>
          <w:sz w:val="28"/>
          <w:szCs w:val="28"/>
        </w:rPr>
        <w:t xml:space="preserve"> и высота самого высокого элемента на плате 10,1 </w:t>
      </w:r>
      <w:r w:rsidRPr="00A67113">
        <w:rPr>
          <w:rFonts w:ascii="Times New Roman" w:hAnsi="Times New Roman" w:cs="Times New Roman"/>
          <w:sz w:val="28"/>
          <w:szCs w:val="28"/>
          <w:lang w:val="en-US"/>
        </w:rPr>
        <w:t>mm</w:t>
      </w:r>
      <w:r w:rsidRPr="00A67113">
        <w:rPr>
          <w:rFonts w:ascii="Times New Roman" w:hAnsi="Times New Roman" w:cs="Times New Roman"/>
          <w:sz w:val="28"/>
          <w:szCs w:val="28"/>
        </w:rPr>
        <w:t xml:space="preserve"> найдем высоту печатной платы с установленными на ней элементами: </w:t>
      </w:r>
      <w:r w:rsidRPr="00A67113">
        <w:rPr>
          <w:rFonts w:ascii="Times New Roman" w:hAnsi="Times New Roman" w:cs="Times New Roman"/>
          <w:sz w:val="28"/>
          <w:szCs w:val="28"/>
          <w:lang w:val="en-US"/>
        </w:rPr>
        <w:t>H</w:t>
      </w:r>
      <w:r w:rsidRPr="00A67113">
        <w:rPr>
          <w:rFonts w:ascii="Times New Roman" w:hAnsi="Times New Roman" w:cs="Times New Roman"/>
          <w:sz w:val="28"/>
          <w:szCs w:val="28"/>
        </w:rPr>
        <w:t xml:space="preserve"> = 2 + 1,5 + 2 + 10,1 +2*2 = 19, 6 (</w:t>
      </w:r>
      <w:r w:rsidRPr="00A67113">
        <w:rPr>
          <w:rFonts w:ascii="Times New Roman" w:hAnsi="Times New Roman" w:cs="Times New Roman"/>
          <w:sz w:val="28"/>
          <w:szCs w:val="28"/>
          <w:lang w:val="en-US"/>
        </w:rPr>
        <w:t>mm</w:t>
      </w:r>
      <w:r w:rsidRPr="00A67113">
        <w:rPr>
          <w:rFonts w:ascii="Times New Roman" w:hAnsi="Times New Roman" w:cs="Times New Roman"/>
          <w:sz w:val="28"/>
          <w:szCs w:val="28"/>
        </w:rPr>
        <w:t xml:space="preserve">). Отсюда </w:t>
      </w:r>
      <w:r w:rsidRPr="00A67113">
        <w:rPr>
          <w:rFonts w:ascii="Times New Roman" w:hAnsi="Times New Roman" w:cs="Times New Roman"/>
          <w:sz w:val="28"/>
          <w:szCs w:val="28"/>
          <w:lang w:val="en-US"/>
        </w:rPr>
        <w:t>H</w:t>
      </w:r>
      <w:r w:rsidRPr="00A67113">
        <w:rPr>
          <w:rFonts w:ascii="Times New Roman" w:hAnsi="Times New Roman" w:cs="Times New Roman"/>
          <w:sz w:val="28"/>
          <w:szCs w:val="28"/>
          <w:vertAlign w:val="subscript"/>
        </w:rPr>
        <w:t>Бл</w:t>
      </w:r>
      <w:r w:rsidRPr="00A67113">
        <w:rPr>
          <w:rFonts w:ascii="Times New Roman" w:hAnsi="Times New Roman" w:cs="Times New Roman"/>
          <w:sz w:val="28"/>
          <w:szCs w:val="28"/>
        </w:rPr>
        <w:t xml:space="preserve"> блока с учетом зазора 2 </w:t>
      </w:r>
      <w:r w:rsidRPr="00A67113">
        <w:rPr>
          <w:rFonts w:ascii="Times New Roman" w:hAnsi="Times New Roman" w:cs="Times New Roman"/>
          <w:sz w:val="28"/>
          <w:szCs w:val="28"/>
          <w:lang w:val="en-US"/>
        </w:rPr>
        <w:t>mm</w:t>
      </w:r>
      <w:r w:rsidRPr="00A67113">
        <w:rPr>
          <w:rFonts w:ascii="Times New Roman" w:hAnsi="Times New Roman" w:cs="Times New Roman"/>
          <w:sz w:val="28"/>
          <w:szCs w:val="28"/>
        </w:rPr>
        <w:t xml:space="preserve"> между печатным узлом и корпусом и толщиной корпуса 2 </w:t>
      </w:r>
      <w:r w:rsidRPr="00A67113">
        <w:rPr>
          <w:rFonts w:ascii="Times New Roman" w:hAnsi="Times New Roman" w:cs="Times New Roman"/>
          <w:sz w:val="28"/>
          <w:szCs w:val="28"/>
          <w:lang w:val="en-US"/>
        </w:rPr>
        <w:t>mm</w:t>
      </w:r>
      <w:r w:rsidRPr="00A67113">
        <w:rPr>
          <w:rFonts w:ascii="Times New Roman" w:hAnsi="Times New Roman" w:cs="Times New Roman"/>
          <w:sz w:val="28"/>
          <w:szCs w:val="28"/>
        </w:rPr>
        <w:t xml:space="preserve"> будет: </w:t>
      </w:r>
      <w:r w:rsidRPr="00A67113">
        <w:rPr>
          <w:rFonts w:ascii="Times New Roman" w:hAnsi="Times New Roman" w:cs="Times New Roman"/>
          <w:sz w:val="28"/>
          <w:szCs w:val="28"/>
          <w:lang w:val="en-US"/>
        </w:rPr>
        <w:t>H</w:t>
      </w:r>
      <w:r w:rsidRPr="00A67113">
        <w:rPr>
          <w:rFonts w:ascii="Times New Roman" w:hAnsi="Times New Roman" w:cs="Times New Roman"/>
          <w:sz w:val="28"/>
          <w:szCs w:val="28"/>
          <w:vertAlign w:val="subscript"/>
        </w:rPr>
        <w:t xml:space="preserve">Бл </w:t>
      </w:r>
      <w:r w:rsidRPr="00A67113">
        <w:rPr>
          <w:rFonts w:ascii="Times New Roman" w:hAnsi="Times New Roman" w:cs="Times New Roman"/>
          <w:sz w:val="28"/>
          <w:szCs w:val="28"/>
        </w:rPr>
        <w:t xml:space="preserve">= </w:t>
      </w:r>
      <w:r w:rsidRPr="00A67113">
        <w:rPr>
          <w:rFonts w:ascii="Times New Roman" w:hAnsi="Times New Roman" w:cs="Times New Roman"/>
          <w:sz w:val="28"/>
          <w:szCs w:val="28"/>
          <w:lang w:val="en-US"/>
        </w:rPr>
        <w:t>H</w:t>
      </w:r>
      <w:r w:rsidRPr="00A67113">
        <w:rPr>
          <w:rFonts w:ascii="Times New Roman" w:hAnsi="Times New Roman" w:cs="Times New Roman"/>
          <w:sz w:val="28"/>
          <w:szCs w:val="28"/>
        </w:rPr>
        <w:t xml:space="preserve"> + 2*2 + 2*2 = 27,6 ≈ 28 </w:t>
      </w:r>
      <w:r w:rsidRPr="00A67113">
        <w:rPr>
          <w:rFonts w:ascii="Times New Roman" w:hAnsi="Times New Roman" w:cs="Times New Roman"/>
          <w:sz w:val="28"/>
          <w:szCs w:val="28"/>
          <w:lang w:val="en-US"/>
        </w:rPr>
        <w:t>mm</w:t>
      </w:r>
      <w:r w:rsidRPr="00A67113">
        <w:rPr>
          <w:rFonts w:ascii="Times New Roman" w:hAnsi="Times New Roman" w:cs="Times New Roman"/>
          <w:sz w:val="28"/>
          <w:szCs w:val="28"/>
        </w:rPr>
        <w:t>.</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Найдем также длину и высоту блока: </w:t>
      </w:r>
      <w:r w:rsidRPr="00A67113">
        <w:rPr>
          <w:rFonts w:ascii="Times New Roman" w:hAnsi="Times New Roman" w:cs="Times New Roman"/>
          <w:sz w:val="28"/>
          <w:szCs w:val="28"/>
          <w:lang w:val="en-US"/>
        </w:rPr>
        <w:t>L</w:t>
      </w:r>
      <w:r w:rsidRPr="00A67113">
        <w:rPr>
          <w:rFonts w:ascii="Times New Roman" w:hAnsi="Times New Roman" w:cs="Times New Roman"/>
          <w:sz w:val="28"/>
          <w:szCs w:val="28"/>
          <w:vertAlign w:val="subscript"/>
        </w:rPr>
        <w:t>Бл</w:t>
      </w:r>
      <w:r w:rsidRPr="00A67113">
        <w:rPr>
          <w:rFonts w:ascii="Times New Roman" w:hAnsi="Times New Roman" w:cs="Times New Roman"/>
          <w:sz w:val="28"/>
          <w:szCs w:val="28"/>
        </w:rPr>
        <w:t xml:space="preserve">= </w:t>
      </w:r>
      <w:r w:rsidRPr="00A67113">
        <w:rPr>
          <w:rFonts w:ascii="Times New Roman" w:hAnsi="Times New Roman" w:cs="Times New Roman"/>
          <w:sz w:val="28"/>
          <w:szCs w:val="28"/>
          <w:lang w:val="en-US"/>
        </w:rPr>
        <w:t>B</w:t>
      </w:r>
      <w:r w:rsidRPr="00A67113">
        <w:rPr>
          <w:rFonts w:ascii="Times New Roman" w:hAnsi="Times New Roman" w:cs="Times New Roman"/>
          <w:sz w:val="28"/>
          <w:szCs w:val="28"/>
          <w:vertAlign w:val="subscript"/>
        </w:rPr>
        <w:t>Бл</w:t>
      </w:r>
      <w:r w:rsidRPr="00A67113">
        <w:rPr>
          <w:rFonts w:ascii="Times New Roman" w:hAnsi="Times New Roman" w:cs="Times New Roman"/>
          <w:sz w:val="28"/>
          <w:szCs w:val="28"/>
        </w:rPr>
        <w:t xml:space="preserve">= 70 + 2*2 + 2*2=78 </w:t>
      </w:r>
      <w:r w:rsidRPr="00A67113">
        <w:rPr>
          <w:rFonts w:ascii="Times New Roman" w:hAnsi="Times New Roman" w:cs="Times New Roman"/>
          <w:sz w:val="28"/>
          <w:szCs w:val="28"/>
          <w:lang w:val="en-US"/>
        </w:rPr>
        <w:t>mm</w:t>
      </w:r>
      <w:r w:rsidRPr="00A67113">
        <w:rPr>
          <w:rFonts w:ascii="Times New Roman" w:hAnsi="Times New Roman" w:cs="Times New Roman"/>
          <w:sz w:val="28"/>
          <w:szCs w:val="28"/>
        </w:rPr>
        <w:t xml:space="preserve">. Отсюда </w:t>
      </w:r>
      <w:r w:rsidRPr="00A67113">
        <w:rPr>
          <w:rFonts w:ascii="Times New Roman" w:hAnsi="Times New Roman" w:cs="Times New Roman"/>
          <w:sz w:val="28"/>
          <w:szCs w:val="28"/>
          <w:lang w:val="en-US"/>
        </w:rPr>
        <w:t>L</w:t>
      </w:r>
      <w:r w:rsidRPr="00A67113">
        <w:rPr>
          <w:rFonts w:ascii="Times New Roman" w:hAnsi="Times New Roman" w:cs="Times New Roman"/>
          <w:sz w:val="28"/>
          <w:szCs w:val="28"/>
          <w:vertAlign w:val="subscript"/>
        </w:rPr>
        <w:t>Бл</w:t>
      </w:r>
      <w:r w:rsidRPr="00A67113">
        <w:rPr>
          <w:rFonts w:ascii="Times New Roman" w:hAnsi="Times New Roman" w:cs="Times New Roman"/>
          <w:sz w:val="28"/>
          <w:szCs w:val="28"/>
          <w:lang w:val="en-US"/>
        </w:rPr>
        <w:t>xB</w:t>
      </w:r>
      <w:r w:rsidRPr="00A67113">
        <w:rPr>
          <w:rFonts w:ascii="Times New Roman" w:hAnsi="Times New Roman" w:cs="Times New Roman"/>
          <w:sz w:val="28"/>
          <w:szCs w:val="28"/>
          <w:vertAlign w:val="subscript"/>
        </w:rPr>
        <w:t>Бл</w:t>
      </w:r>
      <w:r w:rsidRPr="00A67113">
        <w:rPr>
          <w:rFonts w:ascii="Times New Roman" w:hAnsi="Times New Roman" w:cs="Times New Roman"/>
          <w:sz w:val="28"/>
          <w:szCs w:val="28"/>
          <w:lang w:val="en-US"/>
        </w:rPr>
        <w:t>xH</w:t>
      </w:r>
      <w:r w:rsidRPr="00A67113">
        <w:rPr>
          <w:rFonts w:ascii="Times New Roman" w:hAnsi="Times New Roman" w:cs="Times New Roman"/>
          <w:sz w:val="28"/>
          <w:szCs w:val="28"/>
          <w:vertAlign w:val="subscript"/>
        </w:rPr>
        <w:t>Бл</w:t>
      </w:r>
      <w:r w:rsidRPr="00A67113">
        <w:rPr>
          <w:rFonts w:ascii="Times New Roman" w:hAnsi="Times New Roman" w:cs="Times New Roman"/>
          <w:sz w:val="28"/>
          <w:szCs w:val="28"/>
        </w:rPr>
        <w:t xml:space="preserve"> блока будут 78</w:t>
      </w:r>
      <w:r w:rsidRPr="00A67113">
        <w:rPr>
          <w:rFonts w:ascii="Times New Roman" w:hAnsi="Times New Roman" w:cs="Times New Roman"/>
          <w:sz w:val="28"/>
          <w:szCs w:val="28"/>
          <w:lang w:val="en-US"/>
        </w:rPr>
        <w:t>x</w:t>
      </w:r>
      <w:r w:rsidRPr="00A67113">
        <w:rPr>
          <w:rFonts w:ascii="Times New Roman" w:hAnsi="Times New Roman" w:cs="Times New Roman"/>
          <w:sz w:val="28"/>
          <w:szCs w:val="28"/>
        </w:rPr>
        <w:t>78</w:t>
      </w:r>
      <w:r w:rsidRPr="00A67113">
        <w:rPr>
          <w:rFonts w:ascii="Times New Roman" w:hAnsi="Times New Roman" w:cs="Times New Roman"/>
          <w:sz w:val="28"/>
          <w:szCs w:val="28"/>
          <w:lang w:val="en-US"/>
        </w:rPr>
        <w:t>x</w:t>
      </w:r>
      <w:r w:rsidRPr="00A67113">
        <w:rPr>
          <w:rFonts w:ascii="Times New Roman" w:hAnsi="Times New Roman" w:cs="Times New Roman"/>
          <w:sz w:val="28"/>
          <w:szCs w:val="28"/>
        </w:rPr>
        <w:t>28</w:t>
      </w:r>
    </w:p>
    <w:p w:rsidR="00B8262C" w:rsidRPr="00A67113" w:rsidRDefault="00B8262C" w:rsidP="00A67113">
      <w:pPr>
        <w:spacing w:after="0" w:line="360" w:lineRule="auto"/>
        <w:ind w:firstLine="709"/>
        <w:rPr>
          <w:rFonts w:ascii="Times New Roman" w:hAnsi="Times New Roman" w:cs="Times New Roman"/>
          <w:sz w:val="28"/>
          <w:szCs w:val="28"/>
        </w:rPr>
      </w:pPr>
      <w:r w:rsidRPr="00A67113">
        <w:rPr>
          <w:rFonts w:ascii="Times New Roman" w:hAnsi="Times New Roman" w:cs="Times New Roman"/>
          <w:sz w:val="28"/>
          <w:szCs w:val="28"/>
        </w:rPr>
        <w:t>Эскиз печатной платы, блока и лицевой панели.</w:t>
      </w:r>
    </w:p>
    <w:p w:rsidR="00784854" w:rsidRPr="00A67113" w:rsidRDefault="00784854" w:rsidP="000A753F">
      <w:pPr>
        <w:spacing w:after="0" w:line="360" w:lineRule="auto"/>
        <w:rPr>
          <w:rFonts w:ascii="Times New Roman" w:hAnsi="Times New Roman" w:cs="Times New Roman"/>
          <w:b/>
          <w:bCs/>
          <w:sz w:val="28"/>
          <w:szCs w:val="28"/>
          <w:u w:val="single"/>
        </w:rPr>
      </w:pPr>
    </w:p>
    <w:p w:rsidR="00B8262C" w:rsidRPr="00A67113" w:rsidRDefault="008F1295" w:rsidP="00AB0D4E">
      <w:pPr>
        <w:pStyle w:val="3"/>
        <w:spacing w:before="0" w:after="0" w:line="360" w:lineRule="auto"/>
        <w:jc w:val="center"/>
        <w:rPr>
          <w:rFonts w:ascii="Times New Roman" w:hAnsi="Times New Roman" w:cs="Times New Roman"/>
          <w:sz w:val="28"/>
          <w:szCs w:val="28"/>
        </w:rPr>
      </w:pPr>
      <w:bookmarkStart w:id="24" w:name="_Toc264924174"/>
      <w:r w:rsidRPr="00A67113">
        <w:rPr>
          <w:rFonts w:ascii="Times New Roman" w:hAnsi="Times New Roman" w:cs="Times New Roman"/>
          <w:sz w:val="28"/>
          <w:szCs w:val="28"/>
        </w:rPr>
        <w:t>3.5</w:t>
      </w:r>
      <w:r w:rsidR="00784854" w:rsidRPr="00A67113">
        <w:rPr>
          <w:rFonts w:ascii="Times New Roman" w:hAnsi="Times New Roman" w:cs="Times New Roman"/>
          <w:sz w:val="28"/>
          <w:szCs w:val="28"/>
        </w:rPr>
        <w:t xml:space="preserve">.5 </w:t>
      </w:r>
      <w:r w:rsidR="00B8262C" w:rsidRPr="00A67113">
        <w:rPr>
          <w:rFonts w:ascii="Times New Roman" w:hAnsi="Times New Roman" w:cs="Times New Roman"/>
          <w:sz w:val="28"/>
          <w:szCs w:val="28"/>
        </w:rPr>
        <w:t>Конструкторские расчеты</w:t>
      </w:r>
      <w:bookmarkEnd w:id="24"/>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Расчет температуры нагретой зоны ведется по методике лабораторных работ, при этом поверхность элемента заменяется ее тепловой моделью, в которой поверхность элемента представляется в виде параллелепипеда. Целью расчета является определение температуры поверхности наименее теплостойких элементов для оценки их надежности. </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В эксплуатации разрабатываемое изделие подвергается воздействию температуры окружающей среды или температуры помещения, механическим воздействиям.</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Температурные воздействия снижают надежность и являются одним из дестабилизирующих факторов. Характерными дефектами, вызванными тепловыми воздействиями, являются ухудшение изоляционных свойств материалов, изменения параметров перехода полупроводниковых приборов, значений емкостей и сопротивлений ЭРЭ, снижение механических свойств полимерных материалов.</w:t>
      </w:r>
    </w:p>
    <w:p w:rsidR="00B8262C" w:rsidRDefault="00B8262C" w:rsidP="00AB0D4E">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При расчете температуры поверхности элемента его поверхность заменяется ее физической тепловой моделью, в которой поверхность элемента представляется в виде параллелепипеда.</w:t>
      </w:r>
      <w:r w:rsidR="00AB0D4E">
        <w:rPr>
          <w:rFonts w:ascii="Times New Roman" w:hAnsi="Times New Roman" w:cs="Times New Roman"/>
          <w:sz w:val="28"/>
          <w:szCs w:val="28"/>
        </w:rPr>
        <w:t xml:space="preserve"> </w:t>
      </w:r>
      <w:r w:rsidRPr="00A67113">
        <w:rPr>
          <w:rFonts w:ascii="Times New Roman" w:hAnsi="Times New Roman" w:cs="Times New Roman"/>
          <w:sz w:val="28"/>
          <w:szCs w:val="28"/>
        </w:rPr>
        <w:t>Полученные результаты являются ориентировочными и не претендуют на высокую точность. Целью расчета является определение температуры поверхности элемента для оценки его надежности.</w:t>
      </w:r>
    </w:p>
    <w:p w:rsidR="00AB0D4E" w:rsidRPr="00A67113" w:rsidRDefault="00AB0D4E" w:rsidP="000A753F">
      <w:pPr>
        <w:spacing w:after="0" w:line="360" w:lineRule="auto"/>
        <w:jc w:val="both"/>
        <w:rPr>
          <w:rFonts w:ascii="Times New Roman" w:hAnsi="Times New Roman" w:cs="Times New Roman"/>
          <w:sz w:val="28"/>
          <w:szCs w:val="28"/>
        </w:rPr>
      </w:pPr>
    </w:p>
    <w:p w:rsidR="00B8262C" w:rsidRPr="00A67113" w:rsidRDefault="00E30559"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Таблица 3</w:t>
      </w:r>
      <w:r w:rsidR="00B8262C" w:rsidRPr="00A67113">
        <w:rPr>
          <w:rFonts w:ascii="Times New Roman" w:hAnsi="Times New Roman" w:cs="Times New Roman"/>
          <w:sz w:val="28"/>
          <w:szCs w:val="28"/>
        </w:rPr>
        <w:t>. Предельное значение температур для каждого элемента</w:t>
      </w:r>
    </w:p>
    <w:tbl>
      <w:tblPr>
        <w:tblW w:w="7361" w:type="dxa"/>
        <w:jc w:val="center"/>
        <w:tblLook w:val="00A0" w:firstRow="1" w:lastRow="0" w:firstColumn="1" w:lastColumn="0" w:noHBand="0" w:noVBand="0"/>
      </w:tblPr>
      <w:tblGrid>
        <w:gridCol w:w="3755"/>
        <w:gridCol w:w="3606"/>
      </w:tblGrid>
      <w:tr w:rsidR="00B8262C" w:rsidRPr="00AB0D4E" w:rsidTr="00AB0D4E">
        <w:trPr>
          <w:trHeight w:val="300"/>
          <w:jc w:val="center"/>
        </w:trPr>
        <w:tc>
          <w:tcPr>
            <w:tcW w:w="3755" w:type="dxa"/>
            <w:tcBorders>
              <w:top w:val="single" w:sz="4" w:space="0" w:color="auto"/>
              <w:left w:val="single" w:sz="4" w:space="0" w:color="auto"/>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Элемент</w:t>
            </w:r>
          </w:p>
        </w:tc>
        <w:tc>
          <w:tcPr>
            <w:tcW w:w="3606" w:type="dxa"/>
            <w:tcBorders>
              <w:top w:val="single" w:sz="4" w:space="0" w:color="auto"/>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Максимальная температура среды t˚C</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Диод КД522</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85</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Стабилитрон КС 147А</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125</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10-17Б</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125</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10-17Б</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125</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К50-20</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70</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К52-10-1</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85</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Резистор С2-33H(300ом)</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150</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Резистор С2-33H(1ком)</w:t>
            </w:r>
          </w:p>
        </w:tc>
        <w:tc>
          <w:tcPr>
            <w:tcW w:w="3606" w:type="dxa"/>
            <w:tcBorders>
              <w:top w:val="nil"/>
              <w:left w:val="nil"/>
              <w:bottom w:val="nil"/>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150</w:t>
            </w:r>
          </w:p>
        </w:tc>
      </w:tr>
      <w:tr w:rsidR="00B8262C" w:rsidRPr="00AB0D4E" w:rsidTr="00AB0D4E">
        <w:trPr>
          <w:trHeight w:val="300"/>
          <w:jc w:val="center"/>
        </w:trPr>
        <w:tc>
          <w:tcPr>
            <w:tcW w:w="3755" w:type="dxa"/>
            <w:tcBorders>
              <w:top w:val="nil"/>
              <w:left w:val="single" w:sz="4" w:space="0" w:color="auto"/>
              <w:bottom w:val="nil"/>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Кварцевый резонатор</w:t>
            </w:r>
          </w:p>
        </w:tc>
        <w:tc>
          <w:tcPr>
            <w:tcW w:w="3606" w:type="dxa"/>
            <w:tcBorders>
              <w:top w:val="single" w:sz="4" w:space="0" w:color="auto"/>
              <w:left w:val="nil"/>
              <w:bottom w:val="nil"/>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85</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HC-49SM</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r>
      <w:tr w:rsidR="00B8262C" w:rsidRPr="00AB0D4E" w:rsidTr="00AB0D4E">
        <w:trPr>
          <w:trHeight w:val="300"/>
          <w:jc w:val="center"/>
        </w:trPr>
        <w:tc>
          <w:tcPr>
            <w:tcW w:w="3755" w:type="dxa"/>
            <w:tcBorders>
              <w:top w:val="nil"/>
              <w:left w:val="single" w:sz="4" w:space="0" w:color="auto"/>
              <w:bottom w:val="nil"/>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Микроконтроллер</w:t>
            </w:r>
          </w:p>
        </w:tc>
        <w:tc>
          <w:tcPr>
            <w:tcW w:w="3606" w:type="dxa"/>
            <w:tcBorders>
              <w:top w:val="nil"/>
              <w:left w:val="nil"/>
              <w:bottom w:val="nil"/>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85</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Attiny 2313</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Разъем WF-2</w:t>
            </w:r>
          </w:p>
        </w:tc>
        <w:tc>
          <w:tcPr>
            <w:tcW w:w="3606" w:type="dxa"/>
            <w:tcBorders>
              <w:top w:val="nil"/>
              <w:left w:val="nil"/>
              <w:bottom w:val="single" w:sz="4" w:space="0" w:color="auto"/>
              <w:right w:val="single" w:sz="4" w:space="0" w:color="auto"/>
            </w:tcBorders>
            <w:noWrap/>
            <w:vAlign w:val="center"/>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70</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Разъем WF-4</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70</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Разъем WF-6</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70</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Стабилизатор LM7805</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60</w:t>
            </w:r>
          </w:p>
        </w:tc>
      </w:tr>
      <w:tr w:rsidR="00B8262C" w:rsidRPr="00AB0D4E" w:rsidTr="00AB0D4E">
        <w:trPr>
          <w:trHeight w:val="300"/>
          <w:jc w:val="center"/>
        </w:trPr>
        <w:tc>
          <w:tcPr>
            <w:tcW w:w="3755" w:type="dxa"/>
            <w:tcBorders>
              <w:top w:val="nil"/>
              <w:left w:val="single" w:sz="4" w:space="0" w:color="auto"/>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Кнопки</w:t>
            </w:r>
          </w:p>
        </w:tc>
        <w:tc>
          <w:tcPr>
            <w:tcW w:w="3606" w:type="dxa"/>
            <w:tcBorders>
              <w:top w:val="nil"/>
              <w:left w:val="nil"/>
              <w:bottom w:val="single" w:sz="4" w:space="0" w:color="auto"/>
              <w:right w:val="single" w:sz="4" w:space="0" w:color="auto"/>
            </w:tcBorders>
            <w:noWrap/>
            <w:vAlign w:val="bottom"/>
          </w:tcPr>
          <w:p w:rsidR="00B8262C" w:rsidRPr="00AB0D4E" w:rsidRDefault="00B8262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70</w:t>
            </w:r>
          </w:p>
        </w:tc>
      </w:tr>
    </w:tbl>
    <w:p w:rsidR="00B8262C" w:rsidRPr="00A67113" w:rsidRDefault="00B8262C" w:rsidP="000A753F">
      <w:pPr>
        <w:spacing w:after="0" w:line="360" w:lineRule="auto"/>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Определим эквивалентный коэффициент теплопроводности самого нетермостойкого элемента в корпусе.</w:t>
      </w:r>
    </w:p>
    <w:p w:rsidR="00B8262C" w:rsidRPr="00A67113" w:rsidRDefault="00B8262C"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rPr>
        <w:t xml:space="preserve">Самым нетермостойким является </w:t>
      </w:r>
      <w:r w:rsidRPr="00A67113">
        <w:rPr>
          <w:rFonts w:ascii="Times New Roman" w:hAnsi="Times New Roman" w:cs="Times New Roman"/>
          <w:sz w:val="28"/>
          <w:szCs w:val="28"/>
          <w:lang w:eastAsia="ru-RU"/>
        </w:rPr>
        <w:t>стабилизатор LM7805, он имеет самый низкий верхний предел допустимых рабочих температур (60˚С). Если его температура при максимальной температуре эксплуатации (40˚С), не превышает предельно допустимой для нее температуры, то и для остальных элементов выполняется это условие, и следовательно, доработки конструкции не требуется.</w:t>
      </w:r>
    </w:p>
    <w:p w:rsidR="00B8262C" w:rsidRDefault="00B8262C" w:rsidP="00A67113">
      <w:pPr>
        <w:spacing w:after="0" w:line="360" w:lineRule="auto"/>
        <w:ind w:firstLine="709"/>
        <w:jc w:val="both"/>
        <w:rPr>
          <w:rFonts w:ascii="Times New Roman" w:hAnsi="Times New Roman" w:cs="Times New Roman"/>
          <w:sz w:val="28"/>
          <w:szCs w:val="28"/>
          <w:lang w:eastAsia="ru-RU"/>
        </w:rPr>
      </w:pPr>
      <w:r w:rsidRPr="00A67113">
        <w:rPr>
          <w:rFonts w:ascii="Times New Roman" w:hAnsi="Times New Roman" w:cs="Times New Roman"/>
          <w:sz w:val="28"/>
          <w:szCs w:val="28"/>
          <w:lang w:eastAsia="ru-RU"/>
        </w:rPr>
        <w:t>Рассчитаем площадь занимаемую элементом по формуле:</w:t>
      </w:r>
    </w:p>
    <w:p w:rsidR="00AB0D4E" w:rsidRPr="00A67113" w:rsidRDefault="00AB0D4E" w:rsidP="000A753F">
      <w:pPr>
        <w:spacing w:after="0" w:line="360" w:lineRule="auto"/>
        <w:jc w:val="both"/>
        <w:rPr>
          <w:rFonts w:ascii="Times New Roman" w:hAnsi="Times New Roman" w:cs="Times New Roman"/>
          <w:sz w:val="28"/>
          <w:szCs w:val="28"/>
          <w:lang w:eastAsia="ru-RU"/>
        </w:rPr>
      </w:pPr>
    </w:p>
    <w:p w:rsidR="00B8262C" w:rsidRDefault="00B8262C" w:rsidP="00AB0D4E">
      <w:pPr>
        <w:spacing w:after="0" w:line="360" w:lineRule="auto"/>
        <w:ind w:firstLine="709"/>
        <w:rPr>
          <w:rFonts w:ascii="Times New Roman" w:hAnsi="Times New Roman" w:cs="Times New Roman"/>
          <w:sz w:val="28"/>
          <w:szCs w:val="28"/>
        </w:rPr>
      </w:pPr>
      <w:r w:rsidRPr="00A67113">
        <w:rPr>
          <w:rFonts w:ascii="Times New Roman" w:hAnsi="Times New Roman" w:cs="Times New Roman"/>
          <w:i/>
          <w:iCs/>
          <w:sz w:val="28"/>
          <w:szCs w:val="28"/>
          <w:lang w:val="en-US"/>
        </w:rPr>
        <w:t>S</w:t>
      </w:r>
      <w:r w:rsidRPr="00A67113">
        <w:rPr>
          <w:rFonts w:ascii="Times New Roman" w:hAnsi="Times New Roman" w:cs="Times New Roman"/>
          <w:i/>
          <w:iCs/>
          <w:sz w:val="28"/>
          <w:szCs w:val="28"/>
          <w:vertAlign w:val="subscript"/>
        </w:rPr>
        <w:t>Э</w:t>
      </w:r>
      <w:r w:rsidRPr="00A67113">
        <w:rPr>
          <w:rFonts w:ascii="Times New Roman" w:hAnsi="Times New Roman" w:cs="Times New Roman"/>
          <w:i/>
          <w:iCs/>
          <w:sz w:val="28"/>
          <w:szCs w:val="28"/>
        </w:rPr>
        <w:t xml:space="preserve"> = </w:t>
      </w:r>
      <w:r w:rsidRPr="00A67113">
        <w:rPr>
          <w:rFonts w:ascii="Times New Roman" w:hAnsi="Times New Roman" w:cs="Times New Roman"/>
          <w:i/>
          <w:iCs/>
          <w:sz w:val="28"/>
          <w:szCs w:val="28"/>
          <w:lang w:val="en-US"/>
        </w:rPr>
        <w:t>L</w:t>
      </w:r>
      <w:r w:rsidRPr="00A67113">
        <w:rPr>
          <w:rFonts w:ascii="Times New Roman" w:hAnsi="Times New Roman" w:cs="Times New Roman"/>
          <w:i/>
          <w:iCs/>
          <w:sz w:val="28"/>
          <w:szCs w:val="28"/>
          <w:vertAlign w:val="subscript"/>
        </w:rPr>
        <w:t>э</w:t>
      </w:r>
      <w:r w:rsidRPr="00A67113">
        <w:rPr>
          <w:rFonts w:ascii="Times New Roman" w:hAnsi="Times New Roman" w:cs="Times New Roman"/>
          <w:i/>
          <w:iCs/>
          <w:sz w:val="28"/>
          <w:szCs w:val="28"/>
        </w:rPr>
        <w:t>*</w:t>
      </w:r>
      <w:r w:rsidRPr="00A67113">
        <w:rPr>
          <w:rFonts w:ascii="Times New Roman" w:hAnsi="Times New Roman" w:cs="Times New Roman"/>
          <w:i/>
          <w:iCs/>
          <w:sz w:val="28"/>
          <w:szCs w:val="28"/>
          <w:lang w:val="en-US"/>
        </w:rPr>
        <w:t>B</w:t>
      </w:r>
      <w:r w:rsidRPr="00A67113">
        <w:rPr>
          <w:rFonts w:ascii="Times New Roman" w:hAnsi="Times New Roman" w:cs="Times New Roman"/>
          <w:i/>
          <w:iCs/>
          <w:sz w:val="28"/>
          <w:szCs w:val="28"/>
          <w:vertAlign w:val="subscript"/>
        </w:rPr>
        <w:t>э</w:t>
      </w:r>
      <w:r w:rsidRPr="00A67113">
        <w:rPr>
          <w:rFonts w:ascii="Times New Roman" w:hAnsi="Times New Roman" w:cs="Times New Roman"/>
          <w:sz w:val="28"/>
          <w:szCs w:val="28"/>
        </w:rPr>
        <w:t>,</w:t>
      </w:r>
    </w:p>
    <w:p w:rsidR="00B8262C" w:rsidRPr="00A67113" w:rsidRDefault="00AB0D4E"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8262C" w:rsidRPr="00A67113">
        <w:rPr>
          <w:rFonts w:ascii="Times New Roman" w:hAnsi="Times New Roman" w:cs="Times New Roman"/>
          <w:sz w:val="28"/>
          <w:szCs w:val="28"/>
        </w:rPr>
        <w:t xml:space="preserve">Где </w:t>
      </w:r>
      <w:r w:rsidR="00B8262C" w:rsidRPr="00A67113">
        <w:rPr>
          <w:rFonts w:ascii="Times New Roman" w:hAnsi="Times New Roman" w:cs="Times New Roman"/>
          <w:i/>
          <w:iCs/>
          <w:sz w:val="28"/>
          <w:szCs w:val="28"/>
          <w:lang w:val="en-US"/>
        </w:rPr>
        <w:t>L</w:t>
      </w:r>
      <w:r w:rsidR="00B8262C" w:rsidRPr="00A67113">
        <w:rPr>
          <w:rFonts w:ascii="Times New Roman" w:hAnsi="Times New Roman" w:cs="Times New Roman"/>
          <w:i/>
          <w:iCs/>
          <w:sz w:val="28"/>
          <w:szCs w:val="28"/>
          <w:vertAlign w:val="subscript"/>
        </w:rPr>
        <w:t>Э</w:t>
      </w:r>
      <w:r w:rsidR="00B8262C" w:rsidRPr="00A67113">
        <w:rPr>
          <w:rFonts w:ascii="Times New Roman" w:hAnsi="Times New Roman" w:cs="Times New Roman"/>
          <w:sz w:val="28"/>
          <w:szCs w:val="28"/>
        </w:rPr>
        <w:t xml:space="preserve"> = 0,04 </w:t>
      </w:r>
      <w:r w:rsidR="00B8262C" w:rsidRPr="00A67113">
        <w:rPr>
          <w:rFonts w:ascii="Times New Roman" w:hAnsi="Times New Roman" w:cs="Times New Roman"/>
          <w:sz w:val="28"/>
          <w:szCs w:val="28"/>
          <w:lang w:val="en-US"/>
        </w:rPr>
        <w:t>m</w:t>
      </w:r>
      <w:r w:rsidR="00B8262C" w:rsidRPr="00A67113">
        <w:rPr>
          <w:rFonts w:ascii="Times New Roman" w:hAnsi="Times New Roman" w:cs="Times New Roman"/>
          <w:sz w:val="28"/>
          <w:szCs w:val="28"/>
        </w:rPr>
        <w:t xml:space="preserve"> – длина элемента, </w:t>
      </w:r>
      <w:r w:rsidR="00B8262C" w:rsidRPr="00A67113">
        <w:rPr>
          <w:rFonts w:ascii="Times New Roman" w:hAnsi="Times New Roman" w:cs="Times New Roman"/>
          <w:i/>
          <w:iCs/>
          <w:sz w:val="28"/>
          <w:szCs w:val="28"/>
          <w:lang w:val="en-US"/>
        </w:rPr>
        <w:t>B</w:t>
      </w:r>
      <w:r w:rsidR="00B8262C" w:rsidRPr="00A67113">
        <w:rPr>
          <w:rFonts w:ascii="Times New Roman" w:hAnsi="Times New Roman" w:cs="Times New Roman"/>
          <w:i/>
          <w:iCs/>
          <w:sz w:val="28"/>
          <w:szCs w:val="28"/>
          <w:vertAlign w:val="subscript"/>
        </w:rPr>
        <w:t>Э</w:t>
      </w:r>
      <w:r w:rsidR="00B8262C" w:rsidRPr="00A67113">
        <w:rPr>
          <w:rFonts w:ascii="Times New Roman" w:hAnsi="Times New Roman" w:cs="Times New Roman"/>
          <w:i/>
          <w:iCs/>
          <w:sz w:val="28"/>
          <w:szCs w:val="28"/>
        </w:rPr>
        <w:t xml:space="preserve"> </w:t>
      </w:r>
      <w:r w:rsidR="00B8262C" w:rsidRPr="00A67113">
        <w:rPr>
          <w:rFonts w:ascii="Times New Roman" w:hAnsi="Times New Roman" w:cs="Times New Roman"/>
          <w:sz w:val="28"/>
          <w:szCs w:val="28"/>
        </w:rPr>
        <w:t>= 0,03 м – ширина элемента.</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Получили:</w:t>
      </w:r>
      <w:r w:rsidR="00A67113" w:rsidRPr="00A67113">
        <w:rPr>
          <w:rFonts w:ascii="Times New Roman" w:hAnsi="Times New Roman" w:cs="Times New Roman"/>
          <w:sz w:val="28"/>
          <w:szCs w:val="28"/>
        </w:rPr>
        <w:t xml:space="preserve"> </w:t>
      </w:r>
      <w:r w:rsidRPr="00A67113">
        <w:rPr>
          <w:rFonts w:ascii="Times New Roman" w:hAnsi="Times New Roman" w:cs="Times New Roman"/>
          <w:i/>
          <w:iCs/>
          <w:sz w:val="28"/>
          <w:szCs w:val="28"/>
          <w:lang w:val="en-US"/>
        </w:rPr>
        <w:t>S</w:t>
      </w:r>
      <w:r w:rsidRPr="00A67113">
        <w:rPr>
          <w:rFonts w:ascii="Times New Roman" w:hAnsi="Times New Roman" w:cs="Times New Roman"/>
          <w:i/>
          <w:iCs/>
          <w:sz w:val="28"/>
          <w:szCs w:val="28"/>
          <w:vertAlign w:val="subscript"/>
        </w:rPr>
        <w:t>Э</w:t>
      </w:r>
      <w:r w:rsidRPr="00A67113">
        <w:rPr>
          <w:rFonts w:ascii="Times New Roman" w:hAnsi="Times New Roman" w:cs="Times New Roman"/>
          <w:sz w:val="28"/>
          <w:szCs w:val="28"/>
        </w:rPr>
        <w:t xml:space="preserve"> = 0,0012 </w:t>
      </w:r>
      <w:r w:rsidRPr="00A67113">
        <w:rPr>
          <w:rFonts w:ascii="Times New Roman" w:hAnsi="Times New Roman" w:cs="Times New Roman"/>
          <w:i/>
          <w:iCs/>
          <w:sz w:val="28"/>
          <w:szCs w:val="28"/>
        </w:rPr>
        <w:t>м</w:t>
      </w:r>
      <w:r w:rsidRPr="00A67113">
        <w:rPr>
          <w:rFonts w:ascii="Times New Roman" w:hAnsi="Times New Roman" w:cs="Times New Roman"/>
          <w:i/>
          <w:iCs/>
          <w:sz w:val="28"/>
          <w:szCs w:val="28"/>
          <w:vertAlign w:val="superscript"/>
        </w:rPr>
        <w:t>2</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Теперь рассчитаем размер эквивалентного источника</w:t>
      </w:r>
    </w:p>
    <w:p w:rsidR="00B8262C" w:rsidRPr="00A67113"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2" type="#_x0000_t75" style="width:101.25pt;height:18.75pt">
            <v:imagedata r:id="rId22" o:title=""/>
          </v:shape>
        </w:pic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Получаем: </w:t>
      </w:r>
      <w:r w:rsidR="00915D63">
        <w:rPr>
          <w:rFonts w:ascii="Times New Roman" w:hAnsi="Times New Roman" w:cs="Times New Roman"/>
          <w:sz w:val="28"/>
          <w:szCs w:val="28"/>
        </w:rPr>
        <w:pict>
          <v:shape id="_x0000_i1043" type="#_x0000_t75" style="width:59.25pt;height:18.75pt">
            <v:imagedata r:id="rId23" o:title=""/>
          </v:shape>
        </w:pict>
      </w:r>
    </w:p>
    <w:p w:rsidR="00B8262C"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Рассчитаем критерий Био по формуле:</w:t>
      </w:r>
    </w:p>
    <w:p w:rsidR="00AB0D4E" w:rsidRPr="00A67113" w:rsidRDefault="00AB0D4E" w:rsidP="000A753F">
      <w:pPr>
        <w:spacing w:after="0" w:line="360" w:lineRule="auto"/>
        <w:jc w:val="both"/>
        <w:rPr>
          <w:rFonts w:ascii="Times New Roman" w:hAnsi="Times New Roman" w:cs="Times New Roman"/>
          <w:sz w:val="28"/>
          <w:szCs w:val="28"/>
        </w:rPr>
      </w:pPr>
    </w:p>
    <w:p w:rsidR="00B8262C" w:rsidRDefault="00915D63" w:rsidP="00AB0D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44" type="#_x0000_t75" style="width:79.5pt;height:33.75pt">
            <v:imagedata r:id="rId24" o:title=""/>
          </v:shape>
        </w:pict>
      </w:r>
      <w:r w:rsidR="00B8262C" w:rsidRPr="00A67113">
        <w:rPr>
          <w:rFonts w:ascii="Times New Roman" w:hAnsi="Times New Roman" w:cs="Times New Roman"/>
          <w:sz w:val="28"/>
          <w:szCs w:val="28"/>
        </w:rPr>
        <w:t>,</w:t>
      </w:r>
    </w:p>
    <w:p w:rsidR="00AB0D4E" w:rsidRPr="00A67113" w:rsidRDefault="00AB0D4E" w:rsidP="000A753F">
      <w:pPr>
        <w:spacing w:after="0" w:line="360" w:lineRule="auto"/>
        <w:jc w:val="both"/>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Где </w:t>
      </w:r>
      <w:r w:rsidR="00915D63">
        <w:rPr>
          <w:rFonts w:ascii="Times New Roman" w:hAnsi="Times New Roman" w:cs="Times New Roman"/>
          <w:sz w:val="28"/>
          <w:szCs w:val="28"/>
        </w:rPr>
        <w:pict>
          <v:shape id="_x0000_i1045" type="#_x0000_t75" style="width:33.75pt;height:15pt">
            <v:imagedata r:id="rId25" o:title=""/>
          </v:shape>
        </w:pict>
      </w:r>
      <w:r w:rsidRPr="00A67113">
        <w:rPr>
          <w:rFonts w:ascii="Times New Roman" w:hAnsi="Times New Roman" w:cs="Times New Roman"/>
          <w:sz w:val="28"/>
          <w:szCs w:val="28"/>
        </w:rPr>
        <w:t xml:space="preserve"> Вт/м</w:t>
      </w:r>
      <w:r w:rsidRPr="00A67113">
        <w:rPr>
          <w:rFonts w:ascii="Times New Roman" w:hAnsi="Times New Roman" w:cs="Times New Roman"/>
          <w:sz w:val="28"/>
          <w:szCs w:val="28"/>
          <w:vertAlign w:val="superscript"/>
        </w:rPr>
        <w:t>2</w:t>
      </w:r>
      <w:r w:rsidR="00915D63">
        <w:rPr>
          <w:rFonts w:ascii="Times New Roman" w:hAnsi="Times New Roman" w:cs="Times New Roman"/>
          <w:sz w:val="28"/>
          <w:szCs w:val="28"/>
        </w:rPr>
        <w:pict>
          <v:shape id="_x0000_i1046" type="#_x0000_t75" style="width:6pt;height:6pt">
            <v:imagedata r:id="rId26" o:title=""/>
          </v:shape>
        </w:pict>
      </w:r>
      <w:r w:rsidRPr="00A67113">
        <w:rPr>
          <w:rFonts w:ascii="Times New Roman" w:hAnsi="Times New Roman" w:cs="Times New Roman"/>
          <w:sz w:val="28"/>
          <w:szCs w:val="28"/>
        </w:rPr>
        <w:t>К коэффициент теплоотдачи на поверхности платы (в данной методике применяется одинаковым для обеих сторон платы);</w:t>
      </w:r>
    </w:p>
    <w:p w:rsidR="00B8262C" w:rsidRPr="00A67113" w:rsidRDefault="00B8262C" w:rsidP="000A753F">
      <w:pPr>
        <w:spacing w:after="0" w:line="360" w:lineRule="auto"/>
        <w:jc w:val="both"/>
        <w:rPr>
          <w:rFonts w:ascii="Times New Roman" w:hAnsi="Times New Roman" w:cs="Times New Roman"/>
          <w:sz w:val="28"/>
          <w:szCs w:val="28"/>
        </w:rPr>
      </w:pPr>
    </w:p>
    <w:p w:rsidR="00B8262C" w:rsidRPr="00A67113"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7" type="#_x0000_t75" style="width:51.75pt;height:16.5pt">
            <v:imagedata r:id="rId27" o:title=""/>
          </v:shape>
        </w:pict>
      </w:r>
      <w:r w:rsidR="00B8262C" w:rsidRPr="00A67113">
        <w:rPr>
          <w:rFonts w:ascii="Times New Roman" w:hAnsi="Times New Roman" w:cs="Times New Roman"/>
          <w:sz w:val="28"/>
          <w:szCs w:val="28"/>
        </w:rPr>
        <w:t>м – толщина ПП;</w:t>
      </w:r>
    </w:p>
    <w:p w:rsidR="00B8262C" w:rsidRPr="00A67113"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48" type="#_x0000_t75" style="width:29.25pt;height:14.25pt" o:bullet="t">
            <v:imagedata r:id="rId28" o:title=""/>
          </v:shape>
        </w:pict>
      </w:r>
      <w:r w:rsidR="00B8262C" w:rsidRPr="00A67113">
        <w:rPr>
          <w:rFonts w:ascii="Times New Roman" w:hAnsi="Times New Roman" w:cs="Times New Roman"/>
          <w:sz w:val="28"/>
          <w:szCs w:val="28"/>
        </w:rPr>
        <w:t>Вт/м</w:t>
      </w:r>
      <w:r>
        <w:rPr>
          <w:rFonts w:ascii="Times New Roman" w:hAnsi="Times New Roman" w:cs="Times New Roman"/>
          <w:sz w:val="28"/>
          <w:szCs w:val="28"/>
        </w:rPr>
        <w:pict>
          <v:shape id="_x0000_i1049" type="#_x0000_t75" style="width:6pt;height:6pt">
            <v:imagedata r:id="rId26" o:title=""/>
          </v:shape>
        </w:pict>
      </w:r>
      <w:r w:rsidR="00B8262C" w:rsidRPr="00A67113">
        <w:rPr>
          <w:rFonts w:ascii="Times New Roman" w:hAnsi="Times New Roman" w:cs="Times New Roman"/>
          <w:sz w:val="28"/>
          <w:szCs w:val="28"/>
        </w:rPr>
        <w:t>К – теплопроводность материала платы</w:t>
      </w:r>
    </w:p>
    <w:p w:rsidR="00B8262C" w:rsidRPr="00A67113"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0" type="#_x0000_t75" style="width:106.5pt;height:36pt">
            <v:imagedata r:id="rId29" o:title=""/>
          </v:shape>
        </w:pict>
      </w:r>
      <w:r w:rsidR="00B8262C" w:rsidRPr="00A67113">
        <w:rPr>
          <w:rFonts w:ascii="Times New Roman" w:hAnsi="Times New Roman" w:cs="Times New Roman"/>
          <w:sz w:val="28"/>
          <w:szCs w:val="28"/>
        </w:rPr>
        <w:t>.</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Рассчитаем относительный перегрев по формуле:</w:t>
      </w:r>
    </w:p>
    <w:p w:rsidR="00B8262C" w:rsidRPr="00A67113"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1" type="#_x0000_t75" style="width:210pt;height:18.75pt">
            <v:imagedata r:id="rId30" o:title=""/>
          </v:shape>
        </w:pict>
      </w:r>
    </w:p>
    <w:p w:rsidR="00B8262C" w:rsidRPr="00A67113"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2" type="#_x0000_t75" style="width:238.5pt;height:18.75pt">
            <v:imagedata r:id="rId31" o:title=""/>
          </v:shape>
        </w:pict>
      </w:r>
    </w:p>
    <w:p w:rsidR="00B8262C"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Тепловая проводимость между элементом и платой определяем по формуле:</w:t>
      </w:r>
    </w:p>
    <w:p w:rsidR="00AB0D4E" w:rsidRPr="00A67113" w:rsidRDefault="00AB0D4E" w:rsidP="000A753F">
      <w:pPr>
        <w:spacing w:after="0" w:line="360" w:lineRule="auto"/>
        <w:jc w:val="both"/>
        <w:rPr>
          <w:rFonts w:ascii="Times New Roman" w:hAnsi="Times New Roman" w:cs="Times New Roman"/>
          <w:sz w:val="28"/>
          <w:szCs w:val="28"/>
        </w:rPr>
      </w:pPr>
    </w:p>
    <w:p w:rsidR="00B8262C" w:rsidRPr="00A67113" w:rsidRDefault="00915D63" w:rsidP="00AB0D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53" type="#_x0000_t75" style="width:91.5pt;height:36.75pt">
            <v:imagedata r:id="rId32" o:title=""/>
          </v:shape>
        </w:pict>
      </w:r>
    </w:p>
    <w:p w:rsidR="00B8262C" w:rsidRDefault="00915D63" w:rsidP="00AB0D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54" type="#_x0000_t75" style="width:158.25pt;height:36pt">
            <v:imagedata r:id="rId33" o:title=""/>
          </v:shape>
        </w:pict>
      </w:r>
      <w:r w:rsidR="00B8262C" w:rsidRPr="00A67113">
        <w:rPr>
          <w:rFonts w:ascii="Times New Roman" w:hAnsi="Times New Roman" w:cs="Times New Roman"/>
          <w:sz w:val="28"/>
          <w:szCs w:val="28"/>
        </w:rPr>
        <w:t xml:space="preserve"> Вт/К</w:t>
      </w:r>
    </w:p>
    <w:p w:rsidR="00AB0D4E" w:rsidRPr="00A67113" w:rsidRDefault="00AB0D4E" w:rsidP="000A753F">
      <w:pPr>
        <w:spacing w:after="0" w:line="360" w:lineRule="auto"/>
        <w:rPr>
          <w:rFonts w:ascii="Times New Roman" w:hAnsi="Times New Roman" w:cs="Times New Roman"/>
          <w:sz w:val="28"/>
          <w:szCs w:val="28"/>
        </w:rPr>
      </w:pPr>
    </w:p>
    <w:p w:rsidR="00AB0D4E"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Проводимость между элементом и поверхностью корпуса:</w:t>
      </w:r>
    </w:p>
    <w:p w:rsidR="00B8262C" w:rsidRDefault="00AB0D4E" w:rsidP="00AB0D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915D63">
        <w:rPr>
          <w:rFonts w:ascii="Times New Roman" w:hAnsi="Times New Roman" w:cs="Times New Roman"/>
          <w:sz w:val="28"/>
          <w:szCs w:val="28"/>
        </w:rPr>
        <w:pict>
          <v:shape id="_x0000_i1055" type="#_x0000_t75" style="width:66pt;height:16.5pt">
            <v:imagedata r:id="rId34" o:title=""/>
          </v:shape>
        </w:pict>
      </w:r>
    </w:p>
    <w:p w:rsidR="00AB0D4E" w:rsidRPr="00A67113" w:rsidRDefault="00AB0D4E" w:rsidP="000A753F">
      <w:pPr>
        <w:spacing w:after="0" w:line="360" w:lineRule="auto"/>
        <w:jc w:val="both"/>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Где </w:t>
      </w:r>
      <w:r w:rsidR="00915D63">
        <w:rPr>
          <w:rFonts w:ascii="Times New Roman" w:hAnsi="Times New Roman" w:cs="Times New Roman"/>
          <w:sz w:val="28"/>
          <w:szCs w:val="28"/>
        </w:rPr>
        <w:pict>
          <v:shape id="_x0000_i1056" type="#_x0000_t75" style="width:41.25pt;height:16.5pt">
            <v:imagedata r:id="rId35" o:title=""/>
          </v:shape>
        </w:pict>
      </w:r>
      <w:r w:rsidRPr="00A67113">
        <w:rPr>
          <w:rFonts w:ascii="Times New Roman" w:hAnsi="Times New Roman" w:cs="Times New Roman"/>
          <w:sz w:val="28"/>
          <w:szCs w:val="28"/>
        </w:rPr>
        <w:t>Вт/м</w:t>
      </w:r>
      <w:r w:rsidRPr="00A67113">
        <w:rPr>
          <w:rFonts w:ascii="Times New Roman" w:hAnsi="Times New Roman" w:cs="Times New Roman"/>
          <w:sz w:val="28"/>
          <w:szCs w:val="28"/>
          <w:vertAlign w:val="superscript"/>
        </w:rPr>
        <w:t>2</w:t>
      </w:r>
      <w:r w:rsidR="00915D63">
        <w:rPr>
          <w:rFonts w:ascii="Times New Roman" w:hAnsi="Times New Roman" w:cs="Times New Roman"/>
          <w:sz w:val="28"/>
          <w:szCs w:val="28"/>
        </w:rPr>
        <w:pict>
          <v:shape id="_x0000_i1057" type="#_x0000_t75" style="width:6pt;height:6pt">
            <v:imagedata r:id="rId26" o:title=""/>
          </v:shape>
        </w:pict>
      </w:r>
      <w:r w:rsidRPr="00A67113">
        <w:rPr>
          <w:rFonts w:ascii="Times New Roman" w:hAnsi="Times New Roman" w:cs="Times New Roman"/>
          <w:sz w:val="28"/>
          <w:szCs w:val="28"/>
        </w:rPr>
        <w:t xml:space="preserve">К – коэффициент теплопередачи на поверхности корпуса, </w:t>
      </w:r>
      <w:r w:rsidRPr="00A67113">
        <w:rPr>
          <w:rFonts w:ascii="Times New Roman" w:hAnsi="Times New Roman" w:cs="Times New Roman"/>
          <w:sz w:val="28"/>
          <w:szCs w:val="28"/>
          <w:lang w:val="en-US"/>
        </w:rPr>
        <w:t>s</w:t>
      </w:r>
      <w:r w:rsidRPr="00A67113">
        <w:rPr>
          <w:rFonts w:ascii="Times New Roman" w:hAnsi="Times New Roman" w:cs="Times New Roman"/>
          <w:sz w:val="28"/>
          <w:szCs w:val="28"/>
        </w:rPr>
        <w:t xml:space="preserve"> = 0,0000012 м</w:t>
      </w:r>
      <w:r w:rsidRPr="00A67113">
        <w:rPr>
          <w:rFonts w:ascii="Times New Roman" w:hAnsi="Times New Roman" w:cs="Times New Roman"/>
          <w:sz w:val="28"/>
          <w:szCs w:val="28"/>
          <w:vertAlign w:val="superscript"/>
        </w:rPr>
        <w:t>2</w:t>
      </w:r>
      <w:r w:rsidRPr="00A67113">
        <w:rPr>
          <w:rFonts w:ascii="Times New Roman" w:hAnsi="Times New Roman" w:cs="Times New Roman"/>
          <w:sz w:val="28"/>
          <w:szCs w:val="28"/>
        </w:rPr>
        <w:t xml:space="preserve"> – площадь части поверхности, с которой происходит контакт. </w:t>
      </w:r>
    </w:p>
    <w:p w:rsidR="00B8262C" w:rsidRPr="00A67113"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8" type="#_x0000_t75" style="width:129.75pt;height:16.5pt">
            <v:imagedata r:id="rId36" o:title=""/>
          </v:shape>
        </w:pict>
      </w:r>
      <w:r w:rsidR="00B8262C" w:rsidRPr="00A67113">
        <w:rPr>
          <w:rFonts w:ascii="Times New Roman" w:hAnsi="Times New Roman" w:cs="Times New Roman"/>
          <w:sz w:val="28"/>
          <w:szCs w:val="28"/>
        </w:rPr>
        <w:t xml:space="preserve"> Вт/К</w:t>
      </w:r>
    </w:p>
    <w:p w:rsidR="00B8262C"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Рассчитаем собственный перегрев элемента:</w:t>
      </w:r>
    </w:p>
    <w:p w:rsidR="00AB0D4E" w:rsidRPr="00A67113" w:rsidRDefault="00AB0D4E" w:rsidP="000A753F">
      <w:pPr>
        <w:spacing w:after="0" w:line="360" w:lineRule="auto"/>
        <w:jc w:val="both"/>
        <w:rPr>
          <w:rFonts w:ascii="Times New Roman" w:hAnsi="Times New Roman" w:cs="Times New Roman"/>
          <w:sz w:val="28"/>
          <w:szCs w:val="28"/>
        </w:rPr>
      </w:pPr>
    </w:p>
    <w:p w:rsidR="00B8262C" w:rsidRDefault="00915D63" w:rsidP="00AB0D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59" type="#_x0000_t75" style="width:177.75pt;height:54.75pt">
            <v:imagedata r:id="rId37" o:title=""/>
          </v:shape>
        </w:pict>
      </w:r>
      <w:r w:rsidR="00B8262C" w:rsidRPr="00A67113">
        <w:rPr>
          <w:rFonts w:ascii="Times New Roman" w:hAnsi="Times New Roman" w:cs="Times New Roman"/>
          <w:sz w:val="28"/>
          <w:szCs w:val="28"/>
        </w:rPr>
        <w:t>,</w:t>
      </w:r>
    </w:p>
    <w:p w:rsidR="00AB0D4E" w:rsidRPr="00A67113" w:rsidRDefault="00AB0D4E" w:rsidP="000A753F">
      <w:pPr>
        <w:spacing w:after="0" w:line="360" w:lineRule="auto"/>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Где </w:t>
      </w:r>
      <w:r w:rsidR="00915D63">
        <w:rPr>
          <w:rFonts w:ascii="Times New Roman" w:hAnsi="Times New Roman" w:cs="Times New Roman"/>
          <w:position w:val="-6"/>
          <w:sz w:val="28"/>
          <w:szCs w:val="28"/>
        </w:rPr>
        <w:pict>
          <v:shape id="_x0000_i1060" type="#_x0000_t75" style="width:51.75pt;height:14.25pt">
            <v:imagedata r:id="rId38" o:title=""/>
          </v:shape>
        </w:pict>
      </w:r>
      <w:r w:rsidRPr="00A67113">
        <w:rPr>
          <w:rFonts w:ascii="Times New Roman" w:hAnsi="Times New Roman" w:cs="Times New Roman"/>
          <w:sz w:val="28"/>
          <w:szCs w:val="28"/>
        </w:rPr>
        <w:t>Вт/К – тепловая проводимость между ПП и корпусом (для воздушной прослойки),</w:t>
      </w:r>
    </w:p>
    <w:p w:rsidR="00B8262C"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1" type="#_x0000_t75" style="width:39.75pt;height:16.5pt" o:bullet="t">
            <v:imagedata r:id="rId39" o:title=""/>
          </v:shape>
        </w:pict>
      </w:r>
      <w:r w:rsidR="00B8262C" w:rsidRPr="00A67113">
        <w:rPr>
          <w:rFonts w:ascii="Times New Roman" w:hAnsi="Times New Roman" w:cs="Times New Roman"/>
          <w:sz w:val="28"/>
          <w:szCs w:val="28"/>
        </w:rPr>
        <w:t>Вт – мощность, рассеиваемая элементом.</w:t>
      </w:r>
    </w:p>
    <w:p w:rsidR="00AB0D4E" w:rsidRPr="00A67113" w:rsidRDefault="00AB0D4E" w:rsidP="000A753F">
      <w:pPr>
        <w:spacing w:after="0" w:line="360" w:lineRule="auto"/>
        <w:jc w:val="both"/>
        <w:rPr>
          <w:rFonts w:ascii="Times New Roman" w:hAnsi="Times New Roman" w:cs="Times New Roman"/>
          <w:sz w:val="28"/>
          <w:szCs w:val="28"/>
        </w:rPr>
      </w:pPr>
    </w:p>
    <w:p w:rsidR="00B8262C" w:rsidRPr="00A67113" w:rsidRDefault="00915D63" w:rsidP="00AB0D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62" type="#_x0000_t75" style="width:270.75pt;height:54pt">
            <v:imagedata r:id="rId40" o:title=""/>
          </v:shape>
        </w:pict>
      </w:r>
    </w:p>
    <w:p w:rsidR="00AB0D4E" w:rsidRDefault="00AB0D4E" w:rsidP="000A753F">
      <w:pPr>
        <w:spacing w:after="0" w:line="360" w:lineRule="auto"/>
        <w:jc w:val="both"/>
        <w:rPr>
          <w:rFonts w:ascii="Times New Roman" w:hAnsi="Times New Roman" w:cs="Times New Roman"/>
          <w:sz w:val="28"/>
          <w:szCs w:val="28"/>
        </w:rPr>
      </w:pPr>
    </w:p>
    <w:p w:rsidR="00132E3F"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Проверим условие</w:t>
      </w:r>
      <w:r w:rsidR="00132E3F" w:rsidRPr="00A67113">
        <w:rPr>
          <w:rFonts w:ascii="Times New Roman" w:hAnsi="Times New Roman" w:cs="Times New Roman"/>
          <w:sz w:val="28"/>
          <w:szCs w:val="28"/>
        </w:rPr>
        <w:t>:</w:t>
      </w:r>
    </w:p>
    <w:p w:rsidR="00AB0D4E" w:rsidRPr="00A67113" w:rsidRDefault="00AB0D4E" w:rsidP="000A753F">
      <w:pPr>
        <w:spacing w:after="0" w:line="360" w:lineRule="auto"/>
        <w:jc w:val="both"/>
        <w:rPr>
          <w:rFonts w:ascii="Times New Roman" w:hAnsi="Times New Roman" w:cs="Times New Roman"/>
          <w:sz w:val="28"/>
          <w:szCs w:val="28"/>
        </w:rPr>
      </w:pPr>
    </w:p>
    <w:p w:rsidR="00B8262C" w:rsidRDefault="00915D63" w:rsidP="00AB0D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63" type="#_x0000_t75" style="width:247.5pt;height:19.5pt">
            <v:imagedata r:id="rId41" o:title=""/>
          </v:shape>
        </w:pict>
      </w:r>
    </w:p>
    <w:p w:rsidR="00AB0D4E" w:rsidRPr="00A67113" w:rsidRDefault="00AB0D4E" w:rsidP="00AB0D4E">
      <w:pPr>
        <w:spacing w:after="0" w:line="360" w:lineRule="auto"/>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По приближенным оценкам </w:t>
      </w:r>
      <w:r w:rsidR="00915D63">
        <w:rPr>
          <w:rFonts w:ascii="Times New Roman" w:hAnsi="Times New Roman" w:cs="Times New Roman"/>
          <w:position w:val="-10"/>
          <w:sz w:val="28"/>
          <w:szCs w:val="28"/>
        </w:rPr>
        <w:pict>
          <v:shape id="_x0000_i1064" type="#_x0000_t75" style="width:45pt;height:15.75pt">
            <v:imagedata r:id="rId42" o:title=""/>
          </v:shape>
        </w:pict>
      </w:r>
      <w:r w:rsidRPr="00A67113">
        <w:rPr>
          <w:rFonts w:ascii="Times New Roman" w:hAnsi="Times New Roman" w:cs="Times New Roman"/>
          <w:sz w:val="28"/>
          <w:szCs w:val="28"/>
        </w:rPr>
        <w:t xml:space="preserve">&lt; </w:t>
      </w:r>
      <w:r w:rsidR="00915D63">
        <w:rPr>
          <w:rFonts w:ascii="Times New Roman" w:hAnsi="Times New Roman" w:cs="Times New Roman"/>
          <w:position w:val="-10"/>
          <w:sz w:val="28"/>
          <w:szCs w:val="28"/>
        </w:rPr>
        <w:pict>
          <v:shape id="_x0000_i1065" type="#_x0000_t75" style="width:30pt;height:15.75pt">
            <v:imagedata r:id="rId43" o:title=""/>
          </v:shape>
        </w:pict>
      </w:r>
      <w:r w:rsidRPr="00A67113">
        <w:rPr>
          <w:rFonts w:ascii="Times New Roman" w:hAnsi="Times New Roman" w:cs="Times New Roman"/>
          <w:sz w:val="28"/>
          <w:szCs w:val="28"/>
        </w:rPr>
        <w:t>. В результате расчетов получили, что условие выполняется для самого слабого элемента, следовательно, система не нуждается в защите от тепловых воздействий, так как это условие и для других элементов.</w:t>
      </w:r>
    </w:p>
    <w:p w:rsidR="00B8262C" w:rsidRPr="00A67113" w:rsidRDefault="009151D8" w:rsidP="00A67113">
      <w:pPr>
        <w:spacing w:after="0" w:line="360" w:lineRule="auto"/>
        <w:ind w:firstLine="709"/>
        <w:rPr>
          <w:rStyle w:val="30"/>
          <w:rFonts w:ascii="Times New Roman" w:eastAsia="Calibri" w:hAnsi="Times New Roman" w:cs="Times New Roman"/>
          <w:b w:val="0"/>
          <w:bCs w:val="0"/>
          <w:sz w:val="28"/>
          <w:szCs w:val="28"/>
          <w:u w:val="single"/>
          <w:lang w:val="ru-RU"/>
        </w:rPr>
      </w:pPr>
      <w:r w:rsidRPr="00A67113">
        <w:rPr>
          <w:rFonts w:ascii="Times New Roman" w:hAnsi="Times New Roman" w:cs="Times New Roman"/>
          <w:b/>
          <w:bCs/>
          <w:sz w:val="28"/>
          <w:szCs w:val="28"/>
          <w:u w:val="single"/>
        </w:rPr>
        <w:t>Расчет на механические воздействия</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Вся РЭА подвергается воздействию внешних механических нагрузок, которые передаются к каждой детали, входящей в конструкцию.</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Причинами механических воздействий являются вибрации и удары при возможном падении с места установки и при работе механизмов имеющих контакт с плоскостью установки РЭС.</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Механические воздействия приводят к поломкам и деформациям несущих конструкций, отслаиванию печатных проводников, обрывам проводов, паразитной модуляции сигналов и др. Наибольшее разрушительное воздействие на конструкции оказывают вибрации.</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Целью расчета является определение действующих на элементы изделия перегрузок при действии вибрации и ударов, а также максимальных перемещений и определение защищенности от механических воздействий.</w:t>
      </w:r>
    </w:p>
    <w:p w:rsidR="00B8262C"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При расчете используются данные из таблиц «Геометрические размеры компонентов» и «Перечень компонентов». Рассчитаем цилиндрическую жесткость платы:</w:t>
      </w:r>
    </w:p>
    <w:p w:rsidR="00AB0D4E" w:rsidRPr="00A67113" w:rsidRDefault="00AB0D4E" w:rsidP="000A753F">
      <w:pPr>
        <w:spacing w:after="0" w:line="360" w:lineRule="auto"/>
        <w:jc w:val="both"/>
        <w:rPr>
          <w:rFonts w:ascii="Times New Roman" w:hAnsi="Times New Roman" w:cs="Times New Roman"/>
          <w:sz w:val="28"/>
          <w:szCs w:val="28"/>
        </w:rPr>
      </w:pPr>
    </w:p>
    <w:p w:rsidR="00B8262C" w:rsidRDefault="00915D63" w:rsidP="00AB0D4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66" type="#_x0000_t75" style="width:141pt;height:36.75pt">
            <v:imagedata r:id="rId44" o:title=""/>
          </v:shape>
        </w:pict>
      </w:r>
    </w:p>
    <w:p w:rsidR="00AB0D4E" w:rsidRPr="00A67113" w:rsidRDefault="00AB0D4E" w:rsidP="000A753F">
      <w:pPr>
        <w:spacing w:after="0" w:line="360" w:lineRule="auto"/>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Где </w:t>
      </w:r>
      <w:r w:rsidR="00915D63">
        <w:rPr>
          <w:rFonts w:ascii="Times New Roman" w:hAnsi="Times New Roman" w:cs="Times New Roman"/>
          <w:sz w:val="28"/>
          <w:szCs w:val="28"/>
        </w:rPr>
        <w:pict>
          <v:shape id="_x0000_i1067" type="#_x0000_t75" style="width:98.25pt;height:18.75pt">
            <v:imagedata r:id="rId45" o:title=""/>
          </v:shape>
        </w:pict>
      </w:r>
      <w:r w:rsidRPr="00A67113">
        <w:rPr>
          <w:rFonts w:ascii="Times New Roman" w:hAnsi="Times New Roman" w:cs="Times New Roman"/>
          <w:sz w:val="28"/>
          <w:szCs w:val="28"/>
        </w:rPr>
        <w:t>– модуль упругости материала ПП (стеклотекстолит);</w:t>
      </w:r>
    </w:p>
    <w:p w:rsidR="00B8262C" w:rsidRPr="00A67113"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8" type="#_x0000_t75" style="width:55.5pt;height:16.5pt">
            <v:imagedata r:id="rId46" o:title=""/>
          </v:shape>
        </w:pict>
      </w:r>
      <w:r w:rsidR="00B8262C" w:rsidRPr="00A67113">
        <w:rPr>
          <w:rFonts w:ascii="Times New Roman" w:hAnsi="Times New Roman" w:cs="Times New Roman"/>
          <w:sz w:val="28"/>
          <w:szCs w:val="28"/>
        </w:rPr>
        <w:t>м – толщина печатной платы;</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lang w:val="en-US"/>
        </w:rPr>
        <w:t>V</w:t>
      </w:r>
      <w:r w:rsidRPr="00A67113">
        <w:rPr>
          <w:rFonts w:ascii="Times New Roman" w:hAnsi="Times New Roman" w:cs="Times New Roman"/>
          <w:sz w:val="28"/>
          <w:szCs w:val="28"/>
        </w:rPr>
        <w:t>=0,25 –коэффициент Пуассона.</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Подсчитаем суммарную массу печатного узла.</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Для этого вычислим массу ПП и массу установлены ПП элементов.</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Масса ПП вычисляется исходя из того, что </w:t>
      </w:r>
      <w:r w:rsidR="00915D63">
        <w:rPr>
          <w:rFonts w:ascii="Times New Roman" w:hAnsi="Times New Roman" w:cs="Times New Roman"/>
          <w:sz w:val="28"/>
          <w:szCs w:val="28"/>
        </w:rPr>
        <w:pict>
          <v:shape id="_x0000_i1069" type="#_x0000_t75" style="width:12.75pt;height:14.25pt">
            <v:imagedata r:id="rId47" o:title=""/>
          </v:shape>
        </w:pict>
      </w:r>
      <w:r w:rsidR="00A00CC1" w:rsidRPr="00A67113">
        <w:rPr>
          <w:rFonts w:ascii="Times New Roman" w:hAnsi="Times New Roman" w:cs="Times New Roman"/>
          <w:sz w:val="28"/>
          <w:szCs w:val="28"/>
        </w:rPr>
        <w:t xml:space="preserve"> </w:t>
      </w:r>
      <w:r w:rsidRPr="00A67113">
        <w:rPr>
          <w:rFonts w:ascii="Times New Roman" w:hAnsi="Times New Roman" w:cs="Times New Roman"/>
          <w:sz w:val="28"/>
          <w:szCs w:val="28"/>
        </w:rPr>
        <w:t>(плотность ПП) равна 2400 кг/м</w:t>
      </w:r>
      <w:r w:rsidRPr="00A67113">
        <w:rPr>
          <w:rFonts w:ascii="Times New Roman" w:hAnsi="Times New Roman" w:cs="Times New Roman"/>
          <w:sz w:val="28"/>
          <w:szCs w:val="28"/>
          <w:vertAlign w:val="superscript"/>
        </w:rPr>
        <w:t>3</w:t>
      </w:r>
      <w:r w:rsidRPr="00A67113">
        <w:rPr>
          <w:rFonts w:ascii="Times New Roman" w:hAnsi="Times New Roman" w:cs="Times New Roman"/>
          <w:sz w:val="28"/>
          <w:szCs w:val="28"/>
        </w:rPr>
        <w:t xml:space="preserve">, а ее геометрические размеры </w:t>
      </w:r>
      <w:r w:rsidRPr="00A67113">
        <w:rPr>
          <w:rFonts w:ascii="Times New Roman" w:hAnsi="Times New Roman" w:cs="Times New Roman"/>
          <w:sz w:val="28"/>
          <w:szCs w:val="28"/>
          <w:lang w:val="en-US"/>
        </w:rPr>
        <w:t>L</w:t>
      </w:r>
      <w:r w:rsidRPr="00A67113">
        <w:rPr>
          <w:rFonts w:ascii="Times New Roman" w:hAnsi="Times New Roman" w:cs="Times New Roman"/>
          <w:sz w:val="28"/>
          <w:szCs w:val="28"/>
          <w:vertAlign w:val="subscript"/>
        </w:rPr>
        <w:t>ПП</w:t>
      </w:r>
      <w:r w:rsidRPr="00A67113">
        <w:rPr>
          <w:rFonts w:ascii="Times New Roman" w:hAnsi="Times New Roman" w:cs="Times New Roman"/>
          <w:sz w:val="28"/>
          <w:szCs w:val="28"/>
        </w:rPr>
        <w:t>х</w:t>
      </w:r>
      <w:r w:rsidRPr="00A67113">
        <w:rPr>
          <w:rFonts w:ascii="Times New Roman" w:hAnsi="Times New Roman" w:cs="Times New Roman"/>
          <w:sz w:val="28"/>
          <w:szCs w:val="28"/>
          <w:lang w:val="en-US"/>
        </w:rPr>
        <w:t>B</w:t>
      </w:r>
      <w:r w:rsidRPr="00A67113">
        <w:rPr>
          <w:rFonts w:ascii="Times New Roman" w:hAnsi="Times New Roman" w:cs="Times New Roman"/>
          <w:sz w:val="28"/>
          <w:szCs w:val="28"/>
          <w:vertAlign w:val="subscript"/>
        </w:rPr>
        <w:t>ПП</w:t>
      </w:r>
      <w:r w:rsidRPr="00A67113">
        <w:rPr>
          <w:rFonts w:ascii="Times New Roman" w:hAnsi="Times New Roman" w:cs="Times New Roman"/>
          <w:sz w:val="28"/>
          <w:szCs w:val="28"/>
        </w:rPr>
        <w:t>х</w:t>
      </w:r>
      <w:r w:rsidRPr="00A67113">
        <w:rPr>
          <w:rFonts w:ascii="Times New Roman" w:hAnsi="Times New Roman" w:cs="Times New Roman"/>
          <w:sz w:val="28"/>
          <w:szCs w:val="28"/>
          <w:lang w:val="en-US"/>
        </w:rPr>
        <w:t>H</w:t>
      </w:r>
      <w:r w:rsidRPr="00A67113">
        <w:rPr>
          <w:rFonts w:ascii="Times New Roman" w:hAnsi="Times New Roman" w:cs="Times New Roman"/>
          <w:sz w:val="28"/>
          <w:szCs w:val="28"/>
          <w:vertAlign w:val="subscript"/>
        </w:rPr>
        <w:t>ПП</w:t>
      </w:r>
      <w:r w:rsidRPr="00A67113">
        <w:rPr>
          <w:rFonts w:ascii="Times New Roman" w:hAnsi="Times New Roman" w:cs="Times New Roman"/>
          <w:sz w:val="28"/>
          <w:szCs w:val="28"/>
        </w:rPr>
        <w:t xml:space="preserve">: 70х70х2 (мм). В этом случае объем ПП будет равен: </w:t>
      </w:r>
    </w:p>
    <w:p w:rsidR="00B8262C" w:rsidRPr="00A67113"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0" type="#_x0000_t75" style="width:259.5pt;height:18.75pt">
            <v:imagedata r:id="rId48" o:title=""/>
          </v:shape>
        </w:pict>
      </w:r>
      <w:r w:rsidR="00B8262C" w:rsidRPr="00A67113">
        <w:rPr>
          <w:rFonts w:ascii="Times New Roman" w:hAnsi="Times New Roman" w:cs="Times New Roman"/>
          <w:sz w:val="28"/>
          <w:szCs w:val="28"/>
        </w:rPr>
        <w:t xml:space="preserve"> м</w:t>
      </w:r>
      <w:r w:rsidR="00B8262C" w:rsidRPr="00A67113">
        <w:rPr>
          <w:rFonts w:ascii="Times New Roman" w:hAnsi="Times New Roman" w:cs="Times New Roman"/>
          <w:sz w:val="28"/>
          <w:szCs w:val="28"/>
          <w:vertAlign w:val="superscript"/>
        </w:rPr>
        <w:t>3</w:t>
      </w:r>
      <w:r w:rsidR="00B8262C" w:rsidRPr="00A67113">
        <w:rPr>
          <w:rFonts w:ascii="Times New Roman" w:hAnsi="Times New Roman" w:cs="Times New Roman"/>
          <w:sz w:val="28"/>
          <w:szCs w:val="28"/>
        </w:rPr>
        <w:t>.</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И соответственно масса ПП будет равна:</w:t>
      </w:r>
    </w:p>
    <w:p w:rsidR="00B8262C" w:rsidRPr="00A67113"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1" type="#_x0000_t75" style="width:206.25pt;height:18.75pt">
            <v:imagedata r:id="rId49" o:title=""/>
          </v:shape>
        </w:pict>
      </w:r>
      <w:r w:rsidR="00A00CC1" w:rsidRPr="00A67113">
        <w:rPr>
          <w:rFonts w:ascii="Times New Roman" w:hAnsi="Times New Roman" w:cs="Times New Roman"/>
          <w:sz w:val="28"/>
          <w:szCs w:val="28"/>
        </w:rPr>
        <w:t xml:space="preserve"> </w:t>
      </w:r>
      <w:r w:rsidR="00B8262C" w:rsidRPr="00A67113">
        <w:rPr>
          <w:rFonts w:ascii="Times New Roman" w:hAnsi="Times New Roman" w:cs="Times New Roman"/>
          <w:sz w:val="28"/>
          <w:szCs w:val="28"/>
        </w:rPr>
        <w:t>(кг)</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Рассчитаем теперь суммарный вес элементов, установленных на ПП.</w:t>
      </w:r>
    </w:p>
    <w:p w:rsidR="00B8262C" w:rsidRPr="00A67113"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2" type="#_x0000_t75" style="width:127.5pt;height:21pt">
            <v:imagedata r:id="rId50" o:title=""/>
          </v:shape>
        </w:pict>
      </w:r>
      <w:r w:rsidR="00A00CC1" w:rsidRPr="00A67113">
        <w:rPr>
          <w:rFonts w:ascii="Times New Roman" w:hAnsi="Times New Roman" w:cs="Times New Roman"/>
          <w:sz w:val="28"/>
          <w:szCs w:val="28"/>
        </w:rPr>
        <w:t xml:space="preserve"> </w:t>
      </w:r>
      <w:r w:rsidR="00B8262C" w:rsidRPr="00A67113">
        <w:rPr>
          <w:rFonts w:ascii="Times New Roman" w:hAnsi="Times New Roman" w:cs="Times New Roman"/>
          <w:sz w:val="28"/>
          <w:szCs w:val="28"/>
        </w:rPr>
        <w:t>(кг).</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Откуда, </w:t>
      </w:r>
      <w:r w:rsidR="00915D63">
        <w:rPr>
          <w:rFonts w:ascii="Times New Roman" w:hAnsi="Times New Roman" w:cs="Times New Roman"/>
          <w:sz w:val="28"/>
          <w:szCs w:val="28"/>
        </w:rPr>
        <w:pict>
          <v:shape id="_x0000_i1073" type="#_x0000_t75" style="width:138.75pt;height:19.5pt">
            <v:imagedata r:id="rId51" o:title=""/>
          </v:shape>
        </w:pict>
      </w:r>
      <w:r w:rsidR="00A00CC1" w:rsidRPr="00A67113">
        <w:rPr>
          <w:rFonts w:ascii="Times New Roman" w:hAnsi="Times New Roman" w:cs="Times New Roman"/>
          <w:sz w:val="28"/>
          <w:szCs w:val="28"/>
        </w:rPr>
        <w:t xml:space="preserve"> </w:t>
      </w:r>
      <w:r w:rsidRPr="00A67113">
        <w:rPr>
          <w:rFonts w:ascii="Times New Roman" w:hAnsi="Times New Roman" w:cs="Times New Roman"/>
          <w:sz w:val="28"/>
          <w:szCs w:val="28"/>
        </w:rPr>
        <w:t>(кг)</w:t>
      </w:r>
    </w:p>
    <w:p w:rsidR="00B8262C"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Рассчитаем частоту собственных колебаний платы с учетом того, что плотно крепится с трех сторон:</w:t>
      </w:r>
    </w:p>
    <w:p w:rsidR="00AB0D4E" w:rsidRPr="00A67113" w:rsidRDefault="00AB0D4E" w:rsidP="000A753F">
      <w:pPr>
        <w:spacing w:after="0" w:line="360" w:lineRule="auto"/>
        <w:jc w:val="both"/>
        <w:rPr>
          <w:rFonts w:ascii="Times New Roman" w:hAnsi="Times New Roman" w:cs="Times New Roman"/>
          <w:sz w:val="28"/>
          <w:szCs w:val="28"/>
        </w:rPr>
      </w:pPr>
    </w:p>
    <w:p w:rsidR="00B8262C"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4" type="#_x0000_t75" style="width:393pt;height:37.5pt">
            <v:imagedata r:id="rId52" o:title=""/>
          </v:shape>
        </w:pict>
      </w:r>
    </w:p>
    <w:p w:rsidR="00AB0D4E" w:rsidRPr="00A67113" w:rsidRDefault="00AB0D4E" w:rsidP="000A753F">
      <w:pPr>
        <w:spacing w:after="0" w:line="360" w:lineRule="auto"/>
        <w:jc w:val="both"/>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Где </w:t>
      </w:r>
      <w:r w:rsidRPr="00A67113">
        <w:rPr>
          <w:rFonts w:ascii="Times New Roman" w:hAnsi="Times New Roman" w:cs="Times New Roman"/>
          <w:sz w:val="28"/>
          <w:szCs w:val="28"/>
          <w:lang w:val="en-US"/>
        </w:rPr>
        <w:t>M</w:t>
      </w:r>
      <w:r w:rsidRPr="00A67113">
        <w:rPr>
          <w:rFonts w:ascii="Times New Roman" w:hAnsi="Times New Roman" w:cs="Times New Roman"/>
          <w:sz w:val="28"/>
          <w:szCs w:val="28"/>
        </w:rPr>
        <w:t>=0,420 – суммарная масса ПУ.</w:t>
      </w:r>
    </w:p>
    <w:p w:rsidR="00B8262C" w:rsidRPr="00A67113" w:rsidRDefault="00B8262C" w:rsidP="000A753F">
      <w:pPr>
        <w:spacing w:after="0" w:line="360" w:lineRule="auto"/>
        <w:rPr>
          <w:rFonts w:ascii="Times New Roman" w:hAnsi="Times New Roman" w:cs="Times New Roman"/>
          <w:sz w:val="28"/>
          <w:szCs w:val="28"/>
        </w:rPr>
      </w:pPr>
    </w:p>
    <w:p w:rsidR="00B8262C" w:rsidRPr="00A67113" w:rsidRDefault="00B8262C" w:rsidP="00A67113">
      <w:pPr>
        <w:spacing w:after="0" w:line="360" w:lineRule="auto"/>
        <w:ind w:firstLine="709"/>
        <w:rPr>
          <w:rStyle w:val="ad"/>
          <w:rFonts w:ascii="Times New Roman" w:hAnsi="Times New Roman" w:cs="Times New Roman"/>
          <w:b/>
          <w:bCs/>
          <w:i w:val="0"/>
          <w:iCs w:val="0"/>
          <w:sz w:val="28"/>
          <w:szCs w:val="28"/>
          <w:u w:val="single"/>
        </w:rPr>
      </w:pPr>
      <w:r w:rsidRPr="00A67113">
        <w:rPr>
          <w:rStyle w:val="ad"/>
          <w:rFonts w:ascii="Times New Roman" w:hAnsi="Times New Roman" w:cs="Times New Roman"/>
          <w:b/>
          <w:bCs/>
          <w:i w:val="0"/>
          <w:iCs w:val="0"/>
          <w:sz w:val="28"/>
          <w:szCs w:val="28"/>
          <w:u w:val="single"/>
        </w:rPr>
        <w:t>Расчет на действие ускорения при вибрации</w:t>
      </w:r>
    </w:p>
    <w:p w:rsidR="00B8262C"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Определим коэффициент расстройки:</w:t>
      </w:r>
    </w:p>
    <w:p w:rsidR="00AB0D4E" w:rsidRPr="00A67113" w:rsidRDefault="00AB0D4E" w:rsidP="000A753F">
      <w:pPr>
        <w:spacing w:after="0" w:line="360" w:lineRule="auto"/>
        <w:jc w:val="both"/>
        <w:rPr>
          <w:rFonts w:ascii="Times New Roman" w:hAnsi="Times New Roman" w:cs="Times New Roman"/>
          <w:sz w:val="28"/>
          <w:szCs w:val="28"/>
        </w:rPr>
      </w:pPr>
    </w:p>
    <w:p w:rsidR="00B8262C"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5" type="#_x0000_t75" style="width:133.5pt;height:33.75pt">
            <v:imagedata r:id="rId53" o:title=""/>
          </v:shape>
        </w:pict>
      </w:r>
      <w:r w:rsidR="00B8262C" w:rsidRPr="00A67113">
        <w:rPr>
          <w:rFonts w:ascii="Times New Roman" w:hAnsi="Times New Roman" w:cs="Times New Roman"/>
          <w:sz w:val="28"/>
          <w:szCs w:val="28"/>
        </w:rPr>
        <w:t>,</w:t>
      </w:r>
    </w:p>
    <w:p w:rsidR="00AB0D4E" w:rsidRPr="00A67113" w:rsidRDefault="00AB0D4E" w:rsidP="000A753F">
      <w:pPr>
        <w:spacing w:after="0" w:line="360" w:lineRule="auto"/>
        <w:jc w:val="both"/>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Где </w:t>
      </w:r>
      <w:r w:rsidRPr="00A67113">
        <w:rPr>
          <w:rFonts w:ascii="Times New Roman" w:hAnsi="Times New Roman" w:cs="Times New Roman"/>
          <w:sz w:val="28"/>
          <w:szCs w:val="28"/>
          <w:lang w:val="en-US"/>
        </w:rPr>
        <w:t>f</w:t>
      </w:r>
      <w:r w:rsidRPr="00A67113">
        <w:rPr>
          <w:rFonts w:ascii="Times New Roman" w:hAnsi="Times New Roman" w:cs="Times New Roman"/>
          <w:sz w:val="28"/>
          <w:szCs w:val="28"/>
        </w:rPr>
        <w:t>=30 Гц – верхняя граница частотного диапазона из технического задания;</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lang w:val="en-US"/>
        </w:rPr>
        <w:t>f</w:t>
      </w:r>
      <w:r w:rsidRPr="00A67113">
        <w:rPr>
          <w:rFonts w:ascii="Times New Roman" w:hAnsi="Times New Roman" w:cs="Times New Roman"/>
          <w:sz w:val="28"/>
          <w:szCs w:val="28"/>
          <w:vertAlign w:val="subscript"/>
        </w:rPr>
        <w:t>0</w:t>
      </w:r>
      <w:r w:rsidRPr="00A67113">
        <w:rPr>
          <w:rFonts w:ascii="Times New Roman" w:hAnsi="Times New Roman" w:cs="Times New Roman"/>
          <w:sz w:val="28"/>
          <w:szCs w:val="28"/>
        </w:rPr>
        <w:t xml:space="preserve"> – собственная частота ПП.</w:t>
      </w:r>
    </w:p>
    <w:p w:rsidR="00B8262C"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Определим коэффициент динамичности М1:</w:t>
      </w:r>
    </w:p>
    <w:p w:rsidR="00AB0D4E" w:rsidRPr="00A67113" w:rsidRDefault="00AB0D4E" w:rsidP="000A753F">
      <w:pPr>
        <w:spacing w:after="0" w:line="360" w:lineRule="auto"/>
        <w:jc w:val="both"/>
        <w:rPr>
          <w:rFonts w:ascii="Times New Roman" w:hAnsi="Times New Roman" w:cs="Times New Roman"/>
          <w:sz w:val="28"/>
          <w:szCs w:val="28"/>
        </w:rPr>
      </w:pPr>
    </w:p>
    <w:p w:rsidR="00B8262C" w:rsidRDefault="00915D63" w:rsidP="00A671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6" type="#_x0000_t75" style="width:180pt;height:36pt">
            <v:imagedata r:id="rId54" o:title=""/>
          </v:shape>
        </w:pict>
      </w:r>
    </w:p>
    <w:p w:rsidR="00AB0D4E" w:rsidRPr="00A67113" w:rsidRDefault="00AB0D4E" w:rsidP="000A753F">
      <w:pPr>
        <w:spacing w:after="0" w:line="360" w:lineRule="auto"/>
        <w:jc w:val="both"/>
        <w:rPr>
          <w:rFonts w:ascii="Times New Roman" w:hAnsi="Times New Roman" w:cs="Times New Roman"/>
          <w:sz w:val="28"/>
          <w:szCs w:val="28"/>
        </w:rPr>
      </w:pP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Полученное значение верно с точностью до 4-го знака после запятой.</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Определим ускорение, воздействующее на плату:</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А</w:t>
      </w:r>
      <w:r w:rsidRPr="00A67113">
        <w:rPr>
          <w:rFonts w:ascii="Times New Roman" w:hAnsi="Times New Roman" w:cs="Times New Roman"/>
          <w:sz w:val="28"/>
          <w:szCs w:val="28"/>
          <w:vertAlign w:val="subscript"/>
        </w:rPr>
        <w:t>ВОЗД</w:t>
      </w:r>
      <w:r w:rsidRPr="00A67113">
        <w:rPr>
          <w:rFonts w:ascii="Times New Roman" w:hAnsi="Times New Roman" w:cs="Times New Roman"/>
          <w:sz w:val="28"/>
          <w:szCs w:val="28"/>
        </w:rPr>
        <w:t>=М1 ∙ А</w:t>
      </w:r>
      <w:r w:rsidRPr="00A67113">
        <w:rPr>
          <w:rFonts w:ascii="Times New Roman" w:hAnsi="Times New Roman" w:cs="Times New Roman"/>
          <w:sz w:val="28"/>
          <w:szCs w:val="28"/>
          <w:vertAlign w:val="subscript"/>
        </w:rPr>
        <w:t>ВХ</w:t>
      </w:r>
      <w:r w:rsidRPr="00A67113">
        <w:rPr>
          <w:rFonts w:ascii="Times New Roman" w:hAnsi="Times New Roman" w:cs="Times New Roman"/>
          <w:sz w:val="28"/>
          <w:szCs w:val="28"/>
        </w:rPr>
        <w:t>=2,044 (</w:t>
      </w:r>
      <w:r w:rsidRPr="00A67113">
        <w:rPr>
          <w:rFonts w:ascii="Times New Roman" w:hAnsi="Times New Roman" w:cs="Times New Roman"/>
          <w:sz w:val="28"/>
          <w:szCs w:val="28"/>
          <w:lang w:val="en-US"/>
        </w:rPr>
        <w:t>g</w:t>
      </w:r>
      <w:r w:rsidRPr="00A67113">
        <w:rPr>
          <w:rFonts w:ascii="Times New Roman" w:hAnsi="Times New Roman" w:cs="Times New Roman"/>
          <w:sz w:val="28"/>
          <w:szCs w:val="28"/>
        </w:rPr>
        <w:t>),</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где А</w:t>
      </w:r>
      <w:r w:rsidRPr="00A67113">
        <w:rPr>
          <w:rFonts w:ascii="Times New Roman" w:hAnsi="Times New Roman" w:cs="Times New Roman"/>
          <w:sz w:val="28"/>
          <w:szCs w:val="28"/>
          <w:vertAlign w:val="subscript"/>
        </w:rPr>
        <w:t>ВХ</w:t>
      </w:r>
      <w:r w:rsidRPr="00A67113">
        <w:rPr>
          <w:rFonts w:ascii="Times New Roman" w:hAnsi="Times New Roman" w:cs="Times New Roman"/>
          <w:sz w:val="28"/>
          <w:szCs w:val="28"/>
        </w:rPr>
        <w:t xml:space="preserve"> – ускорение вибрации из ТЗ, А</w:t>
      </w:r>
      <w:r w:rsidRPr="00A67113">
        <w:rPr>
          <w:rFonts w:ascii="Times New Roman" w:hAnsi="Times New Roman" w:cs="Times New Roman"/>
          <w:sz w:val="28"/>
          <w:szCs w:val="28"/>
          <w:vertAlign w:val="subscript"/>
        </w:rPr>
        <w:t>ВХ</w:t>
      </w:r>
      <w:r w:rsidRPr="00A67113">
        <w:rPr>
          <w:rFonts w:ascii="Times New Roman" w:hAnsi="Times New Roman" w:cs="Times New Roman"/>
          <w:sz w:val="28"/>
          <w:szCs w:val="28"/>
        </w:rPr>
        <w:t xml:space="preserve"> =2</w:t>
      </w:r>
      <w:r w:rsidRPr="00A67113">
        <w:rPr>
          <w:rFonts w:ascii="Times New Roman" w:hAnsi="Times New Roman" w:cs="Times New Roman"/>
          <w:sz w:val="28"/>
          <w:szCs w:val="28"/>
          <w:lang w:val="en-US"/>
        </w:rPr>
        <w:t>g</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Самым слабым в отношении вибрационных воздействий является конденсатор </w:t>
      </w:r>
      <w:r w:rsidRPr="00A67113">
        <w:rPr>
          <w:rFonts w:ascii="Times New Roman" w:hAnsi="Times New Roman" w:cs="Times New Roman"/>
          <w:sz w:val="28"/>
          <w:szCs w:val="28"/>
          <w:lang w:val="en-US"/>
        </w:rPr>
        <w:t>K</w:t>
      </w:r>
      <w:r w:rsidRPr="00A67113">
        <w:rPr>
          <w:rFonts w:ascii="Times New Roman" w:hAnsi="Times New Roman" w:cs="Times New Roman"/>
          <w:sz w:val="28"/>
          <w:szCs w:val="28"/>
        </w:rPr>
        <w:t>52-10 (4,9</w:t>
      </w:r>
      <w:r w:rsidRPr="00A67113">
        <w:rPr>
          <w:rFonts w:ascii="Times New Roman" w:hAnsi="Times New Roman" w:cs="Times New Roman"/>
          <w:sz w:val="28"/>
          <w:szCs w:val="28"/>
          <w:lang w:val="en-US"/>
        </w:rPr>
        <w:t>g</w:t>
      </w:r>
      <w:r w:rsidRPr="00A67113">
        <w:rPr>
          <w:rFonts w:ascii="Times New Roman" w:hAnsi="Times New Roman" w:cs="Times New Roman"/>
          <w:sz w:val="28"/>
          <w:szCs w:val="28"/>
        </w:rPr>
        <w:t>).</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Проверим для него условие А</w:t>
      </w:r>
      <w:r w:rsidRPr="00A67113">
        <w:rPr>
          <w:rFonts w:ascii="Times New Roman" w:hAnsi="Times New Roman" w:cs="Times New Roman"/>
          <w:sz w:val="28"/>
          <w:szCs w:val="28"/>
          <w:vertAlign w:val="subscript"/>
        </w:rPr>
        <w:t>ВОЗД</w:t>
      </w:r>
      <w:r w:rsidRPr="00A67113">
        <w:rPr>
          <w:rFonts w:ascii="Times New Roman" w:hAnsi="Times New Roman" w:cs="Times New Roman"/>
          <w:sz w:val="28"/>
          <w:szCs w:val="28"/>
        </w:rPr>
        <w:t xml:space="preserve"> &lt; А</w:t>
      </w:r>
      <w:r w:rsidRPr="00A67113">
        <w:rPr>
          <w:rFonts w:ascii="Times New Roman" w:hAnsi="Times New Roman" w:cs="Times New Roman"/>
          <w:sz w:val="28"/>
          <w:szCs w:val="28"/>
          <w:vertAlign w:val="subscript"/>
        </w:rPr>
        <w:t>ДОП</w:t>
      </w:r>
      <w:r w:rsidRPr="00A67113">
        <w:rPr>
          <w:rFonts w:ascii="Times New Roman" w:hAnsi="Times New Roman" w:cs="Times New Roman"/>
          <w:sz w:val="28"/>
          <w:szCs w:val="28"/>
        </w:rPr>
        <w:t>:</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2,044</w:t>
      </w:r>
      <w:r w:rsidRPr="00A67113">
        <w:rPr>
          <w:rFonts w:ascii="Times New Roman" w:hAnsi="Times New Roman" w:cs="Times New Roman"/>
          <w:sz w:val="28"/>
          <w:szCs w:val="28"/>
          <w:lang w:val="en-US"/>
        </w:rPr>
        <w:t>g</w:t>
      </w:r>
      <w:r w:rsidRPr="00A67113">
        <w:rPr>
          <w:rFonts w:ascii="Times New Roman" w:hAnsi="Times New Roman" w:cs="Times New Roman"/>
          <w:sz w:val="28"/>
          <w:szCs w:val="28"/>
        </w:rPr>
        <w:t>&lt;4,9</w:t>
      </w:r>
      <w:r w:rsidRPr="00A67113">
        <w:rPr>
          <w:rFonts w:ascii="Times New Roman" w:hAnsi="Times New Roman" w:cs="Times New Roman"/>
          <w:sz w:val="28"/>
          <w:szCs w:val="28"/>
          <w:lang w:val="en-US"/>
        </w:rPr>
        <w:t>g</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Очевидно, что условие выполняется для самого слабого элемента. Следовательно, оно выполняется и для остальных элементов, и система не нуждается в дополнительной защите от воздействия вибрации, т.к. воздействующее ускорение на плату в 2 раза меньше допустимого.</w:t>
      </w:r>
    </w:p>
    <w:p w:rsidR="00B8262C" w:rsidRPr="00A67113" w:rsidRDefault="00B8262C"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Расчет на ударное воздействие проводить не имеет смысла по причине сформулированного технического задания, в котором говорится, что устройство является стационарным и непереносимым. Соответственно, подразумевается жесткое крепление на несущую поверхность (стена, пол, потолок здания), что исключает падения, но не исключает вибрации, расчет на которые приведен выше.</w:t>
      </w:r>
    </w:p>
    <w:p w:rsidR="00A75688" w:rsidRPr="00A67113" w:rsidRDefault="00A75688" w:rsidP="000A753F">
      <w:pPr>
        <w:spacing w:after="0" w:line="360" w:lineRule="auto"/>
        <w:jc w:val="both"/>
        <w:rPr>
          <w:rFonts w:ascii="Times New Roman" w:hAnsi="Times New Roman" w:cs="Times New Roman"/>
          <w:sz w:val="28"/>
          <w:szCs w:val="28"/>
        </w:rPr>
      </w:pPr>
    </w:p>
    <w:p w:rsidR="00531199" w:rsidRPr="00A67113" w:rsidRDefault="008F1295" w:rsidP="00AB0D4E">
      <w:pPr>
        <w:pStyle w:val="3"/>
        <w:spacing w:before="0" w:after="0" w:line="360" w:lineRule="auto"/>
        <w:jc w:val="center"/>
        <w:rPr>
          <w:rStyle w:val="40"/>
          <w:rFonts w:ascii="Times New Roman" w:hAnsi="Times New Roman" w:cs="Times New Roman"/>
          <w:b/>
          <w:bCs/>
          <w:lang w:val="ru-RU"/>
        </w:rPr>
      </w:pPr>
      <w:bookmarkStart w:id="25" w:name="_Toc264924175"/>
      <w:r w:rsidRPr="00A67113">
        <w:rPr>
          <w:rFonts w:ascii="Times New Roman" w:hAnsi="Times New Roman" w:cs="Times New Roman"/>
          <w:sz w:val="28"/>
          <w:szCs w:val="28"/>
        </w:rPr>
        <w:t>3.5</w:t>
      </w:r>
      <w:r w:rsidR="00784854" w:rsidRPr="00A67113">
        <w:rPr>
          <w:rFonts w:ascii="Times New Roman" w:hAnsi="Times New Roman" w:cs="Times New Roman"/>
          <w:sz w:val="28"/>
          <w:szCs w:val="28"/>
        </w:rPr>
        <w:t>.6</w:t>
      </w:r>
      <w:r w:rsidR="00531199" w:rsidRPr="00A67113">
        <w:rPr>
          <w:rFonts w:ascii="Times New Roman" w:hAnsi="Times New Roman" w:cs="Times New Roman"/>
          <w:sz w:val="28"/>
          <w:szCs w:val="28"/>
        </w:rPr>
        <w:t xml:space="preserve"> </w:t>
      </w:r>
      <w:r w:rsidR="00784854" w:rsidRPr="00A67113">
        <w:rPr>
          <w:rStyle w:val="40"/>
          <w:rFonts w:ascii="Times New Roman" w:hAnsi="Times New Roman" w:cs="Times New Roman"/>
          <w:b/>
          <w:bCs/>
          <w:lang w:val="ru-RU"/>
        </w:rPr>
        <w:t>Расчет</w:t>
      </w:r>
      <w:r w:rsidR="00A67113" w:rsidRPr="00A67113">
        <w:rPr>
          <w:rStyle w:val="40"/>
          <w:rFonts w:ascii="Times New Roman" w:hAnsi="Times New Roman" w:cs="Times New Roman"/>
          <w:b/>
          <w:bCs/>
          <w:lang w:val="ru-RU"/>
        </w:rPr>
        <w:t xml:space="preserve"> </w:t>
      </w:r>
      <w:r w:rsidR="00784854" w:rsidRPr="00A67113">
        <w:rPr>
          <w:rStyle w:val="40"/>
          <w:rFonts w:ascii="Times New Roman" w:hAnsi="Times New Roman" w:cs="Times New Roman"/>
          <w:b/>
          <w:bCs/>
          <w:lang w:val="ru-RU"/>
        </w:rPr>
        <w:t>стоимости</w:t>
      </w:r>
      <w:r w:rsidR="00531199" w:rsidRPr="00A67113">
        <w:rPr>
          <w:rStyle w:val="40"/>
          <w:rFonts w:ascii="Times New Roman" w:hAnsi="Times New Roman" w:cs="Times New Roman"/>
          <w:b/>
          <w:bCs/>
          <w:lang w:val="ru-RU"/>
        </w:rPr>
        <w:t xml:space="preserve"> системы</w:t>
      </w:r>
      <w:bookmarkEnd w:id="25"/>
    </w:p>
    <w:p w:rsidR="002633C7" w:rsidRDefault="00531199" w:rsidP="00A67113">
      <w:pPr>
        <w:spacing w:after="0" w:line="360" w:lineRule="auto"/>
        <w:ind w:firstLine="709"/>
        <w:rPr>
          <w:rFonts w:ascii="Times New Roman" w:hAnsi="Times New Roman" w:cs="Times New Roman"/>
          <w:sz w:val="28"/>
          <w:szCs w:val="28"/>
        </w:rPr>
      </w:pPr>
      <w:r w:rsidRPr="00A67113">
        <w:rPr>
          <w:rFonts w:ascii="Times New Roman" w:hAnsi="Times New Roman" w:cs="Times New Roman"/>
          <w:sz w:val="28"/>
          <w:szCs w:val="28"/>
        </w:rPr>
        <w:t>Определим</w:t>
      </w:r>
      <w:r w:rsidR="00900CAC" w:rsidRPr="00A67113">
        <w:rPr>
          <w:rFonts w:ascii="Times New Roman" w:hAnsi="Times New Roman" w:cs="Times New Roman"/>
          <w:sz w:val="28"/>
          <w:szCs w:val="28"/>
        </w:rPr>
        <w:t xml:space="preserve"> общую</w:t>
      </w:r>
      <w:r w:rsidRPr="00A67113">
        <w:rPr>
          <w:rFonts w:ascii="Times New Roman" w:hAnsi="Times New Roman" w:cs="Times New Roman"/>
          <w:sz w:val="28"/>
          <w:szCs w:val="28"/>
        </w:rPr>
        <w:t xml:space="preserve"> стоимость</w:t>
      </w:r>
      <w:r w:rsidR="00900CAC" w:rsidRPr="00A67113">
        <w:rPr>
          <w:rFonts w:ascii="Times New Roman" w:hAnsi="Times New Roman" w:cs="Times New Roman"/>
          <w:sz w:val="28"/>
          <w:szCs w:val="28"/>
        </w:rPr>
        <w:t xml:space="preserve"> радиоэлем</w:t>
      </w:r>
      <w:r w:rsidR="00E30559" w:rsidRPr="00A67113">
        <w:rPr>
          <w:rFonts w:ascii="Times New Roman" w:hAnsi="Times New Roman" w:cs="Times New Roman"/>
          <w:sz w:val="28"/>
          <w:szCs w:val="28"/>
        </w:rPr>
        <w:t>е</w:t>
      </w:r>
      <w:r w:rsidR="00900CAC" w:rsidRPr="00A67113">
        <w:rPr>
          <w:rFonts w:ascii="Times New Roman" w:hAnsi="Times New Roman" w:cs="Times New Roman"/>
          <w:sz w:val="28"/>
          <w:szCs w:val="28"/>
        </w:rPr>
        <w:t>нтов центрального блока</w:t>
      </w:r>
      <w:r w:rsidR="00E30559" w:rsidRPr="00A67113">
        <w:rPr>
          <w:rFonts w:ascii="Times New Roman" w:hAnsi="Times New Roman" w:cs="Times New Roman"/>
          <w:sz w:val="28"/>
          <w:szCs w:val="28"/>
        </w:rPr>
        <w:t xml:space="preserve"> по таблице 4</w:t>
      </w:r>
      <w:r w:rsidRPr="00A67113">
        <w:rPr>
          <w:rFonts w:ascii="Times New Roman" w:hAnsi="Times New Roman" w:cs="Times New Roman"/>
          <w:sz w:val="28"/>
          <w:szCs w:val="28"/>
        </w:rPr>
        <w:t>:</w:t>
      </w:r>
    </w:p>
    <w:p w:rsidR="00AB0D4E" w:rsidRPr="00A67113" w:rsidRDefault="00AB0D4E" w:rsidP="000A753F">
      <w:pPr>
        <w:spacing w:after="0" w:line="360" w:lineRule="auto"/>
        <w:rPr>
          <w:rFonts w:ascii="Times New Roman" w:hAnsi="Times New Roman" w:cs="Times New Roman"/>
          <w:sz w:val="28"/>
          <w:szCs w:val="28"/>
        </w:rPr>
      </w:pPr>
    </w:p>
    <w:p w:rsidR="002633C7" w:rsidRPr="00A67113" w:rsidRDefault="00E30559" w:rsidP="00A67113">
      <w:pPr>
        <w:spacing w:after="0" w:line="360" w:lineRule="auto"/>
        <w:ind w:firstLine="709"/>
        <w:rPr>
          <w:rFonts w:ascii="Times New Roman" w:hAnsi="Times New Roman" w:cs="Times New Roman"/>
          <w:sz w:val="28"/>
          <w:szCs w:val="28"/>
        </w:rPr>
      </w:pPr>
      <w:r w:rsidRPr="00A67113">
        <w:rPr>
          <w:rFonts w:ascii="Times New Roman" w:hAnsi="Times New Roman" w:cs="Times New Roman"/>
          <w:sz w:val="28"/>
          <w:szCs w:val="28"/>
        </w:rPr>
        <w:t>Таблица 4</w:t>
      </w:r>
      <w:r w:rsidR="00A75688" w:rsidRPr="00A67113">
        <w:rPr>
          <w:rFonts w:ascii="Times New Roman" w:hAnsi="Times New Roman" w:cs="Times New Roman"/>
          <w:sz w:val="28"/>
          <w:szCs w:val="28"/>
        </w:rPr>
        <w:t>.</w:t>
      </w:r>
    </w:p>
    <w:tbl>
      <w:tblPr>
        <w:tblW w:w="7477" w:type="dxa"/>
        <w:jc w:val="center"/>
        <w:tblLook w:val="00A0" w:firstRow="1" w:lastRow="0" w:firstColumn="1" w:lastColumn="0" w:noHBand="0" w:noVBand="0"/>
      </w:tblPr>
      <w:tblGrid>
        <w:gridCol w:w="3357"/>
        <w:gridCol w:w="4120"/>
      </w:tblGrid>
      <w:tr w:rsidR="00900CAC" w:rsidRPr="00AB0D4E" w:rsidTr="00AB0D4E">
        <w:trPr>
          <w:trHeight w:val="300"/>
          <w:jc w:val="center"/>
        </w:trPr>
        <w:tc>
          <w:tcPr>
            <w:tcW w:w="3357" w:type="dxa"/>
            <w:tcBorders>
              <w:top w:val="single" w:sz="4" w:space="0" w:color="auto"/>
              <w:left w:val="single" w:sz="4" w:space="0" w:color="auto"/>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Элемент</w:t>
            </w:r>
          </w:p>
        </w:tc>
        <w:tc>
          <w:tcPr>
            <w:tcW w:w="4120" w:type="dxa"/>
            <w:tcBorders>
              <w:top w:val="single" w:sz="4" w:space="0" w:color="auto"/>
              <w:left w:val="nil"/>
              <w:bottom w:val="single" w:sz="4" w:space="0" w:color="auto"/>
              <w:right w:val="single" w:sz="4" w:space="0" w:color="auto"/>
            </w:tcBorders>
            <w:noWrap/>
            <w:vAlign w:val="center"/>
          </w:tcPr>
          <w:p w:rsidR="00900CAC" w:rsidRPr="00AB0D4E" w:rsidRDefault="002633C7"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Ценна элементов</w:t>
            </w:r>
            <w:r w:rsidR="00900CAC" w:rsidRPr="00AB0D4E">
              <w:rPr>
                <w:rFonts w:ascii="Times New Roman" w:hAnsi="Times New Roman" w:cs="Times New Roman"/>
                <w:sz w:val="20"/>
                <w:szCs w:val="20"/>
              </w:rPr>
              <w:t>, в руб.</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Диод КД522</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4</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Стабилитрон КС 147А</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10-17Б</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2,6</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10-17Б</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2,6</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К50-20</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9</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Конденсатор К52-10-1</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5</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Резистор С2-33H(300ом)</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3,6</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Резистор С2-33H(1ком)</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0,3</w:t>
            </w:r>
          </w:p>
        </w:tc>
      </w:tr>
      <w:tr w:rsidR="00900CAC" w:rsidRPr="00AB0D4E" w:rsidTr="00AB0D4E">
        <w:trPr>
          <w:trHeight w:val="300"/>
          <w:jc w:val="center"/>
        </w:trPr>
        <w:tc>
          <w:tcPr>
            <w:tcW w:w="3357" w:type="dxa"/>
            <w:tcBorders>
              <w:top w:val="nil"/>
              <w:left w:val="single" w:sz="4" w:space="0" w:color="auto"/>
              <w:bottom w:val="nil"/>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Кварцевый резонатор</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2,7</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HC-49SM</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r>
      <w:tr w:rsidR="00900CAC" w:rsidRPr="00AB0D4E" w:rsidTr="00AB0D4E">
        <w:trPr>
          <w:trHeight w:val="300"/>
          <w:jc w:val="center"/>
        </w:trPr>
        <w:tc>
          <w:tcPr>
            <w:tcW w:w="3357" w:type="dxa"/>
            <w:tcBorders>
              <w:top w:val="nil"/>
              <w:left w:val="single" w:sz="4" w:space="0" w:color="auto"/>
              <w:bottom w:val="nil"/>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Микроконтроллер</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41</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Attiny 2313</w:t>
            </w:r>
          </w:p>
        </w:tc>
        <w:tc>
          <w:tcPr>
            <w:tcW w:w="4120" w:type="dxa"/>
            <w:tcBorders>
              <w:top w:val="nil"/>
              <w:left w:val="nil"/>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 </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Разъем WF-2</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5,6</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Разъем WF-4</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1,5</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Разъем WF-6</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2,3</w:t>
            </w:r>
          </w:p>
        </w:tc>
      </w:tr>
      <w:tr w:rsidR="00900CAC" w:rsidRPr="00AB0D4E" w:rsidTr="00AB0D4E">
        <w:trPr>
          <w:trHeight w:val="300"/>
          <w:jc w:val="center"/>
        </w:trPr>
        <w:tc>
          <w:tcPr>
            <w:tcW w:w="3357" w:type="dxa"/>
            <w:tcBorders>
              <w:top w:val="nil"/>
              <w:left w:val="single" w:sz="4" w:space="0" w:color="auto"/>
              <w:bottom w:val="single" w:sz="4" w:space="0" w:color="auto"/>
              <w:right w:val="single" w:sz="4" w:space="0" w:color="auto"/>
            </w:tcBorders>
            <w:noWrap/>
            <w:vAlign w:val="bottom"/>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Стабилизатор LM7805</w:t>
            </w:r>
          </w:p>
        </w:tc>
        <w:tc>
          <w:tcPr>
            <w:tcW w:w="4120" w:type="dxa"/>
            <w:tcBorders>
              <w:top w:val="nil"/>
              <w:left w:val="nil"/>
              <w:bottom w:val="single" w:sz="4" w:space="0" w:color="auto"/>
              <w:right w:val="single" w:sz="4" w:space="0" w:color="auto"/>
            </w:tcBorders>
            <w:noWrap/>
            <w:vAlign w:val="center"/>
          </w:tcPr>
          <w:p w:rsidR="00900CAC" w:rsidRPr="00AB0D4E" w:rsidRDefault="00900CAC" w:rsidP="00AB0D4E">
            <w:pPr>
              <w:spacing w:after="0" w:line="360" w:lineRule="auto"/>
              <w:rPr>
                <w:rFonts w:ascii="Times New Roman" w:hAnsi="Times New Roman" w:cs="Times New Roman"/>
                <w:sz w:val="20"/>
                <w:szCs w:val="20"/>
              </w:rPr>
            </w:pPr>
            <w:r w:rsidRPr="00AB0D4E">
              <w:rPr>
                <w:rFonts w:ascii="Times New Roman" w:hAnsi="Times New Roman" w:cs="Times New Roman"/>
                <w:sz w:val="20"/>
                <w:szCs w:val="20"/>
              </w:rPr>
              <w:t>9,9</w:t>
            </w:r>
          </w:p>
        </w:tc>
      </w:tr>
    </w:tbl>
    <w:p w:rsidR="00900CAC" w:rsidRPr="00A67113" w:rsidRDefault="00900CAC" w:rsidP="000A753F">
      <w:pPr>
        <w:spacing w:after="0" w:line="360" w:lineRule="auto"/>
        <w:rPr>
          <w:rFonts w:ascii="Times New Roman" w:hAnsi="Times New Roman" w:cs="Times New Roman"/>
          <w:sz w:val="28"/>
          <w:szCs w:val="28"/>
        </w:rPr>
      </w:pPr>
    </w:p>
    <w:p w:rsidR="008F1295" w:rsidRPr="00A67113" w:rsidRDefault="002633C7"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Сумма всех радиоэлементов на ПП составила 92,10 руб.</w:t>
      </w:r>
      <w:r w:rsidR="00AE6B98" w:rsidRPr="00A67113">
        <w:rPr>
          <w:rFonts w:ascii="Times New Roman" w:hAnsi="Times New Roman" w:cs="Times New Roman"/>
          <w:sz w:val="28"/>
          <w:szCs w:val="28"/>
        </w:rPr>
        <w:t xml:space="preserve"> Полно</w:t>
      </w:r>
      <w:r w:rsidR="00F23B4E" w:rsidRPr="00A67113">
        <w:rPr>
          <w:rFonts w:ascii="Times New Roman" w:hAnsi="Times New Roman" w:cs="Times New Roman"/>
          <w:sz w:val="28"/>
          <w:szCs w:val="28"/>
        </w:rPr>
        <w:t xml:space="preserve">стью собранный центральный блок </w:t>
      </w:r>
      <w:r w:rsidR="00AE6B98" w:rsidRPr="00A67113">
        <w:rPr>
          <w:rFonts w:ascii="Times New Roman" w:hAnsi="Times New Roman" w:cs="Times New Roman"/>
          <w:sz w:val="28"/>
          <w:szCs w:val="28"/>
        </w:rPr>
        <w:t xml:space="preserve">выйдет не больше, чем на 150 руб. Цена мобильного телефона </w:t>
      </w:r>
      <w:r w:rsidR="00AE6B98" w:rsidRPr="00A67113">
        <w:rPr>
          <w:rFonts w:ascii="Times New Roman" w:hAnsi="Times New Roman" w:cs="Times New Roman"/>
          <w:sz w:val="28"/>
          <w:szCs w:val="28"/>
          <w:lang w:val="en-US"/>
        </w:rPr>
        <w:t>Siemens</w:t>
      </w:r>
      <w:r w:rsidR="00AE6B98" w:rsidRPr="00A67113">
        <w:rPr>
          <w:rFonts w:ascii="Times New Roman" w:hAnsi="Times New Roman" w:cs="Times New Roman"/>
          <w:sz w:val="28"/>
          <w:szCs w:val="28"/>
        </w:rPr>
        <w:t xml:space="preserve"> </w:t>
      </w:r>
      <w:r w:rsidR="00AE6B98" w:rsidRPr="00A67113">
        <w:rPr>
          <w:rFonts w:ascii="Times New Roman" w:hAnsi="Times New Roman" w:cs="Times New Roman"/>
          <w:sz w:val="28"/>
          <w:szCs w:val="28"/>
          <w:lang w:val="en-US"/>
        </w:rPr>
        <w:t>M</w:t>
      </w:r>
      <w:r w:rsidR="00AE6B98" w:rsidRPr="00A67113">
        <w:rPr>
          <w:rFonts w:ascii="Times New Roman" w:hAnsi="Times New Roman" w:cs="Times New Roman"/>
          <w:sz w:val="28"/>
          <w:szCs w:val="28"/>
        </w:rPr>
        <w:t>35 900 руб. Два ИК-датчика, используемых в системе будут 400 руб. вместе, накладной магнитно-контактный датчик – 50 руб.,</w:t>
      </w:r>
      <w:r w:rsidR="004D13F2" w:rsidRPr="00A67113">
        <w:rPr>
          <w:rFonts w:ascii="Times New Roman" w:hAnsi="Times New Roman" w:cs="Times New Roman"/>
          <w:sz w:val="28"/>
          <w:szCs w:val="28"/>
        </w:rPr>
        <w:t xml:space="preserve"> температурный датчик – 300 руб.</w:t>
      </w:r>
      <w:r w:rsidR="009E288E" w:rsidRPr="00A67113">
        <w:rPr>
          <w:rFonts w:ascii="Times New Roman" w:hAnsi="Times New Roman" w:cs="Times New Roman"/>
          <w:sz w:val="28"/>
          <w:szCs w:val="28"/>
        </w:rPr>
        <w:t xml:space="preserve"> Считыватель ключей и ключ вместе выйдут на сумму 250 рублей.</w:t>
      </w:r>
      <w:r w:rsidR="004D13F2" w:rsidRPr="00A67113">
        <w:rPr>
          <w:rFonts w:ascii="Times New Roman" w:hAnsi="Times New Roman" w:cs="Times New Roman"/>
          <w:sz w:val="28"/>
          <w:szCs w:val="28"/>
        </w:rPr>
        <w:t xml:space="preserve"> Следовательно, ориентировочная ценна всей сис</w:t>
      </w:r>
      <w:r w:rsidR="009E288E" w:rsidRPr="00A67113">
        <w:rPr>
          <w:rFonts w:ascii="Times New Roman" w:hAnsi="Times New Roman" w:cs="Times New Roman"/>
          <w:sz w:val="28"/>
          <w:szCs w:val="28"/>
        </w:rPr>
        <w:t xml:space="preserve">темы </w:t>
      </w:r>
      <w:r w:rsidR="006B16D1" w:rsidRPr="00A67113">
        <w:rPr>
          <w:rFonts w:ascii="Times New Roman" w:hAnsi="Times New Roman" w:cs="Times New Roman"/>
          <w:sz w:val="28"/>
          <w:szCs w:val="28"/>
        </w:rPr>
        <w:t>2050</w:t>
      </w:r>
      <w:r w:rsidR="004D13F2" w:rsidRPr="00A67113">
        <w:rPr>
          <w:rFonts w:ascii="Times New Roman" w:hAnsi="Times New Roman" w:cs="Times New Roman"/>
          <w:sz w:val="28"/>
          <w:szCs w:val="28"/>
        </w:rPr>
        <w:t xml:space="preserve"> руб.</w:t>
      </w:r>
      <w:r w:rsidR="006B16D1" w:rsidRPr="00A67113">
        <w:rPr>
          <w:rFonts w:ascii="Times New Roman" w:hAnsi="Times New Roman" w:cs="Times New Roman"/>
          <w:sz w:val="28"/>
          <w:szCs w:val="28"/>
        </w:rPr>
        <w:t xml:space="preserve"> Только с телефоном – 1050 руб.</w:t>
      </w:r>
    </w:p>
    <w:p w:rsidR="00AB0D4E" w:rsidRDefault="00AB0D4E" w:rsidP="00AB0D4E">
      <w:pPr>
        <w:pStyle w:val="2"/>
        <w:spacing w:before="0" w:after="0" w:line="360" w:lineRule="auto"/>
        <w:rPr>
          <w:rFonts w:ascii="Times New Roman" w:hAnsi="Times New Roman" w:cs="Times New Roman"/>
          <w:i w:val="0"/>
          <w:iCs w:val="0"/>
        </w:rPr>
      </w:pPr>
      <w:bookmarkStart w:id="26" w:name="_Toc264924176"/>
    </w:p>
    <w:p w:rsidR="00531199" w:rsidRPr="00A67113" w:rsidRDefault="00AB0D4E" w:rsidP="00AB0D4E">
      <w:pPr>
        <w:pStyle w:val="2"/>
        <w:spacing w:before="0" w:after="0" w:line="360" w:lineRule="auto"/>
        <w:jc w:val="center"/>
        <w:rPr>
          <w:rFonts w:ascii="Times New Roman" w:hAnsi="Times New Roman" w:cs="Times New Roman"/>
          <w:i w:val="0"/>
          <w:iCs w:val="0"/>
        </w:rPr>
      </w:pPr>
      <w:r>
        <w:rPr>
          <w:rFonts w:ascii="Times New Roman" w:hAnsi="Times New Roman" w:cs="Times New Roman"/>
          <w:i w:val="0"/>
          <w:iCs w:val="0"/>
        </w:rPr>
        <w:t xml:space="preserve">3.6 </w:t>
      </w:r>
      <w:r w:rsidR="008F1295" w:rsidRPr="00A67113">
        <w:rPr>
          <w:rFonts w:ascii="Times New Roman" w:hAnsi="Times New Roman" w:cs="Times New Roman"/>
          <w:i w:val="0"/>
          <w:iCs w:val="0"/>
        </w:rPr>
        <w:t>Выводы</w:t>
      </w:r>
      <w:bookmarkEnd w:id="26"/>
    </w:p>
    <w:p w:rsidR="00B93B10" w:rsidRPr="00A67113" w:rsidRDefault="00B93B10" w:rsidP="000A753F">
      <w:pPr>
        <w:spacing w:after="0" w:line="360" w:lineRule="auto"/>
        <w:rPr>
          <w:rFonts w:ascii="Times New Roman" w:hAnsi="Times New Roman" w:cs="Times New Roman"/>
          <w:sz w:val="28"/>
          <w:szCs w:val="28"/>
        </w:rPr>
      </w:pPr>
    </w:p>
    <w:p w:rsidR="00B93B10" w:rsidRDefault="008F1295"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В данном разделе бакалаврской работы была разработана конструкция устройства, </w:t>
      </w:r>
      <w:r w:rsidRPr="00A67113">
        <w:rPr>
          <w:rFonts w:ascii="Times New Roman" w:hAnsi="Times New Roman" w:cs="Times New Roman"/>
          <w:sz w:val="28"/>
          <w:szCs w:val="28"/>
          <w:lang w:val="en-US"/>
        </w:rPr>
        <w:t>GSM</w:t>
      </w:r>
      <w:r w:rsidRPr="00A67113">
        <w:rPr>
          <w:rFonts w:ascii="Times New Roman" w:hAnsi="Times New Roman" w:cs="Times New Roman"/>
          <w:sz w:val="28"/>
          <w:szCs w:val="28"/>
        </w:rPr>
        <w:t>-сигнализации, были проведены расчеты на тепловое, механическое воздействие и экон</w:t>
      </w:r>
      <w:r w:rsidR="002541E8" w:rsidRPr="00A67113">
        <w:rPr>
          <w:rFonts w:ascii="Times New Roman" w:hAnsi="Times New Roman" w:cs="Times New Roman"/>
          <w:sz w:val="28"/>
          <w:szCs w:val="28"/>
        </w:rPr>
        <w:t>о</w:t>
      </w:r>
      <w:r w:rsidRPr="00A67113">
        <w:rPr>
          <w:rFonts w:ascii="Times New Roman" w:hAnsi="Times New Roman" w:cs="Times New Roman"/>
          <w:sz w:val="28"/>
          <w:szCs w:val="28"/>
        </w:rPr>
        <w:t xml:space="preserve">мические расчеты. </w:t>
      </w:r>
      <w:r w:rsidR="00B93B10" w:rsidRPr="00A67113">
        <w:rPr>
          <w:rFonts w:ascii="Times New Roman" w:hAnsi="Times New Roman" w:cs="Times New Roman"/>
          <w:sz w:val="28"/>
          <w:szCs w:val="28"/>
        </w:rPr>
        <w:t>В результате получили, что разработанная конструкция удовлетворяет требованиям по климатическому и механическому воздействию. А так же, разработанное устройство имеет весьма низкую себестоимость по сравнению с его аналогами.</w:t>
      </w:r>
    </w:p>
    <w:p w:rsidR="00AB0D4E" w:rsidRDefault="00AB0D4E" w:rsidP="000A753F">
      <w:pPr>
        <w:spacing w:after="0" w:line="360" w:lineRule="auto"/>
        <w:jc w:val="both"/>
        <w:rPr>
          <w:rFonts w:ascii="Times New Roman" w:hAnsi="Times New Roman" w:cs="Times New Roman"/>
          <w:sz w:val="28"/>
          <w:szCs w:val="28"/>
        </w:rPr>
      </w:pPr>
    </w:p>
    <w:p w:rsidR="00A75688" w:rsidRPr="00A67113" w:rsidRDefault="00AB0D4E" w:rsidP="00AB0D4E">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27" w:name="_Toc264924177"/>
      <w:r>
        <w:rPr>
          <w:rFonts w:ascii="Times New Roman" w:hAnsi="Times New Roman" w:cs="Times New Roman"/>
          <w:sz w:val="28"/>
          <w:szCs w:val="28"/>
        </w:rPr>
        <w:t xml:space="preserve">4. </w:t>
      </w:r>
      <w:r w:rsidR="00A75688" w:rsidRPr="00A67113">
        <w:rPr>
          <w:rFonts w:ascii="Times New Roman" w:hAnsi="Times New Roman" w:cs="Times New Roman"/>
          <w:sz w:val="28"/>
          <w:szCs w:val="28"/>
        </w:rPr>
        <w:t>Заключение</w:t>
      </w:r>
      <w:bookmarkEnd w:id="27"/>
    </w:p>
    <w:p w:rsidR="00B45F1E" w:rsidRPr="00A67113" w:rsidRDefault="00B45F1E" w:rsidP="000A753F">
      <w:pPr>
        <w:spacing w:after="0" w:line="360" w:lineRule="auto"/>
        <w:rPr>
          <w:rFonts w:ascii="Times New Roman" w:hAnsi="Times New Roman" w:cs="Times New Roman"/>
          <w:sz w:val="28"/>
          <w:szCs w:val="28"/>
        </w:rPr>
      </w:pPr>
    </w:p>
    <w:p w:rsidR="00B45F1E" w:rsidRPr="00A67113" w:rsidRDefault="00B45F1E"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В результате данной бакалаврской работ</w:t>
      </w:r>
      <w:r w:rsidR="00704499" w:rsidRPr="00A67113">
        <w:rPr>
          <w:rFonts w:ascii="Times New Roman" w:hAnsi="Times New Roman" w:cs="Times New Roman"/>
          <w:sz w:val="28"/>
          <w:szCs w:val="28"/>
        </w:rPr>
        <w:t>ы была разработана аппаратная часть автоматизи</w:t>
      </w:r>
      <w:r w:rsidR="004F764E" w:rsidRPr="00A67113">
        <w:rPr>
          <w:rFonts w:ascii="Times New Roman" w:hAnsi="Times New Roman" w:cs="Times New Roman"/>
          <w:sz w:val="28"/>
          <w:szCs w:val="28"/>
        </w:rPr>
        <w:t>рованной</w:t>
      </w:r>
      <w:r w:rsidR="00704499" w:rsidRPr="00A67113">
        <w:rPr>
          <w:rFonts w:ascii="Times New Roman" w:hAnsi="Times New Roman" w:cs="Times New Roman"/>
          <w:sz w:val="28"/>
          <w:szCs w:val="28"/>
        </w:rPr>
        <w:t xml:space="preserve"> сигнализации, извещения которой осуществляются на основе сотовой связи. Приведено подробное описания работы системы</w:t>
      </w:r>
      <w:r w:rsidR="004F764E" w:rsidRPr="00A67113">
        <w:rPr>
          <w:rFonts w:ascii="Times New Roman" w:hAnsi="Times New Roman" w:cs="Times New Roman"/>
          <w:sz w:val="28"/>
          <w:szCs w:val="28"/>
        </w:rPr>
        <w:t>,</w:t>
      </w:r>
      <w:r w:rsidR="00704499" w:rsidRPr="00A67113">
        <w:rPr>
          <w:rFonts w:ascii="Times New Roman" w:hAnsi="Times New Roman" w:cs="Times New Roman"/>
          <w:sz w:val="28"/>
          <w:szCs w:val="28"/>
        </w:rPr>
        <w:t xml:space="preserve"> определен</w:t>
      </w:r>
      <w:r w:rsidR="004F764E" w:rsidRPr="00A67113">
        <w:rPr>
          <w:rFonts w:ascii="Times New Roman" w:hAnsi="Times New Roman" w:cs="Times New Roman"/>
          <w:sz w:val="28"/>
          <w:szCs w:val="28"/>
        </w:rPr>
        <w:t xml:space="preserve"> её состав (центральный блок, датчики, мобильный телефон, считыватель ключей) и основные параметры. Разработаны алгоритм работы системы, принципиальная схема устройства и выполнены конструкторские чертежи. При конструировании центрального блока проведены все необходимые расчеты. Подсчитаны затраты на создание данной системы (2050 руб.).</w:t>
      </w:r>
    </w:p>
    <w:p w:rsidR="00A75688" w:rsidRPr="00A67113" w:rsidRDefault="004F764E"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Разработанная сигнализация по </w:t>
      </w:r>
      <w:r w:rsidRPr="00A67113">
        <w:rPr>
          <w:rFonts w:ascii="Times New Roman" w:hAnsi="Times New Roman" w:cs="Times New Roman"/>
          <w:sz w:val="28"/>
          <w:szCs w:val="28"/>
          <w:lang w:val="en-US"/>
        </w:rPr>
        <w:t>GSM</w:t>
      </w:r>
      <w:r w:rsidRPr="00A67113">
        <w:rPr>
          <w:rFonts w:ascii="Times New Roman" w:hAnsi="Times New Roman" w:cs="Times New Roman"/>
          <w:sz w:val="28"/>
          <w:szCs w:val="28"/>
        </w:rPr>
        <w:t xml:space="preserve">-каналу может </w:t>
      </w:r>
      <w:r w:rsidR="00A75688" w:rsidRPr="00A67113">
        <w:rPr>
          <w:rFonts w:ascii="Times New Roman" w:hAnsi="Times New Roman" w:cs="Times New Roman"/>
          <w:sz w:val="28"/>
          <w:szCs w:val="28"/>
        </w:rPr>
        <w:t>быть усовершенствована более дорогими датчиками, мобильным телефоном, считывателем ключей, которые будут обладать большим количеством выполняемых функций и работающих в более жестких условиях эксплуатации.</w:t>
      </w:r>
    </w:p>
    <w:p w:rsidR="00CE2FF3" w:rsidRPr="00A67113" w:rsidRDefault="00CE2FF3"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Результат проделанной работы соответствует предъявленным тре</w:t>
      </w:r>
      <w:r w:rsidR="006E60AA" w:rsidRPr="00A67113">
        <w:rPr>
          <w:rFonts w:ascii="Times New Roman" w:hAnsi="Times New Roman" w:cs="Times New Roman"/>
          <w:sz w:val="28"/>
          <w:szCs w:val="28"/>
        </w:rPr>
        <w:t>бованиям в техническом задании.</w:t>
      </w:r>
    </w:p>
    <w:p w:rsidR="00CE2FF3" w:rsidRDefault="00CE2FF3" w:rsidP="00A67113">
      <w:pPr>
        <w:spacing w:after="0" w:line="360" w:lineRule="auto"/>
        <w:ind w:firstLine="709"/>
        <w:jc w:val="both"/>
        <w:rPr>
          <w:rFonts w:ascii="Times New Roman" w:hAnsi="Times New Roman" w:cs="Times New Roman"/>
          <w:sz w:val="28"/>
          <w:szCs w:val="28"/>
        </w:rPr>
      </w:pPr>
      <w:r w:rsidRPr="00A67113">
        <w:rPr>
          <w:rFonts w:ascii="Times New Roman" w:hAnsi="Times New Roman" w:cs="Times New Roman"/>
          <w:sz w:val="28"/>
          <w:szCs w:val="28"/>
        </w:rPr>
        <w:t xml:space="preserve">На конкурентном рынке систем оповещения низкая цена и простота в эксплуатации разработанной </w:t>
      </w:r>
      <w:r w:rsidRPr="00A67113">
        <w:rPr>
          <w:rFonts w:ascii="Times New Roman" w:hAnsi="Times New Roman" w:cs="Times New Roman"/>
          <w:sz w:val="28"/>
          <w:szCs w:val="28"/>
          <w:lang w:val="en-US"/>
        </w:rPr>
        <w:t>GSM</w:t>
      </w:r>
      <w:r w:rsidRPr="00A67113">
        <w:rPr>
          <w:rFonts w:ascii="Times New Roman" w:hAnsi="Times New Roman" w:cs="Times New Roman"/>
          <w:sz w:val="28"/>
          <w:szCs w:val="28"/>
        </w:rPr>
        <w:t xml:space="preserve"> – сигнализации являются успешными условиями продажи и прогрессивного расширения рынка сбыта продукции.</w:t>
      </w:r>
    </w:p>
    <w:p w:rsidR="00AB0D4E" w:rsidRDefault="00AB0D4E" w:rsidP="000A753F">
      <w:pPr>
        <w:spacing w:after="0" w:line="360" w:lineRule="auto"/>
        <w:jc w:val="both"/>
        <w:rPr>
          <w:rFonts w:ascii="Times New Roman" w:hAnsi="Times New Roman" w:cs="Times New Roman"/>
          <w:sz w:val="28"/>
          <w:szCs w:val="28"/>
        </w:rPr>
      </w:pPr>
    </w:p>
    <w:p w:rsidR="009E288E" w:rsidRPr="00AB0D4E" w:rsidRDefault="00AB0D4E" w:rsidP="00AB0D4E">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28" w:name="_Toc264924178"/>
      <w:r>
        <w:rPr>
          <w:rFonts w:ascii="Times New Roman" w:hAnsi="Times New Roman" w:cs="Times New Roman"/>
          <w:sz w:val="28"/>
          <w:szCs w:val="28"/>
        </w:rPr>
        <w:t xml:space="preserve">5. </w:t>
      </w:r>
      <w:r w:rsidR="009E288E" w:rsidRPr="00A67113">
        <w:rPr>
          <w:rFonts w:ascii="Times New Roman" w:hAnsi="Times New Roman" w:cs="Times New Roman"/>
          <w:sz w:val="28"/>
          <w:szCs w:val="28"/>
        </w:rPr>
        <w:t>Список литературы</w:t>
      </w:r>
      <w:bookmarkEnd w:id="28"/>
    </w:p>
    <w:p w:rsidR="00CE4426" w:rsidRPr="00AB0D4E" w:rsidRDefault="00CE4426" w:rsidP="000A753F">
      <w:pPr>
        <w:spacing w:after="0" w:line="360" w:lineRule="auto"/>
        <w:rPr>
          <w:rFonts w:ascii="Times New Roman" w:hAnsi="Times New Roman" w:cs="Times New Roman"/>
          <w:sz w:val="28"/>
          <w:szCs w:val="28"/>
        </w:rPr>
      </w:pPr>
    </w:p>
    <w:p w:rsidR="00AB0D4E" w:rsidRPr="00AB0D4E" w:rsidRDefault="00AB0D4E" w:rsidP="00AB0D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Pr="00AB0D4E">
        <w:rPr>
          <w:rFonts w:ascii="Times New Roman" w:hAnsi="Times New Roman" w:cs="Times New Roman"/>
          <w:sz w:val="28"/>
          <w:szCs w:val="28"/>
        </w:rPr>
        <w:t>«Микроконтроллеры семейства AVR фирмы ATMEL» - М.: ИП РадиоСофт, 2008, 176 стр.</w:t>
      </w:r>
    </w:p>
    <w:p w:rsidR="00AB0D4E" w:rsidRPr="00AB0D4E" w:rsidRDefault="00AB0D4E" w:rsidP="00AB0D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AB0D4E">
        <w:rPr>
          <w:rFonts w:ascii="Times New Roman" w:hAnsi="Times New Roman" w:cs="Times New Roman"/>
          <w:sz w:val="28"/>
          <w:szCs w:val="28"/>
        </w:rPr>
        <w:t>www.polyset.ru</w:t>
      </w:r>
    </w:p>
    <w:p w:rsidR="00AB0D4E" w:rsidRPr="00AB0D4E" w:rsidRDefault="00AB0D4E" w:rsidP="00AB0D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AB0D4E">
        <w:rPr>
          <w:rFonts w:ascii="Times New Roman" w:hAnsi="Times New Roman" w:cs="Times New Roman"/>
          <w:sz w:val="28"/>
          <w:szCs w:val="28"/>
        </w:rPr>
        <w:t>www.proline-rus.ru</w:t>
      </w:r>
    </w:p>
    <w:p w:rsidR="00AB0D4E" w:rsidRPr="00AB0D4E" w:rsidRDefault="00AB0D4E" w:rsidP="00AB0D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AB0D4E">
        <w:rPr>
          <w:rFonts w:ascii="Times New Roman" w:hAnsi="Times New Roman" w:cs="Times New Roman"/>
          <w:sz w:val="28"/>
          <w:szCs w:val="28"/>
        </w:rPr>
        <w:t>www.opstorg.ru</w:t>
      </w:r>
    </w:p>
    <w:p w:rsidR="00AB0D4E" w:rsidRPr="00AB0D4E" w:rsidRDefault="00AB0D4E" w:rsidP="00AB0D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sidRPr="00AB0D4E">
        <w:rPr>
          <w:rFonts w:ascii="Times New Roman" w:hAnsi="Times New Roman" w:cs="Times New Roman"/>
          <w:sz w:val="28"/>
          <w:szCs w:val="28"/>
        </w:rPr>
        <w:t>www.kontest.ru</w:t>
      </w:r>
    </w:p>
    <w:p w:rsidR="00AB0D4E" w:rsidRPr="00AB0D4E" w:rsidRDefault="00AB0D4E" w:rsidP="00AB0D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sidRPr="00AB0D4E">
        <w:rPr>
          <w:rFonts w:ascii="Times New Roman" w:hAnsi="Times New Roman" w:cs="Times New Roman"/>
          <w:sz w:val="28"/>
          <w:szCs w:val="28"/>
        </w:rPr>
        <w:t>www.vanians.narod.ru</w:t>
      </w:r>
    </w:p>
    <w:p w:rsidR="00AB0D4E" w:rsidRPr="00AB0D4E" w:rsidRDefault="00AB0D4E" w:rsidP="00AB0D4E">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AB0D4E">
        <w:rPr>
          <w:rFonts w:ascii="Times New Roman" w:hAnsi="Times New Roman" w:cs="Times New Roman"/>
          <w:sz w:val="28"/>
          <w:szCs w:val="28"/>
        </w:rPr>
        <w:t>www.rightmark.org</w:t>
      </w:r>
    </w:p>
    <w:p w:rsidR="001A39E8" w:rsidRPr="00AB0D4E" w:rsidRDefault="00AB0D4E" w:rsidP="00AB0D4E">
      <w:pPr>
        <w:spacing w:after="0" w:line="360" w:lineRule="auto"/>
        <w:rPr>
          <w:rFonts w:ascii="Times New Roman" w:hAnsi="Times New Roman" w:cs="Times New Roman"/>
          <w:sz w:val="28"/>
          <w:szCs w:val="28"/>
        </w:rPr>
      </w:pPr>
      <w:r w:rsidRPr="00AB0D4E">
        <w:rPr>
          <w:rFonts w:ascii="Times New Roman" w:hAnsi="Times New Roman" w:cs="Times New Roman"/>
          <w:sz w:val="28"/>
          <w:szCs w:val="28"/>
        </w:rPr>
        <w:t xml:space="preserve">8. </w:t>
      </w:r>
      <w:r w:rsidRPr="006D2FB1">
        <w:rPr>
          <w:rFonts w:ascii="Times New Roman" w:hAnsi="Times New Roman" w:cs="Times New Roman"/>
          <w:sz w:val="28"/>
          <w:szCs w:val="28"/>
        </w:rPr>
        <w:t>www.strazh-gsm.ru</w:t>
      </w:r>
    </w:p>
    <w:p w:rsidR="00AB0D4E" w:rsidRDefault="00AB0D4E" w:rsidP="00AB0D4E">
      <w:pPr>
        <w:spacing w:after="0" w:line="360" w:lineRule="auto"/>
        <w:rPr>
          <w:rFonts w:ascii="Times New Roman" w:hAnsi="Times New Roman" w:cs="Times New Roman"/>
          <w:sz w:val="28"/>
          <w:szCs w:val="28"/>
        </w:rPr>
      </w:pPr>
    </w:p>
    <w:p w:rsidR="00F1369C" w:rsidRPr="00A67113" w:rsidRDefault="00AB0D4E" w:rsidP="00AB0D4E">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29" w:name="_Toc264924179"/>
      <w:r>
        <w:rPr>
          <w:rFonts w:ascii="Times New Roman" w:hAnsi="Times New Roman" w:cs="Times New Roman"/>
          <w:sz w:val="28"/>
          <w:szCs w:val="28"/>
        </w:rPr>
        <w:t xml:space="preserve">6. </w:t>
      </w:r>
      <w:r w:rsidR="009E288E" w:rsidRPr="00A67113">
        <w:rPr>
          <w:rFonts w:ascii="Times New Roman" w:hAnsi="Times New Roman" w:cs="Times New Roman"/>
          <w:sz w:val="28"/>
          <w:szCs w:val="28"/>
        </w:rPr>
        <w:t>Приложение. Чер</w:t>
      </w:r>
      <w:r w:rsidR="00B85BE0" w:rsidRPr="00A67113">
        <w:rPr>
          <w:rFonts w:ascii="Times New Roman" w:hAnsi="Times New Roman" w:cs="Times New Roman"/>
          <w:sz w:val="28"/>
          <w:szCs w:val="28"/>
        </w:rPr>
        <w:t>т</w:t>
      </w:r>
      <w:r w:rsidR="009E288E" w:rsidRPr="00A67113">
        <w:rPr>
          <w:rFonts w:ascii="Times New Roman" w:hAnsi="Times New Roman" w:cs="Times New Roman"/>
          <w:sz w:val="28"/>
          <w:szCs w:val="28"/>
        </w:rPr>
        <w:t>ежи</w:t>
      </w:r>
      <w:bookmarkEnd w:id="29"/>
    </w:p>
    <w:p w:rsidR="009E288E" w:rsidRDefault="009E288E" w:rsidP="000A753F">
      <w:pPr>
        <w:spacing w:after="0" w:line="360" w:lineRule="auto"/>
        <w:jc w:val="both"/>
        <w:rPr>
          <w:rFonts w:ascii="Times New Roman" w:hAnsi="Times New Roman" w:cs="Times New Roman"/>
          <w:sz w:val="28"/>
          <w:szCs w:val="28"/>
        </w:rPr>
      </w:pPr>
    </w:p>
    <w:p w:rsidR="000A753F" w:rsidRDefault="000A753F" w:rsidP="000A753F">
      <w:pPr>
        <w:spacing w:line="360" w:lineRule="auto"/>
      </w:pPr>
      <w:r>
        <w:t xml:space="preserve"> </w:t>
      </w:r>
      <w:r w:rsidR="00915D63">
        <w:pict>
          <v:shape id="_x0000_i1077" type="#_x0000_t75" style="width:437.25pt;height:596.25pt">
            <v:imagedata r:id="rId55" o:title=""/>
          </v:shape>
        </w:pict>
      </w:r>
    </w:p>
    <w:p w:rsidR="000A753F" w:rsidRPr="000A753F" w:rsidRDefault="000A753F" w:rsidP="000A753F">
      <w:pPr>
        <w:spacing w:line="360" w:lineRule="auto"/>
        <w:rPr>
          <w:rFonts w:ascii="Times New Roman" w:hAnsi="Times New Roman" w:cs="Times New Roman"/>
          <w:sz w:val="28"/>
          <w:szCs w:val="28"/>
        </w:rPr>
      </w:pPr>
    </w:p>
    <w:p w:rsidR="000A753F" w:rsidRDefault="000A753F" w:rsidP="000A753F">
      <w:pPr>
        <w:spacing w:line="360" w:lineRule="auto"/>
      </w:pPr>
      <w:r w:rsidRPr="000A753F">
        <w:rPr>
          <w:rFonts w:ascii="Times New Roman" w:hAnsi="Times New Roman" w:cs="Times New Roman"/>
          <w:sz w:val="28"/>
          <w:szCs w:val="28"/>
        </w:rPr>
        <w:br w:type="page"/>
      </w:r>
      <w:r w:rsidR="00915D63">
        <w:pict>
          <v:shape id="_x0000_i1078" type="#_x0000_t75" style="width:437.25pt;height:687.75pt">
            <v:imagedata r:id="rId56" o:title=""/>
          </v:shape>
        </w:pict>
      </w:r>
    </w:p>
    <w:p w:rsidR="000A753F" w:rsidRDefault="000A753F" w:rsidP="000A753F">
      <w:pPr>
        <w:spacing w:line="360" w:lineRule="auto"/>
      </w:pPr>
      <w:r>
        <w:br w:type="page"/>
      </w:r>
      <w:r w:rsidR="00915D63">
        <w:pict>
          <v:shape id="_x0000_i1079" type="#_x0000_t75" style="width:445.5pt;height:687pt">
            <v:imagedata r:id="rId57" o:title=""/>
          </v:shape>
        </w:pict>
      </w:r>
    </w:p>
    <w:p w:rsidR="000A753F" w:rsidRDefault="000A753F" w:rsidP="000A753F">
      <w:pPr>
        <w:spacing w:line="360" w:lineRule="auto"/>
      </w:pPr>
      <w:r>
        <w:br w:type="page"/>
      </w:r>
      <w:r w:rsidR="00915D63">
        <w:pict>
          <v:shape id="_x0000_i1080" type="#_x0000_t75" style="width:447.75pt;height:681.75pt">
            <v:imagedata r:id="rId58" o:title=""/>
          </v:shape>
        </w:pict>
      </w:r>
    </w:p>
    <w:p w:rsidR="000A753F" w:rsidRDefault="000A753F" w:rsidP="000A753F">
      <w:pPr>
        <w:spacing w:line="360" w:lineRule="auto"/>
      </w:pPr>
      <w:r>
        <w:br w:type="page"/>
      </w:r>
      <w:r w:rsidR="00915D63">
        <w:pict>
          <v:shape id="_x0000_i1081" type="#_x0000_t75" style="width:447.75pt;height:688.5pt">
            <v:imagedata r:id="rId59" o:title=""/>
          </v:shape>
        </w:pict>
      </w:r>
    </w:p>
    <w:p w:rsidR="000A753F" w:rsidRDefault="000A753F" w:rsidP="000A753F">
      <w:pPr>
        <w:spacing w:line="360" w:lineRule="auto"/>
      </w:pPr>
      <w:r>
        <w:br w:type="page"/>
      </w:r>
      <w:r w:rsidR="00915D63">
        <w:pict>
          <v:shape id="_x0000_i1082" type="#_x0000_t75" style="width:448.5pt;height:690pt">
            <v:imagedata r:id="rId60" o:title=""/>
          </v:shape>
        </w:pict>
      </w:r>
      <w:bookmarkStart w:id="30" w:name="_GoBack"/>
      <w:bookmarkEnd w:id="30"/>
    </w:p>
    <w:sectPr w:rsidR="000A753F" w:rsidSect="00A67113">
      <w:footerReference w:type="default" r:id="rId6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CED" w:rsidRDefault="00663CED" w:rsidP="00DE2358">
      <w:pPr>
        <w:spacing w:after="0" w:line="240" w:lineRule="auto"/>
      </w:pPr>
      <w:r>
        <w:separator/>
      </w:r>
    </w:p>
  </w:endnote>
  <w:endnote w:type="continuationSeparator" w:id="0">
    <w:p w:rsidR="00663CED" w:rsidRDefault="00663CED" w:rsidP="00DE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113" w:rsidRPr="00A67113" w:rsidRDefault="006D2FB1" w:rsidP="00A67113">
    <w:pPr>
      <w:pStyle w:val="aa"/>
      <w:framePr w:wrap="auto" w:vAnchor="text" w:hAnchor="margin" w:xAlign="right" w:y="1"/>
      <w:spacing w:line="240" w:lineRule="auto"/>
      <w:rPr>
        <w:rStyle w:val="ae"/>
        <w:rFonts w:ascii="Times New Roman" w:hAnsi="Times New Roman" w:cs="Times New Roman"/>
        <w:sz w:val="24"/>
        <w:szCs w:val="24"/>
      </w:rPr>
    </w:pPr>
    <w:r>
      <w:rPr>
        <w:rStyle w:val="ae"/>
        <w:rFonts w:ascii="Times New Roman" w:hAnsi="Times New Roman" w:cs="Times New Roman"/>
        <w:noProof/>
        <w:sz w:val="24"/>
        <w:szCs w:val="24"/>
      </w:rPr>
      <w:t>2</w:t>
    </w:r>
  </w:p>
  <w:p w:rsidR="00A67113" w:rsidRPr="00A67113" w:rsidRDefault="00A67113" w:rsidP="00A6711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CED" w:rsidRDefault="00663CED" w:rsidP="00DE2358">
      <w:pPr>
        <w:spacing w:after="0" w:line="240" w:lineRule="auto"/>
      </w:pPr>
      <w:r>
        <w:separator/>
      </w:r>
    </w:p>
  </w:footnote>
  <w:footnote w:type="continuationSeparator" w:id="0">
    <w:p w:rsidR="00663CED" w:rsidRDefault="00663CED" w:rsidP="00DE2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25pt;height:14.25pt" o:bullet="t">
        <v:imagedata r:id="rId1" o:title=""/>
      </v:shape>
    </w:pict>
  </w:numPicBullet>
  <w:numPicBullet w:numPicBulletId="1">
    <w:pict>
      <v:shape id="_x0000_i1029" type="#_x0000_t75" style="width:39.75pt;height:16.5pt" o:bullet="t">
        <v:imagedata r:id="rId2" o:title=""/>
      </v:shape>
    </w:pict>
  </w:numPicBullet>
  <w:abstractNum w:abstractNumId="0">
    <w:nsid w:val="008E667F"/>
    <w:multiLevelType w:val="multilevel"/>
    <w:tmpl w:val="5A249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2A01E8"/>
    <w:multiLevelType w:val="hybridMultilevel"/>
    <w:tmpl w:val="7A2416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5844D78"/>
    <w:multiLevelType w:val="hybridMultilevel"/>
    <w:tmpl w:val="546C04B6"/>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9424A5"/>
    <w:multiLevelType w:val="hybridMultilevel"/>
    <w:tmpl w:val="9E6E88D6"/>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824FA6"/>
    <w:multiLevelType w:val="hybridMultilevel"/>
    <w:tmpl w:val="A6E053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4A306E"/>
    <w:multiLevelType w:val="hybridMultilevel"/>
    <w:tmpl w:val="3C0CF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D579C9"/>
    <w:multiLevelType w:val="multilevel"/>
    <w:tmpl w:val="DEB2CE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3275638"/>
    <w:multiLevelType w:val="hybridMultilevel"/>
    <w:tmpl w:val="C7A0BBC4"/>
    <w:lvl w:ilvl="0" w:tplc="08B68F54">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B458CB"/>
    <w:multiLevelType w:val="multilevel"/>
    <w:tmpl w:val="388805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5492CF4"/>
    <w:multiLevelType w:val="hybridMultilevel"/>
    <w:tmpl w:val="B2E6A9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0B12A70"/>
    <w:multiLevelType w:val="hybridMultilevel"/>
    <w:tmpl w:val="3C482A9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E690F0F"/>
    <w:multiLevelType w:val="hybridMultilevel"/>
    <w:tmpl w:val="AE8E1A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EAB6357"/>
    <w:multiLevelType w:val="hybridMultilevel"/>
    <w:tmpl w:val="60C82E06"/>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9F01E5"/>
    <w:multiLevelType w:val="hybridMultilevel"/>
    <w:tmpl w:val="B626528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CB71E0"/>
    <w:multiLevelType w:val="hybridMultilevel"/>
    <w:tmpl w:val="F6E417F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4B2F18BB"/>
    <w:multiLevelType w:val="multilevel"/>
    <w:tmpl w:val="FAA4F9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79B29A4"/>
    <w:multiLevelType w:val="multilevel"/>
    <w:tmpl w:val="FC88725E"/>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7CB58B3"/>
    <w:multiLevelType w:val="hybridMultilevel"/>
    <w:tmpl w:val="1E1EB07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FD7797A"/>
    <w:multiLevelType w:val="hybridMultilevel"/>
    <w:tmpl w:val="16BEEF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C512DDC"/>
    <w:multiLevelType w:val="hybridMultilevel"/>
    <w:tmpl w:val="16F2C1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F81711E"/>
    <w:multiLevelType w:val="hybridMultilevel"/>
    <w:tmpl w:val="9ABC92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70AA7AA3"/>
    <w:multiLevelType w:val="multilevel"/>
    <w:tmpl w:val="A178E2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8553534"/>
    <w:multiLevelType w:val="hybridMultilevel"/>
    <w:tmpl w:val="69160A74"/>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B4302A5"/>
    <w:multiLevelType w:val="multilevel"/>
    <w:tmpl w:val="3AF67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i w:val="0"/>
        <w:iCs w:val="0"/>
      </w:rPr>
    </w:lvl>
    <w:lvl w:ilvl="2">
      <w:start w:val="1"/>
      <w:numFmt w:val="decimal"/>
      <w:isLgl/>
      <w:lvlText w:val="%3)"/>
      <w:lvlJc w:val="left"/>
      <w:pPr>
        <w:ind w:left="1080" w:hanging="720"/>
      </w:pPr>
      <w:rPr>
        <w:rFonts w:ascii="Times New Roman" w:eastAsia="Times New Roman" w:hAnsi="Times New Roman"/>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3"/>
  </w:num>
  <w:num w:numId="2">
    <w:abstractNumId w:val="18"/>
  </w:num>
  <w:num w:numId="3">
    <w:abstractNumId w:val="14"/>
  </w:num>
  <w:num w:numId="4">
    <w:abstractNumId w:val="11"/>
  </w:num>
  <w:num w:numId="5">
    <w:abstractNumId w:val="7"/>
  </w:num>
  <w:num w:numId="6">
    <w:abstractNumId w:val="2"/>
  </w:num>
  <w:num w:numId="7">
    <w:abstractNumId w:val="22"/>
  </w:num>
  <w:num w:numId="8">
    <w:abstractNumId w:val="10"/>
  </w:num>
  <w:num w:numId="9">
    <w:abstractNumId w:val="12"/>
  </w:num>
  <w:num w:numId="10">
    <w:abstractNumId w:val="3"/>
  </w:num>
  <w:num w:numId="11">
    <w:abstractNumId w:val="21"/>
  </w:num>
  <w:num w:numId="12">
    <w:abstractNumId w:val="13"/>
  </w:num>
  <w:num w:numId="13">
    <w:abstractNumId w:val="5"/>
  </w:num>
  <w:num w:numId="14">
    <w:abstractNumId w:val="9"/>
  </w:num>
  <w:num w:numId="15">
    <w:abstractNumId w:val="17"/>
  </w:num>
  <w:num w:numId="16">
    <w:abstractNumId w:val="1"/>
  </w:num>
  <w:num w:numId="17">
    <w:abstractNumId w:val="20"/>
  </w:num>
  <w:num w:numId="18">
    <w:abstractNumId w:val="4"/>
  </w:num>
  <w:num w:numId="19">
    <w:abstractNumId w:val="16"/>
  </w:num>
  <w:num w:numId="20">
    <w:abstractNumId w:val="6"/>
  </w:num>
  <w:num w:numId="21">
    <w:abstractNumId w:val="8"/>
  </w:num>
  <w:num w:numId="22">
    <w:abstractNumId w:val="0"/>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CF3"/>
    <w:rsid w:val="00000F78"/>
    <w:rsid w:val="00011E27"/>
    <w:rsid w:val="00012D50"/>
    <w:rsid w:val="00016E36"/>
    <w:rsid w:val="00026A91"/>
    <w:rsid w:val="00034D6D"/>
    <w:rsid w:val="000350CD"/>
    <w:rsid w:val="000451BB"/>
    <w:rsid w:val="00046D00"/>
    <w:rsid w:val="00051BF9"/>
    <w:rsid w:val="000570BC"/>
    <w:rsid w:val="00067170"/>
    <w:rsid w:val="00075199"/>
    <w:rsid w:val="00086697"/>
    <w:rsid w:val="00094EE1"/>
    <w:rsid w:val="000A03FD"/>
    <w:rsid w:val="000A3FB3"/>
    <w:rsid w:val="000A753F"/>
    <w:rsid w:val="000A75D6"/>
    <w:rsid w:val="000B489D"/>
    <w:rsid w:val="000C71AC"/>
    <w:rsid w:val="000E3FE5"/>
    <w:rsid w:val="00104E93"/>
    <w:rsid w:val="00107646"/>
    <w:rsid w:val="00107B15"/>
    <w:rsid w:val="00107E15"/>
    <w:rsid w:val="001100A2"/>
    <w:rsid w:val="0011381D"/>
    <w:rsid w:val="00116DDB"/>
    <w:rsid w:val="001240BE"/>
    <w:rsid w:val="00132E3F"/>
    <w:rsid w:val="001362D3"/>
    <w:rsid w:val="001454BD"/>
    <w:rsid w:val="00154B66"/>
    <w:rsid w:val="00163778"/>
    <w:rsid w:val="00172007"/>
    <w:rsid w:val="0017506F"/>
    <w:rsid w:val="00175DE8"/>
    <w:rsid w:val="00194E63"/>
    <w:rsid w:val="001978BE"/>
    <w:rsid w:val="001A163A"/>
    <w:rsid w:val="001A39E8"/>
    <w:rsid w:val="001A68AE"/>
    <w:rsid w:val="001C0991"/>
    <w:rsid w:val="001D4DDC"/>
    <w:rsid w:val="00231FA2"/>
    <w:rsid w:val="002328C6"/>
    <w:rsid w:val="002375E6"/>
    <w:rsid w:val="00244CEB"/>
    <w:rsid w:val="00245E5B"/>
    <w:rsid w:val="0024712A"/>
    <w:rsid w:val="00250F9B"/>
    <w:rsid w:val="002541E8"/>
    <w:rsid w:val="00260172"/>
    <w:rsid w:val="002633C7"/>
    <w:rsid w:val="00271CC8"/>
    <w:rsid w:val="002860F1"/>
    <w:rsid w:val="002B4549"/>
    <w:rsid w:val="002D3BEE"/>
    <w:rsid w:val="002D5C50"/>
    <w:rsid w:val="00300D5D"/>
    <w:rsid w:val="00320F9A"/>
    <w:rsid w:val="003321EF"/>
    <w:rsid w:val="00350693"/>
    <w:rsid w:val="0036485A"/>
    <w:rsid w:val="00365855"/>
    <w:rsid w:val="00370573"/>
    <w:rsid w:val="003717B7"/>
    <w:rsid w:val="00372ED5"/>
    <w:rsid w:val="003762D5"/>
    <w:rsid w:val="003774A4"/>
    <w:rsid w:val="0039593A"/>
    <w:rsid w:val="0039615D"/>
    <w:rsid w:val="003B065B"/>
    <w:rsid w:val="003C145D"/>
    <w:rsid w:val="003C29D2"/>
    <w:rsid w:val="003F05A4"/>
    <w:rsid w:val="003F317F"/>
    <w:rsid w:val="00405988"/>
    <w:rsid w:val="00406261"/>
    <w:rsid w:val="00422ABB"/>
    <w:rsid w:val="00423312"/>
    <w:rsid w:val="00426A8F"/>
    <w:rsid w:val="00433239"/>
    <w:rsid w:val="00436C0B"/>
    <w:rsid w:val="00454EC6"/>
    <w:rsid w:val="00456566"/>
    <w:rsid w:val="004574FF"/>
    <w:rsid w:val="00462576"/>
    <w:rsid w:val="004637B9"/>
    <w:rsid w:val="00476646"/>
    <w:rsid w:val="0047778F"/>
    <w:rsid w:val="00490034"/>
    <w:rsid w:val="0049474A"/>
    <w:rsid w:val="004A0112"/>
    <w:rsid w:val="004B2FE4"/>
    <w:rsid w:val="004D13F2"/>
    <w:rsid w:val="004D2FFE"/>
    <w:rsid w:val="004F6023"/>
    <w:rsid w:val="004F764E"/>
    <w:rsid w:val="0050378F"/>
    <w:rsid w:val="005105F6"/>
    <w:rsid w:val="0051752C"/>
    <w:rsid w:val="00517CCC"/>
    <w:rsid w:val="00525DCB"/>
    <w:rsid w:val="00531199"/>
    <w:rsid w:val="00542525"/>
    <w:rsid w:val="005431ED"/>
    <w:rsid w:val="00547AB9"/>
    <w:rsid w:val="00551950"/>
    <w:rsid w:val="00561204"/>
    <w:rsid w:val="005656FF"/>
    <w:rsid w:val="00591727"/>
    <w:rsid w:val="005A3C8F"/>
    <w:rsid w:val="005C0560"/>
    <w:rsid w:val="005C4B62"/>
    <w:rsid w:val="005D517A"/>
    <w:rsid w:val="005E1461"/>
    <w:rsid w:val="005E5BBF"/>
    <w:rsid w:val="00604416"/>
    <w:rsid w:val="00611AA6"/>
    <w:rsid w:val="00620113"/>
    <w:rsid w:val="00620947"/>
    <w:rsid w:val="00622372"/>
    <w:rsid w:val="00631C63"/>
    <w:rsid w:val="0063464C"/>
    <w:rsid w:val="00635D41"/>
    <w:rsid w:val="00646511"/>
    <w:rsid w:val="00663262"/>
    <w:rsid w:val="00663CED"/>
    <w:rsid w:val="00671FFA"/>
    <w:rsid w:val="00672B61"/>
    <w:rsid w:val="00687109"/>
    <w:rsid w:val="006A3CF2"/>
    <w:rsid w:val="006B16D1"/>
    <w:rsid w:val="006B2CC9"/>
    <w:rsid w:val="006C611F"/>
    <w:rsid w:val="006C79B4"/>
    <w:rsid w:val="006D2FB1"/>
    <w:rsid w:val="006D6251"/>
    <w:rsid w:val="006D65AF"/>
    <w:rsid w:val="006E60AA"/>
    <w:rsid w:val="00701FCB"/>
    <w:rsid w:val="00702D4C"/>
    <w:rsid w:val="00704499"/>
    <w:rsid w:val="007209BE"/>
    <w:rsid w:val="00727B0A"/>
    <w:rsid w:val="0073717F"/>
    <w:rsid w:val="007441F1"/>
    <w:rsid w:val="007452C6"/>
    <w:rsid w:val="00754A3F"/>
    <w:rsid w:val="00765052"/>
    <w:rsid w:val="007719B8"/>
    <w:rsid w:val="00773321"/>
    <w:rsid w:val="00777A3C"/>
    <w:rsid w:val="00781944"/>
    <w:rsid w:val="00784854"/>
    <w:rsid w:val="007A5E03"/>
    <w:rsid w:val="007B1CF3"/>
    <w:rsid w:val="007B6E6F"/>
    <w:rsid w:val="007B784D"/>
    <w:rsid w:val="007C2A6D"/>
    <w:rsid w:val="007C473E"/>
    <w:rsid w:val="007D4460"/>
    <w:rsid w:val="007E17BA"/>
    <w:rsid w:val="008009A0"/>
    <w:rsid w:val="008144AA"/>
    <w:rsid w:val="00817DC5"/>
    <w:rsid w:val="00820E5B"/>
    <w:rsid w:val="00822710"/>
    <w:rsid w:val="008502DD"/>
    <w:rsid w:val="00850E6C"/>
    <w:rsid w:val="00860C58"/>
    <w:rsid w:val="00873370"/>
    <w:rsid w:val="008735FC"/>
    <w:rsid w:val="0087368B"/>
    <w:rsid w:val="00875847"/>
    <w:rsid w:val="00885E6A"/>
    <w:rsid w:val="00892474"/>
    <w:rsid w:val="00893163"/>
    <w:rsid w:val="008934DD"/>
    <w:rsid w:val="00893B3E"/>
    <w:rsid w:val="00897075"/>
    <w:rsid w:val="008A6BB8"/>
    <w:rsid w:val="008B045A"/>
    <w:rsid w:val="008B5959"/>
    <w:rsid w:val="008C3C92"/>
    <w:rsid w:val="008C5DFB"/>
    <w:rsid w:val="008D2DB5"/>
    <w:rsid w:val="008D6B59"/>
    <w:rsid w:val="008E33E7"/>
    <w:rsid w:val="008E7B1F"/>
    <w:rsid w:val="008F1295"/>
    <w:rsid w:val="008F3592"/>
    <w:rsid w:val="00900CAC"/>
    <w:rsid w:val="0090409A"/>
    <w:rsid w:val="009151D8"/>
    <w:rsid w:val="00915D63"/>
    <w:rsid w:val="00921708"/>
    <w:rsid w:val="009275EA"/>
    <w:rsid w:val="00931AB8"/>
    <w:rsid w:val="009320C7"/>
    <w:rsid w:val="009344FB"/>
    <w:rsid w:val="00935791"/>
    <w:rsid w:val="00943C8F"/>
    <w:rsid w:val="00944CCA"/>
    <w:rsid w:val="009472A4"/>
    <w:rsid w:val="009508F4"/>
    <w:rsid w:val="00951DA3"/>
    <w:rsid w:val="00967CA5"/>
    <w:rsid w:val="0097073A"/>
    <w:rsid w:val="00992C43"/>
    <w:rsid w:val="00993B19"/>
    <w:rsid w:val="00996C0C"/>
    <w:rsid w:val="009C46B4"/>
    <w:rsid w:val="009D7BEA"/>
    <w:rsid w:val="009E288E"/>
    <w:rsid w:val="009F121C"/>
    <w:rsid w:val="009F4D7F"/>
    <w:rsid w:val="00A00CC1"/>
    <w:rsid w:val="00A03173"/>
    <w:rsid w:val="00A114C2"/>
    <w:rsid w:val="00A11C2C"/>
    <w:rsid w:val="00A12B7B"/>
    <w:rsid w:val="00A135B7"/>
    <w:rsid w:val="00A21BF4"/>
    <w:rsid w:val="00A40715"/>
    <w:rsid w:val="00A42EF9"/>
    <w:rsid w:val="00A509F8"/>
    <w:rsid w:val="00A632A8"/>
    <w:rsid w:val="00A67113"/>
    <w:rsid w:val="00A746B7"/>
    <w:rsid w:val="00A75688"/>
    <w:rsid w:val="00A820DF"/>
    <w:rsid w:val="00A82502"/>
    <w:rsid w:val="00A84C9A"/>
    <w:rsid w:val="00AB051E"/>
    <w:rsid w:val="00AB0D4E"/>
    <w:rsid w:val="00AC04F0"/>
    <w:rsid w:val="00AC0AF5"/>
    <w:rsid w:val="00AC39F3"/>
    <w:rsid w:val="00AD0AFA"/>
    <w:rsid w:val="00AE5BD1"/>
    <w:rsid w:val="00AE6B98"/>
    <w:rsid w:val="00AF39DE"/>
    <w:rsid w:val="00B02F18"/>
    <w:rsid w:val="00B10173"/>
    <w:rsid w:val="00B23771"/>
    <w:rsid w:val="00B25B0B"/>
    <w:rsid w:val="00B42345"/>
    <w:rsid w:val="00B45F1E"/>
    <w:rsid w:val="00B5332F"/>
    <w:rsid w:val="00B558F4"/>
    <w:rsid w:val="00B57111"/>
    <w:rsid w:val="00B62B9C"/>
    <w:rsid w:val="00B63DCA"/>
    <w:rsid w:val="00B74661"/>
    <w:rsid w:val="00B80587"/>
    <w:rsid w:val="00B80AE3"/>
    <w:rsid w:val="00B8262C"/>
    <w:rsid w:val="00B85ABE"/>
    <w:rsid w:val="00B85BE0"/>
    <w:rsid w:val="00B90D57"/>
    <w:rsid w:val="00B93B10"/>
    <w:rsid w:val="00BA0BEE"/>
    <w:rsid w:val="00BA6DA7"/>
    <w:rsid w:val="00BB1FBD"/>
    <w:rsid w:val="00BC7225"/>
    <w:rsid w:val="00BD343F"/>
    <w:rsid w:val="00BD7448"/>
    <w:rsid w:val="00C105B0"/>
    <w:rsid w:val="00C11FE6"/>
    <w:rsid w:val="00C24754"/>
    <w:rsid w:val="00C311B4"/>
    <w:rsid w:val="00C4635C"/>
    <w:rsid w:val="00C469E9"/>
    <w:rsid w:val="00C53DAD"/>
    <w:rsid w:val="00C5553B"/>
    <w:rsid w:val="00C6422B"/>
    <w:rsid w:val="00C7482D"/>
    <w:rsid w:val="00C74B1B"/>
    <w:rsid w:val="00C82C0D"/>
    <w:rsid w:val="00CA16A2"/>
    <w:rsid w:val="00CA2F93"/>
    <w:rsid w:val="00CA7D90"/>
    <w:rsid w:val="00CC6770"/>
    <w:rsid w:val="00CD4DBA"/>
    <w:rsid w:val="00CE26DC"/>
    <w:rsid w:val="00CE2FF3"/>
    <w:rsid w:val="00CE4426"/>
    <w:rsid w:val="00CE533C"/>
    <w:rsid w:val="00D221E2"/>
    <w:rsid w:val="00D23E8B"/>
    <w:rsid w:val="00D23FA6"/>
    <w:rsid w:val="00D3007C"/>
    <w:rsid w:val="00D46418"/>
    <w:rsid w:val="00D53691"/>
    <w:rsid w:val="00D65F0D"/>
    <w:rsid w:val="00D75A15"/>
    <w:rsid w:val="00D83D51"/>
    <w:rsid w:val="00DA4AFC"/>
    <w:rsid w:val="00DC23E2"/>
    <w:rsid w:val="00DD1701"/>
    <w:rsid w:val="00DD6E42"/>
    <w:rsid w:val="00DD7129"/>
    <w:rsid w:val="00DE2358"/>
    <w:rsid w:val="00DE3DD7"/>
    <w:rsid w:val="00DE54E5"/>
    <w:rsid w:val="00DF3A56"/>
    <w:rsid w:val="00E00BB8"/>
    <w:rsid w:val="00E0260E"/>
    <w:rsid w:val="00E05D96"/>
    <w:rsid w:val="00E20C18"/>
    <w:rsid w:val="00E211D2"/>
    <w:rsid w:val="00E26120"/>
    <w:rsid w:val="00E27936"/>
    <w:rsid w:val="00E30559"/>
    <w:rsid w:val="00E30E57"/>
    <w:rsid w:val="00E42BF3"/>
    <w:rsid w:val="00E46FF2"/>
    <w:rsid w:val="00E50ADB"/>
    <w:rsid w:val="00E5364C"/>
    <w:rsid w:val="00E55C39"/>
    <w:rsid w:val="00E71FF7"/>
    <w:rsid w:val="00E75FF0"/>
    <w:rsid w:val="00E81C5B"/>
    <w:rsid w:val="00E84D36"/>
    <w:rsid w:val="00E866E5"/>
    <w:rsid w:val="00E8680F"/>
    <w:rsid w:val="00E968CB"/>
    <w:rsid w:val="00EA38FC"/>
    <w:rsid w:val="00EB3960"/>
    <w:rsid w:val="00EB4E85"/>
    <w:rsid w:val="00ED4701"/>
    <w:rsid w:val="00ED6910"/>
    <w:rsid w:val="00EE298F"/>
    <w:rsid w:val="00EE679E"/>
    <w:rsid w:val="00EF2979"/>
    <w:rsid w:val="00EF307D"/>
    <w:rsid w:val="00F02CDD"/>
    <w:rsid w:val="00F11EBE"/>
    <w:rsid w:val="00F1369C"/>
    <w:rsid w:val="00F23B4E"/>
    <w:rsid w:val="00F3345B"/>
    <w:rsid w:val="00F375F8"/>
    <w:rsid w:val="00F42E2E"/>
    <w:rsid w:val="00F43989"/>
    <w:rsid w:val="00F7586F"/>
    <w:rsid w:val="00F82303"/>
    <w:rsid w:val="00F9266A"/>
    <w:rsid w:val="00F93059"/>
    <w:rsid w:val="00F97358"/>
    <w:rsid w:val="00FA5B2E"/>
    <w:rsid w:val="00FA6E22"/>
    <w:rsid w:val="00FB47DB"/>
    <w:rsid w:val="00FC6B08"/>
    <w:rsid w:val="00FD0E48"/>
    <w:rsid w:val="00FD28A9"/>
    <w:rsid w:val="00FD4AFD"/>
    <w:rsid w:val="00FD50D9"/>
    <w:rsid w:val="00FE5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048541FC-8FAE-4C95-BB9A-B57A3CB4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950"/>
    <w:pPr>
      <w:spacing w:after="200" w:line="276" w:lineRule="auto"/>
    </w:pPr>
    <w:rPr>
      <w:rFonts w:cs="Calibri"/>
      <w:sz w:val="22"/>
      <w:szCs w:val="22"/>
      <w:lang w:eastAsia="en-US"/>
    </w:rPr>
  </w:style>
  <w:style w:type="paragraph" w:styleId="1">
    <w:name w:val="heading 1"/>
    <w:basedOn w:val="a"/>
    <w:next w:val="a"/>
    <w:link w:val="10"/>
    <w:uiPriority w:val="99"/>
    <w:qFormat/>
    <w:rsid w:val="00A12B7B"/>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FD50D9"/>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9"/>
    <w:qFormat/>
    <w:rsid w:val="00EB4E85"/>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9"/>
    <w:qFormat/>
    <w:rsid w:val="001C0991"/>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075199"/>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12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link w:val="3"/>
    <w:uiPriority w:val="99"/>
    <w:rsid w:val="00EB4E85"/>
    <w:rPr>
      <w:rFonts w:ascii="Cambria" w:eastAsia="Times New Roman" w:hAnsi="Cambria" w:cs="Cambria"/>
      <w:b/>
      <w:bCs/>
      <w:sz w:val="26"/>
      <w:szCs w:val="26"/>
      <w:lang w:val="x-none" w:eastAsia="en-US"/>
    </w:rPr>
  </w:style>
  <w:style w:type="character" w:styleId="a4">
    <w:name w:val="Strong"/>
    <w:uiPriority w:val="99"/>
    <w:qFormat/>
    <w:rsid w:val="00EB4E85"/>
    <w:rPr>
      <w:b/>
      <w:bCs/>
    </w:rPr>
  </w:style>
  <w:style w:type="paragraph" w:styleId="a5">
    <w:name w:val="No Spacing"/>
    <w:uiPriority w:val="99"/>
    <w:qFormat/>
    <w:rsid w:val="00531199"/>
    <w:rPr>
      <w:rFonts w:cs="Calibri"/>
      <w:sz w:val="22"/>
      <w:szCs w:val="22"/>
      <w:lang w:eastAsia="en-US"/>
    </w:rPr>
  </w:style>
  <w:style w:type="paragraph" w:customStyle="1" w:styleId="pe">
    <w:name w:val="pe"/>
    <w:basedOn w:val="a"/>
    <w:uiPriority w:val="99"/>
    <w:rsid w:val="00BB1FBD"/>
    <w:pPr>
      <w:spacing w:before="100" w:beforeAutospacing="1" w:after="100" w:afterAutospacing="1" w:line="240" w:lineRule="auto"/>
      <w:ind w:firstLine="303"/>
      <w:jc w:val="both"/>
    </w:pPr>
    <w:rPr>
      <w:rFonts w:ascii="Arial" w:eastAsia="Times New Roman" w:hAnsi="Arial" w:cs="Arial"/>
      <w:color w:val="000000"/>
      <w:sz w:val="20"/>
      <w:szCs w:val="20"/>
      <w:lang w:eastAsia="ru-RU"/>
    </w:rPr>
  </w:style>
  <w:style w:type="character" w:customStyle="1" w:styleId="10">
    <w:name w:val="Заголовок 1 Знак"/>
    <w:link w:val="1"/>
    <w:uiPriority w:val="99"/>
    <w:rsid w:val="00A12B7B"/>
    <w:rPr>
      <w:rFonts w:ascii="Cambria" w:eastAsia="Times New Roman" w:hAnsi="Cambria" w:cs="Cambria"/>
      <w:b/>
      <w:bCs/>
      <w:kern w:val="32"/>
      <w:sz w:val="32"/>
      <w:szCs w:val="32"/>
      <w:lang w:val="x-none" w:eastAsia="en-US"/>
    </w:rPr>
  </w:style>
  <w:style w:type="character" w:customStyle="1" w:styleId="20">
    <w:name w:val="Заголовок 2 Знак"/>
    <w:link w:val="2"/>
    <w:uiPriority w:val="99"/>
    <w:rsid w:val="00FD50D9"/>
    <w:rPr>
      <w:rFonts w:ascii="Cambria" w:eastAsia="Times New Roman" w:hAnsi="Cambria" w:cs="Cambria"/>
      <w:b/>
      <w:bCs/>
      <w:i/>
      <w:iCs/>
      <w:sz w:val="28"/>
      <w:szCs w:val="28"/>
      <w:lang w:val="x-none" w:eastAsia="en-US"/>
    </w:rPr>
  </w:style>
  <w:style w:type="character" w:styleId="a6">
    <w:name w:val="Hyperlink"/>
    <w:uiPriority w:val="99"/>
    <w:rsid w:val="00FD28A9"/>
    <w:rPr>
      <w:color w:val="auto"/>
      <w:u w:val="single"/>
    </w:rPr>
  </w:style>
  <w:style w:type="paragraph" w:styleId="a7">
    <w:name w:val="TOC Heading"/>
    <w:basedOn w:val="1"/>
    <w:next w:val="a"/>
    <w:uiPriority w:val="99"/>
    <w:qFormat/>
    <w:rsid w:val="00DA4AFC"/>
    <w:pPr>
      <w:keepLines/>
      <w:spacing w:before="480" w:after="0"/>
      <w:outlineLvl w:val="9"/>
    </w:pPr>
    <w:rPr>
      <w:color w:val="365F91"/>
      <w:kern w:val="0"/>
      <w:sz w:val="28"/>
      <w:szCs w:val="28"/>
    </w:rPr>
  </w:style>
  <w:style w:type="paragraph" w:styleId="11">
    <w:name w:val="toc 1"/>
    <w:basedOn w:val="a"/>
    <w:next w:val="a"/>
    <w:autoRedefine/>
    <w:uiPriority w:val="99"/>
    <w:semiHidden/>
    <w:rsid w:val="00DA4AFC"/>
  </w:style>
  <w:style w:type="paragraph" w:styleId="21">
    <w:name w:val="toc 2"/>
    <w:basedOn w:val="a"/>
    <w:next w:val="a"/>
    <w:autoRedefine/>
    <w:uiPriority w:val="99"/>
    <w:semiHidden/>
    <w:rsid w:val="00DA4AFC"/>
    <w:pPr>
      <w:ind w:left="220"/>
    </w:pPr>
  </w:style>
  <w:style w:type="paragraph" w:styleId="31">
    <w:name w:val="toc 3"/>
    <w:basedOn w:val="a"/>
    <w:next w:val="a"/>
    <w:autoRedefine/>
    <w:uiPriority w:val="99"/>
    <w:semiHidden/>
    <w:rsid w:val="00DA4AFC"/>
    <w:pPr>
      <w:ind w:left="440"/>
    </w:pPr>
  </w:style>
  <w:style w:type="paragraph" w:styleId="a8">
    <w:name w:val="header"/>
    <w:basedOn w:val="a"/>
    <w:link w:val="a9"/>
    <w:uiPriority w:val="99"/>
    <w:rsid w:val="00DE2358"/>
    <w:pPr>
      <w:tabs>
        <w:tab w:val="center" w:pos="4677"/>
        <w:tab w:val="right" w:pos="9355"/>
      </w:tabs>
    </w:pPr>
  </w:style>
  <w:style w:type="paragraph" w:styleId="aa">
    <w:name w:val="footer"/>
    <w:basedOn w:val="a"/>
    <w:link w:val="ab"/>
    <w:uiPriority w:val="99"/>
    <w:rsid w:val="00DE2358"/>
    <w:pPr>
      <w:tabs>
        <w:tab w:val="center" w:pos="4677"/>
        <w:tab w:val="right" w:pos="9355"/>
      </w:tabs>
    </w:pPr>
  </w:style>
  <w:style w:type="character" w:customStyle="1" w:styleId="a9">
    <w:name w:val="Верхний колонтитул Знак"/>
    <w:link w:val="a8"/>
    <w:uiPriority w:val="99"/>
    <w:rsid w:val="00DE2358"/>
    <w:rPr>
      <w:sz w:val="22"/>
      <w:szCs w:val="22"/>
      <w:lang w:val="x-none" w:eastAsia="en-US"/>
    </w:rPr>
  </w:style>
  <w:style w:type="paragraph" w:styleId="ac">
    <w:name w:val="caption"/>
    <w:basedOn w:val="a"/>
    <w:next w:val="a"/>
    <w:uiPriority w:val="99"/>
    <w:qFormat/>
    <w:rsid w:val="0024712A"/>
    <w:rPr>
      <w:b/>
      <w:bCs/>
      <w:sz w:val="20"/>
      <w:szCs w:val="20"/>
    </w:rPr>
  </w:style>
  <w:style w:type="character" w:customStyle="1" w:styleId="ab">
    <w:name w:val="Нижний колонтитул Знак"/>
    <w:link w:val="aa"/>
    <w:uiPriority w:val="99"/>
    <w:rsid w:val="00DE2358"/>
    <w:rPr>
      <w:sz w:val="22"/>
      <w:szCs w:val="22"/>
      <w:lang w:val="x-none" w:eastAsia="en-US"/>
    </w:rPr>
  </w:style>
  <w:style w:type="character" w:customStyle="1" w:styleId="40">
    <w:name w:val="Заголовок 4 Знак"/>
    <w:link w:val="4"/>
    <w:uiPriority w:val="99"/>
    <w:rsid w:val="001C0991"/>
    <w:rPr>
      <w:rFonts w:ascii="Calibri" w:eastAsia="Times New Roman" w:hAnsi="Calibri" w:cs="Calibri"/>
      <w:b/>
      <w:bCs/>
      <w:sz w:val="28"/>
      <w:szCs w:val="28"/>
      <w:lang w:val="x-none" w:eastAsia="en-US"/>
    </w:rPr>
  </w:style>
  <w:style w:type="paragraph" w:customStyle="1" w:styleId="txt">
    <w:name w:val="txt"/>
    <w:basedOn w:val="a"/>
    <w:uiPriority w:val="99"/>
    <w:rsid w:val="00E00BB8"/>
    <w:pPr>
      <w:spacing w:before="17" w:after="0" w:line="360" w:lineRule="auto"/>
      <w:ind w:left="85" w:right="85" w:firstLine="339"/>
      <w:jc w:val="both"/>
    </w:pPr>
    <w:rPr>
      <w:rFonts w:ascii="Verdana" w:eastAsia="Times New Roman" w:hAnsi="Verdana" w:cs="Verdana"/>
      <w:sz w:val="18"/>
      <w:szCs w:val="18"/>
      <w:lang w:eastAsia="ru-RU"/>
    </w:rPr>
  </w:style>
  <w:style w:type="character" w:styleId="ad">
    <w:name w:val="Emphasis"/>
    <w:uiPriority w:val="99"/>
    <w:qFormat/>
    <w:rsid w:val="00075199"/>
    <w:rPr>
      <w:i/>
      <w:iCs/>
    </w:rPr>
  </w:style>
  <w:style w:type="character" w:customStyle="1" w:styleId="50">
    <w:name w:val="Заголовок 5 Знак"/>
    <w:link w:val="5"/>
    <w:uiPriority w:val="99"/>
    <w:rsid w:val="00075199"/>
    <w:rPr>
      <w:rFonts w:ascii="Calibri" w:eastAsia="Times New Roman" w:hAnsi="Calibri" w:cs="Calibri"/>
      <w:b/>
      <w:bCs/>
      <w:i/>
      <w:iCs/>
      <w:sz w:val="26"/>
      <w:szCs w:val="26"/>
      <w:lang w:val="x-none" w:eastAsia="en-US"/>
    </w:rPr>
  </w:style>
  <w:style w:type="character" w:styleId="ae">
    <w:name w:val="page number"/>
    <w:uiPriority w:val="99"/>
    <w:rsid w:val="00A6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7078">
      <w:marLeft w:val="0"/>
      <w:marRight w:val="0"/>
      <w:marTop w:val="0"/>
      <w:marBottom w:val="0"/>
      <w:divBdr>
        <w:top w:val="none" w:sz="0" w:space="0" w:color="auto"/>
        <w:left w:val="none" w:sz="0" w:space="0" w:color="auto"/>
        <w:bottom w:val="none" w:sz="0" w:space="0" w:color="auto"/>
        <w:right w:val="none" w:sz="0" w:space="0" w:color="auto"/>
      </w:divBdr>
      <w:divsChild>
        <w:div w:id="204027090">
          <w:marLeft w:val="0"/>
          <w:marRight w:val="0"/>
          <w:marTop w:val="100"/>
          <w:marBottom w:val="100"/>
          <w:divBdr>
            <w:top w:val="none" w:sz="0" w:space="0" w:color="auto"/>
            <w:left w:val="none" w:sz="0" w:space="0" w:color="auto"/>
            <w:bottom w:val="none" w:sz="0" w:space="0" w:color="auto"/>
            <w:right w:val="none" w:sz="0" w:space="0" w:color="auto"/>
          </w:divBdr>
          <w:divsChild>
            <w:div w:id="204027100">
              <w:marLeft w:val="0"/>
              <w:marRight w:val="0"/>
              <w:marTop w:val="0"/>
              <w:marBottom w:val="0"/>
              <w:divBdr>
                <w:top w:val="none" w:sz="0" w:space="0" w:color="auto"/>
                <w:left w:val="none" w:sz="0" w:space="0" w:color="auto"/>
                <w:bottom w:val="none" w:sz="0" w:space="0" w:color="auto"/>
                <w:right w:val="none" w:sz="0" w:space="0" w:color="auto"/>
              </w:divBdr>
              <w:divsChild>
                <w:div w:id="204027106">
                  <w:marLeft w:val="0"/>
                  <w:marRight w:val="0"/>
                  <w:marTop w:val="0"/>
                  <w:marBottom w:val="0"/>
                  <w:divBdr>
                    <w:top w:val="none" w:sz="0" w:space="0" w:color="auto"/>
                    <w:left w:val="none" w:sz="0" w:space="0" w:color="auto"/>
                    <w:bottom w:val="none" w:sz="0" w:space="0" w:color="auto"/>
                    <w:right w:val="none" w:sz="0" w:space="0" w:color="auto"/>
                  </w:divBdr>
                  <w:divsChild>
                    <w:div w:id="204027123">
                      <w:marLeft w:val="0"/>
                      <w:marRight w:val="4547"/>
                      <w:marTop w:val="0"/>
                      <w:marBottom w:val="0"/>
                      <w:divBdr>
                        <w:top w:val="none" w:sz="0" w:space="0" w:color="auto"/>
                        <w:left w:val="none" w:sz="0" w:space="0" w:color="auto"/>
                        <w:bottom w:val="none" w:sz="0" w:space="0" w:color="auto"/>
                        <w:right w:val="none" w:sz="0" w:space="0" w:color="auto"/>
                      </w:divBdr>
                      <w:divsChild>
                        <w:div w:id="204027098">
                          <w:marLeft w:val="0"/>
                          <w:marRight w:val="0"/>
                          <w:marTop w:val="0"/>
                          <w:marBottom w:val="0"/>
                          <w:divBdr>
                            <w:top w:val="none" w:sz="0" w:space="0" w:color="auto"/>
                            <w:left w:val="none" w:sz="0" w:space="0" w:color="auto"/>
                            <w:bottom w:val="none" w:sz="0" w:space="0" w:color="auto"/>
                            <w:right w:val="none" w:sz="0" w:space="0" w:color="auto"/>
                          </w:divBdr>
                          <w:divsChild>
                            <w:div w:id="2040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7079">
      <w:marLeft w:val="0"/>
      <w:marRight w:val="0"/>
      <w:marTop w:val="0"/>
      <w:marBottom w:val="0"/>
      <w:divBdr>
        <w:top w:val="none" w:sz="0" w:space="0" w:color="auto"/>
        <w:left w:val="none" w:sz="0" w:space="0" w:color="auto"/>
        <w:bottom w:val="none" w:sz="0" w:space="0" w:color="auto"/>
        <w:right w:val="none" w:sz="0" w:space="0" w:color="auto"/>
      </w:divBdr>
    </w:div>
    <w:div w:id="204027084">
      <w:marLeft w:val="0"/>
      <w:marRight w:val="0"/>
      <w:marTop w:val="0"/>
      <w:marBottom w:val="0"/>
      <w:divBdr>
        <w:top w:val="none" w:sz="0" w:space="0" w:color="auto"/>
        <w:left w:val="none" w:sz="0" w:space="0" w:color="auto"/>
        <w:bottom w:val="none" w:sz="0" w:space="0" w:color="auto"/>
        <w:right w:val="none" w:sz="0" w:space="0" w:color="auto"/>
      </w:divBdr>
    </w:div>
    <w:div w:id="204027085">
      <w:marLeft w:val="0"/>
      <w:marRight w:val="0"/>
      <w:marTop w:val="0"/>
      <w:marBottom w:val="0"/>
      <w:divBdr>
        <w:top w:val="none" w:sz="0" w:space="0" w:color="auto"/>
        <w:left w:val="none" w:sz="0" w:space="0" w:color="auto"/>
        <w:bottom w:val="none" w:sz="0" w:space="0" w:color="auto"/>
        <w:right w:val="none" w:sz="0" w:space="0" w:color="auto"/>
      </w:divBdr>
    </w:div>
    <w:div w:id="204027088">
      <w:marLeft w:val="0"/>
      <w:marRight w:val="0"/>
      <w:marTop w:val="0"/>
      <w:marBottom w:val="0"/>
      <w:divBdr>
        <w:top w:val="none" w:sz="0" w:space="0" w:color="auto"/>
        <w:left w:val="none" w:sz="0" w:space="0" w:color="auto"/>
        <w:bottom w:val="none" w:sz="0" w:space="0" w:color="auto"/>
        <w:right w:val="none" w:sz="0" w:space="0" w:color="auto"/>
      </w:divBdr>
      <w:divsChild>
        <w:div w:id="204027115">
          <w:marLeft w:val="0"/>
          <w:marRight w:val="0"/>
          <w:marTop w:val="0"/>
          <w:marBottom w:val="0"/>
          <w:divBdr>
            <w:top w:val="single" w:sz="6" w:space="0" w:color="E9E9E9"/>
            <w:left w:val="single" w:sz="6" w:space="4" w:color="E9E9E9"/>
            <w:bottom w:val="single" w:sz="6" w:space="0" w:color="E9E9E9"/>
            <w:right w:val="single" w:sz="6" w:space="4" w:color="E9E9E9"/>
          </w:divBdr>
          <w:divsChild>
            <w:div w:id="204027086">
              <w:marLeft w:val="0"/>
              <w:marRight w:val="0"/>
              <w:marTop w:val="0"/>
              <w:marBottom w:val="0"/>
              <w:divBdr>
                <w:top w:val="single" w:sz="6" w:space="4" w:color="E9E9E9"/>
                <w:left w:val="single" w:sz="6" w:space="4" w:color="E9E9E9"/>
                <w:bottom w:val="single" w:sz="6" w:space="4" w:color="E9E9E9"/>
                <w:right w:val="single" w:sz="6" w:space="4" w:color="E9E9E9"/>
              </w:divBdr>
            </w:div>
          </w:divsChild>
        </w:div>
      </w:divsChild>
    </w:div>
    <w:div w:id="204027093">
      <w:marLeft w:val="0"/>
      <w:marRight w:val="0"/>
      <w:marTop w:val="0"/>
      <w:marBottom w:val="0"/>
      <w:divBdr>
        <w:top w:val="none" w:sz="0" w:space="0" w:color="auto"/>
        <w:left w:val="none" w:sz="0" w:space="0" w:color="auto"/>
        <w:bottom w:val="none" w:sz="0" w:space="0" w:color="auto"/>
        <w:right w:val="none" w:sz="0" w:space="0" w:color="auto"/>
      </w:divBdr>
      <w:divsChild>
        <w:div w:id="204027103">
          <w:marLeft w:val="0"/>
          <w:marRight w:val="0"/>
          <w:marTop w:val="100"/>
          <w:marBottom w:val="100"/>
          <w:divBdr>
            <w:top w:val="none" w:sz="0" w:space="0" w:color="auto"/>
            <w:left w:val="none" w:sz="0" w:space="0" w:color="auto"/>
            <w:bottom w:val="none" w:sz="0" w:space="0" w:color="auto"/>
            <w:right w:val="none" w:sz="0" w:space="0" w:color="auto"/>
          </w:divBdr>
          <w:divsChild>
            <w:div w:id="204027134">
              <w:marLeft w:val="0"/>
              <w:marRight w:val="0"/>
              <w:marTop w:val="0"/>
              <w:marBottom w:val="0"/>
              <w:divBdr>
                <w:top w:val="none" w:sz="0" w:space="0" w:color="auto"/>
                <w:left w:val="none" w:sz="0" w:space="0" w:color="auto"/>
                <w:bottom w:val="none" w:sz="0" w:space="0" w:color="auto"/>
                <w:right w:val="none" w:sz="0" w:space="0" w:color="auto"/>
              </w:divBdr>
              <w:divsChild>
                <w:div w:id="204027131">
                  <w:marLeft w:val="0"/>
                  <w:marRight w:val="0"/>
                  <w:marTop w:val="0"/>
                  <w:marBottom w:val="0"/>
                  <w:divBdr>
                    <w:top w:val="none" w:sz="0" w:space="0" w:color="auto"/>
                    <w:left w:val="none" w:sz="0" w:space="0" w:color="auto"/>
                    <w:bottom w:val="none" w:sz="0" w:space="0" w:color="auto"/>
                    <w:right w:val="none" w:sz="0" w:space="0" w:color="auto"/>
                  </w:divBdr>
                  <w:divsChild>
                    <w:div w:id="204027087">
                      <w:marLeft w:val="0"/>
                      <w:marRight w:val="4500"/>
                      <w:marTop w:val="0"/>
                      <w:marBottom w:val="0"/>
                      <w:divBdr>
                        <w:top w:val="none" w:sz="0" w:space="0" w:color="auto"/>
                        <w:left w:val="none" w:sz="0" w:space="0" w:color="auto"/>
                        <w:bottom w:val="none" w:sz="0" w:space="0" w:color="auto"/>
                        <w:right w:val="none" w:sz="0" w:space="0" w:color="auto"/>
                      </w:divBdr>
                      <w:divsChild>
                        <w:div w:id="204027128">
                          <w:marLeft w:val="0"/>
                          <w:marRight w:val="0"/>
                          <w:marTop w:val="0"/>
                          <w:marBottom w:val="0"/>
                          <w:divBdr>
                            <w:top w:val="none" w:sz="0" w:space="0" w:color="auto"/>
                            <w:left w:val="none" w:sz="0" w:space="0" w:color="auto"/>
                            <w:bottom w:val="none" w:sz="0" w:space="0" w:color="auto"/>
                            <w:right w:val="none" w:sz="0" w:space="0" w:color="auto"/>
                          </w:divBdr>
                          <w:divsChild>
                            <w:div w:id="2040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7094">
      <w:marLeft w:val="0"/>
      <w:marRight w:val="0"/>
      <w:marTop w:val="0"/>
      <w:marBottom w:val="0"/>
      <w:divBdr>
        <w:top w:val="none" w:sz="0" w:space="0" w:color="auto"/>
        <w:left w:val="none" w:sz="0" w:space="0" w:color="auto"/>
        <w:bottom w:val="none" w:sz="0" w:space="0" w:color="auto"/>
        <w:right w:val="none" w:sz="0" w:space="0" w:color="auto"/>
      </w:divBdr>
      <w:divsChild>
        <w:div w:id="204027096">
          <w:marLeft w:val="0"/>
          <w:marRight w:val="0"/>
          <w:marTop w:val="100"/>
          <w:marBottom w:val="100"/>
          <w:divBdr>
            <w:top w:val="none" w:sz="0" w:space="0" w:color="auto"/>
            <w:left w:val="none" w:sz="0" w:space="0" w:color="auto"/>
            <w:bottom w:val="none" w:sz="0" w:space="0" w:color="auto"/>
            <w:right w:val="none" w:sz="0" w:space="0" w:color="auto"/>
          </w:divBdr>
          <w:divsChild>
            <w:div w:id="204027119">
              <w:marLeft w:val="0"/>
              <w:marRight w:val="0"/>
              <w:marTop w:val="0"/>
              <w:marBottom w:val="0"/>
              <w:divBdr>
                <w:top w:val="none" w:sz="0" w:space="0" w:color="auto"/>
                <w:left w:val="none" w:sz="0" w:space="0" w:color="auto"/>
                <w:bottom w:val="none" w:sz="0" w:space="0" w:color="auto"/>
                <w:right w:val="none" w:sz="0" w:space="0" w:color="auto"/>
              </w:divBdr>
              <w:divsChild>
                <w:div w:id="204027081">
                  <w:marLeft w:val="0"/>
                  <w:marRight w:val="0"/>
                  <w:marTop w:val="0"/>
                  <w:marBottom w:val="0"/>
                  <w:divBdr>
                    <w:top w:val="none" w:sz="0" w:space="0" w:color="auto"/>
                    <w:left w:val="none" w:sz="0" w:space="0" w:color="auto"/>
                    <w:bottom w:val="none" w:sz="0" w:space="0" w:color="auto"/>
                    <w:right w:val="none" w:sz="0" w:space="0" w:color="auto"/>
                  </w:divBdr>
                  <w:divsChild>
                    <w:div w:id="204027132">
                      <w:marLeft w:val="0"/>
                      <w:marRight w:val="4547"/>
                      <w:marTop w:val="0"/>
                      <w:marBottom w:val="0"/>
                      <w:divBdr>
                        <w:top w:val="none" w:sz="0" w:space="0" w:color="auto"/>
                        <w:left w:val="none" w:sz="0" w:space="0" w:color="auto"/>
                        <w:bottom w:val="none" w:sz="0" w:space="0" w:color="auto"/>
                        <w:right w:val="none" w:sz="0" w:space="0" w:color="auto"/>
                      </w:divBdr>
                      <w:divsChild>
                        <w:div w:id="204027111">
                          <w:marLeft w:val="0"/>
                          <w:marRight w:val="0"/>
                          <w:marTop w:val="0"/>
                          <w:marBottom w:val="0"/>
                          <w:divBdr>
                            <w:top w:val="none" w:sz="0" w:space="0" w:color="auto"/>
                            <w:left w:val="none" w:sz="0" w:space="0" w:color="auto"/>
                            <w:bottom w:val="none" w:sz="0" w:space="0" w:color="auto"/>
                            <w:right w:val="none" w:sz="0" w:space="0" w:color="auto"/>
                          </w:divBdr>
                          <w:divsChild>
                            <w:div w:id="2040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7099">
      <w:marLeft w:val="0"/>
      <w:marRight w:val="0"/>
      <w:marTop w:val="0"/>
      <w:marBottom w:val="0"/>
      <w:divBdr>
        <w:top w:val="none" w:sz="0" w:space="0" w:color="auto"/>
        <w:left w:val="none" w:sz="0" w:space="0" w:color="auto"/>
        <w:bottom w:val="none" w:sz="0" w:space="0" w:color="auto"/>
        <w:right w:val="none" w:sz="0" w:space="0" w:color="auto"/>
      </w:divBdr>
      <w:divsChild>
        <w:div w:id="204027135">
          <w:marLeft w:val="0"/>
          <w:marRight w:val="0"/>
          <w:marTop w:val="0"/>
          <w:marBottom w:val="0"/>
          <w:divBdr>
            <w:top w:val="single" w:sz="6" w:space="0" w:color="E9E9E9"/>
            <w:left w:val="single" w:sz="6" w:space="3" w:color="E9E9E9"/>
            <w:bottom w:val="single" w:sz="6" w:space="0" w:color="E9E9E9"/>
            <w:right w:val="single" w:sz="6" w:space="3" w:color="E9E9E9"/>
          </w:divBdr>
          <w:divsChild>
            <w:div w:id="204027102">
              <w:marLeft w:val="0"/>
              <w:marRight w:val="0"/>
              <w:marTop w:val="0"/>
              <w:marBottom w:val="0"/>
              <w:divBdr>
                <w:top w:val="single" w:sz="6" w:space="3" w:color="E9E9E9"/>
                <w:left w:val="single" w:sz="6" w:space="3" w:color="E9E9E9"/>
                <w:bottom w:val="single" w:sz="6" w:space="3" w:color="E9E9E9"/>
                <w:right w:val="single" w:sz="6" w:space="3" w:color="E9E9E9"/>
              </w:divBdr>
            </w:div>
          </w:divsChild>
        </w:div>
      </w:divsChild>
    </w:div>
    <w:div w:id="204027104">
      <w:marLeft w:val="0"/>
      <w:marRight w:val="0"/>
      <w:marTop w:val="0"/>
      <w:marBottom w:val="0"/>
      <w:divBdr>
        <w:top w:val="none" w:sz="0" w:space="0" w:color="auto"/>
        <w:left w:val="none" w:sz="0" w:space="0" w:color="auto"/>
        <w:bottom w:val="none" w:sz="0" w:space="0" w:color="auto"/>
        <w:right w:val="none" w:sz="0" w:space="0" w:color="auto"/>
      </w:divBdr>
    </w:div>
    <w:div w:id="204027109">
      <w:marLeft w:val="0"/>
      <w:marRight w:val="0"/>
      <w:marTop w:val="0"/>
      <w:marBottom w:val="0"/>
      <w:divBdr>
        <w:top w:val="none" w:sz="0" w:space="0" w:color="auto"/>
        <w:left w:val="none" w:sz="0" w:space="0" w:color="auto"/>
        <w:bottom w:val="none" w:sz="0" w:space="0" w:color="auto"/>
        <w:right w:val="none" w:sz="0" w:space="0" w:color="auto"/>
      </w:divBdr>
    </w:div>
    <w:div w:id="204027110">
      <w:marLeft w:val="0"/>
      <w:marRight w:val="0"/>
      <w:marTop w:val="0"/>
      <w:marBottom w:val="0"/>
      <w:divBdr>
        <w:top w:val="none" w:sz="0" w:space="0" w:color="auto"/>
        <w:left w:val="none" w:sz="0" w:space="0" w:color="auto"/>
        <w:bottom w:val="none" w:sz="0" w:space="0" w:color="auto"/>
        <w:right w:val="none" w:sz="0" w:space="0" w:color="auto"/>
      </w:divBdr>
    </w:div>
    <w:div w:id="204027112">
      <w:marLeft w:val="0"/>
      <w:marRight w:val="0"/>
      <w:marTop w:val="0"/>
      <w:marBottom w:val="0"/>
      <w:divBdr>
        <w:top w:val="none" w:sz="0" w:space="0" w:color="auto"/>
        <w:left w:val="none" w:sz="0" w:space="0" w:color="auto"/>
        <w:bottom w:val="none" w:sz="0" w:space="0" w:color="auto"/>
        <w:right w:val="none" w:sz="0" w:space="0" w:color="auto"/>
      </w:divBdr>
      <w:divsChild>
        <w:div w:id="204027117">
          <w:marLeft w:val="0"/>
          <w:marRight w:val="0"/>
          <w:marTop w:val="100"/>
          <w:marBottom w:val="100"/>
          <w:divBdr>
            <w:top w:val="none" w:sz="0" w:space="0" w:color="auto"/>
            <w:left w:val="none" w:sz="0" w:space="0" w:color="auto"/>
            <w:bottom w:val="none" w:sz="0" w:space="0" w:color="auto"/>
            <w:right w:val="none" w:sz="0" w:space="0" w:color="auto"/>
          </w:divBdr>
          <w:divsChild>
            <w:div w:id="204027118">
              <w:marLeft w:val="0"/>
              <w:marRight w:val="0"/>
              <w:marTop w:val="0"/>
              <w:marBottom w:val="0"/>
              <w:divBdr>
                <w:top w:val="none" w:sz="0" w:space="0" w:color="auto"/>
                <w:left w:val="none" w:sz="0" w:space="0" w:color="auto"/>
                <w:bottom w:val="none" w:sz="0" w:space="0" w:color="auto"/>
                <w:right w:val="none" w:sz="0" w:space="0" w:color="auto"/>
              </w:divBdr>
              <w:divsChild>
                <w:div w:id="204027091">
                  <w:marLeft w:val="0"/>
                  <w:marRight w:val="0"/>
                  <w:marTop w:val="0"/>
                  <w:marBottom w:val="0"/>
                  <w:divBdr>
                    <w:top w:val="none" w:sz="0" w:space="0" w:color="auto"/>
                    <w:left w:val="none" w:sz="0" w:space="0" w:color="auto"/>
                    <w:bottom w:val="none" w:sz="0" w:space="0" w:color="auto"/>
                    <w:right w:val="none" w:sz="0" w:space="0" w:color="auto"/>
                  </w:divBdr>
                  <w:divsChild>
                    <w:div w:id="204027127">
                      <w:marLeft w:val="0"/>
                      <w:marRight w:val="4547"/>
                      <w:marTop w:val="0"/>
                      <w:marBottom w:val="0"/>
                      <w:divBdr>
                        <w:top w:val="none" w:sz="0" w:space="0" w:color="auto"/>
                        <w:left w:val="none" w:sz="0" w:space="0" w:color="auto"/>
                        <w:bottom w:val="none" w:sz="0" w:space="0" w:color="auto"/>
                        <w:right w:val="none" w:sz="0" w:space="0" w:color="auto"/>
                      </w:divBdr>
                      <w:divsChild>
                        <w:div w:id="204027105">
                          <w:marLeft w:val="0"/>
                          <w:marRight w:val="0"/>
                          <w:marTop w:val="0"/>
                          <w:marBottom w:val="0"/>
                          <w:divBdr>
                            <w:top w:val="none" w:sz="0" w:space="0" w:color="auto"/>
                            <w:left w:val="none" w:sz="0" w:space="0" w:color="auto"/>
                            <w:bottom w:val="none" w:sz="0" w:space="0" w:color="auto"/>
                            <w:right w:val="none" w:sz="0" w:space="0" w:color="auto"/>
                          </w:divBdr>
                          <w:divsChild>
                            <w:div w:id="2040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7116">
      <w:marLeft w:val="0"/>
      <w:marRight w:val="0"/>
      <w:marTop w:val="0"/>
      <w:marBottom w:val="0"/>
      <w:divBdr>
        <w:top w:val="none" w:sz="0" w:space="0" w:color="auto"/>
        <w:left w:val="none" w:sz="0" w:space="0" w:color="auto"/>
        <w:bottom w:val="none" w:sz="0" w:space="0" w:color="auto"/>
        <w:right w:val="none" w:sz="0" w:space="0" w:color="auto"/>
      </w:divBdr>
      <w:divsChild>
        <w:div w:id="204027133">
          <w:marLeft w:val="0"/>
          <w:marRight w:val="0"/>
          <w:marTop w:val="0"/>
          <w:marBottom w:val="0"/>
          <w:divBdr>
            <w:top w:val="single" w:sz="6" w:space="0" w:color="E9E9E9"/>
            <w:left w:val="single" w:sz="6" w:space="4" w:color="E9E9E9"/>
            <w:bottom w:val="single" w:sz="6" w:space="0" w:color="E9E9E9"/>
            <w:right w:val="single" w:sz="6" w:space="4" w:color="E9E9E9"/>
          </w:divBdr>
          <w:divsChild>
            <w:div w:id="204027130">
              <w:marLeft w:val="0"/>
              <w:marRight w:val="0"/>
              <w:marTop w:val="0"/>
              <w:marBottom w:val="0"/>
              <w:divBdr>
                <w:top w:val="single" w:sz="6" w:space="4" w:color="E9E9E9"/>
                <w:left w:val="single" w:sz="6" w:space="4" w:color="E9E9E9"/>
                <w:bottom w:val="single" w:sz="6" w:space="4" w:color="E9E9E9"/>
                <w:right w:val="single" w:sz="6" w:space="4" w:color="E9E9E9"/>
              </w:divBdr>
            </w:div>
          </w:divsChild>
        </w:div>
      </w:divsChild>
    </w:div>
    <w:div w:id="204027121">
      <w:marLeft w:val="0"/>
      <w:marRight w:val="0"/>
      <w:marTop w:val="0"/>
      <w:marBottom w:val="0"/>
      <w:divBdr>
        <w:top w:val="none" w:sz="0" w:space="0" w:color="auto"/>
        <w:left w:val="none" w:sz="0" w:space="0" w:color="auto"/>
        <w:bottom w:val="none" w:sz="0" w:space="0" w:color="auto"/>
        <w:right w:val="none" w:sz="0" w:space="0" w:color="auto"/>
      </w:divBdr>
      <w:divsChild>
        <w:div w:id="204027089">
          <w:marLeft w:val="0"/>
          <w:marRight w:val="0"/>
          <w:marTop w:val="100"/>
          <w:marBottom w:val="100"/>
          <w:divBdr>
            <w:top w:val="none" w:sz="0" w:space="0" w:color="auto"/>
            <w:left w:val="none" w:sz="0" w:space="0" w:color="auto"/>
            <w:bottom w:val="none" w:sz="0" w:space="0" w:color="auto"/>
            <w:right w:val="none" w:sz="0" w:space="0" w:color="auto"/>
          </w:divBdr>
          <w:divsChild>
            <w:div w:id="204027095">
              <w:marLeft w:val="0"/>
              <w:marRight w:val="0"/>
              <w:marTop w:val="0"/>
              <w:marBottom w:val="0"/>
              <w:divBdr>
                <w:top w:val="none" w:sz="0" w:space="0" w:color="auto"/>
                <w:left w:val="none" w:sz="0" w:space="0" w:color="auto"/>
                <w:bottom w:val="none" w:sz="0" w:space="0" w:color="auto"/>
                <w:right w:val="none" w:sz="0" w:space="0" w:color="auto"/>
              </w:divBdr>
              <w:divsChild>
                <w:div w:id="204027120">
                  <w:marLeft w:val="0"/>
                  <w:marRight w:val="0"/>
                  <w:marTop w:val="0"/>
                  <w:marBottom w:val="0"/>
                  <w:divBdr>
                    <w:top w:val="none" w:sz="0" w:space="0" w:color="auto"/>
                    <w:left w:val="none" w:sz="0" w:space="0" w:color="auto"/>
                    <w:bottom w:val="none" w:sz="0" w:space="0" w:color="auto"/>
                    <w:right w:val="none" w:sz="0" w:space="0" w:color="auto"/>
                  </w:divBdr>
                  <w:divsChild>
                    <w:div w:id="204027092">
                      <w:marLeft w:val="0"/>
                      <w:marRight w:val="4500"/>
                      <w:marTop w:val="0"/>
                      <w:marBottom w:val="0"/>
                      <w:divBdr>
                        <w:top w:val="none" w:sz="0" w:space="0" w:color="auto"/>
                        <w:left w:val="none" w:sz="0" w:space="0" w:color="auto"/>
                        <w:bottom w:val="none" w:sz="0" w:space="0" w:color="auto"/>
                        <w:right w:val="none" w:sz="0" w:space="0" w:color="auto"/>
                      </w:divBdr>
                      <w:divsChild>
                        <w:div w:id="204027113">
                          <w:marLeft w:val="0"/>
                          <w:marRight w:val="0"/>
                          <w:marTop w:val="0"/>
                          <w:marBottom w:val="0"/>
                          <w:divBdr>
                            <w:top w:val="none" w:sz="0" w:space="0" w:color="auto"/>
                            <w:left w:val="none" w:sz="0" w:space="0" w:color="auto"/>
                            <w:bottom w:val="none" w:sz="0" w:space="0" w:color="auto"/>
                            <w:right w:val="none" w:sz="0" w:space="0" w:color="auto"/>
                          </w:divBdr>
                          <w:divsChild>
                            <w:div w:id="2040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7124">
      <w:marLeft w:val="0"/>
      <w:marRight w:val="0"/>
      <w:marTop w:val="0"/>
      <w:marBottom w:val="0"/>
      <w:divBdr>
        <w:top w:val="none" w:sz="0" w:space="0" w:color="auto"/>
        <w:left w:val="none" w:sz="0" w:space="0" w:color="auto"/>
        <w:bottom w:val="none" w:sz="0" w:space="0" w:color="auto"/>
        <w:right w:val="none" w:sz="0" w:space="0" w:color="auto"/>
      </w:divBdr>
      <w:divsChild>
        <w:div w:id="204027082">
          <w:marLeft w:val="0"/>
          <w:marRight w:val="0"/>
          <w:marTop w:val="100"/>
          <w:marBottom w:val="100"/>
          <w:divBdr>
            <w:top w:val="none" w:sz="0" w:space="0" w:color="auto"/>
            <w:left w:val="none" w:sz="0" w:space="0" w:color="auto"/>
            <w:bottom w:val="none" w:sz="0" w:space="0" w:color="auto"/>
            <w:right w:val="none" w:sz="0" w:space="0" w:color="auto"/>
          </w:divBdr>
          <w:divsChild>
            <w:div w:id="204027107">
              <w:marLeft w:val="0"/>
              <w:marRight w:val="0"/>
              <w:marTop w:val="0"/>
              <w:marBottom w:val="0"/>
              <w:divBdr>
                <w:top w:val="none" w:sz="0" w:space="0" w:color="auto"/>
                <w:left w:val="none" w:sz="0" w:space="0" w:color="auto"/>
                <w:bottom w:val="none" w:sz="0" w:space="0" w:color="auto"/>
                <w:right w:val="none" w:sz="0" w:space="0" w:color="auto"/>
              </w:divBdr>
              <w:divsChild>
                <w:div w:id="204027101">
                  <w:marLeft w:val="0"/>
                  <w:marRight w:val="0"/>
                  <w:marTop w:val="0"/>
                  <w:marBottom w:val="0"/>
                  <w:divBdr>
                    <w:top w:val="none" w:sz="0" w:space="0" w:color="auto"/>
                    <w:left w:val="none" w:sz="0" w:space="0" w:color="auto"/>
                    <w:bottom w:val="none" w:sz="0" w:space="0" w:color="auto"/>
                    <w:right w:val="none" w:sz="0" w:space="0" w:color="auto"/>
                  </w:divBdr>
                  <w:divsChild>
                    <w:div w:id="204027126">
                      <w:marLeft w:val="0"/>
                      <w:marRight w:val="4547"/>
                      <w:marTop w:val="0"/>
                      <w:marBottom w:val="0"/>
                      <w:divBdr>
                        <w:top w:val="none" w:sz="0" w:space="0" w:color="auto"/>
                        <w:left w:val="none" w:sz="0" w:space="0" w:color="auto"/>
                        <w:bottom w:val="none" w:sz="0" w:space="0" w:color="auto"/>
                        <w:right w:val="none" w:sz="0" w:space="0" w:color="auto"/>
                      </w:divBdr>
                      <w:divsChild>
                        <w:div w:id="204027077">
                          <w:marLeft w:val="0"/>
                          <w:marRight w:val="0"/>
                          <w:marTop w:val="0"/>
                          <w:marBottom w:val="0"/>
                          <w:divBdr>
                            <w:top w:val="none" w:sz="0" w:space="0" w:color="auto"/>
                            <w:left w:val="none" w:sz="0" w:space="0" w:color="auto"/>
                            <w:bottom w:val="none" w:sz="0" w:space="0" w:color="auto"/>
                            <w:right w:val="none" w:sz="0" w:space="0" w:color="auto"/>
                          </w:divBdr>
                          <w:divsChild>
                            <w:div w:id="2040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7125">
      <w:marLeft w:val="0"/>
      <w:marRight w:val="0"/>
      <w:marTop w:val="0"/>
      <w:marBottom w:val="0"/>
      <w:divBdr>
        <w:top w:val="none" w:sz="0" w:space="0" w:color="auto"/>
        <w:left w:val="none" w:sz="0" w:space="0" w:color="auto"/>
        <w:bottom w:val="none" w:sz="0" w:space="0" w:color="auto"/>
        <w:right w:val="none" w:sz="0" w:space="0" w:color="auto"/>
      </w:divBdr>
    </w:div>
    <w:div w:id="204027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wmf"/><Relationship Id="rId39" Type="http://schemas.openxmlformats.org/officeDocument/2006/relationships/image" Target="media/image2.png"/><Relationship Id="rId21" Type="http://schemas.openxmlformats.org/officeDocument/2006/relationships/image" Target="media/image17.png"/><Relationship Id="rId34" Type="http://schemas.openxmlformats.org/officeDocument/2006/relationships/image" Target="media/image29.png"/><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1.png"/><Relationship Id="rId36" Type="http://schemas.openxmlformats.org/officeDocument/2006/relationships/image" Target="media/image31.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footer" Target="footer1.xml"/><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6.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7.wmf"/><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4.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8.png"/><Relationship Id="rId38" Type="http://schemas.openxmlformats.org/officeDocument/2006/relationships/image" Target="media/image33.wmf"/><Relationship Id="rId46" Type="http://schemas.openxmlformats.org/officeDocument/2006/relationships/image" Target="media/image40.png"/><Relationship Id="rId59" Type="http://schemas.openxmlformats.org/officeDocument/2006/relationships/image" Target="media/image5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8449</Words>
  <Characters>48165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SH2</Company>
  <LinksUpToDate>false</LinksUpToDate>
  <CharactersWithSpaces>56501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Vasiliy Yurin</dc:creator>
  <cp:keywords/>
  <dc:description/>
  <cp:lastModifiedBy>admin</cp:lastModifiedBy>
  <cp:revision>2</cp:revision>
  <dcterms:created xsi:type="dcterms:W3CDTF">2014-03-19T20:02:00Z</dcterms:created>
  <dcterms:modified xsi:type="dcterms:W3CDTF">2014-03-19T20:02:00Z</dcterms:modified>
</cp:coreProperties>
</file>