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E8" w:rsidRPr="007776BA" w:rsidRDefault="004012E8" w:rsidP="007776BA">
      <w:pPr>
        <w:pStyle w:val="23"/>
        <w:jc w:val="center"/>
        <w:rPr>
          <w:b/>
          <w:szCs w:val="28"/>
          <w:lang w:val="en-US"/>
        </w:rPr>
      </w:pPr>
      <w:r w:rsidRPr="007776BA">
        <w:rPr>
          <w:b/>
          <w:szCs w:val="28"/>
        </w:rPr>
        <w:t>Психосоматическое здоровье</w:t>
      </w:r>
    </w:p>
    <w:p w:rsidR="007776BA" w:rsidRDefault="007776BA" w:rsidP="007776BA">
      <w:pPr>
        <w:pStyle w:val="11"/>
        <w:ind w:firstLine="720"/>
        <w:rPr>
          <w:rFonts w:ascii="Times New Roman" w:hAnsi="Times New Roman" w:cs="Times New Roman"/>
          <w:szCs w:val="28"/>
        </w:rPr>
      </w:pPr>
    </w:p>
    <w:p w:rsidR="001105F6" w:rsidRPr="007776BA" w:rsidRDefault="001105F6" w:rsidP="007776BA">
      <w:pPr>
        <w:pStyle w:val="11"/>
        <w:ind w:firstLine="720"/>
        <w:rPr>
          <w:rFonts w:ascii="Times New Roman" w:hAnsi="Times New Roman" w:cs="Times New Roman"/>
          <w:szCs w:val="28"/>
        </w:rPr>
      </w:pPr>
      <w:r w:rsidRPr="007776BA">
        <w:rPr>
          <w:rFonts w:ascii="Times New Roman" w:hAnsi="Times New Roman" w:cs="Times New Roman"/>
          <w:szCs w:val="28"/>
        </w:rPr>
        <w:t>Введение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Проблема психосоматического здоровья составляет значительную часть «болезней цивилизации» и на протяжении последнего века являлись объектом интенсивных исследований в рамках так называемой психосоматической медицины, ввиду возрастающей роли их в общей заболеваемости населения.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Двумя основными группами психосоматических расстройств являются «большие» психосоматические заболевания, к которым относят ишемическую болезнь сердца, гипертоническую болезнь, язвенную болезнь желудка и двенадцатиперстной кишки, бронхиальную астму и некоторые другие, и «малые» психосоматические расстройства – невротические нарушения внутренних органов, или так называемые «органные неврозы».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Современные представления о сущности проблемы психосоматического здоровья предполагают учет всей совокупности изменений, затрагивающих как биологический уровень нарушений (соматические симптомы и синдромы), так и социальный уровень функционирования пациента со сменой ролевых позиций, ценностей, интересов, круга общения, с переходом в принципиально новую социальную ситуацию со своими специфическими запретами, предписаниями и ограничениями.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Тематика, схожая с выбранной темой курсовой, рассматривалась в трудах таких авторов, как Карвасарским Б.Д., Перре М., Бауманном У., Кельнером и др.</w:t>
      </w:r>
    </w:p>
    <w:p w:rsidR="001105F6" w:rsidRPr="007776BA" w:rsidRDefault="001105F6" w:rsidP="007776BA">
      <w:pPr>
        <w:pStyle w:val="23"/>
        <w:rPr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Целью данной курсовой работы является исследование выявления риска развития психосоматических расстройств у подростков. Для достижения этой цели необходимо:</w:t>
      </w:r>
    </w:p>
    <w:p w:rsidR="001105F6" w:rsidRPr="007776BA" w:rsidRDefault="001105F6" w:rsidP="007776BA">
      <w:pPr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описать особенности развития психосоматических симптомов</w:t>
      </w:r>
    </w:p>
    <w:p w:rsidR="001105F6" w:rsidRPr="007776BA" w:rsidRDefault="001105F6" w:rsidP="007776BA">
      <w:pPr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 xml:space="preserve">дать понятие здоровью и болезни </w:t>
      </w:r>
    </w:p>
    <w:p w:rsidR="001105F6" w:rsidRPr="007776BA" w:rsidRDefault="001105F6" w:rsidP="007776BA">
      <w:pPr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 xml:space="preserve">описать методику исследования 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7776BA">
        <w:rPr>
          <w:color w:val="000000"/>
          <w:sz w:val="28"/>
          <w:szCs w:val="28"/>
        </w:rPr>
        <w:t xml:space="preserve">Объектом исследования является компоненты психики человека. Предметом исследования является психосоматические расстройства. </w:t>
      </w:r>
      <w:r w:rsidRPr="007776BA">
        <w:rPr>
          <w:sz w:val="28"/>
          <w:szCs w:val="28"/>
        </w:rPr>
        <w:t xml:space="preserve">Безусловно, что подростки  обладают рядом психологических и поведенческих особенностей, знание которых необходимо для того, чтобы получать достоверные результаты в процессе их психодиагностического обследования. </w:t>
      </w:r>
    </w:p>
    <w:p w:rsidR="001105F6" w:rsidRPr="007776BA" w:rsidRDefault="001105F6" w:rsidP="007776BA">
      <w:pPr>
        <w:pStyle w:val="3"/>
        <w:spacing w:line="360" w:lineRule="auto"/>
        <w:ind w:firstLine="720"/>
        <w:jc w:val="both"/>
        <w:rPr>
          <w:szCs w:val="28"/>
        </w:rPr>
      </w:pPr>
      <w:r w:rsidRPr="007776BA">
        <w:rPr>
          <w:szCs w:val="28"/>
        </w:rPr>
        <w:t>Подростковый возраст представляет собой начальный шаг на пути перехода от детства к взрослости. Ребенок знает и отчасти правильно может оценивать себя как с положительной, так и с отрицательной стороны, видя свои достоинства и недостатки. Такое отношение, помимо прочего, противоречиво.</w:t>
      </w:r>
    </w:p>
    <w:p w:rsidR="001105F6" w:rsidRPr="007776BA" w:rsidRDefault="001105F6" w:rsidP="007776BA">
      <w:pPr>
        <w:pStyle w:val="3"/>
        <w:spacing w:line="360" w:lineRule="auto"/>
        <w:ind w:firstLine="720"/>
        <w:jc w:val="both"/>
        <w:rPr>
          <w:szCs w:val="28"/>
        </w:rPr>
      </w:pPr>
      <w:r w:rsidRPr="007776BA">
        <w:rPr>
          <w:szCs w:val="28"/>
        </w:rPr>
        <w:t>Подросток, с одной стороны, может видеть и оценивать себя как вполне достойного, заслуживающего уважения человека, а с другой стороны – как личность, обладающую многими реальными недостатками, от которых необходимо избавляться.</w:t>
      </w:r>
    </w:p>
    <w:p w:rsidR="001105F6" w:rsidRPr="007776BA" w:rsidRDefault="001105F6" w:rsidP="007776BA">
      <w:pPr>
        <w:pStyle w:val="3"/>
        <w:spacing w:line="360" w:lineRule="auto"/>
        <w:ind w:firstLine="720"/>
        <w:jc w:val="both"/>
        <w:rPr>
          <w:szCs w:val="28"/>
        </w:rPr>
      </w:pPr>
      <w:r w:rsidRPr="007776BA">
        <w:rPr>
          <w:szCs w:val="28"/>
        </w:rPr>
        <w:t>Но и в этом подросток чаще всего проявляет себя не как взрослый человек, он по-детски преуменьшает недостатки. Источником нормативной регуляции и нравственной оценки поведения для подростков становятся социализированные нормы. Это – лидерские групповые нормы, принятые в референтных группах.</w:t>
      </w:r>
    </w:p>
    <w:p w:rsidR="001105F6" w:rsidRPr="007776BA" w:rsidRDefault="001105F6" w:rsidP="007776BA">
      <w:pPr>
        <w:pStyle w:val="3"/>
        <w:spacing w:line="360" w:lineRule="auto"/>
        <w:ind w:firstLine="720"/>
        <w:jc w:val="both"/>
        <w:rPr>
          <w:szCs w:val="28"/>
          <w:lang w:val="en-US"/>
        </w:rPr>
      </w:pPr>
      <w:r w:rsidRPr="007776BA">
        <w:rPr>
          <w:szCs w:val="28"/>
        </w:rPr>
        <w:t>В связи с поставленной целью нами была выдвинута гипотеза: выявление уровня риска появления психосоматических расстройств позволит  организовать грамотную психотерапевтическую работу с детьми, и обратить внимание на их самочувствие, психологическое состояние. Это в свою очередь предупредит появление психосоматических заболеваний.</w:t>
      </w:r>
    </w:p>
    <w:p w:rsidR="001105F6" w:rsidRPr="007776BA" w:rsidRDefault="007776BA" w:rsidP="007776BA">
      <w:pPr>
        <w:pStyle w:val="3"/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  <w:lang w:val="en-US"/>
        </w:rPr>
        <w:br w:type="page"/>
      </w:r>
      <w:r w:rsidR="001105F6" w:rsidRPr="007776BA">
        <w:rPr>
          <w:b/>
          <w:szCs w:val="28"/>
        </w:rPr>
        <w:t>История развития учения о психосоматике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Появление термина «психосоматический», согласно литературе, относится к </w:t>
      </w:r>
      <w:smartTag w:uri="urn:schemas-microsoft-com:office:smarttags" w:element="metricconverter">
        <w:smartTagPr>
          <w:attr w:name="ProductID" w:val="1818 г"/>
        </w:smartTagPr>
        <w:r w:rsidRPr="007776BA">
          <w:rPr>
            <w:szCs w:val="28"/>
          </w:rPr>
          <w:t>1818 г</w:t>
        </w:r>
      </w:smartTag>
      <w:r w:rsidRPr="007776BA">
        <w:rPr>
          <w:szCs w:val="28"/>
        </w:rPr>
        <w:t xml:space="preserve">. (Хайнрот), а термин «соматопсихический» -  к </w:t>
      </w:r>
      <w:smartTag w:uri="urn:schemas-microsoft-com:office:smarttags" w:element="metricconverter">
        <w:smartTagPr>
          <w:attr w:name="ProductID" w:val="1822 г"/>
        </w:smartTagPr>
        <w:r w:rsidRPr="007776BA">
          <w:rPr>
            <w:szCs w:val="28"/>
          </w:rPr>
          <w:t>1822 г</w:t>
        </w:r>
      </w:smartTag>
      <w:r w:rsidRPr="007776BA">
        <w:rPr>
          <w:szCs w:val="28"/>
        </w:rPr>
        <w:t>. (Якоби), но сами вопросы соотношения соматического (телесного) и психического (духовного) являются одними из древнейших в философии, психологии, медицине.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Зарождение психосоматической медицины связывают с работами Фрейда, указывая, что это направление начинается с истории болезни Анны О., в которой впервые было представлено возникновение физического симптома конверсии.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Хотя сам Фрейд никогда ни в одной из своих работ не использовал термина «психосоматическая медицина», в дальнейшем благодаря работам группы учеников и последователей Фрейда в Америке – 30-40–е гг. – и европейских исследователей – послевоенные годы – понятие психосоматической медицины получило широкое распространение, в частности, благодаря открытию центров психосоматической медицины и изданию социальных журналов.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Представления о связи между психическими процессами и соматическими нарушениями восходят к древним медицинским трактатам. Так, предполагалось, что неудовлетворенное желание женщины иметь ребенка приводит к движениям матки, которые  связаны с болями в нижней части живота.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Эта картина болезни была названа истерией. И наоборот, ипохондрия считалась органическим заболеванием, имевшим место в подреберной области.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Заслуга французского врача Поля Брике заключалась в том, что он в середине прошлого века подчеркнул необходимость дескриптивного подхода к картинам болезни, включающего научное исследование, и выступил против разработки комплексных теорий на основе недостаточных наблюдений.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Новое время учение о связи соматических заболеваний и психических процессов назвали психосоматикой. Спектр возможных причин возникновения психофизиологических расстройств весьма широк, начиная от органически – биологических до преимущественно психических.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Как утверждает Кельнер, и сегодня под психосоматическими расстройствами понимают прежде всего соматические заболевания, в этиологии которых, по крайне мере у части пациентов, существенную роль играют психологические процессы.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Эти «классические» психосоматические заболевания согласно новым классификационным критериям прежде всего диагностируются как органические болезни. Психологическим процессам придается существенное значение в возникновении и поддержании этих болезней.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 понятием «соматизация», как правило, связано представление о том, что перегрузки связанные с психосоциальными и эмоциональными проблемами, проявляются в первую очередь в виде соматических симптомов. Хотя пациент обычно акцентирует свое внимание лишь на нескольких симптомах, в анамнезе часто обнаруживаются другие многочисленные соматические нарушения.</w:t>
      </w:r>
    </w:p>
    <w:p w:rsidR="001105F6" w:rsidRPr="007776BA" w:rsidRDefault="001105F6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5"/>
        <w:ind w:firstLine="720"/>
        <w:rPr>
          <w:rFonts w:ascii="Times New Roman" w:hAnsi="Times New Roman" w:cs="Times New Roman"/>
          <w:sz w:val="28"/>
          <w:szCs w:val="28"/>
        </w:rPr>
      </w:pPr>
      <w:r w:rsidRPr="007776BA">
        <w:rPr>
          <w:rFonts w:ascii="Times New Roman" w:hAnsi="Times New Roman" w:cs="Times New Roman"/>
          <w:sz w:val="28"/>
          <w:szCs w:val="28"/>
        </w:rPr>
        <w:t>Причины возникновения психосоматических заболеваний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Психосоматическое расстройство используется для обозначения любого расстройства с соматическими (телесными) проявлениями, которые имеют от части когнитивную и эмоциональную этиологию, т.е. в некоторой степени психологические.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Имеется несколько подходов к рассмотрению этих расстройств.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Согласно одному широко распространенному подходу, выделяется 3 категории расстройств:</w:t>
      </w:r>
    </w:p>
    <w:p w:rsidR="001105F6" w:rsidRPr="007776BA" w:rsidRDefault="001105F6" w:rsidP="007776BA">
      <w:pPr>
        <w:pStyle w:val="23"/>
        <w:numPr>
          <w:ilvl w:val="0"/>
          <w:numId w:val="21"/>
        </w:numPr>
        <w:ind w:left="0" w:firstLine="720"/>
        <w:rPr>
          <w:szCs w:val="28"/>
        </w:rPr>
      </w:pPr>
      <w:r w:rsidRPr="007776BA">
        <w:rPr>
          <w:szCs w:val="28"/>
        </w:rPr>
        <w:t>те, которые связаны с общей структурой личности индивида (например, очень тревожные люди демонстрируют более высокую склонность к дыхательным расстройствам)</w:t>
      </w:r>
    </w:p>
    <w:p w:rsidR="001105F6" w:rsidRPr="007776BA" w:rsidRDefault="001105F6" w:rsidP="007776BA">
      <w:pPr>
        <w:pStyle w:val="23"/>
        <w:numPr>
          <w:ilvl w:val="0"/>
          <w:numId w:val="21"/>
        </w:numPr>
        <w:ind w:left="0" w:firstLine="720"/>
        <w:rPr>
          <w:szCs w:val="28"/>
        </w:rPr>
      </w:pPr>
      <w:r w:rsidRPr="007776BA">
        <w:rPr>
          <w:szCs w:val="28"/>
        </w:rPr>
        <w:t>те, которые тесно связаны с образом жизни человека (у людей, деятельность которых связана с большими напряжениями и стрессами, чаще встречается гипертензия и желудочные расстройства)</w:t>
      </w:r>
    </w:p>
    <w:p w:rsidR="001105F6" w:rsidRPr="007776BA" w:rsidRDefault="001105F6" w:rsidP="007776BA">
      <w:pPr>
        <w:pStyle w:val="23"/>
        <w:numPr>
          <w:ilvl w:val="0"/>
          <w:numId w:val="21"/>
        </w:numPr>
        <w:ind w:left="0" w:firstLine="720"/>
        <w:rPr>
          <w:szCs w:val="28"/>
        </w:rPr>
      </w:pPr>
      <w:r w:rsidRPr="007776BA">
        <w:rPr>
          <w:szCs w:val="28"/>
        </w:rPr>
        <w:t>те, которые проявляются прежде всего в виде чрезмерного реагирования на какие-то вещества и состояния (аллергии)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Одной из причин возникновения различных психосоматических заболеваний могут быть психические факторы. Важной группой таких факторов являются негативные эмоции.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При некоторых заболеваниях они играют основную роль. Эмоции оказывают влияние на иммунную систему, гормональное состояние, периферическую физиологическую активацию (например, частоту сердцебиений и артериальное давление).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Большую роль играют следующие эмоции:</w:t>
      </w:r>
    </w:p>
    <w:p w:rsidR="001105F6" w:rsidRPr="007776BA" w:rsidRDefault="001105F6" w:rsidP="007776BA">
      <w:pPr>
        <w:pStyle w:val="23"/>
        <w:numPr>
          <w:ilvl w:val="0"/>
          <w:numId w:val="14"/>
        </w:numPr>
        <w:ind w:left="0" w:firstLine="720"/>
        <w:rPr>
          <w:szCs w:val="28"/>
        </w:rPr>
      </w:pPr>
      <w:r w:rsidRPr="007776BA">
        <w:rPr>
          <w:szCs w:val="28"/>
        </w:rPr>
        <w:t>важными для возникновения язвы желудка или  двенадцатиперстной кишки помимо инфекций являются эмоции, возникающие в недостаточно контролируемых ситуациях: тревога, чувство беспомощности и перегрузки</w:t>
      </w:r>
    </w:p>
    <w:p w:rsidR="001105F6" w:rsidRPr="007776BA" w:rsidRDefault="001105F6" w:rsidP="007776BA">
      <w:pPr>
        <w:pStyle w:val="23"/>
        <w:numPr>
          <w:ilvl w:val="0"/>
          <w:numId w:val="14"/>
        </w:numPr>
        <w:ind w:left="0" w:firstLine="720"/>
        <w:rPr>
          <w:szCs w:val="28"/>
        </w:rPr>
      </w:pPr>
      <w:r w:rsidRPr="007776BA">
        <w:rPr>
          <w:szCs w:val="28"/>
        </w:rPr>
        <w:t>гнев, ориентированный на преодоление возникшей проблемы. Основная причина возникновения эссенциальной гипертонии и в связи с этим стенокардии и инфаркта миокарда. Гнев и враждебность относятся к тем компонентам личности, в которых заключено различие между лицами, имеющими и не имеющими сердечно-сосудистые заболевания.</w:t>
      </w:r>
    </w:p>
    <w:p w:rsidR="001105F6" w:rsidRPr="007776BA" w:rsidRDefault="001105F6" w:rsidP="007776BA">
      <w:pPr>
        <w:pStyle w:val="23"/>
        <w:numPr>
          <w:ilvl w:val="0"/>
          <w:numId w:val="14"/>
        </w:numPr>
        <w:ind w:left="0" w:firstLine="720"/>
        <w:rPr>
          <w:szCs w:val="28"/>
        </w:rPr>
      </w:pPr>
      <w:r w:rsidRPr="007776BA">
        <w:rPr>
          <w:szCs w:val="28"/>
        </w:rPr>
        <w:t>Для других расстройств (таких как астма, кожные заболевания).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С позиций психологии отношений переживание является следствием нарушения  отношений человека; болезненный же патогенный характер оно приобретает при расстройствах отношений личности, занимающих центральное место в общей системе отношений человека к действительности.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Их значимость – основное условие эмоционально-аффективного напряжения, нейро-вегетативно-эндокринный коррелят которого является центральным звеном в механизмах развития психосоматических расстройств.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Тяжелое хроническое соматическое заболевание существенно изменяет всю социальную ситуацию развития человека. Оно изменяет его возможности в осуществлении различных видов деятельности, ведет к ограничению круга контактов с окружающими людьми, приводит к смене места, занимаемого им в жизни. В связи с этим наблюдается снижение волевой активности, ограничение руга интересов, вялость, апатичность, нарушения целенаправленной деятельности с падением работоспособности, обеднением и оскудением всего психического облика.</w:t>
      </w:r>
    </w:p>
    <w:p w:rsidR="001105F6" w:rsidRPr="007776BA" w:rsidRDefault="001105F6" w:rsidP="007776BA">
      <w:pPr>
        <w:pStyle w:val="23"/>
        <w:rPr>
          <w:szCs w:val="28"/>
          <w:lang w:val="en-US"/>
        </w:rPr>
      </w:pPr>
      <w:r w:rsidRPr="007776BA">
        <w:rPr>
          <w:szCs w:val="28"/>
        </w:rPr>
        <w:t>Психосоматический цикл (это понятие предлагает Коркина), когда периодическая актуализация психологических проблем и связанных с ними длительных или интенсивных эмоциональных переживаний приводит к соматической декомпенсации, обострению хронического соматического заболевания или формированию новых соматических симптомов.</w:t>
      </w:r>
    </w:p>
    <w:p w:rsidR="007A2FA9" w:rsidRPr="007776BA" w:rsidRDefault="007A2FA9" w:rsidP="007776BA">
      <w:pPr>
        <w:pStyle w:val="23"/>
        <w:rPr>
          <w:szCs w:val="28"/>
          <w:lang w:val="en-US"/>
        </w:rPr>
      </w:pPr>
    </w:p>
    <w:p w:rsidR="001105F6" w:rsidRPr="007776BA" w:rsidRDefault="001105F6" w:rsidP="007776BA">
      <w:pPr>
        <w:pStyle w:val="25"/>
        <w:ind w:firstLine="720"/>
        <w:rPr>
          <w:rFonts w:ascii="Times New Roman" w:hAnsi="Times New Roman" w:cs="Times New Roman"/>
          <w:sz w:val="28"/>
          <w:szCs w:val="28"/>
        </w:rPr>
      </w:pPr>
      <w:r w:rsidRPr="007776BA">
        <w:rPr>
          <w:rFonts w:ascii="Times New Roman" w:hAnsi="Times New Roman" w:cs="Times New Roman"/>
          <w:sz w:val="28"/>
          <w:szCs w:val="28"/>
        </w:rPr>
        <w:t>Теории психосоматических заболеваний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Существует несколько теорий, объясняющих происхождение заболеваний психосоматических. Согласно одной из них, они являются следствием стресса, обусловленного длительно действующими и непреодолимыми психическими травмами. Другая теория связывает их возникновение с внутренним конфликтом между одинаковыми по интенсивности, но разнонаправленными мотивами индивида.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Предполагается, что некоторые типы мотивационных конфликтов специфичны для отдельных форм психосоматических заболеваний. Так гипертония связывается с наличием конфликта между высоким социальным контролем поведения и нереализованной потребностью индивида во власти.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Нереализованная потребность вызывает агрессивность, проявить которую человек не может из-за установок социальных. Язвенная болезнь двенадцатиперстной кишки связывается с неприемлемой для самовосприятия потребностью в защите и покровительстве.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Согласно третьей теории, неразрешимый конфликт мотивов – как и неустранимый стресс – порождает в конечном счете реакцию капитуляции, отказ от поведения поискового, что создает наиболее общую предпосылку к развитию заболеваний психосоматических. Это проявляется в виде явной или маскированной депрессии.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А поражение конкретных органов и систем обусловлено генетическими факторами или особенностями онтогенетического развития, определяющими и недостаточность механизмов защиты психологической.</w:t>
      </w:r>
    </w:p>
    <w:p w:rsidR="001105F6" w:rsidRPr="007776BA" w:rsidRDefault="001105F6" w:rsidP="007776BA">
      <w:pPr>
        <w:pStyle w:val="23"/>
        <w:rPr>
          <w:szCs w:val="28"/>
          <w:lang w:val="en-US"/>
        </w:rPr>
      </w:pPr>
      <w:r w:rsidRPr="007776BA">
        <w:rPr>
          <w:szCs w:val="28"/>
        </w:rPr>
        <w:t>В отличии от неврозов, в основе которых так же лежит интрапсихический конфликт, при заболеваниях психосоматических происходит двойное вытеснение – не только неприемлемого для сознания мотива, но и тревоги невротической и всего поведения невротического.</w:t>
      </w:r>
    </w:p>
    <w:p w:rsidR="001105F6" w:rsidRPr="007776BA" w:rsidRDefault="001105F6" w:rsidP="007776BA">
      <w:pPr>
        <w:pStyle w:val="11"/>
        <w:ind w:firstLine="720"/>
        <w:rPr>
          <w:rFonts w:ascii="Times New Roman" w:hAnsi="Times New Roman" w:cs="Times New Roman"/>
          <w:szCs w:val="28"/>
        </w:rPr>
      </w:pPr>
      <w:r w:rsidRPr="007776BA">
        <w:rPr>
          <w:rFonts w:ascii="Times New Roman" w:hAnsi="Times New Roman" w:cs="Times New Roman"/>
          <w:szCs w:val="28"/>
        </w:rPr>
        <w:br w:type="page"/>
        <w:t>Здоровье и болезнь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Разграничение болезни и здоровья в целом требуется только для выполнения общественных задач по обеспечению больных. С этой целью было принято прагматичное решение: больные – это все люди, которых врачи определили как больных, поставив им тот или иной диагноз.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Что касается понятия «здоровье», то здесь ситуация иная. Нет никаких специальных понятий здоровья; человек не может быть здоров тем или иным образом.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Если у него есть какая-либо болезнь, то есть «в нем» присутствует дефект, значит, этот человек нездоров, при этом безразлично, какая именно у него болезнь. В этом отношении здоровье можно понимать как отсутствие какой то ни было болезни.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Болезнь или здоровье являются результатом взаимодействия болезнетворных факторов (вирусов, излучения или стресса) и факторов, благоприятных для здоровья, таких как сохранная иммунная система, хорошая конституция или хорошая разработанная стратегия совладания.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Здоровье – это не только состояние, которое должно быть восстановлено лечебными мероприятиями; здоровье – это еще и цель превентивных мер. В соответствии с этим Беккер дает следующее определение: «Под «душевным здоровьем» мы понимаем набор всех тех психических качеств, т.е. относительно стабильных  характеристик эмоций и поведения, которые снижают вероятность возникновения психического заболевания».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Психосоматическое заболевание (психосоматоз) – причиной является влияние психологических  факторов на возникновение ряда соматических заболеваний – бронхиальной астмы, гипертонической болезни, стенокардии, язвенной болезни двенадцатиперстной кишки, язвенного колита, нейродермита.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Психологические факторы играют роль и при других заболеваниях: мигренях, эндокринных расстройствах, злокачественных новообразованиях.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Следует различать психосоматозы, возникновение которых определяется психическими факторами и лечение их должно быть направлено прежде всего на устранение и коррекцию (психотерапия и психофармакология) этих факторов, и остальные заболевания (включая инфекционные), на их динамику психические и поведенческие факторы оказывают существенное воздействие, меняя неспецифическую сопротивляемость организма, но при этом не является первопричиной их возникновения.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Психосоматическое здоровье – это состояние душевного благополучия, характерное отсутствием болезненных психических проявлений и обеспечивающих адекватную условиям действительности регуляцию поведения и деятельности. содержание понятия не исчерпывается медицинскими и психологическими критериями, в нем всегда отражены общественные и групповые нормы и ценности, регламентирующие духовную жизнь человека.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Определение критериев здоровья психосоматического – сложная комплексная проблема. Выделяют следующие основные критерии психосоматического здоровья: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Соответствие субъективных образов отражаемым объектам действительности и характера реакций внешним раздражителям, значащую жизненных событий.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Адекватный возрасту уровень зрелости личностных сфер эмоционально-волевой и познавательной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Адаптивность в микросоциальных отношениях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Способность самоуправления поведением, разумного планирования жизненных целей и поддержания активности в их достижении</w:t>
      </w:r>
    </w:p>
    <w:p w:rsidR="001105F6" w:rsidRPr="007776BA" w:rsidRDefault="001105F6" w:rsidP="007776BA">
      <w:pPr>
        <w:pStyle w:val="23"/>
        <w:jc w:val="center"/>
        <w:rPr>
          <w:b/>
          <w:szCs w:val="28"/>
        </w:rPr>
      </w:pPr>
    </w:p>
    <w:p w:rsidR="001105F6" w:rsidRPr="007776BA" w:rsidRDefault="007776BA" w:rsidP="007776BA">
      <w:pPr>
        <w:pStyle w:val="2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105F6" w:rsidRPr="007776BA">
        <w:rPr>
          <w:rFonts w:ascii="Times New Roman" w:hAnsi="Times New Roman" w:cs="Times New Roman"/>
          <w:sz w:val="28"/>
          <w:szCs w:val="28"/>
        </w:rPr>
        <w:t xml:space="preserve">Качество жизни 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современной психологии широкое распространение получил термин «качество жизни, связанное со здоровьем», и в течение последних двух десятилетий объектом различных клинических исследований является изучение качества жизни при соматических заболеваниях.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Это объясняется тем, что реабилитация и сохранение здоровья пациента невозможны без учета психоэмоциональных особенностей личности, степени «удовлетворенности» своим состоянием, уровня независимости и общественного положения, личных убеждений и других аспектов, определяющих «степень комфортности как внутри себя, так и в рамках своего общества».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Качество жизни – это интегральная характеристика физического, психологического, эмоционального и социального функционирования больного, основанная на его субъективном восприятии. Установлено, что оценка качества жизни, сделанная больным, часто не совпадает с оценкой качества жизни, выполненной психотерапевтом.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По рекомендациям Всемирной организации здравоохранения, основополагающими критериями качества жизни человека 20 века являются: 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физические (сила, энергия, усталость, боль, отдых, сон)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психологические (положительные эмоции, мышление, самооценка, внешний вид, негативные переживания)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уровень самостоятельности (повседневная активность, работоспособность, зависимость от лекарств и лечения)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общественная жизнь (личные взаимоотношения, общественная ценность, сексуальная активность)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окружающая среда (благополучие, безопасность, быт, обеспеченность, доступность и качество медицинского и социального обеспечения, доступность информации, досуг, экология)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духовность (религия, личные убеждения)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Особое значение имеет определение качества жизни при хронических заболеваниях, склонных к прогрессированию и осложнениям, приводящих к существенным ограничениям всех составляющих нормальной жизнедеятельности человека. К числу таких заболеваний относится сахарный диабет.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Качество жизни зависит от степени мотивации к здоровому образу жизни. Также важными факторами являются психологические реакции на болезнь, перенесенные стрессовые ситуации.</w:t>
      </w:r>
    </w:p>
    <w:p w:rsidR="001105F6" w:rsidRPr="007776BA" w:rsidRDefault="001105F6" w:rsidP="007776BA">
      <w:pPr>
        <w:pStyle w:val="23"/>
        <w:jc w:val="center"/>
        <w:rPr>
          <w:szCs w:val="28"/>
        </w:rPr>
      </w:pPr>
    </w:p>
    <w:p w:rsidR="001105F6" w:rsidRPr="007776BA" w:rsidRDefault="001105F6" w:rsidP="007776BA">
      <w:pPr>
        <w:pStyle w:val="25"/>
        <w:ind w:firstLine="720"/>
        <w:rPr>
          <w:rFonts w:ascii="Times New Roman" w:hAnsi="Times New Roman" w:cs="Times New Roman"/>
          <w:sz w:val="28"/>
          <w:szCs w:val="28"/>
        </w:rPr>
      </w:pPr>
      <w:r w:rsidRPr="007776BA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Психотерапия оказывается несомненно полезной при различных психосоматических расстройствах. Направленная на восстановление тех элементов системы отношений пациента, которые определяют возникновение участвующего в этиопатогенезе заболевания психического стресса либо развитие в связи с последним невротических «наслоений».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Психотерапия способствует  уменьшению клинических проявлений заболевания, повышению социальной активации, их адаптации в семье и обществе, а также повышает эффективность лечебных воздействий биологического характера.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При лечении профилактике предупреждения появления психосоматических заболеваний широко применяются различные методы психотерапии: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гипнотерапия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b/>
          <w:szCs w:val="28"/>
        </w:rPr>
      </w:pPr>
      <w:r w:rsidRPr="007776BA">
        <w:rPr>
          <w:szCs w:val="28"/>
        </w:rPr>
        <w:t xml:space="preserve">аутогенная тренировка 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b/>
          <w:szCs w:val="28"/>
        </w:rPr>
      </w:pPr>
      <w:r w:rsidRPr="007776BA">
        <w:rPr>
          <w:szCs w:val="28"/>
        </w:rPr>
        <w:t>внушение и самовнушение и др.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Основным результатом является преодоление зафиксированных реакций тревоги. С помощью указанных методов можно воздействовать на психопатологические нарушения – страх, астению, депрессию, ипохондрию, а также на нейровегетативные и нейросоматические функционально-динамические расстройства.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Психологические факторы патогенеза заболевания: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интрапсихический конфликт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b/>
          <w:szCs w:val="28"/>
        </w:rPr>
      </w:pPr>
      <w:r w:rsidRPr="007776BA">
        <w:rPr>
          <w:szCs w:val="28"/>
        </w:rPr>
        <w:t>механизмы психологической защиты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b/>
          <w:szCs w:val="28"/>
        </w:rPr>
      </w:pPr>
      <w:r w:rsidRPr="007776BA">
        <w:rPr>
          <w:szCs w:val="28"/>
        </w:rPr>
        <w:t>внутренняя картина болезни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b/>
          <w:szCs w:val="28"/>
        </w:rPr>
      </w:pPr>
      <w:r w:rsidRPr="007776BA">
        <w:rPr>
          <w:szCs w:val="28"/>
        </w:rPr>
        <w:t>система значимых отношений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последнее время внимание все больше привлекают психологические аспекты возможности использования эффективности психотерапии при психосоматических заболеваниях.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Известно, что тяжелые стрессовые ситуации, воздействия сопровождаются подавлением иммунокомпонентной системы, в  то время как стабилизация психического состояния приводит к позитивным сдвигам в ней.</w:t>
      </w:r>
    </w:p>
    <w:p w:rsidR="001105F6" w:rsidRPr="007776BA" w:rsidRDefault="001105F6" w:rsidP="007776BA">
      <w:pPr>
        <w:pStyle w:val="23"/>
        <w:jc w:val="center"/>
        <w:rPr>
          <w:szCs w:val="28"/>
        </w:rPr>
      </w:pPr>
    </w:p>
    <w:p w:rsidR="001105F6" w:rsidRPr="007776BA" w:rsidRDefault="007776BA" w:rsidP="007776BA">
      <w:pPr>
        <w:pStyle w:val="11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1105F6" w:rsidRPr="007776BA">
        <w:rPr>
          <w:rFonts w:ascii="Times New Roman" w:hAnsi="Times New Roman" w:cs="Times New Roman"/>
          <w:szCs w:val="28"/>
        </w:rPr>
        <w:t>Практическая часть</w:t>
      </w:r>
    </w:p>
    <w:p w:rsidR="007776BA" w:rsidRDefault="007776BA" w:rsidP="007776BA">
      <w:pPr>
        <w:pStyle w:val="23"/>
        <w:rPr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К подросткам, – коль скоро они уже не дети, но еще и не взрослые – необходим особый психодиагностический подход, учитывающий как их детские, так и взрослые черты.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Повышенное внимание подростка к самопознанию создает благоприятные условия для применения в процессе их тестирования методик, позволяющих получать интересные и полезные сведения о себе.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Подросток гораздо более независим и гораздо менее податлив внешнему психологическому влиянию, особенно со стороны взрослых людей, родителей и учителей.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Эта независимость, однако, относительная и скорее напоминает собой негативистическую реакцию на слова и действия взрослого человека, чем взвешенный самостоятельный поступок.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Этот возраст также характеризуется началом установления подлинной социально-психологической независимости во всех поведенческих отношениях, включая материальное, финансовое само обеспечение, самообслуживание, независимость в моральных суждениях, политических взглядах и поступках.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Это своеобразный переворот в психологии человека, связанный с осознанием многих противоречий в жизни: между нормами морали, утверждаемыми людьми, и их поступками; между идеалами и реальностью; между способностями, возможностями и признанием людей; между социальными ценностями и реальной прозой жизни.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Потребность в самопознании в этом возрасте бывает настолько сильной, что нередко перевешивает отсутствие непосредственного интереса к тестовым заданиям.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При наличии такой потребности подростками будут нормально восприниматься даже сами по себе малоинтересные тесты, но только в том случае, если они дают возможность лучше узнать самих себя с другими.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наше случае мы продиагностировали 16 подростков в возрасте 15 – 16 лет. Это ученики 10 классов. Перед тем как проводить обследование, была проведена работа с родителями, с каждым в отдельности, работа с учителем (его наблюдения по поводу каждого ребенка). Для диагностики выявление риска появления психосоматических заболеваний был взят патохарактерологический диагностический опросник для подростков -  ПДО (Личко А.Е., Иванов Н.Я.).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Этот опросник предназначен для определения типов акцентуации характера и типов психопатий, а также сопряженных с ними некоторых личностных особенностей (психологической склонности к алкоголизации, дилинквентности, развитию психосоматических заболеваний).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Методика состоит из множества суждений, объединенных в 25 подшкал. В ходе проведения исследования при помощи данной методики испытуемые получают соответствующие 25 списков суждений.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Из каждого из них они должны выбрать такие три, которые к ним относятся в наибольшей степени и три такие, которые относятся в наименьшей степени. По характеру выборов судят о типе акцентуированного характера, к которому относится испытуемый.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Для тестирующих представляется набор фраз, отражающих отношения к ряду жизненных проблем, актуальных в подростковом возрасте при разных типах характера, реагирования на те или иные ситуации.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эти наборы также были включены фразы индифферентно, не имеющие диагностического значения.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В число таких проблем вошли  оценка собственных витальных функций (самочувствие, сон, аппетит, сексуальное влечение); отношение к окружению (родителям, друзьям, незнакомым);  к некоторым абстрактным категориям (к правилам, законам, к опеке и наставлениям, к критике в свой адрес).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Выборы, которые производятся испытуемыми, заносятся ими в специальный регистрационный бланк.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 помощью ПДО могут быть диагностированы следующие типы психопатий и акцентуаций характера, краткое описание которых приводится ниже.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Гипертимный тип</w:t>
      </w:r>
      <w:r w:rsidRPr="007776BA">
        <w:rPr>
          <w:szCs w:val="28"/>
        </w:rPr>
        <w:t xml:space="preserve">. Отличается почти всегда хорошим, слегка повышенным настроением. Имеет высокий тонус, энергичен, активен. Проявляет стремление быть лидером. Общителен и неустойчив по интересам, недостаточно разборчив в знакомствах. Плохо переносит одиночество.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Легко адаптируется в незнакомой обстановке. Не любит однообразие, дисциплину, вынужденное безделье, монотонную работу. Оптимистичен и несколько переоценивает свои возможности. Нередко бурно реагирует на события, раздражителен.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Циклоидный тип</w:t>
      </w:r>
      <w:r w:rsidRPr="007776BA">
        <w:rPr>
          <w:szCs w:val="28"/>
        </w:rPr>
        <w:t xml:space="preserve">. Часто меняет настроение, падает работоспособность, утрачивается интерес к работе и окружающим людям, причем это происходит периодически. Тяжело переживает неудачи, часто думает о собственных недостатках, ненужности, испытывает чувство одиночества.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Периоды депрессии время от времени перемежаются активностью, свойственной гипертимному типу. Самооценка нередко бывает неточной.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Лабильный тип</w:t>
      </w:r>
      <w:r w:rsidRPr="007776BA">
        <w:rPr>
          <w:szCs w:val="28"/>
        </w:rPr>
        <w:t xml:space="preserve">. Характеризуется крайней, непредсказуемой изменчивостью настроения. Сон, аппетит, работоспособность и общительность зависят от настроения.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Испытывает глубокое чувство личной привязанности к тем людям, которые к нему относятся с симпатией и любовью. Высоко чувствителен к отношениям людей. Избегает лидерства. Имеет адекватную самооценку.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Астено - невротический тип</w:t>
      </w:r>
      <w:r w:rsidRPr="007776BA">
        <w:rPr>
          <w:szCs w:val="28"/>
        </w:rPr>
        <w:t>. Характеризуется повышенной утомляемостью, раздражительностью, склонностью к ипохондрии – преувеличенному вниманию к состоянию своего здоровья. Тревожно мнителен. Боится ситуаций соревнования и экзаменационных испытаний. Имеются частые аффективные вспышки в состоянии утомления.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Сенситивный тип</w:t>
      </w:r>
      <w:r w:rsidRPr="007776BA">
        <w:rPr>
          <w:szCs w:val="28"/>
        </w:rPr>
        <w:t>. Характеризуется повышенной впечатлительностью и обостренным чувством собственной неполноценности, особенно в самооценках качеств морального и волевого характера.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Замкнутость, робость и застенчивость – типичные черты, проявляемые в незнакомой обстановке и среди незнакомых людей. Открытость, общительность и откровенность появляются только к кругу достаточно близких людей.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Психастенический тип</w:t>
      </w:r>
      <w:r w:rsidRPr="007776BA">
        <w:rPr>
          <w:szCs w:val="28"/>
        </w:rPr>
        <w:t>. Нерешителен, склонен к пространным рассуждениям, испытывает повышенную боязнь за будущее и судьбу своих близких и себя самого. Склонен к углубленному самоанализу и появлению навязчивых состояний (мыслей, переживаний). Неспособен отвечать за себя, за свои поступки.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Шизоидный тип</w:t>
      </w:r>
      <w:r w:rsidRPr="007776BA">
        <w:rPr>
          <w:szCs w:val="28"/>
        </w:rPr>
        <w:t>. Характеризуется замкнутостью и неумением понимать состояния других людей. Испытывает трудности в установлении нормальных отношений с людьми. Частый уход в себя, в свой замкнутый, недоступный окружающим людям внутренний мир, в сферу фантазий и грез. Имеет сильные, устойчивые увлечения чем-либо.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Эпилептоидный тип</w:t>
      </w:r>
      <w:r w:rsidRPr="007776BA">
        <w:rPr>
          <w:szCs w:val="28"/>
        </w:rPr>
        <w:t xml:space="preserve">. Склонен впадать в злобно-тоскливое состояние с постепенным возрастанием раздражения и поиском объекта, на котором можно было бы разрядиться. Имеет аффективно-взрывной характер.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Повышенно ревнив, агрессивен, проявляет стремление к лидерству со строгой дисциплиной и наказаниями подчиненных. Инертен в мышлении, педантично аккуратен, чрезмерно исполнителен, беспрекословно подчиняется приказам.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Истероидный тип</w:t>
      </w:r>
      <w:r w:rsidRPr="007776BA">
        <w:rPr>
          <w:szCs w:val="28"/>
        </w:rPr>
        <w:t>. Проявляет повышенную любовь к самому себе, жажду внимания со стороны, потребность в почитании, восхищении, сочувствии со стороны окружающих людей. Склонен к приукрашиванию своей особы, стремится показать себя в лучшем свете.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Отсутствуют глубокие чувства, имеется театральность в поведении, тенденция к позерству. Неспособен к упорному труду и высоким достижениям, но обладает неумеренно высокими притязаниями на успех.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Склонен к выдумкам и пустому фантазированию. Претендует на исключительное положение среди сверстников. Непостоянен и ненадежен в человеческих отношениях.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Неустойчивый тип</w:t>
      </w:r>
      <w:r w:rsidRPr="007776BA">
        <w:rPr>
          <w:szCs w:val="28"/>
        </w:rPr>
        <w:t>. Обнаруживает повышенное нежелание добросовестно трудиться. Склонен к развлечениям, к получению удовольствий, к праздности. Не желает подчиняться другим и находиться под контролем.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Безволен, склонен к подчинению сильным лидерам. Равнодушен к будущему, живет интересами настоящего дня. Избегает трудностей. Имеет неадекватную самооценку.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Конформный тип</w:t>
      </w:r>
      <w:r w:rsidRPr="007776BA">
        <w:rPr>
          <w:szCs w:val="28"/>
        </w:rPr>
        <w:t>. Чрезмерно податлив внешним воздействиям. Характеризуется повышенным стремлением быть как все и тем самым, с одной стороны, избегать ненужных проблем, а с другой стороны, извлекать для себя выгоду из сложившейся обстановки.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Некритичен к своему поведению и некритично принимает то, что говорят окружающие люди. Консервативен, не любит новое, испытывает неприязнь к «чужакам».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Кроме описанных типов, в реальной жизни нередко  встречаются смешанные, соединяющие в себе разные акцентуации характеров.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Промежуточные типы.</w:t>
      </w:r>
      <w:r w:rsidRPr="007776BA">
        <w:rPr>
          <w:szCs w:val="28"/>
        </w:rPr>
        <w:t xml:space="preserve"> Здесь имеющие место сочетания обусловлены эндогенными, прежде всего, генетическими факторами, а также, возможно, особенностями развития в раннем детстве.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b/>
          <w:szCs w:val="28"/>
        </w:rPr>
        <w:t>Амальгамные типы</w:t>
      </w:r>
      <w:r w:rsidRPr="007776BA">
        <w:rPr>
          <w:szCs w:val="28"/>
        </w:rPr>
        <w:t>. Подобного рода смешанные типы формируются в течение жизни как следствие напластования черт одного типа на эндогенное ядро другого в силу неправильного воспитания или других длительно действующих неблагоприятных факторов.</w:t>
      </w:r>
    </w:p>
    <w:p w:rsidR="001105F6" w:rsidRPr="007776BA" w:rsidRDefault="007776BA" w:rsidP="007776BA">
      <w:pPr>
        <w:pStyle w:val="23"/>
        <w:rPr>
          <w:szCs w:val="28"/>
        </w:rPr>
      </w:pPr>
      <w:r>
        <w:rPr>
          <w:szCs w:val="28"/>
        </w:rPr>
        <w:br w:type="page"/>
      </w:r>
      <w:r w:rsidR="001105F6" w:rsidRPr="007776BA">
        <w:rPr>
          <w:szCs w:val="28"/>
        </w:rPr>
        <w:t>Проведенная диагностика показала  следующие результаты: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105F6" w:rsidRPr="003E7ECA" w:rsidTr="003E7ECA">
        <w:trPr>
          <w:jc w:val="center"/>
        </w:trPr>
        <w:tc>
          <w:tcPr>
            <w:tcW w:w="4927" w:type="dxa"/>
            <w:tcBorders>
              <w:top w:val="double" w:sz="6" w:space="0" w:color="000000"/>
            </w:tcBorders>
            <w:shd w:val="clear" w:color="auto" w:fill="auto"/>
          </w:tcPr>
          <w:p w:rsidR="001105F6" w:rsidRPr="003E7ECA" w:rsidRDefault="001105F6" w:rsidP="003E7ECA">
            <w:pPr>
              <w:pStyle w:val="23"/>
              <w:jc w:val="center"/>
              <w:rPr>
                <w:sz w:val="20"/>
              </w:rPr>
            </w:pPr>
            <w:r w:rsidRPr="003E7ECA">
              <w:rPr>
                <w:sz w:val="20"/>
              </w:rPr>
              <w:t>Акцентуация</w:t>
            </w:r>
          </w:p>
        </w:tc>
        <w:tc>
          <w:tcPr>
            <w:tcW w:w="4927" w:type="dxa"/>
            <w:tcBorders>
              <w:top w:val="double" w:sz="6" w:space="0" w:color="000000"/>
            </w:tcBorders>
            <w:shd w:val="clear" w:color="auto" w:fill="auto"/>
          </w:tcPr>
          <w:p w:rsidR="001105F6" w:rsidRPr="003E7ECA" w:rsidRDefault="001105F6" w:rsidP="003E7ECA">
            <w:pPr>
              <w:pStyle w:val="23"/>
              <w:jc w:val="center"/>
              <w:rPr>
                <w:sz w:val="20"/>
              </w:rPr>
            </w:pPr>
            <w:r w:rsidRPr="003E7ECA">
              <w:rPr>
                <w:sz w:val="20"/>
              </w:rPr>
              <w:t>Количество человек</w:t>
            </w:r>
          </w:p>
        </w:tc>
      </w:tr>
      <w:tr w:rsidR="001105F6" w:rsidRPr="003E7ECA" w:rsidTr="003E7ECA">
        <w:trPr>
          <w:jc w:val="center"/>
        </w:trPr>
        <w:tc>
          <w:tcPr>
            <w:tcW w:w="4927" w:type="dxa"/>
            <w:shd w:val="clear" w:color="auto" w:fill="auto"/>
          </w:tcPr>
          <w:p w:rsidR="001105F6" w:rsidRPr="003E7ECA" w:rsidRDefault="001105F6" w:rsidP="003E7ECA">
            <w:pPr>
              <w:pStyle w:val="23"/>
              <w:jc w:val="left"/>
              <w:rPr>
                <w:sz w:val="20"/>
              </w:rPr>
            </w:pPr>
            <w:r w:rsidRPr="003E7ECA">
              <w:rPr>
                <w:sz w:val="20"/>
              </w:rPr>
              <w:t>Гипертимный</w:t>
            </w:r>
          </w:p>
        </w:tc>
        <w:tc>
          <w:tcPr>
            <w:tcW w:w="4927" w:type="dxa"/>
            <w:shd w:val="clear" w:color="auto" w:fill="auto"/>
          </w:tcPr>
          <w:p w:rsidR="001105F6" w:rsidRPr="003E7ECA" w:rsidRDefault="001105F6" w:rsidP="003E7ECA">
            <w:pPr>
              <w:pStyle w:val="23"/>
              <w:jc w:val="left"/>
              <w:rPr>
                <w:sz w:val="20"/>
              </w:rPr>
            </w:pPr>
            <w:r w:rsidRPr="003E7ECA">
              <w:rPr>
                <w:sz w:val="20"/>
              </w:rPr>
              <w:t>3 человека</w:t>
            </w:r>
          </w:p>
        </w:tc>
      </w:tr>
      <w:tr w:rsidR="001105F6" w:rsidRPr="003E7ECA" w:rsidTr="003E7ECA">
        <w:trPr>
          <w:jc w:val="center"/>
        </w:trPr>
        <w:tc>
          <w:tcPr>
            <w:tcW w:w="4927" w:type="dxa"/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Циклоидный</w:t>
            </w:r>
          </w:p>
        </w:tc>
        <w:tc>
          <w:tcPr>
            <w:tcW w:w="4927" w:type="dxa"/>
            <w:shd w:val="clear" w:color="auto" w:fill="auto"/>
          </w:tcPr>
          <w:p w:rsidR="001105F6" w:rsidRPr="003E7ECA" w:rsidRDefault="001105F6" w:rsidP="003E7ECA">
            <w:pPr>
              <w:pStyle w:val="23"/>
              <w:jc w:val="left"/>
              <w:rPr>
                <w:sz w:val="20"/>
              </w:rPr>
            </w:pPr>
            <w:r w:rsidRPr="003E7ECA">
              <w:rPr>
                <w:sz w:val="20"/>
              </w:rPr>
              <w:t>2 человека</w:t>
            </w:r>
          </w:p>
        </w:tc>
      </w:tr>
      <w:tr w:rsidR="001105F6" w:rsidRPr="003E7ECA" w:rsidTr="003E7ECA">
        <w:trPr>
          <w:jc w:val="center"/>
        </w:trPr>
        <w:tc>
          <w:tcPr>
            <w:tcW w:w="4927" w:type="dxa"/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Лабильный</w:t>
            </w:r>
          </w:p>
        </w:tc>
        <w:tc>
          <w:tcPr>
            <w:tcW w:w="4927" w:type="dxa"/>
            <w:shd w:val="clear" w:color="auto" w:fill="auto"/>
          </w:tcPr>
          <w:p w:rsidR="001105F6" w:rsidRPr="003E7ECA" w:rsidRDefault="001105F6" w:rsidP="003E7ECA">
            <w:pPr>
              <w:pStyle w:val="23"/>
              <w:jc w:val="left"/>
              <w:rPr>
                <w:sz w:val="20"/>
              </w:rPr>
            </w:pPr>
            <w:r w:rsidRPr="003E7ECA">
              <w:rPr>
                <w:sz w:val="20"/>
              </w:rPr>
              <w:t>2 человека</w:t>
            </w:r>
          </w:p>
        </w:tc>
      </w:tr>
      <w:tr w:rsidR="001105F6" w:rsidRPr="003E7ECA" w:rsidTr="003E7ECA">
        <w:trPr>
          <w:jc w:val="center"/>
        </w:trPr>
        <w:tc>
          <w:tcPr>
            <w:tcW w:w="4927" w:type="dxa"/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Сенситивный</w:t>
            </w:r>
          </w:p>
        </w:tc>
        <w:tc>
          <w:tcPr>
            <w:tcW w:w="4927" w:type="dxa"/>
            <w:shd w:val="clear" w:color="auto" w:fill="auto"/>
          </w:tcPr>
          <w:p w:rsidR="001105F6" w:rsidRPr="003E7ECA" w:rsidRDefault="001105F6" w:rsidP="003E7ECA">
            <w:pPr>
              <w:pStyle w:val="23"/>
              <w:jc w:val="left"/>
              <w:rPr>
                <w:sz w:val="20"/>
              </w:rPr>
            </w:pPr>
            <w:r w:rsidRPr="003E7ECA">
              <w:rPr>
                <w:sz w:val="20"/>
              </w:rPr>
              <w:t>3 человека</w:t>
            </w:r>
          </w:p>
        </w:tc>
      </w:tr>
      <w:tr w:rsidR="001105F6" w:rsidRPr="003E7ECA" w:rsidTr="003E7ECA">
        <w:trPr>
          <w:jc w:val="center"/>
        </w:trPr>
        <w:tc>
          <w:tcPr>
            <w:tcW w:w="4927" w:type="dxa"/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Психастенический</w:t>
            </w:r>
          </w:p>
        </w:tc>
        <w:tc>
          <w:tcPr>
            <w:tcW w:w="4927" w:type="dxa"/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3 человека</w:t>
            </w:r>
          </w:p>
        </w:tc>
      </w:tr>
      <w:tr w:rsidR="001105F6" w:rsidRPr="003E7ECA" w:rsidTr="003E7ECA">
        <w:trPr>
          <w:jc w:val="center"/>
        </w:trPr>
        <w:tc>
          <w:tcPr>
            <w:tcW w:w="4927" w:type="dxa"/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Неустойчивый</w:t>
            </w:r>
          </w:p>
        </w:tc>
        <w:tc>
          <w:tcPr>
            <w:tcW w:w="4927" w:type="dxa"/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1 человек</w:t>
            </w:r>
          </w:p>
        </w:tc>
      </w:tr>
      <w:tr w:rsidR="001105F6" w:rsidRPr="003E7ECA" w:rsidTr="003E7ECA">
        <w:trPr>
          <w:jc w:val="center"/>
        </w:trPr>
        <w:tc>
          <w:tcPr>
            <w:tcW w:w="4927" w:type="dxa"/>
            <w:tcBorders>
              <w:bottom w:val="double" w:sz="6" w:space="0" w:color="000000"/>
            </w:tcBorders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Шизоидный</w:t>
            </w:r>
          </w:p>
        </w:tc>
        <w:tc>
          <w:tcPr>
            <w:tcW w:w="4927" w:type="dxa"/>
            <w:tcBorders>
              <w:bottom w:val="double" w:sz="6" w:space="0" w:color="000000"/>
            </w:tcBorders>
            <w:shd w:val="clear" w:color="auto" w:fill="auto"/>
          </w:tcPr>
          <w:p w:rsidR="001105F6" w:rsidRPr="003E7ECA" w:rsidRDefault="001105F6" w:rsidP="007776BA">
            <w:pPr>
              <w:pStyle w:val="23"/>
              <w:rPr>
                <w:sz w:val="20"/>
              </w:rPr>
            </w:pPr>
            <w:r w:rsidRPr="003E7ECA">
              <w:rPr>
                <w:sz w:val="20"/>
              </w:rPr>
              <w:t>2 человека</w:t>
            </w:r>
          </w:p>
        </w:tc>
      </w:tr>
    </w:tbl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Сопоставляя беседу, проведенную с родителями, учителем и самими обследуемыми, можно сказать о том, что никаким воспитанием невозможно вырастить ни гипертимика, ни циклоида, ни шизоида. Видимо, эти типы акцентуации обусловлены генетическим фактором.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Однако и при других типах акцентуаций среди кровных родственников нередко встречаются лица с теми же чертами характера. Особенно это касается эпилептоидов, истероидов, психастеников.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Наряду с этим, некоторые виды неправильного воспитания могут способствовать развитию определенных  смешенных амальгамных типов.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Безнадзорность (гипопротекция) культивирует неустойчивые черты (у испытуемых это циклоидный – 2 человека, гипертимный – 3 человека, неустойчивый – 1 человек), т.е. это дети предоставленные сами себе. У таких детей либо родители очень заняты, так как зарабатывают деньги, либо неблагоприятные семьи.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то же время, доминирующая гиперпротекция (чрезмерная опека) усиливает именно сенситивные и психастенические черты (такие акцентуации получили 6 человек). Такое воспитание чревато тем, что не дает право выбора для ребенка, самостоятельности. Родители испытывают повышенную боязнь за будущее и судьбу своего ребенка и себя самого. Этот тип реакции, отношения перенимается и выражается в акцентуации.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Потворствующая гиперпротекция (воспитание по типу «кумира семьи») накладывает истероидные черты на представителей всех типов, кроме сенситивного и психастенического. Ребенок, воспитанный по типу «кумир семьи» проявляет повышенную любовь к самому себе, жажду внимания со стороны, потребность в почитании, восхищении, сочувствии со стороны окружающих людей. Склонен к приукрашиванию своей особы, стремится показать себя в лучшем свете.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Пагубное действие воспитания в условиях жестоких взаимоотношений развивает эпилептоидные черты, а в условиях повышенной моральной ответственности – психастенические черты.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Психический стресс может способствовать возникновению различных психосоматических заболеваний или изменять их течение. Этот факт известен давно. Однако все в воспитании остается по-прежнему. В некоторых семьях – воспитательный процесс как традиция. «Никто же от этой традиции не умер», так рассуждают родители, воспитатели, учителя.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У человека под влиянием психических факторов возможно снижение кожной гиперчувствительности замедленного типа. Действие психосоциальных стрессов, провоцирующих внутренние конфликты и вызывающих адаптивную реакцию, может проявляться скрытно, под маской соматических расстройств, симптоматика которых схожа с симптоматикой органических заболеваний.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подобных случаях эмоциональные нарушения нередко не только не замечаются и даже отрицаются как самими детьми, так и их родителями, но и не диагностируются врачами.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Причины и механизмы формирования того или иного психосоматического симптома в ответ на психосоциальный стресс могут прослеживаться достаточно отчетливо. Например, тревога прямо связана с адренергическими феноменами: тахикардией, потоотделением и другими. Однако механизмы развития психогенных симптомов часто остаются неясными, хотя, как правило, их связывают с напряженностью, проявляющейся как непосредственно (например, мышечное напряжение), так и в конверсионной форме.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Конверсия – это неосознаваемый процесс трансформации психических конфликтов и тревоги в соматические симптомы. Понятие конверсии традиционно связывается с истерическим поведением.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Тревогу и депрессию принято считать выражением психического стресса, проявляющегося нередко в форме соматических расстройств. Чаще подростки могут жаловаться на расстройства одной определенной системы, это так же подтверждается из слов родителей, отвечая на вопрос: «Ваш ребенок хорошо себя чувствует? Были ли какие-нибудь жалобы на самочувствие?». Редко, когда дети сообщают родителям об эмоциональном дискомфорте. Этим и осложняется диагностика.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Подобные случаи выглядят как маскированные депрессии, хотя все более подходящим было бы название маскированная тревога.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В этих случаях могут выявляться дисфория и такие симптомы депрессии, как инсомния, идеи самоуничижения, двигательная заторможенность, пессимистический взгляд на жизнь. И даже при этом подростки могут отрицать снижение настроения.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других случаях тревога и депрессия осознаются, но воспринимаются как нечто вторичное, т.е. реакция на физическое недомогание, утомление.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Понятия и принципы нашей культуры воспитания, общения, взаимодействия друг с другом формирует личность в строго заданном направлении, которое характеризуется определенным, конкретным психическим состоянием, в рамках которого происходят характерные психические процессы.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При изменении психического состояния личность выходит за рамки конкретной культуры социума. Это глобальное психическое состояние, определяемое социумом, называется типом психики или социальной акцентуацией личности.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Следствием этого является то, что любая личность, любой характер обязательно акцентуированы в той или иной степени, т.е. развиты неравномерно сильно в одной области в ущерб другим (негармонично).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Именно в результате этого и возникает те или иные заболевания как следствие недоразвития психических и телесных задатков, заложенных генетически.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Получается, что все заболевания как некая расплата за упущенные потенциальные возможности развития психики и тела. Если тело и психика связаны теснейшим образом, то только путем изменения психического состояния мы сможем избавиться от тех или иных болезней соматического характера.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Высокая стрессогенность социально-экономических факторов, экологических условий и стиля жизни в современном обществе обусловливает прогрессивное снижение в последние годы уровня психофизического состояния и психосоциального здоровья не только подростков, но и всего населения. В связи с этим особую актуальность приобретают поиск наиболее адекватных путей и методов укрепления психофизического состояния населения и разработка оздоровительных технологий, способных обеспечить формирование устойчивых личностных установок на здоровый стиль жизни. Разработка систем интегрированного психофизического тренинга для укрепления психического здоровья и позитивного личностного саморазвития – как необходимое условия для поддержания психосоматического здоровья.</w:t>
      </w:r>
    </w:p>
    <w:p w:rsidR="001105F6" w:rsidRPr="007776BA" w:rsidRDefault="001105F6" w:rsidP="007776BA">
      <w:pPr>
        <w:pStyle w:val="23"/>
        <w:rPr>
          <w:szCs w:val="28"/>
        </w:rPr>
      </w:pPr>
    </w:p>
    <w:p w:rsidR="001105F6" w:rsidRPr="007776BA" w:rsidRDefault="007776BA" w:rsidP="007776BA">
      <w:pPr>
        <w:pStyle w:val="11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1105F6" w:rsidRPr="007776BA">
        <w:rPr>
          <w:rFonts w:ascii="Times New Roman" w:hAnsi="Times New Roman" w:cs="Times New Roman"/>
          <w:szCs w:val="28"/>
        </w:rPr>
        <w:t>Заключение</w:t>
      </w:r>
    </w:p>
    <w:p w:rsidR="007776BA" w:rsidRDefault="007776BA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7776BA">
        <w:rPr>
          <w:sz w:val="28"/>
          <w:szCs w:val="28"/>
        </w:rPr>
        <w:t xml:space="preserve">Итак, целью данной курсовой работы является </w:t>
      </w:r>
      <w:r w:rsidRPr="007776BA">
        <w:rPr>
          <w:color w:val="000000"/>
          <w:sz w:val="28"/>
          <w:szCs w:val="28"/>
        </w:rPr>
        <w:t>исследование выявления риска развития психосоматических расстройств у подростков. Для достижения этой цели в работе было сделано следующее: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1)описать особенности развития психосоматических симптомов</w:t>
      </w:r>
    </w:p>
    <w:p w:rsidR="001105F6" w:rsidRPr="007776BA" w:rsidRDefault="001105F6" w:rsidP="007776BA">
      <w:pPr>
        <w:numPr>
          <w:ilvl w:val="0"/>
          <w:numId w:val="1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 xml:space="preserve">дать понятие здоровью и болезни </w:t>
      </w:r>
    </w:p>
    <w:p w:rsidR="001105F6" w:rsidRPr="007776BA" w:rsidRDefault="001105F6" w:rsidP="007776BA">
      <w:pPr>
        <w:numPr>
          <w:ilvl w:val="0"/>
          <w:numId w:val="1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 xml:space="preserve">описать методику исследования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В настоящее время отмечается все большая интеграция психотерапии в психосоматическую медицину. Объектом психотерапевтических воздействий становится различные заболевания и прежде всего так называемые психосоматические расстройства.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Трудности лечения зависят от: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роли собственно психосоматических механизмов и их проявления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личных характеристик, представлений и защитных механизмов пациента, имеющие прямое отношение к лечебной мотивации и поведению во время лечения (выраженное сопротивление ребенка, отрицание им роли психологических механизмов болезни и др.)</w:t>
      </w:r>
    </w:p>
    <w:p w:rsidR="001105F6" w:rsidRPr="007776BA" w:rsidRDefault="001105F6" w:rsidP="007776BA">
      <w:pPr>
        <w:pStyle w:val="23"/>
        <w:numPr>
          <w:ilvl w:val="0"/>
          <w:numId w:val="18"/>
        </w:numPr>
        <w:ind w:left="0" w:firstLine="720"/>
        <w:rPr>
          <w:szCs w:val="28"/>
        </w:rPr>
      </w:pPr>
      <w:r w:rsidRPr="007776BA">
        <w:rPr>
          <w:szCs w:val="28"/>
        </w:rPr>
        <w:t>негативного значения контр переносных реакций у самих людей и психотерапевтов.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 Психосоматика, достаточно разработанная и разрабатываемая на теоретическом уровне, пока не приобрела популярности в здравоохранении и медленно внедряется в жизнь, практику обслуживания как здоровых, так и больных.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Диагностика подростков позволяет увидеть тонкое, но важное взаимодействие между соматическими и органическими дисфункциями и психологическими, эмоциональными факторами во всех случаях.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>Хронический и повторяющийся стресс может причинить вред физическому здоровью и нарушить эмоциональное благополучие. Длительные стрессовые реакции тесно связаны с большим количеством психосоматических заболеваний.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Ошибочно предполагать, что стресс – единственная причина психосоматических заболеваний. Различные наследственные заболевания, слабость отдельных органов и приобретенные реакции на стресс усиливают ущерб, наносимый стрессом здоровью. Личность человека тоже имеет значение. 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7776BA">
        <w:rPr>
          <w:sz w:val="28"/>
          <w:szCs w:val="28"/>
        </w:rPr>
        <w:t xml:space="preserve">Поскольку в настоящий момент "психическое здоровье" рассматривается как благополучие в широком смысле слова, мы разработали представление о "психологическом благополучии" как качестве жизни человека, обретаемом им в процессе жизнедеятельности на основе психофизиологической сохранности функций. Оно проявляется у субъекта в переживании содержательной наполненности и ценности жизни в целом как средства достижения внутренних, социально ориентированных целей и является условием реализации его потенциальных возможностей и способностей. </w:t>
      </w:r>
    </w:p>
    <w:p w:rsidR="001105F6" w:rsidRPr="007776BA" w:rsidRDefault="001105F6" w:rsidP="007776BA">
      <w:pPr>
        <w:pStyle w:val="23"/>
        <w:rPr>
          <w:szCs w:val="28"/>
        </w:rPr>
      </w:pPr>
      <w:r w:rsidRPr="007776BA">
        <w:rPr>
          <w:szCs w:val="28"/>
        </w:rPr>
        <w:t xml:space="preserve">На разных уровнях пространства бытия человека, формируемых в разных типах деятельности, закладываются внутренние интенции (сознательные и бессознательные ресурсные установки). Они складываются в качественно своеобразные иерархические уровни психологического благополучия человека: психосоматического здоровья, социальной адаптированности, психического здоровья и психологического здоровья. Мы полагаем, что каждый следующий уровень, формирующийся в процессе развития и воспитания, дает человеку новое видение самого себя, мира и себя в мире и, в силу этого, новые возможности для реализации замыслов, творческой активности, большую "степень свободы" для выбора путей адекватного реагирования. </w:t>
      </w:r>
    </w:p>
    <w:p w:rsidR="007A2FA9" w:rsidRPr="007776BA" w:rsidRDefault="007A2FA9" w:rsidP="007776BA">
      <w:pPr>
        <w:pStyle w:val="11"/>
        <w:ind w:firstLine="720"/>
        <w:jc w:val="left"/>
        <w:rPr>
          <w:rFonts w:ascii="Times New Roman" w:hAnsi="Times New Roman" w:cs="Times New Roman"/>
          <w:szCs w:val="28"/>
          <w:lang w:val="en-US"/>
        </w:rPr>
      </w:pPr>
    </w:p>
    <w:p w:rsidR="007A2FA9" w:rsidRDefault="007776BA" w:rsidP="007776BA">
      <w:pPr>
        <w:pStyle w:val="11"/>
        <w:ind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7A2FA9" w:rsidRPr="007776BA">
        <w:rPr>
          <w:rFonts w:ascii="Times New Roman" w:hAnsi="Times New Roman" w:cs="Times New Roman"/>
          <w:szCs w:val="28"/>
        </w:rPr>
        <w:t>Библиографический список</w:t>
      </w:r>
    </w:p>
    <w:p w:rsidR="007776BA" w:rsidRPr="007776BA" w:rsidRDefault="007776BA" w:rsidP="007776BA">
      <w:pPr>
        <w:pStyle w:val="11"/>
        <w:ind w:firstLine="720"/>
        <w:jc w:val="left"/>
        <w:rPr>
          <w:rFonts w:ascii="Times New Roman" w:hAnsi="Times New Roman" w:cs="Times New Roman"/>
          <w:szCs w:val="28"/>
        </w:rPr>
      </w:pP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Большой толковый психологический словарь, под ред. Ребера А., Москва 2001г., 592с.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Зозуля Т.В. «Основы социальной и клинической психиатрии», Москва 2001г., 224с.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Клиническая психология, под ред. Карвасарского Б.Д., Санкт-Петербург 2002г., 960с.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Клиническая психология, под ред. Перре М., Бауманна У., Санкт-Петербург 2002г., 1312с.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Комер Р. «Патопсихология. Нарушения и патологии психики», Санкт-Петербург 2002г., 608с.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Кун Д. «Основы психологии. Все тайны поведения человека», Санкт-Петербург 2002г., 864с.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Немов Р.С. «Психология. Словарь - справочник», Москва 2003г., 304с.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Психология человека от рождения до смерти, под ред. Реана А.А., Санкт-Петербург 2002г., 656с.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Психотерапия, под ред. Карвасарского Б.Д., Санкт-Петербург 2000г., 544с.</w:t>
      </w:r>
    </w:p>
    <w:p w:rsidR="001105F6" w:rsidRPr="007776BA" w:rsidRDefault="001105F6" w:rsidP="007776BA">
      <w:pPr>
        <w:pStyle w:val="2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7776BA">
        <w:rPr>
          <w:szCs w:val="28"/>
        </w:rPr>
        <w:t>Словарь практического психолога, под ред. Головина С.Ю., Москва 2001г., 800с.</w:t>
      </w:r>
    </w:p>
    <w:p w:rsidR="001105F6" w:rsidRPr="007776BA" w:rsidRDefault="001105F6" w:rsidP="007776BA">
      <w:pPr>
        <w:pStyle w:val="af2"/>
        <w:spacing w:line="360" w:lineRule="auto"/>
        <w:ind w:firstLine="720"/>
        <w:rPr>
          <w:color w:val="808080"/>
          <w:sz w:val="28"/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</w:p>
    <w:p w:rsidR="0045199F" w:rsidRPr="007776BA" w:rsidRDefault="001105F6" w:rsidP="007776BA">
      <w:pPr>
        <w:pStyle w:val="af2"/>
        <w:spacing w:line="360" w:lineRule="auto"/>
        <w:ind w:firstLine="720"/>
        <w:jc w:val="right"/>
        <w:rPr>
          <w:sz w:val="28"/>
          <w:szCs w:val="28"/>
        </w:rPr>
      </w:pPr>
      <w:r w:rsidRPr="007776BA">
        <w:rPr>
          <w:sz w:val="28"/>
          <w:szCs w:val="28"/>
        </w:rPr>
        <w:br w:type="page"/>
      </w:r>
      <w:r w:rsidR="0045199F" w:rsidRPr="007776BA">
        <w:rPr>
          <w:sz w:val="28"/>
          <w:szCs w:val="28"/>
        </w:rPr>
        <w:t>Приложение 1.</w:t>
      </w:r>
    </w:p>
    <w:p w:rsidR="001105F6" w:rsidRPr="007776BA" w:rsidRDefault="001105F6" w:rsidP="007776BA">
      <w:pPr>
        <w:pStyle w:val="af2"/>
        <w:spacing w:line="360" w:lineRule="auto"/>
        <w:ind w:firstLine="720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ПДО</w:t>
      </w:r>
    </w:p>
    <w:p w:rsidR="001105F6" w:rsidRPr="007776BA" w:rsidRDefault="001105F6" w:rsidP="007776BA">
      <w:pPr>
        <w:pStyle w:val="af4"/>
        <w:spacing w:line="360" w:lineRule="auto"/>
        <w:ind w:firstLine="720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Инструкция: выбрать из каждого раздела не более 3-х утверждений</w:t>
      </w:r>
    </w:p>
    <w:p w:rsidR="001105F6" w:rsidRPr="007776BA" w:rsidRDefault="001105F6" w:rsidP="007776BA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 xml:space="preserve">САМОЧУВСТИВИЕ 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почти всегда плохое самочувствие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всегда себя чувствую бодрым и полным сил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Недели хорошего самочувствия чередуются у меня с неделями, когда я чувствую себя плохо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самочувствие часто меняется – иногда по несколько раз в неделю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почти всегда что-нибудь болит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Плохое самочувствие возникает у меня после огорчений и беспокойств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Плохое самочувствие появляется у меня от волнений и ожидания неприятностей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легко переношу боль и физические страдания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самочувствие вполне удовлетворительно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случаются приступы плохого самочувствия с раздражительностью и чувством тоски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самочувствие очень зависит от того, как относятся ко мне окружающие</w:t>
      </w:r>
    </w:p>
    <w:p w:rsidR="001105F6" w:rsidRPr="007776BA" w:rsidRDefault="001105F6" w:rsidP="007776BA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очень плохо переношу боль и физические страдания и очень их боюсь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2. НАСТРОЕНИЕ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Как правило, настроение у меня очень хорошее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настроение легко меняется от незначительных причин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настроение портится от ожидания возможных неприятностей, беспокойства за близких, неуверенности в себе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настроение очень зависит от общества, в котором я нахожусь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почти всегда плохое настроение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плохое настроение зависит от плохого самочувствия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настроение улучшается, когда меня оставляют одного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бывают приступы мрачной раздражительности, во время которых достается окружающим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не бывает уныния и грусти, но может быть ожесточенность и гнев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Малейшие неприятности сильно огорчают меня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Периоды очень хорошего настроения сменяются у меня периодами плохого настроения</w:t>
      </w:r>
    </w:p>
    <w:p w:rsidR="001105F6" w:rsidRPr="007776BA" w:rsidRDefault="001105F6" w:rsidP="007776BA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настроение обычно такое же, как у окружающих меня людей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3. СОН И СНОВИДЕНИЯ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сплю хорошо, а сновидениям значения не придаю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Сон у меня богат яркими сновидениями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Перед тем как уснуть, я люблю помечтать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плохо сплю ночью и чувствую сонливость днем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сплю мало, но встаю бодрым. Сны вижу редко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Сон у меня очень крепкий, но иногда бывают жуткие, кошмарные сновидения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плохой и беспокойный сон и часто бывают мучительно-тоскливые сновидения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Бессонница у меня наступает периодически без особых причин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могу спокойно спать, если утром надо вставать в определенный час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Если меня что-то расстроит, я долго не могу уснуть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часто вижу разные сны – то радостные, то неприятные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По ночам у меня бывают приступы страха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часто снится, что меня обижают</w:t>
      </w:r>
    </w:p>
    <w:p w:rsidR="001105F6" w:rsidRPr="007776BA" w:rsidRDefault="001105F6" w:rsidP="007776BA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могу свободно регулировать свой сон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4. ПРОБУЖДЕНИЕ ОТО СНА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трудно проснуться в назначенный час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Просыпаюсь с неприятной мыслью, что надо идти на работу или на учебу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одни дни я встаю веселым и жизнерадостным, в другие – без всякой причины с утра угнетен и уныл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легко просыпаюсь когда мне нужно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Утро для меня – самое тяжелое время суток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Часто мне не хочется просыпаться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Проснувшись, я нередко еще долго переживаю то, что видел(а) во сне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я утром чувствую себя бодрым, периодами – разбитым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Утром я встаю бодрым и энергичным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 утра я более активен и мне легче работать, чем вечером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Нередко бывало, что проснувшись, я не мог сразу сообразить, где я и что со мной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просыпаюсь с мыслью, что сегодня надо будет сделать</w:t>
      </w:r>
    </w:p>
    <w:p w:rsidR="001105F6" w:rsidRPr="007776BA" w:rsidRDefault="001105F6" w:rsidP="007776BA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Проснувшись, я люблю полежать в постели и помечтать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5. АППЕТИТ  И  ОТНОШЕНИЕ К ЕДЕ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Неподходящая обстановка, грязь и разговоры о не аппетитных вещах никогда не мешали мне есть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у меня бывает волчий аппетит, периодами ничего есть не хочется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ем очень мало, иногда долго ничего не ем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Мой аппетит зависит от настроения: то ем с удовольствием, то нехотя и через силу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лакомства и деликатесы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Нередко я стесняюсь есть при посторонних людях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хороший аппетит, но я не обжора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Есть кушанья, которые вызывают у меня тошноту и рвоту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предпочитаю есть немного, но очень вкусное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плохой аппетит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сытно поесть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ем с удовольствием и не люблю ограничивать себя в еде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боюсь испорченной пищи и всегда проверяю ее свежесть и доброкачественность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легко можно испортить аппетит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Еда меня интересует прежде всего как средство поддержать здоровье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стараюсь придерживаться диеты, которую сам разработал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плохо переношу голод – быстро слабею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знаю, что такое чувство голода, но не знаю, что такое аппетит</w:t>
      </w:r>
    </w:p>
    <w:p w:rsidR="001105F6" w:rsidRPr="007776BA" w:rsidRDefault="001105F6" w:rsidP="007776BA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Еда не доставляет мне большого удовольствия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6. ОТНОШЕНИЕ К СПИРТНЫМ НАПИТКАМ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желание выпить зависит от настроения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избегаю пить спиртное, чтобы не проболтаться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я выпиваю охотно, периодами меня к спиртному не тянет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Люблю выпить в веселой хорошей компании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боюсь пить спиртное, т.к. опьянев, могу вызвать насмешки и презрение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Спиртное не вызывает у меня веселого настроения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К спиртному я испытываю отвращение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Спиртным я стараюсь заглушить приступ плохого настроения, тоски или тревоги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избегаю пить спиртное из-за плохого самочувствия и сильной головной боли в последствии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пью спиртного, т.к. это противоречит моим принципам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Спиртные напитки меня пугают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Выпив немного, я особенно воспринимаю  окружающий мир</w:t>
      </w:r>
    </w:p>
    <w:p w:rsidR="001105F6" w:rsidRPr="007776BA" w:rsidRDefault="001105F6" w:rsidP="007776BA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выпиваю со всеми, чтобы не нарушать компанию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7. СЕКСУАЛЬНЫЕ ПРОБЛЕМЫ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Половое влечение меня мало беспокоит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Малейшая неприятность подавляет у меня половое влечение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предпочитаю жить мечтами о подлинном счастье, чем разочаровываться в жизни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Периоды сильного полового влечения чередуются у меня с периодами холодности и безразличия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половом отношении я быстро возбуждаюсь, но быстро успокаиваюсь и охладеваю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При нормальной семейной жизни не существует никаких половых проблем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сильное половое влечение, которое мне трудно сдерживать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Моя застенчивость мне очень сильно мешает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Измены бы я никогда не простил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считаю, что половое влечение нельзя сдерживать, иначе оно мешает плодотворной работе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Наибольшее удовольствие мне доставляет флирт и ухаживание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анализировать свое отношение к половым проблемам, свое собственное влечение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нахожу ненормальности в своем половом влечении и стараюсь бороться с ними</w:t>
      </w:r>
    </w:p>
    <w:p w:rsidR="001105F6" w:rsidRPr="007776BA" w:rsidRDefault="001105F6" w:rsidP="007776BA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считаю, что половым проблемам не следует придавать большого значения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8. ОТНОШЕНИЕ К ОДЕЖДЕ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Люблю костюмы яркие и броские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Считаю, что одетым надо быть всегда прилично, т.к. «встречают по одежке»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Для меня главное, чтоб одежда была удобной, аккуратной и чистой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Люблю одежду модную или необычную, которая невольно привлекает взоры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Никогда не следую общей моде, а ношу то, что мне самому понравилось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Люблю одеться так, чтобы было к лицу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 люблю слишком модничать, считаю – надо одеваться как все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Часто беспокоюсь, что мой костюм не в порядке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Об одежде я мало думаю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часто кажется, что окружающие осуждают меня за мой костюм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Предпочитаю темные и серые тона</w:t>
      </w:r>
    </w:p>
    <w:p w:rsidR="001105F6" w:rsidRPr="007776BA" w:rsidRDefault="001105F6" w:rsidP="007776BA">
      <w:pPr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 xml:space="preserve"> Временами одеваюсь модно и ярко, временами своей одеждой не интересуюсь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9. ОТНОШЕНИЕ К ДЕНЬГАМ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Нехватка денег меня раздражает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Деньги меня совершенно не интересуют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Очень огорчаюсь и расстраиваюсь, когда денег не хватает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 люблю заранее рассчитывать все расходы, легко беру в долг, даже если знаю, что к сроку отдать мне будет трудно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очень аккуратен в денежных делах, и зная неаккуратность многих, не люблю давать в долг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Если у меня взяли в долг, я стесняюсь об этом напомнить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всегда стараюсь оставить деньги про запас на непредвиденные расходы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Деньги мне нужны только для того, чтобы как-нибудь прожить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Стараюсь быть бережливым, но не скупым, люблю тратить деньги с толком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Всегда боюсь, что мне не хватит денег, и очень не люблю брать в долг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я к деньгам отношусь легко и трачу их не задумываясь, периодами все пугаюсь остаться без денег</w:t>
      </w:r>
    </w:p>
    <w:p w:rsidR="001105F6" w:rsidRPr="007776BA" w:rsidRDefault="001105F6" w:rsidP="007776BA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Никогда и никому не позволю ущемлять меня в деньгах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10. ОТНОШЕНИЕ К РОДИТЕЛЯМ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очень боюсь остаться без родителей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считаю, что родителей надо уважать, даже если хранишь против них в сердце обиды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Люблю родителей и привязан, но бывает, сильно обижаюсь и даже ссорюсь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одни периоды мне кажется, что меня слишком сильно опекали, в другие – укоряю себя за непослушание и причиненные родным огорчения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Мои родители не дали мне того, что необходимо в жизни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Упрекаю их в том, что в детстве они недостаточно уделяли внимания моему здоровью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Очень люблю (любил) одного из родителей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их, но не переношу, когда мною распоряжаются и командуют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очень люблю мать и боюсь, что с нею что-нибудь случится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Упрекаю себя за то, что недостаточно сильно люблю (любил) родителей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Они меня слишком притесняли и во всем навязывали свою волю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Мои родные меня не понимают и кажутся мне чужими</w:t>
      </w:r>
    </w:p>
    <w:p w:rsidR="001105F6" w:rsidRPr="007776BA" w:rsidRDefault="001105F6" w:rsidP="007776BA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считаю себя виноватым перед ними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11. ОТНОШЕНИЕ К ДРУЗЬЯМ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не раз приходилось убеждаться, что дружат из выгоды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Хорошо себя чувствую с тем, кто мне сочувствует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Для меня важен не один друг, а дружный коллектив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ценю такого друга, который умеет меня выслушать, приободрить, вселить уверенность, успокоить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 друзьях, с кем пришлось расстаться, я долго не скучаю и быстро нахожу новых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чувствую себя таким больным, что мне не до друзей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Моя застенчивость мешает мне подружиться с тем, с кем хотелось бы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легко завязываю дружбу, но часто разочаровываюсь и охладеваю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предпочитаю тех друзей, которые внимательны ко мне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сам выбираю себе друга и решительно бросаю его, если разочаровываюсь в нем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могу себе найти друга по душе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нет никакого желания иметь друга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я люблю большие дружеские компании, периодами избегаю их и ищу одиночества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Жизнь научила меня не быть слишком откровенным даже с друзьями</w:t>
      </w: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Люблю иметь много друзей и тепло отношусь к ним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12. ОТНОШЕНИЕ К ОКРУЖАЮЩИМ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окружен глупцами, невеждами и завистниками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Окружающие мне завидуют и потому ненавидят меня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одни периоды мне хорошо с людьми, в другие периоды они меня тяготят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считаю, что самому не следует выделяться среди окружающих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Стараюсь жить так, чтобы окружающие не могли сказать обо мне ничего плохого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кажется, что окружающие меня презирают и смотрят на меня с высока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Легко схожусь с людьми в любой обстановке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Больше всего со стороны окружающих я ценю внимание к себе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быстро чувствую хорошее или недоброжелательное отношение к себе и так же отношусь сам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легко ссорюсь, но быстро мирюсь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часто подолгу размышляю, правильно или неправильно я что-нибудь сказал или сделал в отношении окружающих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Людское общество меня быстро утомляет и раздражает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От окружающих я стараюсь держаться подальше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знаю своих соседей и не интересуюсь ими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часто кажется, что окружающие подозревают меня в чем-то плохом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приходилось от окружающих терпеть много обид и обманов, и это всегда настораживает меня</w:t>
      </w:r>
    </w:p>
    <w:p w:rsidR="001105F6" w:rsidRPr="007776BA" w:rsidRDefault="001105F6" w:rsidP="007776BA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часто кажется, что окружающие смотрят на меня как на никчемного и ненужного человека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13. ОТНОШЕНИЕ К НЕЗНАКОМЫМ ЛЮДЯМ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отношусь настороженно к незнакомым людям и невольно опасаюсь зла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Бывает, что совершенно незнакомый человек мне сразу внушает доверие и симпатию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избегаю новых знакомств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Незнакомые люди внушают мне беспокойство и тревогу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Прежде чем познакомиться, я всегда хочу узнать, что это за человек, что говорят о нем люди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никогда не доверяю незнакомым людям, и не раз убеждался, что в этом я прав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Если незнакомые проявляют ко мне интерес, то я с интересом отношусь к ним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Незнакомые люди меня раздражают, к знакомым я уже как-то привык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охотно и легко завожу новые знакомства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Временами я охотно знакомлюсь с новыми людьми, временами ни с кем знакомиться не хочется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хорошем настроении я легко знакомлюсь, в плохом – избегаю знакомств</w:t>
      </w:r>
    </w:p>
    <w:p w:rsidR="001105F6" w:rsidRPr="007776BA" w:rsidRDefault="001105F6" w:rsidP="007776BA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стесняюсь незнакомых людей и боюсь заговорить первым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14.ОТНОШЕНИЕ К ОДИНОЧЕСТВУ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считаю, что всякий человек не должен отрываться от коллектива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одиночестве я чувствую себя спокойнее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переношу одиночества и всегда стремлюсь быть среди людей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мне лучше среди людей, периодами предпочитаю одиночество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одиночестве я размышляю или беседую с воображаемым собеседником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одиночестве я скучаю по людям, а среди людей быстро устаю и ищу одиночества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Большей частью я хочу быть на людях, но иногда хочется побыть одному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боюсь одиночества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боюсь одиночества и тем не менее так получается, что нередко оказываюсь в одиночестве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одиночество</w:t>
      </w:r>
    </w:p>
    <w:p w:rsidR="001105F6" w:rsidRPr="007776BA" w:rsidRDefault="001105F6" w:rsidP="007776BA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Одиночество я переношу легко, если только оно не связано с неприятностями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15. ОТНОШЕНИЕ К БУДУЩЕМУ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мечтаю о светлом будущем, но боюсь неприятностей и неудач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Будущее мне кажется мрачным и бесперспективным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стараюсь жить так, чтобы будущее было хорошим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будущем больше всего меня беспокоит мое здоровье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убежден, что в будущем исполнятся мои желания и планы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 люблю много раздумывать о своем будущем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Мое отношение к будущему часто и быстро меняется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утешаю себя тем, что в будущем исполнятся все мои желания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всегда невольно думаю о возможных неприятностях и бедах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Мои планы на будущее я люблю разрабатывать в малейших деталях, и во всех деталях стараюсь их осуществить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уверен, что в будущем докажу всем свою правоту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живу своими мыслями, и меня мало волнует, каким в действительности окажется мое будущее</w:t>
      </w:r>
    </w:p>
    <w:p w:rsidR="001105F6" w:rsidRPr="007776BA" w:rsidRDefault="001105F6" w:rsidP="007776BA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мое будущее кажется мне светлым, периодами – мрачным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ОТНОШЕНИЕ К НОВОМУ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я легко переношу перемены в своей жизни и даже люблю их, но периодами начинаю их бояться избегать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Новое меня привлекает, но вместе с тем беспокоит и тревожит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перемены в жизни – новые впечатления, новых людей, новую обстановку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 меня бывают моменты, когда я жадно ищу новые впечатления, новых людей, новую обстановку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сам придумывать новое, все переиначивать и делать по-своему, не так, как все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Новое меня привлекает, но часто быстро утомляет и надоедает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 люблю всяких новшеств, предпочитаю раз установленный твердый порядок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боюсь перемен в жизни: новая обстановка меня пугает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Новое приятно, если только обещает для меня что-то хорошее</w:t>
      </w:r>
    </w:p>
    <w:p w:rsidR="001105F6" w:rsidRPr="007776BA" w:rsidRDefault="001105F6" w:rsidP="007776BA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Меня привлекает лишь то новое, что соответствует моим принципам и интересам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ОТНОШЕНИЕ К НЕУДАЧАМ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Свои  неудачи я переживаю сам и ни у кого не ищу сочувствия и помощи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Периоды, когда я активно борюсь с неудачами, чередуются у меня с периодами, когда у меня от малейших неудач опускаются руки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Неудачи приводят меня в отчаяние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Неудачи вызывают у меня сильное раздражение, которое я изливаю на невинных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Если случается неудача, я всегда ищу, что же я сделал неправильно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Неудачи вызывают у меня протест, негодование и желание их преодолеть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Если в моих неудачах кто-то виноват, я не оставляю его безнаказным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При неудачах мне хочется убежать куда-нибудь подальше и не возвращаться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Бывает, что малейшие неудачи приводят меня в уныние, но бывает, что серьезные неприятности я переношу стойко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Неудачи меня угнетают, и я прежде всего виню самого себя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Неудачи меня не задевают, я не обращаю на них внимания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При неудачах я еще больше мечтаю о свершении своих желаний</w:t>
      </w:r>
    </w:p>
    <w:p w:rsidR="001105F6" w:rsidRPr="007776BA" w:rsidRDefault="001105F6" w:rsidP="007776BA">
      <w:pPr>
        <w:numPr>
          <w:ilvl w:val="0"/>
          <w:numId w:val="39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считаю, что при неудачах нельзя отчаиваться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ОТНОШЕНИЕ К ПРИКЛЮЧЕНИЯМ И РИСКУ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Люблю всякие приключения, даже опасные, охотно иду на риск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много раз взвешиваю все «за» и «против» и все никак не решаюсь рискнуть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не до приключений, а рискую я только, если к этому принуждают обстоятельства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люблю приключений и избегаю риска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мечтать о приключениях, но не ищу их в жизни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Временами я люблю приключения и часто рискую, но временами приключения и риск становится мне не по душе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Приключения я люблю только веселые и те, что хорошо кончаются, а рисковать не люблю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специально не ищу приключений и риска, но иду на них, когда этого требует мое дело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Приключения и риск меня привлекают, если в них мне достается первая роль</w:t>
      </w:r>
    </w:p>
    <w:p w:rsidR="001105F6" w:rsidRPr="007776BA" w:rsidRDefault="001105F6" w:rsidP="007776BA">
      <w:pPr>
        <w:numPr>
          <w:ilvl w:val="0"/>
          <w:numId w:val="40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Бывает, что риск и азарт меня совершенно опьяняют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ОТНОШЕНИЕ К ЛИДЕРСТВУ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могу идти вперед других в рассуждениях, но не в действиях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быть первым в компании, руководить и направлять других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опекать кого-либо одного, кто мне понравится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всегда стремлюсь учить людей правилам и порядку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Одним людям я нехотя подчиняюсь, другими командую сам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я люблю «задавать тон», быть первым, но периодами мне это надоедает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быть первым там, где меня любят; бороться за первенство я не люблю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умею командовать другими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люблю командовать людьми – ответственность меня пугает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Всегда находятся люди, которые слушаются меня и признают мой авторитет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 быть первым, чтобы мне подражали, за мной бы следовали</w:t>
      </w:r>
    </w:p>
    <w:p w:rsidR="001105F6" w:rsidRPr="007776BA" w:rsidRDefault="001105F6" w:rsidP="007776BA">
      <w:pPr>
        <w:numPr>
          <w:ilvl w:val="0"/>
          <w:numId w:val="41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охотно следую за авторитетными людьми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ОТНОШЕНИЕ К КРИТИКЕ И ВОЗРАЖЕНИЯМ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слушаю возражений и критике и всегда думаю и делаю по-своему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Слушая возражения и критику, я ищу довода с свое оправдание, но не всегда решаюсь его высказать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Возражения и критика меня особенно раздражают, когда я устал и плохо себя чувствую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Критика и осуждения в мой адрес лучше равнодушия и пренебрежения ко мне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 люблю, когда меня критикуют и мне возражают – сержусь и не всегда могу сдержать свой гнев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Когда меня критикуют или мне возражают, это меня сильно огорчает и приводит в уныние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От критиков мне хочется убежать подальше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одни периоды критику и возражения переношу легко, в другие – очень болезненно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Возражения и критика меня очень огорчает, если они резкие и грубые по форме, даже если они касаются мелочей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слышал еще справедливой критики в свой адрес или справедливых возражений моим доводам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стараюсь правильно реагировать на критику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убедился, что критикуют обычно только для того, чтобы тебе напакостить самим выдвинуться</w:t>
      </w:r>
    </w:p>
    <w:p w:rsidR="001105F6" w:rsidRPr="007776BA" w:rsidRDefault="001105F6" w:rsidP="007776BA">
      <w:pPr>
        <w:numPr>
          <w:ilvl w:val="0"/>
          <w:numId w:val="42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 xml:space="preserve">Если меня критикуют или мне возражают, мне всегда начинает казаться, что другие правы, а я – нет 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ОТНОШЕНИЕ К ОПЕКЕ И НАСТАВЛЕНИЯМ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слушаю наставления только тех, кто имеет на это право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охотно слушаю те наставления, которые касаются моего здоровья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 выношу, когда меня опекают и за меня все решают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нуждаюсь в наставлениях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охотно слушаюсь того, кто меня любит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стараюсь слушать полезные наставления, но это не всегда у меня получается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Временами все наставления пролетают мимо моих ушей, а временами я ругаю себя за то, что не слушал их раньше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Совершенно не переношу наставления, если они делаются начальственным тоном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внимательно слушаю наставления и не противлюсь, когда меня опекают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охотно слушаю те наставления, что мне приятны, и не переношу тех, что мне не по душе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люблю, когда обо мне заботятся, но не люблю, чтобы мною командовали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решаюсь прервать даже никчемные наставления или избавиться от ненужного для меня покровительства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Наставления вызывают у меня желание делать все наоборот</w:t>
      </w:r>
    </w:p>
    <w:p w:rsidR="001105F6" w:rsidRPr="007776BA" w:rsidRDefault="001105F6" w:rsidP="007776BA">
      <w:pPr>
        <w:numPr>
          <w:ilvl w:val="0"/>
          <w:numId w:val="4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допускаю опеку над собой в повседневной жизни, но не над моим душевным миром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  <w:u w:val="single"/>
        </w:rPr>
      </w:pPr>
      <w:r w:rsidRPr="007776BA">
        <w:rPr>
          <w:color w:val="000000"/>
          <w:sz w:val="28"/>
          <w:szCs w:val="28"/>
          <w:u w:val="single"/>
        </w:rPr>
        <w:t>ОТНОШЕНИЕ К ПРАВИЛАМ И ЗАКОНАМ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Когда правила и законы мне мешают, это вызывает у меня раздражение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Всегда считаю, что для интересного и заманчивого дела, всякие правила и законы можно обойти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Логически обоснованные правила я стараюсь соблюдать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часто боюсь, что меня по ошибке примут за нарушителя законов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Ужасно не люблю всякие правила, которые меня стесняют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Периоды, когда я не очень слежу за тем, чтобы соблюдать все правила и законы, чередуются с периодами, когда я упрекаю себя за недисциплинированность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Всякие правила и распорядки вызывают у меня желание нарочно их нарушать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Правила и законы я всегда соблюдаю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Всегда слежу за тем, чтобы все соблюдали правила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Часто упрекаю себя за то, что нарушал правила, и не строго соблюдал законы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стремлюсь соблюдать правила и законы, но это не всегда мне удается</w:t>
      </w:r>
    </w:p>
    <w:p w:rsidR="001105F6" w:rsidRPr="007776BA" w:rsidRDefault="001105F6" w:rsidP="007776BA">
      <w:pPr>
        <w:numPr>
          <w:ilvl w:val="0"/>
          <w:numId w:val="44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Строго следую тем правилам, которые считаю справедливыми, борюсь с теми, которые считаю несправедливыми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ОЦЕНКА СЕБЯ В ДЕТСТВЕ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был робким и плаксивым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Очень любил сам сочинять всякие сказки и фантастические истории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избегал шумных подвижных игр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был как все дети и ничем не отличался от моих сверстников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мне кажется, что в детстве я был живым и веселым, периодами начинаю думать, что был очень непослушным и беспокойным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 детства был самостоятельным и решительным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был веселым и отчаянным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был обидчивым и чувствительным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был очень непоседливым и болтливым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был таким же, как сейчас: меня легко было огорчить, но легко успокоить и развеселить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 детства я стремился к аккуратности и порядку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любил играть один или смотреть издали, как играют другие дети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больше любил беседовать со взрослыми, чем играть с ровесниками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был капризным и раздражительным</w:t>
      </w:r>
    </w:p>
    <w:p w:rsidR="001105F6" w:rsidRPr="007776BA" w:rsidRDefault="001105F6" w:rsidP="007776BA">
      <w:pPr>
        <w:numPr>
          <w:ilvl w:val="0"/>
          <w:numId w:val="45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детстве я плохо спал и плохо ел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ОТНОШЕНИЕ К ШКОЛЕ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Любил вместо школьных занятий отправиться с приятелями погулять или сходить в кино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Сильно переживал замечания и отметки, которые меня не удовлетворяли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младших классах любил школу, потом она стала меня тяготить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Периодами любил школу, периодами она мне начинала надоедать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Не любил школу, т.к. все педагоги относились ко мне несправедливо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Школьные занятие меня очень сильно утомляли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Больше всего любил школьную самодеятельность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Любил школу, т.к. там была веселая компания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Стеснялся ходить в школу: боялся насмешек и грубости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Очень не любил физкультуру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Посещал школу регулярно и всегда активно участвовал в общественной работе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Школьная обстановка меня очень тяготила</w:t>
      </w:r>
    </w:p>
    <w:p w:rsidR="001105F6" w:rsidRPr="007776BA" w:rsidRDefault="001105F6" w:rsidP="007776BA">
      <w:pPr>
        <w:numPr>
          <w:ilvl w:val="0"/>
          <w:numId w:val="46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Старался аккуратно выполнять все задания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105F6" w:rsidRPr="007776BA" w:rsidRDefault="001105F6" w:rsidP="007776BA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  <w:u w:val="single"/>
        </w:rPr>
        <w:t>ОЦЕНКА СЕБЯ В ДАННЫЙ МОМЕНТ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не хватает холодной рассудительности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Временами я доволен собой, временами ругаю себя за нерешительность и вялость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слишком мнителен, без конца тревожусь и беспокоюсь обо всем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виновен в том, что возбуждаю зависть у других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не хватает усидчивости и терпения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Считаю, что я ничем не отличаюсь от большинства людей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Мне не хватает решительности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не вижу у себя больших недостатков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В хорошие минуты я вполне доволен собой, в минуты дурного настроения мне кажется, что мне не хватает то одного, то другого качества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слишком раздражителен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Другие находят у меня крупные недостатки, я считаю, что они преувеличены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страдаю от того, что меня  не понимают</w:t>
      </w:r>
    </w:p>
    <w:p w:rsidR="001105F6" w:rsidRPr="007776BA" w:rsidRDefault="001105F6" w:rsidP="007776BA">
      <w:pPr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Я чрезмерно чувствителен и обидчив</w:t>
      </w:r>
    </w:p>
    <w:p w:rsidR="001105F6" w:rsidRPr="007776BA" w:rsidRDefault="001105F6" w:rsidP="007776BA">
      <w:pPr>
        <w:numPr>
          <w:ilvl w:val="0"/>
          <w:numId w:val="48"/>
        </w:numPr>
        <w:spacing w:before="0"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776BA">
        <w:rPr>
          <w:color w:val="000000"/>
          <w:sz w:val="28"/>
          <w:szCs w:val="28"/>
        </w:rPr>
        <w:t>Ни одно из определений мне не подходит</w:t>
      </w:r>
    </w:p>
    <w:p w:rsidR="001105F6" w:rsidRPr="007776BA" w:rsidRDefault="001105F6" w:rsidP="007776BA">
      <w:pPr>
        <w:pStyle w:val="1"/>
        <w:ind w:firstLine="720"/>
        <w:rPr>
          <w:szCs w:val="28"/>
        </w:rPr>
      </w:pPr>
      <w:r w:rsidRPr="007776BA">
        <w:rPr>
          <w:color w:val="000000"/>
          <w:szCs w:val="28"/>
        </w:rPr>
        <w:br w:type="page"/>
      </w:r>
      <w:r w:rsidR="0045199F" w:rsidRPr="007776BA">
        <w:rPr>
          <w:szCs w:val="28"/>
        </w:rPr>
        <w:t>Приложение №2</w:t>
      </w:r>
    </w:p>
    <w:p w:rsidR="001105F6" w:rsidRPr="007776BA" w:rsidRDefault="001105F6" w:rsidP="007776BA">
      <w:pPr>
        <w:pStyle w:val="2"/>
        <w:spacing w:line="360" w:lineRule="auto"/>
        <w:ind w:firstLine="720"/>
        <w:rPr>
          <w:sz w:val="28"/>
          <w:szCs w:val="28"/>
        </w:rPr>
      </w:pPr>
      <w:r w:rsidRPr="007776BA">
        <w:rPr>
          <w:sz w:val="28"/>
          <w:szCs w:val="28"/>
        </w:rPr>
        <w:t>Фамилия Имя Отчество _______________________________________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7776BA">
        <w:rPr>
          <w:sz w:val="28"/>
          <w:szCs w:val="28"/>
        </w:rPr>
        <w:t>Поставьте в графе «Номер выбранных ответов» номера тех ответов, которые наиболее для Вас подходят. Более трех выборов по одной теме делать не разрешается.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701"/>
        <w:gridCol w:w="1454"/>
      </w:tblGrid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№ темы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Номера выбранных ответов</w:t>
            </w: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Раскодирование</w:t>
            </w: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Настроение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Сон и сновидения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Пробуждение ото сна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Аппетит и отношение к еде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спиртным напиткам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Сексуальные проблемы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одежде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деньгам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родителям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друзьям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окружающим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незнакомым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одиночеству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будущему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новому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неудачам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приключениям и риску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лидерству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критике и возражениям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опеке и наставлениям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правилам и законам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Оценка себя в детстве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школе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Оценка себя в данный момент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105F6" w:rsidRPr="007776BA" w:rsidRDefault="001105F6" w:rsidP="007776BA">
      <w:pPr>
        <w:pStyle w:val="1"/>
        <w:ind w:firstLine="720"/>
        <w:rPr>
          <w:szCs w:val="28"/>
        </w:rPr>
      </w:pPr>
      <w:r w:rsidRPr="007776BA">
        <w:rPr>
          <w:szCs w:val="28"/>
        </w:rPr>
        <w:t>Приложение №1</w:t>
      </w:r>
    </w:p>
    <w:p w:rsidR="001105F6" w:rsidRPr="007776BA" w:rsidRDefault="001105F6" w:rsidP="007776BA">
      <w:pPr>
        <w:pStyle w:val="2"/>
        <w:spacing w:line="360" w:lineRule="auto"/>
        <w:ind w:firstLine="720"/>
        <w:rPr>
          <w:sz w:val="28"/>
          <w:szCs w:val="28"/>
        </w:rPr>
      </w:pPr>
      <w:r w:rsidRPr="007776BA">
        <w:rPr>
          <w:sz w:val="28"/>
          <w:szCs w:val="28"/>
        </w:rPr>
        <w:t>Фамилия Имя Отчество _______________________________________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7776BA">
        <w:rPr>
          <w:sz w:val="28"/>
          <w:szCs w:val="28"/>
        </w:rPr>
        <w:t>Поставьте в графе «Номер выбранных ответов» номера тех ответов, которые для Вас не подходят. Более трех выборов по одной теме делать не разрешается.</w:t>
      </w: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701"/>
        <w:gridCol w:w="1454"/>
      </w:tblGrid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№ темы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Номера выбранных ответов</w:t>
            </w: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Раскодирование</w:t>
            </w: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Настроение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Сон и сновидения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Пробуждение ото сна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Аппетит и отношение к еде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спиртным напиткам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Сексуальные проблемы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одежде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деньгам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родителям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друзьям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окружающим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незнакомым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одиночеству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будущему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новому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неудачам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приключениям и риску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лидерству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критике и возражениям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опеке и наставлениям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правилам и законам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Оценка себя в детстве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Отношение к школе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105F6" w:rsidRPr="007776BA">
        <w:tc>
          <w:tcPr>
            <w:tcW w:w="53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right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7776BA">
              <w:rPr>
                <w:sz w:val="28"/>
                <w:szCs w:val="28"/>
              </w:rPr>
              <w:t>Оценка себя в данный момент</w:t>
            </w:r>
          </w:p>
        </w:tc>
        <w:tc>
          <w:tcPr>
            <w:tcW w:w="1701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1105F6" w:rsidRPr="007776BA" w:rsidRDefault="001105F6" w:rsidP="007776BA">
            <w:pPr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105F6" w:rsidRPr="007776BA" w:rsidRDefault="001105F6" w:rsidP="007776BA">
      <w:pPr>
        <w:spacing w:before="0" w:after="0" w:line="360" w:lineRule="auto"/>
        <w:ind w:firstLine="720"/>
        <w:jc w:val="both"/>
        <w:rPr>
          <w:color w:val="808080"/>
          <w:sz w:val="28"/>
          <w:szCs w:val="28"/>
        </w:rPr>
      </w:pPr>
    </w:p>
    <w:p w:rsidR="001105F6" w:rsidRPr="007776BA" w:rsidRDefault="001105F6" w:rsidP="007776BA">
      <w:pPr>
        <w:pStyle w:val="23"/>
        <w:rPr>
          <w:szCs w:val="28"/>
        </w:rPr>
      </w:pPr>
      <w:bookmarkStart w:id="0" w:name="_GoBack"/>
      <w:bookmarkEnd w:id="0"/>
    </w:p>
    <w:sectPr w:rsidR="001105F6" w:rsidRPr="007776BA" w:rsidSect="007776BA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CA" w:rsidRDefault="003E7ECA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E7ECA" w:rsidRDefault="003E7ECA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CA" w:rsidRDefault="003E7ECA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E7ECA" w:rsidRDefault="003E7ECA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A9" w:rsidRDefault="007A2F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2FA9" w:rsidRDefault="007A2F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A9" w:rsidRDefault="007A2F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6A0">
      <w:rPr>
        <w:rStyle w:val="a5"/>
        <w:noProof/>
      </w:rPr>
      <w:t>3</w:t>
    </w:r>
    <w:r>
      <w:rPr>
        <w:rStyle w:val="a5"/>
      </w:rPr>
      <w:fldChar w:fldCharType="end"/>
    </w:r>
  </w:p>
  <w:p w:rsidR="007A2FA9" w:rsidRDefault="007A2F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57E5E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B85B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>
    <w:nsid w:val="08084ECD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AA17B73"/>
    <w:multiLevelType w:val="singleLevel"/>
    <w:tmpl w:val="7C0A22A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</w:abstractNum>
  <w:abstractNum w:abstractNumId="5">
    <w:nsid w:val="0C055EA8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CCF00BE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E02144B"/>
    <w:multiLevelType w:val="singleLevel"/>
    <w:tmpl w:val="392A8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01114B1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441235F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4C167BB"/>
    <w:multiLevelType w:val="singleLevel"/>
    <w:tmpl w:val="724A0D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20452853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2FD05C2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39F4694"/>
    <w:multiLevelType w:val="multilevel"/>
    <w:tmpl w:val="BA24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249F27B0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7040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BC848AF"/>
    <w:multiLevelType w:val="singleLevel"/>
    <w:tmpl w:val="48B26AB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17">
    <w:nsid w:val="2C7B20F7"/>
    <w:multiLevelType w:val="singleLevel"/>
    <w:tmpl w:val="B6904B8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18">
    <w:nsid w:val="30224CDC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07B16F9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09631E6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2954BF6"/>
    <w:multiLevelType w:val="singleLevel"/>
    <w:tmpl w:val="BBA8A4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349E47E9"/>
    <w:multiLevelType w:val="singleLevel"/>
    <w:tmpl w:val="D84A4B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3C1107BA"/>
    <w:multiLevelType w:val="singleLevel"/>
    <w:tmpl w:val="2A90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40360B12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20E64EA"/>
    <w:multiLevelType w:val="singleLevel"/>
    <w:tmpl w:val="695EA9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6">
    <w:nsid w:val="477E76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8C320B2"/>
    <w:multiLevelType w:val="singleLevel"/>
    <w:tmpl w:val="EA20682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48CC7703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F8B5030"/>
    <w:multiLevelType w:val="multilevel"/>
    <w:tmpl w:val="11369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0">
    <w:nsid w:val="505B6FAF"/>
    <w:multiLevelType w:val="singleLevel"/>
    <w:tmpl w:val="C778D1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31">
    <w:nsid w:val="545E509B"/>
    <w:multiLevelType w:val="multilevel"/>
    <w:tmpl w:val="14FE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>
    <w:nsid w:val="563F0A07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A523647"/>
    <w:multiLevelType w:val="multilevel"/>
    <w:tmpl w:val="FC3E67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4">
    <w:nsid w:val="5BD127E4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5E0B26D2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5F2274D7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7154DA3"/>
    <w:multiLevelType w:val="singleLevel"/>
    <w:tmpl w:val="3BFED19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38">
    <w:nsid w:val="683E4E00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6C652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FB11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23F3DE4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76736CA9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6C70E15"/>
    <w:multiLevelType w:val="singleLevel"/>
    <w:tmpl w:val="CD0839E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4">
    <w:nsid w:val="797004E8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>
    <w:nsid w:val="79A61F65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7A9567A2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7CD25678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31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25"/>
  </w:num>
  <w:num w:numId="7">
    <w:abstractNumId w:val="27"/>
  </w:num>
  <w:num w:numId="8">
    <w:abstractNumId w:val="26"/>
  </w:num>
  <w:num w:numId="9">
    <w:abstractNumId w:val="2"/>
  </w:num>
  <w:num w:numId="10">
    <w:abstractNumId w:val="30"/>
  </w:num>
  <w:num w:numId="11">
    <w:abstractNumId w:val="22"/>
  </w:num>
  <w:num w:numId="12">
    <w:abstractNumId w:val="37"/>
  </w:num>
  <w:num w:numId="13">
    <w:abstractNumId w:val="10"/>
  </w:num>
  <w:num w:numId="14">
    <w:abstractNumId w:val="7"/>
  </w:num>
  <w:num w:numId="15">
    <w:abstractNumId w:val="15"/>
  </w:num>
  <w:num w:numId="16">
    <w:abstractNumId w:val="4"/>
  </w:num>
  <w:num w:numId="17">
    <w:abstractNumId w:val="21"/>
  </w:num>
  <w:num w:numId="18">
    <w:abstractNumId w:val="17"/>
  </w:num>
  <w:num w:numId="19">
    <w:abstractNumId w:val="43"/>
  </w:num>
  <w:num w:numId="20">
    <w:abstractNumId w:val="29"/>
  </w:num>
  <w:num w:numId="21">
    <w:abstractNumId w:val="16"/>
  </w:num>
  <w:num w:numId="22">
    <w:abstractNumId w:val="39"/>
  </w:num>
  <w:num w:numId="23">
    <w:abstractNumId w:val="40"/>
  </w:num>
  <w:num w:numId="24">
    <w:abstractNumId w:val="38"/>
  </w:num>
  <w:num w:numId="25">
    <w:abstractNumId w:val="5"/>
  </w:num>
  <w:num w:numId="26">
    <w:abstractNumId w:val="6"/>
  </w:num>
  <w:num w:numId="27">
    <w:abstractNumId w:val="18"/>
  </w:num>
  <w:num w:numId="28">
    <w:abstractNumId w:val="28"/>
  </w:num>
  <w:num w:numId="29">
    <w:abstractNumId w:val="47"/>
  </w:num>
  <w:num w:numId="30">
    <w:abstractNumId w:val="45"/>
  </w:num>
  <w:num w:numId="31">
    <w:abstractNumId w:val="12"/>
  </w:num>
  <w:num w:numId="32">
    <w:abstractNumId w:val="9"/>
  </w:num>
  <w:num w:numId="33">
    <w:abstractNumId w:val="14"/>
  </w:num>
  <w:num w:numId="34">
    <w:abstractNumId w:val="32"/>
  </w:num>
  <w:num w:numId="35">
    <w:abstractNumId w:val="35"/>
  </w:num>
  <w:num w:numId="36">
    <w:abstractNumId w:val="46"/>
  </w:num>
  <w:num w:numId="37">
    <w:abstractNumId w:val="8"/>
  </w:num>
  <w:num w:numId="38">
    <w:abstractNumId w:val="44"/>
  </w:num>
  <w:num w:numId="39">
    <w:abstractNumId w:val="36"/>
  </w:num>
  <w:num w:numId="40">
    <w:abstractNumId w:val="11"/>
  </w:num>
  <w:num w:numId="41">
    <w:abstractNumId w:val="19"/>
  </w:num>
  <w:num w:numId="42">
    <w:abstractNumId w:val="42"/>
  </w:num>
  <w:num w:numId="43">
    <w:abstractNumId w:val="20"/>
  </w:num>
  <w:num w:numId="44">
    <w:abstractNumId w:val="1"/>
  </w:num>
  <w:num w:numId="45">
    <w:abstractNumId w:val="24"/>
  </w:num>
  <w:num w:numId="46">
    <w:abstractNumId w:val="41"/>
  </w:num>
  <w:num w:numId="47">
    <w:abstractNumId w:val="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99F"/>
    <w:rsid w:val="001105F6"/>
    <w:rsid w:val="003E7ECA"/>
    <w:rsid w:val="004012E8"/>
    <w:rsid w:val="00433DAF"/>
    <w:rsid w:val="0045199F"/>
    <w:rsid w:val="004E36FA"/>
    <w:rsid w:val="007776BA"/>
    <w:rsid w:val="007A2FA9"/>
    <w:rsid w:val="009046A0"/>
    <w:rsid w:val="00B63AEA"/>
    <w:rsid w:val="00BC5D22"/>
    <w:rsid w:val="00F9594D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7F22F9-DF9A-4704-AF89-E6B2A8C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before="0" w:after="0" w:line="360" w:lineRule="auto"/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a8">
    <w:name w:val="footnote text"/>
    <w:basedOn w:val="a"/>
    <w:link w:val="a9"/>
    <w:uiPriority w:val="99"/>
    <w:semiHidden/>
    <w:pPr>
      <w:spacing w:before="0" w:after="0"/>
    </w:pPr>
    <w:rPr>
      <w:sz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character" w:styleId="ab">
    <w:name w:val="Strong"/>
    <w:uiPriority w:val="22"/>
    <w:qFormat/>
    <w:rPr>
      <w:rFonts w:cs="Times New Roman"/>
      <w:b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styleId="ac">
    <w:name w:val="Body Text Indent"/>
    <w:basedOn w:val="a"/>
    <w:link w:val="ad"/>
    <w:uiPriority w:val="99"/>
    <w:pPr>
      <w:spacing w:before="0" w:after="0" w:line="360" w:lineRule="auto"/>
      <w:ind w:firstLine="36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</w:rPr>
  </w:style>
  <w:style w:type="paragraph" w:styleId="21">
    <w:name w:val="Body Text 2"/>
    <w:basedOn w:val="a"/>
    <w:link w:val="22"/>
    <w:uiPriority w:val="99"/>
    <w:pPr>
      <w:spacing w:before="0" w:after="0"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link w:val="21"/>
    <w:uiPriority w:val="99"/>
    <w:semiHidden/>
    <w:rPr>
      <w:sz w:val="24"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styleId="af">
    <w:name w:val="endnote text"/>
    <w:basedOn w:val="a"/>
    <w:link w:val="af0"/>
    <w:uiPriority w:val="99"/>
    <w:semiHidden/>
    <w:pPr>
      <w:spacing w:before="0" w:after="0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semiHidden/>
  </w:style>
  <w:style w:type="character" w:styleId="af1">
    <w:name w:val="endnote reference"/>
    <w:uiPriority w:val="99"/>
    <w:semiHidden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pPr>
      <w:spacing w:before="0" w:after="0"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</w:rPr>
  </w:style>
  <w:style w:type="paragraph" w:styleId="3">
    <w:name w:val="Body Text 3"/>
    <w:basedOn w:val="a"/>
    <w:link w:val="30"/>
    <w:uiPriority w:val="99"/>
    <w:pPr>
      <w:spacing w:before="0" w:after="0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f2">
    <w:name w:val="Title"/>
    <w:basedOn w:val="a"/>
    <w:link w:val="af3"/>
    <w:uiPriority w:val="10"/>
    <w:qFormat/>
    <w:pPr>
      <w:spacing w:before="0" w:after="0"/>
      <w:jc w:val="center"/>
    </w:pPr>
    <w:rPr>
      <w:b/>
    </w:rPr>
  </w:style>
  <w:style w:type="character" w:customStyle="1" w:styleId="af3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link w:val="af5"/>
    <w:uiPriority w:val="11"/>
    <w:qFormat/>
    <w:pPr>
      <w:spacing w:before="0" w:after="0"/>
      <w:jc w:val="both"/>
    </w:pPr>
  </w:style>
  <w:style w:type="character" w:customStyle="1" w:styleId="af5">
    <w:name w:val="Подзаголовок Знак"/>
    <w:link w:val="af4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тиль1"/>
    <w:basedOn w:val="23"/>
    <w:rsid w:val="00FC5950"/>
    <w:pPr>
      <w:ind w:firstLine="0"/>
    </w:pPr>
    <w:rPr>
      <w:rFonts w:ascii="Arial" w:hAnsi="Arial" w:cs="Arial"/>
      <w:b/>
      <w:szCs w:val="24"/>
    </w:rPr>
  </w:style>
  <w:style w:type="paragraph" w:customStyle="1" w:styleId="25">
    <w:name w:val="Стиль2"/>
    <w:basedOn w:val="23"/>
    <w:rsid w:val="00FC5950"/>
    <w:pPr>
      <w:ind w:firstLine="0"/>
    </w:pPr>
    <w:rPr>
      <w:rFonts w:ascii="Arial" w:hAnsi="Arial" w:cs="Arial"/>
      <w:b/>
      <w:sz w:val="24"/>
      <w:szCs w:val="24"/>
      <w:u w:val="single"/>
    </w:rPr>
  </w:style>
  <w:style w:type="paragraph" w:customStyle="1" w:styleId="bold">
    <w:name w:val="Стиль bold"/>
    <w:basedOn w:val="23"/>
    <w:rsid w:val="00FC5950"/>
    <w:pPr>
      <w:ind w:firstLine="0"/>
    </w:pPr>
    <w:rPr>
      <w:rFonts w:ascii="Arial" w:hAnsi="Arial" w:cs="Arial"/>
      <w:b/>
      <w:sz w:val="24"/>
      <w:szCs w:val="24"/>
    </w:rPr>
  </w:style>
  <w:style w:type="table" w:styleId="af6">
    <w:name w:val="Table Elegant"/>
    <w:basedOn w:val="a1"/>
    <w:uiPriority w:val="99"/>
    <w:rsid w:val="007A2FA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8964</Words>
  <Characters>51101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Lara</dc:creator>
  <cp:keywords/>
  <dc:description/>
  <cp:lastModifiedBy>admin</cp:lastModifiedBy>
  <cp:revision>2</cp:revision>
  <dcterms:created xsi:type="dcterms:W3CDTF">2014-04-03T20:46:00Z</dcterms:created>
  <dcterms:modified xsi:type="dcterms:W3CDTF">2014-04-03T20:46:00Z</dcterms:modified>
</cp:coreProperties>
</file>