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FF" w:rsidRPr="00065FC0" w:rsidRDefault="00D73704" w:rsidP="00D37D2D">
      <w:pPr>
        <w:pStyle w:val="2"/>
        <w:keepNext w:val="0"/>
        <w:ind w:firstLine="720"/>
        <w:jc w:val="both"/>
      </w:pPr>
      <w:bookmarkStart w:id="0" w:name="_Toc130758205"/>
      <w:r w:rsidRPr="00065FC0">
        <w:t>Введение</w:t>
      </w:r>
      <w:bookmarkEnd w:id="0"/>
    </w:p>
    <w:p w:rsidR="00D37D2D" w:rsidRPr="00065FC0" w:rsidRDefault="00D37D2D" w:rsidP="00E30065"/>
    <w:p w:rsidR="002156E2" w:rsidRPr="00065FC0" w:rsidRDefault="00C4616A" w:rsidP="00E30065">
      <w:r w:rsidRPr="00065FC0">
        <w:t xml:space="preserve">Преступность несовершеннолетних и молодежи во всем мире является одной из самых актуальных социальных проблем. </w:t>
      </w:r>
    </w:p>
    <w:p w:rsidR="002156E2" w:rsidRPr="00065FC0" w:rsidRDefault="00C4616A" w:rsidP="00E30065">
      <w:r w:rsidRPr="00065FC0">
        <w:t>Рост такой преступности характерен прежде всего для ра</w:t>
      </w:r>
      <w:r w:rsidR="00035446" w:rsidRPr="00065FC0">
        <w:t>звитых капиталистических стран.</w:t>
      </w:r>
    </w:p>
    <w:p w:rsidR="00C4616A" w:rsidRPr="00065FC0" w:rsidRDefault="00C4616A" w:rsidP="00E30065">
      <w:r w:rsidRPr="00065FC0">
        <w:t>К основным причинам преступности несовершеннолетних и молодежи западные специалисты относят безработицу среди молодежи, неуверенность молодых людей в будущем, неудовлетворенность современным способом управления обществом.</w:t>
      </w:r>
    </w:p>
    <w:p w:rsidR="00E35B35" w:rsidRPr="00065FC0" w:rsidRDefault="00E35B35" w:rsidP="00E30065">
      <w:r w:rsidRPr="00065FC0">
        <w:t>За последние годы преступность несовершеннолетних в России существенно возросла. В настоящее время подростки являются самой криминогенно пораженной частью населения. Увеличилось среди преступников также число девочек-подростков.</w:t>
      </w:r>
    </w:p>
    <w:p w:rsidR="002156E2" w:rsidRPr="00065FC0" w:rsidRDefault="00C4616A" w:rsidP="00E30065">
      <w:r w:rsidRPr="00065FC0">
        <w:t xml:space="preserve">По данным статистики в течение 2005 года несовершеннолетними в Центральном районе г. Новосибирска совершенно 93 преступления против 86 в 2004 году, рост числа преступлений на 7 фактов или 8, 1 %. </w:t>
      </w:r>
    </w:p>
    <w:p w:rsidR="002156E2" w:rsidRPr="00065FC0" w:rsidRDefault="00C4616A" w:rsidP="00E30065">
      <w:r w:rsidRPr="00065FC0">
        <w:t xml:space="preserve">Удельный вес подростковой преступности равен 7, 4 % при среднем городском – 7, 5 %. </w:t>
      </w:r>
    </w:p>
    <w:p w:rsidR="00C4616A" w:rsidRPr="00065FC0" w:rsidRDefault="00C4616A" w:rsidP="00E30065">
      <w:r w:rsidRPr="00065FC0">
        <w:t>В совершении преступлений принимали участие 84 несовершеннолетних против 71 в 2004 году, рост на 13 человек или 18, 3 %. По оперативным данным РУВД материалы по преступлениям, совершенным несовершеннолетними, разрешены следующим образом: по 79 эпизодам материалы направлены в суд Центрального района г. Новосибирска, по 14 фактам дела прекращены в связи с примирением сторон по ст. 25 УПК РФ.</w:t>
      </w:r>
    </w:p>
    <w:p w:rsidR="00D73704" w:rsidRPr="00065FC0" w:rsidRDefault="00D73704" w:rsidP="00E30065">
      <w:r w:rsidRPr="00065FC0">
        <w:t>Цель исследования – проанализировать теоретический и практический опыт социальной адаптации несовершеннолетних правонарушителей.</w:t>
      </w:r>
    </w:p>
    <w:p w:rsidR="002C0276" w:rsidRPr="00065FC0" w:rsidRDefault="002C0276" w:rsidP="00E30065">
      <w:r w:rsidRPr="00065FC0">
        <w:t>Объект исследования: процесс социальной адаптации.</w:t>
      </w:r>
    </w:p>
    <w:p w:rsidR="002C0276" w:rsidRPr="00065FC0" w:rsidRDefault="002C0276" w:rsidP="00E30065">
      <w:r w:rsidRPr="00065FC0">
        <w:t>Предмет исследования: пути и средства социальной адаптации несовершеннолетних правонарушителей.</w:t>
      </w:r>
    </w:p>
    <w:p w:rsidR="00D73704" w:rsidRPr="00065FC0" w:rsidRDefault="005236AA" w:rsidP="00E30065">
      <w:r w:rsidRPr="00065FC0">
        <w:t>Задачи исследования:</w:t>
      </w:r>
    </w:p>
    <w:p w:rsidR="00D73704" w:rsidRPr="00065FC0" w:rsidRDefault="00D73704" w:rsidP="00E30065">
      <w:r w:rsidRPr="00065FC0">
        <w:t>1. Проанализировать сущность социальной адаптации как социально-педагогической проблемы;</w:t>
      </w:r>
    </w:p>
    <w:p w:rsidR="00D73704" w:rsidRPr="00065FC0" w:rsidRDefault="00D73704" w:rsidP="00E30065">
      <w:r w:rsidRPr="00065FC0">
        <w:t>2. Изучить теоретические подходы к процессу социальной адаптации несовершеннолетних правонарушителей;</w:t>
      </w:r>
    </w:p>
    <w:p w:rsidR="00D73704" w:rsidRPr="00065FC0" w:rsidRDefault="00D73704" w:rsidP="00E30065">
      <w:r w:rsidRPr="00065FC0">
        <w:t>3. Исследовать практический опыт организации процесса социальной адаптации несовершеннолетних правонарушителей.</w:t>
      </w:r>
    </w:p>
    <w:p w:rsidR="00D73704" w:rsidRPr="00065FC0" w:rsidRDefault="00D73704" w:rsidP="00E30065">
      <w:r w:rsidRPr="00065FC0">
        <w:t>Гипотеза исследования:</w:t>
      </w:r>
      <w:r w:rsidR="000C0C3C" w:rsidRPr="00065FC0">
        <w:t xml:space="preserve"> в качестве гипотезы автор выдвигает предположение о том, что рост числа преступности среди несовершеннолетних </w:t>
      </w:r>
      <w:r w:rsidR="0010746D" w:rsidRPr="00065FC0">
        <w:t>связан,</w:t>
      </w:r>
      <w:r w:rsidR="000C0C3C" w:rsidRPr="00065FC0">
        <w:t xml:space="preserve"> прежде </w:t>
      </w:r>
      <w:r w:rsidR="0010746D" w:rsidRPr="00065FC0">
        <w:t>всего,</w:t>
      </w:r>
      <w:r w:rsidR="000C0C3C" w:rsidRPr="00065FC0">
        <w:t xml:space="preserve"> неэффективной организацией работы по социальной адаптации несовершеннолетних правонарушителей.</w:t>
      </w:r>
    </w:p>
    <w:p w:rsidR="00B10586" w:rsidRPr="00065FC0" w:rsidRDefault="00B10586" w:rsidP="00E30065">
      <w:r w:rsidRPr="00065FC0">
        <w:t>Методы исследования: анализ теоретических положений по проблеме социальной адаптации несовершеннолетних правонарушителей; опрос социальных педагогов, инспекторов по отношению к проблеме социальной адаптации.</w:t>
      </w:r>
    </w:p>
    <w:p w:rsidR="00D73704" w:rsidRPr="00065FC0" w:rsidRDefault="00D73704" w:rsidP="00E30065">
      <w:r w:rsidRPr="00065FC0">
        <w:t xml:space="preserve">База исследования: </w:t>
      </w:r>
      <w:r w:rsidR="002C0276" w:rsidRPr="00065FC0">
        <w:t xml:space="preserve">ПНД РОВД Центрального </w:t>
      </w:r>
      <w:r w:rsidR="00B10586" w:rsidRPr="00065FC0">
        <w:t>района г. Новосибирска.</w:t>
      </w:r>
    </w:p>
    <w:p w:rsidR="00D73704" w:rsidRPr="00065FC0" w:rsidRDefault="00D73704" w:rsidP="00E30065">
      <w:r w:rsidRPr="00065FC0">
        <w:t>Структура работы: работа состоит из введения, двух глав, заключения, списка литературы. Во введении показана актуальность проблемы, обозначены цель, задачи, гипотеза исследования. В первой главе проанализированы теоретические основы социальной адаптации несовершеннолетних правонарушителей. Во второй главе рассмотрена организация процесса социальной адаптации несовершеннолетних правонарушителей. В заключении приводятся выводы по исследованной проблеме.</w:t>
      </w:r>
    </w:p>
    <w:p w:rsidR="003113F6" w:rsidRPr="00065FC0" w:rsidRDefault="00A14A10" w:rsidP="00E30065">
      <w:r w:rsidRPr="00065FC0">
        <w:t>Проблемы воспитания несовершеннолетних в современной психолого-педагогической литературе представлены в понятиях: «трудные», «трудновоспитуемые</w:t>
      </w:r>
      <w:r w:rsidR="002156E2" w:rsidRPr="00065FC0">
        <w:t>», (Алемаскин М.А., Невский И.А., Фельдштейн Д.</w:t>
      </w:r>
      <w:r w:rsidRPr="00065FC0">
        <w:t>И. и др.), «педаг</w:t>
      </w:r>
      <w:r w:rsidR="002156E2" w:rsidRPr="00065FC0">
        <w:t>огически запущенные» (Коваль Н.А., Панченко А.В., Сироткин Л.</w:t>
      </w:r>
      <w:r w:rsidRPr="00065FC0">
        <w:t>Ю. и др.), «дети (подростки) с отклон</w:t>
      </w:r>
      <w:r w:rsidR="002156E2" w:rsidRPr="00065FC0">
        <w:t>яющимся поведением» (Алмазов М.А., Шульга А.С., Захаров А.</w:t>
      </w:r>
      <w:r w:rsidRPr="00065FC0">
        <w:t xml:space="preserve">И. и др.). </w:t>
      </w:r>
    </w:p>
    <w:p w:rsidR="00A14A10" w:rsidRPr="00065FC0" w:rsidRDefault="00A14A10" w:rsidP="00E30065">
      <w:r w:rsidRPr="00065FC0">
        <w:t>При этом проблемы, представленные данными понятиями, в разной мере обуславливаются множеством социальных факторов.</w:t>
      </w:r>
    </w:p>
    <w:p w:rsidR="00D73704" w:rsidRPr="00065FC0" w:rsidRDefault="00D73704" w:rsidP="00E30065">
      <w:pPr>
        <w:pStyle w:val="2"/>
        <w:jc w:val="both"/>
      </w:pPr>
      <w:r w:rsidRPr="00065FC0">
        <w:br w:type="page"/>
      </w:r>
      <w:bookmarkStart w:id="1" w:name="_Toc130758206"/>
      <w:r w:rsidRPr="00065FC0">
        <w:t>Глава 1. Теоретические основы социальной адаптации несовершеннолетних правонарушителей</w:t>
      </w:r>
      <w:bookmarkEnd w:id="1"/>
    </w:p>
    <w:p w:rsidR="002156E2" w:rsidRPr="00065FC0" w:rsidRDefault="002156E2" w:rsidP="00E30065">
      <w:pPr>
        <w:pStyle w:val="2"/>
        <w:jc w:val="both"/>
      </w:pPr>
      <w:bookmarkStart w:id="2" w:name="_Toc130758207"/>
    </w:p>
    <w:p w:rsidR="00D73704" w:rsidRPr="00065FC0" w:rsidRDefault="00D73704" w:rsidP="00E30065">
      <w:pPr>
        <w:pStyle w:val="2"/>
        <w:jc w:val="both"/>
      </w:pPr>
      <w:r w:rsidRPr="00065FC0">
        <w:t>1.1 Сущность процесса социальной адаптации</w:t>
      </w:r>
      <w:bookmarkEnd w:id="2"/>
    </w:p>
    <w:p w:rsidR="002156E2" w:rsidRPr="00065FC0" w:rsidRDefault="002156E2" w:rsidP="00E30065"/>
    <w:p w:rsidR="008C0E8F" w:rsidRPr="00065FC0" w:rsidRDefault="008C0E8F" w:rsidP="00E30065">
      <w:r w:rsidRPr="00065FC0">
        <w:t xml:space="preserve">Традиционно считается, что основной составляющей и механизмом процесса социализации является адаптация, под влиянием которой человек обретает черты социальности, становится полноправным членом общества. Однако стать существом социальным, не имея для этого внутренних предпосылок, под влиянием одних только внешних условий. Да и степень социальности взрослого далека от полного стопроцентного слияния с социумом, иначе не существовало бы проблем дезадаптации, проблем корректировки асоциальных форм поведения, человек не переживал бы свою инородность в мире себе подобных, не мучался бы от того, что его не понимают другие. </w:t>
      </w:r>
    </w:p>
    <w:p w:rsidR="008C0E8F" w:rsidRPr="00065FC0" w:rsidRDefault="008C0E8F" w:rsidP="00E30065">
      <w:r w:rsidRPr="00065FC0">
        <w:t>В ходе социального развития человека изменяются формы социального взаимодействия его с обществом, возрастает мера соответствия требованиям, нормам последнего. Но это есть лишь количественные изменения. В ходе индивидуального развития ребенка нельзя зафиксировать момент качественного изменения или скачка, означающего смену его биологического существования и переход к социальному. Этот скачок совершается не в ходе онтогенеза, а в процессе филогенеза рода человеческого.</w:t>
      </w:r>
    </w:p>
    <w:p w:rsidR="008C0E8F" w:rsidRPr="00065FC0" w:rsidRDefault="00E741F7" w:rsidP="00E30065">
      <w:r w:rsidRPr="00065FC0">
        <w:t>А</w:t>
      </w:r>
      <w:r w:rsidR="008C0E8F" w:rsidRPr="00065FC0">
        <w:t>.Г.</w:t>
      </w:r>
      <w:r w:rsidRPr="00065FC0">
        <w:t xml:space="preserve"> </w:t>
      </w:r>
      <w:r w:rsidR="008C0E8F" w:rsidRPr="00065FC0">
        <w:t>Харчев выделяет две формы социализации: адаптацию, или пассивное приспособление человека к среде и ее требованиям, и интеграцию, или активное взаимодействие человека со средой, где за ним остается право выбора и оказания воздействия на среду. Трансформируя, преобразуя среду под себя и свои нужды, индивид руководствуется принципами необходимости и целесообразности. Последние выступают в качестве детерминант процессов интеграции личности и общества</w:t>
      </w:r>
      <w:r w:rsidRPr="00065FC0">
        <w:t>.</w:t>
      </w:r>
    </w:p>
    <w:p w:rsidR="008C0E8F" w:rsidRPr="00065FC0" w:rsidRDefault="008C0E8F" w:rsidP="00E30065">
      <w:r w:rsidRPr="00065FC0">
        <w:t>Встает закономерный вопрос: что порождает саму адаптацию как форму, механизм или составляющую процесса социализации? Иными словами, в чем причина адаптации? В биологии целью адаптации, обусловливающей ее протекание, считается полезность всякого приспособления для выживания и размножения особей. При этом адаптивные изменения следуют за изменениями экологических условий и представляют собой прогрессивные усовершенствования. Все прочие изменения, носящие случайный характер или не способствующие лучшему выживанию и размножению, не воспроизводятся генетически у последующих поколений</w:t>
      </w:r>
      <w:r w:rsidR="0099304A" w:rsidRPr="00065FC0">
        <w:t>.</w:t>
      </w:r>
    </w:p>
    <w:p w:rsidR="008C0E8F" w:rsidRPr="00065FC0" w:rsidRDefault="008C0E8F" w:rsidP="00E30065">
      <w:r w:rsidRPr="00065FC0">
        <w:t>Психологический смысл адаптации или ее полезность для социализирующегося субъекта может заключаться в избавлении от чувства страха, одиночества или сокращении сроков социального научения (обучения), когда, опираясь на общественный или групповой опыт, человек избавляется от необходимости проб и ошибок, сразу выбирая более подходящую программу поведения. Возможно, что причиной адаптации является и ее полезность для группы, которая заинтересована в сохранении своей численности, а также стабильности психологической структуры. Для этого группа поощряет и подкрепляет такие формы поведения человека, которые не противоречат ее нормам и традициям. Действует ли одна из названных причин или их совокупность или существуют иные детерминанты процесса социальной адаптации в психологии и социологии, пока эмпирически не установлено. Можно рассуждать лишь гипотетически, утверждая, что причиной социальной адаптации является полезность адаптивных изменений для самого субъекта или группы, в состав которой он входит.</w:t>
      </w:r>
    </w:p>
    <w:p w:rsidR="008C0E8F" w:rsidRPr="00065FC0" w:rsidRDefault="008C0E8F" w:rsidP="00E30065">
      <w:r w:rsidRPr="00065FC0">
        <w:t>Успешность и скорость адаптации не одинаковы у разных людей. В этом смысле принято говорить о степени социальной адаптированности или дезадаптированности индивида.</w:t>
      </w:r>
    </w:p>
    <w:p w:rsidR="00E741F7" w:rsidRPr="00065FC0" w:rsidRDefault="008C0E8F" w:rsidP="00E30065">
      <w:r w:rsidRPr="00065FC0">
        <w:t>Поскольку социальная адаптация протекает в условиях социального взаимодействия людей, то степень адаптированности субъекта к группе или социуму будет определяться, с одной стороны, свойствами социальной среды, а с другой - его собственными свойствами и качествами. К числу социальных (или средовых) факторов, определяющих успешность адаптации, относятся однородность группы, значимость и компетентность ее членов, их социальное положение, жесткость и единообразие предъявляемых требований, численность группы, характер деятельности ее членов. К личностным или субъективным факторам - уровень тревожности, компетентности человека, его самооценка, степень идентификации себя с группой или иной социальной общностью и приверженности ей, а также пол, возраст и некоторые типологические особенности</w:t>
      </w:r>
      <w:r w:rsidR="00E741F7" w:rsidRPr="00065FC0">
        <w:t>.</w:t>
      </w:r>
    </w:p>
    <w:p w:rsidR="008C0E8F" w:rsidRPr="00065FC0" w:rsidRDefault="008C0E8F" w:rsidP="00E30065">
      <w:r w:rsidRPr="00065FC0">
        <w:t>Система субъективных личностных факторов определяет адаптивную изменчивость человека. В ходе взаимодействия человек и среда подвержены адаптивным изменениям, правда, не всегда в одинаковой степени: иногда более изменчивым оказывается субъект, иногда социальная среда.</w:t>
      </w:r>
    </w:p>
    <w:p w:rsidR="008C0E8F" w:rsidRPr="00065FC0" w:rsidRDefault="008C0E8F" w:rsidP="00E30065">
      <w:r w:rsidRPr="00065FC0">
        <w:t>Взаимодействие средовых и личностных факторов адаптации может быть описано посредством введения термина цена адаптации как соотношения полученных преимуществ и затраченных усилий (потерь), которые имели место со стороны личности и общества (группы) для достижения взаимного соответствия. При этом общество (группа) растрачивает энергию и прилагает усилия для обучения, воспитания, информирования, стимулирования, контроля, поощрения, наказания своих членов, а личность направляет свою активность на социальное познание, интериоризацию социального опыта и социальное преобразование себя и окружающей действительности. Предметом этой активности личности может быть освоение социальных ролей, норм, ценностей, присвоение научно-технических и культурных достижений, вхождение в новые социальные группы и приобретение в них определенного социального статуса и положения. Процессы адаптации и социализации, а также их результирующие, степень адаптированности и социализированности личности отражаются в сознании участников социального взаимодействия, порождая особый класс феноменов социального взаимодействия, который мы обозначили термином формирующая среда. Формирующая среда выступает в качестве интегрированного образа, отражающего параметры субъекта социализации, его социальной активности, автономности и адаптированности, соответствия предъявляемым социальной средой требованиям, ожиданиям и диспозициям других участников взаимодействия. Именно формирующая среда регулирует меру адаптивности-автономности социализирующейся личности, повышая или понижая степень ее социальной активности</w:t>
      </w:r>
      <w:r w:rsidR="00E741F7" w:rsidRPr="00065FC0">
        <w:t>.</w:t>
      </w:r>
    </w:p>
    <w:p w:rsidR="008C0E8F" w:rsidRPr="00065FC0" w:rsidRDefault="008C0E8F" w:rsidP="00E30065">
      <w:r w:rsidRPr="00065FC0">
        <w:t xml:space="preserve">Процессы социализации и социальной адаптации тесно взаимосвязаны, так как отражают единый процесс взаимодействия личности и общества. Часто социализация связывается только с общим развитием, а адаптация - с приспособительными процессами уже сформировавшейся личности в новых условиях общения и деятельности. Явление социализации определяется как процесс и результат активного воспроизведения индивидом социального опыта, осуществляемого в общении и деятельности. Понятие социализации в большей степени имеет отношение к социальному опыту, развитию и становлению личности под воздействием общества, институтов и агентов социализации. В процессе социализации формируются психологические механизмы взаимодействия личности со средой, осуществляется в процессе адаптации. </w:t>
      </w:r>
    </w:p>
    <w:p w:rsidR="008C0E8F" w:rsidRPr="00065FC0" w:rsidRDefault="008C0E8F" w:rsidP="00E30065">
      <w:r w:rsidRPr="00065FC0">
        <w:t xml:space="preserve">В ходе социализации осуществляются развитие, формирование и становление личности, в то же время социализация личности является необходимым условием адаптации индивида в обществе. Социальная адаптация является одним их основных механизмов социализации, одним из путей более полной социализации. </w:t>
      </w:r>
    </w:p>
    <w:p w:rsidR="008C0E8F" w:rsidRPr="00065FC0" w:rsidRDefault="008C0E8F" w:rsidP="00E30065">
      <w:r w:rsidRPr="00065FC0">
        <w:t>Социальная адаптация - это: постоянный процесс активного приспособления индивида к условиям новой социальной среды; результат этого процесса</w:t>
      </w:r>
      <w:r w:rsidR="00E741F7" w:rsidRPr="00065FC0">
        <w:t>.</w:t>
      </w:r>
      <w:r w:rsidRPr="00065FC0">
        <w:t xml:space="preserve"> </w:t>
      </w:r>
    </w:p>
    <w:p w:rsidR="008C0E8F" w:rsidRPr="00065FC0" w:rsidRDefault="008C0E8F" w:rsidP="00E30065">
      <w:r w:rsidRPr="00065FC0">
        <w:t xml:space="preserve">Процесс адаптации в психоаналитической концепции можно представить в виде обобщенной формулы: конфликт - тревога - защитные реакции </w:t>
      </w:r>
    </w:p>
    <w:p w:rsidR="008C0E8F" w:rsidRPr="00065FC0" w:rsidRDefault="008C0E8F" w:rsidP="00E30065">
      <w:r w:rsidRPr="00065FC0">
        <w:t xml:space="preserve">Подход Э. Эриксона предполагает наличие позитивного выхода из ситуации противоречия и эмоциональной нестабильности в направлении гармонического равновесия личности и среды: противоречие - тревога - защитные реакции индивида и среды - гармоническое равновесие или конфликт. </w:t>
      </w:r>
    </w:p>
    <w:p w:rsidR="008C0E8F" w:rsidRPr="00065FC0" w:rsidRDefault="008C0E8F" w:rsidP="00E30065">
      <w:r w:rsidRPr="00065FC0">
        <w:t xml:space="preserve">В зарубежной психологии значительное распространение получило необихевиористкое определение адаптации. Авторы этого направления дают следующее определение социальной адаптации: социальная адаптация - это состояние, при котором потребности индивида, с одной стороны, и требования среды - с другой - полностью удовлетворены. Это состояние гармонии между индивидом и природой или социальной средой, процесс, посредством которого это гармоническое состояние достигается. </w:t>
      </w:r>
    </w:p>
    <w:p w:rsidR="008C0E8F" w:rsidRPr="00065FC0" w:rsidRDefault="008C0E8F" w:rsidP="00E30065">
      <w:r w:rsidRPr="00065FC0">
        <w:t xml:space="preserve">Таким образом, социальную адаптацию бихевиористы понимают как процесс изменений (физических, социально-экономических или организационных) в поведении, социальных отношениях или в культуре в целом. Цель этих изменений - улучшение способности выживания групп или индивидов. В данном определении присутствует биологический оттенок, указывающий на связь с теорией эволюции и внимание преимущественно к адаптации групп, а не индивид, причем речь не идет о личностных изменениях в ходе адаптации личности. Между тем в этом определении можно отметить следующие позитивные моменты: признание адаптивного характера модификации поведения через учение, механизмы которого (научение, обучение, заучивание) являются одними из важнейших механизмов приобретения адаптивных механизмов личности; использование термина "социальная адаптация" для обозначения процесса, посредством которого индивид или группа достигает состояния социального равновесия в смысле отсутствия переживания конфликта со средой. При этом речь идет лишь о конфликтах с внешней средой и игнорируется внутренние конфликты личности. </w:t>
      </w:r>
    </w:p>
    <w:p w:rsidR="0099304A" w:rsidRPr="00065FC0" w:rsidRDefault="008C0E8F" w:rsidP="00E30065">
      <w:r w:rsidRPr="00065FC0">
        <w:t>Интеракционистская концепция адаптации дает определение эффективной адаптации, при достижении которой личность удовлетворяет минимальным требованиям и ожиданиям общества. С возрастом все более сложными становятся те ожидания, которые предъявляются к социализируемой личности. Ожидается, что личность должна перейти от состояния полной зависимости не только к независимости, но и к принятию ответственности за благополучие других. В интеракционистском направлении адаптированным считается человек не только усвоивший, принявший и осуществляющий социальные нормы, но и принимающий на себя ответственность, ставящий и достигающий целей</w:t>
      </w:r>
      <w:r w:rsidR="0099304A" w:rsidRPr="00065FC0">
        <w:t>.</w:t>
      </w:r>
    </w:p>
    <w:p w:rsidR="008C0E8F" w:rsidRPr="00065FC0" w:rsidRDefault="008C0E8F" w:rsidP="00E30065">
      <w:r w:rsidRPr="00065FC0">
        <w:t>Гибкость и эффективность при встреч</w:t>
      </w:r>
      <w:r w:rsidR="0099304A" w:rsidRPr="00065FC0">
        <w:t>е</w:t>
      </w:r>
      <w:r w:rsidRPr="00065FC0">
        <w:t xml:space="preserve"> с новыми и потенциально опасными условиями, а также способность придавать событиям желательное для себя направление</w:t>
      </w:r>
      <w:r w:rsidR="0099304A" w:rsidRPr="00065FC0">
        <w:t xml:space="preserve"> - в</w:t>
      </w:r>
      <w:r w:rsidRPr="00065FC0">
        <w:t xml:space="preserve"> этом случае адаптация означает, что человек успешно пользуется создавшимися условиями для осуществления своих целей, ценностей и стремлений. Адаптивное поведение характеризуется успешным принятием решений, проявлением инициативы и ясным определением собственного будущего. </w:t>
      </w:r>
    </w:p>
    <w:p w:rsidR="008C0E8F" w:rsidRPr="00065FC0" w:rsidRDefault="008C0E8F" w:rsidP="00E30065">
      <w:r w:rsidRPr="00065FC0">
        <w:t xml:space="preserve">Данное направление разделяет понятия "адаптация" и "приспособление". Т. Шибутани считал, что каждую личность можно охарактеризовать комбинацией приемов, которые позволяют ей справляться с затруднениями, и эти приемы могут рассматриваться как форма адаптации. Таким образом, адаптация относится к хорошо организованным способам справляться с типичными проблемами (в отличие от приспособления, которое заключается в том, что организм приспосабливается к требованиям специфических ситуаций). Такое понимание адаптации содержит идею активности личности, представление о творческом, целеустремленном и преобразующем характере ее социальной активности. </w:t>
      </w:r>
    </w:p>
    <w:p w:rsidR="008C0E8F" w:rsidRPr="00065FC0" w:rsidRDefault="008C0E8F" w:rsidP="00E30065">
      <w:r w:rsidRPr="00065FC0">
        <w:t xml:space="preserve">Итак, независимо от различий в представлениях об адаптации в различных концепциях можно отметить, что личность выступает в ходе адаптации как активный субъект этого процесса. </w:t>
      </w:r>
    </w:p>
    <w:p w:rsidR="008C0E8F" w:rsidRPr="00065FC0" w:rsidRDefault="002156E2" w:rsidP="00E30065">
      <w:r w:rsidRPr="00065FC0">
        <w:t>О.И. Зотова и И.</w:t>
      </w:r>
      <w:r w:rsidR="008C0E8F" w:rsidRPr="00065FC0">
        <w:t>К. Кряжева подчеркивает активность личности в процессе социальной адаптации. Они рассматривают социально-психологическую адаптацию как взаимодействие личности и социальной среды, которое приводит к правильным соотношениям целей и ценностей личности и группы. Адаптация происходит тогда, когда социальная среда способствует реализации потребностей и стремлений личности, служит раскрытию и развитию ее индивидуальности</w:t>
      </w:r>
      <w:r w:rsidR="0099304A" w:rsidRPr="00065FC0">
        <w:t>.</w:t>
      </w:r>
      <w:r w:rsidR="008C0E8F" w:rsidRPr="00065FC0">
        <w:t xml:space="preserve"> </w:t>
      </w:r>
    </w:p>
    <w:p w:rsidR="008C0E8F" w:rsidRPr="00065FC0" w:rsidRDefault="008C0E8F" w:rsidP="00E30065">
      <w:r w:rsidRPr="00065FC0">
        <w:t>В описании процесса адаптации фигурируют такие понятия, как "преодоление", "целенаправленность", "развитие индивидуальности", "самоутверждение". В зависимости от структуры потребностей и мотивов личности формируются следующие типы адаптационного процесса: тип, характеризующийся преобладанием активного воздействия на социальную среду; тип, определяющийся пассивным, конформным принятием целей и ценностей ориентаций группы</w:t>
      </w:r>
      <w:r w:rsidR="0099304A" w:rsidRPr="00065FC0">
        <w:t>.</w:t>
      </w:r>
      <w:r w:rsidRPr="00065FC0">
        <w:t xml:space="preserve"> </w:t>
      </w:r>
    </w:p>
    <w:p w:rsidR="008C0E8F" w:rsidRPr="00065FC0" w:rsidRDefault="002156E2" w:rsidP="00E30065">
      <w:r w:rsidRPr="00065FC0">
        <w:t>Как отметил А.</w:t>
      </w:r>
      <w:r w:rsidR="008C0E8F" w:rsidRPr="00065FC0">
        <w:t xml:space="preserve">А. Реан, </w:t>
      </w:r>
      <w:r w:rsidR="00E35B35" w:rsidRPr="00065FC0">
        <w:t>п</w:t>
      </w:r>
      <w:r w:rsidR="008C0E8F" w:rsidRPr="00065FC0">
        <w:t xml:space="preserve">ри выборе того или иного варианта </w:t>
      </w:r>
      <w:r w:rsidR="00E35B35" w:rsidRPr="00065FC0">
        <w:t xml:space="preserve">поведения </w:t>
      </w:r>
      <w:r w:rsidR="008C0E8F" w:rsidRPr="00065FC0">
        <w:t xml:space="preserve">личность оценивает вероятность успешной адаптации при разных типах адаптационной стратегии. При этом оценивается: требования социальной среды - их сила, степень ограничения целей личности, степень дестабилизирующего влияния и т.п.; потенциал личности в плане изменения, приспособления среды к себе. Большинство отечественных психологов выделяют два уровня адаптированности личности: полная адаптированность и дезадаптация. </w:t>
      </w:r>
    </w:p>
    <w:p w:rsidR="008C0E8F" w:rsidRPr="00065FC0" w:rsidRDefault="002156E2" w:rsidP="00E30065">
      <w:r w:rsidRPr="00065FC0">
        <w:t>А.</w:t>
      </w:r>
      <w:r w:rsidR="008C0E8F" w:rsidRPr="00065FC0">
        <w:t>А. Реан связывает построение модели социальной адаптации с критериями внутреннего и внешнего плана. При этом внутренний критерий предполагает: психоэмоциональную стабильность, личную конформность, состояние удовлетворенности, отсутствия дистресса, ощущения угрозы и состояния эмоционально-психологической напряженности. Внешний критерий отражает соответствие реального поведения личности установкам общества, требованиям среды, правилам, принятым в социуме, и критериям нормативного поведения. Таким образом, дезадаптация по внешнему критерию может происходить с адаптированностью по внутреннему критерию. Системная социальная адаптация - это адаптация как по внешнему, так и по внутреннему критерию</w:t>
      </w:r>
      <w:r w:rsidR="0099304A" w:rsidRPr="00065FC0">
        <w:t>.</w:t>
      </w:r>
      <w:r w:rsidR="008C0E8F" w:rsidRPr="00065FC0">
        <w:t xml:space="preserve"> </w:t>
      </w:r>
    </w:p>
    <w:p w:rsidR="008C0E8F" w:rsidRPr="00065FC0" w:rsidRDefault="008C0E8F" w:rsidP="00E30065">
      <w:r w:rsidRPr="00065FC0">
        <w:t xml:space="preserve">Таким образом, социальная адаптация подразумевает способы приспособления, регулирования, гармонизации взаимодействия индивида со средой. В процессе социальной адаптации человек выступает как активный субъект, который адаптируется в середе в соответствии со своими потребностями, интересами, стремлениями и активно самоопределяется. </w:t>
      </w:r>
    </w:p>
    <w:p w:rsidR="008C0E8F" w:rsidRPr="00065FC0" w:rsidRDefault="008C0E8F" w:rsidP="00E30065">
      <w:r w:rsidRPr="00065FC0">
        <w:t>В концепции общего адаптационного синдрома Г. Селье совокупность адаптационных реакций организма человека и животных, носящих общий защитный характер и возникающих в ответ на значительное по силе и продолжительности неблагоприятные воздействия) конфликт рассматривается как следствие несоответствия потребности личности ограничивающим потребностям социальной среды. В результате этого конфликта происходит актуализация состояния личностной тревоги, что, в свою очередь, включает защитные реакции, действующие на бессознательном уровне (реагируя на тревогу и нарушение внутреннего гомеостаза, Эго мобилизует личностные ресурсы). Таким образом, степень адаптированности личности при данном подходе определяется характером ее эмоционального самочувствия. Вследствие этого выделяют два уровня адаптации: адаптированность (отсутствие у личности тревоги) и неадаптированность (ее наличие)</w:t>
      </w:r>
      <w:r w:rsidR="0099304A" w:rsidRPr="00065FC0">
        <w:t>.</w:t>
      </w:r>
      <w:r w:rsidRPr="00065FC0">
        <w:t xml:space="preserve"> </w:t>
      </w:r>
    </w:p>
    <w:p w:rsidR="008C0E8F" w:rsidRPr="00065FC0" w:rsidRDefault="008C0E8F" w:rsidP="00E30065">
      <w:r w:rsidRPr="00065FC0">
        <w:t>Важнейшим показателем дезадаптации является нехватка "степеней свободы" адекватного и целенаправленного реагирования человека в условиях психотравмирующей ситуации вследствие прорыва строго индивидуального для каждого человека функционально-динамического образования - адаптационного барьера. У адаптационного барьера две основы - биологическая и социальная. В состоянии психического напряжения происходит приближение барьера адаптированного психического реагирования к индивидуальной критической величине. При этом человек использует все резервные возможности и может осуществлять особенно сложную деятельность, предвидя и контролируя свои поступки и не испытывая тревоги, страха и растерянности, препятствующих адекватному поведению. Длительное, и особенно резкое, напряжение функциональной активности барьера психической адаптации приводит к его перенапряжению, что проявляется в преневротических состояниях, выражающихся лишь в отдельных, наиболее легких нарушениях (повышенная чувствительность к обычным раздражителям, незначительная тревожная напряженность, беспокойство, элементы заторможенности или суетливости в поведении, бессонница и др.). Они не вызывают изменений целенаправленности поведения человека и адекватности его аффекта, носят временный и парциальный характер. Таким образом, можно сделать вывод, что существует множество различных интерпретаций термина социальная адаптация</w:t>
      </w:r>
      <w:r w:rsidR="0099304A" w:rsidRPr="00065FC0">
        <w:t>. В следующем разделе автор рассматривает сущность дезадаптации несовершеннолетних правонарушителей.</w:t>
      </w:r>
    </w:p>
    <w:p w:rsidR="0099304A" w:rsidRPr="00065FC0" w:rsidRDefault="0099304A" w:rsidP="00E30065"/>
    <w:p w:rsidR="00D73704" w:rsidRPr="00065FC0" w:rsidRDefault="00D73704" w:rsidP="00E30065">
      <w:pPr>
        <w:pStyle w:val="2"/>
        <w:jc w:val="both"/>
      </w:pPr>
      <w:bookmarkStart w:id="3" w:name="_Toc130758208"/>
      <w:r w:rsidRPr="00065FC0">
        <w:t>1.2 Дезадаптация несовершеннолетних правонарушителей как социально-педагогическая проблема</w:t>
      </w:r>
      <w:bookmarkEnd w:id="3"/>
    </w:p>
    <w:p w:rsidR="002156E2" w:rsidRPr="00065FC0" w:rsidRDefault="002156E2" w:rsidP="00E30065"/>
    <w:p w:rsidR="00960976" w:rsidRPr="00065FC0" w:rsidRDefault="00960976" w:rsidP="00E30065">
      <w:r w:rsidRPr="00065FC0">
        <w:t xml:space="preserve">Согласно ст. 87 Уголовного кодекса России, несовершеннолетними правонарушителями признаются лица, которым ко времени совершения преступления исполнилось четырнадцать, но не исполнилось восемнадцати лет. Несовершеннолетний возраст в разделе 5 Уголовного кодекса РФ («Уголовная ответственность несовершеннолетних», ст. 87 </w:t>
      </w:r>
      <w:r w:rsidR="00D37D2D" w:rsidRPr="00065FC0">
        <w:t>-</w:t>
      </w:r>
      <w:r w:rsidRPr="00065FC0">
        <w:t xml:space="preserve"> 96) рассматривается в качестве обстоятельства, смягчающего ответственность. Так, в отношении несовершеннолетних не предусмотрено применение некоторых видов наказания, в частности </w:t>
      </w:r>
      <w:r w:rsidR="00D37D2D" w:rsidRPr="00065FC0">
        <w:t>-</w:t>
      </w:r>
      <w:r w:rsidRPr="00065FC0">
        <w:t xml:space="preserve"> исключительной меры, а максимальный срок лишения свободы составляет 10 лет (ст. 88 УК РФ).</w:t>
      </w:r>
    </w:p>
    <w:p w:rsidR="00960976" w:rsidRPr="00065FC0" w:rsidRDefault="00960976" w:rsidP="00E30065">
      <w:r w:rsidRPr="00065FC0">
        <w:t>Следует также отметить широкое применение в судебной практике отсрочки исполнения приговора, которая в настоящее время реализуется в отношении примерно половины всех несовершеннолетних, осуждаемых к лишению свободы. Кроме того, Определенная часть нарушителей (более 20%) освобождается от наказания или уголовной ответственности: материалы по ним либо передаются в комиссии по делам несовершеннолетних, либо к ним применяются принудительные меры воспитательного характера: 1) предупреждение, 2) передача под надзор родителей или лиц, их заменяющих, либо специализированного государственного органа, 3) возложение обязанности загладить причиненный вред, 4) ограничение досуга и установление особых требований к поведению несовершеннолетнего. В случае систематического неисполнения мер воспитательного воздействия суд может привлечь правонарушителя к уголовной ответственности.</w:t>
      </w:r>
    </w:p>
    <w:p w:rsidR="0099304A" w:rsidRPr="00065FC0" w:rsidRDefault="00960976" w:rsidP="00E30065">
      <w:r w:rsidRPr="00065FC0">
        <w:t xml:space="preserve">Таким образом, реальное уголовное наказание исполняется в отношении менее чем половины подростков, совершающих уголовно наказуемые деяния. Учитывая то, что в отношении совершеннолетних не предусмотрено ряда наказаний, а отдельные (например, штраф, исправительные работы) применяются весьма ограниченно, основным видом реального (исполняемого) наказания является лишение свободы, которое лица, осуждаемые в несовершеннолетнем возрасте, отбывают в воспитательных колониях. </w:t>
      </w:r>
    </w:p>
    <w:p w:rsidR="000C0C3C" w:rsidRPr="00065FC0" w:rsidRDefault="000C0C3C" w:rsidP="00E30065">
      <w:r w:rsidRPr="00065FC0">
        <w:t>Если же подросток, совершивший правонарушение, не достиг возраста привлечения к уголовной ответственности, т.е. ему не исполнилось 14 лет, или применение к нему уголовного наказания признается нецелесообразным, то такой подросток направляется в специальное учебно-воспитательное учреждение.</w:t>
      </w:r>
    </w:p>
    <w:p w:rsidR="000C0C3C" w:rsidRPr="00065FC0" w:rsidRDefault="000C0C3C" w:rsidP="00E30065">
      <w:r w:rsidRPr="00065FC0">
        <w:t>Использование специальных учебных заведений в профилактике правонарушений несовершеннолетних – одно из направлений деятельности органов внутренних дел.</w:t>
      </w:r>
    </w:p>
    <w:p w:rsidR="000C0C3C" w:rsidRPr="00065FC0" w:rsidRDefault="000C0C3C" w:rsidP="00E30065">
      <w:r w:rsidRPr="00065FC0">
        <w:t>Основной задачей указанных учреждений является коррекция поведения, обучение и подготовка к общественно полезной деятельности несовершеннолетних путем применения к воспитанникам педагогических методов с обязательным охватом общеобразовательным и профессиональным обучением и привлечением их к труду. При этом проведение воспитательной, культурно-массовой и спортивной работы сочетается с определенным режимом содержания.</w:t>
      </w:r>
    </w:p>
    <w:p w:rsidR="003A5320" w:rsidRPr="00065FC0" w:rsidRDefault="003A5320" w:rsidP="00E30065">
      <w:r w:rsidRPr="00065FC0">
        <w:t>Общеизвестно, что возраст в значительной мере определи физическое состояние человека, его поведение, интересы, и перспективы жизни. Большое значение имеет возраст и при отбывании наказания: он учитывается при организации различных направлений воспитательного процесса, реализации основных средств исправления, формировании коллективов осужденных</w:t>
      </w:r>
      <w:r w:rsidR="002156E2" w:rsidRPr="00065FC0">
        <w:t xml:space="preserve"> и т.</w:t>
      </w:r>
      <w:r w:rsidRPr="00065FC0">
        <w:t>п.</w:t>
      </w:r>
    </w:p>
    <w:p w:rsidR="003A5320" w:rsidRPr="00065FC0" w:rsidRDefault="003A5320" w:rsidP="00E30065">
      <w:r w:rsidRPr="00065FC0">
        <w:t>Характеристика личности несовершеннолетнего осужденного во многом обусловлена особенностями подросткового возраста, который отличается бурным физическим развитием организма, энергией, инициативностью, активностью личное Повышенная возбудимость, неуравновешенность, преобладание процессов возбуждения над торможением могут служить и причиной нарушения дисциплины. Несовершеннолетние осужденные весьма восприимчивы к внешним воздействиям, причем как к положительным, так и к отрицательным. Восприимчивость и впечатлительность являются теми внутренними условиями, которые способствуют формированию основ мировоззрения, черт характера, свойств и качеств личности. Некритическое отношение к себе, неадекватная оценка действительное приводят к нравственной неустойчивости несовершеннолетных и осужденных, которая снижает эффективность социальной регуляции поведения и затрудняет формирование общественно полезных установок, взглядов и убеждений. В то же время нравственная неустойчивость, стремление к «лёгкой и красивой жизни, повышенная чувствительность к ситуационным влияниям, низкий культурный уровень несовершеннолетних осужденных расшатывают моральную саморегуляцию настолько что переход от безнравственных поступков к противоправны становится весьма легким и вероятным влияние на поведение и деятельность в таком возрасте, безусловно, оказывает самооценка, которая в большинстве своем является либо завышенной, либо заниженной. Это объясняется тем, что часто успех вызывает у подростков переоценку своих возможностей, а неудача порождает чувство неуверенности к даже неполноценности. При завышенной самооценке поведение воспитанника базируется на желании доказать свою исключительность, выделиться среди других. Такие осужденные мини прислушиваются к советам сотрудников колонии, ироничны и попыткам воспитателей пробудить в них стремление к нравственному самоусовершенствованию. Заниженная самооценка осужденного приводит к регуляции его поведения преимущественно внешними влияниями, зачастую случайными и нежелательными, чему способствует неуверенность в себе, боязнь выглядеть хуже других.</w:t>
      </w:r>
    </w:p>
    <w:p w:rsidR="003A5320" w:rsidRPr="00065FC0" w:rsidRDefault="003A5320" w:rsidP="00E30065">
      <w:r w:rsidRPr="00065FC0">
        <w:t>У несовершеннолетних осужденных идет процесс интенсивного формирования воли и волевых качеств. В этот период воспитанники, начиная осознавать себя как личность, способны к воспитанию, беря за образец сильных и волевых людей. Однако внешняя форма часто заслоняет у них содержание полисов, их нравственную направленность. В результате таким нравственным образцом (идеалом) становятся приверженцы уголовной романтики.</w:t>
      </w:r>
    </w:p>
    <w:p w:rsidR="00A14A10" w:rsidRPr="00065FC0" w:rsidRDefault="00A14A10" w:rsidP="00E30065">
      <w:r w:rsidRPr="00065FC0">
        <w:t>Действующий в настоящее время Федеральный закон «Об основах системы профилактики безнадзорности и правонарушений несовершеннолетних», принятый 24 июня 1999 года в основном направлен на регулирование деятельности субъектов по непосредственному предупреждению и предупреждению рецидива. Закон, определяя круг субъектов предупреждения, и наделяя их соответствующими функциями, в большей мере ориентирован на работу с подростками, уже попавшими в сферу деятельности органов уголовной юстиции, и практически оставил без внимания меры, которые бы позволили предотвратить саму ситуацию появления несовершеннолетних правонарушителей.</w:t>
      </w:r>
    </w:p>
    <w:p w:rsidR="00A14A10" w:rsidRPr="00065FC0" w:rsidRDefault="00A14A10" w:rsidP="00E30065">
      <w:r w:rsidRPr="00065FC0">
        <w:t xml:space="preserve">Представляется, что игнорирование направления раннего предупреждения правонарушений и преступлений несовершеннолетних в действующем законодательстве во многом обусловлено сложностью выделения объекта ранней предупредительной деятельности и его законодательного закрепления. Ведь даже в психологических науках нет единого понимания обусловленности антисоциального поведения несовершеннолетних. </w:t>
      </w:r>
    </w:p>
    <w:p w:rsidR="00A14A10" w:rsidRPr="00065FC0" w:rsidRDefault="00A14A10" w:rsidP="00E30065">
      <w:r w:rsidRPr="00065FC0">
        <w:t>Взгляд на социальный характер проблем воспитания наиболее полно отразился в понятии «социальная дезадаптац</w:t>
      </w:r>
      <w:r w:rsidR="002156E2" w:rsidRPr="00065FC0">
        <w:t>ия» (Беличева С.А., Каган В.Е., Максимова М.</w:t>
      </w:r>
      <w:r w:rsidRPr="00065FC0">
        <w:t>В. и др.), которое вошло в психолого-педагогическую литературу сравнительно недавно: в 80–90-х годах двадцатого столетия.</w:t>
      </w:r>
    </w:p>
    <w:p w:rsidR="00A14A10" w:rsidRPr="00065FC0" w:rsidRDefault="00A14A10" w:rsidP="00E30065">
      <w:r w:rsidRPr="00065FC0">
        <w:t>Поскольку подавляющее большинство несовершеннолетних посещает образовательные учреждения, то и понятие «социальная дезадаптация» многими исследователями обосновывается как самостоятельный феномен, формирующийся в результате несоответствия социопсихологического или психофизиологического статуса ребенка, требованиям социальной ситуации школьного обучения. При этом степень и характер социальной дезадаптации рассматривается как системообразующий критерий при составлении социально-психологической типологии трудновоспитуемости и определении понятия «трудновоспитуемость» как некоторое сопротивление педагогическому воздействию, связанное с затруднениями в усвоении определенных социальных норм.</w:t>
      </w:r>
    </w:p>
    <w:p w:rsidR="00A14A10" w:rsidRPr="00065FC0" w:rsidRDefault="00A14A10" w:rsidP="00E30065">
      <w:r w:rsidRPr="00065FC0">
        <w:t>Исследуя явление дезадаптации, Беличева С.А. разводит понятия «педагогическая запущенность» и «социальная запущенность»: первая рассматривается ею как частичная социальная дезадаптация, проявляющаяся в основном в условиях учебно-воспитательного процесса, а вторая – как полная социальная дезадаптация, характеризующаяся более широким уровнем развития профессиональных намерений и ориентаций, полезных интересов, знаний, навыков, более активным сопротивлением педагогическим требованиям. Анализируя факторы, определяющие прояв</w:t>
      </w:r>
      <w:r w:rsidR="002156E2" w:rsidRPr="00065FC0">
        <w:t>ления дезадаптации, Беличева С.</w:t>
      </w:r>
      <w:r w:rsidRPr="00065FC0">
        <w:t xml:space="preserve">А. выделяет патогенную, связанную с отклонениями в психологическом развитии, и психологическую, обусловленную половозрастными и индивидуально-психологическими особенностями несовершеннолетнего. </w:t>
      </w:r>
    </w:p>
    <w:p w:rsidR="00A14A10" w:rsidRPr="00065FC0" w:rsidRDefault="00A14A10" w:rsidP="00E30065">
      <w:r w:rsidRPr="00065FC0">
        <w:t>Некоторые исследователи независимо от типа или вида дезадаптации рассматривают данное явление как отчуждение от школьного социума, сопровождаемое деформацией целостных и референтных ориентаций, как потерю подростками позиции школьника и отсутствие видения ими своего будущего, связанного с обучением.</w:t>
      </w:r>
    </w:p>
    <w:p w:rsidR="00A14A10" w:rsidRPr="00065FC0" w:rsidRDefault="00A14A10" w:rsidP="00E30065">
      <w:r w:rsidRPr="00065FC0">
        <w:t>Анализируя дезадаптацию в условиях педагогического процесса школы, исследователи используют понятие «школьная дезадаптация» (или «школьная неприспособленность»), определяя им любые затруднения, возникающие у учащихся в процессе школьного обучения, в том числе затруднения в процессе усвоения знаний и различные нарушения школьных норм поведения. Однако, как показывают специальные исс</w:t>
      </w:r>
      <w:r w:rsidR="002156E2" w:rsidRPr="00065FC0">
        <w:t>ледования (Алмазов Б.Н., Шаумаров Г.</w:t>
      </w:r>
      <w:r w:rsidRPr="00065FC0">
        <w:t>Б. и др.), педагог способен лишь констатировать факт неуспеваемости учащегося и не может правильно определить ее истинные причины, если ограничивается в своих оценках рамками традиционной педагогической компетенции, что порождает неадекватность педагоги</w:t>
      </w:r>
      <w:r w:rsidR="002156E2" w:rsidRPr="00065FC0">
        <w:t>ческих воздействий. Кондаков И.</w:t>
      </w:r>
      <w:r w:rsidRPr="00065FC0">
        <w:t xml:space="preserve">Э. в своих исследованиях подтверждает, что в основе более чем 80% случаев агрессии детей лежат проблемы, связанные с неуспеваемостью ребенка в «основном виде деятельности в период становления характера </w:t>
      </w:r>
      <w:r w:rsidR="00D37D2D" w:rsidRPr="00065FC0">
        <w:t>-</w:t>
      </w:r>
      <w:r w:rsidRPr="00065FC0">
        <w:t xml:space="preserve"> в учении». «Пусковым механизмом» формирования этих проблем является несоответствие предъявляемых к ребенку педагогических требований и его возможностей их удовлетворить.</w:t>
      </w:r>
    </w:p>
    <w:p w:rsidR="00A14A10" w:rsidRPr="00065FC0" w:rsidRDefault="002156E2" w:rsidP="00E30065">
      <w:r w:rsidRPr="00065FC0">
        <w:t>Мурачковский Н.</w:t>
      </w:r>
      <w:r w:rsidR="00A14A10" w:rsidRPr="00065FC0">
        <w:t>И. в основу деления неуспевающих школьников закладывает различные сочетания двух основных комплексов свойств личности: мыслительной деятельности, связанной с обучаемостью, и направленностью личности, включающей отношение к учению, «внутреннюю позицию» школьника. Так, если низкое качество мыслительных процессов (анализ, синтез, сравнение, обобщение и др.) сочетается с положительным отношением к учению и «сохранением позиции» школьника, наблюдается «репродуктивный подход» к решению мыслительных задач, что приводит к серьезным затруднениям в связи с необходимостью усваивать учебный материал. Данный тип неуспевающих неоднороден по составу:</w:t>
      </w:r>
    </w:p>
    <w:p w:rsidR="00A14A10" w:rsidRPr="00065FC0" w:rsidRDefault="00A14A10" w:rsidP="00E30065">
      <w:r w:rsidRPr="00065FC0">
        <w:t>Учащиеся, для которых характерно стремление компенсировать неуспех в учебной работе с помощью практических видов деятельности: игр, занятий музыкой, пением.</w:t>
      </w:r>
    </w:p>
    <w:p w:rsidR="00A14A10" w:rsidRPr="00065FC0" w:rsidRDefault="00A14A10" w:rsidP="00E30065">
      <w:r w:rsidRPr="00065FC0">
        <w:t>Учащиеся, для которых характерно стремление избегать всяких трудностей в учебной работе и желание добиться успеха средствами, не согласующимися с нормами поведения школьника (списывают, пользуются подсказкой и т.п.). В отличие от детей первого подтипа (которые, испытывая трудности, все же пытаются вникнуть в конкретный смысл задания), эти дети не делают такой попытки, механ</w:t>
      </w:r>
      <w:r w:rsidR="00E67FC1" w:rsidRPr="00065FC0">
        <w:t>ического воспроизводства знания</w:t>
      </w:r>
      <w:r w:rsidRPr="00065FC0">
        <w:t>.</w:t>
      </w:r>
    </w:p>
    <w:p w:rsidR="00A14A10" w:rsidRPr="00065FC0" w:rsidRDefault="00A14A10" w:rsidP="00E30065">
      <w:r w:rsidRPr="00065FC0">
        <w:t xml:space="preserve">Особого внимания заслуживают взгляды Максимовой М. В., которая рассматривает 4 группы детей с различным характером адаптации через среднюю и низкую к дезадаптации: «Благополучное сочетание социальных внешних условий и активности ребенка приводит к положительному результату </w:t>
      </w:r>
      <w:r w:rsidR="00D37D2D" w:rsidRPr="00065FC0">
        <w:t>-</w:t>
      </w:r>
      <w:r w:rsidRPr="00065FC0">
        <w:t xml:space="preserve"> адаптированности, неблагополучный ход </w:t>
      </w:r>
      <w:r w:rsidR="00D37D2D" w:rsidRPr="00065FC0">
        <w:t>-</w:t>
      </w:r>
      <w:r w:rsidRPr="00065FC0">
        <w:t xml:space="preserve"> к дезадаптации». Явление дезадаптации характеризуется как очень низкий уровень развития произвольного внимания и отсутствие мотивации при наличии удовлетворительных и неудовлетворительных отметок, наличие неадекватной</w:t>
      </w:r>
      <w:r w:rsidR="00244C2F" w:rsidRPr="00065FC0">
        <w:t xml:space="preserve"> самооценки и проблем в общении</w:t>
      </w:r>
      <w:r w:rsidRPr="00065FC0">
        <w:t xml:space="preserve">. </w:t>
      </w:r>
    </w:p>
    <w:p w:rsidR="00A14A10" w:rsidRPr="00065FC0" w:rsidRDefault="00A14A10" w:rsidP="00E30065">
      <w:r w:rsidRPr="00065FC0">
        <w:t>Исследования психологов и педагогов выявляют причины возникновения отклонений в поведении и различных личностных про</w:t>
      </w:r>
      <w:r w:rsidR="002156E2" w:rsidRPr="00065FC0">
        <w:t>явлениях школьников (Алмазов Б.Н., Белкин А.С., Буянов М.И., Верницкая Н.Н., Грищенко Л.А., Максимова Н.Ю., Михайловская И.Б., Потанин Г.М., Райский Б.Ф., Селецкий А.И., Тарарухин С.</w:t>
      </w:r>
      <w:r w:rsidRPr="00065FC0">
        <w:t xml:space="preserve">А. и др.). Так, </w:t>
      </w:r>
      <w:r w:rsidR="00244C2F" w:rsidRPr="00065FC0">
        <w:t>Р</w:t>
      </w:r>
      <w:r w:rsidR="002156E2" w:rsidRPr="00065FC0">
        <w:t>айский Б.</w:t>
      </w:r>
      <w:r w:rsidRPr="00065FC0">
        <w:t>Ф. уделяет внимание психолого-педагогическим особенностям детей и подростков, возрастным факторам, которые при определенных условиях могут обусловливать отклоняющееся поведение. Анализи</w:t>
      </w:r>
      <w:r w:rsidR="002156E2" w:rsidRPr="00065FC0">
        <w:t>руя педагогическую практику, И.</w:t>
      </w:r>
      <w:r w:rsidRPr="00065FC0">
        <w:t xml:space="preserve">В. Дубровина показывает, что если на одной из возрастных ступеней происходит сбой, нарушаются нормальные условия развития ребенка, в последующие периоды внимание и усилия взрослых (коллектива учителей и родителей) вынуждены будут сосредоточиться на коррекции. </w:t>
      </w:r>
    </w:p>
    <w:p w:rsidR="00A14A10" w:rsidRPr="00065FC0" w:rsidRDefault="00A14A10" w:rsidP="00E30065">
      <w:r w:rsidRPr="00065FC0">
        <w:t>Исследования Акимов</w:t>
      </w:r>
      <w:r w:rsidR="002156E2" w:rsidRPr="00065FC0">
        <w:t>ой М.К., Гуревич К.М., Захаркина В.</w:t>
      </w:r>
      <w:r w:rsidRPr="00065FC0">
        <w:t>Г. показывают, что причины неусвоения знаний могут быть связаны у части несовершеннолетних не только с ответственностью, слабым вниманием, плохой памятью, но и природными генотипическими особенностями, которые не учитываются в реализации учителем учебных задач. Следовательно, отмечают исследователи, необходимо найти такую организацию учебного процесса, которая позволила бы этим учащимся овладеть решением учебных задач.</w:t>
      </w:r>
    </w:p>
    <w:p w:rsidR="00A14A10" w:rsidRPr="00065FC0" w:rsidRDefault="00A14A10" w:rsidP="00E30065">
      <w:r w:rsidRPr="00065FC0">
        <w:t xml:space="preserve">Исследователи отмечают и индивидуальные варианты развития несовершеннолетних, отстающих от возрастной нормы, что в конечном результате </w:t>
      </w:r>
      <w:r w:rsidR="00D37D2D" w:rsidRPr="00065FC0">
        <w:t>-</w:t>
      </w:r>
      <w:r w:rsidRPr="00065FC0">
        <w:t xml:space="preserve"> если игнорировать данный факт и не создавать компенсирующих условий </w:t>
      </w:r>
      <w:r w:rsidR="00D37D2D" w:rsidRPr="00065FC0">
        <w:t>-</w:t>
      </w:r>
      <w:r w:rsidRPr="00065FC0">
        <w:t xml:space="preserve"> также может являться предпосылкой возникновения шко</w:t>
      </w:r>
      <w:r w:rsidR="002156E2" w:rsidRPr="00065FC0">
        <w:t>льной дезадаптации (Беличева С.А., Зюбин Л.</w:t>
      </w:r>
      <w:r w:rsidRPr="00065FC0">
        <w:t>М.,</w:t>
      </w:r>
      <w:r w:rsidR="002156E2" w:rsidRPr="00065FC0">
        <w:t xml:space="preserve"> Орлова Л.</w:t>
      </w:r>
      <w:r w:rsidRPr="00065FC0">
        <w:t>В. и др.).</w:t>
      </w:r>
    </w:p>
    <w:p w:rsidR="00A14A10" w:rsidRPr="00065FC0" w:rsidRDefault="002156E2" w:rsidP="00E30065">
      <w:r w:rsidRPr="00065FC0">
        <w:t>Лебединская К.</w:t>
      </w:r>
      <w:r w:rsidR="00A14A10" w:rsidRPr="00065FC0">
        <w:t xml:space="preserve">С., изучая причины возникновения дезадаптации выявляет особые признаки в эмоциональной, двигательной, познавательной сфере, поведении и личности в целом, которые на различных этапах психического формирования ребенка способствуют дезадаптации в подростковом возрасте и могут быть своевременно диагностированы до появления первых ее признаков. </w:t>
      </w:r>
    </w:p>
    <w:p w:rsidR="00A14A10" w:rsidRPr="00065FC0" w:rsidRDefault="002156E2" w:rsidP="00E30065">
      <w:r w:rsidRPr="00065FC0">
        <w:t>Буянов М.</w:t>
      </w:r>
      <w:r w:rsidR="00A14A10" w:rsidRPr="00065FC0">
        <w:t>И., являясь детским психиатром, достаточно интересно подходит к проблеме дезадаптированных детей, рассматривая ее с позиции депривации, которая возникает (по мнению И. Лангмайера и З. Матейчика) в ситуации лишения субъекта возможности удовлетворять свои человеческие психологические потребности в достаточной мере и достаточно долгое время. При этом, рассматривая эмоциональную депривацию (продолжительную эмоциональную изоляцию), исследователь отмечает, что ее часто приравнивают к термину «отсутствие материнской заботы», который «включает в себя понятие социальной депривации, т.е. результат недостаточных социальных влияний (безнадзорности, бродяжничества, изоляции от психически здоровых людей».</w:t>
      </w:r>
    </w:p>
    <w:p w:rsidR="00A14A10" w:rsidRPr="00065FC0" w:rsidRDefault="002156E2" w:rsidP="00E30065">
      <w:r w:rsidRPr="00065FC0">
        <w:t>Исследования Буянова М.</w:t>
      </w:r>
      <w:r w:rsidR="00A14A10" w:rsidRPr="00065FC0">
        <w:t xml:space="preserve">И. строятся на выявлении причинно-следственных связей между проблемами развития ребенка, его психологического здоровья и условиями его воспитания. «Все или почти все пограничные психоневрологические расстройства у детей и подростков, - пишет исследователь, </w:t>
      </w:r>
      <w:r w:rsidR="00D37D2D" w:rsidRPr="00065FC0">
        <w:t>-</w:t>
      </w:r>
      <w:r w:rsidR="00A14A10" w:rsidRPr="00065FC0">
        <w:t xml:space="preserve"> так или иначе связаны с проблемой семейного б</w:t>
      </w:r>
      <w:r w:rsidR="00E67FC1" w:rsidRPr="00065FC0">
        <w:t>лагополучия или неблагополучия»</w:t>
      </w:r>
      <w:r w:rsidR="00A14A10" w:rsidRPr="00065FC0">
        <w:t>. По его мнению, неблагополучные семьи формируют неблагополучных детей.</w:t>
      </w:r>
    </w:p>
    <w:p w:rsidR="00A14A10" w:rsidRPr="00065FC0" w:rsidRDefault="00A14A10" w:rsidP="00E30065">
      <w:r w:rsidRPr="00065FC0">
        <w:t>Роль семьи как определяющего фактора в формировании различных отклонен</w:t>
      </w:r>
      <w:r w:rsidR="002156E2" w:rsidRPr="00065FC0">
        <w:t>ий детей исследуют Верницкая Н.Н., Грищенко Л.А., Титов Б.А., Фельдштейн Д.И., Шитова В.</w:t>
      </w:r>
      <w:r w:rsidRPr="00065FC0">
        <w:t>И. и др. Сопоставление состояния здоровья детей с методами семейного воспитания рождает у исследователей термин «синдром опасного обращения», определяющего уровень вреда для ребенка не только физических травм от родителей, но и психологических. Различные виды депривации: социальной (в том числе родительского внимания), сенсорной, двигательной, когнитивной, которые ведут к отклонениям в поведе</w:t>
      </w:r>
      <w:r w:rsidR="002156E2" w:rsidRPr="00065FC0">
        <w:t>нии, рассматривают Дубровина И.В., Прихожан А.М., Юстицкий В.А., Эйдемиллер Э.</w:t>
      </w:r>
      <w:r w:rsidRPr="00065FC0">
        <w:t>Г. и др.</w:t>
      </w:r>
    </w:p>
    <w:p w:rsidR="00A14A10" w:rsidRPr="00065FC0" w:rsidRDefault="00A14A10" w:rsidP="00E30065">
      <w:r w:rsidRPr="00065FC0">
        <w:t>Своеобразный взгляд на причины, приводящие к отклоняющемуся поведению, можно найти в исследованиях Потаки Ф., доказывающего, что причина девиантности имеет историческое развитие и культурно-детерминированное проявление: наличие конфликтов, соперничества и противоречий в сфере интересов в повседневных отношениях людей. Потаки Ф. вводит понятие «преддевиантный синдром», определяя его как комплекс определенных симптомов (аффективный тип поведения, трудные школьники, агрессивные формы поведения, семейные конфликты, низкий уровень интеллекта, отрицательное отношение к учебе), который приводит индивида к общности с другими индивидами</w:t>
      </w:r>
      <w:r w:rsidR="00E67FC1" w:rsidRPr="00065FC0">
        <w:t>, имеющими аналогичные признаки</w:t>
      </w:r>
      <w:r w:rsidRPr="00065FC0">
        <w:t>. В результате формируются микрогруппы (малые группы) с негативной направленностью на образовательный процесс, явившийся источником формирования данных отклонений.</w:t>
      </w:r>
    </w:p>
    <w:p w:rsidR="00A14A10" w:rsidRPr="00065FC0" w:rsidRDefault="00A14A10" w:rsidP="00E30065">
      <w:r w:rsidRPr="00065FC0">
        <w:t>Определенный интерес для специалистов, работающих с дезадаптированными подростками, представляет классификация типов нарушения поведения, «дезинтегрирующие личность в социально-псих</w:t>
      </w:r>
      <w:r w:rsidR="002156E2" w:rsidRPr="00065FC0">
        <w:t>ологическом плане» Короленко Ц.П. и Донских Т.</w:t>
      </w:r>
      <w:r w:rsidRPr="00065FC0">
        <w:t>А., предложивших классификацию так называемого деструктивного поведения: аддиктивное, антисоциальное, суицидное, конформистское, нарцистическ</w:t>
      </w:r>
      <w:r w:rsidR="00E67FC1" w:rsidRPr="00065FC0">
        <w:t>ое, фанатическое, аутистическое</w:t>
      </w:r>
      <w:r w:rsidRPr="00065FC0">
        <w:t>. И хотя здесь речь идет о взрослых, педагогические наблюдения педагогов-практиков свидетельствуют о наличии подобных, выявленных исследователями типов отклонений, и у подростков с девиантными проявлениями, поскольку подростковый возраст характеризуется копированием моделей взрослого поведения.</w:t>
      </w:r>
    </w:p>
    <w:p w:rsidR="00A14A10" w:rsidRPr="00065FC0" w:rsidRDefault="00A14A10" w:rsidP="00E30065">
      <w:r w:rsidRPr="00065FC0">
        <w:t xml:space="preserve">Проблему деструкции в форме аддиктивного поведения у </w:t>
      </w:r>
      <w:r w:rsidR="002156E2" w:rsidRPr="00065FC0">
        <w:t>подростков исследует Леонова Л.</w:t>
      </w:r>
      <w:r w:rsidRPr="00065FC0">
        <w:t xml:space="preserve">Г., отмечая, что недооценивается разрушительный характер общих для всех видов аддиктивного поведения механизмов в основе которых, чаще всего, лежит стремление к уходу от реальности. </w:t>
      </w:r>
    </w:p>
    <w:p w:rsidR="00A14A10" w:rsidRPr="00065FC0" w:rsidRDefault="00A14A10" w:rsidP="00E30065">
      <w:r w:rsidRPr="00065FC0">
        <w:t>Деструктивные особенности</w:t>
      </w:r>
      <w:r w:rsidR="002156E2" w:rsidRPr="00065FC0">
        <w:t xml:space="preserve"> личности, считает Чеснокова Г.</w:t>
      </w:r>
      <w:r w:rsidRPr="00065FC0">
        <w:t>С., препятствуют успешному вхождению ребенка в новую ситуацию межличностного взаимодействия и определяют формирование устойчивых интегрированных личностных образований (прежде всего таких, как самооценка и уровень притязаний), которые способны длительное время определять модус социального поведения индивида, подчиняя себе наиболее частые его психологические характеристики.</w:t>
      </w:r>
    </w:p>
    <w:p w:rsidR="00A14A10" w:rsidRPr="00065FC0" w:rsidRDefault="00A14A10" w:rsidP="00E30065">
      <w:r w:rsidRPr="00065FC0">
        <w:t>Значительное место в современных исследованиях отводится комплексному изучению деформаций личности подростков, приводящих к такой форме дезадаптации, как противо</w:t>
      </w:r>
      <w:r w:rsidR="002156E2" w:rsidRPr="00065FC0">
        <w:t>правное поведение (Алемаскин М.</w:t>
      </w:r>
      <w:r w:rsidRPr="00065FC0">
        <w:t>А., Игоше</w:t>
      </w:r>
      <w:r w:rsidR="002156E2" w:rsidRPr="00065FC0">
        <w:t>в К.Е., Миньковский Г.М., Потанин Г.М., Селецкий А.И., Тарарухин С.А., Фельдштейн Д.</w:t>
      </w:r>
      <w:r w:rsidRPr="00065FC0">
        <w:t>И. и др.).</w:t>
      </w:r>
    </w:p>
    <w:p w:rsidR="00A14A10" w:rsidRPr="00065FC0" w:rsidRDefault="00A14A10" w:rsidP="00E30065">
      <w:r w:rsidRPr="00065FC0">
        <w:t xml:space="preserve">Исследования несовершеннолетних правонарушителей, проведенные Фельдштейном Д.И., показывают, что в основе нравственной деформации их личности лежат не биологические свойства (как пытаются обосновать их ряд зарубежных и отечественных авторов: Гиббенс Т., Глюк </w:t>
      </w:r>
      <w:r w:rsidR="002156E2" w:rsidRPr="00065FC0">
        <w:t>Ш и Э., Орлов В.В., Стейнер Л.</w:t>
      </w:r>
      <w:r w:rsidRPr="00065FC0">
        <w:t>И др.), а недостатки семейного и школьного воспитания. У данных подростков утрачен интерес к учению, фактически порваны связи со школой, что приводит к их отставанию от сверстников на 2–4 года по образованию. При этом отставание, как и деформация познавательной и других духовных потребностей, не определяется отклонениями в психическом развитии: данная категория подростков обладает нормальными умственными возможностями, и целенаправленное включение их в заданную систему многоплановой деятельности обеспечивает успешную ликвидацию интеллектуал</w:t>
      </w:r>
      <w:r w:rsidR="00E67FC1" w:rsidRPr="00065FC0">
        <w:t>ьной запущенности и пассивности</w:t>
      </w:r>
      <w:r w:rsidRPr="00065FC0">
        <w:t>.</w:t>
      </w:r>
    </w:p>
    <w:p w:rsidR="00A14A10" w:rsidRPr="00065FC0" w:rsidRDefault="002156E2" w:rsidP="00E30065">
      <w:r w:rsidRPr="00065FC0">
        <w:t>Заика В.И., Крейдун Н.П., Ячина А.</w:t>
      </w:r>
      <w:r w:rsidR="00A14A10" w:rsidRPr="00065FC0">
        <w:t>С. выявляют такие факторы деформации личности, являющиеся предпосылками противоправного поведения, как: несформированность отношения к будущему, акцентуации характера, нарушение социальных отношений.</w:t>
      </w:r>
    </w:p>
    <w:p w:rsidR="00A14A10" w:rsidRPr="00065FC0" w:rsidRDefault="002156E2" w:rsidP="00E30065">
      <w:r w:rsidRPr="00065FC0">
        <w:t>Миньковский Г.</w:t>
      </w:r>
      <w:r w:rsidR="00A14A10" w:rsidRPr="00065FC0">
        <w:t>М. предлагал выделение групп несовершеннолетних правонарушителей, исходя из учета общей направленности их личности, а также данных социально-демографической характеристики и обстоятельств преступления, выделяя следующие типы подростков, для которых совершение преступления было: 1) случайным, противоречащим общей направленности личности; 2) вероятным, но неизбежным, с учетом общей неустойчивости личностной направленности; 3) соответствующим антиобщественной направленности личности, но случайным с точки зрения повода и ситуации; 4) соответствующим преступной установке личности и включающим поиск или создание необходимых повода и ситуации</w:t>
      </w:r>
    </w:p>
    <w:p w:rsidR="00952FEF" w:rsidRPr="00065FC0" w:rsidRDefault="002156E2" w:rsidP="00E30065">
      <w:r w:rsidRPr="00065FC0">
        <w:t>Пирожков В.</w:t>
      </w:r>
      <w:r w:rsidR="00A14A10" w:rsidRPr="00065FC0">
        <w:t>Ф., исследуя механизмы формирования установок на совместную асоциальную и криминальную деятельность, выявляет шесть типов групп несовершеннолетних:</w:t>
      </w:r>
      <w:r w:rsidR="00952FEF" w:rsidRPr="00065FC0">
        <w:t xml:space="preserve"> </w:t>
      </w:r>
    </w:p>
    <w:p w:rsidR="00952FEF" w:rsidRPr="00065FC0" w:rsidRDefault="00A14A10" w:rsidP="00E30065">
      <w:pPr>
        <w:numPr>
          <w:ilvl w:val="0"/>
          <w:numId w:val="5"/>
        </w:numPr>
        <w:ind w:left="0" w:firstLine="709"/>
      </w:pPr>
      <w:r w:rsidRPr="00065FC0">
        <w:t xml:space="preserve">члены первого типа объединены единой криминальной установкой на основе сознательного присоединения и сплочения вокруг «вожаков», «авторитетов», ранее отбывавших наказание; </w:t>
      </w:r>
    </w:p>
    <w:p w:rsidR="00952FEF" w:rsidRPr="00065FC0" w:rsidRDefault="00A14A10" w:rsidP="00E30065">
      <w:pPr>
        <w:numPr>
          <w:ilvl w:val="0"/>
          <w:numId w:val="5"/>
        </w:numPr>
        <w:ind w:left="0" w:firstLine="709"/>
      </w:pPr>
      <w:r w:rsidRPr="00065FC0">
        <w:t xml:space="preserve">второй тип отличается выраженностью групповых криминальных установок у одних членов и присоединившихся по механизму психического заражения и подражания </w:t>
      </w:r>
      <w:r w:rsidR="00D37D2D" w:rsidRPr="00065FC0">
        <w:t>-</w:t>
      </w:r>
      <w:r w:rsidRPr="00065FC0">
        <w:t xml:space="preserve"> у других; </w:t>
      </w:r>
    </w:p>
    <w:p w:rsidR="00A14A10" w:rsidRPr="00065FC0" w:rsidRDefault="00A14A10" w:rsidP="00E30065">
      <w:pPr>
        <w:numPr>
          <w:ilvl w:val="0"/>
          <w:numId w:val="5"/>
        </w:numPr>
        <w:ind w:left="0" w:firstLine="709"/>
      </w:pPr>
      <w:r w:rsidRPr="00065FC0">
        <w:t>третий тип представляет сообщества, включающие лиц с криминальными и асоциальными установками и несовершеннолетних с позитивными ценностями, но «вытолкнутых» из позитивного ролевого пространства в связи с неблагополучием в семье, школе;</w:t>
      </w:r>
    </w:p>
    <w:p w:rsidR="00A14A10" w:rsidRPr="00065FC0" w:rsidRDefault="00A14A10" w:rsidP="00E30065">
      <w:pPr>
        <w:numPr>
          <w:ilvl w:val="0"/>
          <w:numId w:val="5"/>
        </w:numPr>
        <w:ind w:left="0" w:firstLine="709"/>
      </w:pPr>
      <w:r w:rsidRPr="00065FC0">
        <w:t xml:space="preserve">четвертый тип </w:t>
      </w:r>
      <w:r w:rsidR="00D37D2D" w:rsidRPr="00065FC0">
        <w:t>-</w:t>
      </w:r>
      <w:r w:rsidRPr="00065FC0">
        <w:t xml:space="preserve"> сообществ с неоформленными асоциальными установками, когда асоциальная мотивация возникает часто в процессе совместного общения, в ситуации провоцирующих действий окружающих;</w:t>
      </w:r>
    </w:p>
    <w:p w:rsidR="00A14A10" w:rsidRPr="00065FC0" w:rsidRDefault="00A14A10" w:rsidP="00E30065">
      <w:pPr>
        <w:numPr>
          <w:ilvl w:val="0"/>
          <w:numId w:val="5"/>
        </w:numPr>
        <w:ind w:left="0" w:firstLine="709"/>
      </w:pPr>
      <w:r w:rsidRPr="00065FC0">
        <w:t>пятый тип объединения состоит из подростков, испытывающих комплекс неполноценности, социальной ущербности, что провоцирует асоциальные способы самоутверждения по механизму ложной компенсации;</w:t>
      </w:r>
    </w:p>
    <w:p w:rsidR="00A14A10" w:rsidRPr="00065FC0" w:rsidRDefault="00A14A10" w:rsidP="00E30065">
      <w:pPr>
        <w:numPr>
          <w:ilvl w:val="0"/>
          <w:numId w:val="5"/>
        </w:numPr>
        <w:ind w:left="0" w:firstLine="709"/>
      </w:pPr>
      <w:r w:rsidRPr="00065FC0">
        <w:t xml:space="preserve">шестой тип групп состоит из подростков с положительными установками и ориентациями </w:t>
      </w:r>
      <w:r w:rsidR="00D37D2D" w:rsidRPr="00065FC0">
        <w:t>-</w:t>
      </w:r>
      <w:r w:rsidRPr="00065FC0">
        <w:t xml:space="preserve"> асоциальные формы поведения проявляются в силу стечения обстоятельств, неправильной оценки ситу</w:t>
      </w:r>
      <w:r w:rsidR="00952FEF" w:rsidRPr="00065FC0">
        <w:t>ации и ожидаемых последствий</w:t>
      </w:r>
      <w:r w:rsidRPr="00065FC0">
        <w:t>.</w:t>
      </w:r>
    </w:p>
    <w:p w:rsidR="00952FEF" w:rsidRPr="00065FC0" w:rsidRDefault="00A14A10" w:rsidP="00E30065">
      <w:r w:rsidRPr="00065FC0">
        <w:t>Заслуживает внимание с точки зрения изучения механизмов формирования социальной дезадаптации исследования мотивационной структуры несовершеннолетних правонаруши</w:t>
      </w:r>
      <w:r w:rsidR="002156E2" w:rsidRPr="00065FC0">
        <w:t>телей, проведенные Ангуладзе Т.</w:t>
      </w:r>
      <w:r w:rsidRPr="00065FC0">
        <w:t>Ш., который выявляет следующие группы асоциалов:</w:t>
      </w:r>
      <w:r w:rsidR="00E67FC1" w:rsidRPr="00065FC0">
        <w:t xml:space="preserve"> </w:t>
      </w:r>
      <w:r w:rsidRPr="00065FC0">
        <w:t>правонарушители, для которых асоциальное поведение не принято и оценивается отрицательно;</w:t>
      </w:r>
      <w:r w:rsidR="00E67FC1" w:rsidRPr="00065FC0">
        <w:t xml:space="preserve"> </w:t>
      </w:r>
      <w:r w:rsidRPr="00065FC0">
        <w:t>правонарушители, имеющие положительное эмоциональное отношение к преступности, но оценивают они ее отрицательно;</w:t>
      </w:r>
      <w:r w:rsidR="00E67FC1" w:rsidRPr="00065FC0">
        <w:t xml:space="preserve"> </w:t>
      </w:r>
      <w:r w:rsidRPr="00065FC0">
        <w:t>правонарушители, у которых положительное эмоциональное отношение к преступности совпадает с положительными ее оценками</w:t>
      </w:r>
    </w:p>
    <w:p w:rsidR="00A14A10" w:rsidRPr="00065FC0" w:rsidRDefault="00A14A10" w:rsidP="00E30065">
      <w:r w:rsidRPr="00065FC0">
        <w:t>Полученные психологические характеристики несовершеннолетних правонарушителей,</w:t>
      </w:r>
      <w:r w:rsidR="002156E2" w:rsidRPr="00065FC0">
        <w:t xml:space="preserve"> выявленные Фельдштейном Д.</w:t>
      </w:r>
      <w:r w:rsidRPr="00065FC0">
        <w:t>И., позволили исследователю условно выделить пять групп подростков на основе определенного типа поведения с учетом степени антиобщественной направленности личности: 1) подростки с устойчивым комплексом общественно-отрицательных, аномальных, аморальных, примитивных потребностей, с системой откровенно антиобщественных взглядов, деформацией отношений и оценок; 2) подростки с деформированными потребностями, низменными устремлениями, стремящиеся подражать первой группе несовершеннолетних правонарушителей; 3) подростки, характеризующиеся конфликтом между деформированными и позитивными потребностями, отношениями, интересами, взглядами; 4) подростки со слабо деформированными потребностями; 5) подростки, вставшие на путь правонарушений случайно. Правда, на наш взгляд, такая характеристика представителей последней группы, как «безвольны и</w:t>
      </w:r>
      <w:r w:rsidR="00E67FC1" w:rsidRPr="00065FC0">
        <w:t xml:space="preserve"> поддаются влияниям микросреды»</w:t>
      </w:r>
      <w:r w:rsidRPr="00065FC0">
        <w:t xml:space="preserve"> свидетельствует не о случайности правонарушителей, а об одном из типичных факторов асоциальных проявлений (в форме такой акц</w:t>
      </w:r>
      <w:r w:rsidR="002156E2" w:rsidRPr="00065FC0">
        <w:t>ентуации характера, по Личко А.</w:t>
      </w:r>
      <w:r w:rsidRPr="00065FC0">
        <w:t>Е., как конформность).</w:t>
      </w:r>
    </w:p>
    <w:p w:rsidR="00A14A10" w:rsidRPr="00065FC0" w:rsidRDefault="00A14A10" w:rsidP="00E30065">
      <w:r w:rsidRPr="00065FC0">
        <w:t>Практическое значе</w:t>
      </w:r>
      <w:r w:rsidR="002156E2" w:rsidRPr="00065FC0">
        <w:t>ние исследований Фельдштейна Д.</w:t>
      </w:r>
      <w:r w:rsidRPr="00065FC0">
        <w:t>И. заключается в том, что на основе выявленной классификации им была разработана и апробирована система включения подростков в различные виды общественно полезной деятельности – это позволило наметить типологию приемов воспитательной работы с «трудными подростками».</w:t>
      </w:r>
    </w:p>
    <w:p w:rsidR="00A14A10" w:rsidRPr="00065FC0" w:rsidRDefault="00A14A10" w:rsidP="00E30065">
      <w:r w:rsidRPr="00065FC0">
        <w:t>Таким образом, проблема отклоняющегося поведения детей и подростков как следствие школьной дезадаптации представлена в современной психолого-педагогической и криминологической литературе достаточно разнопланово:</w:t>
      </w:r>
    </w:p>
    <w:p w:rsidR="00A14A10" w:rsidRPr="00065FC0" w:rsidRDefault="00A14A10" w:rsidP="00E30065">
      <w:r w:rsidRPr="00065FC0">
        <w:t>а) исследование причин асоциального и противоправног</w:t>
      </w:r>
      <w:r w:rsidR="002156E2" w:rsidRPr="00065FC0">
        <w:t>о поведения молодежи (Игошев К.Е., Райский Б.Ф., Буянов М.И., Фельдштейн Д.</w:t>
      </w:r>
      <w:r w:rsidRPr="00065FC0">
        <w:t>И. и др.);</w:t>
      </w:r>
    </w:p>
    <w:p w:rsidR="00A14A10" w:rsidRPr="00065FC0" w:rsidRDefault="00A14A10" w:rsidP="00E30065">
      <w:r w:rsidRPr="00065FC0">
        <w:t>б) описание социально-психологического порт</w:t>
      </w:r>
      <w:r w:rsidR="002156E2" w:rsidRPr="00065FC0">
        <w:t>рета юного асоциала (Братусь Б.С., Заика Е.В., Иванов В.</w:t>
      </w:r>
      <w:r w:rsidRPr="00065FC0">
        <w:t>Г., Крейдун Н.</w:t>
      </w:r>
      <w:r w:rsidR="002156E2" w:rsidRPr="00065FC0">
        <w:t>И., Личко А.Е., Меликсетян А.С., Фельдштейн Д.И., Ячина А.</w:t>
      </w:r>
      <w:r w:rsidRPr="00065FC0">
        <w:t>С. и др.);</w:t>
      </w:r>
    </w:p>
    <w:p w:rsidR="00A14A10" w:rsidRPr="00065FC0" w:rsidRDefault="00A14A10" w:rsidP="00E30065">
      <w:r w:rsidRPr="00065FC0">
        <w:t>в) рекомендации по ранней диагностике и профилактике отклоняю</w:t>
      </w:r>
      <w:r w:rsidR="002156E2" w:rsidRPr="00065FC0">
        <w:t>щегося поведения (Алемаскин М.</w:t>
      </w:r>
      <w:r w:rsidRPr="00065FC0">
        <w:t>А., Арзуманян С</w:t>
      </w:r>
      <w:r w:rsidR="002156E2" w:rsidRPr="00065FC0">
        <w:t>.Л., Баженов В.Г., Беличева С.А., Валицкас Г.В., Кочетов А.И., Миньковский Г.М., Невский И.А., Потанин Г.М., Прейскурант Е.</w:t>
      </w:r>
      <w:r w:rsidRPr="00065FC0">
        <w:t>Н., Пстронг Д. и др.);</w:t>
      </w:r>
    </w:p>
    <w:p w:rsidR="00A14A10" w:rsidRPr="00065FC0" w:rsidRDefault="00A14A10" w:rsidP="00E30065">
      <w:r w:rsidRPr="00065FC0">
        <w:t>г) особенности системы перевоспитания в условиях специальных учреждений (спецшкола, спецПТУ, воспитательная колония) несовершеннолетних правонарушителей (Андриенко В.</w:t>
      </w:r>
      <w:r w:rsidR="002156E2" w:rsidRPr="00065FC0">
        <w:t>К., Башкатов И.П., Гербеев Ю.В., Данилин Е.М., Деев В.Г., Невский И.А., Медведев А.И., Пирожков В.Ф., Фельдштейн Д.И., Фицула М.Н., Хмурич Р.</w:t>
      </w:r>
      <w:r w:rsidRPr="00065FC0">
        <w:t>М.).</w:t>
      </w:r>
    </w:p>
    <w:p w:rsidR="00A14A10" w:rsidRPr="00065FC0" w:rsidRDefault="00A14A10" w:rsidP="00E30065">
      <w:r w:rsidRPr="00065FC0">
        <w:t xml:space="preserve">Мы полагаем, что исследования современных психологов, педагогов, криминологов, направленные на изучение несовершеннолетних правонарушителей, подтверждают жизнеспособность идей Макаренко А.С., который утверждал, что несовершеннолетние правонарушители обычные дети, «способные жить, работать, способные быть счастливыми и способные быть творцами». Современные исследования выявляют нейтральность в криминогенном отношении самих по себе естественно-органических свойств человека и возможность формирования нравственных качеств личности несовершеннолетних правонарушителей. </w:t>
      </w:r>
    </w:p>
    <w:p w:rsidR="00A14A10" w:rsidRPr="00065FC0" w:rsidRDefault="00A14A10" w:rsidP="00E30065">
      <w:r w:rsidRPr="00065FC0">
        <w:t xml:space="preserve">Учитывая преобладание социальных факторов, которые обусловливают дезадаптацию подростка, социальные признаки ее проявления и необходимость в коррекции форм и методов взаимодействия с подростком, можно говорить о десоциализации несовершеннолетнего. Данный термин уже используется в </w:t>
      </w:r>
      <w:r w:rsidR="002156E2" w:rsidRPr="00065FC0">
        <w:t>научной литературе (Беличева С.А., Прейкурант Е.</w:t>
      </w:r>
      <w:r w:rsidRPr="00065FC0">
        <w:t>Н.), и под ним понимается социализация, совершаемая под влиянием негативных десоциализирующих факторов, которые приводят к социальной дезадаптации, имеющей асоциальный противоречивый характер, к деформации системы внутренней регуляции и формированию искаженных ценностно-нормативных представлений и антиобщественной напряженности.</w:t>
      </w:r>
    </w:p>
    <w:p w:rsidR="00A14A10" w:rsidRPr="00065FC0" w:rsidRDefault="00A14A10" w:rsidP="00E30065">
      <w:r w:rsidRPr="00065FC0">
        <w:t xml:space="preserve">Не считая, что десоциализация имеет только противоправную направленность, а также представляя себе психолого-педагогические механизмы вывода субъекта из данного состояния, понятием «десоциализация» мы определяем наличие в структуре личности подростка некоего дезадаптационного комплекса, имеющего социальную обусловленность, с одной стороны, социальный характер проявления </w:t>
      </w:r>
      <w:r w:rsidR="00D37D2D" w:rsidRPr="00065FC0">
        <w:t>-</w:t>
      </w:r>
      <w:r w:rsidRPr="00065FC0">
        <w:t xml:space="preserve"> с другой, и возможность создания социально значимых и социально благоприятных психолого-педагогических условий, способных вывести подростка из данного состояния – в третьих. То есть десоциализация </w:t>
      </w:r>
      <w:r w:rsidR="00D37D2D" w:rsidRPr="00065FC0">
        <w:t>-</w:t>
      </w:r>
      <w:r w:rsidRPr="00065FC0">
        <w:t xml:space="preserve"> отсутствие в структуре личности системы социальных знаний, социальных навыков и социального опыта, необходимых для успешного функционирования и самореализации в позитивном социуме, и попытка компенсировать это «уходом в себя», социально неодобряемыми или негативными формами коммуникативного взаимодействия либо включенностью в асоциальную среду.</w:t>
      </w:r>
    </w:p>
    <w:p w:rsidR="00A14A10" w:rsidRPr="00065FC0" w:rsidRDefault="00A14A10" w:rsidP="00E30065">
      <w:r w:rsidRPr="00065FC0">
        <w:t>Понимая, что десоциализация подростка имеет не только социальную, но и возрастную обусловленность (повышенная возбудимость, эмоциональная неустойчивость, неадекватность реакций на «раздражения» внешней среды, колебания настроений, повышенная конфликтность обостренное стремление к эмансипации и самоутверждению, избранность интересов, повышенная критичность к взрослым и т.д.), всю работу по профилактике и преодолению данного состояния необходимо построить с учетом особенностей несовершеннолетнего возраста. Отечественная психология и педагогика имеет достаточный материал для субъектов профи</w:t>
      </w:r>
      <w:r w:rsidR="002156E2" w:rsidRPr="00065FC0">
        <w:t>лактики в виде работ Божович Л.И., Выготского Л.</w:t>
      </w:r>
      <w:r w:rsidRPr="00065FC0">
        <w:t>С</w:t>
      </w:r>
      <w:r w:rsidR="002156E2" w:rsidRPr="00065FC0">
        <w:t>., Коломенского Я.Л., Кона И.С., Мудрика А.</w:t>
      </w:r>
      <w:r w:rsidRPr="00065FC0">
        <w:t>В., П</w:t>
      </w:r>
      <w:r w:rsidR="002156E2" w:rsidRPr="00065FC0">
        <w:t>етровского А.В., Фельдштейна Д.</w:t>
      </w:r>
      <w:r w:rsidRPr="00065FC0">
        <w:t>И. и др., посвященных проблемам особенностей физиологических, психических и социальных преобразований личности в несовершеннолетнем возрасте, формам и методам педагогически обоснованного взаимодействия с данной категорией молодежи.</w:t>
      </w:r>
    </w:p>
    <w:p w:rsidR="00A14A10" w:rsidRPr="00065FC0" w:rsidRDefault="00A14A10" w:rsidP="00E30065">
      <w:r w:rsidRPr="00065FC0">
        <w:t>Следует отметить, что далеко не все субъекты предупреждения правонарушений несовершеннолетних, особенно на стадии раннего предупреждения, имеют дело с работой, связанной с восстановлением утраченных или не соответствующих возрасту сформированных социальных навыков, т.е. с ресоциализацией.</w:t>
      </w:r>
    </w:p>
    <w:p w:rsidR="00A14A10" w:rsidRPr="00065FC0" w:rsidRDefault="00A14A10" w:rsidP="00E30065">
      <w:r w:rsidRPr="00065FC0">
        <w:t>Таким образом, раннее предупреждение правонарушений несовершеннолетних включают в себя не только собственно предупреждение (в узком смысле), но и ресоциализацию несовершеннолетнего, которую мы рассматриваем в качестве социальной основы раннего предупреждения и, которая требует своего законодательного закрепления.</w:t>
      </w:r>
    </w:p>
    <w:p w:rsidR="00D73704" w:rsidRPr="00065FC0" w:rsidRDefault="00E67FC1" w:rsidP="00E30065">
      <w:pPr>
        <w:pStyle w:val="2"/>
        <w:jc w:val="both"/>
      </w:pPr>
      <w:bookmarkStart w:id="4" w:name="_Toc130758209"/>
      <w:r w:rsidRPr="00065FC0">
        <w:br w:type="page"/>
      </w:r>
      <w:r w:rsidR="00D73704" w:rsidRPr="00065FC0">
        <w:t>Глава 2. Организация процесса социальной адаптации несовершеннолетних правонарушителей</w:t>
      </w:r>
      <w:bookmarkEnd w:id="4"/>
    </w:p>
    <w:p w:rsidR="002156E2" w:rsidRPr="00065FC0" w:rsidRDefault="002156E2" w:rsidP="00E30065">
      <w:pPr>
        <w:pStyle w:val="2"/>
        <w:jc w:val="both"/>
      </w:pPr>
      <w:bookmarkStart w:id="5" w:name="_Toc130758210"/>
    </w:p>
    <w:p w:rsidR="00D73704" w:rsidRPr="00065FC0" w:rsidRDefault="00D73704" w:rsidP="00E30065">
      <w:pPr>
        <w:pStyle w:val="2"/>
        <w:jc w:val="both"/>
      </w:pPr>
      <w:r w:rsidRPr="00065FC0">
        <w:t>2.1 Исследование проблемы социальной адаптации несовершеннолетних правонарушителей</w:t>
      </w:r>
      <w:bookmarkEnd w:id="5"/>
    </w:p>
    <w:p w:rsidR="002156E2" w:rsidRPr="00065FC0" w:rsidRDefault="002156E2" w:rsidP="00E30065"/>
    <w:p w:rsidR="00B10586" w:rsidRPr="00065FC0" w:rsidRDefault="00B10586" w:rsidP="00E30065">
      <w:r w:rsidRPr="00065FC0">
        <w:t>Прежде чем перейти к проблеме социальной адаптации несовершеннолетних правонарушителей проанализируем статистические данные о динамике правонарушений, совершенных несовершеннолетними.</w:t>
      </w:r>
    </w:p>
    <w:p w:rsidR="00B10586" w:rsidRPr="00065FC0" w:rsidRDefault="00B10586" w:rsidP="00E30065">
      <w:r w:rsidRPr="00065FC0">
        <w:t>Динамика правонарушений, зафиксированных в ПНД Центрального района г. Новосибирска, представлена в табл. 1.</w:t>
      </w:r>
    </w:p>
    <w:p w:rsidR="002156E2" w:rsidRPr="00065FC0" w:rsidRDefault="002156E2" w:rsidP="00E30065"/>
    <w:p w:rsidR="00B10586" w:rsidRPr="00065FC0" w:rsidRDefault="00B10586" w:rsidP="00E30065">
      <w:r w:rsidRPr="00065FC0">
        <w:t>Таблица 1</w:t>
      </w:r>
      <w:r w:rsidR="002156E2" w:rsidRPr="00065FC0">
        <w:t xml:space="preserve"> - </w:t>
      </w:r>
      <w:r w:rsidRPr="00065FC0">
        <w:t>Динамика правонарушений, зафиксированных в ПНД Центрального района г. Новосибирска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1205"/>
        <w:gridCol w:w="916"/>
        <w:gridCol w:w="924"/>
        <w:gridCol w:w="916"/>
        <w:gridCol w:w="906"/>
        <w:gridCol w:w="934"/>
      </w:tblGrid>
      <w:tr w:rsidR="00B10586" w:rsidRPr="00065FC0" w:rsidTr="007040F8">
        <w:trPr>
          <w:trHeight w:val="233"/>
        </w:trPr>
        <w:tc>
          <w:tcPr>
            <w:tcW w:w="4428" w:type="dxa"/>
            <w:gridSpan w:val="2"/>
            <w:shd w:val="clear" w:color="auto" w:fill="auto"/>
          </w:tcPr>
          <w:p w:rsidR="00B10586" w:rsidRPr="007040F8" w:rsidRDefault="00B10586" w:rsidP="007040F8">
            <w:pPr>
              <w:ind w:firstLine="0"/>
              <w:rPr>
                <w:sz w:val="20"/>
                <w:szCs w:val="20"/>
              </w:rPr>
            </w:pPr>
            <w:bookmarkStart w:id="6" w:name="_Toc130758211"/>
            <w:r w:rsidRPr="007040F8">
              <w:rPr>
                <w:sz w:val="20"/>
                <w:szCs w:val="20"/>
              </w:rPr>
              <w:t>Преступления по административным участкам</w:t>
            </w:r>
          </w:p>
        </w:tc>
        <w:tc>
          <w:tcPr>
            <w:tcW w:w="2756" w:type="dxa"/>
            <w:gridSpan w:val="3"/>
            <w:shd w:val="clear" w:color="auto" w:fill="auto"/>
          </w:tcPr>
          <w:p w:rsidR="00B10586" w:rsidRPr="007040F8" w:rsidRDefault="00B10586" w:rsidP="007040F8">
            <w:pPr>
              <w:ind w:firstLine="0"/>
              <w:rPr>
                <w:sz w:val="20"/>
                <w:szCs w:val="20"/>
              </w:rPr>
            </w:pPr>
            <w:r w:rsidRPr="007040F8">
              <w:rPr>
                <w:sz w:val="20"/>
                <w:szCs w:val="20"/>
              </w:rPr>
              <w:t>и микрорайонам УПМ:</w:t>
            </w:r>
          </w:p>
        </w:tc>
        <w:tc>
          <w:tcPr>
            <w:tcW w:w="906" w:type="dxa"/>
            <w:shd w:val="clear" w:color="auto" w:fill="auto"/>
          </w:tcPr>
          <w:p w:rsidR="00B10586" w:rsidRPr="007040F8" w:rsidRDefault="00B10586" w:rsidP="007040F8">
            <w:pPr>
              <w:ind w:firstLine="0"/>
              <w:rPr>
                <w:sz w:val="20"/>
                <w:szCs w:val="20"/>
              </w:rPr>
            </w:pPr>
          </w:p>
        </w:tc>
        <w:tc>
          <w:tcPr>
            <w:tcW w:w="934" w:type="dxa"/>
            <w:shd w:val="clear" w:color="auto" w:fill="auto"/>
          </w:tcPr>
          <w:p w:rsidR="00B10586" w:rsidRPr="007040F8" w:rsidRDefault="00B10586" w:rsidP="007040F8">
            <w:pPr>
              <w:ind w:firstLine="0"/>
              <w:rPr>
                <w:sz w:val="20"/>
                <w:szCs w:val="20"/>
              </w:rPr>
            </w:pPr>
          </w:p>
        </w:tc>
      </w:tr>
      <w:tr w:rsidR="00B10586" w:rsidRPr="00065FC0" w:rsidTr="007040F8">
        <w:trPr>
          <w:trHeight w:val="515"/>
        </w:trPr>
        <w:tc>
          <w:tcPr>
            <w:tcW w:w="3223" w:type="dxa"/>
            <w:shd w:val="clear" w:color="auto" w:fill="auto"/>
          </w:tcPr>
          <w:p w:rsidR="00B10586" w:rsidRPr="007040F8" w:rsidRDefault="00B10586" w:rsidP="007040F8">
            <w:pPr>
              <w:ind w:firstLine="0"/>
              <w:rPr>
                <w:sz w:val="20"/>
                <w:szCs w:val="20"/>
              </w:rPr>
            </w:pPr>
          </w:p>
        </w:tc>
        <w:tc>
          <w:tcPr>
            <w:tcW w:w="1205" w:type="dxa"/>
            <w:shd w:val="clear" w:color="auto" w:fill="auto"/>
          </w:tcPr>
          <w:p w:rsidR="00B10586" w:rsidRPr="007040F8" w:rsidRDefault="00B10586" w:rsidP="007040F8">
            <w:pPr>
              <w:ind w:firstLine="0"/>
              <w:rPr>
                <w:sz w:val="20"/>
                <w:szCs w:val="20"/>
              </w:rPr>
            </w:pPr>
            <w:r w:rsidRPr="007040F8">
              <w:rPr>
                <w:sz w:val="20"/>
                <w:szCs w:val="20"/>
              </w:rPr>
              <w:t>УПМ№</w:t>
            </w:r>
          </w:p>
        </w:tc>
        <w:tc>
          <w:tcPr>
            <w:tcW w:w="916" w:type="dxa"/>
            <w:shd w:val="clear" w:color="auto" w:fill="auto"/>
          </w:tcPr>
          <w:p w:rsidR="00B10586" w:rsidRPr="007040F8" w:rsidRDefault="00B10586" w:rsidP="007040F8">
            <w:pPr>
              <w:ind w:firstLine="0"/>
              <w:rPr>
                <w:sz w:val="20"/>
                <w:szCs w:val="20"/>
              </w:rPr>
            </w:pPr>
            <w:r w:rsidRPr="007040F8">
              <w:rPr>
                <w:sz w:val="20"/>
                <w:szCs w:val="20"/>
              </w:rPr>
              <w:t>2001 г.</w:t>
            </w:r>
          </w:p>
        </w:tc>
        <w:tc>
          <w:tcPr>
            <w:tcW w:w="924" w:type="dxa"/>
            <w:shd w:val="clear" w:color="auto" w:fill="auto"/>
          </w:tcPr>
          <w:p w:rsidR="00B10586" w:rsidRPr="007040F8" w:rsidRDefault="00B10586" w:rsidP="007040F8">
            <w:pPr>
              <w:ind w:firstLine="0"/>
              <w:rPr>
                <w:sz w:val="20"/>
                <w:szCs w:val="20"/>
              </w:rPr>
            </w:pPr>
            <w:r w:rsidRPr="007040F8">
              <w:rPr>
                <w:sz w:val="20"/>
                <w:szCs w:val="20"/>
              </w:rPr>
              <w:t>2002 г.</w:t>
            </w:r>
          </w:p>
        </w:tc>
        <w:tc>
          <w:tcPr>
            <w:tcW w:w="916" w:type="dxa"/>
            <w:shd w:val="clear" w:color="auto" w:fill="auto"/>
          </w:tcPr>
          <w:p w:rsidR="00B10586" w:rsidRPr="007040F8" w:rsidRDefault="00B10586" w:rsidP="007040F8">
            <w:pPr>
              <w:ind w:firstLine="0"/>
              <w:rPr>
                <w:sz w:val="20"/>
                <w:szCs w:val="20"/>
              </w:rPr>
            </w:pPr>
            <w:r w:rsidRPr="007040F8">
              <w:rPr>
                <w:sz w:val="20"/>
                <w:szCs w:val="20"/>
              </w:rPr>
              <w:t>2003 г.</w:t>
            </w:r>
          </w:p>
        </w:tc>
        <w:tc>
          <w:tcPr>
            <w:tcW w:w="906" w:type="dxa"/>
            <w:shd w:val="clear" w:color="auto" w:fill="auto"/>
          </w:tcPr>
          <w:p w:rsidR="00B10586" w:rsidRPr="007040F8" w:rsidRDefault="00B10586" w:rsidP="007040F8">
            <w:pPr>
              <w:ind w:firstLine="0"/>
              <w:rPr>
                <w:sz w:val="20"/>
                <w:szCs w:val="20"/>
              </w:rPr>
            </w:pPr>
            <w:r w:rsidRPr="007040F8">
              <w:rPr>
                <w:sz w:val="20"/>
                <w:szCs w:val="20"/>
              </w:rPr>
              <w:t>2004 г.</w:t>
            </w:r>
          </w:p>
        </w:tc>
        <w:tc>
          <w:tcPr>
            <w:tcW w:w="934" w:type="dxa"/>
            <w:shd w:val="clear" w:color="auto" w:fill="auto"/>
          </w:tcPr>
          <w:p w:rsidR="00B10586" w:rsidRPr="007040F8" w:rsidRDefault="00B10586" w:rsidP="007040F8">
            <w:pPr>
              <w:ind w:firstLine="0"/>
              <w:rPr>
                <w:sz w:val="20"/>
                <w:szCs w:val="20"/>
              </w:rPr>
            </w:pPr>
            <w:r w:rsidRPr="007040F8">
              <w:rPr>
                <w:sz w:val="20"/>
                <w:szCs w:val="20"/>
              </w:rPr>
              <w:t>2005 г.</w:t>
            </w:r>
          </w:p>
        </w:tc>
      </w:tr>
      <w:tr w:rsidR="00B10586" w:rsidRPr="00065FC0" w:rsidTr="007040F8">
        <w:trPr>
          <w:trHeight w:val="369"/>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1 (Селюнина Т.В.)</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1</w:t>
            </w:r>
          </w:p>
        </w:tc>
        <w:tc>
          <w:tcPr>
            <w:tcW w:w="916" w:type="dxa"/>
            <w:shd w:val="clear" w:color="auto" w:fill="auto"/>
          </w:tcPr>
          <w:p w:rsidR="00B10586" w:rsidRPr="007040F8" w:rsidRDefault="00B10586" w:rsidP="007040F8">
            <w:pPr>
              <w:ind w:firstLine="0"/>
              <w:rPr>
                <w:sz w:val="20"/>
                <w:szCs w:val="20"/>
              </w:rPr>
            </w:pPr>
            <w:r w:rsidRPr="007040F8">
              <w:rPr>
                <w:sz w:val="20"/>
                <w:szCs w:val="20"/>
              </w:rPr>
              <w:t>7</w:t>
            </w:r>
          </w:p>
        </w:tc>
        <w:tc>
          <w:tcPr>
            <w:tcW w:w="924" w:type="dxa"/>
            <w:shd w:val="clear" w:color="auto" w:fill="auto"/>
          </w:tcPr>
          <w:p w:rsidR="00B10586" w:rsidRPr="007040F8" w:rsidRDefault="00B10586" w:rsidP="007040F8">
            <w:pPr>
              <w:ind w:firstLine="0"/>
              <w:rPr>
                <w:sz w:val="20"/>
                <w:szCs w:val="20"/>
              </w:rPr>
            </w:pPr>
            <w:r w:rsidRPr="007040F8">
              <w:rPr>
                <w:sz w:val="20"/>
                <w:szCs w:val="20"/>
              </w:rPr>
              <w:t>6</w:t>
            </w:r>
          </w:p>
        </w:tc>
        <w:tc>
          <w:tcPr>
            <w:tcW w:w="916" w:type="dxa"/>
            <w:shd w:val="clear" w:color="auto" w:fill="auto"/>
          </w:tcPr>
          <w:p w:rsidR="00B10586" w:rsidRPr="007040F8" w:rsidRDefault="00B10586" w:rsidP="007040F8">
            <w:pPr>
              <w:ind w:firstLine="0"/>
              <w:rPr>
                <w:sz w:val="20"/>
                <w:szCs w:val="20"/>
              </w:rPr>
            </w:pPr>
            <w:r w:rsidRPr="007040F8">
              <w:rPr>
                <w:sz w:val="20"/>
                <w:szCs w:val="20"/>
              </w:rPr>
              <w:t>7</w:t>
            </w:r>
          </w:p>
        </w:tc>
        <w:tc>
          <w:tcPr>
            <w:tcW w:w="906" w:type="dxa"/>
            <w:shd w:val="clear" w:color="auto" w:fill="auto"/>
          </w:tcPr>
          <w:p w:rsidR="00B10586" w:rsidRPr="007040F8" w:rsidRDefault="00B10586" w:rsidP="007040F8">
            <w:pPr>
              <w:ind w:firstLine="0"/>
              <w:rPr>
                <w:sz w:val="20"/>
                <w:szCs w:val="20"/>
              </w:rPr>
            </w:pPr>
            <w:r w:rsidRPr="007040F8">
              <w:rPr>
                <w:sz w:val="20"/>
                <w:szCs w:val="20"/>
              </w:rPr>
              <w:t>3</w:t>
            </w:r>
          </w:p>
        </w:tc>
        <w:tc>
          <w:tcPr>
            <w:tcW w:w="934" w:type="dxa"/>
            <w:shd w:val="clear" w:color="auto" w:fill="auto"/>
          </w:tcPr>
          <w:p w:rsidR="00B10586" w:rsidRPr="007040F8" w:rsidRDefault="00B10586" w:rsidP="007040F8">
            <w:pPr>
              <w:ind w:firstLine="0"/>
              <w:rPr>
                <w:sz w:val="20"/>
                <w:szCs w:val="20"/>
              </w:rPr>
            </w:pPr>
            <w:r w:rsidRPr="007040F8">
              <w:rPr>
                <w:sz w:val="20"/>
                <w:szCs w:val="20"/>
              </w:rPr>
              <w:t>6</w:t>
            </w:r>
          </w:p>
        </w:tc>
      </w:tr>
      <w:tr w:rsidR="00B10586" w:rsidRPr="00065FC0" w:rsidTr="007040F8">
        <w:trPr>
          <w:trHeight w:val="359"/>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2 (Корзик И.Г.)</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2</w:t>
            </w:r>
          </w:p>
        </w:tc>
        <w:tc>
          <w:tcPr>
            <w:tcW w:w="916" w:type="dxa"/>
            <w:shd w:val="clear" w:color="auto" w:fill="auto"/>
          </w:tcPr>
          <w:p w:rsidR="00B10586" w:rsidRPr="007040F8" w:rsidRDefault="00B10586" w:rsidP="007040F8">
            <w:pPr>
              <w:ind w:firstLine="0"/>
              <w:rPr>
                <w:sz w:val="20"/>
                <w:szCs w:val="20"/>
              </w:rPr>
            </w:pPr>
            <w:r w:rsidRPr="007040F8">
              <w:rPr>
                <w:sz w:val="20"/>
                <w:szCs w:val="20"/>
              </w:rPr>
              <w:t>17</w:t>
            </w:r>
          </w:p>
        </w:tc>
        <w:tc>
          <w:tcPr>
            <w:tcW w:w="924" w:type="dxa"/>
            <w:shd w:val="clear" w:color="auto" w:fill="auto"/>
          </w:tcPr>
          <w:p w:rsidR="00B10586" w:rsidRPr="007040F8" w:rsidRDefault="00B10586" w:rsidP="007040F8">
            <w:pPr>
              <w:ind w:firstLine="0"/>
              <w:rPr>
                <w:sz w:val="20"/>
                <w:szCs w:val="20"/>
              </w:rPr>
            </w:pPr>
            <w:r w:rsidRPr="007040F8">
              <w:rPr>
                <w:sz w:val="20"/>
                <w:szCs w:val="20"/>
              </w:rPr>
              <w:t>21</w:t>
            </w:r>
          </w:p>
        </w:tc>
        <w:tc>
          <w:tcPr>
            <w:tcW w:w="916" w:type="dxa"/>
            <w:shd w:val="clear" w:color="auto" w:fill="auto"/>
          </w:tcPr>
          <w:p w:rsidR="00B10586" w:rsidRPr="007040F8" w:rsidRDefault="00B10586" w:rsidP="007040F8">
            <w:pPr>
              <w:ind w:firstLine="0"/>
              <w:rPr>
                <w:sz w:val="20"/>
                <w:szCs w:val="20"/>
              </w:rPr>
            </w:pPr>
            <w:r w:rsidRPr="007040F8">
              <w:rPr>
                <w:sz w:val="20"/>
                <w:szCs w:val="20"/>
              </w:rPr>
              <w:t>32</w:t>
            </w:r>
          </w:p>
        </w:tc>
        <w:tc>
          <w:tcPr>
            <w:tcW w:w="906" w:type="dxa"/>
            <w:shd w:val="clear" w:color="auto" w:fill="auto"/>
          </w:tcPr>
          <w:p w:rsidR="00B10586" w:rsidRPr="007040F8" w:rsidRDefault="00B10586" w:rsidP="007040F8">
            <w:pPr>
              <w:ind w:firstLine="0"/>
              <w:rPr>
                <w:sz w:val="20"/>
                <w:szCs w:val="20"/>
              </w:rPr>
            </w:pPr>
            <w:r w:rsidRPr="007040F8">
              <w:rPr>
                <w:sz w:val="20"/>
                <w:szCs w:val="20"/>
              </w:rPr>
              <w:t>16</w:t>
            </w:r>
          </w:p>
        </w:tc>
        <w:tc>
          <w:tcPr>
            <w:tcW w:w="934" w:type="dxa"/>
            <w:shd w:val="clear" w:color="auto" w:fill="auto"/>
          </w:tcPr>
          <w:p w:rsidR="00B10586" w:rsidRPr="007040F8" w:rsidRDefault="00B10586" w:rsidP="007040F8">
            <w:pPr>
              <w:ind w:firstLine="0"/>
              <w:rPr>
                <w:sz w:val="20"/>
                <w:szCs w:val="20"/>
              </w:rPr>
            </w:pPr>
            <w:r w:rsidRPr="007040F8">
              <w:rPr>
                <w:sz w:val="20"/>
                <w:szCs w:val="20"/>
              </w:rPr>
              <w:t>16</w:t>
            </w:r>
          </w:p>
        </w:tc>
      </w:tr>
      <w:tr w:rsidR="00B10586" w:rsidRPr="00065FC0" w:rsidTr="007040F8">
        <w:trPr>
          <w:trHeight w:val="369"/>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3 (Малеев Ан.Г)</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3</w:t>
            </w:r>
          </w:p>
        </w:tc>
        <w:tc>
          <w:tcPr>
            <w:tcW w:w="916" w:type="dxa"/>
            <w:shd w:val="clear" w:color="auto" w:fill="auto"/>
          </w:tcPr>
          <w:p w:rsidR="00B10586" w:rsidRPr="007040F8" w:rsidRDefault="00B10586" w:rsidP="007040F8">
            <w:pPr>
              <w:ind w:firstLine="0"/>
              <w:rPr>
                <w:sz w:val="20"/>
                <w:szCs w:val="20"/>
              </w:rPr>
            </w:pPr>
            <w:r w:rsidRPr="007040F8">
              <w:rPr>
                <w:sz w:val="20"/>
                <w:szCs w:val="20"/>
              </w:rPr>
              <w:t>18</w:t>
            </w:r>
          </w:p>
        </w:tc>
        <w:tc>
          <w:tcPr>
            <w:tcW w:w="924" w:type="dxa"/>
            <w:shd w:val="clear" w:color="auto" w:fill="auto"/>
          </w:tcPr>
          <w:p w:rsidR="00B10586" w:rsidRPr="007040F8" w:rsidRDefault="00B10586" w:rsidP="007040F8">
            <w:pPr>
              <w:ind w:firstLine="0"/>
              <w:rPr>
                <w:sz w:val="20"/>
                <w:szCs w:val="20"/>
              </w:rPr>
            </w:pPr>
            <w:r w:rsidRPr="007040F8">
              <w:rPr>
                <w:sz w:val="20"/>
                <w:szCs w:val="20"/>
              </w:rPr>
              <w:t>12</w:t>
            </w:r>
          </w:p>
        </w:tc>
        <w:tc>
          <w:tcPr>
            <w:tcW w:w="916" w:type="dxa"/>
            <w:shd w:val="clear" w:color="auto" w:fill="auto"/>
          </w:tcPr>
          <w:p w:rsidR="00B10586" w:rsidRPr="007040F8" w:rsidRDefault="00B10586" w:rsidP="007040F8">
            <w:pPr>
              <w:ind w:firstLine="0"/>
              <w:rPr>
                <w:sz w:val="20"/>
                <w:szCs w:val="20"/>
              </w:rPr>
            </w:pPr>
            <w:r w:rsidRPr="007040F8">
              <w:rPr>
                <w:sz w:val="20"/>
                <w:szCs w:val="20"/>
              </w:rPr>
              <w:t>28</w:t>
            </w:r>
          </w:p>
        </w:tc>
        <w:tc>
          <w:tcPr>
            <w:tcW w:w="906" w:type="dxa"/>
            <w:shd w:val="clear" w:color="auto" w:fill="auto"/>
          </w:tcPr>
          <w:p w:rsidR="00B10586" w:rsidRPr="007040F8" w:rsidRDefault="00B10586" w:rsidP="007040F8">
            <w:pPr>
              <w:ind w:firstLine="0"/>
              <w:rPr>
                <w:sz w:val="20"/>
                <w:szCs w:val="20"/>
              </w:rPr>
            </w:pPr>
            <w:r w:rsidRPr="007040F8">
              <w:rPr>
                <w:sz w:val="20"/>
                <w:szCs w:val="20"/>
              </w:rPr>
              <w:t>14</w:t>
            </w:r>
          </w:p>
        </w:tc>
        <w:tc>
          <w:tcPr>
            <w:tcW w:w="934" w:type="dxa"/>
            <w:shd w:val="clear" w:color="auto" w:fill="auto"/>
          </w:tcPr>
          <w:p w:rsidR="00B10586" w:rsidRPr="007040F8" w:rsidRDefault="00B10586" w:rsidP="007040F8">
            <w:pPr>
              <w:ind w:firstLine="0"/>
              <w:rPr>
                <w:sz w:val="20"/>
                <w:szCs w:val="20"/>
              </w:rPr>
            </w:pPr>
            <w:r w:rsidRPr="007040F8">
              <w:rPr>
                <w:sz w:val="20"/>
                <w:szCs w:val="20"/>
              </w:rPr>
              <w:t>19</w:t>
            </w:r>
          </w:p>
        </w:tc>
      </w:tr>
      <w:tr w:rsidR="00B10586" w:rsidRPr="00065FC0" w:rsidTr="007040F8">
        <w:trPr>
          <w:trHeight w:val="369"/>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4 (Иванов В.Б.)</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4</w:t>
            </w:r>
          </w:p>
        </w:tc>
        <w:tc>
          <w:tcPr>
            <w:tcW w:w="916" w:type="dxa"/>
            <w:shd w:val="clear" w:color="auto" w:fill="auto"/>
          </w:tcPr>
          <w:p w:rsidR="00B10586" w:rsidRPr="007040F8" w:rsidRDefault="00B10586" w:rsidP="007040F8">
            <w:pPr>
              <w:ind w:firstLine="0"/>
              <w:rPr>
                <w:sz w:val="20"/>
                <w:szCs w:val="20"/>
              </w:rPr>
            </w:pPr>
            <w:r w:rsidRPr="007040F8">
              <w:rPr>
                <w:sz w:val="20"/>
                <w:szCs w:val="20"/>
              </w:rPr>
              <w:t>8</w:t>
            </w:r>
          </w:p>
        </w:tc>
        <w:tc>
          <w:tcPr>
            <w:tcW w:w="924" w:type="dxa"/>
            <w:shd w:val="clear" w:color="auto" w:fill="auto"/>
          </w:tcPr>
          <w:p w:rsidR="00B10586" w:rsidRPr="007040F8" w:rsidRDefault="00B10586" w:rsidP="007040F8">
            <w:pPr>
              <w:ind w:firstLine="0"/>
              <w:rPr>
                <w:sz w:val="20"/>
                <w:szCs w:val="20"/>
              </w:rPr>
            </w:pPr>
            <w:r w:rsidRPr="007040F8">
              <w:rPr>
                <w:sz w:val="20"/>
                <w:szCs w:val="20"/>
              </w:rPr>
              <w:t>22</w:t>
            </w:r>
          </w:p>
        </w:tc>
        <w:tc>
          <w:tcPr>
            <w:tcW w:w="916" w:type="dxa"/>
            <w:shd w:val="clear" w:color="auto" w:fill="auto"/>
          </w:tcPr>
          <w:p w:rsidR="00B10586" w:rsidRPr="007040F8" w:rsidRDefault="00B10586" w:rsidP="007040F8">
            <w:pPr>
              <w:ind w:firstLine="0"/>
              <w:rPr>
                <w:sz w:val="20"/>
                <w:szCs w:val="20"/>
              </w:rPr>
            </w:pPr>
            <w:r w:rsidRPr="007040F8">
              <w:rPr>
                <w:sz w:val="20"/>
                <w:szCs w:val="20"/>
              </w:rPr>
              <w:t>12</w:t>
            </w:r>
          </w:p>
        </w:tc>
        <w:tc>
          <w:tcPr>
            <w:tcW w:w="906" w:type="dxa"/>
            <w:shd w:val="clear" w:color="auto" w:fill="auto"/>
          </w:tcPr>
          <w:p w:rsidR="00B10586" w:rsidRPr="007040F8" w:rsidRDefault="00B10586" w:rsidP="007040F8">
            <w:pPr>
              <w:ind w:firstLine="0"/>
              <w:rPr>
                <w:sz w:val="20"/>
                <w:szCs w:val="20"/>
              </w:rPr>
            </w:pPr>
            <w:r w:rsidRPr="007040F8">
              <w:rPr>
                <w:sz w:val="20"/>
                <w:szCs w:val="20"/>
              </w:rPr>
              <w:t>14</w:t>
            </w:r>
          </w:p>
        </w:tc>
        <w:tc>
          <w:tcPr>
            <w:tcW w:w="934" w:type="dxa"/>
            <w:shd w:val="clear" w:color="auto" w:fill="auto"/>
          </w:tcPr>
          <w:p w:rsidR="00B10586" w:rsidRPr="007040F8" w:rsidRDefault="00B10586" w:rsidP="007040F8">
            <w:pPr>
              <w:ind w:firstLine="0"/>
              <w:rPr>
                <w:sz w:val="20"/>
                <w:szCs w:val="20"/>
              </w:rPr>
            </w:pPr>
            <w:r w:rsidRPr="007040F8">
              <w:rPr>
                <w:sz w:val="20"/>
                <w:szCs w:val="20"/>
              </w:rPr>
              <w:t>9</w:t>
            </w:r>
          </w:p>
        </w:tc>
      </w:tr>
      <w:tr w:rsidR="00B10586" w:rsidRPr="00065FC0" w:rsidTr="007040F8">
        <w:trPr>
          <w:trHeight w:val="359"/>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5 (Жарников А.В.)</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5</w:t>
            </w:r>
          </w:p>
        </w:tc>
        <w:tc>
          <w:tcPr>
            <w:tcW w:w="916" w:type="dxa"/>
            <w:shd w:val="clear" w:color="auto" w:fill="auto"/>
          </w:tcPr>
          <w:p w:rsidR="00B10586" w:rsidRPr="007040F8" w:rsidRDefault="00B10586" w:rsidP="007040F8">
            <w:pPr>
              <w:ind w:firstLine="0"/>
              <w:rPr>
                <w:sz w:val="20"/>
                <w:szCs w:val="20"/>
              </w:rPr>
            </w:pPr>
            <w:r w:rsidRPr="007040F8">
              <w:rPr>
                <w:sz w:val="20"/>
                <w:szCs w:val="20"/>
              </w:rPr>
              <w:t>27</w:t>
            </w:r>
          </w:p>
        </w:tc>
        <w:tc>
          <w:tcPr>
            <w:tcW w:w="924" w:type="dxa"/>
            <w:shd w:val="clear" w:color="auto" w:fill="auto"/>
          </w:tcPr>
          <w:p w:rsidR="00B10586" w:rsidRPr="007040F8" w:rsidRDefault="00B10586" w:rsidP="007040F8">
            <w:pPr>
              <w:ind w:firstLine="0"/>
              <w:rPr>
                <w:sz w:val="20"/>
                <w:szCs w:val="20"/>
              </w:rPr>
            </w:pPr>
            <w:r w:rsidRPr="007040F8">
              <w:rPr>
                <w:sz w:val="20"/>
                <w:szCs w:val="20"/>
              </w:rPr>
              <w:t>33</w:t>
            </w:r>
          </w:p>
        </w:tc>
        <w:tc>
          <w:tcPr>
            <w:tcW w:w="916" w:type="dxa"/>
            <w:shd w:val="clear" w:color="auto" w:fill="auto"/>
          </w:tcPr>
          <w:p w:rsidR="00B10586" w:rsidRPr="007040F8" w:rsidRDefault="00B10586" w:rsidP="007040F8">
            <w:pPr>
              <w:ind w:firstLine="0"/>
              <w:rPr>
                <w:sz w:val="20"/>
                <w:szCs w:val="20"/>
              </w:rPr>
            </w:pPr>
            <w:r w:rsidRPr="007040F8">
              <w:rPr>
                <w:sz w:val="20"/>
                <w:szCs w:val="20"/>
              </w:rPr>
              <w:t>33</w:t>
            </w:r>
          </w:p>
        </w:tc>
        <w:tc>
          <w:tcPr>
            <w:tcW w:w="906" w:type="dxa"/>
            <w:shd w:val="clear" w:color="auto" w:fill="auto"/>
          </w:tcPr>
          <w:p w:rsidR="00B10586" w:rsidRPr="007040F8" w:rsidRDefault="00B10586" w:rsidP="007040F8">
            <w:pPr>
              <w:ind w:firstLine="0"/>
              <w:rPr>
                <w:sz w:val="20"/>
                <w:szCs w:val="20"/>
              </w:rPr>
            </w:pPr>
            <w:r w:rsidRPr="007040F8">
              <w:rPr>
                <w:sz w:val="20"/>
                <w:szCs w:val="20"/>
              </w:rPr>
              <w:t>13</w:t>
            </w:r>
          </w:p>
        </w:tc>
        <w:tc>
          <w:tcPr>
            <w:tcW w:w="934" w:type="dxa"/>
            <w:shd w:val="clear" w:color="auto" w:fill="auto"/>
          </w:tcPr>
          <w:p w:rsidR="00B10586" w:rsidRPr="007040F8" w:rsidRDefault="00B10586" w:rsidP="007040F8">
            <w:pPr>
              <w:ind w:firstLine="0"/>
              <w:rPr>
                <w:sz w:val="20"/>
                <w:szCs w:val="20"/>
              </w:rPr>
            </w:pPr>
            <w:r w:rsidRPr="007040F8">
              <w:rPr>
                <w:sz w:val="20"/>
                <w:szCs w:val="20"/>
              </w:rPr>
              <w:t>21</w:t>
            </w:r>
          </w:p>
        </w:tc>
      </w:tr>
      <w:tr w:rsidR="00B10586" w:rsidRPr="00065FC0" w:rsidTr="007040F8">
        <w:trPr>
          <w:trHeight w:val="350"/>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6 (Малеев Ал. Г.)</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6</w:t>
            </w:r>
          </w:p>
        </w:tc>
        <w:tc>
          <w:tcPr>
            <w:tcW w:w="916" w:type="dxa"/>
            <w:shd w:val="clear" w:color="auto" w:fill="auto"/>
          </w:tcPr>
          <w:p w:rsidR="00B10586" w:rsidRPr="007040F8" w:rsidRDefault="00B10586" w:rsidP="007040F8">
            <w:pPr>
              <w:ind w:firstLine="0"/>
              <w:rPr>
                <w:sz w:val="20"/>
                <w:szCs w:val="20"/>
              </w:rPr>
            </w:pPr>
            <w:r w:rsidRPr="007040F8">
              <w:rPr>
                <w:sz w:val="20"/>
                <w:szCs w:val="20"/>
              </w:rPr>
              <w:t>19</w:t>
            </w:r>
          </w:p>
        </w:tc>
        <w:tc>
          <w:tcPr>
            <w:tcW w:w="924" w:type="dxa"/>
            <w:shd w:val="clear" w:color="auto" w:fill="auto"/>
          </w:tcPr>
          <w:p w:rsidR="00B10586" w:rsidRPr="007040F8" w:rsidRDefault="00B10586" w:rsidP="007040F8">
            <w:pPr>
              <w:ind w:firstLine="0"/>
              <w:rPr>
                <w:sz w:val="20"/>
                <w:szCs w:val="20"/>
              </w:rPr>
            </w:pPr>
            <w:r w:rsidRPr="007040F8">
              <w:rPr>
                <w:sz w:val="20"/>
                <w:szCs w:val="20"/>
              </w:rPr>
              <w:t>26</w:t>
            </w:r>
          </w:p>
        </w:tc>
        <w:tc>
          <w:tcPr>
            <w:tcW w:w="916" w:type="dxa"/>
            <w:shd w:val="clear" w:color="auto" w:fill="auto"/>
          </w:tcPr>
          <w:p w:rsidR="00B10586" w:rsidRPr="007040F8" w:rsidRDefault="00B10586" w:rsidP="007040F8">
            <w:pPr>
              <w:ind w:firstLine="0"/>
              <w:rPr>
                <w:sz w:val="20"/>
                <w:szCs w:val="20"/>
              </w:rPr>
            </w:pPr>
            <w:r w:rsidRPr="007040F8">
              <w:rPr>
                <w:sz w:val="20"/>
                <w:szCs w:val="20"/>
              </w:rPr>
              <w:t>5</w:t>
            </w:r>
          </w:p>
        </w:tc>
        <w:tc>
          <w:tcPr>
            <w:tcW w:w="906" w:type="dxa"/>
            <w:shd w:val="clear" w:color="auto" w:fill="auto"/>
          </w:tcPr>
          <w:p w:rsidR="00B10586" w:rsidRPr="007040F8" w:rsidRDefault="00B10586" w:rsidP="007040F8">
            <w:pPr>
              <w:ind w:firstLine="0"/>
              <w:rPr>
                <w:sz w:val="20"/>
                <w:szCs w:val="20"/>
              </w:rPr>
            </w:pPr>
            <w:r w:rsidRPr="007040F8">
              <w:rPr>
                <w:sz w:val="20"/>
                <w:szCs w:val="20"/>
              </w:rPr>
              <w:t>22</w:t>
            </w:r>
          </w:p>
        </w:tc>
        <w:tc>
          <w:tcPr>
            <w:tcW w:w="934" w:type="dxa"/>
            <w:shd w:val="clear" w:color="auto" w:fill="auto"/>
          </w:tcPr>
          <w:p w:rsidR="00B10586" w:rsidRPr="007040F8" w:rsidRDefault="00B10586" w:rsidP="007040F8">
            <w:pPr>
              <w:ind w:firstLine="0"/>
              <w:rPr>
                <w:sz w:val="20"/>
                <w:szCs w:val="20"/>
              </w:rPr>
            </w:pPr>
            <w:r w:rsidRPr="007040F8">
              <w:rPr>
                <w:sz w:val="20"/>
                <w:szCs w:val="20"/>
              </w:rPr>
              <w:t>14</w:t>
            </w:r>
          </w:p>
        </w:tc>
      </w:tr>
      <w:tr w:rsidR="00B10586" w:rsidRPr="00065FC0" w:rsidTr="007040F8">
        <w:trPr>
          <w:trHeight w:val="388"/>
        </w:trPr>
        <w:tc>
          <w:tcPr>
            <w:tcW w:w="3223" w:type="dxa"/>
            <w:shd w:val="clear" w:color="auto" w:fill="auto"/>
          </w:tcPr>
          <w:p w:rsidR="00B10586" w:rsidRPr="007040F8" w:rsidRDefault="00B10586" w:rsidP="007040F8">
            <w:pPr>
              <w:ind w:firstLine="0"/>
              <w:rPr>
                <w:sz w:val="20"/>
                <w:szCs w:val="20"/>
              </w:rPr>
            </w:pPr>
            <w:r w:rsidRPr="007040F8">
              <w:rPr>
                <w:sz w:val="20"/>
                <w:szCs w:val="20"/>
              </w:rPr>
              <w:t>-адм. участок № 7 (Томилова Е.А.)</w:t>
            </w:r>
          </w:p>
        </w:tc>
        <w:tc>
          <w:tcPr>
            <w:tcW w:w="1205" w:type="dxa"/>
            <w:shd w:val="clear" w:color="auto" w:fill="auto"/>
          </w:tcPr>
          <w:p w:rsidR="00B10586" w:rsidRPr="007040F8" w:rsidRDefault="00B10586" w:rsidP="007040F8">
            <w:pPr>
              <w:ind w:firstLine="0"/>
              <w:rPr>
                <w:sz w:val="20"/>
                <w:szCs w:val="20"/>
              </w:rPr>
            </w:pPr>
            <w:r w:rsidRPr="007040F8">
              <w:rPr>
                <w:sz w:val="20"/>
                <w:szCs w:val="20"/>
              </w:rPr>
              <w:t>УПМ № 7</w:t>
            </w:r>
          </w:p>
        </w:tc>
        <w:tc>
          <w:tcPr>
            <w:tcW w:w="916" w:type="dxa"/>
            <w:shd w:val="clear" w:color="auto" w:fill="auto"/>
          </w:tcPr>
          <w:p w:rsidR="00B10586" w:rsidRPr="007040F8" w:rsidRDefault="00B10586" w:rsidP="007040F8">
            <w:pPr>
              <w:ind w:firstLine="0"/>
              <w:rPr>
                <w:sz w:val="20"/>
                <w:szCs w:val="20"/>
              </w:rPr>
            </w:pPr>
            <w:r w:rsidRPr="007040F8">
              <w:rPr>
                <w:sz w:val="20"/>
                <w:szCs w:val="20"/>
              </w:rPr>
              <w:t>21</w:t>
            </w:r>
          </w:p>
        </w:tc>
        <w:tc>
          <w:tcPr>
            <w:tcW w:w="924" w:type="dxa"/>
            <w:shd w:val="clear" w:color="auto" w:fill="auto"/>
          </w:tcPr>
          <w:p w:rsidR="00B10586" w:rsidRPr="007040F8" w:rsidRDefault="00B10586" w:rsidP="007040F8">
            <w:pPr>
              <w:ind w:firstLine="0"/>
              <w:rPr>
                <w:sz w:val="20"/>
                <w:szCs w:val="20"/>
              </w:rPr>
            </w:pPr>
            <w:r w:rsidRPr="007040F8">
              <w:rPr>
                <w:sz w:val="20"/>
                <w:szCs w:val="20"/>
              </w:rPr>
              <w:t>23</w:t>
            </w:r>
          </w:p>
        </w:tc>
        <w:tc>
          <w:tcPr>
            <w:tcW w:w="916" w:type="dxa"/>
            <w:shd w:val="clear" w:color="auto" w:fill="auto"/>
          </w:tcPr>
          <w:p w:rsidR="00B10586" w:rsidRPr="007040F8" w:rsidRDefault="00B10586" w:rsidP="007040F8">
            <w:pPr>
              <w:ind w:firstLine="0"/>
              <w:rPr>
                <w:sz w:val="20"/>
                <w:szCs w:val="20"/>
              </w:rPr>
            </w:pPr>
            <w:r w:rsidRPr="007040F8">
              <w:rPr>
                <w:sz w:val="20"/>
                <w:szCs w:val="20"/>
              </w:rPr>
              <w:t>8</w:t>
            </w:r>
          </w:p>
        </w:tc>
        <w:tc>
          <w:tcPr>
            <w:tcW w:w="906" w:type="dxa"/>
            <w:shd w:val="clear" w:color="auto" w:fill="auto"/>
          </w:tcPr>
          <w:p w:rsidR="00B10586" w:rsidRPr="007040F8" w:rsidRDefault="00B10586" w:rsidP="007040F8">
            <w:pPr>
              <w:ind w:firstLine="0"/>
              <w:rPr>
                <w:sz w:val="20"/>
                <w:szCs w:val="20"/>
              </w:rPr>
            </w:pPr>
            <w:r w:rsidRPr="007040F8">
              <w:rPr>
                <w:sz w:val="20"/>
                <w:szCs w:val="20"/>
              </w:rPr>
              <w:t>4</w:t>
            </w:r>
          </w:p>
        </w:tc>
        <w:tc>
          <w:tcPr>
            <w:tcW w:w="934" w:type="dxa"/>
            <w:shd w:val="clear" w:color="auto" w:fill="auto"/>
          </w:tcPr>
          <w:p w:rsidR="00B10586" w:rsidRPr="007040F8" w:rsidRDefault="00B10586" w:rsidP="007040F8">
            <w:pPr>
              <w:ind w:firstLine="0"/>
              <w:rPr>
                <w:sz w:val="20"/>
                <w:szCs w:val="20"/>
              </w:rPr>
            </w:pPr>
            <w:r w:rsidRPr="007040F8">
              <w:rPr>
                <w:sz w:val="20"/>
                <w:szCs w:val="20"/>
              </w:rPr>
              <w:t>8</w:t>
            </w:r>
          </w:p>
        </w:tc>
      </w:tr>
    </w:tbl>
    <w:p w:rsidR="00B10586" w:rsidRPr="00065FC0" w:rsidRDefault="00B10586" w:rsidP="00E30065"/>
    <w:p w:rsidR="00B10586" w:rsidRPr="00065FC0" w:rsidRDefault="00B10586" w:rsidP="00E30065">
      <w:r w:rsidRPr="00065FC0">
        <w:t>Увеличилось число</w:t>
      </w:r>
      <w:r w:rsidR="00D37D2D" w:rsidRPr="00065FC0">
        <w:t xml:space="preserve"> </w:t>
      </w:r>
      <w:r w:rsidRPr="00065FC0">
        <w:t>преступлений, совершённых несовершеннолетними на административных участках № 3 и</w:t>
      </w:r>
      <w:r w:rsidR="00D37D2D" w:rsidRPr="00065FC0">
        <w:t xml:space="preserve"> </w:t>
      </w:r>
      <w:r w:rsidRPr="00065FC0">
        <w:t>№ 5, которые обслуживают инспектор ПДН Жарников А.В. и ст. инспектор ПДН Малеев А.Г., допустившие</w:t>
      </w:r>
      <w:r w:rsidR="00D37D2D" w:rsidRPr="00065FC0">
        <w:t xml:space="preserve"> </w:t>
      </w:r>
      <w:r w:rsidRPr="00065FC0">
        <w:t>просчёты в организации работы по предупреждению правонарушений среди несовершеннолетних. Преступления по видам (табл. 2):</w:t>
      </w:r>
    </w:p>
    <w:p w:rsidR="00B10586" w:rsidRPr="00065FC0" w:rsidRDefault="002156E2" w:rsidP="00E30065">
      <w:r w:rsidRPr="00065FC0">
        <w:br w:type="page"/>
      </w:r>
      <w:r w:rsidR="00B10586" w:rsidRPr="00065FC0">
        <w:t>Таблица 2</w:t>
      </w:r>
      <w:r w:rsidRPr="00065FC0">
        <w:t xml:space="preserve"> - </w:t>
      </w:r>
      <w:r w:rsidR="00B10586" w:rsidRPr="00065FC0">
        <w:t>Динамика правонарушений по видам</w:t>
      </w:r>
    </w:p>
    <w:tbl>
      <w:tblPr>
        <w:tblW w:w="0" w:type="auto"/>
        <w:tblInd w:w="-8" w:type="dxa"/>
        <w:tblLayout w:type="fixed"/>
        <w:tblCellMar>
          <w:left w:w="40" w:type="dxa"/>
          <w:right w:w="40" w:type="dxa"/>
        </w:tblCellMar>
        <w:tblLook w:val="0000" w:firstRow="0" w:lastRow="0" w:firstColumn="0" w:lastColumn="0" w:noHBand="0" w:noVBand="0"/>
      </w:tblPr>
      <w:tblGrid>
        <w:gridCol w:w="4500"/>
        <w:gridCol w:w="1080"/>
        <w:gridCol w:w="900"/>
        <w:gridCol w:w="950"/>
        <w:gridCol w:w="941"/>
        <w:gridCol w:w="950"/>
      </w:tblGrid>
      <w:tr w:rsidR="00B10586" w:rsidRPr="00065FC0">
        <w:trPr>
          <w:trHeight w:val="53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 xml:space="preserve">2001 г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2002 г.</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2003 г.</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2004 г.</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2005 г.</w:t>
            </w:r>
          </w:p>
        </w:tc>
      </w:tr>
      <w:tr w:rsidR="00B10586" w:rsidRPr="00065FC0">
        <w:trPr>
          <w:trHeight w:val="35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-кражи чужого имущества (ст. 158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49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37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29</w:t>
            </w:r>
          </w:p>
        </w:tc>
      </w:tr>
      <w:tr w:rsidR="00B10586" w:rsidRPr="00065FC0">
        <w:trPr>
          <w:trHeight w:val="35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 xml:space="preserve">-грабежи (ст. 161 УК РФ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36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43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37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23</w:t>
            </w:r>
          </w:p>
        </w:tc>
      </w:tr>
      <w:tr w:rsidR="00B10586" w:rsidRPr="00065FC0">
        <w:trPr>
          <w:trHeight w:val="365"/>
        </w:trPr>
        <w:tc>
          <w:tcPr>
            <w:tcW w:w="4500" w:type="dxa"/>
            <w:tcBorders>
              <w:top w:val="single" w:sz="6" w:space="0" w:color="auto"/>
              <w:left w:val="single" w:sz="6" w:space="0" w:color="auto"/>
              <w:bottom w:val="single" w:sz="6" w:space="0" w:color="auto"/>
              <w:right w:val="single" w:sz="4" w:space="0" w:color="auto"/>
            </w:tcBorders>
            <w:shd w:val="clear" w:color="auto" w:fill="FFFFFF"/>
          </w:tcPr>
          <w:p w:rsidR="00B10586" w:rsidRPr="00065FC0" w:rsidRDefault="00B10586" w:rsidP="002156E2">
            <w:pPr>
              <w:ind w:firstLine="0"/>
              <w:rPr>
                <w:sz w:val="20"/>
                <w:szCs w:val="20"/>
              </w:rPr>
            </w:pPr>
            <w:r w:rsidRPr="00065FC0">
              <w:rPr>
                <w:sz w:val="20"/>
                <w:szCs w:val="20"/>
              </w:rPr>
              <w:t>-хулиганство (ст. 213 УК РФ)</w:t>
            </w: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 xml:space="preserve">9 </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w:t>
            </w:r>
          </w:p>
        </w:tc>
      </w:tr>
      <w:tr w:rsidR="00B10586" w:rsidRPr="00065FC0">
        <w:trPr>
          <w:trHeight w:val="374"/>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-разбой (ст. 162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 xml:space="preserve">3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9</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4</w:t>
            </w:r>
          </w:p>
        </w:tc>
      </w:tr>
      <w:tr w:rsidR="00B10586" w:rsidRPr="00065FC0">
        <w:trPr>
          <w:trHeight w:val="509"/>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-причинение ущерба путём обмана (ст. 165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w:t>
            </w:r>
          </w:p>
        </w:tc>
      </w:tr>
      <w:tr w:rsidR="00B10586" w:rsidRPr="00065FC0">
        <w:trPr>
          <w:trHeight w:val="51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-умышленное уничтожение имущества (ст. 167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3</w:t>
            </w:r>
          </w:p>
        </w:tc>
      </w:tr>
      <w:tr w:rsidR="00B10586" w:rsidRPr="00065FC0">
        <w:trPr>
          <w:trHeight w:val="36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-мошенничество (ст. 159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8</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12</w:t>
            </w:r>
          </w:p>
        </w:tc>
      </w:tr>
      <w:tr w:rsidR="00B10586" w:rsidRPr="00065FC0">
        <w:trPr>
          <w:trHeight w:val="51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-умышленное причинение тяжкого вреда здоровью (ст. 111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r>
      <w:tr w:rsidR="00B10586" w:rsidRPr="00065FC0">
        <w:trPr>
          <w:trHeight w:val="355"/>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-вымогательство (ст. 163 УК РФ i</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5</w:t>
            </w:r>
          </w:p>
        </w:tc>
      </w:tr>
      <w:tr w:rsidR="00B10586" w:rsidRPr="00065FC0">
        <w:trPr>
          <w:trHeight w:val="816"/>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-незаконное изготовление, приобретение, хранение, перевозка, наркотических веществ (ст. 228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r>
      <w:tr w:rsidR="00B10586"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-похищение документов (ст. 325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B10586" w:rsidRPr="00065FC0" w:rsidRDefault="00B10586" w:rsidP="002156E2">
            <w:pPr>
              <w:ind w:firstLine="0"/>
              <w:rPr>
                <w:sz w:val="20"/>
                <w:szCs w:val="20"/>
              </w:rPr>
            </w:pPr>
            <w:r w:rsidRPr="00065FC0">
              <w:rPr>
                <w:sz w:val="20"/>
                <w:szCs w:val="20"/>
              </w:rPr>
              <w:t>1</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-подделка документов (ст.327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-неправомерное завладение транспортом (ст. 166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8</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-убийство</w:t>
            </w:r>
            <w:r w:rsidR="00D37D2D" w:rsidRPr="00065FC0">
              <w:rPr>
                <w:sz w:val="20"/>
                <w:szCs w:val="20"/>
              </w:rPr>
              <w:t xml:space="preserve"> </w:t>
            </w:r>
            <w:r w:rsidRPr="00065FC0">
              <w:rPr>
                <w:sz w:val="20"/>
                <w:szCs w:val="20"/>
              </w:rPr>
              <w:t>(ст. 105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-незаконное приобретение, передача, сбыт, хранение,</w:t>
            </w:r>
            <w:r w:rsidR="00D37D2D" w:rsidRPr="00065FC0">
              <w:rPr>
                <w:sz w:val="20"/>
                <w:szCs w:val="20"/>
              </w:rPr>
              <w:t xml:space="preserve"> </w:t>
            </w:r>
            <w:r w:rsidRPr="00065FC0">
              <w:rPr>
                <w:sz w:val="20"/>
                <w:szCs w:val="20"/>
              </w:rPr>
              <w:t>перевозка или ношение оружия (ст. 222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8</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-нарушение неприкосновенности жилища (ст. 139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-угроза убийством</w:t>
            </w:r>
            <w:r w:rsidR="00D37D2D" w:rsidRPr="00065FC0">
              <w:rPr>
                <w:sz w:val="20"/>
                <w:szCs w:val="20"/>
              </w:rPr>
              <w:t xml:space="preserve"> </w:t>
            </w:r>
            <w:r w:rsidRPr="00065FC0">
              <w:rPr>
                <w:sz w:val="20"/>
                <w:szCs w:val="20"/>
              </w:rPr>
              <w:t>(ст. 119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-вандализм</w:t>
            </w:r>
            <w:r w:rsidR="00D37D2D" w:rsidRPr="00065FC0">
              <w:rPr>
                <w:sz w:val="20"/>
                <w:szCs w:val="20"/>
              </w:rPr>
              <w:t xml:space="preserve"> </w:t>
            </w:r>
            <w:r w:rsidRPr="00065FC0">
              <w:rPr>
                <w:sz w:val="20"/>
                <w:szCs w:val="20"/>
              </w:rPr>
              <w:t>(ст. 214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-организация или содержание притонов для занятия проституцией (ст. 241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-присвоение или растрата (ст. 160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-применение насилия в отношении представителя власти</w:t>
            </w:r>
            <w:r w:rsidR="00D37D2D" w:rsidRPr="00065FC0">
              <w:rPr>
                <w:sz w:val="20"/>
                <w:szCs w:val="20"/>
              </w:rPr>
              <w:t xml:space="preserve"> </w:t>
            </w:r>
            <w:r w:rsidRPr="00065FC0">
              <w:rPr>
                <w:sz w:val="20"/>
                <w:szCs w:val="20"/>
              </w:rPr>
              <w:t>(ст. 318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-изготовление или сбыт поддельных денег (ст. 186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-побег из мест лишения свободы из-под ареста (ст. 313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28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-оскорбление представителя власти (ст. 319 УК 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2156E2">
            <w:pPr>
              <w:shd w:val="clear" w:color="auto" w:fill="FFFFFF"/>
              <w:autoSpaceDE w:val="0"/>
              <w:autoSpaceDN w:val="0"/>
              <w:adjustRightInd w:val="0"/>
              <w:ind w:firstLine="0"/>
              <w:rPr>
                <w:sz w:val="20"/>
                <w:szCs w:val="20"/>
              </w:rPr>
            </w:pPr>
            <w:r w:rsidRPr="00065FC0">
              <w:rPr>
                <w:sz w:val="20"/>
                <w:szCs w:val="20"/>
              </w:rPr>
              <w:t>-</w:t>
            </w:r>
          </w:p>
        </w:tc>
      </w:tr>
    </w:tbl>
    <w:p w:rsidR="001066EE" w:rsidRPr="00065FC0" w:rsidRDefault="00CF7282" w:rsidP="00E30065">
      <w:r w:rsidRPr="00065FC0">
        <w:br w:type="page"/>
      </w:r>
      <w:r w:rsidR="001066EE" w:rsidRPr="00065FC0">
        <w:t>В 2005 году в Центральном районе по линии несовершеннолетних совершено 27 тяжких и особо тяжких преступлений против 34 в 2004 г., удельный вес составляет 29,0% (в 2004 году - 39,5%) от общего количества совершенных преступлений, средний городской удельный вес тяжких и особо тяжких преступлений составляет 43,8%. В совершении преступлений указанной категории принимали участие 27лиц против 23 в 2004 году, удельный вес лиц от общего количества составляет 36.9%.</w:t>
      </w:r>
    </w:p>
    <w:p w:rsidR="001066EE" w:rsidRPr="00065FC0" w:rsidRDefault="001066EE" w:rsidP="00E30065">
      <w:r w:rsidRPr="00065FC0">
        <w:t>В общей массе преступлений, совершенных несовершеннолетними преобладают имущественные: кражи чужого имущества, грабежи, мошенничество.</w:t>
      </w:r>
    </w:p>
    <w:p w:rsidR="001066EE" w:rsidRPr="00065FC0" w:rsidRDefault="001066EE" w:rsidP="00E30065">
      <w:r w:rsidRPr="00065FC0">
        <w:t>Время совершения преступлений (оперативные данные РУВД) представлено в табл. 3.</w:t>
      </w:r>
    </w:p>
    <w:p w:rsidR="00CF7282" w:rsidRPr="00065FC0" w:rsidRDefault="00CF7282" w:rsidP="00E30065"/>
    <w:p w:rsidR="001066EE" w:rsidRPr="00065FC0" w:rsidRDefault="001066EE" w:rsidP="00E30065">
      <w:r w:rsidRPr="00065FC0">
        <w:t>Таблица 3</w:t>
      </w:r>
      <w:r w:rsidR="00CF7282" w:rsidRPr="00065FC0">
        <w:t xml:space="preserve"> - </w:t>
      </w:r>
      <w:r w:rsidRPr="00065FC0">
        <w:t>Время совершения преступлений</w:t>
      </w:r>
    </w:p>
    <w:tbl>
      <w:tblPr>
        <w:tblW w:w="0" w:type="auto"/>
        <w:tblInd w:w="-8" w:type="dxa"/>
        <w:tblLayout w:type="fixed"/>
        <w:tblCellMar>
          <w:left w:w="40" w:type="dxa"/>
          <w:right w:w="40" w:type="dxa"/>
        </w:tblCellMar>
        <w:tblLook w:val="0000" w:firstRow="0" w:lastRow="0" w:firstColumn="0" w:lastColumn="0" w:noHBand="0" w:noVBand="0"/>
      </w:tblPr>
      <w:tblGrid>
        <w:gridCol w:w="4860"/>
        <w:gridCol w:w="893"/>
        <w:gridCol w:w="1795"/>
        <w:gridCol w:w="902"/>
        <w:gridCol w:w="922"/>
      </w:tblGrid>
      <w:tr w:rsidR="001066EE" w:rsidRPr="00065FC0">
        <w:trPr>
          <w:trHeight w:val="528"/>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p>
        </w:tc>
        <w:tc>
          <w:tcPr>
            <w:tcW w:w="893" w:type="dxa"/>
            <w:tcBorders>
              <w:top w:val="single" w:sz="6" w:space="0" w:color="auto"/>
              <w:left w:val="single" w:sz="6" w:space="0" w:color="auto"/>
              <w:bottom w:val="single" w:sz="6" w:space="0" w:color="auto"/>
              <w:right w:val="nil"/>
            </w:tcBorders>
            <w:shd w:val="clear" w:color="auto" w:fill="FFFFFF"/>
          </w:tcPr>
          <w:p w:rsidR="001066EE" w:rsidRPr="00065FC0" w:rsidRDefault="001066EE" w:rsidP="00524417">
            <w:pPr>
              <w:ind w:firstLine="0"/>
              <w:rPr>
                <w:sz w:val="20"/>
                <w:szCs w:val="20"/>
              </w:rPr>
            </w:pPr>
            <w:r w:rsidRPr="00065FC0">
              <w:rPr>
                <w:sz w:val="20"/>
                <w:szCs w:val="20"/>
              </w:rPr>
              <w:t>2001 г.</w:t>
            </w:r>
          </w:p>
        </w:tc>
        <w:tc>
          <w:tcPr>
            <w:tcW w:w="1795" w:type="dxa"/>
            <w:tcBorders>
              <w:top w:val="single" w:sz="6" w:space="0" w:color="auto"/>
              <w:left w:val="nil"/>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2002 г.</w:t>
            </w:r>
            <w:r w:rsidR="00D37D2D" w:rsidRPr="00065FC0">
              <w:rPr>
                <w:sz w:val="20"/>
                <w:szCs w:val="20"/>
              </w:rPr>
              <w:t xml:space="preserve"> </w:t>
            </w:r>
            <w:r w:rsidRPr="00065FC0">
              <w:rPr>
                <w:sz w:val="20"/>
                <w:szCs w:val="20"/>
              </w:rPr>
              <w:t>2003 г.</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2004 г.</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2005 г.</w:t>
            </w:r>
          </w:p>
        </w:tc>
      </w:tr>
      <w:tr w:rsidR="001066EE" w:rsidRPr="00065FC0">
        <w:trPr>
          <w:trHeight w:val="278"/>
        </w:trPr>
        <w:tc>
          <w:tcPr>
            <w:tcW w:w="4860" w:type="dxa"/>
            <w:tcBorders>
              <w:top w:val="single" w:sz="6" w:space="0" w:color="auto"/>
              <w:left w:val="single" w:sz="6" w:space="0" w:color="auto"/>
              <w:bottom w:val="single" w:sz="6" w:space="0" w:color="auto"/>
              <w:right w:val="nil"/>
            </w:tcBorders>
            <w:shd w:val="clear" w:color="auto" w:fill="FFFFFF"/>
          </w:tcPr>
          <w:p w:rsidR="001066EE" w:rsidRPr="00065FC0" w:rsidRDefault="001066EE" w:rsidP="00524417">
            <w:pPr>
              <w:ind w:firstLine="0"/>
              <w:rPr>
                <w:sz w:val="20"/>
                <w:szCs w:val="20"/>
              </w:rPr>
            </w:pPr>
            <w:r w:rsidRPr="00065FC0">
              <w:rPr>
                <w:sz w:val="20"/>
                <w:szCs w:val="20"/>
              </w:rPr>
              <w:t>-в дневное время</w:t>
            </w:r>
          </w:p>
        </w:tc>
        <w:tc>
          <w:tcPr>
            <w:tcW w:w="893" w:type="dxa"/>
            <w:tcBorders>
              <w:top w:val="single" w:sz="6" w:space="0" w:color="auto"/>
              <w:left w:val="nil"/>
              <w:bottom w:val="single" w:sz="6" w:space="0" w:color="auto"/>
              <w:right w:val="nil"/>
            </w:tcBorders>
            <w:shd w:val="clear" w:color="auto" w:fill="FFFFFF"/>
          </w:tcPr>
          <w:p w:rsidR="001066EE" w:rsidRPr="00065FC0" w:rsidRDefault="001066EE" w:rsidP="00524417">
            <w:pPr>
              <w:ind w:firstLine="0"/>
              <w:rPr>
                <w:sz w:val="20"/>
                <w:szCs w:val="20"/>
              </w:rPr>
            </w:pPr>
            <w:r w:rsidRPr="00065FC0">
              <w:rPr>
                <w:sz w:val="20"/>
                <w:szCs w:val="20"/>
              </w:rPr>
              <w:t>56</w:t>
            </w:r>
          </w:p>
        </w:tc>
        <w:tc>
          <w:tcPr>
            <w:tcW w:w="1795" w:type="dxa"/>
            <w:tcBorders>
              <w:top w:val="single" w:sz="6" w:space="0" w:color="auto"/>
              <w:left w:val="nil"/>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51</w:t>
            </w:r>
            <w:r w:rsidR="00D37D2D" w:rsidRPr="00065FC0">
              <w:rPr>
                <w:sz w:val="20"/>
                <w:szCs w:val="20"/>
              </w:rPr>
              <w:t xml:space="preserve"> </w:t>
            </w:r>
            <w:r w:rsidRPr="00065FC0">
              <w:rPr>
                <w:sz w:val="20"/>
                <w:szCs w:val="20"/>
              </w:rPr>
              <w:t>45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43</w:t>
            </w:r>
          </w:p>
        </w:tc>
      </w:tr>
      <w:tr w:rsidR="001066EE" w:rsidRPr="00065FC0">
        <w:trPr>
          <w:trHeight w:val="269"/>
        </w:trPr>
        <w:tc>
          <w:tcPr>
            <w:tcW w:w="4860" w:type="dxa"/>
            <w:tcBorders>
              <w:top w:val="single" w:sz="6" w:space="0" w:color="auto"/>
              <w:left w:val="single" w:sz="6" w:space="0" w:color="auto"/>
              <w:bottom w:val="single" w:sz="6" w:space="0" w:color="auto"/>
              <w:right w:val="nil"/>
            </w:tcBorders>
            <w:shd w:val="clear" w:color="auto" w:fill="FFFFFF"/>
          </w:tcPr>
          <w:p w:rsidR="001066EE" w:rsidRPr="00065FC0" w:rsidRDefault="001066EE" w:rsidP="00524417">
            <w:pPr>
              <w:ind w:firstLine="0"/>
              <w:rPr>
                <w:sz w:val="20"/>
                <w:szCs w:val="20"/>
              </w:rPr>
            </w:pPr>
            <w:r w:rsidRPr="00065FC0">
              <w:rPr>
                <w:sz w:val="20"/>
                <w:szCs w:val="20"/>
              </w:rPr>
              <w:t>-в вечернее время</w:t>
            </w:r>
          </w:p>
        </w:tc>
        <w:tc>
          <w:tcPr>
            <w:tcW w:w="893" w:type="dxa"/>
            <w:tcBorders>
              <w:top w:val="single" w:sz="6" w:space="0" w:color="auto"/>
              <w:left w:val="nil"/>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22</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48</w:t>
            </w:r>
            <w:r w:rsidR="00D37D2D" w:rsidRPr="00065FC0">
              <w:rPr>
                <w:sz w:val="20"/>
                <w:szCs w:val="20"/>
              </w:rPr>
              <w:t xml:space="preserve"> </w:t>
            </w:r>
            <w:r w:rsidRPr="00065FC0">
              <w:rPr>
                <w:sz w:val="20"/>
                <w:szCs w:val="20"/>
              </w:rPr>
              <w:t>51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34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27</w:t>
            </w:r>
          </w:p>
        </w:tc>
      </w:tr>
      <w:tr w:rsidR="001066EE" w:rsidRPr="00065FC0">
        <w:trPr>
          <w:trHeight w:val="298"/>
        </w:trPr>
        <w:tc>
          <w:tcPr>
            <w:tcW w:w="4860" w:type="dxa"/>
            <w:tcBorders>
              <w:top w:val="single" w:sz="6" w:space="0" w:color="auto"/>
              <w:left w:val="single" w:sz="6" w:space="0" w:color="auto"/>
              <w:bottom w:val="single" w:sz="6" w:space="0" w:color="auto"/>
              <w:right w:val="nil"/>
            </w:tcBorders>
            <w:shd w:val="clear" w:color="auto" w:fill="FFFFFF"/>
          </w:tcPr>
          <w:p w:rsidR="001066EE" w:rsidRPr="00065FC0" w:rsidRDefault="001066EE" w:rsidP="00524417">
            <w:pPr>
              <w:ind w:firstLine="0"/>
              <w:rPr>
                <w:sz w:val="20"/>
                <w:szCs w:val="20"/>
              </w:rPr>
            </w:pPr>
            <w:r w:rsidRPr="00065FC0">
              <w:rPr>
                <w:sz w:val="20"/>
                <w:szCs w:val="20"/>
              </w:rPr>
              <w:t>-в ночное время</w:t>
            </w:r>
          </w:p>
        </w:tc>
        <w:tc>
          <w:tcPr>
            <w:tcW w:w="893" w:type="dxa"/>
            <w:tcBorders>
              <w:top w:val="single" w:sz="6" w:space="0" w:color="auto"/>
              <w:left w:val="nil"/>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39</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44</w:t>
            </w:r>
            <w:r w:rsidR="00D37D2D" w:rsidRPr="00065FC0">
              <w:rPr>
                <w:sz w:val="20"/>
                <w:szCs w:val="20"/>
              </w:rPr>
              <w:t xml:space="preserve"> </w:t>
            </w:r>
            <w:r w:rsidRPr="00065FC0">
              <w:rPr>
                <w:sz w:val="20"/>
                <w:szCs w:val="20"/>
              </w:rPr>
              <w:t>29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23</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ind w:firstLine="0"/>
              <w:rPr>
                <w:sz w:val="20"/>
                <w:szCs w:val="20"/>
              </w:rPr>
            </w:pPr>
            <w:r w:rsidRPr="00065FC0">
              <w:rPr>
                <w:sz w:val="20"/>
                <w:szCs w:val="20"/>
              </w:rPr>
              <w:t>23</w:t>
            </w:r>
          </w:p>
        </w:tc>
      </w:tr>
    </w:tbl>
    <w:p w:rsidR="001066EE" w:rsidRPr="00065FC0" w:rsidRDefault="001066EE" w:rsidP="00E30065"/>
    <w:p w:rsidR="001066EE" w:rsidRPr="00065FC0" w:rsidRDefault="001066EE" w:rsidP="00E30065">
      <w:r w:rsidRPr="00065FC0">
        <w:t>Основная масса преступлений несовершеннолетними совершено в дневное и вечернее время, что объясняется отсутствием контроля со стороны родителей или лиц их заменяющих за поведением детей, а также не занятость подростков в свободное от учёбы и работы время.</w:t>
      </w:r>
    </w:p>
    <w:p w:rsidR="001066EE" w:rsidRPr="00065FC0" w:rsidRDefault="001066EE" w:rsidP="00E30065">
      <w:r w:rsidRPr="00065FC0">
        <w:t>Преступления несовершеннолетними совершены на всей территории района, но чаще всего в 2005 году преступления совершались во дворах домов по ул. Крылова, Красному проспекту, Серебренниковской, Мичурина, Достоевского и в пойме реки Каменки. Допущены преступления в учебных заведениях: в гимназии № 13 (вымогательство), в школе N° 12 (вымогательство), в экономии-ческом лицее (мошенничество, грабеж, тяжкий вред здоровью). ПЛ .№ 19 (кража), педагогическом колледже (кража), много краж сотовых телефонов совершено в магазинах, реализующих данный товар. Преступления по месяцам (табл. 4):</w:t>
      </w:r>
    </w:p>
    <w:p w:rsidR="00524417" w:rsidRPr="00065FC0" w:rsidRDefault="00524417" w:rsidP="00E30065"/>
    <w:p w:rsidR="001066EE" w:rsidRPr="00065FC0" w:rsidRDefault="001066EE" w:rsidP="00E30065">
      <w:r w:rsidRPr="00065FC0">
        <w:t>Таблица 4</w:t>
      </w:r>
      <w:r w:rsidR="00524417" w:rsidRPr="00065FC0">
        <w:t xml:space="preserve"> - </w:t>
      </w:r>
      <w:r w:rsidRPr="00065FC0">
        <w:t>Преступления по месяцам</w:t>
      </w:r>
    </w:p>
    <w:tbl>
      <w:tblPr>
        <w:tblW w:w="9379" w:type="dxa"/>
        <w:tblInd w:w="-5" w:type="dxa"/>
        <w:tblLayout w:type="fixed"/>
        <w:tblCellMar>
          <w:left w:w="40" w:type="dxa"/>
          <w:right w:w="40" w:type="dxa"/>
        </w:tblCellMar>
        <w:tblLook w:val="0000" w:firstRow="0" w:lastRow="0" w:firstColumn="0" w:lastColumn="0" w:noHBand="0" w:noVBand="0"/>
      </w:tblPr>
      <w:tblGrid>
        <w:gridCol w:w="4500"/>
        <w:gridCol w:w="1260"/>
        <w:gridCol w:w="835"/>
        <w:gridCol w:w="950"/>
        <w:gridCol w:w="912"/>
        <w:gridCol w:w="922"/>
      </w:tblGrid>
      <w:tr w:rsidR="001066EE" w:rsidRPr="00065FC0">
        <w:trPr>
          <w:trHeight w:val="518"/>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 xml:space="preserve"> 2001 г.</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2002 г.</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2003 г.</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2004 г.</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2005 г.</w:t>
            </w:r>
          </w:p>
        </w:tc>
      </w:tr>
      <w:tr w:rsidR="001066EE" w:rsidRPr="00065FC0">
        <w:trPr>
          <w:trHeight w:val="374"/>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-январь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12</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r>
      <w:tr w:rsidR="001066EE" w:rsidRPr="00065FC0">
        <w:trPr>
          <w:trHeight w:val="317"/>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-февраль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r>
      <w:tr w:rsidR="001066EE" w:rsidRPr="00065FC0">
        <w:trPr>
          <w:trHeight w:val="307"/>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-март</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16</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23</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10</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r>
      <w:tr w:rsidR="001066EE" w:rsidRPr="00065FC0">
        <w:trPr>
          <w:trHeight w:val="307"/>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-апрель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15</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r>
      <w:tr w:rsidR="001066EE" w:rsidRPr="00065FC0">
        <w:trPr>
          <w:trHeight w:val="307"/>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-май</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10</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-июнь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11</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15</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16</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 июль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9</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-август</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12</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-сентябрь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9</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-октябрь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15</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15</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-ноябрь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r>
      <w:tr w:rsidR="001066EE" w:rsidRPr="00065FC0">
        <w:trPr>
          <w:trHeight w:val="336"/>
        </w:trPr>
        <w:tc>
          <w:tcPr>
            <w:tcW w:w="450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-декабрь</w:t>
            </w:r>
          </w:p>
        </w:tc>
        <w:tc>
          <w:tcPr>
            <w:tcW w:w="1260"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w:t>
            </w:r>
          </w:p>
        </w:tc>
        <w:tc>
          <w:tcPr>
            <w:tcW w:w="835" w:type="dxa"/>
            <w:tcBorders>
              <w:top w:val="single" w:sz="6" w:space="0" w:color="auto"/>
              <w:left w:val="single" w:sz="6"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c>
          <w:tcPr>
            <w:tcW w:w="950" w:type="dxa"/>
            <w:tcBorders>
              <w:top w:val="single" w:sz="6" w:space="0" w:color="auto"/>
              <w:left w:val="single" w:sz="4" w:space="0" w:color="auto"/>
              <w:bottom w:val="single" w:sz="6" w:space="0" w:color="auto"/>
              <w:right w:val="single" w:sz="4"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33</w:t>
            </w:r>
          </w:p>
        </w:tc>
        <w:tc>
          <w:tcPr>
            <w:tcW w:w="912" w:type="dxa"/>
            <w:tcBorders>
              <w:top w:val="single" w:sz="6" w:space="0" w:color="auto"/>
              <w:left w:val="single" w:sz="4"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0</w:t>
            </w:r>
          </w:p>
        </w:tc>
      </w:tr>
    </w:tbl>
    <w:p w:rsidR="001066EE" w:rsidRPr="00065FC0" w:rsidRDefault="001066EE" w:rsidP="00E30065"/>
    <w:p w:rsidR="001066EE" w:rsidRPr="00065FC0" w:rsidRDefault="001066EE" w:rsidP="00E30065">
      <w:r w:rsidRPr="00065FC0">
        <w:t>В совершении преступлений принимали участие 84 несовершеннолетних, из них жителей Центрального района - 23, Калининского - 7, Первомайского - 5, Октябрьского - 4, Железнодорожного - 6, Дзержинского - 6, Ленинского - 8, Заельцовского - 10, Кировского -7, Советского -1, Новосибирского - 1, иногородних - 6.</w:t>
      </w:r>
    </w:p>
    <w:p w:rsidR="001066EE" w:rsidRPr="00065FC0" w:rsidRDefault="001066EE" w:rsidP="00E30065">
      <w:r w:rsidRPr="00065FC0">
        <w:t>Лица, совершившие преступления по роду занятий (оперативные данные РУВД) представлены в табл. :5.</w:t>
      </w:r>
    </w:p>
    <w:p w:rsidR="001066EE" w:rsidRPr="00065FC0" w:rsidRDefault="001066EE" w:rsidP="00E30065"/>
    <w:p w:rsidR="001066EE" w:rsidRPr="00065FC0" w:rsidRDefault="001066EE" w:rsidP="00E30065">
      <w:r w:rsidRPr="00065FC0">
        <w:t>Таблица 5</w:t>
      </w:r>
    </w:p>
    <w:tbl>
      <w:tblPr>
        <w:tblW w:w="0" w:type="auto"/>
        <w:tblInd w:w="-8" w:type="dxa"/>
        <w:tblLayout w:type="fixed"/>
        <w:tblCellMar>
          <w:left w:w="40" w:type="dxa"/>
          <w:right w:w="40" w:type="dxa"/>
        </w:tblCellMar>
        <w:tblLook w:val="0000" w:firstRow="0" w:lastRow="0" w:firstColumn="0" w:lastColumn="0" w:noHBand="0" w:noVBand="0"/>
      </w:tblPr>
      <w:tblGrid>
        <w:gridCol w:w="4140"/>
        <w:gridCol w:w="970"/>
        <w:gridCol w:w="960"/>
        <w:gridCol w:w="970"/>
        <w:gridCol w:w="979"/>
        <w:gridCol w:w="998"/>
      </w:tblGrid>
      <w:tr w:rsidR="001066EE" w:rsidRPr="00065FC0">
        <w:trPr>
          <w:trHeight w:val="52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2001 г.</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2002 г.</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2003 г.</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2004 г.</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2005 г.</w:t>
            </w:r>
          </w:p>
        </w:tc>
      </w:tr>
      <w:tr w:rsidR="001066EE" w:rsidRPr="00065FC0">
        <w:trPr>
          <w:trHeight w:val="26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-работающие</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11</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w:t>
            </w:r>
          </w:p>
        </w:tc>
      </w:tr>
      <w:tr w:rsidR="001066EE" w:rsidRPr="00065FC0">
        <w:trPr>
          <w:trHeight w:val="51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-без постоянного источника дохода</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53</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32</w:t>
            </w:r>
          </w:p>
        </w:tc>
      </w:tr>
      <w:tr w:rsidR="001066EE" w:rsidRPr="00065FC0">
        <w:trPr>
          <w:trHeight w:val="509"/>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-учащиеся общеобразовательных школ</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17</w:t>
            </w:r>
          </w:p>
        </w:tc>
      </w:tr>
      <w:tr w:rsidR="001066EE" w:rsidRPr="00065FC0">
        <w:trPr>
          <w:trHeight w:val="51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-учащиеся системы профтехобразования</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21</w:t>
            </w:r>
          </w:p>
        </w:tc>
      </w:tr>
      <w:tr w:rsidR="001066EE" w:rsidRPr="00065FC0">
        <w:trPr>
          <w:trHeight w:val="53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-студентов и учащихся других учебных</w:t>
            </w:r>
            <w:r w:rsidR="00D37D2D" w:rsidRPr="00065FC0">
              <w:rPr>
                <w:sz w:val="20"/>
                <w:szCs w:val="20"/>
              </w:rPr>
              <w:t xml:space="preserve"> </w:t>
            </w:r>
            <w:r w:rsidRPr="00065FC0">
              <w:rPr>
                <w:sz w:val="20"/>
                <w:szCs w:val="20"/>
              </w:rPr>
              <w:t>заведений</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17</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13</w:t>
            </w:r>
          </w:p>
        </w:tc>
      </w:tr>
    </w:tbl>
    <w:p w:rsidR="001066EE" w:rsidRPr="00065FC0" w:rsidRDefault="001066EE" w:rsidP="00E30065">
      <w:pPr>
        <w:shd w:val="clear" w:color="auto" w:fill="FFFFFF"/>
        <w:autoSpaceDE w:val="0"/>
        <w:autoSpaceDN w:val="0"/>
        <w:adjustRightInd w:val="0"/>
      </w:pPr>
    </w:p>
    <w:p w:rsidR="001066EE" w:rsidRPr="00065FC0" w:rsidRDefault="001066EE" w:rsidP="00E30065">
      <w:r w:rsidRPr="00065FC0">
        <w:t>На высоком уровне остаётся преступность среди неработающей категории подростков, удельный вес которой равен 38, 1% о от всех лиц, хотя по сравнению с 2004 годом он сократился на 11,1%. Лица, совершившие преступления из числа категории неработающих, практически все выбыли из учебных заведений (больше всего из общеобразовательных школ, ПУ, колледжей) и в последующем их занятость не была определена. Увеличилось число участников преступлений среди учащихся системы профтехобразования, студенческой молодёжи.</w:t>
      </w:r>
    </w:p>
    <w:p w:rsidR="001066EE" w:rsidRPr="00065FC0" w:rsidRDefault="001066EE" w:rsidP="00E30065">
      <w:r w:rsidRPr="00065FC0">
        <w:t>Участники преступлений по возрасту (табл. 6):</w:t>
      </w:r>
    </w:p>
    <w:p w:rsidR="00524417" w:rsidRPr="00065FC0" w:rsidRDefault="00524417" w:rsidP="00E30065"/>
    <w:p w:rsidR="001066EE" w:rsidRPr="00065FC0" w:rsidRDefault="001066EE" w:rsidP="00E30065">
      <w:r w:rsidRPr="00065FC0">
        <w:t>Таблица 6</w:t>
      </w:r>
      <w:r w:rsidR="00524417" w:rsidRPr="00065FC0">
        <w:t xml:space="preserve"> - </w:t>
      </w:r>
      <w:r w:rsidRPr="00065FC0">
        <w:t>Участники преступлений по возрасту</w:t>
      </w:r>
    </w:p>
    <w:tbl>
      <w:tblPr>
        <w:tblW w:w="0" w:type="auto"/>
        <w:tblInd w:w="-8" w:type="dxa"/>
        <w:tblLayout w:type="fixed"/>
        <w:tblCellMar>
          <w:left w:w="40" w:type="dxa"/>
          <w:right w:w="40" w:type="dxa"/>
        </w:tblCellMar>
        <w:tblLook w:val="0000" w:firstRow="0" w:lastRow="0" w:firstColumn="0" w:lastColumn="0" w:noHBand="0" w:noVBand="0"/>
      </w:tblPr>
      <w:tblGrid>
        <w:gridCol w:w="4500"/>
        <w:gridCol w:w="970"/>
        <w:gridCol w:w="960"/>
        <w:gridCol w:w="970"/>
        <w:gridCol w:w="979"/>
        <w:gridCol w:w="998"/>
      </w:tblGrid>
      <w:tr w:rsidR="001066EE" w:rsidRPr="00065FC0">
        <w:trPr>
          <w:trHeight w:val="52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2001 г.</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2002 г.</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2003 г.</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2004 г.</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2005 г.</w:t>
            </w:r>
          </w:p>
        </w:tc>
      </w:tr>
      <w:tr w:rsidR="001066EE" w:rsidRPr="00065FC0">
        <w:trPr>
          <w:trHeight w:val="269"/>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14-15 лет</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28</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15</w:t>
            </w:r>
          </w:p>
        </w:tc>
      </w:tr>
      <w:tr w:rsidR="001066EE" w:rsidRPr="00065FC0">
        <w:trPr>
          <w:trHeight w:val="518"/>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16-17 лет</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102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104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96</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69</w:t>
            </w:r>
          </w:p>
        </w:tc>
      </w:tr>
    </w:tbl>
    <w:p w:rsidR="001066EE" w:rsidRPr="00065FC0" w:rsidRDefault="001066EE" w:rsidP="00E30065"/>
    <w:p w:rsidR="001066EE" w:rsidRPr="00065FC0" w:rsidRDefault="001066EE" w:rsidP="00E30065">
      <w:r w:rsidRPr="00065FC0">
        <w:t>В совершении преступлений принимали участие 76 юношей, что составляет 90,5% от общего количества несовершеннолетних лиц</w:t>
      </w:r>
      <w:r w:rsidR="00E83ED6" w:rsidRPr="00065FC0">
        <w:t>,</w:t>
      </w:r>
      <w:r w:rsidRPr="00065FC0">
        <w:t xml:space="preserve"> совершивших преступления, рост на 15,2% к АППГ, по девушкам: в совершении преступлений принимали </w:t>
      </w:r>
      <w:r w:rsidR="00E83ED6" w:rsidRPr="00065FC0">
        <w:t>у</w:t>
      </w:r>
      <w:r w:rsidRPr="00065FC0">
        <w:t>частие 8 девушек, по сравнению с прошлым годом рост на 3 человека или 60,0%, две из них является жительницей Центрального района - Скутина и Белова.</w:t>
      </w:r>
    </w:p>
    <w:p w:rsidR="001066EE" w:rsidRPr="00065FC0" w:rsidRDefault="001066EE" w:rsidP="00E30065">
      <w:r w:rsidRPr="00065FC0">
        <w:t>В текущем году в совершении преступлений принимали участие 23 жителя Центрального района против 14 в 2004 году.</w:t>
      </w:r>
    </w:p>
    <w:p w:rsidR="001066EE" w:rsidRPr="00065FC0" w:rsidRDefault="001066EE" w:rsidP="00E30065">
      <w:r w:rsidRPr="00065FC0">
        <w:t>Жители Центрального района п</w:t>
      </w:r>
      <w:r w:rsidR="00E83ED6" w:rsidRPr="00065FC0">
        <w:t>о административным участкам (таблица 7)</w:t>
      </w:r>
      <w:r w:rsidRPr="00065FC0">
        <w:t>:</w:t>
      </w:r>
    </w:p>
    <w:p w:rsidR="00E83ED6" w:rsidRPr="00065FC0" w:rsidRDefault="00524417" w:rsidP="00E30065">
      <w:r w:rsidRPr="00065FC0">
        <w:br w:type="page"/>
      </w:r>
      <w:r w:rsidR="00E83ED6" w:rsidRPr="00065FC0">
        <w:t>Таблица 7</w:t>
      </w:r>
      <w:r w:rsidRPr="00065FC0">
        <w:t xml:space="preserve"> - </w:t>
      </w:r>
      <w:r w:rsidR="00E83ED6" w:rsidRPr="00065FC0">
        <w:t>Жители Центрального района по административным участкам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71"/>
        <w:gridCol w:w="1219"/>
        <w:gridCol w:w="790"/>
        <w:gridCol w:w="900"/>
        <w:gridCol w:w="941"/>
        <w:gridCol w:w="941"/>
        <w:gridCol w:w="950"/>
      </w:tblGrid>
      <w:tr w:rsidR="001066EE" w:rsidRPr="00065FC0">
        <w:trPr>
          <w:trHeight w:val="528"/>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УПМ№</w:t>
            </w:r>
          </w:p>
        </w:tc>
        <w:tc>
          <w:tcPr>
            <w:tcW w:w="79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2001 г.</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2002 г.</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2003 г.</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2004 г.</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2005 г.</w:t>
            </w:r>
          </w:p>
        </w:tc>
      </w:tr>
      <w:tr w:rsidR="001066EE" w:rsidRPr="00065FC0">
        <w:trPr>
          <w:trHeight w:val="365"/>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1 (Селюнина Т.В.)</w:t>
            </w: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УПМ № 1</w:t>
            </w:r>
          </w:p>
        </w:tc>
        <w:tc>
          <w:tcPr>
            <w:tcW w:w="79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r>
      <w:tr w:rsidR="001066EE" w:rsidRPr="00065FC0">
        <w:trPr>
          <w:trHeight w:val="355"/>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2 (Корзик И.Г.)</w:t>
            </w: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УПМ №2</w:t>
            </w:r>
          </w:p>
        </w:tc>
        <w:tc>
          <w:tcPr>
            <w:tcW w:w="79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9</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5</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4</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r>
      <w:tr w:rsidR="001066EE" w:rsidRPr="00065FC0">
        <w:trPr>
          <w:trHeight w:val="365"/>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3 (Малеев Ан.Г)</w:t>
            </w: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УПМ № 3</w:t>
            </w:r>
          </w:p>
        </w:tc>
        <w:tc>
          <w:tcPr>
            <w:tcW w:w="79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9</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8</w:t>
            </w:r>
          </w:p>
        </w:tc>
      </w:tr>
      <w:tr w:rsidR="001066EE" w:rsidRPr="00065FC0">
        <w:trPr>
          <w:trHeight w:val="374"/>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4 (Иванов В.Б.)</w:t>
            </w: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УПМ №4</w:t>
            </w:r>
          </w:p>
        </w:tc>
        <w:tc>
          <w:tcPr>
            <w:tcW w:w="790" w:type="dxa"/>
            <w:shd w:val="clear" w:color="auto" w:fill="FFFFFF"/>
          </w:tcPr>
          <w:p w:rsidR="001066EE" w:rsidRPr="00065FC0" w:rsidRDefault="00E83ED6" w:rsidP="00524417">
            <w:pPr>
              <w:shd w:val="clear" w:color="auto" w:fill="FFFFFF"/>
              <w:autoSpaceDE w:val="0"/>
              <w:autoSpaceDN w:val="0"/>
              <w:adjustRightInd w:val="0"/>
              <w:ind w:firstLine="0"/>
              <w:rPr>
                <w:sz w:val="20"/>
                <w:szCs w:val="20"/>
              </w:rPr>
            </w:pPr>
            <w:r w:rsidRPr="00065FC0">
              <w:rPr>
                <w:b/>
                <w:bCs/>
                <w:sz w:val="20"/>
                <w:szCs w:val="20"/>
              </w:rPr>
              <w:t>1</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w:t>
            </w:r>
          </w:p>
        </w:tc>
      </w:tr>
      <w:tr w:rsidR="001066EE" w:rsidRPr="00065FC0">
        <w:trPr>
          <w:trHeight w:val="355"/>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5 (Жарников А.В.)</w:t>
            </w:r>
          </w:p>
        </w:tc>
        <w:tc>
          <w:tcPr>
            <w:tcW w:w="1219" w:type="dxa"/>
            <w:shd w:val="clear" w:color="auto" w:fill="FFFFFF"/>
          </w:tcPr>
          <w:p w:rsidR="001066EE" w:rsidRPr="00065FC0" w:rsidRDefault="00E83ED6" w:rsidP="00524417">
            <w:pPr>
              <w:shd w:val="clear" w:color="auto" w:fill="FFFFFF"/>
              <w:autoSpaceDE w:val="0"/>
              <w:autoSpaceDN w:val="0"/>
              <w:adjustRightInd w:val="0"/>
              <w:ind w:firstLine="0"/>
              <w:rPr>
                <w:sz w:val="20"/>
                <w:szCs w:val="20"/>
              </w:rPr>
            </w:pPr>
            <w:r w:rsidRPr="00065FC0">
              <w:rPr>
                <w:sz w:val="20"/>
                <w:szCs w:val="20"/>
              </w:rPr>
              <w:t>УПМ</w:t>
            </w:r>
            <w:r w:rsidR="001066EE" w:rsidRPr="00065FC0">
              <w:rPr>
                <w:sz w:val="20"/>
                <w:szCs w:val="20"/>
              </w:rPr>
              <w:t xml:space="preserve"> № 5</w:t>
            </w:r>
          </w:p>
        </w:tc>
        <w:tc>
          <w:tcPr>
            <w:tcW w:w="790" w:type="dxa"/>
            <w:shd w:val="clear" w:color="auto" w:fill="FFFFFF"/>
            <w:vAlign w:val="center"/>
          </w:tcPr>
          <w:p w:rsidR="001066EE" w:rsidRPr="00065FC0" w:rsidRDefault="00E83ED6" w:rsidP="00524417">
            <w:pPr>
              <w:shd w:val="clear" w:color="auto" w:fill="FFFFFF"/>
              <w:autoSpaceDE w:val="0"/>
              <w:autoSpaceDN w:val="0"/>
              <w:adjustRightInd w:val="0"/>
              <w:ind w:firstLine="0"/>
              <w:rPr>
                <w:sz w:val="20"/>
                <w:szCs w:val="20"/>
              </w:rPr>
            </w:pPr>
            <w:r w:rsidRPr="00065FC0">
              <w:rPr>
                <w:sz w:val="20"/>
                <w:szCs w:val="20"/>
              </w:rPr>
              <w:t>3</w:t>
            </w:r>
          </w:p>
        </w:tc>
        <w:tc>
          <w:tcPr>
            <w:tcW w:w="900" w:type="dxa"/>
            <w:shd w:val="clear" w:color="auto" w:fill="FFFFFF"/>
          </w:tcPr>
          <w:p w:rsidR="001066EE" w:rsidRPr="00065FC0" w:rsidRDefault="00E83ED6" w:rsidP="00524417">
            <w:pPr>
              <w:shd w:val="clear" w:color="auto" w:fill="FFFFFF"/>
              <w:autoSpaceDE w:val="0"/>
              <w:autoSpaceDN w:val="0"/>
              <w:adjustRightInd w:val="0"/>
              <w:ind w:firstLine="0"/>
              <w:rPr>
                <w:sz w:val="20"/>
                <w:szCs w:val="20"/>
              </w:rPr>
            </w:pPr>
            <w:r w:rsidRPr="00065FC0">
              <w:rPr>
                <w:sz w:val="20"/>
                <w:szCs w:val="20"/>
              </w:rPr>
              <w:t>3</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3</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r>
      <w:tr w:rsidR="001066EE" w:rsidRPr="00065FC0">
        <w:trPr>
          <w:trHeight w:val="365"/>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6 (Малеев .Ал. Г. 1</w:t>
            </w: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УПМ №6</w:t>
            </w:r>
          </w:p>
        </w:tc>
        <w:tc>
          <w:tcPr>
            <w:tcW w:w="79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r>
      <w:tr w:rsidR="001066EE" w:rsidRPr="00065FC0">
        <w:trPr>
          <w:trHeight w:val="384"/>
        </w:trPr>
        <w:tc>
          <w:tcPr>
            <w:tcW w:w="357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-адм. участок № 7 (Томилова Е.А. |</w:t>
            </w:r>
          </w:p>
        </w:tc>
        <w:tc>
          <w:tcPr>
            <w:tcW w:w="1219"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 xml:space="preserve">УПМ № </w:t>
            </w:r>
            <w:r w:rsidR="00E83ED6" w:rsidRPr="00065FC0">
              <w:rPr>
                <w:sz w:val="20"/>
                <w:szCs w:val="20"/>
              </w:rPr>
              <w:t>7</w:t>
            </w:r>
          </w:p>
        </w:tc>
        <w:tc>
          <w:tcPr>
            <w:tcW w:w="79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11</w:t>
            </w:r>
          </w:p>
        </w:tc>
        <w:tc>
          <w:tcPr>
            <w:tcW w:w="90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2</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941"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6</w:t>
            </w:r>
          </w:p>
        </w:tc>
        <w:tc>
          <w:tcPr>
            <w:tcW w:w="950" w:type="dxa"/>
            <w:shd w:val="clear" w:color="auto" w:fill="FFFFFF"/>
          </w:tcPr>
          <w:p w:rsidR="001066EE" w:rsidRPr="00065FC0" w:rsidRDefault="001066EE" w:rsidP="00524417">
            <w:pPr>
              <w:shd w:val="clear" w:color="auto" w:fill="FFFFFF"/>
              <w:autoSpaceDE w:val="0"/>
              <w:autoSpaceDN w:val="0"/>
              <w:adjustRightInd w:val="0"/>
              <w:ind w:firstLine="0"/>
              <w:rPr>
                <w:sz w:val="20"/>
                <w:szCs w:val="20"/>
              </w:rPr>
            </w:pPr>
            <w:r w:rsidRPr="00065FC0">
              <w:rPr>
                <w:sz w:val="20"/>
                <w:szCs w:val="20"/>
              </w:rPr>
              <w:t>7</w:t>
            </w:r>
          </w:p>
        </w:tc>
      </w:tr>
    </w:tbl>
    <w:p w:rsidR="001066EE" w:rsidRPr="00065FC0" w:rsidRDefault="001066EE" w:rsidP="00E30065"/>
    <w:p w:rsidR="00E83ED6" w:rsidRPr="00065FC0" w:rsidRDefault="00E83ED6" w:rsidP="00E30065">
      <w:r w:rsidRPr="00065FC0">
        <w:t>Жители Центрального района по роду занятий:</w:t>
      </w:r>
    </w:p>
    <w:p w:rsidR="00E83ED6" w:rsidRPr="00065FC0" w:rsidRDefault="00E83ED6" w:rsidP="00E30065">
      <w:r w:rsidRPr="00065FC0">
        <w:t>-</w:t>
      </w:r>
      <w:r w:rsidR="00524417" w:rsidRPr="00065FC0">
        <w:t xml:space="preserve"> </w:t>
      </w:r>
      <w:r w:rsidRPr="00065FC0">
        <w:t>адм. участок № 1 (Селюнина Т.В.) - Зенков (временное трудоустройство), Захаров (школа № 169) -адм участок №2 (КорзикИ.Г.) - Скутина (ОСОШ № 17), Глухов (ВУЗ), Ермолович (не работает) -адм. участок № 3 (Малеев Ан.Г.) - Горчаков, Гаан, Ахмадиев (экономический лицей), Литковский Е.</w:t>
      </w:r>
      <w:r w:rsidR="00524417" w:rsidRPr="00065FC0">
        <w:t xml:space="preserve"> </w:t>
      </w:r>
      <w:r w:rsidRPr="00065FC0">
        <w:t>ПУ № 32), Похидных (работает в магазине по ул.Державина,59), Кислицын (не работает), Литковский В. (ПУ № 32), Белова (не раб.) -адм. участок № 4 (Иванов В.Б.) - Комбаров (школа № 12) -адм. участок № 5 (Жарников А.В..)</w:t>
      </w:r>
      <w:r w:rsidR="00D37D2D" w:rsidRPr="00065FC0">
        <w:t xml:space="preserve"> </w:t>
      </w:r>
      <w:r w:rsidRPr="00065FC0">
        <w:t>- нет</w:t>
      </w:r>
    </w:p>
    <w:p w:rsidR="00E83ED6" w:rsidRPr="00065FC0" w:rsidRDefault="00E83ED6" w:rsidP="00E30065">
      <w:r w:rsidRPr="00065FC0">
        <w:t>-</w:t>
      </w:r>
      <w:r w:rsidR="00524417" w:rsidRPr="00065FC0">
        <w:t xml:space="preserve"> </w:t>
      </w:r>
      <w:r w:rsidRPr="00065FC0">
        <w:t>адм. участок № 6 (Малеев Ал. Г.) - Алдухов, Куйвашев (не работали) -адм. участок № 7 (Томилова Е.А..) - Пигарев, (не работал), Кастей Е. (временное трудоустройство)</w:t>
      </w:r>
      <w:r w:rsidR="00524417" w:rsidRPr="00065FC0">
        <w:t xml:space="preserve"> </w:t>
      </w:r>
      <w:r w:rsidRPr="00065FC0">
        <w:t>Грахов (не работал), Макаров, Симонов (ОСОШ № 17), Фадеев (ВУЗ), Кастей И. (не работает)</w:t>
      </w:r>
      <w:r w:rsidR="00524417" w:rsidRPr="00065FC0">
        <w:t>.</w:t>
      </w:r>
    </w:p>
    <w:p w:rsidR="00E83ED6" w:rsidRPr="00065FC0" w:rsidRDefault="00E83ED6" w:rsidP="00E30065">
      <w:r w:rsidRPr="00065FC0">
        <w:t>В 2005 году не удовлетворительно организовали работу по профилактике преступлений среди несовершеннолетних на обслуживаемых участках инспектора ПДН: Малеев Ан.Г., Иванов В.Б., который ранее обслуживал административный участок № 7.</w:t>
      </w:r>
    </w:p>
    <w:p w:rsidR="00524417" w:rsidRPr="00065FC0" w:rsidRDefault="00E83ED6" w:rsidP="00E30065">
      <w:r w:rsidRPr="00065FC0">
        <w:t xml:space="preserve">На учёте в ПДН на момент совершения преступлений состояли 11 подростков: </w:t>
      </w:r>
    </w:p>
    <w:p w:rsidR="00E83ED6" w:rsidRPr="00065FC0" w:rsidRDefault="00E83ED6" w:rsidP="00E30065">
      <w:r w:rsidRPr="00065FC0">
        <w:t>-</w:t>
      </w:r>
      <w:r w:rsidR="00524417" w:rsidRPr="00065FC0">
        <w:t xml:space="preserve"> </w:t>
      </w:r>
      <w:r w:rsidRPr="00065FC0">
        <w:t>адм. участок № 1 (Селюнина Т.В.) - Зенков -адм участок №2 (Корзик И.Г.) - Скутина</w:t>
      </w:r>
    </w:p>
    <w:p w:rsidR="00524417" w:rsidRPr="00065FC0" w:rsidRDefault="00E83ED6" w:rsidP="00E30065">
      <w:r w:rsidRPr="00065FC0">
        <w:t>-</w:t>
      </w:r>
      <w:r w:rsidR="00524417" w:rsidRPr="00065FC0">
        <w:t xml:space="preserve"> адм. участок № 3 (Малеев Ан.</w:t>
      </w:r>
      <w:r w:rsidRPr="00065FC0">
        <w:t>Г.) - Горчаков, Литковский Е., Литковский В.</w:t>
      </w:r>
    </w:p>
    <w:p w:rsidR="00E83ED6" w:rsidRPr="00065FC0" w:rsidRDefault="00E83ED6" w:rsidP="00E30065">
      <w:r w:rsidRPr="00065FC0">
        <w:t>-</w:t>
      </w:r>
      <w:r w:rsidR="00524417" w:rsidRPr="00065FC0">
        <w:t xml:space="preserve"> </w:t>
      </w:r>
      <w:r w:rsidRPr="00065FC0">
        <w:t>адм.</w:t>
      </w:r>
      <w:r w:rsidR="00524417" w:rsidRPr="00065FC0">
        <w:t xml:space="preserve"> </w:t>
      </w:r>
      <w:r w:rsidRPr="00065FC0">
        <w:t>участок 4(ИвановВ.Б.)-Комбаров -адм. участок № 5 (Жарников А.В..)</w:t>
      </w:r>
      <w:r w:rsidR="00D37D2D" w:rsidRPr="00065FC0">
        <w:t xml:space="preserve"> </w:t>
      </w:r>
      <w:r w:rsidRPr="00065FC0">
        <w:t>- нет -</w:t>
      </w:r>
      <w:r w:rsidR="00524417" w:rsidRPr="00065FC0">
        <w:t xml:space="preserve"> </w:t>
      </w:r>
      <w:r w:rsidRPr="00065FC0">
        <w:t>адм. участок №6</w:t>
      </w:r>
      <w:r w:rsidR="00D37D2D" w:rsidRPr="00065FC0">
        <w:t xml:space="preserve"> </w:t>
      </w:r>
      <w:r w:rsidRPr="00065FC0">
        <w:t>(Малеев Ал. Г.)</w:t>
      </w:r>
      <w:r w:rsidR="00D37D2D" w:rsidRPr="00065FC0">
        <w:t xml:space="preserve"> </w:t>
      </w:r>
      <w:r w:rsidRPr="00065FC0">
        <w:t>- Алдухов. Куйвашев -адм. участок № 7 (Томилова Е.А.)- Пигарев, Кастей И., Кастей Е.</w:t>
      </w:r>
    </w:p>
    <w:p w:rsidR="00F42826" w:rsidRPr="00065FC0" w:rsidRDefault="00B32DDE" w:rsidP="00E30065">
      <w:r w:rsidRPr="00065FC0">
        <w:t xml:space="preserve">Работа по </w:t>
      </w:r>
      <w:r w:rsidR="00F42826" w:rsidRPr="00065FC0">
        <w:t>социальной адаптации несовершеннолетних правонарушителей</w:t>
      </w:r>
      <w:r w:rsidRPr="00065FC0">
        <w:t xml:space="preserve"> в ПНД Центрального района г. Новосибирска включает диагностику состояния несовершеннолетних правонарушителей, а также профилактическую работу. </w:t>
      </w:r>
    </w:p>
    <w:p w:rsidR="00B32DDE" w:rsidRPr="00065FC0" w:rsidRDefault="00B32DDE" w:rsidP="00E30065">
      <w:r w:rsidRPr="00065FC0">
        <w:t>Диагностика психологического состояния несовершеннолетних правонарушителей проводится, как правило с помощью проективных методик. Используются метод теста Люшера, рисунок «Человек», рисунок «Дерево», рисунок «Несуществующее животное».</w:t>
      </w:r>
    </w:p>
    <w:p w:rsidR="00B32DDE" w:rsidRPr="00065FC0" w:rsidRDefault="00B32DDE" w:rsidP="00E30065">
      <w:r w:rsidRPr="00065FC0">
        <w:t>Тест Люшера основан на том опытном факте, что выбор цвета отражает нередко направленность исытуемого на определенную деятельность, настроение, функциональное состояние и наиболее устойчивые черты личности. Это т.н. "глубинный" тест. Предпочтение того или иного цвета неосознанное.</w:t>
      </w:r>
    </w:p>
    <w:p w:rsidR="002F510F" w:rsidRPr="00065FC0" w:rsidRDefault="002F510F" w:rsidP="00E30065">
      <w:r w:rsidRPr="00065FC0">
        <w:t>Проективные методики, с точки зрения психоанализа, направлены на диагностику причин дезадаптации личности, бессознательных влечений, конфликтов и способов их разрешения (механизмов защиты). Условием любого проективного исследования является неопределенность тестовой ситуации. Это способствует снятию давления реальности, и личность в таких условиях проявляет не конвенционные, а присущие ей способы поведения. Процесс взаимодействия личности с малоструктурированным стимульным материалом носит характер проецирования, т.е. вынесения вовне бессознательных влечений, инстинктов, конфликтов и т.д.</w:t>
      </w:r>
    </w:p>
    <w:p w:rsidR="002F510F" w:rsidRPr="00065FC0" w:rsidRDefault="002F510F" w:rsidP="00E30065">
      <w:r w:rsidRPr="00065FC0">
        <w:t>Проективные методики направлены на измерение свойств личности и особенностей интеллекта.</w:t>
      </w:r>
    </w:p>
    <w:p w:rsidR="002F510F" w:rsidRPr="00065FC0" w:rsidRDefault="002F510F" w:rsidP="00E30065">
      <w:r w:rsidRPr="00065FC0">
        <w:t>Они обладают рядом особенностей, благодаря которым существенно отличаются от стандартизованных методов, а именно:</w:t>
      </w:r>
    </w:p>
    <w:p w:rsidR="002F510F" w:rsidRPr="00065FC0" w:rsidRDefault="002F510F" w:rsidP="00E30065">
      <w:r w:rsidRPr="00065FC0">
        <w:t>1) особенностями стимульного материала;</w:t>
      </w:r>
    </w:p>
    <w:p w:rsidR="002F510F" w:rsidRPr="00065FC0" w:rsidRDefault="002F510F" w:rsidP="00E30065">
      <w:r w:rsidRPr="00065FC0">
        <w:t>2) особенностями поставленной перед респондентом задачи;</w:t>
      </w:r>
    </w:p>
    <w:p w:rsidR="002F510F" w:rsidRPr="00065FC0" w:rsidRDefault="002F510F" w:rsidP="00E30065">
      <w:r w:rsidRPr="00065FC0">
        <w:t>3) особенностями обработки и интерпретации результатов.</w:t>
      </w:r>
    </w:p>
    <w:p w:rsidR="002F510F" w:rsidRPr="00065FC0" w:rsidRDefault="002F510F" w:rsidP="00E30065">
      <w:r w:rsidRPr="00065FC0">
        <w:t>1. Отличительной особенностью стимульного материала проективных методик является его неоднозначность, неопределенность, малоструктурированность, что является необходимым условием реализации принципа проекции. В процессе взаимодействия личности со стимульным материалом происходит его структурирование, в ходе которого личность проецирует особенности своего внутреннего мира: потребности, конфликты, тревогу и т.д.</w:t>
      </w:r>
    </w:p>
    <w:p w:rsidR="002F510F" w:rsidRPr="00065FC0" w:rsidRDefault="002F510F" w:rsidP="00E30065">
      <w:r w:rsidRPr="00065FC0">
        <w:t>2. Относительно неструктурированная задача, которая допускает неограниченное разнообразие возможных ответов, - одна из основных особенностей проективных методик. Тестирование с помощью проективных методик - замаскированное тестирование, так как респондент не может догадаться, что именно в его ответе является предметом интерпретации экспериментатора. Проективные методики меньше подвержены фальсификации, чем опросники, построенные на сведениях об индивиде.</w:t>
      </w:r>
    </w:p>
    <w:p w:rsidR="002F510F" w:rsidRPr="00065FC0" w:rsidRDefault="002F510F" w:rsidP="00E30065">
      <w:r w:rsidRPr="00065FC0">
        <w:t>3. Существует проблема стандартизации проективных методик. Некоторые методики не содержат математического аппарата для объективной обработки полученных результатов, не содержат норм.</w:t>
      </w:r>
    </w:p>
    <w:p w:rsidR="002F510F" w:rsidRPr="00065FC0" w:rsidRDefault="002F510F" w:rsidP="00E30065">
      <w:r w:rsidRPr="00065FC0">
        <w:t>Эти методики прежде всего характеризует качественный подход к исследованию личности, а не количественный, как психометрические тесты. И поэтому еще не разработаны адекватные методы проверки их надежности и придания им валидности.</w:t>
      </w:r>
    </w:p>
    <w:p w:rsidR="00B32DDE" w:rsidRPr="00065FC0" w:rsidRDefault="00B32DDE" w:rsidP="00E30065">
      <w:r w:rsidRPr="00065FC0">
        <w:t>Анализ психологического состояния несовершеннолетних правонарушителей проводился автором на основе психологических заключений лиц, состоящих на учете в ПНД Центрального района г. Новосибирска.</w:t>
      </w:r>
    </w:p>
    <w:p w:rsidR="00E26154" w:rsidRPr="00065FC0" w:rsidRDefault="00B32DDE" w:rsidP="00E30065">
      <w:r w:rsidRPr="00065FC0">
        <w:t>В ходе анализа автором были сделаны следующие выводы.</w:t>
      </w:r>
    </w:p>
    <w:p w:rsidR="00B32DDE" w:rsidRPr="00065FC0" w:rsidRDefault="002004FF" w:rsidP="00E30065">
      <w:r w:rsidRPr="00065FC0">
        <w:t>На учете в ПНД Центрального района г. Новосибирска состоит в период с 2002 по 2006 годы – 43 несовершеннолетних правонарушителя.</w:t>
      </w:r>
    </w:p>
    <w:p w:rsidR="002004FF" w:rsidRPr="00065FC0" w:rsidRDefault="002004FF" w:rsidP="00E30065">
      <w:r w:rsidRPr="00065FC0">
        <w:t>Из них большую часть занимают лица мужского пола – 67, 5 %, 32,5 % - женского пола.</w:t>
      </w:r>
    </w:p>
    <w:p w:rsidR="00F42826" w:rsidRPr="00065FC0" w:rsidRDefault="002004FF" w:rsidP="00E30065">
      <w:r w:rsidRPr="00065FC0">
        <w:t>Анализ психологических заключений (некоторые из них представлены в Приложении к работе) показал, что в психологическом состоянии практически всех испытуемых наблюдаются тенденции к стрессовому состоянию, несовершеннолетние испытывают недостаток в общении, поддержке.</w:t>
      </w:r>
    </w:p>
    <w:p w:rsidR="002004FF" w:rsidRPr="00065FC0" w:rsidRDefault="002004FF" w:rsidP="00E30065">
      <w:r w:rsidRPr="00065FC0">
        <w:t>У испытуемых несовершеннолетних можно отметить раздражительность, повышенную возбудимость, тревожность.</w:t>
      </w:r>
    </w:p>
    <w:p w:rsidR="002004FF" w:rsidRPr="00065FC0" w:rsidRDefault="002F510F" w:rsidP="00E30065">
      <w:r w:rsidRPr="00065FC0">
        <w:t>С психологом практически все подростки общались неохотно, без особого желания и доверительности отвечали на вопросы психолога.</w:t>
      </w:r>
    </w:p>
    <w:p w:rsidR="002F510F" w:rsidRPr="00065FC0" w:rsidRDefault="002F510F" w:rsidP="00E30065">
      <w:r w:rsidRPr="00065FC0">
        <w:t>Необходимо отметить, что практически все испытуемые склонны к агрессивному поведению и крайне негативно воспринимают малейшее посягательство на их свободу.</w:t>
      </w:r>
    </w:p>
    <w:p w:rsidR="002F510F" w:rsidRPr="00065FC0" w:rsidRDefault="002F510F" w:rsidP="00E30065">
      <w:r w:rsidRPr="00065FC0">
        <w:t>Многие из испытуемых строят перспективные планы, хотят чего-то добиться в жизни, ищут теплую, уютную атмосферу для общения.</w:t>
      </w:r>
    </w:p>
    <w:p w:rsidR="002F510F" w:rsidRPr="00065FC0" w:rsidRDefault="002F510F" w:rsidP="00E30065">
      <w:r w:rsidRPr="00065FC0">
        <w:t>Многим несовершеннолетним правонарушителям свойственна завышенная самооценка, преувеличение своих возможностей.</w:t>
      </w:r>
    </w:p>
    <w:p w:rsidR="002F510F" w:rsidRPr="00065FC0" w:rsidRDefault="002F510F" w:rsidP="00E30065">
      <w:r w:rsidRPr="00065FC0">
        <w:t>У многих испытуемых психологом были выявлены семейный проблемы, разочарованность в жизни, недостаток внимания со стороны взрослых, родителей. У многих испытуемых отмечено богатое воображение, фантазийность, что является положительным фактором. Это свойство личности может быть применено для развития творческих способностей.</w:t>
      </w:r>
    </w:p>
    <w:p w:rsidR="002F510F" w:rsidRPr="00065FC0" w:rsidRDefault="002F510F" w:rsidP="00E30065">
      <w:r w:rsidRPr="00065FC0">
        <w:t>Таким образом, можно отметить, что при эффективной организации работы по социальной адаптации рассматриваемых подростков существует большая перспектива в достижении</w:t>
      </w:r>
      <w:r w:rsidR="00D37D2D" w:rsidRPr="00065FC0">
        <w:t xml:space="preserve"> </w:t>
      </w:r>
      <w:r w:rsidRPr="00065FC0">
        <w:t>положительного эффекта.</w:t>
      </w:r>
    </w:p>
    <w:p w:rsidR="002C0276" w:rsidRPr="00065FC0" w:rsidRDefault="002C0276" w:rsidP="00E30065">
      <w:r w:rsidRPr="00065FC0">
        <w:t>В качестве профилактических мер по предупреждению возникновения асоциального поведения могут выступать следующие направления работы с подростками:</w:t>
      </w:r>
    </w:p>
    <w:p w:rsidR="002C0276" w:rsidRPr="00065FC0" w:rsidRDefault="002C0276" w:rsidP="00E30065">
      <w:pPr>
        <w:numPr>
          <w:ilvl w:val="0"/>
          <w:numId w:val="7"/>
        </w:numPr>
        <w:ind w:left="0" w:firstLine="709"/>
      </w:pPr>
      <w:r w:rsidRPr="00065FC0">
        <w:t>Тщательное изучение и учет различных видов деятельности особенностей индивидуально-личностного развития «трудновоспитуемых школьников»;</w:t>
      </w:r>
    </w:p>
    <w:p w:rsidR="002C0276" w:rsidRPr="00065FC0" w:rsidRDefault="002C0276" w:rsidP="00E30065">
      <w:pPr>
        <w:numPr>
          <w:ilvl w:val="0"/>
          <w:numId w:val="7"/>
        </w:numPr>
        <w:ind w:left="0" w:firstLine="709"/>
      </w:pPr>
      <w:r w:rsidRPr="00065FC0">
        <w:t>Изучение социального статуса «трудных детей» в коллективе класса и работа по предупреждения аутсайдерства;</w:t>
      </w:r>
    </w:p>
    <w:p w:rsidR="002C0276" w:rsidRPr="00065FC0" w:rsidRDefault="002C0276" w:rsidP="00E30065">
      <w:pPr>
        <w:numPr>
          <w:ilvl w:val="0"/>
          <w:numId w:val="7"/>
        </w:numPr>
        <w:ind w:left="0" w:firstLine="709"/>
      </w:pPr>
      <w:r w:rsidRPr="00065FC0">
        <w:t>Вовлечение трудных школьников в общественно полезную работу с обязательным учетом их интересов и склонностей для повышения вероятности положительных результатов;</w:t>
      </w:r>
    </w:p>
    <w:p w:rsidR="002C0276" w:rsidRPr="00065FC0" w:rsidRDefault="002C0276" w:rsidP="00E30065">
      <w:pPr>
        <w:numPr>
          <w:ilvl w:val="0"/>
          <w:numId w:val="7"/>
        </w:numPr>
        <w:ind w:left="0" w:firstLine="709"/>
      </w:pPr>
      <w:r w:rsidRPr="00065FC0">
        <w:t>Систематическое одобрение положительных проявлений трудных школьников и опора в работе с ними на положительные качества;</w:t>
      </w:r>
    </w:p>
    <w:p w:rsidR="002C0276" w:rsidRPr="00065FC0" w:rsidRDefault="002C0276" w:rsidP="00E30065">
      <w:pPr>
        <w:numPr>
          <w:ilvl w:val="0"/>
          <w:numId w:val="7"/>
        </w:numPr>
        <w:ind w:left="0" w:firstLine="709"/>
      </w:pPr>
      <w:r w:rsidRPr="00065FC0">
        <w:t>Использование специальных практических занятий для развития положительной самооценки «трудных» школьников.</w:t>
      </w:r>
    </w:p>
    <w:p w:rsidR="002F510F" w:rsidRPr="00065FC0" w:rsidRDefault="002F510F" w:rsidP="00E30065"/>
    <w:p w:rsidR="00D73704" w:rsidRPr="00065FC0" w:rsidRDefault="00D73704" w:rsidP="00E30065">
      <w:pPr>
        <w:pStyle w:val="2"/>
        <w:jc w:val="both"/>
      </w:pPr>
      <w:r w:rsidRPr="00065FC0">
        <w:t>2.2 Анализ деятельности по решению проблемы несовершеннолетних правонарушителей</w:t>
      </w:r>
      <w:bookmarkEnd w:id="6"/>
    </w:p>
    <w:p w:rsidR="00524417" w:rsidRPr="00065FC0" w:rsidRDefault="00524417" w:rsidP="00E30065"/>
    <w:p w:rsidR="00B6153E" w:rsidRPr="00065FC0" w:rsidRDefault="00E26154" w:rsidP="00E30065">
      <w:r w:rsidRPr="00065FC0">
        <w:t xml:space="preserve">В данном разделе рассмотрим организацию деятельности по решению проблемы несовершеннолетних правонарушителей в ПНД Центрального района г. Новосибирска. </w:t>
      </w:r>
      <w:r w:rsidR="00B6153E" w:rsidRPr="00065FC0">
        <w:t>С целью изучения особенностей организации работы по социальной адаптации, понимании сущности и содержании данной работы, выявления отношения непосредственных профессиональных участников процесса социальной адаптации к своей работе и степени выполнения поставленных перед ними задач автором был о проведено исследование (в виде опроса) инспекторов, социальных педагогов, учителей, студентов старших курсов, методиста по воспитательной работе, лейтенантов и начальника ПНД Центрального района г. Новосибирска. В ходе проведения опроса автор задавал одинаковые вопросы в отдельности каждому респонденту и пытался проанализировать насколько эффективно проводится работа по социальной адаптации несовершеннолетних правонарушителей.</w:t>
      </w:r>
    </w:p>
    <w:p w:rsidR="00B6153E" w:rsidRPr="00065FC0" w:rsidRDefault="00B6153E" w:rsidP="00E30065">
      <w:r w:rsidRPr="00065FC0">
        <w:t xml:space="preserve">Автором было опрошено 14 человек. Результаты опроса представлены в табл. </w:t>
      </w:r>
      <w:r w:rsidR="000C65D7" w:rsidRPr="00065FC0">
        <w:t>8</w:t>
      </w:r>
      <w:r w:rsidRPr="00065FC0">
        <w:t xml:space="preserve"> – </w:t>
      </w:r>
      <w:r w:rsidR="000C65D7" w:rsidRPr="00065FC0">
        <w:t>2</w:t>
      </w:r>
      <w:r w:rsidRPr="00065FC0">
        <w:t>1.</w:t>
      </w:r>
    </w:p>
    <w:p w:rsidR="00E26154" w:rsidRPr="00065FC0" w:rsidRDefault="00E26154" w:rsidP="00E30065">
      <w:r w:rsidRPr="00065FC0">
        <w:t xml:space="preserve">Результаты опроса старшего инспектора </w:t>
      </w:r>
      <w:r w:rsidR="00164BA2" w:rsidRPr="00065FC0">
        <w:t xml:space="preserve">№ 1 </w:t>
      </w:r>
      <w:r w:rsidRPr="00065FC0">
        <w:t xml:space="preserve">представлены в табл. </w:t>
      </w:r>
      <w:r w:rsidR="000C65D7" w:rsidRPr="00065FC0">
        <w:t>8</w:t>
      </w:r>
      <w:r w:rsidRPr="00065FC0">
        <w:t>.</w:t>
      </w:r>
    </w:p>
    <w:p w:rsidR="00B6153E" w:rsidRPr="00065FC0" w:rsidRDefault="00B6153E" w:rsidP="00E30065"/>
    <w:p w:rsidR="00E26154" w:rsidRPr="00065FC0" w:rsidRDefault="00E26154" w:rsidP="00E30065">
      <w:r w:rsidRPr="00065FC0">
        <w:t xml:space="preserve">Таблица </w:t>
      </w:r>
      <w:r w:rsidR="000C65D7" w:rsidRPr="00065FC0">
        <w:t>8</w:t>
      </w:r>
      <w:r w:rsidR="00524417" w:rsidRPr="00065FC0">
        <w:t xml:space="preserve"> - </w:t>
      </w:r>
      <w:r w:rsidRPr="00065FC0">
        <w:t>Опрос старшего инспектора</w:t>
      </w:r>
      <w:r w:rsidR="00164BA2" w:rsidRPr="00065FC0">
        <w:t xml:space="preserve"> № 1</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392"/>
        <w:gridCol w:w="3600"/>
      </w:tblGrid>
      <w:tr w:rsidR="00E26154" w:rsidRPr="00065FC0" w:rsidTr="007040F8">
        <w:tc>
          <w:tcPr>
            <w:tcW w:w="1188" w:type="dxa"/>
            <w:shd w:val="clear" w:color="auto" w:fill="auto"/>
          </w:tcPr>
          <w:p w:rsidR="00E26154" w:rsidRPr="007040F8" w:rsidRDefault="00E26154" w:rsidP="007040F8">
            <w:pPr>
              <w:ind w:firstLine="0"/>
              <w:rPr>
                <w:sz w:val="20"/>
                <w:szCs w:val="20"/>
              </w:rPr>
            </w:pPr>
            <w:r w:rsidRPr="007040F8">
              <w:rPr>
                <w:sz w:val="20"/>
                <w:szCs w:val="20"/>
              </w:rPr>
              <w:t>№ п/п</w:t>
            </w:r>
          </w:p>
        </w:tc>
        <w:tc>
          <w:tcPr>
            <w:tcW w:w="4392" w:type="dxa"/>
            <w:shd w:val="clear" w:color="auto" w:fill="auto"/>
          </w:tcPr>
          <w:p w:rsidR="00E26154" w:rsidRPr="007040F8" w:rsidRDefault="00E26154" w:rsidP="007040F8">
            <w:pPr>
              <w:ind w:firstLine="0"/>
              <w:rPr>
                <w:sz w:val="20"/>
                <w:szCs w:val="20"/>
              </w:rPr>
            </w:pPr>
            <w:r w:rsidRPr="007040F8">
              <w:rPr>
                <w:sz w:val="20"/>
                <w:szCs w:val="20"/>
              </w:rPr>
              <w:t>Вопросы</w:t>
            </w:r>
          </w:p>
        </w:tc>
        <w:tc>
          <w:tcPr>
            <w:tcW w:w="3600" w:type="dxa"/>
            <w:shd w:val="clear" w:color="auto" w:fill="auto"/>
          </w:tcPr>
          <w:p w:rsidR="00E26154" w:rsidRPr="007040F8" w:rsidRDefault="00E26154" w:rsidP="007040F8">
            <w:pPr>
              <w:ind w:firstLine="0"/>
              <w:rPr>
                <w:sz w:val="20"/>
                <w:szCs w:val="20"/>
              </w:rPr>
            </w:pPr>
            <w:r w:rsidRPr="007040F8">
              <w:rPr>
                <w:sz w:val="20"/>
                <w:szCs w:val="20"/>
              </w:rPr>
              <w:t>Ответы</w:t>
            </w:r>
          </w:p>
        </w:tc>
      </w:tr>
      <w:tr w:rsidR="00E26154" w:rsidRPr="00065FC0" w:rsidTr="007040F8">
        <w:tc>
          <w:tcPr>
            <w:tcW w:w="1188" w:type="dxa"/>
            <w:shd w:val="clear" w:color="auto" w:fill="auto"/>
          </w:tcPr>
          <w:p w:rsidR="00E26154" w:rsidRPr="007040F8" w:rsidRDefault="00E26154" w:rsidP="007040F8">
            <w:pPr>
              <w:ind w:firstLine="0"/>
              <w:rPr>
                <w:sz w:val="20"/>
                <w:szCs w:val="20"/>
              </w:rPr>
            </w:pPr>
            <w:r w:rsidRPr="007040F8">
              <w:rPr>
                <w:sz w:val="20"/>
                <w:szCs w:val="20"/>
              </w:rPr>
              <w:t>1</w:t>
            </w:r>
          </w:p>
        </w:tc>
        <w:tc>
          <w:tcPr>
            <w:tcW w:w="4392" w:type="dxa"/>
            <w:shd w:val="clear" w:color="auto" w:fill="auto"/>
          </w:tcPr>
          <w:p w:rsidR="00E26154" w:rsidRPr="007040F8" w:rsidRDefault="00E26154" w:rsidP="007040F8">
            <w:pPr>
              <w:ind w:firstLine="0"/>
              <w:rPr>
                <w:sz w:val="20"/>
                <w:szCs w:val="20"/>
              </w:rPr>
            </w:pPr>
            <w:r w:rsidRPr="007040F8">
              <w:rPr>
                <w:sz w:val="20"/>
                <w:szCs w:val="20"/>
              </w:rPr>
              <w:t>Как Вы понимаете термин «социальная адаптация»?</w:t>
            </w:r>
          </w:p>
        </w:tc>
        <w:tc>
          <w:tcPr>
            <w:tcW w:w="3600" w:type="dxa"/>
            <w:shd w:val="clear" w:color="auto" w:fill="auto"/>
          </w:tcPr>
          <w:p w:rsidR="00E26154" w:rsidRPr="007040F8" w:rsidRDefault="00E26154" w:rsidP="007040F8">
            <w:pPr>
              <w:ind w:firstLine="0"/>
              <w:rPr>
                <w:sz w:val="20"/>
                <w:szCs w:val="20"/>
              </w:rPr>
            </w:pPr>
            <w:r w:rsidRPr="007040F8">
              <w:rPr>
                <w:sz w:val="20"/>
                <w:szCs w:val="20"/>
              </w:rPr>
              <w:t>Привыкание к обществу, к порядкам в обществе, к устоям общества</w:t>
            </w:r>
          </w:p>
        </w:tc>
      </w:tr>
      <w:tr w:rsidR="00E26154" w:rsidRPr="00065FC0" w:rsidTr="007040F8">
        <w:tc>
          <w:tcPr>
            <w:tcW w:w="1188" w:type="dxa"/>
            <w:shd w:val="clear" w:color="auto" w:fill="auto"/>
          </w:tcPr>
          <w:p w:rsidR="00E26154" w:rsidRPr="007040F8" w:rsidRDefault="00E26154" w:rsidP="007040F8">
            <w:pPr>
              <w:ind w:firstLine="0"/>
              <w:rPr>
                <w:sz w:val="20"/>
                <w:szCs w:val="20"/>
              </w:rPr>
            </w:pPr>
            <w:r w:rsidRPr="007040F8">
              <w:rPr>
                <w:sz w:val="20"/>
                <w:szCs w:val="20"/>
              </w:rPr>
              <w:t>2</w:t>
            </w:r>
          </w:p>
        </w:tc>
        <w:tc>
          <w:tcPr>
            <w:tcW w:w="4392" w:type="dxa"/>
            <w:shd w:val="clear" w:color="auto" w:fill="auto"/>
          </w:tcPr>
          <w:p w:rsidR="00E26154" w:rsidRPr="007040F8" w:rsidRDefault="00E26154" w:rsidP="007040F8">
            <w:pPr>
              <w:ind w:firstLine="0"/>
              <w:rPr>
                <w:sz w:val="20"/>
                <w:szCs w:val="20"/>
              </w:rPr>
            </w:pPr>
            <w:r w:rsidRPr="007040F8">
              <w:rPr>
                <w:sz w:val="20"/>
                <w:szCs w:val="20"/>
              </w:rPr>
              <w:t>Что лично Вы делаете, для того, чтобы человек привык?</w:t>
            </w:r>
          </w:p>
        </w:tc>
        <w:tc>
          <w:tcPr>
            <w:tcW w:w="3600" w:type="dxa"/>
            <w:shd w:val="clear" w:color="auto" w:fill="auto"/>
          </w:tcPr>
          <w:p w:rsidR="00E26154" w:rsidRPr="007040F8" w:rsidRDefault="00E26154" w:rsidP="007040F8">
            <w:pPr>
              <w:ind w:firstLine="0"/>
              <w:rPr>
                <w:sz w:val="20"/>
                <w:szCs w:val="20"/>
              </w:rPr>
            </w:pPr>
            <w:r w:rsidRPr="007040F8">
              <w:rPr>
                <w:sz w:val="20"/>
                <w:szCs w:val="20"/>
              </w:rPr>
              <w:t>Направление информации во все заинтересованные ведомства системы</w:t>
            </w:r>
            <w:r w:rsidR="00164BA2" w:rsidRPr="007040F8">
              <w:rPr>
                <w:sz w:val="20"/>
                <w:szCs w:val="20"/>
              </w:rPr>
              <w:t xml:space="preserve">, </w:t>
            </w:r>
            <w:r w:rsidRPr="007040F8">
              <w:rPr>
                <w:sz w:val="20"/>
                <w:szCs w:val="20"/>
              </w:rPr>
              <w:t>профилакти</w:t>
            </w:r>
            <w:r w:rsidR="00164BA2" w:rsidRPr="007040F8">
              <w:rPr>
                <w:sz w:val="20"/>
                <w:szCs w:val="20"/>
              </w:rPr>
              <w:t>ческие</w:t>
            </w:r>
            <w:r w:rsidRPr="007040F8">
              <w:rPr>
                <w:sz w:val="20"/>
                <w:szCs w:val="20"/>
              </w:rPr>
              <w:t xml:space="preserve"> беседы</w:t>
            </w:r>
          </w:p>
        </w:tc>
      </w:tr>
      <w:tr w:rsidR="00E26154" w:rsidRPr="00065FC0" w:rsidTr="007040F8">
        <w:tc>
          <w:tcPr>
            <w:tcW w:w="1188" w:type="dxa"/>
            <w:shd w:val="clear" w:color="auto" w:fill="auto"/>
          </w:tcPr>
          <w:p w:rsidR="00E26154" w:rsidRPr="007040F8" w:rsidRDefault="00E26154" w:rsidP="007040F8">
            <w:pPr>
              <w:ind w:firstLine="0"/>
              <w:rPr>
                <w:sz w:val="20"/>
                <w:szCs w:val="20"/>
              </w:rPr>
            </w:pPr>
            <w:r w:rsidRPr="007040F8">
              <w:rPr>
                <w:sz w:val="20"/>
                <w:szCs w:val="20"/>
              </w:rPr>
              <w:t>3</w:t>
            </w:r>
          </w:p>
        </w:tc>
        <w:tc>
          <w:tcPr>
            <w:tcW w:w="4392" w:type="dxa"/>
            <w:shd w:val="clear" w:color="auto" w:fill="auto"/>
          </w:tcPr>
          <w:p w:rsidR="00E26154" w:rsidRPr="007040F8" w:rsidRDefault="00E26154"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3600" w:type="dxa"/>
            <w:shd w:val="clear" w:color="auto" w:fill="auto"/>
          </w:tcPr>
          <w:p w:rsidR="00E26154" w:rsidRPr="007040F8" w:rsidRDefault="00E26154" w:rsidP="007040F8">
            <w:pPr>
              <w:ind w:firstLine="0"/>
              <w:rPr>
                <w:sz w:val="20"/>
                <w:szCs w:val="20"/>
              </w:rPr>
            </w:pPr>
            <w:r w:rsidRPr="007040F8">
              <w:rPr>
                <w:sz w:val="20"/>
                <w:szCs w:val="20"/>
              </w:rPr>
              <w:t>Нестабильное законодательство, нестабильность в обществе вообще</w:t>
            </w:r>
          </w:p>
        </w:tc>
      </w:tr>
      <w:tr w:rsidR="00E26154" w:rsidRPr="00065FC0" w:rsidTr="007040F8">
        <w:tc>
          <w:tcPr>
            <w:tcW w:w="1188" w:type="dxa"/>
            <w:shd w:val="clear" w:color="auto" w:fill="auto"/>
          </w:tcPr>
          <w:p w:rsidR="00E26154" w:rsidRPr="007040F8" w:rsidRDefault="00E26154" w:rsidP="007040F8">
            <w:pPr>
              <w:ind w:firstLine="0"/>
              <w:rPr>
                <w:sz w:val="20"/>
                <w:szCs w:val="20"/>
              </w:rPr>
            </w:pPr>
            <w:r w:rsidRPr="007040F8">
              <w:rPr>
                <w:sz w:val="20"/>
                <w:szCs w:val="20"/>
              </w:rPr>
              <w:t>4</w:t>
            </w:r>
          </w:p>
        </w:tc>
        <w:tc>
          <w:tcPr>
            <w:tcW w:w="4392" w:type="dxa"/>
            <w:shd w:val="clear" w:color="auto" w:fill="auto"/>
          </w:tcPr>
          <w:p w:rsidR="00E26154" w:rsidRPr="007040F8" w:rsidRDefault="00E26154" w:rsidP="007040F8">
            <w:pPr>
              <w:ind w:firstLine="0"/>
              <w:rPr>
                <w:sz w:val="20"/>
                <w:szCs w:val="20"/>
              </w:rPr>
            </w:pPr>
            <w:r w:rsidRPr="007040F8">
              <w:rPr>
                <w:sz w:val="20"/>
                <w:szCs w:val="20"/>
              </w:rPr>
              <w:t>Почему, по –</w:t>
            </w:r>
            <w:r w:rsidR="00164BA2" w:rsidRPr="007040F8">
              <w:rPr>
                <w:sz w:val="20"/>
                <w:szCs w:val="20"/>
              </w:rPr>
              <w:t xml:space="preserve"> </w:t>
            </w:r>
            <w:r w:rsidRPr="007040F8">
              <w:rPr>
                <w:sz w:val="20"/>
                <w:szCs w:val="20"/>
              </w:rPr>
              <w:t>Вашему</w:t>
            </w:r>
            <w:r w:rsidR="00164BA2" w:rsidRPr="007040F8">
              <w:rPr>
                <w:sz w:val="20"/>
                <w:szCs w:val="20"/>
              </w:rPr>
              <w:t>,</w:t>
            </w:r>
            <w:r w:rsidRPr="007040F8">
              <w:rPr>
                <w:sz w:val="20"/>
                <w:szCs w:val="20"/>
              </w:rPr>
              <w:t xml:space="preserve"> люди нарушают законодательство и совершают правонарушения</w:t>
            </w:r>
          </w:p>
        </w:tc>
        <w:tc>
          <w:tcPr>
            <w:tcW w:w="3600" w:type="dxa"/>
            <w:shd w:val="clear" w:color="auto" w:fill="auto"/>
          </w:tcPr>
          <w:p w:rsidR="00E26154" w:rsidRPr="007040F8" w:rsidRDefault="00164BA2" w:rsidP="007040F8">
            <w:pPr>
              <w:ind w:firstLine="0"/>
              <w:rPr>
                <w:sz w:val="20"/>
                <w:szCs w:val="20"/>
              </w:rPr>
            </w:pPr>
            <w:r w:rsidRPr="007040F8">
              <w:rPr>
                <w:sz w:val="20"/>
                <w:szCs w:val="20"/>
              </w:rPr>
              <w:t>Отсутствие полезной занятости, плохое материальное обеспечение семьи</w:t>
            </w:r>
          </w:p>
        </w:tc>
      </w:tr>
      <w:tr w:rsidR="00E26154" w:rsidRPr="00065FC0" w:rsidTr="007040F8">
        <w:tc>
          <w:tcPr>
            <w:tcW w:w="1188" w:type="dxa"/>
            <w:shd w:val="clear" w:color="auto" w:fill="auto"/>
          </w:tcPr>
          <w:p w:rsidR="00E26154" w:rsidRPr="007040F8" w:rsidRDefault="00164BA2" w:rsidP="007040F8">
            <w:pPr>
              <w:ind w:firstLine="0"/>
              <w:rPr>
                <w:sz w:val="20"/>
                <w:szCs w:val="20"/>
              </w:rPr>
            </w:pPr>
            <w:r w:rsidRPr="007040F8">
              <w:rPr>
                <w:sz w:val="20"/>
                <w:szCs w:val="20"/>
              </w:rPr>
              <w:t>5</w:t>
            </w:r>
          </w:p>
        </w:tc>
        <w:tc>
          <w:tcPr>
            <w:tcW w:w="4392" w:type="dxa"/>
            <w:shd w:val="clear" w:color="auto" w:fill="auto"/>
          </w:tcPr>
          <w:p w:rsidR="00E26154" w:rsidRPr="007040F8" w:rsidRDefault="00164BA2" w:rsidP="007040F8">
            <w:pPr>
              <w:ind w:firstLine="0"/>
              <w:rPr>
                <w:sz w:val="20"/>
                <w:szCs w:val="20"/>
              </w:rPr>
            </w:pPr>
            <w:r w:rsidRPr="007040F8">
              <w:rPr>
                <w:sz w:val="20"/>
                <w:szCs w:val="20"/>
              </w:rPr>
              <w:t>Что необходимо сделать, чтобы правонарушителей было меньше</w:t>
            </w:r>
          </w:p>
        </w:tc>
        <w:tc>
          <w:tcPr>
            <w:tcW w:w="3600" w:type="dxa"/>
            <w:shd w:val="clear" w:color="auto" w:fill="auto"/>
          </w:tcPr>
          <w:p w:rsidR="00E26154" w:rsidRPr="007040F8" w:rsidRDefault="00164BA2" w:rsidP="007040F8">
            <w:pPr>
              <w:ind w:firstLine="0"/>
              <w:rPr>
                <w:sz w:val="20"/>
                <w:szCs w:val="20"/>
              </w:rPr>
            </w:pPr>
            <w:r w:rsidRPr="007040F8">
              <w:rPr>
                <w:sz w:val="20"/>
                <w:szCs w:val="20"/>
              </w:rPr>
              <w:t>Проводить профилактическую работу в местах скопления несовершеннолетних,</w:t>
            </w:r>
            <w:r w:rsidR="00D37D2D" w:rsidRPr="007040F8">
              <w:rPr>
                <w:sz w:val="20"/>
                <w:szCs w:val="20"/>
              </w:rPr>
              <w:t xml:space="preserve"> </w:t>
            </w:r>
            <w:r w:rsidRPr="007040F8">
              <w:rPr>
                <w:sz w:val="20"/>
                <w:szCs w:val="20"/>
              </w:rPr>
              <w:t>учебы и жительства</w:t>
            </w:r>
          </w:p>
        </w:tc>
      </w:tr>
      <w:tr w:rsidR="00E26154" w:rsidRPr="00065FC0" w:rsidTr="007040F8">
        <w:tc>
          <w:tcPr>
            <w:tcW w:w="1188" w:type="dxa"/>
            <w:shd w:val="clear" w:color="auto" w:fill="auto"/>
          </w:tcPr>
          <w:p w:rsidR="00E26154" w:rsidRPr="007040F8" w:rsidRDefault="00164BA2" w:rsidP="007040F8">
            <w:pPr>
              <w:ind w:firstLine="0"/>
              <w:rPr>
                <w:sz w:val="20"/>
                <w:szCs w:val="20"/>
              </w:rPr>
            </w:pPr>
            <w:r w:rsidRPr="007040F8">
              <w:rPr>
                <w:sz w:val="20"/>
                <w:szCs w:val="20"/>
              </w:rPr>
              <w:t>6</w:t>
            </w:r>
          </w:p>
        </w:tc>
        <w:tc>
          <w:tcPr>
            <w:tcW w:w="4392" w:type="dxa"/>
            <w:shd w:val="clear" w:color="auto" w:fill="auto"/>
          </w:tcPr>
          <w:p w:rsidR="00E26154" w:rsidRPr="007040F8" w:rsidRDefault="00164BA2" w:rsidP="007040F8">
            <w:pPr>
              <w:ind w:firstLine="0"/>
              <w:rPr>
                <w:sz w:val="20"/>
                <w:szCs w:val="20"/>
              </w:rPr>
            </w:pPr>
            <w:r w:rsidRPr="007040F8">
              <w:rPr>
                <w:sz w:val="20"/>
                <w:szCs w:val="20"/>
              </w:rPr>
              <w:t>Что вы понимаете под профилактикой</w:t>
            </w:r>
            <w:r w:rsidR="00D61F61" w:rsidRPr="007040F8">
              <w:rPr>
                <w:sz w:val="20"/>
                <w:szCs w:val="20"/>
              </w:rPr>
              <w:t>,</w:t>
            </w:r>
            <w:r w:rsidRPr="007040F8">
              <w:rPr>
                <w:sz w:val="20"/>
                <w:szCs w:val="20"/>
              </w:rPr>
              <w:t xml:space="preserve"> социальной адаптаци</w:t>
            </w:r>
            <w:r w:rsidR="00D61F61" w:rsidRPr="007040F8">
              <w:rPr>
                <w:sz w:val="20"/>
                <w:szCs w:val="20"/>
              </w:rPr>
              <w:t>ей</w:t>
            </w:r>
            <w:r w:rsidRPr="007040F8">
              <w:rPr>
                <w:sz w:val="20"/>
                <w:szCs w:val="20"/>
              </w:rPr>
              <w:t>?</w:t>
            </w:r>
          </w:p>
        </w:tc>
        <w:tc>
          <w:tcPr>
            <w:tcW w:w="3600" w:type="dxa"/>
            <w:shd w:val="clear" w:color="auto" w:fill="auto"/>
          </w:tcPr>
          <w:p w:rsidR="00E26154" w:rsidRPr="007040F8" w:rsidRDefault="00164BA2" w:rsidP="007040F8">
            <w:pPr>
              <w:ind w:firstLine="0"/>
              <w:rPr>
                <w:sz w:val="20"/>
                <w:szCs w:val="20"/>
              </w:rPr>
            </w:pPr>
            <w:r w:rsidRPr="007040F8">
              <w:rPr>
                <w:sz w:val="20"/>
                <w:szCs w:val="20"/>
              </w:rPr>
              <w:t>Беседы</w:t>
            </w:r>
          </w:p>
        </w:tc>
      </w:tr>
      <w:tr w:rsidR="00E26154" w:rsidRPr="00065FC0" w:rsidTr="007040F8">
        <w:tc>
          <w:tcPr>
            <w:tcW w:w="1188" w:type="dxa"/>
            <w:shd w:val="clear" w:color="auto" w:fill="auto"/>
          </w:tcPr>
          <w:p w:rsidR="00E26154" w:rsidRPr="007040F8" w:rsidRDefault="00164BA2" w:rsidP="007040F8">
            <w:pPr>
              <w:ind w:firstLine="0"/>
              <w:rPr>
                <w:sz w:val="20"/>
                <w:szCs w:val="20"/>
              </w:rPr>
            </w:pPr>
            <w:r w:rsidRPr="007040F8">
              <w:rPr>
                <w:sz w:val="20"/>
                <w:szCs w:val="20"/>
              </w:rPr>
              <w:t>7</w:t>
            </w:r>
          </w:p>
        </w:tc>
        <w:tc>
          <w:tcPr>
            <w:tcW w:w="4392" w:type="dxa"/>
            <w:shd w:val="clear" w:color="auto" w:fill="auto"/>
          </w:tcPr>
          <w:p w:rsidR="00E26154" w:rsidRPr="007040F8" w:rsidRDefault="00164BA2" w:rsidP="007040F8">
            <w:pPr>
              <w:ind w:firstLine="0"/>
              <w:rPr>
                <w:sz w:val="20"/>
                <w:szCs w:val="20"/>
              </w:rPr>
            </w:pPr>
            <w:r w:rsidRPr="007040F8">
              <w:rPr>
                <w:sz w:val="20"/>
                <w:szCs w:val="20"/>
              </w:rPr>
              <w:t>Как Вы считаете, ваша профессиональная работа имеет результаты?</w:t>
            </w:r>
          </w:p>
        </w:tc>
        <w:tc>
          <w:tcPr>
            <w:tcW w:w="3600" w:type="dxa"/>
            <w:shd w:val="clear" w:color="auto" w:fill="auto"/>
          </w:tcPr>
          <w:p w:rsidR="00E26154" w:rsidRPr="007040F8" w:rsidRDefault="00164BA2" w:rsidP="007040F8">
            <w:pPr>
              <w:ind w:firstLine="0"/>
              <w:rPr>
                <w:sz w:val="20"/>
                <w:szCs w:val="20"/>
              </w:rPr>
            </w:pPr>
            <w:r w:rsidRPr="007040F8">
              <w:rPr>
                <w:sz w:val="20"/>
                <w:szCs w:val="20"/>
              </w:rPr>
              <w:t xml:space="preserve">Имеет </w:t>
            </w:r>
          </w:p>
        </w:tc>
      </w:tr>
      <w:tr w:rsidR="00E26154" w:rsidRPr="00065FC0" w:rsidTr="007040F8">
        <w:tc>
          <w:tcPr>
            <w:tcW w:w="1188" w:type="dxa"/>
            <w:shd w:val="clear" w:color="auto" w:fill="auto"/>
          </w:tcPr>
          <w:p w:rsidR="00E26154" w:rsidRPr="007040F8" w:rsidRDefault="00164BA2" w:rsidP="007040F8">
            <w:pPr>
              <w:ind w:firstLine="0"/>
              <w:rPr>
                <w:sz w:val="20"/>
                <w:szCs w:val="20"/>
              </w:rPr>
            </w:pPr>
            <w:r w:rsidRPr="007040F8">
              <w:rPr>
                <w:sz w:val="20"/>
                <w:szCs w:val="20"/>
              </w:rPr>
              <w:t>8</w:t>
            </w:r>
          </w:p>
        </w:tc>
        <w:tc>
          <w:tcPr>
            <w:tcW w:w="4392" w:type="dxa"/>
            <w:shd w:val="clear" w:color="auto" w:fill="auto"/>
          </w:tcPr>
          <w:p w:rsidR="00E26154" w:rsidRPr="007040F8" w:rsidRDefault="00164BA2" w:rsidP="007040F8">
            <w:pPr>
              <w:ind w:firstLine="0"/>
              <w:rPr>
                <w:sz w:val="20"/>
                <w:szCs w:val="20"/>
              </w:rPr>
            </w:pPr>
            <w:r w:rsidRPr="007040F8">
              <w:rPr>
                <w:sz w:val="20"/>
                <w:szCs w:val="20"/>
              </w:rPr>
              <w:t>Можно ли говорить о том, что несовершеннолетних правонарушителей на Вашем участке стало меньше?</w:t>
            </w:r>
          </w:p>
        </w:tc>
        <w:tc>
          <w:tcPr>
            <w:tcW w:w="3600" w:type="dxa"/>
            <w:shd w:val="clear" w:color="auto" w:fill="auto"/>
          </w:tcPr>
          <w:p w:rsidR="00E26154" w:rsidRPr="007040F8" w:rsidRDefault="00164BA2" w:rsidP="007040F8">
            <w:pPr>
              <w:ind w:firstLine="0"/>
              <w:rPr>
                <w:sz w:val="20"/>
                <w:szCs w:val="20"/>
              </w:rPr>
            </w:pPr>
            <w:r w:rsidRPr="007040F8">
              <w:rPr>
                <w:sz w:val="20"/>
                <w:szCs w:val="20"/>
              </w:rPr>
              <w:t>Нет, можно говорить о хорошей выявляемости правонарушений</w:t>
            </w:r>
          </w:p>
        </w:tc>
      </w:tr>
    </w:tbl>
    <w:p w:rsidR="00E26154" w:rsidRPr="00065FC0" w:rsidRDefault="00E26154" w:rsidP="00E30065"/>
    <w:p w:rsidR="00164BA2" w:rsidRPr="00065FC0" w:rsidRDefault="00164BA2" w:rsidP="00E30065">
      <w:r w:rsidRPr="00065FC0">
        <w:t>Результаты опроса старшего инспе</w:t>
      </w:r>
      <w:r w:rsidR="000C65D7" w:rsidRPr="00065FC0">
        <w:t>ктора № 2 представлены в табл. 9</w:t>
      </w:r>
      <w:r w:rsidRPr="00065FC0">
        <w:t>.</w:t>
      </w:r>
    </w:p>
    <w:p w:rsidR="00164BA2" w:rsidRPr="00065FC0" w:rsidRDefault="00524417" w:rsidP="00E30065">
      <w:r w:rsidRPr="00065FC0">
        <w:br w:type="page"/>
      </w:r>
      <w:r w:rsidR="00164BA2" w:rsidRPr="00065FC0">
        <w:t xml:space="preserve">Таблица </w:t>
      </w:r>
      <w:r w:rsidR="000C65D7" w:rsidRPr="00065FC0">
        <w:t>9</w:t>
      </w:r>
      <w:r w:rsidRPr="00065FC0">
        <w:t xml:space="preserve"> - </w:t>
      </w:r>
      <w:r w:rsidR="00164BA2" w:rsidRPr="00065FC0">
        <w:t>Опрос старшего инспектора № 2</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140"/>
        <w:gridCol w:w="4140"/>
      </w:tblGrid>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 п/п</w:t>
            </w:r>
          </w:p>
        </w:tc>
        <w:tc>
          <w:tcPr>
            <w:tcW w:w="4140" w:type="dxa"/>
            <w:shd w:val="clear" w:color="auto" w:fill="auto"/>
          </w:tcPr>
          <w:p w:rsidR="00164BA2" w:rsidRPr="007040F8" w:rsidRDefault="00164BA2" w:rsidP="007040F8">
            <w:pPr>
              <w:ind w:firstLine="0"/>
              <w:rPr>
                <w:sz w:val="20"/>
                <w:szCs w:val="20"/>
              </w:rPr>
            </w:pPr>
            <w:r w:rsidRPr="007040F8">
              <w:rPr>
                <w:sz w:val="20"/>
                <w:szCs w:val="20"/>
              </w:rPr>
              <w:t>Вопросы</w:t>
            </w:r>
          </w:p>
        </w:tc>
        <w:tc>
          <w:tcPr>
            <w:tcW w:w="4140" w:type="dxa"/>
            <w:shd w:val="clear" w:color="auto" w:fill="auto"/>
          </w:tcPr>
          <w:p w:rsidR="00164BA2" w:rsidRPr="007040F8" w:rsidRDefault="00164BA2" w:rsidP="007040F8">
            <w:pPr>
              <w:ind w:firstLine="0"/>
              <w:rPr>
                <w:sz w:val="20"/>
                <w:szCs w:val="20"/>
              </w:rPr>
            </w:pPr>
            <w:r w:rsidRPr="007040F8">
              <w:rPr>
                <w:sz w:val="20"/>
                <w:szCs w:val="20"/>
              </w:rPr>
              <w:t>Ответы</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1</w:t>
            </w:r>
          </w:p>
        </w:tc>
        <w:tc>
          <w:tcPr>
            <w:tcW w:w="4140" w:type="dxa"/>
            <w:shd w:val="clear" w:color="auto" w:fill="auto"/>
          </w:tcPr>
          <w:p w:rsidR="00164BA2" w:rsidRPr="007040F8" w:rsidRDefault="00164BA2" w:rsidP="007040F8">
            <w:pPr>
              <w:ind w:firstLine="0"/>
              <w:rPr>
                <w:sz w:val="20"/>
                <w:szCs w:val="20"/>
              </w:rPr>
            </w:pPr>
            <w:r w:rsidRPr="007040F8">
              <w:rPr>
                <w:sz w:val="20"/>
                <w:szCs w:val="20"/>
              </w:rPr>
              <w:t>Как Вы понимаете термин «социальная адаптация»?</w:t>
            </w:r>
          </w:p>
        </w:tc>
        <w:tc>
          <w:tcPr>
            <w:tcW w:w="4140" w:type="dxa"/>
            <w:shd w:val="clear" w:color="auto" w:fill="auto"/>
          </w:tcPr>
          <w:p w:rsidR="00164BA2" w:rsidRPr="007040F8" w:rsidRDefault="00164BA2" w:rsidP="007040F8">
            <w:pPr>
              <w:ind w:firstLine="0"/>
              <w:rPr>
                <w:sz w:val="20"/>
                <w:szCs w:val="20"/>
              </w:rPr>
            </w:pPr>
            <w:r w:rsidRPr="007040F8">
              <w:rPr>
                <w:sz w:val="20"/>
                <w:szCs w:val="20"/>
              </w:rPr>
              <w:t>Затрудняюсь ответить</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2</w:t>
            </w:r>
          </w:p>
        </w:tc>
        <w:tc>
          <w:tcPr>
            <w:tcW w:w="4140" w:type="dxa"/>
            <w:shd w:val="clear" w:color="auto" w:fill="auto"/>
          </w:tcPr>
          <w:p w:rsidR="00164BA2" w:rsidRPr="007040F8" w:rsidRDefault="00164BA2" w:rsidP="007040F8">
            <w:pPr>
              <w:ind w:firstLine="0"/>
              <w:rPr>
                <w:sz w:val="20"/>
                <w:szCs w:val="20"/>
              </w:rPr>
            </w:pPr>
            <w:r w:rsidRPr="007040F8">
              <w:rPr>
                <w:sz w:val="20"/>
                <w:szCs w:val="20"/>
              </w:rPr>
              <w:t>Что лично Вы делаете, для того, чтобы человек привык?</w:t>
            </w:r>
          </w:p>
        </w:tc>
        <w:tc>
          <w:tcPr>
            <w:tcW w:w="4140" w:type="dxa"/>
            <w:shd w:val="clear" w:color="auto" w:fill="auto"/>
          </w:tcPr>
          <w:p w:rsidR="00164BA2" w:rsidRPr="007040F8" w:rsidRDefault="00164BA2" w:rsidP="007040F8">
            <w:pPr>
              <w:ind w:firstLine="0"/>
              <w:rPr>
                <w:sz w:val="20"/>
                <w:szCs w:val="20"/>
              </w:rPr>
            </w:pPr>
            <w:r w:rsidRPr="007040F8">
              <w:rPr>
                <w:sz w:val="20"/>
                <w:szCs w:val="20"/>
              </w:rPr>
              <w:t>Проводим беседы профилактического характера</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3</w:t>
            </w:r>
          </w:p>
        </w:tc>
        <w:tc>
          <w:tcPr>
            <w:tcW w:w="4140" w:type="dxa"/>
            <w:shd w:val="clear" w:color="auto" w:fill="auto"/>
          </w:tcPr>
          <w:p w:rsidR="00164BA2" w:rsidRPr="007040F8" w:rsidRDefault="00164BA2"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4140" w:type="dxa"/>
            <w:shd w:val="clear" w:color="auto" w:fill="auto"/>
          </w:tcPr>
          <w:p w:rsidR="00164BA2" w:rsidRPr="007040F8" w:rsidRDefault="00164BA2" w:rsidP="007040F8">
            <w:pPr>
              <w:ind w:firstLine="0"/>
              <w:rPr>
                <w:sz w:val="20"/>
                <w:szCs w:val="20"/>
              </w:rPr>
            </w:pPr>
            <w:r w:rsidRPr="007040F8">
              <w:rPr>
                <w:sz w:val="20"/>
                <w:szCs w:val="20"/>
              </w:rPr>
              <w:t>Отсутствие времени, загруженность постоянной работой</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4</w:t>
            </w:r>
          </w:p>
        </w:tc>
        <w:tc>
          <w:tcPr>
            <w:tcW w:w="4140" w:type="dxa"/>
            <w:shd w:val="clear" w:color="auto" w:fill="auto"/>
          </w:tcPr>
          <w:p w:rsidR="00164BA2" w:rsidRPr="007040F8" w:rsidRDefault="00164BA2"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4140" w:type="dxa"/>
            <w:shd w:val="clear" w:color="auto" w:fill="auto"/>
          </w:tcPr>
          <w:p w:rsidR="00164BA2" w:rsidRPr="007040F8" w:rsidRDefault="00164BA2" w:rsidP="007040F8">
            <w:pPr>
              <w:ind w:firstLine="0"/>
              <w:rPr>
                <w:sz w:val="20"/>
                <w:szCs w:val="20"/>
              </w:rPr>
            </w:pPr>
            <w:r w:rsidRPr="007040F8">
              <w:rPr>
                <w:sz w:val="20"/>
                <w:szCs w:val="20"/>
              </w:rPr>
              <w:t>Больная психика, отсутствие родительского контроля</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5</w:t>
            </w:r>
          </w:p>
        </w:tc>
        <w:tc>
          <w:tcPr>
            <w:tcW w:w="4140" w:type="dxa"/>
            <w:shd w:val="clear" w:color="auto" w:fill="auto"/>
          </w:tcPr>
          <w:p w:rsidR="00164BA2" w:rsidRPr="007040F8" w:rsidRDefault="00164BA2" w:rsidP="007040F8">
            <w:pPr>
              <w:ind w:firstLine="0"/>
              <w:rPr>
                <w:sz w:val="20"/>
                <w:szCs w:val="20"/>
              </w:rPr>
            </w:pPr>
            <w:r w:rsidRPr="007040F8">
              <w:rPr>
                <w:sz w:val="20"/>
                <w:szCs w:val="20"/>
              </w:rPr>
              <w:t>Что необходимо сделать, чтобы правонарушителей было меньше</w:t>
            </w:r>
          </w:p>
        </w:tc>
        <w:tc>
          <w:tcPr>
            <w:tcW w:w="4140" w:type="dxa"/>
            <w:shd w:val="clear" w:color="auto" w:fill="auto"/>
          </w:tcPr>
          <w:p w:rsidR="00164BA2" w:rsidRPr="007040F8" w:rsidRDefault="00164BA2" w:rsidP="007040F8">
            <w:pPr>
              <w:ind w:firstLine="0"/>
              <w:rPr>
                <w:sz w:val="20"/>
                <w:szCs w:val="20"/>
              </w:rPr>
            </w:pPr>
            <w:r w:rsidRPr="007040F8">
              <w:rPr>
                <w:sz w:val="20"/>
                <w:szCs w:val="20"/>
              </w:rPr>
              <w:t>Изменить закон, ужесточить порядок наказания несовершеннолетних правонарушителей</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6</w:t>
            </w:r>
          </w:p>
        </w:tc>
        <w:tc>
          <w:tcPr>
            <w:tcW w:w="4140" w:type="dxa"/>
            <w:shd w:val="clear" w:color="auto" w:fill="auto"/>
          </w:tcPr>
          <w:p w:rsidR="00164BA2" w:rsidRPr="007040F8" w:rsidRDefault="00164BA2" w:rsidP="007040F8">
            <w:pPr>
              <w:ind w:firstLine="0"/>
              <w:rPr>
                <w:sz w:val="20"/>
                <w:szCs w:val="20"/>
              </w:rPr>
            </w:pPr>
            <w:r w:rsidRPr="007040F8">
              <w:rPr>
                <w:sz w:val="20"/>
                <w:szCs w:val="20"/>
              </w:rPr>
              <w:t>Что вы понимаете под профилактикой</w:t>
            </w:r>
            <w:r w:rsidR="00D61F61" w:rsidRPr="007040F8">
              <w:rPr>
                <w:sz w:val="20"/>
                <w:szCs w:val="20"/>
              </w:rPr>
              <w:t>,</w:t>
            </w:r>
            <w:r w:rsidRPr="007040F8">
              <w:rPr>
                <w:sz w:val="20"/>
                <w:szCs w:val="20"/>
              </w:rPr>
              <w:t xml:space="preserve"> социальной адаптаци</w:t>
            </w:r>
            <w:r w:rsidR="00D61F61" w:rsidRPr="007040F8">
              <w:rPr>
                <w:sz w:val="20"/>
                <w:szCs w:val="20"/>
              </w:rPr>
              <w:t>ей</w:t>
            </w:r>
            <w:r w:rsidRPr="007040F8">
              <w:rPr>
                <w:sz w:val="20"/>
                <w:szCs w:val="20"/>
              </w:rPr>
              <w:t>?</w:t>
            </w:r>
          </w:p>
        </w:tc>
        <w:tc>
          <w:tcPr>
            <w:tcW w:w="4140" w:type="dxa"/>
            <w:shd w:val="clear" w:color="auto" w:fill="auto"/>
          </w:tcPr>
          <w:p w:rsidR="00164BA2" w:rsidRPr="007040F8" w:rsidRDefault="00164BA2" w:rsidP="007040F8">
            <w:pPr>
              <w:ind w:firstLine="0"/>
              <w:rPr>
                <w:sz w:val="20"/>
                <w:szCs w:val="20"/>
              </w:rPr>
            </w:pPr>
            <w:r w:rsidRPr="007040F8">
              <w:rPr>
                <w:sz w:val="20"/>
                <w:szCs w:val="20"/>
              </w:rPr>
              <w:t>Предупреждение совершения повторных преступлений и правонарушений</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7</w:t>
            </w:r>
          </w:p>
        </w:tc>
        <w:tc>
          <w:tcPr>
            <w:tcW w:w="4140" w:type="dxa"/>
            <w:shd w:val="clear" w:color="auto" w:fill="auto"/>
          </w:tcPr>
          <w:p w:rsidR="00164BA2" w:rsidRPr="007040F8" w:rsidRDefault="00164BA2" w:rsidP="007040F8">
            <w:pPr>
              <w:ind w:firstLine="0"/>
              <w:rPr>
                <w:sz w:val="20"/>
                <w:szCs w:val="20"/>
              </w:rPr>
            </w:pPr>
            <w:r w:rsidRPr="007040F8">
              <w:rPr>
                <w:sz w:val="20"/>
                <w:szCs w:val="20"/>
              </w:rPr>
              <w:t>Как Вы считаете, ваша профессиональная работа имеет результаты?</w:t>
            </w:r>
          </w:p>
        </w:tc>
        <w:tc>
          <w:tcPr>
            <w:tcW w:w="4140" w:type="dxa"/>
            <w:shd w:val="clear" w:color="auto" w:fill="auto"/>
          </w:tcPr>
          <w:p w:rsidR="00164BA2" w:rsidRPr="007040F8" w:rsidRDefault="00D61F61" w:rsidP="007040F8">
            <w:pPr>
              <w:ind w:firstLine="0"/>
              <w:rPr>
                <w:sz w:val="20"/>
                <w:szCs w:val="20"/>
              </w:rPr>
            </w:pPr>
            <w:r w:rsidRPr="007040F8">
              <w:rPr>
                <w:sz w:val="20"/>
                <w:szCs w:val="20"/>
              </w:rPr>
              <w:t>Имеет, но не в желаемых объемах</w:t>
            </w:r>
          </w:p>
        </w:tc>
      </w:tr>
      <w:tr w:rsidR="00164BA2" w:rsidRPr="00065FC0" w:rsidTr="007040F8">
        <w:tc>
          <w:tcPr>
            <w:tcW w:w="900" w:type="dxa"/>
            <w:shd w:val="clear" w:color="auto" w:fill="auto"/>
          </w:tcPr>
          <w:p w:rsidR="00164BA2" w:rsidRPr="007040F8" w:rsidRDefault="00164BA2" w:rsidP="007040F8">
            <w:pPr>
              <w:ind w:firstLine="0"/>
              <w:rPr>
                <w:sz w:val="20"/>
                <w:szCs w:val="20"/>
              </w:rPr>
            </w:pPr>
            <w:r w:rsidRPr="007040F8">
              <w:rPr>
                <w:sz w:val="20"/>
                <w:szCs w:val="20"/>
              </w:rPr>
              <w:t>8</w:t>
            </w:r>
          </w:p>
        </w:tc>
        <w:tc>
          <w:tcPr>
            <w:tcW w:w="4140" w:type="dxa"/>
            <w:shd w:val="clear" w:color="auto" w:fill="auto"/>
          </w:tcPr>
          <w:p w:rsidR="00164BA2" w:rsidRPr="007040F8" w:rsidRDefault="00D61F61" w:rsidP="007040F8">
            <w:pPr>
              <w:ind w:firstLine="0"/>
              <w:rPr>
                <w:sz w:val="20"/>
                <w:szCs w:val="20"/>
              </w:rPr>
            </w:pPr>
            <w:r w:rsidRPr="007040F8">
              <w:rPr>
                <w:sz w:val="20"/>
                <w:szCs w:val="20"/>
              </w:rPr>
              <w:t>Что помогает инспекторам ПДН?</w:t>
            </w:r>
          </w:p>
        </w:tc>
        <w:tc>
          <w:tcPr>
            <w:tcW w:w="4140" w:type="dxa"/>
            <w:shd w:val="clear" w:color="auto" w:fill="auto"/>
          </w:tcPr>
          <w:p w:rsidR="00164BA2" w:rsidRPr="007040F8" w:rsidRDefault="00D61F61" w:rsidP="007040F8">
            <w:pPr>
              <w:ind w:firstLine="0"/>
              <w:rPr>
                <w:sz w:val="20"/>
                <w:szCs w:val="20"/>
              </w:rPr>
            </w:pPr>
            <w:r w:rsidRPr="007040F8">
              <w:rPr>
                <w:sz w:val="20"/>
                <w:szCs w:val="20"/>
              </w:rPr>
              <w:t>Понимание подростком всей степени ответственности за совершенное правонарушение</w:t>
            </w:r>
          </w:p>
        </w:tc>
      </w:tr>
    </w:tbl>
    <w:p w:rsidR="00164BA2" w:rsidRPr="00065FC0" w:rsidRDefault="00164BA2" w:rsidP="00E30065"/>
    <w:p w:rsidR="00D61F61" w:rsidRPr="00065FC0" w:rsidRDefault="00D61F61" w:rsidP="00E30065">
      <w:r w:rsidRPr="00065FC0">
        <w:t xml:space="preserve">Результаты опроса старшего инспектора № 3 представлены в табл. </w:t>
      </w:r>
      <w:r w:rsidR="000C65D7" w:rsidRPr="00065FC0">
        <w:t>10</w:t>
      </w:r>
      <w:r w:rsidRPr="00065FC0">
        <w:t>.</w:t>
      </w:r>
    </w:p>
    <w:p w:rsidR="00524417" w:rsidRPr="00065FC0" w:rsidRDefault="00524417" w:rsidP="00E30065"/>
    <w:p w:rsidR="00D61F61" w:rsidRPr="00065FC0" w:rsidRDefault="000C65D7" w:rsidP="00E30065">
      <w:r w:rsidRPr="00065FC0">
        <w:t>Таблица 10</w:t>
      </w:r>
      <w:r w:rsidR="00524417" w:rsidRPr="00065FC0">
        <w:t xml:space="preserve"> - </w:t>
      </w:r>
      <w:r w:rsidR="00D61F61" w:rsidRPr="00065FC0">
        <w:t>Опрос старшего инспектора № 3</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032"/>
        <w:gridCol w:w="4140"/>
      </w:tblGrid>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 п/п</w:t>
            </w:r>
          </w:p>
        </w:tc>
        <w:tc>
          <w:tcPr>
            <w:tcW w:w="4032" w:type="dxa"/>
            <w:shd w:val="clear" w:color="auto" w:fill="auto"/>
          </w:tcPr>
          <w:p w:rsidR="00D61F61" w:rsidRPr="007040F8" w:rsidRDefault="00D61F61" w:rsidP="007040F8">
            <w:pPr>
              <w:ind w:firstLine="0"/>
              <w:rPr>
                <w:sz w:val="20"/>
                <w:szCs w:val="20"/>
              </w:rPr>
            </w:pPr>
            <w:r w:rsidRPr="007040F8">
              <w:rPr>
                <w:sz w:val="20"/>
                <w:szCs w:val="20"/>
              </w:rPr>
              <w:t>Вопросы</w:t>
            </w:r>
          </w:p>
        </w:tc>
        <w:tc>
          <w:tcPr>
            <w:tcW w:w="4140" w:type="dxa"/>
            <w:shd w:val="clear" w:color="auto" w:fill="auto"/>
          </w:tcPr>
          <w:p w:rsidR="00D61F61" w:rsidRPr="007040F8" w:rsidRDefault="00D61F61" w:rsidP="007040F8">
            <w:pPr>
              <w:ind w:firstLine="0"/>
              <w:rPr>
                <w:sz w:val="20"/>
                <w:szCs w:val="20"/>
              </w:rPr>
            </w:pPr>
            <w:r w:rsidRPr="007040F8">
              <w:rPr>
                <w:sz w:val="20"/>
                <w:szCs w:val="20"/>
              </w:rPr>
              <w:t>Ответы</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1</w:t>
            </w:r>
          </w:p>
        </w:tc>
        <w:tc>
          <w:tcPr>
            <w:tcW w:w="4032" w:type="dxa"/>
            <w:shd w:val="clear" w:color="auto" w:fill="auto"/>
          </w:tcPr>
          <w:p w:rsidR="00D61F61" w:rsidRPr="007040F8" w:rsidRDefault="00D61F61" w:rsidP="007040F8">
            <w:pPr>
              <w:ind w:firstLine="0"/>
              <w:rPr>
                <w:sz w:val="20"/>
                <w:szCs w:val="20"/>
              </w:rPr>
            </w:pPr>
            <w:r w:rsidRPr="007040F8">
              <w:rPr>
                <w:sz w:val="20"/>
                <w:szCs w:val="20"/>
              </w:rPr>
              <w:t>Как Вы понимаете термин «социальная адаптация»?</w:t>
            </w:r>
          </w:p>
        </w:tc>
        <w:tc>
          <w:tcPr>
            <w:tcW w:w="4140" w:type="dxa"/>
            <w:shd w:val="clear" w:color="auto" w:fill="auto"/>
          </w:tcPr>
          <w:p w:rsidR="00D61F61" w:rsidRPr="007040F8" w:rsidRDefault="00D61F61" w:rsidP="007040F8">
            <w:pPr>
              <w:ind w:firstLine="0"/>
              <w:rPr>
                <w:sz w:val="20"/>
                <w:szCs w:val="20"/>
              </w:rPr>
            </w:pPr>
            <w:r w:rsidRPr="007040F8">
              <w:rPr>
                <w:sz w:val="20"/>
                <w:szCs w:val="20"/>
              </w:rPr>
              <w:t>Процесс, в ходе которого несовершеннолетний правонарушитель приспосабливается к обществу</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2</w:t>
            </w:r>
          </w:p>
        </w:tc>
        <w:tc>
          <w:tcPr>
            <w:tcW w:w="4032" w:type="dxa"/>
            <w:shd w:val="clear" w:color="auto" w:fill="auto"/>
          </w:tcPr>
          <w:p w:rsidR="00D61F61" w:rsidRPr="007040F8" w:rsidRDefault="00D61F61"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4140" w:type="dxa"/>
            <w:shd w:val="clear" w:color="auto" w:fill="auto"/>
          </w:tcPr>
          <w:p w:rsidR="00D61F61" w:rsidRPr="007040F8" w:rsidRDefault="00D61F61" w:rsidP="007040F8">
            <w:pPr>
              <w:ind w:firstLine="0"/>
              <w:rPr>
                <w:sz w:val="20"/>
                <w:szCs w:val="20"/>
              </w:rPr>
            </w:pPr>
            <w:r w:rsidRPr="007040F8">
              <w:rPr>
                <w:sz w:val="20"/>
                <w:szCs w:val="20"/>
              </w:rPr>
              <w:t>Проводим профилактические беседы с несовершеннолетними, с родителями, привлекаем специалистов</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3</w:t>
            </w:r>
          </w:p>
        </w:tc>
        <w:tc>
          <w:tcPr>
            <w:tcW w:w="4032" w:type="dxa"/>
            <w:shd w:val="clear" w:color="auto" w:fill="auto"/>
          </w:tcPr>
          <w:p w:rsidR="00D61F61" w:rsidRPr="007040F8" w:rsidRDefault="00D61F61"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4140" w:type="dxa"/>
            <w:shd w:val="clear" w:color="auto" w:fill="auto"/>
          </w:tcPr>
          <w:p w:rsidR="00D61F61" w:rsidRPr="007040F8" w:rsidRDefault="00D61F61" w:rsidP="007040F8">
            <w:pPr>
              <w:ind w:firstLine="0"/>
              <w:rPr>
                <w:sz w:val="20"/>
                <w:szCs w:val="20"/>
              </w:rPr>
            </w:pPr>
            <w:r w:rsidRPr="007040F8">
              <w:rPr>
                <w:sz w:val="20"/>
                <w:szCs w:val="20"/>
              </w:rPr>
              <w:t>Загруженность постоянной работой, отсутствие курсов переподготовки (в виду специфике работы), отсутствие взаимодействия между службами, отвечающими за данный вид (нет информации от отдела социальной защиты, КДН, отдела молодежи, службы занятости, органов опеки и попечительства, вместе с приютами частично отказывают во взаимодействии)</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4</w:t>
            </w:r>
          </w:p>
        </w:tc>
        <w:tc>
          <w:tcPr>
            <w:tcW w:w="4032" w:type="dxa"/>
            <w:shd w:val="clear" w:color="auto" w:fill="auto"/>
          </w:tcPr>
          <w:p w:rsidR="00D61F61" w:rsidRPr="007040F8" w:rsidRDefault="00D61F61"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4140" w:type="dxa"/>
            <w:shd w:val="clear" w:color="auto" w:fill="auto"/>
          </w:tcPr>
          <w:p w:rsidR="00D61F61" w:rsidRPr="007040F8" w:rsidRDefault="00D61F61" w:rsidP="007040F8">
            <w:pPr>
              <w:ind w:firstLine="0"/>
              <w:rPr>
                <w:sz w:val="20"/>
                <w:szCs w:val="20"/>
              </w:rPr>
            </w:pPr>
            <w:r w:rsidRPr="007040F8">
              <w:rPr>
                <w:sz w:val="20"/>
                <w:szCs w:val="20"/>
              </w:rPr>
              <w:t>Неблагополучная семья, влияние улицы, гены, влияние негативное телевидения, нечитаемость книг (книги влияют положительно)</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5</w:t>
            </w:r>
          </w:p>
        </w:tc>
        <w:tc>
          <w:tcPr>
            <w:tcW w:w="4032" w:type="dxa"/>
            <w:shd w:val="clear" w:color="auto" w:fill="auto"/>
          </w:tcPr>
          <w:p w:rsidR="00D61F61" w:rsidRPr="007040F8" w:rsidRDefault="00D61F61" w:rsidP="007040F8">
            <w:pPr>
              <w:ind w:firstLine="0"/>
              <w:rPr>
                <w:sz w:val="20"/>
                <w:szCs w:val="20"/>
              </w:rPr>
            </w:pPr>
            <w:r w:rsidRPr="007040F8">
              <w:rPr>
                <w:sz w:val="20"/>
                <w:szCs w:val="20"/>
              </w:rPr>
              <w:t>Что необходимо сделать, чтобы правонарушителей было меньше</w:t>
            </w:r>
          </w:p>
        </w:tc>
        <w:tc>
          <w:tcPr>
            <w:tcW w:w="4140" w:type="dxa"/>
            <w:shd w:val="clear" w:color="auto" w:fill="auto"/>
          </w:tcPr>
          <w:p w:rsidR="00D61F61" w:rsidRPr="007040F8" w:rsidRDefault="00D61F61" w:rsidP="007040F8">
            <w:pPr>
              <w:ind w:firstLine="0"/>
              <w:rPr>
                <w:sz w:val="20"/>
                <w:szCs w:val="20"/>
              </w:rPr>
            </w:pPr>
            <w:r w:rsidRPr="007040F8">
              <w:rPr>
                <w:sz w:val="20"/>
                <w:szCs w:val="20"/>
              </w:rPr>
              <w:t>Ужесточить законодательство, чтобы правонарушители боялись совершить преступление</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6</w:t>
            </w:r>
          </w:p>
        </w:tc>
        <w:tc>
          <w:tcPr>
            <w:tcW w:w="4032" w:type="dxa"/>
            <w:shd w:val="clear" w:color="auto" w:fill="auto"/>
          </w:tcPr>
          <w:p w:rsidR="00D61F61" w:rsidRPr="007040F8" w:rsidRDefault="00D61F61" w:rsidP="007040F8">
            <w:pPr>
              <w:ind w:firstLine="0"/>
              <w:rPr>
                <w:sz w:val="20"/>
                <w:szCs w:val="20"/>
              </w:rPr>
            </w:pPr>
            <w:r w:rsidRPr="007040F8">
              <w:rPr>
                <w:sz w:val="20"/>
                <w:szCs w:val="20"/>
              </w:rPr>
              <w:t>Что вы понимаете под профилактикой, социальной адаптацией?</w:t>
            </w:r>
          </w:p>
        </w:tc>
        <w:tc>
          <w:tcPr>
            <w:tcW w:w="4140" w:type="dxa"/>
            <w:shd w:val="clear" w:color="auto" w:fill="auto"/>
          </w:tcPr>
          <w:p w:rsidR="00D61F61" w:rsidRPr="007040F8" w:rsidRDefault="00D61F61" w:rsidP="007040F8">
            <w:pPr>
              <w:ind w:firstLine="0"/>
              <w:rPr>
                <w:sz w:val="20"/>
                <w:szCs w:val="20"/>
              </w:rPr>
            </w:pPr>
            <w:r w:rsidRPr="007040F8">
              <w:rPr>
                <w:sz w:val="20"/>
                <w:szCs w:val="20"/>
              </w:rPr>
              <w:t>Работа, направленная на предупреждение преступления, самое главное в работе – проведение бесед</w:t>
            </w:r>
          </w:p>
        </w:tc>
      </w:tr>
      <w:tr w:rsidR="00D61F61" w:rsidRPr="00065FC0" w:rsidTr="007040F8">
        <w:tc>
          <w:tcPr>
            <w:tcW w:w="1008" w:type="dxa"/>
            <w:shd w:val="clear" w:color="auto" w:fill="auto"/>
          </w:tcPr>
          <w:p w:rsidR="00D61F61" w:rsidRPr="007040F8" w:rsidRDefault="00D61F61" w:rsidP="007040F8">
            <w:pPr>
              <w:ind w:firstLine="0"/>
              <w:rPr>
                <w:sz w:val="20"/>
                <w:szCs w:val="20"/>
              </w:rPr>
            </w:pPr>
            <w:r w:rsidRPr="007040F8">
              <w:rPr>
                <w:sz w:val="20"/>
                <w:szCs w:val="20"/>
              </w:rPr>
              <w:t>7</w:t>
            </w:r>
          </w:p>
        </w:tc>
        <w:tc>
          <w:tcPr>
            <w:tcW w:w="4032" w:type="dxa"/>
            <w:shd w:val="clear" w:color="auto" w:fill="auto"/>
          </w:tcPr>
          <w:p w:rsidR="00D61F61" w:rsidRPr="007040F8" w:rsidRDefault="00D61F61" w:rsidP="007040F8">
            <w:pPr>
              <w:ind w:firstLine="0"/>
              <w:rPr>
                <w:sz w:val="20"/>
                <w:szCs w:val="20"/>
              </w:rPr>
            </w:pPr>
            <w:r w:rsidRPr="007040F8">
              <w:rPr>
                <w:sz w:val="20"/>
                <w:szCs w:val="20"/>
              </w:rPr>
              <w:t>Как Вы считаете, ваша профессиональная работа имеет результаты?</w:t>
            </w:r>
          </w:p>
        </w:tc>
        <w:tc>
          <w:tcPr>
            <w:tcW w:w="4140" w:type="dxa"/>
            <w:shd w:val="clear" w:color="auto" w:fill="auto"/>
          </w:tcPr>
          <w:p w:rsidR="00D61F61" w:rsidRPr="007040F8" w:rsidRDefault="00D61F61" w:rsidP="007040F8">
            <w:pPr>
              <w:ind w:firstLine="0"/>
              <w:rPr>
                <w:sz w:val="20"/>
                <w:szCs w:val="20"/>
              </w:rPr>
            </w:pPr>
            <w:r w:rsidRPr="007040F8">
              <w:rPr>
                <w:sz w:val="20"/>
                <w:szCs w:val="20"/>
              </w:rPr>
              <w:t>Имеются, но мало. Наше направление профильное, а от нас требуют раскрытия преступлений</w:t>
            </w:r>
          </w:p>
        </w:tc>
      </w:tr>
      <w:tr w:rsidR="00FC00AE" w:rsidRPr="00065FC0" w:rsidTr="007040F8">
        <w:tc>
          <w:tcPr>
            <w:tcW w:w="1008" w:type="dxa"/>
            <w:shd w:val="clear" w:color="auto" w:fill="auto"/>
          </w:tcPr>
          <w:p w:rsidR="00FC00AE" w:rsidRPr="007040F8" w:rsidRDefault="00FC00AE" w:rsidP="007040F8">
            <w:pPr>
              <w:ind w:firstLine="0"/>
              <w:rPr>
                <w:sz w:val="20"/>
                <w:szCs w:val="20"/>
              </w:rPr>
            </w:pPr>
            <w:r w:rsidRPr="007040F8">
              <w:rPr>
                <w:sz w:val="20"/>
                <w:szCs w:val="20"/>
              </w:rPr>
              <w:t>8</w:t>
            </w:r>
          </w:p>
        </w:tc>
        <w:tc>
          <w:tcPr>
            <w:tcW w:w="4032" w:type="dxa"/>
            <w:shd w:val="clear" w:color="auto" w:fill="auto"/>
          </w:tcPr>
          <w:p w:rsidR="00FC00AE" w:rsidRPr="007040F8" w:rsidRDefault="00FC00AE" w:rsidP="007040F8">
            <w:pPr>
              <w:ind w:firstLine="0"/>
              <w:rPr>
                <w:sz w:val="20"/>
                <w:szCs w:val="20"/>
              </w:rPr>
            </w:pPr>
            <w:r w:rsidRPr="007040F8">
              <w:rPr>
                <w:sz w:val="20"/>
                <w:szCs w:val="20"/>
              </w:rPr>
              <w:t>Означает ли это, что правонарушений, совершенных несовершеннолетними на Вашем участке стало меньше?</w:t>
            </w:r>
          </w:p>
        </w:tc>
        <w:tc>
          <w:tcPr>
            <w:tcW w:w="4140" w:type="dxa"/>
            <w:shd w:val="clear" w:color="auto" w:fill="auto"/>
          </w:tcPr>
          <w:p w:rsidR="00FC00AE" w:rsidRPr="007040F8" w:rsidRDefault="00AB1DE7" w:rsidP="007040F8">
            <w:pPr>
              <w:ind w:firstLine="0"/>
              <w:rPr>
                <w:sz w:val="20"/>
                <w:szCs w:val="20"/>
              </w:rPr>
            </w:pPr>
            <w:r w:rsidRPr="007040F8">
              <w:rPr>
                <w:sz w:val="20"/>
                <w:szCs w:val="20"/>
              </w:rPr>
              <w:t>Из 30 человек двое – условно осуждены, один – лишен свободы</w:t>
            </w:r>
          </w:p>
        </w:tc>
      </w:tr>
      <w:tr w:rsidR="00D61F61" w:rsidRPr="00065FC0" w:rsidTr="007040F8">
        <w:tc>
          <w:tcPr>
            <w:tcW w:w="1008" w:type="dxa"/>
            <w:shd w:val="clear" w:color="auto" w:fill="auto"/>
          </w:tcPr>
          <w:p w:rsidR="00D61F61" w:rsidRPr="007040F8" w:rsidRDefault="00AB1DE7" w:rsidP="007040F8">
            <w:pPr>
              <w:ind w:firstLine="0"/>
              <w:rPr>
                <w:sz w:val="20"/>
                <w:szCs w:val="20"/>
              </w:rPr>
            </w:pPr>
            <w:r w:rsidRPr="007040F8">
              <w:rPr>
                <w:sz w:val="20"/>
                <w:szCs w:val="20"/>
              </w:rPr>
              <w:t>9</w:t>
            </w:r>
          </w:p>
        </w:tc>
        <w:tc>
          <w:tcPr>
            <w:tcW w:w="4032" w:type="dxa"/>
            <w:shd w:val="clear" w:color="auto" w:fill="auto"/>
          </w:tcPr>
          <w:p w:rsidR="00D61F61" w:rsidRPr="007040F8" w:rsidRDefault="00D61F61" w:rsidP="007040F8">
            <w:pPr>
              <w:ind w:firstLine="0"/>
              <w:rPr>
                <w:sz w:val="20"/>
                <w:szCs w:val="20"/>
              </w:rPr>
            </w:pPr>
            <w:r w:rsidRPr="007040F8">
              <w:rPr>
                <w:sz w:val="20"/>
                <w:szCs w:val="20"/>
              </w:rPr>
              <w:t>Что помогает инспекторам ПДН</w:t>
            </w:r>
            <w:r w:rsidR="00AB1DE7" w:rsidRPr="007040F8">
              <w:rPr>
                <w:sz w:val="20"/>
                <w:szCs w:val="20"/>
              </w:rPr>
              <w:t xml:space="preserve"> в работе</w:t>
            </w:r>
            <w:r w:rsidRPr="007040F8">
              <w:rPr>
                <w:sz w:val="20"/>
                <w:szCs w:val="20"/>
              </w:rPr>
              <w:t>?</w:t>
            </w:r>
          </w:p>
        </w:tc>
        <w:tc>
          <w:tcPr>
            <w:tcW w:w="4140" w:type="dxa"/>
            <w:shd w:val="clear" w:color="auto" w:fill="auto"/>
          </w:tcPr>
          <w:p w:rsidR="00D61F61" w:rsidRPr="007040F8" w:rsidRDefault="00FC00AE" w:rsidP="007040F8">
            <w:pPr>
              <w:ind w:firstLine="0"/>
              <w:rPr>
                <w:sz w:val="20"/>
                <w:szCs w:val="20"/>
              </w:rPr>
            </w:pPr>
            <w:r w:rsidRPr="007040F8">
              <w:rPr>
                <w:sz w:val="20"/>
                <w:szCs w:val="20"/>
              </w:rPr>
              <w:t>Общая работа</w:t>
            </w:r>
          </w:p>
        </w:tc>
      </w:tr>
    </w:tbl>
    <w:p w:rsidR="00D61F61" w:rsidRPr="00065FC0" w:rsidRDefault="00D61F61" w:rsidP="00E30065"/>
    <w:p w:rsidR="00AB1DE7" w:rsidRPr="00065FC0" w:rsidRDefault="00AB1DE7" w:rsidP="00E30065">
      <w:r w:rsidRPr="00065FC0">
        <w:t xml:space="preserve">Результаты опроса инспектора ПНД представлены в табл. </w:t>
      </w:r>
      <w:r w:rsidR="000C65D7" w:rsidRPr="00065FC0">
        <w:t>11</w:t>
      </w:r>
      <w:r w:rsidRPr="00065FC0">
        <w:t>.</w:t>
      </w:r>
    </w:p>
    <w:p w:rsidR="00524417" w:rsidRPr="00065FC0" w:rsidRDefault="00524417" w:rsidP="00E30065"/>
    <w:p w:rsidR="00AB1DE7" w:rsidRPr="00065FC0" w:rsidRDefault="00AB1DE7" w:rsidP="00E30065">
      <w:r w:rsidRPr="00065FC0">
        <w:t xml:space="preserve">Таблица </w:t>
      </w:r>
      <w:r w:rsidR="000C65D7" w:rsidRPr="00065FC0">
        <w:t>11</w:t>
      </w:r>
      <w:r w:rsidR="00524417" w:rsidRPr="00065FC0">
        <w:t xml:space="preserve"> - </w:t>
      </w:r>
      <w:r w:rsidRPr="00065FC0">
        <w:t xml:space="preserve">Опрос инспектора ПНД </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3852"/>
      </w:tblGrid>
      <w:tr w:rsidR="00AB1DE7" w:rsidRPr="00065FC0" w:rsidTr="007040F8">
        <w:trPr>
          <w:trHeight w:val="605"/>
        </w:trPr>
        <w:tc>
          <w:tcPr>
            <w:tcW w:w="648" w:type="dxa"/>
            <w:shd w:val="clear" w:color="auto" w:fill="auto"/>
          </w:tcPr>
          <w:p w:rsidR="00AB1DE7" w:rsidRPr="007040F8" w:rsidRDefault="00AB1DE7" w:rsidP="007040F8">
            <w:pPr>
              <w:ind w:firstLine="0"/>
              <w:rPr>
                <w:sz w:val="20"/>
                <w:szCs w:val="20"/>
              </w:rPr>
            </w:pPr>
            <w:r w:rsidRPr="007040F8">
              <w:rPr>
                <w:sz w:val="20"/>
                <w:szCs w:val="20"/>
              </w:rPr>
              <w:t>№ п/п</w:t>
            </w:r>
          </w:p>
        </w:tc>
        <w:tc>
          <w:tcPr>
            <w:tcW w:w="4500" w:type="dxa"/>
            <w:shd w:val="clear" w:color="auto" w:fill="auto"/>
          </w:tcPr>
          <w:p w:rsidR="00AB1DE7" w:rsidRPr="007040F8" w:rsidRDefault="00AB1DE7" w:rsidP="007040F8">
            <w:pPr>
              <w:ind w:firstLine="0"/>
              <w:rPr>
                <w:sz w:val="20"/>
                <w:szCs w:val="20"/>
              </w:rPr>
            </w:pPr>
            <w:r w:rsidRPr="007040F8">
              <w:rPr>
                <w:sz w:val="20"/>
                <w:szCs w:val="20"/>
              </w:rPr>
              <w:t>Вопросы</w:t>
            </w:r>
          </w:p>
        </w:tc>
        <w:tc>
          <w:tcPr>
            <w:tcW w:w="3852" w:type="dxa"/>
            <w:shd w:val="clear" w:color="auto" w:fill="auto"/>
          </w:tcPr>
          <w:p w:rsidR="00AB1DE7" w:rsidRPr="007040F8" w:rsidRDefault="00AB1DE7" w:rsidP="007040F8">
            <w:pPr>
              <w:ind w:firstLine="0"/>
              <w:rPr>
                <w:sz w:val="20"/>
                <w:szCs w:val="20"/>
              </w:rPr>
            </w:pPr>
            <w:r w:rsidRPr="007040F8">
              <w:rPr>
                <w:sz w:val="20"/>
                <w:szCs w:val="20"/>
              </w:rPr>
              <w:t>Ответы</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1</w:t>
            </w:r>
          </w:p>
        </w:tc>
        <w:tc>
          <w:tcPr>
            <w:tcW w:w="4500" w:type="dxa"/>
            <w:shd w:val="clear" w:color="auto" w:fill="auto"/>
          </w:tcPr>
          <w:p w:rsidR="00AB1DE7" w:rsidRPr="007040F8" w:rsidRDefault="00AB1DE7" w:rsidP="007040F8">
            <w:pPr>
              <w:ind w:firstLine="0"/>
              <w:rPr>
                <w:sz w:val="20"/>
                <w:szCs w:val="20"/>
              </w:rPr>
            </w:pPr>
            <w:r w:rsidRPr="007040F8">
              <w:rPr>
                <w:sz w:val="20"/>
                <w:szCs w:val="20"/>
              </w:rPr>
              <w:t>Как Вы понимаете термин «социальная адаптация»?</w:t>
            </w:r>
          </w:p>
        </w:tc>
        <w:tc>
          <w:tcPr>
            <w:tcW w:w="3852" w:type="dxa"/>
            <w:shd w:val="clear" w:color="auto" w:fill="auto"/>
          </w:tcPr>
          <w:p w:rsidR="00AB1DE7" w:rsidRPr="007040F8" w:rsidRDefault="00AB1DE7" w:rsidP="007040F8">
            <w:pPr>
              <w:ind w:firstLine="0"/>
              <w:rPr>
                <w:sz w:val="20"/>
                <w:szCs w:val="20"/>
              </w:rPr>
            </w:pPr>
            <w:r w:rsidRPr="007040F8">
              <w:rPr>
                <w:sz w:val="20"/>
                <w:szCs w:val="20"/>
              </w:rPr>
              <w:t>Адаптация – привыкание к новым условиям</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2</w:t>
            </w:r>
          </w:p>
        </w:tc>
        <w:tc>
          <w:tcPr>
            <w:tcW w:w="4500" w:type="dxa"/>
            <w:shd w:val="clear" w:color="auto" w:fill="auto"/>
          </w:tcPr>
          <w:p w:rsidR="00AB1DE7" w:rsidRPr="007040F8" w:rsidRDefault="00AB1DE7"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3852" w:type="dxa"/>
            <w:shd w:val="clear" w:color="auto" w:fill="auto"/>
          </w:tcPr>
          <w:p w:rsidR="00AB1DE7" w:rsidRPr="007040F8" w:rsidRDefault="00AB1DE7" w:rsidP="007040F8">
            <w:pPr>
              <w:ind w:firstLine="0"/>
              <w:rPr>
                <w:sz w:val="20"/>
                <w:szCs w:val="20"/>
              </w:rPr>
            </w:pPr>
            <w:r w:rsidRPr="007040F8">
              <w:rPr>
                <w:sz w:val="20"/>
                <w:szCs w:val="20"/>
              </w:rPr>
              <w:t>Беседы</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3</w:t>
            </w:r>
          </w:p>
        </w:tc>
        <w:tc>
          <w:tcPr>
            <w:tcW w:w="4500" w:type="dxa"/>
            <w:shd w:val="clear" w:color="auto" w:fill="auto"/>
          </w:tcPr>
          <w:p w:rsidR="00AB1DE7" w:rsidRPr="007040F8" w:rsidRDefault="00AB1DE7"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3852" w:type="dxa"/>
            <w:shd w:val="clear" w:color="auto" w:fill="auto"/>
          </w:tcPr>
          <w:p w:rsidR="00AB1DE7" w:rsidRPr="007040F8" w:rsidRDefault="00AB1DE7" w:rsidP="007040F8">
            <w:pPr>
              <w:ind w:firstLine="0"/>
              <w:rPr>
                <w:sz w:val="20"/>
                <w:szCs w:val="20"/>
              </w:rPr>
            </w:pPr>
            <w:r w:rsidRPr="007040F8">
              <w:rPr>
                <w:sz w:val="20"/>
                <w:szCs w:val="20"/>
              </w:rPr>
              <w:t>Ничего не мешает</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4</w:t>
            </w:r>
          </w:p>
        </w:tc>
        <w:tc>
          <w:tcPr>
            <w:tcW w:w="4500" w:type="dxa"/>
            <w:shd w:val="clear" w:color="auto" w:fill="auto"/>
          </w:tcPr>
          <w:p w:rsidR="00AB1DE7" w:rsidRPr="007040F8" w:rsidRDefault="00AB1DE7"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3852" w:type="dxa"/>
            <w:shd w:val="clear" w:color="auto" w:fill="auto"/>
          </w:tcPr>
          <w:p w:rsidR="00AB1DE7" w:rsidRPr="007040F8" w:rsidRDefault="00AB1DE7" w:rsidP="007040F8">
            <w:pPr>
              <w:ind w:firstLine="0"/>
              <w:rPr>
                <w:sz w:val="20"/>
                <w:szCs w:val="20"/>
              </w:rPr>
            </w:pPr>
            <w:r w:rsidRPr="007040F8">
              <w:rPr>
                <w:sz w:val="20"/>
                <w:szCs w:val="20"/>
              </w:rPr>
              <w:t>Нездоровая обстановка в семье, отсутствие полезной занятости</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5</w:t>
            </w:r>
          </w:p>
        </w:tc>
        <w:tc>
          <w:tcPr>
            <w:tcW w:w="4500" w:type="dxa"/>
            <w:shd w:val="clear" w:color="auto" w:fill="auto"/>
          </w:tcPr>
          <w:p w:rsidR="00AB1DE7" w:rsidRPr="007040F8" w:rsidRDefault="00AB1DE7" w:rsidP="007040F8">
            <w:pPr>
              <w:ind w:firstLine="0"/>
              <w:rPr>
                <w:sz w:val="20"/>
                <w:szCs w:val="20"/>
              </w:rPr>
            </w:pPr>
            <w:r w:rsidRPr="007040F8">
              <w:rPr>
                <w:sz w:val="20"/>
                <w:szCs w:val="20"/>
              </w:rPr>
              <w:t>Что необходимо сделать, чтобы правонарушителей было меньше</w:t>
            </w:r>
          </w:p>
        </w:tc>
        <w:tc>
          <w:tcPr>
            <w:tcW w:w="3852" w:type="dxa"/>
            <w:shd w:val="clear" w:color="auto" w:fill="auto"/>
          </w:tcPr>
          <w:p w:rsidR="00AB1DE7" w:rsidRPr="007040F8" w:rsidRDefault="00AB1DE7" w:rsidP="007040F8">
            <w:pPr>
              <w:ind w:firstLine="0"/>
              <w:rPr>
                <w:sz w:val="20"/>
                <w:szCs w:val="20"/>
              </w:rPr>
            </w:pPr>
            <w:r w:rsidRPr="007040F8">
              <w:rPr>
                <w:sz w:val="20"/>
                <w:szCs w:val="20"/>
              </w:rPr>
              <w:t>Вести профилактическую работу, работать с семьей, по месту жительства</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6</w:t>
            </w:r>
          </w:p>
        </w:tc>
        <w:tc>
          <w:tcPr>
            <w:tcW w:w="4500" w:type="dxa"/>
            <w:shd w:val="clear" w:color="auto" w:fill="auto"/>
          </w:tcPr>
          <w:p w:rsidR="00AB1DE7" w:rsidRPr="007040F8" w:rsidRDefault="00AB1DE7" w:rsidP="007040F8">
            <w:pPr>
              <w:ind w:firstLine="0"/>
              <w:rPr>
                <w:sz w:val="20"/>
                <w:szCs w:val="20"/>
              </w:rPr>
            </w:pPr>
            <w:r w:rsidRPr="007040F8">
              <w:rPr>
                <w:sz w:val="20"/>
                <w:szCs w:val="20"/>
              </w:rPr>
              <w:t>Что вы понимаете под профилактикой, социальной адаптацией?</w:t>
            </w:r>
          </w:p>
        </w:tc>
        <w:tc>
          <w:tcPr>
            <w:tcW w:w="3852" w:type="dxa"/>
            <w:shd w:val="clear" w:color="auto" w:fill="auto"/>
          </w:tcPr>
          <w:p w:rsidR="00AB1DE7" w:rsidRPr="007040F8" w:rsidRDefault="00AB1DE7" w:rsidP="007040F8">
            <w:pPr>
              <w:ind w:firstLine="0"/>
              <w:rPr>
                <w:sz w:val="20"/>
                <w:szCs w:val="20"/>
              </w:rPr>
            </w:pPr>
            <w:r w:rsidRPr="007040F8">
              <w:rPr>
                <w:sz w:val="20"/>
                <w:szCs w:val="20"/>
              </w:rPr>
              <w:t>Предупреждение правонарушений несовершеннолетними</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7</w:t>
            </w:r>
          </w:p>
        </w:tc>
        <w:tc>
          <w:tcPr>
            <w:tcW w:w="4500" w:type="dxa"/>
            <w:shd w:val="clear" w:color="auto" w:fill="auto"/>
          </w:tcPr>
          <w:p w:rsidR="00AB1DE7" w:rsidRPr="007040F8" w:rsidRDefault="00AB1DE7" w:rsidP="007040F8">
            <w:pPr>
              <w:ind w:firstLine="0"/>
              <w:rPr>
                <w:sz w:val="20"/>
                <w:szCs w:val="20"/>
              </w:rPr>
            </w:pPr>
            <w:r w:rsidRPr="007040F8">
              <w:rPr>
                <w:sz w:val="20"/>
                <w:szCs w:val="20"/>
              </w:rPr>
              <w:t>Как Вы считаете, ваша профессиональная работа имеет результаты?</w:t>
            </w:r>
          </w:p>
        </w:tc>
        <w:tc>
          <w:tcPr>
            <w:tcW w:w="3852" w:type="dxa"/>
            <w:shd w:val="clear" w:color="auto" w:fill="auto"/>
          </w:tcPr>
          <w:p w:rsidR="00AB1DE7" w:rsidRPr="007040F8" w:rsidRDefault="00AB1DE7" w:rsidP="007040F8">
            <w:pPr>
              <w:ind w:firstLine="0"/>
              <w:rPr>
                <w:sz w:val="20"/>
                <w:szCs w:val="20"/>
              </w:rPr>
            </w:pPr>
            <w:r w:rsidRPr="007040F8">
              <w:rPr>
                <w:sz w:val="20"/>
                <w:szCs w:val="20"/>
              </w:rPr>
              <w:t>Результаты имеются</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8</w:t>
            </w:r>
          </w:p>
        </w:tc>
        <w:tc>
          <w:tcPr>
            <w:tcW w:w="4500" w:type="dxa"/>
            <w:shd w:val="clear" w:color="auto" w:fill="auto"/>
          </w:tcPr>
          <w:p w:rsidR="00AB1DE7" w:rsidRPr="007040F8" w:rsidRDefault="00AB1DE7" w:rsidP="007040F8">
            <w:pPr>
              <w:ind w:firstLine="0"/>
              <w:rPr>
                <w:sz w:val="20"/>
                <w:szCs w:val="20"/>
              </w:rPr>
            </w:pPr>
            <w:r w:rsidRPr="007040F8">
              <w:rPr>
                <w:sz w:val="20"/>
                <w:szCs w:val="20"/>
              </w:rPr>
              <w:t>Означает ли это, что правонарушений на Вашем участке стало меньше?</w:t>
            </w:r>
          </w:p>
        </w:tc>
        <w:tc>
          <w:tcPr>
            <w:tcW w:w="3852" w:type="dxa"/>
            <w:shd w:val="clear" w:color="auto" w:fill="auto"/>
          </w:tcPr>
          <w:p w:rsidR="00AB1DE7" w:rsidRPr="007040F8" w:rsidRDefault="00AB1DE7" w:rsidP="007040F8">
            <w:pPr>
              <w:ind w:firstLine="0"/>
              <w:rPr>
                <w:sz w:val="20"/>
                <w:szCs w:val="20"/>
              </w:rPr>
            </w:pPr>
            <w:r w:rsidRPr="007040F8">
              <w:rPr>
                <w:sz w:val="20"/>
                <w:szCs w:val="20"/>
              </w:rPr>
              <w:t>Осталось приблизительно на том жжет уровне</w:t>
            </w:r>
          </w:p>
        </w:tc>
      </w:tr>
      <w:tr w:rsidR="00AB1DE7" w:rsidRPr="00065FC0" w:rsidTr="007040F8">
        <w:tc>
          <w:tcPr>
            <w:tcW w:w="648" w:type="dxa"/>
            <w:shd w:val="clear" w:color="auto" w:fill="auto"/>
          </w:tcPr>
          <w:p w:rsidR="00AB1DE7" w:rsidRPr="007040F8" w:rsidRDefault="00AB1DE7" w:rsidP="007040F8">
            <w:pPr>
              <w:ind w:firstLine="0"/>
              <w:rPr>
                <w:sz w:val="20"/>
                <w:szCs w:val="20"/>
              </w:rPr>
            </w:pPr>
            <w:r w:rsidRPr="007040F8">
              <w:rPr>
                <w:sz w:val="20"/>
                <w:szCs w:val="20"/>
              </w:rPr>
              <w:t>9</w:t>
            </w:r>
          </w:p>
        </w:tc>
        <w:tc>
          <w:tcPr>
            <w:tcW w:w="4500" w:type="dxa"/>
            <w:shd w:val="clear" w:color="auto" w:fill="auto"/>
          </w:tcPr>
          <w:p w:rsidR="00AB1DE7" w:rsidRPr="007040F8" w:rsidRDefault="00AB1DE7" w:rsidP="007040F8">
            <w:pPr>
              <w:ind w:firstLine="0"/>
              <w:rPr>
                <w:sz w:val="20"/>
                <w:szCs w:val="20"/>
              </w:rPr>
            </w:pPr>
            <w:r w:rsidRPr="007040F8">
              <w:rPr>
                <w:sz w:val="20"/>
                <w:szCs w:val="20"/>
              </w:rPr>
              <w:t>Что помогает социальным педагогам в работе с несовершеннолетними?</w:t>
            </w:r>
          </w:p>
        </w:tc>
        <w:tc>
          <w:tcPr>
            <w:tcW w:w="3852" w:type="dxa"/>
            <w:shd w:val="clear" w:color="auto" w:fill="auto"/>
          </w:tcPr>
          <w:p w:rsidR="00AB1DE7" w:rsidRPr="007040F8" w:rsidRDefault="00AB1DE7" w:rsidP="007040F8">
            <w:pPr>
              <w:ind w:firstLine="0"/>
              <w:rPr>
                <w:sz w:val="20"/>
                <w:szCs w:val="20"/>
              </w:rPr>
            </w:pPr>
            <w:r w:rsidRPr="007040F8">
              <w:rPr>
                <w:sz w:val="20"/>
                <w:szCs w:val="20"/>
              </w:rPr>
              <w:t>Собственные силы</w:t>
            </w:r>
          </w:p>
        </w:tc>
      </w:tr>
    </w:tbl>
    <w:p w:rsidR="00AB1DE7" w:rsidRPr="00065FC0" w:rsidRDefault="00AB1DE7" w:rsidP="00E30065"/>
    <w:p w:rsidR="00AB1DE7" w:rsidRPr="00065FC0" w:rsidRDefault="00AB1DE7" w:rsidP="00E30065">
      <w:r w:rsidRPr="00065FC0">
        <w:t xml:space="preserve">Результаты опроса начальника ПНД представлены в табл. </w:t>
      </w:r>
      <w:r w:rsidR="000C65D7" w:rsidRPr="00065FC0">
        <w:t>12</w:t>
      </w:r>
      <w:r w:rsidRPr="00065FC0">
        <w:t>.</w:t>
      </w:r>
    </w:p>
    <w:p w:rsidR="00524417" w:rsidRPr="00065FC0" w:rsidRDefault="00524417" w:rsidP="00E30065"/>
    <w:p w:rsidR="00AB1DE7" w:rsidRPr="00065FC0" w:rsidRDefault="000C65D7" w:rsidP="00E30065">
      <w:r w:rsidRPr="00065FC0">
        <w:t>Таблица 12</w:t>
      </w:r>
      <w:r w:rsidR="00524417" w:rsidRPr="00065FC0">
        <w:t xml:space="preserve"> - </w:t>
      </w:r>
      <w:r w:rsidR="00AB1DE7" w:rsidRPr="00065FC0">
        <w:t xml:space="preserve">Опрос начальника ПНД </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140"/>
        <w:gridCol w:w="4140"/>
      </w:tblGrid>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 п/п</w:t>
            </w:r>
          </w:p>
        </w:tc>
        <w:tc>
          <w:tcPr>
            <w:tcW w:w="4140" w:type="dxa"/>
            <w:shd w:val="clear" w:color="auto" w:fill="auto"/>
          </w:tcPr>
          <w:p w:rsidR="00AB1DE7" w:rsidRPr="007040F8" w:rsidRDefault="00AB1DE7" w:rsidP="007040F8">
            <w:pPr>
              <w:ind w:firstLine="0"/>
              <w:rPr>
                <w:sz w:val="20"/>
                <w:szCs w:val="20"/>
              </w:rPr>
            </w:pPr>
            <w:r w:rsidRPr="007040F8">
              <w:rPr>
                <w:sz w:val="20"/>
                <w:szCs w:val="20"/>
              </w:rPr>
              <w:t>Вопросы</w:t>
            </w:r>
          </w:p>
        </w:tc>
        <w:tc>
          <w:tcPr>
            <w:tcW w:w="4140" w:type="dxa"/>
            <w:shd w:val="clear" w:color="auto" w:fill="auto"/>
          </w:tcPr>
          <w:p w:rsidR="00AB1DE7" w:rsidRPr="007040F8" w:rsidRDefault="00AB1DE7" w:rsidP="007040F8">
            <w:pPr>
              <w:ind w:firstLine="0"/>
              <w:rPr>
                <w:sz w:val="20"/>
                <w:szCs w:val="20"/>
              </w:rPr>
            </w:pPr>
            <w:r w:rsidRPr="007040F8">
              <w:rPr>
                <w:sz w:val="20"/>
                <w:szCs w:val="20"/>
              </w:rPr>
              <w:t>Ответы</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1</w:t>
            </w:r>
          </w:p>
        </w:tc>
        <w:tc>
          <w:tcPr>
            <w:tcW w:w="4140" w:type="dxa"/>
            <w:shd w:val="clear" w:color="auto" w:fill="auto"/>
          </w:tcPr>
          <w:p w:rsidR="00AB1DE7" w:rsidRPr="007040F8" w:rsidRDefault="00AB1DE7" w:rsidP="007040F8">
            <w:pPr>
              <w:ind w:firstLine="0"/>
              <w:rPr>
                <w:sz w:val="20"/>
                <w:szCs w:val="20"/>
              </w:rPr>
            </w:pPr>
            <w:r w:rsidRPr="007040F8">
              <w:rPr>
                <w:sz w:val="20"/>
                <w:szCs w:val="20"/>
              </w:rPr>
              <w:t>Как Вы понимаете термин «социальная адаптация»?</w:t>
            </w:r>
          </w:p>
        </w:tc>
        <w:tc>
          <w:tcPr>
            <w:tcW w:w="4140" w:type="dxa"/>
            <w:shd w:val="clear" w:color="auto" w:fill="auto"/>
          </w:tcPr>
          <w:p w:rsidR="00AB1DE7" w:rsidRPr="007040F8" w:rsidRDefault="00AB1DE7" w:rsidP="007040F8">
            <w:pPr>
              <w:ind w:firstLine="0"/>
              <w:rPr>
                <w:sz w:val="20"/>
                <w:szCs w:val="20"/>
              </w:rPr>
            </w:pPr>
            <w:r w:rsidRPr="007040F8">
              <w:rPr>
                <w:sz w:val="20"/>
                <w:szCs w:val="20"/>
              </w:rPr>
              <w:t>Как себя ощущает среди людей, на работе, дома</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2</w:t>
            </w:r>
          </w:p>
        </w:tc>
        <w:tc>
          <w:tcPr>
            <w:tcW w:w="4140" w:type="dxa"/>
            <w:shd w:val="clear" w:color="auto" w:fill="auto"/>
          </w:tcPr>
          <w:p w:rsidR="00AB1DE7" w:rsidRPr="007040F8" w:rsidRDefault="00AB1DE7"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4140" w:type="dxa"/>
            <w:shd w:val="clear" w:color="auto" w:fill="auto"/>
          </w:tcPr>
          <w:p w:rsidR="00AB1DE7" w:rsidRPr="007040F8" w:rsidRDefault="00AB1DE7" w:rsidP="007040F8">
            <w:pPr>
              <w:ind w:firstLine="0"/>
              <w:rPr>
                <w:sz w:val="20"/>
                <w:szCs w:val="20"/>
              </w:rPr>
            </w:pPr>
            <w:r w:rsidRPr="007040F8">
              <w:rPr>
                <w:sz w:val="20"/>
                <w:szCs w:val="20"/>
              </w:rPr>
              <w:t>Решение бытовых условий, определение досуга, работа с семьей</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3</w:t>
            </w:r>
          </w:p>
        </w:tc>
        <w:tc>
          <w:tcPr>
            <w:tcW w:w="4140" w:type="dxa"/>
            <w:shd w:val="clear" w:color="auto" w:fill="auto"/>
          </w:tcPr>
          <w:p w:rsidR="00AB1DE7" w:rsidRPr="007040F8" w:rsidRDefault="00AB1DE7"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4140" w:type="dxa"/>
            <w:shd w:val="clear" w:color="auto" w:fill="auto"/>
          </w:tcPr>
          <w:p w:rsidR="00AB1DE7" w:rsidRPr="007040F8" w:rsidRDefault="00AB1DE7" w:rsidP="007040F8">
            <w:pPr>
              <w:ind w:firstLine="0"/>
              <w:rPr>
                <w:sz w:val="20"/>
                <w:szCs w:val="20"/>
              </w:rPr>
            </w:pPr>
            <w:r w:rsidRPr="007040F8">
              <w:rPr>
                <w:sz w:val="20"/>
                <w:szCs w:val="20"/>
              </w:rPr>
              <w:t>Отсутствие желания несовершеннолетних, нет заинтересованности со стороны родителей, не на должном уровне организована система профилактики, слабая материальная база органов социальной опеки, защиты</w:t>
            </w:r>
          </w:p>
        </w:tc>
      </w:tr>
      <w:tr w:rsidR="00AB1DE7" w:rsidRPr="00065FC0" w:rsidTr="007040F8">
        <w:trPr>
          <w:trHeight w:val="1643"/>
        </w:trPr>
        <w:tc>
          <w:tcPr>
            <w:tcW w:w="900" w:type="dxa"/>
            <w:shd w:val="clear" w:color="auto" w:fill="auto"/>
          </w:tcPr>
          <w:p w:rsidR="00AB1DE7" w:rsidRPr="007040F8" w:rsidRDefault="00AB1DE7" w:rsidP="007040F8">
            <w:pPr>
              <w:ind w:firstLine="0"/>
              <w:rPr>
                <w:sz w:val="20"/>
                <w:szCs w:val="20"/>
              </w:rPr>
            </w:pPr>
            <w:r w:rsidRPr="007040F8">
              <w:rPr>
                <w:sz w:val="20"/>
                <w:szCs w:val="20"/>
              </w:rPr>
              <w:t>4</w:t>
            </w:r>
          </w:p>
        </w:tc>
        <w:tc>
          <w:tcPr>
            <w:tcW w:w="4140" w:type="dxa"/>
            <w:shd w:val="clear" w:color="auto" w:fill="auto"/>
          </w:tcPr>
          <w:p w:rsidR="00AB1DE7" w:rsidRPr="007040F8" w:rsidRDefault="00AB1DE7"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4140" w:type="dxa"/>
            <w:shd w:val="clear" w:color="auto" w:fill="auto"/>
          </w:tcPr>
          <w:p w:rsidR="00AB1DE7" w:rsidRPr="007040F8" w:rsidRDefault="00AB1DE7" w:rsidP="007040F8">
            <w:pPr>
              <w:ind w:firstLine="0"/>
              <w:rPr>
                <w:sz w:val="20"/>
                <w:szCs w:val="20"/>
              </w:rPr>
            </w:pPr>
            <w:r w:rsidRPr="007040F8">
              <w:rPr>
                <w:sz w:val="20"/>
                <w:szCs w:val="20"/>
              </w:rPr>
              <w:t>Неблагополучие в семье, отсутствие контроля со стороны родителей, корыстная цель несовершеннолетних, негативное влияние телевидения, материальное неблагополучие</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5</w:t>
            </w:r>
          </w:p>
        </w:tc>
        <w:tc>
          <w:tcPr>
            <w:tcW w:w="4140" w:type="dxa"/>
            <w:shd w:val="clear" w:color="auto" w:fill="auto"/>
          </w:tcPr>
          <w:p w:rsidR="00AB1DE7" w:rsidRPr="007040F8" w:rsidRDefault="00AB1DE7" w:rsidP="007040F8">
            <w:pPr>
              <w:ind w:firstLine="0"/>
              <w:rPr>
                <w:sz w:val="20"/>
                <w:szCs w:val="20"/>
              </w:rPr>
            </w:pPr>
            <w:r w:rsidRPr="007040F8">
              <w:rPr>
                <w:sz w:val="20"/>
                <w:szCs w:val="20"/>
              </w:rPr>
              <w:t>Что необходимо сделать, чтобы правонарушителей было меньше</w:t>
            </w:r>
          </w:p>
        </w:tc>
        <w:tc>
          <w:tcPr>
            <w:tcW w:w="4140" w:type="dxa"/>
            <w:shd w:val="clear" w:color="auto" w:fill="auto"/>
          </w:tcPr>
          <w:p w:rsidR="00AB1DE7" w:rsidRPr="007040F8" w:rsidRDefault="00AB1DE7" w:rsidP="007040F8">
            <w:pPr>
              <w:ind w:firstLine="0"/>
              <w:rPr>
                <w:sz w:val="20"/>
                <w:szCs w:val="20"/>
              </w:rPr>
            </w:pPr>
            <w:r w:rsidRPr="007040F8">
              <w:rPr>
                <w:sz w:val="20"/>
                <w:szCs w:val="20"/>
              </w:rPr>
              <w:t xml:space="preserve">Общество должно быть социально зрелым, необходимо ужесточить законодательство в области несовершеннолетних, </w:t>
            </w:r>
            <w:r w:rsidR="00BA7B9D" w:rsidRPr="007040F8">
              <w:rPr>
                <w:sz w:val="20"/>
                <w:szCs w:val="20"/>
              </w:rPr>
              <w:t xml:space="preserve">возвратить в школу ответственность педагогов за воспитание </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6</w:t>
            </w:r>
          </w:p>
        </w:tc>
        <w:tc>
          <w:tcPr>
            <w:tcW w:w="4140" w:type="dxa"/>
            <w:shd w:val="clear" w:color="auto" w:fill="auto"/>
          </w:tcPr>
          <w:p w:rsidR="00AB1DE7" w:rsidRPr="007040F8" w:rsidRDefault="00AB1DE7" w:rsidP="007040F8">
            <w:pPr>
              <w:ind w:firstLine="0"/>
              <w:rPr>
                <w:sz w:val="20"/>
                <w:szCs w:val="20"/>
              </w:rPr>
            </w:pPr>
            <w:r w:rsidRPr="007040F8">
              <w:rPr>
                <w:sz w:val="20"/>
                <w:szCs w:val="20"/>
              </w:rPr>
              <w:t>Что вы понимаете под профилактикой, социальной адаптацией?</w:t>
            </w:r>
          </w:p>
        </w:tc>
        <w:tc>
          <w:tcPr>
            <w:tcW w:w="4140" w:type="dxa"/>
            <w:shd w:val="clear" w:color="auto" w:fill="auto"/>
          </w:tcPr>
          <w:p w:rsidR="00AB1DE7" w:rsidRPr="007040F8" w:rsidRDefault="00BA7B9D" w:rsidP="007040F8">
            <w:pPr>
              <w:ind w:firstLine="0"/>
              <w:rPr>
                <w:sz w:val="20"/>
                <w:szCs w:val="20"/>
              </w:rPr>
            </w:pPr>
            <w:r w:rsidRPr="007040F8">
              <w:rPr>
                <w:sz w:val="20"/>
                <w:szCs w:val="20"/>
              </w:rPr>
              <w:t>Индивидуальная работа с несовершеннолетними правонарушителями</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7</w:t>
            </w:r>
          </w:p>
        </w:tc>
        <w:tc>
          <w:tcPr>
            <w:tcW w:w="4140" w:type="dxa"/>
            <w:shd w:val="clear" w:color="auto" w:fill="auto"/>
          </w:tcPr>
          <w:p w:rsidR="00AB1DE7" w:rsidRPr="007040F8" w:rsidRDefault="00AB1DE7" w:rsidP="007040F8">
            <w:pPr>
              <w:ind w:firstLine="0"/>
              <w:rPr>
                <w:sz w:val="20"/>
                <w:szCs w:val="20"/>
              </w:rPr>
            </w:pPr>
            <w:r w:rsidRPr="007040F8">
              <w:rPr>
                <w:sz w:val="20"/>
                <w:szCs w:val="20"/>
              </w:rPr>
              <w:t>Как Вы считаете, ваша профессиональная работа имеет результаты?</w:t>
            </w:r>
          </w:p>
        </w:tc>
        <w:tc>
          <w:tcPr>
            <w:tcW w:w="4140" w:type="dxa"/>
            <w:shd w:val="clear" w:color="auto" w:fill="auto"/>
          </w:tcPr>
          <w:p w:rsidR="00AB1DE7" w:rsidRPr="007040F8" w:rsidRDefault="00BA7B9D" w:rsidP="007040F8">
            <w:pPr>
              <w:ind w:firstLine="0"/>
              <w:rPr>
                <w:sz w:val="20"/>
                <w:szCs w:val="20"/>
              </w:rPr>
            </w:pPr>
            <w:r w:rsidRPr="007040F8">
              <w:rPr>
                <w:sz w:val="20"/>
                <w:szCs w:val="20"/>
              </w:rPr>
              <w:t>Имеет</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 xml:space="preserve">8 </w:t>
            </w:r>
          </w:p>
        </w:tc>
        <w:tc>
          <w:tcPr>
            <w:tcW w:w="4140" w:type="dxa"/>
            <w:shd w:val="clear" w:color="auto" w:fill="auto"/>
          </w:tcPr>
          <w:p w:rsidR="00AB1DE7" w:rsidRPr="007040F8" w:rsidRDefault="00AB1DE7" w:rsidP="007040F8">
            <w:pPr>
              <w:ind w:firstLine="0"/>
              <w:rPr>
                <w:sz w:val="20"/>
                <w:szCs w:val="20"/>
              </w:rPr>
            </w:pPr>
            <w:r w:rsidRPr="007040F8">
              <w:rPr>
                <w:sz w:val="20"/>
                <w:szCs w:val="20"/>
              </w:rPr>
              <w:t>Означает ли это. Что правонарушений на Вашем участке стало меньше?</w:t>
            </w:r>
          </w:p>
        </w:tc>
        <w:tc>
          <w:tcPr>
            <w:tcW w:w="4140" w:type="dxa"/>
            <w:shd w:val="clear" w:color="auto" w:fill="auto"/>
          </w:tcPr>
          <w:p w:rsidR="00AB1DE7" w:rsidRPr="007040F8" w:rsidRDefault="00BA7B9D" w:rsidP="007040F8">
            <w:pPr>
              <w:ind w:firstLine="0"/>
              <w:rPr>
                <w:sz w:val="20"/>
                <w:szCs w:val="20"/>
              </w:rPr>
            </w:pPr>
            <w:r w:rsidRPr="007040F8">
              <w:rPr>
                <w:sz w:val="20"/>
                <w:szCs w:val="20"/>
              </w:rPr>
              <w:t>Количество правонарушений уменьшается, но не так, как хотелось бы</w:t>
            </w:r>
          </w:p>
        </w:tc>
      </w:tr>
      <w:tr w:rsidR="00AB1DE7" w:rsidRPr="00065FC0" w:rsidTr="007040F8">
        <w:tc>
          <w:tcPr>
            <w:tcW w:w="900" w:type="dxa"/>
            <w:shd w:val="clear" w:color="auto" w:fill="auto"/>
          </w:tcPr>
          <w:p w:rsidR="00AB1DE7" w:rsidRPr="007040F8" w:rsidRDefault="00AB1DE7" w:rsidP="007040F8">
            <w:pPr>
              <w:ind w:firstLine="0"/>
              <w:rPr>
                <w:sz w:val="20"/>
                <w:szCs w:val="20"/>
              </w:rPr>
            </w:pPr>
            <w:r w:rsidRPr="007040F8">
              <w:rPr>
                <w:sz w:val="20"/>
                <w:szCs w:val="20"/>
              </w:rPr>
              <w:t>9</w:t>
            </w:r>
          </w:p>
        </w:tc>
        <w:tc>
          <w:tcPr>
            <w:tcW w:w="4140" w:type="dxa"/>
            <w:shd w:val="clear" w:color="auto" w:fill="auto"/>
          </w:tcPr>
          <w:p w:rsidR="00AB1DE7" w:rsidRPr="007040F8" w:rsidRDefault="00AB1DE7" w:rsidP="007040F8">
            <w:pPr>
              <w:ind w:firstLine="0"/>
              <w:rPr>
                <w:sz w:val="20"/>
                <w:szCs w:val="20"/>
              </w:rPr>
            </w:pPr>
            <w:r w:rsidRPr="007040F8">
              <w:rPr>
                <w:sz w:val="20"/>
                <w:szCs w:val="20"/>
              </w:rPr>
              <w:t>Что помогает социальным педагогам в работе с несовершеннолетними?</w:t>
            </w:r>
          </w:p>
        </w:tc>
        <w:tc>
          <w:tcPr>
            <w:tcW w:w="4140" w:type="dxa"/>
            <w:shd w:val="clear" w:color="auto" w:fill="auto"/>
          </w:tcPr>
          <w:p w:rsidR="00AB1DE7" w:rsidRPr="007040F8" w:rsidRDefault="00BA7B9D" w:rsidP="007040F8">
            <w:pPr>
              <w:ind w:firstLine="0"/>
              <w:rPr>
                <w:sz w:val="20"/>
                <w:szCs w:val="20"/>
              </w:rPr>
            </w:pPr>
            <w:r w:rsidRPr="007040F8">
              <w:rPr>
                <w:sz w:val="20"/>
                <w:szCs w:val="20"/>
              </w:rPr>
              <w:t>Работать всем вместе</w:t>
            </w:r>
          </w:p>
        </w:tc>
      </w:tr>
    </w:tbl>
    <w:p w:rsidR="00FC00AE" w:rsidRPr="00065FC0" w:rsidRDefault="003D1BF5" w:rsidP="00E30065">
      <w:r w:rsidRPr="00065FC0">
        <w:br w:type="page"/>
      </w:r>
      <w:r w:rsidR="00FC00AE" w:rsidRPr="00065FC0">
        <w:t xml:space="preserve">Результаты опроса </w:t>
      </w:r>
      <w:r w:rsidR="00BA7B9D" w:rsidRPr="00065FC0">
        <w:t xml:space="preserve">лейтенанта Калининского РУВД представлена в табл. </w:t>
      </w:r>
      <w:r w:rsidR="000C65D7" w:rsidRPr="00065FC0">
        <w:t>13</w:t>
      </w:r>
      <w:r w:rsidR="00FC00AE" w:rsidRPr="00065FC0">
        <w:t>.</w:t>
      </w:r>
    </w:p>
    <w:p w:rsidR="00E83ED6" w:rsidRPr="00065FC0" w:rsidRDefault="00E83ED6" w:rsidP="00E30065"/>
    <w:p w:rsidR="00FC00AE" w:rsidRPr="00065FC0" w:rsidRDefault="00BA7B9D" w:rsidP="00E30065">
      <w:r w:rsidRPr="00065FC0">
        <w:t xml:space="preserve">Таблица </w:t>
      </w:r>
      <w:r w:rsidR="000C65D7" w:rsidRPr="00065FC0">
        <w:t>13</w:t>
      </w:r>
      <w:r w:rsidR="00687AA7" w:rsidRPr="00065FC0">
        <w:t xml:space="preserve"> - </w:t>
      </w:r>
      <w:r w:rsidR="00FC00AE" w:rsidRPr="00065FC0">
        <w:t xml:space="preserve">Опрос </w:t>
      </w:r>
      <w:r w:rsidRPr="00065FC0">
        <w:t>лейтенанта Калининского РУВД</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140"/>
        <w:gridCol w:w="4140"/>
      </w:tblGrid>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 п/п</w:t>
            </w:r>
          </w:p>
        </w:tc>
        <w:tc>
          <w:tcPr>
            <w:tcW w:w="4140" w:type="dxa"/>
            <w:shd w:val="clear" w:color="auto" w:fill="auto"/>
          </w:tcPr>
          <w:p w:rsidR="00FC00AE" w:rsidRPr="007040F8" w:rsidRDefault="00FC00AE" w:rsidP="007040F8">
            <w:pPr>
              <w:ind w:firstLine="0"/>
              <w:rPr>
                <w:sz w:val="20"/>
                <w:szCs w:val="20"/>
              </w:rPr>
            </w:pPr>
            <w:r w:rsidRPr="007040F8">
              <w:rPr>
                <w:sz w:val="20"/>
                <w:szCs w:val="20"/>
              </w:rPr>
              <w:t>Вопросы</w:t>
            </w:r>
          </w:p>
        </w:tc>
        <w:tc>
          <w:tcPr>
            <w:tcW w:w="4140" w:type="dxa"/>
            <w:shd w:val="clear" w:color="auto" w:fill="auto"/>
          </w:tcPr>
          <w:p w:rsidR="00FC00AE" w:rsidRPr="007040F8" w:rsidRDefault="00FC00AE" w:rsidP="007040F8">
            <w:pPr>
              <w:ind w:firstLine="0"/>
              <w:rPr>
                <w:sz w:val="20"/>
                <w:szCs w:val="20"/>
              </w:rPr>
            </w:pPr>
            <w:r w:rsidRPr="007040F8">
              <w:rPr>
                <w:sz w:val="20"/>
                <w:szCs w:val="20"/>
              </w:rPr>
              <w:t>Ответы</w:t>
            </w:r>
          </w:p>
        </w:tc>
      </w:tr>
      <w:tr w:rsidR="00FC00AE" w:rsidRPr="00065FC0" w:rsidTr="007040F8">
        <w:trPr>
          <w:trHeight w:val="1049"/>
        </w:trPr>
        <w:tc>
          <w:tcPr>
            <w:tcW w:w="900" w:type="dxa"/>
            <w:shd w:val="clear" w:color="auto" w:fill="auto"/>
          </w:tcPr>
          <w:p w:rsidR="00FC00AE" w:rsidRPr="007040F8" w:rsidRDefault="00FC00AE" w:rsidP="007040F8">
            <w:pPr>
              <w:ind w:firstLine="0"/>
              <w:rPr>
                <w:sz w:val="20"/>
                <w:szCs w:val="20"/>
              </w:rPr>
            </w:pPr>
            <w:r w:rsidRPr="007040F8">
              <w:rPr>
                <w:sz w:val="20"/>
                <w:szCs w:val="20"/>
              </w:rPr>
              <w:t>1</w:t>
            </w:r>
          </w:p>
        </w:tc>
        <w:tc>
          <w:tcPr>
            <w:tcW w:w="4140" w:type="dxa"/>
            <w:shd w:val="clear" w:color="auto" w:fill="auto"/>
          </w:tcPr>
          <w:p w:rsidR="00FC00AE" w:rsidRPr="007040F8" w:rsidRDefault="00FC00AE" w:rsidP="007040F8">
            <w:pPr>
              <w:ind w:firstLine="0"/>
              <w:rPr>
                <w:sz w:val="20"/>
                <w:szCs w:val="20"/>
              </w:rPr>
            </w:pPr>
            <w:r w:rsidRPr="007040F8">
              <w:rPr>
                <w:sz w:val="20"/>
                <w:szCs w:val="20"/>
              </w:rPr>
              <w:t>Как Вы понимаете термин «социальная адаптация»?</w:t>
            </w:r>
          </w:p>
        </w:tc>
        <w:tc>
          <w:tcPr>
            <w:tcW w:w="4140" w:type="dxa"/>
            <w:shd w:val="clear" w:color="auto" w:fill="auto"/>
          </w:tcPr>
          <w:p w:rsidR="00FC00AE" w:rsidRPr="007040F8" w:rsidRDefault="00BA7B9D" w:rsidP="007040F8">
            <w:pPr>
              <w:ind w:firstLine="0"/>
              <w:rPr>
                <w:sz w:val="20"/>
                <w:szCs w:val="20"/>
              </w:rPr>
            </w:pPr>
            <w:r w:rsidRPr="007040F8">
              <w:rPr>
                <w:sz w:val="20"/>
                <w:szCs w:val="20"/>
              </w:rPr>
              <w:t>Нахождение своего места в обществе</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2</w:t>
            </w:r>
          </w:p>
        </w:tc>
        <w:tc>
          <w:tcPr>
            <w:tcW w:w="4140" w:type="dxa"/>
            <w:shd w:val="clear" w:color="auto" w:fill="auto"/>
          </w:tcPr>
          <w:p w:rsidR="00FC00AE" w:rsidRPr="007040F8" w:rsidRDefault="00FC00AE"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4140" w:type="dxa"/>
            <w:shd w:val="clear" w:color="auto" w:fill="auto"/>
          </w:tcPr>
          <w:p w:rsidR="00FC00AE" w:rsidRPr="007040F8" w:rsidRDefault="00BA7B9D" w:rsidP="007040F8">
            <w:pPr>
              <w:ind w:firstLine="0"/>
              <w:rPr>
                <w:sz w:val="20"/>
                <w:szCs w:val="20"/>
              </w:rPr>
            </w:pPr>
            <w:r w:rsidRPr="007040F8">
              <w:rPr>
                <w:sz w:val="20"/>
                <w:szCs w:val="20"/>
              </w:rPr>
              <w:t>Информирование мест по социальной защите молодежи, школ</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3</w:t>
            </w:r>
          </w:p>
        </w:tc>
        <w:tc>
          <w:tcPr>
            <w:tcW w:w="4140" w:type="dxa"/>
            <w:shd w:val="clear" w:color="auto" w:fill="auto"/>
          </w:tcPr>
          <w:p w:rsidR="00FC00AE" w:rsidRPr="007040F8" w:rsidRDefault="00FC00AE"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4140" w:type="dxa"/>
            <w:shd w:val="clear" w:color="auto" w:fill="auto"/>
          </w:tcPr>
          <w:p w:rsidR="00FC00AE" w:rsidRPr="007040F8" w:rsidRDefault="00BA7B9D" w:rsidP="007040F8">
            <w:pPr>
              <w:ind w:firstLine="0"/>
              <w:rPr>
                <w:sz w:val="20"/>
                <w:szCs w:val="20"/>
              </w:rPr>
            </w:pPr>
            <w:r w:rsidRPr="007040F8">
              <w:rPr>
                <w:sz w:val="20"/>
                <w:szCs w:val="20"/>
              </w:rPr>
              <w:t>Нежелание несовершеннолетних, недостаток времени, гонка результатов, загруженность другой работой</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4</w:t>
            </w:r>
          </w:p>
        </w:tc>
        <w:tc>
          <w:tcPr>
            <w:tcW w:w="4140" w:type="dxa"/>
            <w:shd w:val="clear" w:color="auto" w:fill="auto"/>
          </w:tcPr>
          <w:p w:rsidR="00FC00AE" w:rsidRPr="007040F8" w:rsidRDefault="00FC00AE"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4140" w:type="dxa"/>
            <w:shd w:val="clear" w:color="auto" w:fill="auto"/>
          </w:tcPr>
          <w:p w:rsidR="00FC00AE" w:rsidRPr="007040F8" w:rsidRDefault="00BA7B9D" w:rsidP="007040F8">
            <w:pPr>
              <w:ind w:firstLine="0"/>
              <w:rPr>
                <w:sz w:val="20"/>
                <w:szCs w:val="20"/>
              </w:rPr>
            </w:pPr>
            <w:r w:rsidRPr="007040F8">
              <w:rPr>
                <w:sz w:val="20"/>
                <w:szCs w:val="20"/>
              </w:rPr>
              <w:t>Отсутствие занятости, избыток свободного времени, проблемы в семье</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5</w:t>
            </w:r>
          </w:p>
        </w:tc>
        <w:tc>
          <w:tcPr>
            <w:tcW w:w="4140" w:type="dxa"/>
            <w:shd w:val="clear" w:color="auto" w:fill="auto"/>
          </w:tcPr>
          <w:p w:rsidR="00FC00AE" w:rsidRPr="007040F8" w:rsidRDefault="00FC00AE" w:rsidP="007040F8">
            <w:pPr>
              <w:ind w:firstLine="0"/>
              <w:rPr>
                <w:sz w:val="20"/>
                <w:szCs w:val="20"/>
              </w:rPr>
            </w:pPr>
            <w:r w:rsidRPr="007040F8">
              <w:rPr>
                <w:sz w:val="20"/>
                <w:szCs w:val="20"/>
              </w:rPr>
              <w:t>Что необходимо сделать, чтобы правонарушителей было меньше</w:t>
            </w:r>
          </w:p>
        </w:tc>
        <w:tc>
          <w:tcPr>
            <w:tcW w:w="4140" w:type="dxa"/>
            <w:shd w:val="clear" w:color="auto" w:fill="auto"/>
          </w:tcPr>
          <w:p w:rsidR="00FC00AE" w:rsidRPr="007040F8" w:rsidRDefault="00BA7B9D" w:rsidP="007040F8">
            <w:pPr>
              <w:ind w:firstLine="0"/>
              <w:rPr>
                <w:sz w:val="20"/>
                <w:szCs w:val="20"/>
              </w:rPr>
            </w:pPr>
            <w:r w:rsidRPr="007040F8">
              <w:rPr>
                <w:sz w:val="20"/>
                <w:szCs w:val="20"/>
              </w:rPr>
              <w:t>Организовывать бесплатные кружки, секции, сама заинтересованность несовершеннолетних</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6</w:t>
            </w:r>
          </w:p>
        </w:tc>
        <w:tc>
          <w:tcPr>
            <w:tcW w:w="4140" w:type="dxa"/>
            <w:shd w:val="clear" w:color="auto" w:fill="auto"/>
          </w:tcPr>
          <w:p w:rsidR="00FC00AE" w:rsidRPr="007040F8" w:rsidRDefault="00FC00AE" w:rsidP="007040F8">
            <w:pPr>
              <w:ind w:firstLine="0"/>
              <w:rPr>
                <w:sz w:val="20"/>
                <w:szCs w:val="20"/>
              </w:rPr>
            </w:pPr>
            <w:r w:rsidRPr="007040F8">
              <w:rPr>
                <w:sz w:val="20"/>
                <w:szCs w:val="20"/>
              </w:rPr>
              <w:t>Что вы понимаете под профилактикой, социальной адаптацией?</w:t>
            </w:r>
          </w:p>
        </w:tc>
        <w:tc>
          <w:tcPr>
            <w:tcW w:w="4140" w:type="dxa"/>
            <w:shd w:val="clear" w:color="auto" w:fill="auto"/>
          </w:tcPr>
          <w:p w:rsidR="00FC00AE" w:rsidRPr="007040F8" w:rsidRDefault="00BA7B9D" w:rsidP="007040F8">
            <w:pPr>
              <w:ind w:firstLine="0"/>
              <w:rPr>
                <w:sz w:val="20"/>
                <w:szCs w:val="20"/>
              </w:rPr>
            </w:pPr>
            <w:r w:rsidRPr="007040F8">
              <w:rPr>
                <w:sz w:val="20"/>
                <w:szCs w:val="20"/>
              </w:rPr>
              <w:t>Проводить беседы</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7</w:t>
            </w:r>
          </w:p>
        </w:tc>
        <w:tc>
          <w:tcPr>
            <w:tcW w:w="4140" w:type="dxa"/>
            <w:shd w:val="clear" w:color="auto" w:fill="auto"/>
          </w:tcPr>
          <w:p w:rsidR="00FC00AE" w:rsidRPr="007040F8" w:rsidRDefault="00FC00AE" w:rsidP="007040F8">
            <w:pPr>
              <w:ind w:firstLine="0"/>
              <w:rPr>
                <w:sz w:val="20"/>
                <w:szCs w:val="20"/>
              </w:rPr>
            </w:pPr>
            <w:r w:rsidRPr="007040F8">
              <w:rPr>
                <w:sz w:val="20"/>
                <w:szCs w:val="20"/>
              </w:rPr>
              <w:t>Как Вы считаете, ваша профессиональная работа имеет результаты?</w:t>
            </w:r>
          </w:p>
        </w:tc>
        <w:tc>
          <w:tcPr>
            <w:tcW w:w="4140" w:type="dxa"/>
            <w:shd w:val="clear" w:color="auto" w:fill="auto"/>
          </w:tcPr>
          <w:p w:rsidR="00FC00AE" w:rsidRPr="007040F8" w:rsidRDefault="00BA7B9D" w:rsidP="007040F8">
            <w:pPr>
              <w:ind w:firstLine="0"/>
              <w:rPr>
                <w:sz w:val="20"/>
                <w:szCs w:val="20"/>
              </w:rPr>
            </w:pPr>
            <w:r w:rsidRPr="007040F8">
              <w:rPr>
                <w:sz w:val="20"/>
                <w:szCs w:val="20"/>
              </w:rPr>
              <w:t xml:space="preserve">Имеет </w:t>
            </w:r>
          </w:p>
        </w:tc>
      </w:tr>
      <w:tr w:rsidR="00FC00AE" w:rsidRPr="00065FC0" w:rsidTr="007040F8">
        <w:tc>
          <w:tcPr>
            <w:tcW w:w="900" w:type="dxa"/>
            <w:shd w:val="clear" w:color="auto" w:fill="auto"/>
          </w:tcPr>
          <w:p w:rsidR="00FC00AE" w:rsidRPr="007040F8" w:rsidRDefault="00FC00AE" w:rsidP="007040F8">
            <w:pPr>
              <w:ind w:firstLine="0"/>
              <w:rPr>
                <w:sz w:val="20"/>
                <w:szCs w:val="20"/>
              </w:rPr>
            </w:pPr>
            <w:r w:rsidRPr="007040F8">
              <w:rPr>
                <w:sz w:val="20"/>
                <w:szCs w:val="20"/>
              </w:rPr>
              <w:t xml:space="preserve">8 </w:t>
            </w:r>
          </w:p>
        </w:tc>
        <w:tc>
          <w:tcPr>
            <w:tcW w:w="4140" w:type="dxa"/>
            <w:shd w:val="clear" w:color="auto" w:fill="auto"/>
          </w:tcPr>
          <w:p w:rsidR="00FC00AE" w:rsidRPr="007040F8" w:rsidRDefault="00BA7B9D" w:rsidP="007040F8">
            <w:pPr>
              <w:ind w:firstLine="0"/>
              <w:rPr>
                <w:sz w:val="20"/>
                <w:szCs w:val="20"/>
              </w:rPr>
            </w:pPr>
            <w:r w:rsidRPr="007040F8">
              <w:rPr>
                <w:sz w:val="20"/>
                <w:szCs w:val="20"/>
              </w:rPr>
              <w:t>Означает ли это, ч</w:t>
            </w:r>
            <w:r w:rsidR="00FC00AE" w:rsidRPr="007040F8">
              <w:rPr>
                <w:sz w:val="20"/>
                <w:szCs w:val="20"/>
              </w:rPr>
              <w:t>то правонарушений на Вашем участке стало меньше?</w:t>
            </w:r>
          </w:p>
        </w:tc>
        <w:tc>
          <w:tcPr>
            <w:tcW w:w="4140" w:type="dxa"/>
            <w:shd w:val="clear" w:color="auto" w:fill="auto"/>
          </w:tcPr>
          <w:p w:rsidR="00FC00AE" w:rsidRPr="007040F8" w:rsidRDefault="00BA7B9D" w:rsidP="007040F8">
            <w:pPr>
              <w:ind w:firstLine="0"/>
              <w:rPr>
                <w:sz w:val="20"/>
                <w:szCs w:val="20"/>
              </w:rPr>
            </w:pPr>
            <w:r w:rsidRPr="007040F8">
              <w:rPr>
                <w:sz w:val="20"/>
                <w:szCs w:val="20"/>
              </w:rPr>
              <w:t>Есть такие, которые не хотят исправляться, есть такие, которые не меняются</w:t>
            </w:r>
          </w:p>
        </w:tc>
      </w:tr>
    </w:tbl>
    <w:p w:rsidR="00687AA7" w:rsidRPr="00065FC0" w:rsidRDefault="00687AA7" w:rsidP="00E30065"/>
    <w:p w:rsidR="00AB1DE7" w:rsidRPr="00065FC0" w:rsidRDefault="00AB1DE7" w:rsidP="00E30065">
      <w:r w:rsidRPr="00065FC0">
        <w:t xml:space="preserve">Результаты опроса </w:t>
      </w:r>
      <w:r w:rsidR="00BA7B9D" w:rsidRPr="00065FC0">
        <w:t xml:space="preserve">старшего лейтенанта Калининского РУВД представлены в табл. </w:t>
      </w:r>
      <w:r w:rsidR="000C65D7" w:rsidRPr="00065FC0">
        <w:t>14</w:t>
      </w:r>
      <w:r w:rsidR="00BA7B9D" w:rsidRPr="00065FC0">
        <w:t>.</w:t>
      </w:r>
    </w:p>
    <w:p w:rsidR="00687AA7" w:rsidRPr="00065FC0" w:rsidRDefault="00687AA7" w:rsidP="00E30065"/>
    <w:p w:rsidR="00BA7B9D" w:rsidRPr="00065FC0" w:rsidRDefault="00BA7B9D" w:rsidP="00E30065">
      <w:r w:rsidRPr="00065FC0">
        <w:t xml:space="preserve">Таблица </w:t>
      </w:r>
      <w:r w:rsidR="000C65D7" w:rsidRPr="00065FC0">
        <w:t>14</w:t>
      </w:r>
      <w:r w:rsidR="00687AA7" w:rsidRPr="00065FC0">
        <w:t xml:space="preserve"> - </w:t>
      </w:r>
      <w:r w:rsidRPr="00065FC0">
        <w:t>Опрос старшего лейтенанта Калининского РУВД</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4316"/>
        <w:gridCol w:w="3780"/>
      </w:tblGrid>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 п/п</w:t>
            </w:r>
          </w:p>
        </w:tc>
        <w:tc>
          <w:tcPr>
            <w:tcW w:w="4316" w:type="dxa"/>
            <w:shd w:val="clear" w:color="auto" w:fill="auto"/>
          </w:tcPr>
          <w:p w:rsidR="00BA7B9D" w:rsidRPr="007040F8" w:rsidRDefault="00BA7B9D" w:rsidP="007040F8">
            <w:pPr>
              <w:ind w:firstLine="0"/>
              <w:rPr>
                <w:sz w:val="20"/>
                <w:szCs w:val="20"/>
              </w:rPr>
            </w:pPr>
            <w:r w:rsidRPr="007040F8">
              <w:rPr>
                <w:sz w:val="20"/>
                <w:szCs w:val="20"/>
              </w:rPr>
              <w:t>Вопросы</w:t>
            </w:r>
          </w:p>
        </w:tc>
        <w:tc>
          <w:tcPr>
            <w:tcW w:w="3780" w:type="dxa"/>
            <w:shd w:val="clear" w:color="auto" w:fill="auto"/>
          </w:tcPr>
          <w:p w:rsidR="00BA7B9D" w:rsidRPr="007040F8" w:rsidRDefault="00BA7B9D" w:rsidP="007040F8">
            <w:pPr>
              <w:ind w:firstLine="0"/>
              <w:rPr>
                <w:sz w:val="20"/>
                <w:szCs w:val="20"/>
              </w:rPr>
            </w:pPr>
            <w:r w:rsidRPr="007040F8">
              <w:rPr>
                <w:sz w:val="20"/>
                <w:szCs w:val="20"/>
              </w:rPr>
              <w:t>Ответы</w:t>
            </w:r>
          </w:p>
        </w:tc>
      </w:tr>
      <w:tr w:rsidR="00BA7B9D" w:rsidRPr="00065FC0" w:rsidTr="007040F8">
        <w:trPr>
          <w:trHeight w:val="1049"/>
        </w:trPr>
        <w:tc>
          <w:tcPr>
            <w:tcW w:w="1084" w:type="dxa"/>
            <w:shd w:val="clear" w:color="auto" w:fill="auto"/>
          </w:tcPr>
          <w:p w:rsidR="00BA7B9D" w:rsidRPr="007040F8" w:rsidRDefault="00BA7B9D" w:rsidP="007040F8">
            <w:pPr>
              <w:ind w:firstLine="0"/>
              <w:rPr>
                <w:sz w:val="20"/>
                <w:szCs w:val="20"/>
              </w:rPr>
            </w:pPr>
            <w:r w:rsidRPr="007040F8">
              <w:rPr>
                <w:sz w:val="20"/>
                <w:szCs w:val="20"/>
              </w:rPr>
              <w:t>1</w:t>
            </w:r>
          </w:p>
        </w:tc>
        <w:tc>
          <w:tcPr>
            <w:tcW w:w="4316" w:type="dxa"/>
            <w:shd w:val="clear" w:color="auto" w:fill="auto"/>
          </w:tcPr>
          <w:p w:rsidR="00BA7B9D" w:rsidRPr="007040F8" w:rsidRDefault="00BA7B9D" w:rsidP="007040F8">
            <w:pPr>
              <w:ind w:firstLine="0"/>
              <w:rPr>
                <w:sz w:val="20"/>
                <w:szCs w:val="20"/>
              </w:rPr>
            </w:pPr>
            <w:r w:rsidRPr="007040F8">
              <w:rPr>
                <w:sz w:val="20"/>
                <w:szCs w:val="20"/>
              </w:rPr>
              <w:t>Как Вы понимаете термин «социальная адаптация»?</w:t>
            </w:r>
          </w:p>
        </w:tc>
        <w:tc>
          <w:tcPr>
            <w:tcW w:w="3780" w:type="dxa"/>
            <w:shd w:val="clear" w:color="auto" w:fill="auto"/>
          </w:tcPr>
          <w:p w:rsidR="00BA7B9D" w:rsidRPr="007040F8" w:rsidRDefault="00BA7B9D" w:rsidP="007040F8">
            <w:pPr>
              <w:ind w:firstLine="0"/>
              <w:rPr>
                <w:sz w:val="20"/>
                <w:szCs w:val="20"/>
              </w:rPr>
            </w:pPr>
            <w:r w:rsidRPr="007040F8">
              <w:rPr>
                <w:sz w:val="20"/>
                <w:szCs w:val="20"/>
              </w:rPr>
              <w:t>Как человек живет в обществе и как адаптируется</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2</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3780" w:type="dxa"/>
            <w:shd w:val="clear" w:color="auto" w:fill="auto"/>
          </w:tcPr>
          <w:p w:rsidR="00BA7B9D" w:rsidRPr="007040F8" w:rsidRDefault="00BA7B9D" w:rsidP="007040F8">
            <w:pPr>
              <w:ind w:firstLine="0"/>
              <w:rPr>
                <w:sz w:val="20"/>
                <w:szCs w:val="20"/>
              </w:rPr>
            </w:pPr>
            <w:r w:rsidRPr="007040F8">
              <w:rPr>
                <w:sz w:val="20"/>
                <w:szCs w:val="20"/>
              </w:rPr>
              <w:t xml:space="preserve">Беседы </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3</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3780" w:type="dxa"/>
            <w:shd w:val="clear" w:color="auto" w:fill="auto"/>
          </w:tcPr>
          <w:p w:rsidR="00BA7B9D" w:rsidRPr="007040F8" w:rsidRDefault="00BA7B9D" w:rsidP="007040F8">
            <w:pPr>
              <w:ind w:firstLine="0"/>
              <w:rPr>
                <w:sz w:val="20"/>
                <w:szCs w:val="20"/>
              </w:rPr>
            </w:pPr>
            <w:r w:rsidRPr="007040F8">
              <w:rPr>
                <w:sz w:val="20"/>
                <w:szCs w:val="20"/>
              </w:rPr>
              <w:t>Не мешает</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4</w:t>
            </w:r>
          </w:p>
        </w:tc>
        <w:tc>
          <w:tcPr>
            <w:tcW w:w="4316" w:type="dxa"/>
            <w:shd w:val="clear" w:color="auto" w:fill="auto"/>
          </w:tcPr>
          <w:p w:rsidR="00BA7B9D" w:rsidRPr="007040F8" w:rsidRDefault="00BA7B9D"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3780" w:type="dxa"/>
            <w:shd w:val="clear" w:color="auto" w:fill="auto"/>
          </w:tcPr>
          <w:p w:rsidR="00BA7B9D" w:rsidRPr="007040F8" w:rsidRDefault="00BA7B9D" w:rsidP="007040F8">
            <w:pPr>
              <w:ind w:firstLine="0"/>
              <w:rPr>
                <w:sz w:val="20"/>
                <w:szCs w:val="20"/>
              </w:rPr>
            </w:pPr>
            <w:r w:rsidRPr="007040F8">
              <w:rPr>
                <w:sz w:val="20"/>
                <w:szCs w:val="20"/>
              </w:rPr>
              <w:t>Семейные факторы, общество</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5</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необходимо сделать, чтобы правонарушителей было меньше</w:t>
            </w:r>
          </w:p>
        </w:tc>
        <w:tc>
          <w:tcPr>
            <w:tcW w:w="3780" w:type="dxa"/>
            <w:shd w:val="clear" w:color="auto" w:fill="auto"/>
          </w:tcPr>
          <w:p w:rsidR="00BA7B9D" w:rsidRPr="007040F8" w:rsidRDefault="00BA7B9D" w:rsidP="007040F8">
            <w:pPr>
              <w:ind w:firstLine="0"/>
              <w:rPr>
                <w:sz w:val="20"/>
                <w:szCs w:val="20"/>
              </w:rPr>
            </w:pPr>
            <w:r w:rsidRPr="007040F8">
              <w:rPr>
                <w:sz w:val="20"/>
                <w:szCs w:val="20"/>
              </w:rPr>
              <w:t>Заниматься профессионально своей работой</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6</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вы понимаете под профилактикой, социальной адаптацией?</w:t>
            </w:r>
          </w:p>
        </w:tc>
        <w:tc>
          <w:tcPr>
            <w:tcW w:w="3780" w:type="dxa"/>
            <w:shd w:val="clear" w:color="auto" w:fill="auto"/>
          </w:tcPr>
          <w:p w:rsidR="00BA7B9D" w:rsidRPr="007040F8" w:rsidRDefault="00BA7B9D" w:rsidP="007040F8">
            <w:pPr>
              <w:ind w:firstLine="0"/>
              <w:rPr>
                <w:sz w:val="20"/>
                <w:szCs w:val="20"/>
              </w:rPr>
            </w:pPr>
            <w:r w:rsidRPr="007040F8">
              <w:rPr>
                <w:sz w:val="20"/>
                <w:szCs w:val="20"/>
              </w:rPr>
              <w:t>Беседы, работа с семьей</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7</w:t>
            </w:r>
          </w:p>
        </w:tc>
        <w:tc>
          <w:tcPr>
            <w:tcW w:w="4316" w:type="dxa"/>
            <w:shd w:val="clear" w:color="auto" w:fill="auto"/>
          </w:tcPr>
          <w:p w:rsidR="00BA7B9D" w:rsidRPr="007040F8" w:rsidRDefault="00BA7B9D" w:rsidP="007040F8">
            <w:pPr>
              <w:ind w:firstLine="0"/>
              <w:rPr>
                <w:sz w:val="20"/>
                <w:szCs w:val="20"/>
              </w:rPr>
            </w:pPr>
            <w:r w:rsidRPr="007040F8">
              <w:rPr>
                <w:sz w:val="20"/>
                <w:szCs w:val="20"/>
              </w:rPr>
              <w:t>Как Вы считаете, ваша профессиональная работа имеет результаты?</w:t>
            </w:r>
          </w:p>
        </w:tc>
        <w:tc>
          <w:tcPr>
            <w:tcW w:w="3780" w:type="dxa"/>
            <w:shd w:val="clear" w:color="auto" w:fill="auto"/>
          </w:tcPr>
          <w:p w:rsidR="00BA7B9D" w:rsidRPr="007040F8" w:rsidRDefault="00BA7B9D" w:rsidP="007040F8">
            <w:pPr>
              <w:ind w:firstLine="0"/>
              <w:rPr>
                <w:sz w:val="20"/>
                <w:szCs w:val="20"/>
              </w:rPr>
            </w:pPr>
            <w:r w:rsidRPr="007040F8">
              <w:rPr>
                <w:sz w:val="20"/>
                <w:szCs w:val="20"/>
              </w:rPr>
              <w:t>Имеет какой-нибудь</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 xml:space="preserve">8 </w:t>
            </w:r>
          </w:p>
        </w:tc>
        <w:tc>
          <w:tcPr>
            <w:tcW w:w="4316" w:type="dxa"/>
            <w:shd w:val="clear" w:color="auto" w:fill="auto"/>
          </w:tcPr>
          <w:p w:rsidR="00BA7B9D" w:rsidRPr="007040F8" w:rsidRDefault="00BA7B9D" w:rsidP="007040F8">
            <w:pPr>
              <w:ind w:firstLine="0"/>
              <w:rPr>
                <w:sz w:val="20"/>
                <w:szCs w:val="20"/>
              </w:rPr>
            </w:pPr>
            <w:r w:rsidRPr="007040F8">
              <w:rPr>
                <w:sz w:val="20"/>
                <w:szCs w:val="20"/>
              </w:rPr>
              <w:t>Означает ли это, что правонарушений на Вашем участке стало меньше?</w:t>
            </w:r>
          </w:p>
        </w:tc>
        <w:tc>
          <w:tcPr>
            <w:tcW w:w="3780" w:type="dxa"/>
            <w:shd w:val="clear" w:color="auto" w:fill="auto"/>
          </w:tcPr>
          <w:p w:rsidR="00BA7B9D" w:rsidRPr="007040F8" w:rsidRDefault="00BA7B9D" w:rsidP="007040F8">
            <w:pPr>
              <w:ind w:firstLine="0"/>
              <w:rPr>
                <w:sz w:val="20"/>
                <w:szCs w:val="20"/>
              </w:rPr>
            </w:pPr>
            <w:r w:rsidRPr="007040F8">
              <w:rPr>
                <w:sz w:val="20"/>
                <w:szCs w:val="20"/>
              </w:rPr>
              <w:t xml:space="preserve">Несовершеннолетних правонарушителей меньше не стало </w:t>
            </w:r>
          </w:p>
        </w:tc>
      </w:tr>
      <w:tr w:rsidR="00BA7B9D" w:rsidRPr="00065FC0" w:rsidTr="007040F8">
        <w:tc>
          <w:tcPr>
            <w:tcW w:w="1084" w:type="dxa"/>
            <w:shd w:val="clear" w:color="auto" w:fill="auto"/>
          </w:tcPr>
          <w:p w:rsidR="00BA7B9D" w:rsidRPr="007040F8" w:rsidRDefault="00BA7B9D" w:rsidP="007040F8">
            <w:pPr>
              <w:ind w:firstLine="0"/>
              <w:rPr>
                <w:sz w:val="20"/>
                <w:szCs w:val="20"/>
              </w:rPr>
            </w:pPr>
            <w:r w:rsidRPr="007040F8">
              <w:rPr>
                <w:sz w:val="20"/>
                <w:szCs w:val="20"/>
              </w:rPr>
              <w:t>9</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помогает социальным педагогам в работе с несовершеннолетними?</w:t>
            </w:r>
          </w:p>
        </w:tc>
        <w:tc>
          <w:tcPr>
            <w:tcW w:w="3780" w:type="dxa"/>
            <w:shd w:val="clear" w:color="auto" w:fill="auto"/>
          </w:tcPr>
          <w:p w:rsidR="00BA7B9D" w:rsidRPr="007040F8" w:rsidRDefault="00BA7B9D" w:rsidP="007040F8">
            <w:pPr>
              <w:ind w:firstLine="0"/>
              <w:rPr>
                <w:sz w:val="20"/>
                <w:szCs w:val="20"/>
              </w:rPr>
            </w:pPr>
            <w:r w:rsidRPr="007040F8">
              <w:rPr>
                <w:sz w:val="20"/>
                <w:szCs w:val="20"/>
              </w:rPr>
              <w:t>Более свободное время</w:t>
            </w:r>
          </w:p>
        </w:tc>
      </w:tr>
    </w:tbl>
    <w:p w:rsidR="00BA7B9D" w:rsidRPr="00065FC0" w:rsidRDefault="00BA7B9D" w:rsidP="00E30065"/>
    <w:p w:rsidR="00BA7B9D" w:rsidRPr="00065FC0" w:rsidRDefault="00BA7B9D" w:rsidP="00E30065">
      <w:r w:rsidRPr="00065FC0">
        <w:t>Результаты опроса старшего лейтенанта Советского РУВД представлены в табл.</w:t>
      </w:r>
      <w:r w:rsidR="003D1BF5" w:rsidRPr="00065FC0">
        <w:t xml:space="preserve"> </w:t>
      </w:r>
      <w:r w:rsidR="000C65D7" w:rsidRPr="00065FC0">
        <w:t>15</w:t>
      </w:r>
      <w:r w:rsidRPr="00065FC0">
        <w:t>.</w:t>
      </w:r>
      <w:r w:rsidR="003A3DBE" w:rsidRPr="00065FC0">
        <w:t xml:space="preserve"> Старший лейтенант имеет педагогическое образование, специальность – учитель русского языка и литературы.</w:t>
      </w:r>
    </w:p>
    <w:p w:rsidR="00687AA7" w:rsidRPr="00065FC0" w:rsidRDefault="00687AA7" w:rsidP="00E30065"/>
    <w:p w:rsidR="00BA7B9D" w:rsidRPr="00065FC0" w:rsidRDefault="000C65D7" w:rsidP="00E30065">
      <w:r w:rsidRPr="00065FC0">
        <w:t>Таблица 15</w:t>
      </w:r>
      <w:r w:rsidR="00687AA7" w:rsidRPr="00065FC0">
        <w:t xml:space="preserve"> - </w:t>
      </w:r>
      <w:r w:rsidR="00BA7B9D" w:rsidRPr="00065FC0">
        <w:t>Опрос старшего лейтенанта Советского</w:t>
      </w:r>
      <w:r w:rsidR="00D37D2D" w:rsidRPr="00065FC0">
        <w:t xml:space="preserve"> </w:t>
      </w:r>
      <w:r w:rsidR="00BA7B9D" w:rsidRPr="00065FC0">
        <w:t>РУВД</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16"/>
        <w:gridCol w:w="3964"/>
      </w:tblGrid>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 п/п</w:t>
            </w:r>
          </w:p>
        </w:tc>
        <w:tc>
          <w:tcPr>
            <w:tcW w:w="4316" w:type="dxa"/>
            <w:shd w:val="clear" w:color="auto" w:fill="auto"/>
          </w:tcPr>
          <w:p w:rsidR="00BA7B9D" w:rsidRPr="007040F8" w:rsidRDefault="00BA7B9D" w:rsidP="007040F8">
            <w:pPr>
              <w:ind w:firstLine="0"/>
              <w:rPr>
                <w:sz w:val="20"/>
                <w:szCs w:val="20"/>
              </w:rPr>
            </w:pPr>
            <w:r w:rsidRPr="007040F8">
              <w:rPr>
                <w:sz w:val="20"/>
                <w:szCs w:val="20"/>
              </w:rPr>
              <w:t>Вопросы</w:t>
            </w:r>
          </w:p>
        </w:tc>
        <w:tc>
          <w:tcPr>
            <w:tcW w:w="3964" w:type="dxa"/>
            <w:shd w:val="clear" w:color="auto" w:fill="auto"/>
          </w:tcPr>
          <w:p w:rsidR="00BA7B9D" w:rsidRPr="007040F8" w:rsidRDefault="00BA7B9D" w:rsidP="007040F8">
            <w:pPr>
              <w:ind w:firstLine="0"/>
              <w:rPr>
                <w:sz w:val="20"/>
                <w:szCs w:val="20"/>
              </w:rPr>
            </w:pPr>
            <w:r w:rsidRPr="007040F8">
              <w:rPr>
                <w:sz w:val="20"/>
                <w:szCs w:val="20"/>
              </w:rPr>
              <w:t>Ответы</w:t>
            </w:r>
          </w:p>
        </w:tc>
      </w:tr>
      <w:tr w:rsidR="00BA7B9D" w:rsidRPr="00065FC0" w:rsidTr="007040F8">
        <w:trPr>
          <w:trHeight w:val="1049"/>
        </w:trPr>
        <w:tc>
          <w:tcPr>
            <w:tcW w:w="900" w:type="dxa"/>
            <w:shd w:val="clear" w:color="auto" w:fill="auto"/>
          </w:tcPr>
          <w:p w:rsidR="00BA7B9D" w:rsidRPr="007040F8" w:rsidRDefault="00BA7B9D" w:rsidP="007040F8">
            <w:pPr>
              <w:ind w:firstLine="0"/>
              <w:rPr>
                <w:sz w:val="20"/>
                <w:szCs w:val="20"/>
              </w:rPr>
            </w:pPr>
            <w:r w:rsidRPr="007040F8">
              <w:rPr>
                <w:sz w:val="20"/>
                <w:szCs w:val="20"/>
              </w:rPr>
              <w:t>1</w:t>
            </w:r>
          </w:p>
        </w:tc>
        <w:tc>
          <w:tcPr>
            <w:tcW w:w="4316" w:type="dxa"/>
            <w:shd w:val="clear" w:color="auto" w:fill="auto"/>
          </w:tcPr>
          <w:p w:rsidR="00BA7B9D" w:rsidRPr="007040F8" w:rsidRDefault="00BA7B9D" w:rsidP="007040F8">
            <w:pPr>
              <w:ind w:firstLine="0"/>
              <w:rPr>
                <w:sz w:val="20"/>
                <w:szCs w:val="20"/>
              </w:rPr>
            </w:pPr>
            <w:r w:rsidRPr="007040F8">
              <w:rPr>
                <w:sz w:val="20"/>
                <w:szCs w:val="20"/>
              </w:rPr>
              <w:t>Как Вы понимаете термин «социальная адаптация»?</w:t>
            </w:r>
          </w:p>
        </w:tc>
        <w:tc>
          <w:tcPr>
            <w:tcW w:w="3964" w:type="dxa"/>
            <w:shd w:val="clear" w:color="auto" w:fill="auto"/>
          </w:tcPr>
          <w:p w:rsidR="00BA7B9D" w:rsidRPr="007040F8" w:rsidRDefault="00BA7B9D" w:rsidP="007040F8">
            <w:pPr>
              <w:ind w:firstLine="0"/>
              <w:rPr>
                <w:sz w:val="20"/>
                <w:szCs w:val="20"/>
              </w:rPr>
            </w:pPr>
            <w:r w:rsidRPr="007040F8">
              <w:rPr>
                <w:sz w:val="20"/>
                <w:szCs w:val="20"/>
              </w:rPr>
              <w:t>Способности человека,</w:t>
            </w:r>
            <w:r w:rsidR="003A3DBE" w:rsidRPr="007040F8">
              <w:rPr>
                <w:sz w:val="20"/>
                <w:szCs w:val="20"/>
              </w:rPr>
              <w:t xml:space="preserve"> жить в обществе</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2</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3964" w:type="dxa"/>
            <w:shd w:val="clear" w:color="auto" w:fill="auto"/>
          </w:tcPr>
          <w:p w:rsidR="00BA7B9D" w:rsidRPr="007040F8" w:rsidRDefault="003A3DBE" w:rsidP="007040F8">
            <w:pPr>
              <w:ind w:firstLine="0"/>
              <w:rPr>
                <w:sz w:val="20"/>
                <w:szCs w:val="20"/>
              </w:rPr>
            </w:pPr>
            <w:r w:rsidRPr="007040F8">
              <w:rPr>
                <w:sz w:val="20"/>
                <w:szCs w:val="20"/>
              </w:rPr>
              <w:t>Направляю в организации по социальной защите</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3</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3964" w:type="dxa"/>
            <w:shd w:val="clear" w:color="auto" w:fill="auto"/>
          </w:tcPr>
          <w:p w:rsidR="00BA7B9D" w:rsidRPr="007040F8" w:rsidRDefault="003A3DBE" w:rsidP="007040F8">
            <w:pPr>
              <w:ind w:firstLine="0"/>
              <w:rPr>
                <w:sz w:val="20"/>
                <w:szCs w:val="20"/>
              </w:rPr>
            </w:pPr>
            <w:r w:rsidRPr="007040F8">
              <w:rPr>
                <w:sz w:val="20"/>
                <w:szCs w:val="20"/>
              </w:rPr>
              <w:t>Нехватка времени, много другой работы, не связанной с основной задачей</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4</w:t>
            </w:r>
          </w:p>
        </w:tc>
        <w:tc>
          <w:tcPr>
            <w:tcW w:w="4316" w:type="dxa"/>
            <w:shd w:val="clear" w:color="auto" w:fill="auto"/>
          </w:tcPr>
          <w:p w:rsidR="00BA7B9D" w:rsidRPr="007040F8" w:rsidRDefault="00BA7B9D"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3964" w:type="dxa"/>
            <w:shd w:val="clear" w:color="auto" w:fill="auto"/>
          </w:tcPr>
          <w:p w:rsidR="00BA7B9D" w:rsidRPr="007040F8" w:rsidRDefault="003A3DBE" w:rsidP="007040F8">
            <w:pPr>
              <w:ind w:firstLine="0"/>
              <w:rPr>
                <w:sz w:val="20"/>
                <w:szCs w:val="20"/>
              </w:rPr>
            </w:pPr>
            <w:r w:rsidRPr="007040F8">
              <w:rPr>
                <w:sz w:val="20"/>
                <w:szCs w:val="20"/>
              </w:rPr>
              <w:t>Семья, недостаточное влияние родителей, недостаток воспитания, влияние компаний</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5</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необходимо сделать, чтобы правонарушителей было меньше</w:t>
            </w:r>
          </w:p>
        </w:tc>
        <w:tc>
          <w:tcPr>
            <w:tcW w:w="3964" w:type="dxa"/>
            <w:shd w:val="clear" w:color="auto" w:fill="auto"/>
          </w:tcPr>
          <w:p w:rsidR="00BA7B9D" w:rsidRPr="007040F8" w:rsidRDefault="003A3DBE" w:rsidP="007040F8">
            <w:pPr>
              <w:ind w:firstLine="0"/>
              <w:rPr>
                <w:sz w:val="20"/>
                <w:szCs w:val="20"/>
              </w:rPr>
            </w:pPr>
            <w:r w:rsidRPr="007040F8">
              <w:rPr>
                <w:sz w:val="20"/>
                <w:szCs w:val="20"/>
              </w:rPr>
              <w:t>Ужесточить закон, поднять социальный статус России</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6</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вы понимаете под профилактикой, социальной адаптацией?</w:t>
            </w:r>
          </w:p>
        </w:tc>
        <w:tc>
          <w:tcPr>
            <w:tcW w:w="3964" w:type="dxa"/>
            <w:shd w:val="clear" w:color="auto" w:fill="auto"/>
          </w:tcPr>
          <w:p w:rsidR="00BA7B9D" w:rsidRPr="007040F8" w:rsidRDefault="003A3DBE" w:rsidP="007040F8">
            <w:pPr>
              <w:ind w:firstLine="0"/>
              <w:rPr>
                <w:sz w:val="20"/>
                <w:szCs w:val="20"/>
              </w:rPr>
            </w:pPr>
            <w:r w:rsidRPr="007040F8">
              <w:rPr>
                <w:sz w:val="20"/>
                <w:szCs w:val="20"/>
              </w:rPr>
              <w:t>Предупреждение правонарушений, предоставление других интересов</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7</w:t>
            </w:r>
          </w:p>
        </w:tc>
        <w:tc>
          <w:tcPr>
            <w:tcW w:w="4316" w:type="dxa"/>
            <w:shd w:val="clear" w:color="auto" w:fill="auto"/>
          </w:tcPr>
          <w:p w:rsidR="00BA7B9D" w:rsidRPr="007040F8" w:rsidRDefault="00BA7B9D" w:rsidP="007040F8">
            <w:pPr>
              <w:ind w:firstLine="0"/>
              <w:rPr>
                <w:sz w:val="20"/>
                <w:szCs w:val="20"/>
              </w:rPr>
            </w:pPr>
            <w:r w:rsidRPr="007040F8">
              <w:rPr>
                <w:sz w:val="20"/>
                <w:szCs w:val="20"/>
              </w:rPr>
              <w:t>Как Вы считаете, ваша профессиональная работа имеет результаты?</w:t>
            </w:r>
          </w:p>
        </w:tc>
        <w:tc>
          <w:tcPr>
            <w:tcW w:w="3964" w:type="dxa"/>
            <w:shd w:val="clear" w:color="auto" w:fill="auto"/>
          </w:tcPr>
          <w:p w:rsidR="00BA7B9D" w:rsidRPr="007040F8" w:rsidRDefault="003A3DBE" w:rsidP="007040F8">
            <w:pPr>
              <w:ind w:firstLine="0"/>
              <w:rPr>
                <w:sz w:val="20"/>
                <w:szCs w:val="20"/>
              </w:rPr>
            </w:pPr>
            <w:r w:rsidRPr="007040F8">
              <w:rPr>
                <w:sz w:val="20"/>
                <w:szCs w:val="20"/>
              </w:rPr>
              <w:t>небольшие</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 xml:space="preserve">8 </w:t>
            </w:r>
          </w:p>
        </w:tc>
        <w:tc>
          <w:tcPr>
            <w:tcW w:w="4316" w:type="dxa"/>
            <w:shd w:val="clear" w:color="auto" w:fill="auto"/>
          </w:tcPr>
          <w:p w:rsidR="00BA7B9D" w:rsidRPr="007040F8" w:rsidRDefault="00BA7B9D" w:rsidP="007040F8">
            <w:pPr>
              <w:ind w:left="-108" w:firstLine="108"/>
              <w:rPr>
                <w:sz w:val="20"/>
                <w:szCs w:val="20"/>
              </w:rPr>
            </w:pPr>
            <w:r w:rsidRPr="007040F8">
              <w:rPr>
                <w:sz w:val="20"/>
                <w:szCs w:val="20"/>
              </w:rPr>
              <w:t>Означает ли это, что правонарушений на Вашем участке стало меньше?</w:t>
            </w:r>
          </w:p>
        </w:tc>
        <w:tc>
          <w:tcPr>
            <w:tcW w:w="3964" w:type="dxa"/>
            <w:shd w:val="clear" w:color="auto" w:fill="auto"/>
          </w:tcPr>
          <w:p w:rsidR="00BA7B9D" w:rsidRPr="007040F8" w:rsidRDefault="003A3DBE" w:rsidP="007040F8">
            <w:pPr>
              <w:ind w:firstLine="0"/>
              <w:rPr>
                <w:sz w:val="20"/>
                <w:szCs w:val="20"/>
              </w:rPr>
            </w:pPr>
            <w:r w:rsidRPr="007040F8">
              <w:rPr>
                <w:sz w:val="20"/>
                <w:szCs w:val="20"/>
              </w:rPr>
              <w:t>Несовершеннолетних правонарушителей стало меньше</w:t>
            </w:r>
          </w:p>
        </w:tc>
      </w:tr>
      <w:tr w:rsidR="00BA7B9D" w:rsidRPr="00065FC0" w:rsidTr="007040F8">
        <w:tc>
          <w:tcPr>
            <w:tcW w:w="900" w:type="dxa"/>
            <w:shd w:val="clear" w:color="auto" w:fill="auto"/>
          </w:tcPr>
          <w:p w:rsidR="00BA7B9D" w:rsidRPr="007040F8" w:rsidRDefault="00BA7B9D" w:rsidP="007040F8">
            <w:pPr>
              <w:ind w:firstLine="0"/>
              <w:rPr>
                <w:sz w:val="20"/>
                <w:szCs w:val="20"/>
              </w:rPr>
            </w:pPr>
            <w:r w:rsidRPr="007040F8">
              <w:rPr>
                <w:sz w:val="20"/>
                <w:szCs w:val="20"/>
              </w:rPr>
              <w:t>9</w:t>
            </w:r>
          </w:p>
        </w:tc>
        <w:tc>
          <w:tcPr>
            <w:tcW w:w="4316" w:type="dxa"/>
            <w:shd w:val="clear" w:color="auto" w:fill="auto"/>
          </w:tcPr>
          <w:p w:rsidR="00BA7B9D" w:rsidRPr="007040F8" w:rsidRDefault="00BA7B9D" w:rsidP="007040F8">
            <w:pPr>
              <w:ind w:firstLine="0"/>
              <w:rPr>
                <w:sz w:val="20"/>
                <w:szCs w:val="20"/>
              </w:rPr>
            </w:pPr>
            <w:r w:rsidRPr="007040F8">
              <w:rPr>
                <w:sz w:val="20"/>
                <w:szCs w:val="20"/>
              </w:rPr>
              <w:t>Что помогает социальным педагогам в работе с несовершеннолетними?</w:t>
            </w:r>
          </w:p>
        </w:tc>
        <w:tc>
          <w:tcPr>
            <w:tcW w:w="3964" w:type="dxa"/>
            <w:shd w:val="clear" w:color="auto" w:fill="auto"/>
          </w:tcPr>
          <w:p w:rsidR="00BA7B9D" w:rsidRPr="007040F8" w:rsidRDefault="003A3DBE" w:rsidP="007040F8">
            <w:pPr>
              <w:ind w:firstLine="0"/>
              <w:rPr>
                <w:sz w:val="20"/>
                <w:szCs w:val="20"/>
              </w:rPr>
            </w:pPr>
            <w:r w:rsidRPr="007040F8">
              <w:rPr>
                <w:sz w:val="20"/>
                <w:szCs w:val="20"/>
              </w:rPr>
              <w:t xml:space="preserve">Ничего </w:t>
            </w:r>
          </w:p>
        </w:tc>
      </w:tr>
    </w:tbl>
    <w:p w:rsidR="00BA7B9D" w:rsidRPr="00065FC0" w:rsidRDefault="00BA7B9D" w:rsidP="00E30065"/>
    <w:p w:rsidR="003A3DBE" w:rsidRPr="00065FC0" w:rsidRDefault="003A3DBE" w:rsidP="00E30065">
      <w:r w:rsidRPr="00065FC0">
        <w:t xml:space="preserve">Результаты опроса социального педагога представлены в табл. </w:t>
      </w:r>
      <w:r w:rsidR="000C65D7" w:rsidRPr="00065FC0">
        <w:t>16</w:t>
      </w:r>
      <w:r w:rsidRPr="00065FC0">
        <w:t>.</w:t>
      </w:r>
    </w:p>
    <w:p w:rsidR="00B6153E" w:rsidRPr="00065FC0" w:rsidRDefault="00B6153E" w:rsidP="00E30065"/>
    <w:p w:rsidR="00AB1DE7" w:rsidRPr="00065FC0" w:rsidRDefault="00AB1DE7" w:rsidP="00E30065">
      <w:r w:rsidRPr="00065FC0">
        <w:t xml:space="preserve">Таблица </w:t>
      </w:r>
      <w:r w:rsidR="000C65D7" w:rsidRPr="00065FC0">
        <w:t>16</w:t>
      </w:r>
      <w:r w:rsidR="00687AA7" w:rsidRPr="00065FC0">
        <w:t xml:space="preserve"> - </w:t>
      </w:r>
      <w:r w:rsidRPr="00065FC0">
        <w:t xml:space="preserve">Опрос социального педагога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320"/>
        <w:gridCol w:w="3960"/>
      </w:tblGrid>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 п/п</w:t>
            </w:r>
          </w:p>
        </w:tc>
        <w:tc>
          <w:tcPr>
            <w:tcW w:w="4320" w:type="dxa"/>
            <w:shd w:val="clear" w:color="auto" w:fill="auto"/>
          </w:tcPr>
          <w:p w:rsidR="00AB1DE7" w:rsidRPr="007040F8" w:rsidRDefault="00AB1DE7" w:rsidP="007040F8">
            <w:pPr>
              <w:ind w:firstLine="0"/>
              <w:rPr>
                <w:sz w:val="20"/>
                <w:szCs w:val="20"/>
              </w:rPr>
            </w:pPr>
            <w:r w:rsidRPr="007040F8">
              <w:rPr>
                <w:sz w:val="20"/>
                <w:szCs w:val="20"/>
              </w:rPr>
              <w:t>Вопросы</w:t>
            </w:r>
          </w:p>
        </w:tc>
        <w:tc>
          <w:tcPr>
            <w:tcW w:w="3960" w:type="dxa"/>
            <w:shd w:val="clear" w:color="auto" w:fill="auto"/>
          </w:tcPr>
          <w:p w:rsidR="00AB1DE7" w:rsidRPr="007040F8" w:rsidRDefault="00AB1DE7" w:rsidP="007040F8">
            <w:pPr>
              <w:ind w:firstLine="0"/>
              <w:rPr>
                <w:sz w:val="20"/>
                <w:szCs w:val="20"/>
              </w:rPr>
            </w:pPr>
            <w:r w:rsidRPr="007040F8">
              <w:rPr>
                <w:sz w:val="20"/>
                <w:szCs w:val="20"/>
              </w:rPr>
              <w:t>Ответы</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1</w:t>
            </w:r>
          </w:p>
        </w:tc>
        <w:tc>
          <w:tcPr>
            <w:tcW w:w="4320" w:type="dxa"/>
            <w:shd w:val="clear" w:color="auto" w:fill="auto"/>
          </w:tcPr>
          <w:p w:rsidR="00AB1DE7" w:rsidRPr="007040F8" w:rsidRDefault="00AB1DE7" w:rsidP="007040F8">
            <w:pPr>
              <w:ind w:firstLine="0"/>
              <w:rPr>
                <w:sz w:val="20"/>
                <w:szCs w:val="20"/>
              </w:rPr>
            </w:pPr>
            <w:r w:rsidRPr="007040F8">
              <w:rPr>
                <w:sz w:val="20"/>
                <w:szCs w:val="20"/>
              </w:rPr>
              <w:t>Как Вы понимаете термин «социальная адаптация»?</w:t>
            </w:r>
          </w:p>
        </w:tc>
        <w:tc>
          <w:tcPr>
            <w:tcW w:w="3960" w:type="dxa"/>
            <w:shd w:val="clear" w:color="auto" w:fill="auto"/>
          </w:tcPr>
          <w:p w:rsidR="00AB1DE7" w:rsidRPr="007040F8" w:rsidRDefault="00AB1DE7" w:rsidP="007040F8">
            <w:pPr>
              <w:ind w:firstLine="0"/>
              <w:rPr>
                <w:sz w:val="20"/>
                <w:szCs w:val="20"/>
              </w:rPr>
            </w:pPr>
            <w:r w:rsidRPr="007040F8">
              <w:rPr>
                <w:sz w:val="20"/>
                <w:szCs w:val="20"/>
              </w:rPr>
              <w:t>Непонимаю</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2</w:t>
            </w:r>
          </w:p>
        </w:tc>
        <w:tc>
          <w:tcPr>
            <w:tcW w:w="4320" w:type="dxa"/>
            <w:shd w:val="clear" w:color="auto" w:fill="auto"/>
          </w:tcPr>
          <w:p w:rsidR="00AB1DE7" w:rsidRPr="007040F8" w:rsidRDefault="00AB1DE7" w:rsidP="007040F8">
            <w:pPr>
              <w:ind w:firstLine="0"/>
              <w:rPr>
                <w:sz w:val="20"/>
                <w:szCs w:val="20"/>
              </w:rPr>
            </w:pPr>
            <w:r w:rsidRPr="007040F8">
              <w:rPr>
                <w:sz w:val="20"/>
                <w:szCs w:val="20"/>
              </w:rPr>
              <w:t>Что лично Вы делаете, для того, чтобы несовершеннолетний приспособился к обществу?</w:t>
            </w:r>
          </w:p>
        </w:tc>
        <w:tc>
          <w:tcPr>
            <w:tcW w:w="3960" w:type="dxa"/>
            <w:shd w:val="clear" w:color="auto" w:fill="auto"/>
          </w:tcPr>
          <w:p w:rsidR="00AB1DE7" w:rsidRPr="007040F8" w:rsidRDefault="00AB1DE7" w:rsidP="007040F8">
            <w:pPr>
              <w:ind w:firstLine="0"/>
              <w:rPr>
                <w:sz w:val="20"/>
                <w:szCs w:val="20"/>
              </w:rPr>
            </w:pPr>
            <w:r w:rsidRPr="007040F8">
              <w:rPr>
                <w:sz w:val="20"/>
                <w:szCs w:val="20"/>
              </w:rPr>
              <w:t>Работаю недавно, поэтому только беседую</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3</w:t>
            </w:r>
          </w:p>
        </w:tc>
        <w:tc>
          <w:tcPr>
            <w:tcW w:w="4320" w:type="dxa"/>
            <w:shd w:val="clear" w:color="auto" w:fill="auto"/>
          </w:tcPr>
          <w:p w:rsidR="00AB1DE7" w:rsidRPr="007040F8" w:rsidRDefault="00AB1DE7" w:rsidP="007040F8">
            <w:pPr>
              <w:ind w:firstLine="0"/>
              <w:rPr>
                <w:sz w:val="20"/>
                <w:szCs w:val="20"/>
              </w:rPr>
            </w:pPr>
            <w:r w:rsidRPr="007040F8">
              <w:rPr>
                <w:sz w:val="20"/>
                <w:szCs w:val="20"/>
              </w:rPr>
              <w:t>Что в Вашей работе мешает несовершеннолетним правонарушителям привыкнуть к обществу?</w:t>
            </w:r>
          </w:p>
        </w:tc>
        <w:tc>
          <w:tcPr>
            <w:tcW w:w="3960" w:type="dxa"/>
            <w:shd w:val="clear" w:color="auto" w:fill="auto"/>
          </w:tcPr>
          <w:p w:rsidR="00AB1DE7" w:rsidRPr="007040F8" w:rsidRDefault="00AB1DE7" w:rsidP="007040F8">
            <w:pPr>
              <w:ind w:firstLine="0"/>
              <w:rPr>
                <w:sz w:val="20"/>
                <w:szCs w:val="20"/>
              </w:rPr>
            </w:pPr>
            <w:r w:rsidRPr="007040F8">
              <w:rPr>
                <w:sz w:val="20"/>
                <w:szCs w:val="20"/>
              </w:rPr>
              <w:t>Нет времени и мешает начальство</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4</w:t>
            </w:r>
          </w:p>
        </w:tc>
        <w:tc>
          <w:tcPr>
            <w:tcW w:w="4320" w:type="dxa"/>
            <w:shd w:val="clear" w:color="auto" w:fill="auto"/>
          </w:tcPr>
          <w:p w:rsidR="00AB1DE7" w:rsidRPr="007040F8" w:rsidRDefault="00AB1DE7" w:rsidP="007040F8">
            <w:pPr>
              <w:ind w:firstLine="0"/>
              <w:rPr>
                <w:sz w:val="20"/>
                <w:szCs w:val="20"/>
              </w:rPr>
            </w:pPr>
            <w:r w:rsidRPr="007040F8">
              <w:rPr>
                <w:sz w:val="20"/>
                <w:szCs w:val="20"/>
              </w:rPr>
              <w:t>Почему, по – Вашему люди нарушают законодательство и совершают правонарушения</w:t>
            </w:r>
          </w:p>
        </w:tc>
        <w:tc>
          <w:tcPr>
            <w:tcW w:w="3960" w:type="dxa"/>
            <w:shd w:val="clear" w:color="auto" w:fill="auto"/>
          </w:tcPr>
          <w:p w:rsidR="00AB1DE7" w:rsidRPr="007040F8" w:rsidRDefault="00AB1DE7" w:rsidP="007040F8">
            <w:pPr>
              <w:ind w:firstLine="0"/>
              <w:rPr>
                <w:sz w:val="20"/>
                <w:szCs w:val="20"/>
              </w:rPr>
            </w:pPr>
            <w:r w:rsidRPr="007040F8">
              <w:rPr>
                <w:sz w:val="20"/>
                <w:szCs w:val="20"/>
              </w:rPr>
              <w:t>Проблемы в семье, неправильное воспитание, малая занятость</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5</w:t>
            </w:r>
          </w:p>
        </w:tc>
        <w:tc>
          <w:tcPr>
            <w:tcW w:w="4320" w:type="dxa"/>
            <w:shd w:val="clear" w:color="auto" w:fill="auto"/>
          </w:tcPr>
          <w:p w:rsidR="00AB1DE7" w:rsidRPr="007040F8" w:rsidRDefault="00AB1DE7" w:rsidP="007040F8">
            <w:pPr>
              <w:ind w:firstLine="0"/>
              <w:rPr>
                <w:sz w:val="20"/>
                <w:szCs w:val="20"/>
              </w:rPr>
            </w:pPr>
            <w:r w:rsidRPr="007040F8">
              <w:rPr>
                <w:sz w:val="20"/>
                <w:szCs w:val="20"/>
              </w:rPr>
              <w:t>Что необходимо сделать, чтобы правонарушителей было меньше</w:t>
            </w:r>
          </w:p>
        </w:tc>
        <w:tc>
          <w:tcPr>
            <w:tcW w:w="3960" w:type="dxa"/>
            <w:shd w:val="clear" w:color="auto" w:fill="auto"/>
          </w:tcPr>
          <w:p w:rsidR="00AB1DE7" w:rsidRPr="007040F8" w:rsidRDefault="00AB1DE7" w:rsidP="007040F8">
            <w:pPr>
              <w:ind w:firstLine="0"/>
              <w:rPr>
                <w:sz w:val="20"/>
                <w:szCs w:val="20"/>
              </w:rPr>
            </w:pPr>
            <w:r w:rsidRPr="007040F8">
              <w:rPr>
                <w:sz w:val="20"/>
                <w:szCs w:val="20"/>
              </w:rPr>
              <w:t>Более жесткие меры наказания в отношении несовершеннолетних</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6</w:t>
            </w:r>
          </w:p>
        </w:tc>
        <w:tc>
          <w:tcPr>
            <w:tcW w:w="4320" w:type="dxa"/>
            <w:shd w:val="clear" w:color="auto" w:fill="auto"/>
          </w:tcPr>
          <w:p w:rsidR="00AB1DE7" w:rsidRPr="007040F8" w:rsidRDefault="00AB1DE7" w:rsidP="007040F8">
            <w:pPr>
              <w:ind w:firstLine="0"/>
              <w:rPr>
                <w:sz w:val="20"/>
                <w:szCs w:val="20"/>
              </w:rPr>
            </w:pPr>
            <w:r w:rsidRPr="007040F8">
              <w:rPr>
                <w:sz w:val="20"/>
                <w:szCs w:val="20"/>
              </w:rPr>
              <w:t>Что вы понимаете под профилактикой, социальной адаптацией?</w:t>
            </w:r>
          </w:p>
        </w:tc>
        <w:tc>
          <w:tcPr>
            <w:tcW w:w="3960" w:type="dxa"/>
            <w:shd w:val="clear" w:color="auto" w:fill="auto"/>
          </w:tcPr>
          <w:p w:rsidR="00AB1DE7" w:rsidRPr="007040F8" w:rsidRDefault="00AB1DE7" w:rsidP="007040F8">
            <w:pPr>
              <w:ind w:firstLine="0"/>
              <w:rPr>
                <w:sz w:val="20"/>
                <w:szCs w:val="20"/>
              </w:rPr>
            </w:pPr>
            <w:r w:rsidRPr="007040F8">
              <w:rPr>
                <w:sz w:val="20"/>
                <w:szCs w:val="20"/>
              </w:rPr>
              <w:t>Проводить больше бесед, самостоятельно заниматься несовершеннолетними правонарушителями</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7</w:t>
            </w:r>
          </w:p>
        </w:tc>
        <w:tc>
          <w:tcPr>
            <w:tcW w:w="4320" w:type="dxa"/>
            <w:shd w:val="clear" w:color="auto" w:fill="auto"/>
          </w:tcPr>
          <w:p w:rsidR="00AB1DE7" w:rsidRPr="007040F8" w:rsidRDefault="00AB1DE7" w:rsidP="007040F8">
            <w:pPr>
              <w:ind w:firstLine="0"/>
              <w:rPr>
                <w:sz w:val="20"/>
                <w:szCs w:val="20"/>
              </w:rPr>
            </w:pPr>
            <w:r w:rsidRPr="007040F8">
              <w:rPr>
                <w:sz w:val="20"/>
                <w:szCs w:val="20"/>
              </w:rPr>
              <w:t>Как Вы считаете, ваша профессиональная работа имеет результаты?</w:t>
            </w:r>
          </w:p>
        </w:tc>
        <w:tc>
          <w:tcPr>
            <w:tcW w:w="3960" w:type="dxa"/>
            <w:shd w:val="clear" w:color="auto" w:fill="auto"/>
          </w:tcPr>
          <w:p w:rsidR="00AB1DE7" w:rsidRPr="007040F8" w:rsidRDefault="00AB1DE7" w:rsidP="007040F8">
            <w:pPr>
              <w:ind w:firstLine="0"/>
              <w:rPr>
                <w:sz w:val="20"/>
                <w:szCs w:val="20"/>
              </w:rPr>
            </w:pPr>
            <w:r w:rsidRPr="007040F8">
              <w:rPr>
                <w:sz w:val="20"/>
                <w:szCs w:val="20"/>
              </w:rPr>
              <w:t>Результатов нет</w:t>
            </w:r>
          </w:p>
        </w:tc>
      </w:tr>
      <w:tr w:rsidR="00AB1DE7" w:rsidRPr="00065FC0" w:rsidTr="007040F8">
        <w:tc>
          <w:tcPr>
            <w:tcW w:w="1080" w:type="dxa"/>
            <w:shd w:val="clear" w:color="auto" w:fill="auto"/>
          </w:tcPr>
          <w:p w:rsidR="00AB1DE7" w:rsidRPr="007040F8" w:rsidRDefault="00AB1DE7" w:rsidP="007040F8">
            <w:pPr>
              <w:ind w:firstLine="0"/>
              <w:rPr>
                <w:sz w:val="20"/>
                <w:szCs w:val="20"/>
              </w:rPr>
            </w:pPr>
            <w:r w:rsidRPr="007040F8">
              <w:rPr>
                <w:sz w:val="20"/>
                <w:szCs w:val="20"/>
              </w:rPr>
              <w:t>8</w:t>
            </w:r>
          </w:p>
        </w:tc>
        <w:tc>
          <w:tcPr>
            <w:tcW w:w="4320" w:type="dxa"/>
            <w:shd w:val="clear" w:color="auto" w:fill="auto"/>
          </w:tcPr>
          <w:p w:rsidR="00AB1DE7" w:rsidRPr="007040F8" w:rsidRDefault="00AB1DE7" w:rsidP="007040F8">
            <w:pPr>
              <w:ind w:firstLine="0"/>
              <w:rPr>
                <w:sz w:val="20"/>
                <w:szCs w:val="20"/>
              </w:rPr>
            </w:pPr>
            <w:r w:rsidRPr="007040F8">
              <w:rPr>
                <w:sz w:val="20"/>
                <w:szCs w:val="20"/>
              </w:rPr>
              <w:t>Что помогает социальным педагогам в работе с несовершеннолетними?</w:t>
            </w:r>
          </w:p>
        </w:tc>
        <w:tc>
          <w:tcPr>
            <w:tcW w:w="3960" w:type="dxa"/>
            <w:shd w:val="clear" w:color="auto" w:fill="auto"/>
          </w:tcPr>
          <w:p w:rsidR="00AB1DE7" w:rsidRPr="007040F8" w:rsidRDefault="00AB1DE7" w:rsidP="007040F8">
            <w:pPr>
              <w:ind w:firstLine="0"/>
              <w:rPr>
                <w:sz w:val="20"/>
                <w:szCs w:val="20"/>
              </w:rPr>
            </w:pPr>
            <w:r w:rsidRPr="007040F8">
              <w:rPr>
                <w:sz w:val="20"/>
                <w:szCs w:val="20"/>
              </w:rPr>
              <w:t>Ничего не помогает</w:t>
            </w:r>
          </w:p>
        </w:tc>
      </w:tr>
    </w:tbl>
    <w:p w:rsidR="00AB1DE7" w:rsidRPr="00065FC0" w:rsidRDefault="00AB1DE7" w:rsidP="00E30065"/>
    <w:p w:rsidR="003A3DBE" w:rsidRPr="00065FC0" w:rsidRDefault="003A3DBE" w:rsidP="00E30065">
      <w:bookmarkStart w:id="7" w:name="_Toc130758212"/>
      <w:r w:rsidRPr="00065FC0">
        <w:t>Результаты опроса социального педагога школы № 4</w:t>
      </w:r>
      <w:r w:rsidR="00D37D2D" w:rsidRPr="00065FC0">
        <w:t xml:space="preserve"> </w:t>
      </w:r>
      <w:r w:rsidRPr="00065FC0">
        <w:t>представлены в табл. 1</w:t>
      </w:r>
      <w:r w:rsidR="000C65D7" w:rsidRPr="00065FC0">
        <w:t>7</w:t>
      </w:r>
      <w:r w:rsidRPr="00065FC0">
        <w:t>. Социальный педагог – студент 4 курса</w:t>
      </w:r>
      <w:r w:rsidR="008826D6" w:rsidRPr="00065FC0">
        <w:t xml:space="preserve"> НМА</w:t>
      </w:r>
      <w:r w:rsidRPr="00065FC0">
        <w:t>, проходящий практику.</w:t>
      </w:r>
    </w:p>
    <w:p w:rsidR="003A3DBE" w:rsidRPr="00065FC0" w:rsidRDefault="00045FED" w:rsidP="00E30065">
      <w:r w:rsidRPr="00065FC0">
        <w:br w:type="page"/>
      </w:r>
      <w:r w:rsidR="000C65D7" w:rsidRPr="00065FC0">
        <w:t>Таблица 17</w:t>
      </w:r>
      <w:r w:rsidRPr="00065FC0">
        <w:t xml:space="preserve"> - </w:t>
      </w:r>
      <w:r w:rsidR="003A3DBE" w:rsidRPr="00065FC0">
        <w:t>Опрос социального педагога школы № 4</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00"/>
        <w:gridCol w:w="3960"/>
      </w:tblGrid>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 п/п</w:t>
            </w:r>
          </w:p>
        </w:tc>
        <w:tc>
          <w:tcPr>
            <w:tcW w:w="4500" w:type="dxa"/>
            <w:shd w:val="clear" w:color="auto" w:fill="auto"/>
          </w:tcPr>
          <w:p w:rsidR="003A3DBE" w:rsidRPr="007040F8" w:rsidRDefault="003A3DBE" w:rsidP="007040F8">
            <w:pPr>
              <w:ind w:firstLine="0"/>
              <w:rPr>
                <w:sz w:val="20"/>
                <w:szCs w:val="20"/>
              </w:rPr>
            </w:pPr>
            <w:r w:rsidRPr="007040F8">
              <w:rPr>
                <w:sz w:val="20"/>
                <w:szCs w:val="20"/>
              </w:rPr>
              <w:t>Вопросы</w:t>
            </w:r>
          </w:p>
        </w:tc>
        <w:tc>
          <w:tcPr>
            <w:tcW w:w="3960" w:type="dxa"/>
            <w:shd w:val="clear" w:color="auto" w:fill="auto"/>
          </w:tcPr>
          <w:p w:rsidR="003A3DBE" w:rsidRPr="007040F8" w:rsidRDefault="003A3DBE" w:rsidP="007040F8">
            <w:pPr>
              <w:ind w:firstLine="0"/>
              <w:rPr>
                <w:sz w:val="20"/>
                <w:szCs w:val="20"/>
              </w:rPr>
            </w:pPr>
            <w:r w:rsidRPr="007040F8">
              <w:rPr>
                <w:sz w:val="20"/>
                <w:szCs w:val="20"/>
              </w:rPr>
              <w:t>Ответы</w:t>
            </w:r>
          </w:p>
        </w:tc>
      </w:tr>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1</w:t>
            </w:r>
          </w:p>
        </w:tc>
        <w:tc>
          <w:tcPr>
            <w:tcW w:w="4500" w:type="dxa"/>
            <w:shd w:val="clear" w:color="auto" w:fill="auto"/>
          </w:tcPr>
          <w:p w:rsidR="003A3DBE" w:rsidRPr="007040F8" w:rsidRDefault="003A3DBE" w:rsidP="007040F8">
            <w:pPr>
              <w:ind w:firstLine="0"/>
              <w:rPr>
                <w:sz w:val="20"/>
                <w:szCs w:val="20"/>
              </w:rPr>
            </w:pPr>
            <w:r w:rsidRPr="007040F8">
              <w:rPr>
                <w:sz w:val="20"/>
                <w:szCs w:val="20"/>
              </w:rPr>
              <w:t>В чем Вы видите проблему социальной адаптации несовершеннолетних правонарушителей?</w:t>
            </w:r>
          </w:p>
        </w:tc>
        <w:tc>
          <w:tcPr>
            <w:tcW w:w="3960" w:type="dxa"/>
            <w:shd w:val="clear" w:color="auto" w:fill="auto"/>
          </w:tcPr>
          <w:p w:rsidR="003A3DBE" w:rsidRPr="007040F8" w:rsidRDefault="003A3DBE" w:rsidP="007040F8">
            <w:pPr>
              <w:ind w:firstLine="0"/>
              <w:rPr>
                <w:sz w:val="20"/>
                <w:szCs w:val="20"/>
              </w:rPr>
            </w:pPr>
            <w:r w:rsidRPr="007040F8">
              <w:rPr>
                <w:sz w:val="20"/>
                <w:szCs w:val="20"/>
              </w:rPr>
              <w:t>Нет конкретной системы социальной адаптации, не берут на работу из-за уголовного осуждения</w:t>
            </w:r>
          </w:p>
        </w:tc>
      </w:tr>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2</w:t>
            </w:r>
          </w:p>
        </w:tc>
        <w:tc>
          <w:tcPr>
            <w:tcW w:w="4500" w:type="dxa"/>
            <w:shd w:val="clear" w:color="auto" w:fill="auto"/>
          </w:tcPr>
          <w:p w:rsidR="003A3DBE" w:rsidRPr="007040F8" w:rsidRDefault="003A3DBE" w:rsidP="007040F8">
            <w:pPr>
              <w:ind w:firstLine="0"/>
              <w:rPr>
                <w:sz w:val="20"/>
                <w:szCs w:val="20"/>
              </w:rPr>
            </w:pPr>
            <w:r w:rsidRPr="007040F8">
              <w:rPr>
                <w:sz w:val="20"/>
                <w:szCs w:val="20"/>
              </w:rPr>
              <w:t>Какие формы и методы Вы используете для работы с несовершеннолетними правонарушителями?</w:t>
            </w:r>
          </w:p>
        </w:tc>
        <w:tc>
          <w:tcPr>
            <w:tcW w:w="3960" w:type="dxa"/>
            <w:shd w:val="clear" w:color="auto" w:fill="auto"/>
          </w:tcPr>
          <w:p w:rsidR="003A3DBE" w:rsidRPr="007040F8" w:rsidRDefault="003A3DBE" w:rsidP="007040F8">
            <w:pPr>
              <w:ind w:firstLine="0"/>
              <w:rPr>
                <w:sz w:val="20"/>
                <w:szCs w:val="20"/>
              </w:rPr>
            </w:pPr>
            <w:r w:rsidRPr="007040F8">
              <w:rPr>
                <w:sz w:val="20"/>
                <w:szCs w:val="20"/>
              </w:rPr>
              <w:t>Беседы</w:t>
            </w:r>
          </w:p>
        </w:tc>
      </w:tr>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3</w:t>
            </w:r>
          </w:p>
        </w:tc>
        <w:tc>
          <w:tcPr>
            <w:tcW w:w="4500" w:type="dxa"/>
            <w:shd w:val="clear" w:color="auto" w:fill="auto"/>
          </w:tcPr>
          <w:p w:rsidR="003A3DBE" w:rsidRPr="007040F8" w:rsidRDefault="003A3DBE" w:rsidP="007040F8">
            <w:pPr>
              <w:ind w:firstLine="0"/>
              <w:rPr>
                <w:sz w:val="20"/>
                <w:szCs w:val="20"/>
              </w:rPr>
            </w:pPr>
            <w:r w:rsidRPr="007040F8">
              <w:rPr>
                <w:sz w:val="20"/>
                <w:szCs w:val="20"/>
              </w:rPr>
              <w:t>Считаете ли вы социальную адаптацию несовершеннолетних правонарушителей важнейшей задачей для социального педагога или одной из многих</w:t>
            </w:r>
          </w:p>
        </w:tc>
        <w:tc>
          <w:tcPr>
            <w:tcW w:w="3960" w:type="dxa"/>
            <w:shd w:val="clear" w:color="auto" w:fill="auto"/>
          </w:tcPr>
          <w:p w:rsidR="003A3DBE" w:rsidRPr="007040F8" w:rsidRDefault="003A3DBE" w:rsidP="007040F8">
            <w:pPr>
              <w:ind w:firstLine="0"/>
              <w:rPr>
                <w:sz w:val="20"/>
                <w:szCs w:val="20"/>
              </w:rPr>
            </w:pPr>
            <w:r w:rsidRPr="007040F8">
              <w:rPr>
                <w:sz w:val="20"/>
                <w:szCs w:val="20"/>
              </w:rPr>
              <w:t>Одной из многих</w:t>
            </w:r>
          </w:p>
        </w:tc>
      </w:tr>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4</w:t>
            </w:r>
          </w:p>
        </w:tc>
        <w:tc>
          <w:tcPr>
            <w:tcW w:w="4500" w:type="dxa"/>
            <w:shd w:val="clear" w:color="auto" w:fill="auto"/>
          </w:tcPr>
          <w:p w:rsidR="003A3DBE" w:rsidRPr="007040F8" w:rsidRDefault="003A3DBE" w:rsidP="007040F8">
            <w:pPr>
              <w:ind w:firstLine="0"/>
              <w:rPr>
                <w:sz w:val="20"/>
                <w:szCs w:val="20"/>
              </w:rPr>
            </w:pPr>
            <w:r w:rsidRPr="007040F8">
              <w:rPr>
                <w:sz w:val="20"/>
                <w:szCs w:val="20"/>
              </w:rPr>
              <w:t>Если у Вас взаимодействие и уровень системы, совместные мероприятия</w:t>
            </w:r>
            <w:r w:rsidR="008826D6" w:rsidRPr="007040F8">
              <w:rPr>
                <w:sz w:val="20"/>
                <w:szCs w:val="20"/>
              </w:rPr>
              <w:t xml:space="preserve"> и инспекторами?</w:t>
            </w:r>
          </w:p>
          <w:p w:rsidR="003A3DBE" w:rsidRPr="007040F8" w:rsidRDefault="003A3DBE" w:rsidP="007040F8">
            <w:pPr>
              <w:ind w:firstLine="0"/>
              <w:rPr>
                <w:sz w:val="20"/>
                <w:szCs w:val="20"/>
              </w:rPr>
            </w:pPr>
          </w:p>
        </w:tc>
        <w:tc>
          <w:tcPr>
            <w:tcW w:w="3960" w:type="dxa"/>
            <w:shd w:val="clear" w:color="auto" w:fill="auto"/>
          </w:tcPr>
          <w:p w:rsidR="003A3DBE" w:rsidRPr="007040F8" w:rsidRDefault="008826D6" w:rsidP="007040F8">
            <w:pPr>
              <w:ind w:firstLine="0"/>
              <w:rPr>
                <w:sz w:val="20"/>
                <w:szCs w:val="20"/>
              </w:rPr>
            </w:pPr>
            <w:r w:rsidRPr="007040F8">
              <w:rPr>
                <w:sz w:val="20"/>
                <w:szCs w:val="20"/>
              </w:rPr>
              <w:t xml:space="preserve">Есть, но какие – не знаем, пересекаются </w:t>
            </w:r>
          </w:p>
        </w:tc>
      </w:tr>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5</w:t>
            </w:r>
          </w:p>
        </w:tc>
        <w:tc>
          <w:tcPr>
            <w:tcW w:w="4500" w:type="dxa"/>
            <w:shd w:val="clear" w:color="auto" w:fill="auto"/>
          </w:tcPr>
          <w:p w:rsidR="003A3DBE" w:rsidRPr="007040F8" w:rsidRDefault="008826D6" w:rsidP="007040F8">
            <w:pPr>
              <w:ind w:firstLine="0"/>
              <w:rPr>
                <w:sz w:val="20"/>
                <w:szCs w:val="20"/>
              </w:rPr>
            </w:pPr>
            <w:r w:rsidRPr="007040F8">
              <w:rPr>
                <w:sz w:val="20"/>
                <w:szCs w:val="20"/>
              </w:rPr>
              <w:t>Какие вы видите направления по социальной адаптации несовершеннолетних правонарушителей?</w:t>
            </w:r>
          </w:p>
        </w:tc>
        <w:tc>
          <w:tcPr>
            <w:tcW w:w="3960" w:type="dxa"/>
            <w:shd w:val="clear" w:color="auto" w:fill="auto"/>
          </w:tcPr>
          <w:p w:rsidR="003A3DBE" w:rsidRPr="007040F8" w:rsidRDefault="008826D6" w:rsidP="007040F8">
            <w:pPr>
              <w:ind w:firstLine="0"/>
              <w:rPr>
                <w:sz w:val="20"/>
                <w:szCs w:val="20"/>
              </w:rPr>
            </w:pPr>
            <w:r w:rsidRPr="007040F8">
              <w:rPr>
                <w:sz w:val="20"/>
                <w:szCs w:val="20"/>
              </w:rPr>
              <w:t>Работать больше в комплексе, привлекать специалистов</w:t>
            </w:r>
          </w:p>
        </w:tc>
      </w:tr>
      <w:tr w:rsidR="003A3DBE" w:rsidRPr="007040F8" w:rsidTr="007040F8">
        <w:tc>
          <w:tcPr>
            <w:tcW w:w="720" w:type="dxa"/>
            <w:shd w:val="clear" w:color="auto" w:fill="auto"/>
          </w:tcPr>
          <w:p w:rsidR="003A3DBE" w:rsidRPr="007040F8" w:rsidRDefault="003A3DBE" w:rsidP="007040F8">
            <w:pPr>
              <w:ind w:firstLine="0"/>
              <w:rPr>
                <w:sz w:val="20"/>
                <w:szCs w:val="20"/>
              </w:rPr>
            </w:pPr>
            <w:r w:rsidRPr="007040F8">
              <w:rPr>
                <w:sz w:val="20"/>
                <w:szCs w:val="20"/>
              </w:rPr>
              <w:t>6</w:t>
            </w:r>
          </w:p>
        </w:tc>
        <w:tc>
          <w:tcPr>
            <w:tcW w:w="4500" w:type="dxa"/>
            <w:shd w:val="clear" w:color="auto" w:fill="auto"/>
          </w:tcPr>
          <w:p w:rsidR="003A3DBE" w:rsidRPr="007040F8" w:rsidRDefault="008826D6" w:rsidP="007040F8">
            <w:pPr>
              <w:ind w:firstLine="0"/>
              <w:rPr>
                <w:sz w:val="20"/>
                <w:szCs w:val="20"/>
              </w:rPr>
            </w:pPr>
            <w:r w:rsidRPr="007040F8">
              <w:rPr>
                <w:sz w:val="20"/>
                <w:szCs w:val="20"/>
              </w:rPr>
              <w:t>Считаете ли Вы, что инспекторы мало занимаются данными вопросами?</w:t>
            </w:r>
          </w:p>
        </w:tc>
        <w:tc>
          <w:tcPr>
            <w:tcW w:w="3960" w:type="dxa"/>
            <w:shd w:val="clear" w:color="auto" w:fill="auto"/>
          </w:tcPr>
          <w:p w:rsidR="003A3DBE" w:rsidRPr="007040F8" w:rsidRDefault="008826D6" w:rsidP="007040F8">
            <w:pPr>
              <w:ind w:firstLine="0"/>
              <w:rPr>
                <w:sz w:val="20"/>
                <w:szCs w:val="20"/>
              </w:rPr>
            </w:pPr>
            <w:r w:rsidRPr="007040F8">
              <w:rPr>
                <w:sz w:val="20"/>
                <w:szCs w:val="20"/>
              </w:rPr>
              <w:t>В меру своих возможностей</w:t>
            </w:r>
          </w:p>
        </w:tc>
      </w:tr>
    </w:tbl>
    <w:p w:rsidR="003A3DBE" w:rsidRPr="00065FC0" w:rsidRDefault="003A3DBE" w:rsidP="00E30065"/>
    <w:p w:rsidR="008826D6" w:rsidRPr="00065FC0" w:rsidRDefault="008826D6" w:rsidP="00E30065">
      <w:r w:rsidRPr="00065FC0">
        <w:t>Результаты опроса студента 2 курса НМА, проходящего практику, представлены в табл. 1</w:t>
      </w:r>
      <w:r w:rsidR="000C65D7" w:rsidRPr="00065FC0">
        <w:t>8</w:t>
      </w:r>
      <w:r w:rsidRPr="00065FC0">
        <w:t>.</w:t>
      </w:r>
    </w:p>
    <w:p w:rsidR="0008194F" w:rsidRPr="00065FC0" w:rsidRDefault="0008194F" w:rsidP="00E30065"/>
    <w:p w:rsidR="008826D6" w:rsidRPr="00065FC0" w:rsidRDefault="008826D6" w:rsidP="00E30065">
      <w:r w:rsidRPr="00065FC0">
        <w:t>Таблица 1</w:t>
      </w:r>
      <w:r w:rsidR="000C65D7" w:rsidRPr="00065FC0">
        <w:t>8</w:t>
      </w:r>
      <w:r w:rsidR="0008194F" w:rsidRPr="00065FC0">
        <w:t xml:space="preserve"> - </w:t>
      </w:r>
      <w:r w:rsidRPr="00065FC0">
        <w:t>Опрос студента 2 курса НМА</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00"/>
        <w:gridCol w:w="3960"/>
      </w:tblGrid>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 п/п</w:t>
            </w:r>
          </w:p>
        </w:tc>
        <w:tc>
          <w:tcPr>
            <w:tcW w:w="4500" w:type="dxa"/>
            <w:shd w:val="clear" w:color="auto" w:fill="auto"/>
          </w:tcPr>
          <w:p w:rsidR="008826D6" w:rsidRPr="007040F8" w:rsidRDefault="008826D6" w:rsidP="007040F8">
            <w:pPr>
              <w:ind w:firstLine="0"/>
              <w:rPr>
                <w:sz w:val="20"/>
                <w:szCs w:val="20"/>
              </w:rPr>
            </w:pPr>
            <w:r w:rsidRPr="007040F8">
              <w:rPr>
                <w:sz w:val="20"/>
                <w:szCs w:val="20"/>
              </w:rPr>
              <w:t>Вопросы</w:t>
            </w:r>
          </w:p>
        </w:tc>
        <w:tc>
          <w:tcPr>
            <w:tcW w:w="3960" w:type="dxa"/>
            <w:shd w:val="clear" w:color="auto" w:fill="auto"/>
          </w:tcPr>
          <w:p w:rsidR="008826D6" w:rsidRPr="007040F8" w:rsidRDefault="008826D6" w:rsidP="007040F8">
            <w:pPr>
              <w:ind w:firstLine="0"/>
              <w:rPr>
                <w:sz w:val="20"/>
                <w:szCs w:val="20"/>
              </w:rPr>
            </w:pPr>
            <w:r w:rsidRPr="007040F8">
              <w:rPr>
                <w:sz w:val="20"/>
                <w:szCs w:val="20"/>
              </w:rPr>
              <w:t>Ответы</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1</w:t>
            </w:r>
          </w:p>
        </w:tc>
        <w:tc>
          <w:tcPr>
            <w:tcW w:w="4500" w:type="dxa"/>
            <w:shd w:val="clear" w:color="auto" w:fill="auto"/>
          </w:tcPr>
          <w:p w:rsidR="008826D6" w:rsidRPr="007040F8" w:rsidRDefault="008826D6" w:rsidP="007040F8">
            <w:pPr>
              <w:ind w:firstLine="0"/>
              <w:rPr>
                <w:sz w:val="20"/>
                <w:szCs w:val="20"/>
              </w:rPr>
            </w:pPr>
            <w:r w:rsidRPr="007040F8">
              <w:rPr>
                <w:sz w:val="20"/>
                <w:szCs w:val="20"/>
              </w:rPr>
              <w:t>В чем Вы видите проблему социальной адаптации несовершеннолетних правонарушителей?</w:t>
            </w:r>
          </w:p>
        </w:tc>
        <w:tc>
          <w:tcPr>
            <w:tcW w:w="3960" w:type="dxa"/>
            <w:shd w:val="clear" w:color="auto" w:fill="auto"/>
          </w:tcPr>
          <w:p w:rsidR="008826D6" w:rsidRPr="007040F8" w:rsidRDefault="008826D6" w:rsidP="007040F8">
            <w:pPr>
              <w:ind w:firstLine="0"/>
              <w:rPr>
                <w:sz w:val="20"/>
                <w:szCs w:val="20"/>
              </w:rPr>
            </w:pPr>
            <w:r w:rsidRPr="007040F8">
              <w:rPr>
                <w:sz w:val="20"/>
                <w:szCs w:val="20"/>
              </w:rPr>
              <w:t>В воспитании запускают детей, внешнее окружение</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2</w:t>
            </w:r>
          </w:p>
        </w:tc>
        <w:tc>
          <w:tcPr>
            <w:tcW w:w="4500" w:type="dxa"/>
            <w:shd w:val="clear" w:color="auto" w:fill="auto"/>
          </w:tcPr>
          <w:p w:rsidR="008826D6" w:rsidRPr="007040F8" w:rsidRDefault="008826D6" w:rsidP="007040F8">
            <w:pPr>
              <w:ind w:firstLine="0"/>
              <w:rPr>
                <w:sz w:val="20"/>
                <w:szCs w:val="20"/>
              </w:rPr>
            </w:pPr>
            <w:r w:rsidRPr="007040F8">
              <w:rPr>
                <w:sz w:val="20"/>
                <w:szCs w:val="20"/>
              </w:rPr>
              <w:t>Какие формы и методы Вы используете для работы с несовершеннолетними правонарушителями?</w:t>
            </w:r>
          </w:p>
        </w:tc>
        <w:tc>
          <w:tcPr>
            <w:tcW w:w="3960" w:type="dxa"/>
            <w:shd w:val="clear" w:color="auto" w:fill="auto"/>
          </w:tcPr>
          <w:p w:rsidR="008826D6" w:rsidRPr="007040F8" w:rsidRDefault="008826D6" w:rsidP="007040F8">
            <w:pPr>
              <w:ind w:firstLine="0"/>
              <w:rPr>
                <w:sz w:val="20"/>
                <w:szCs w:val="20"/>
              </w:rPr>
            </w:pPr>
            <w:r w:rsidRPr="007040F8">
              <w:rPr>
                <w:sz w:val="20"/>
                <w:szCs w:val="20"/>
              </w:rPr>
              <w:t>Проводила беседы</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3</w:t>
            </w:r>
          </w:p>
        </w:tc>
        <w:tc>
          <w:tcPr>
            <w:tcW w:w="4500" w:type="dxa"/>
            <w:shd w:val="clear" w:color="auto" w:fill="auto"/>
          </w:tcPr>
          <w:p w:rsidR="008826D6" w:rsidRPr="007040F8" w:rsidRDefault="008826D6" w:rsidP="007040F8">
            <w:pPr>
              <w:ind w:firstLine="0"/>
              <w:rPr>
                <w:sz w:val="20"/>
                <w:szCs w:val="20"/>
              </w:rPr>
            </w:pPr>
            <w:r w:rsidRPr="007040F8">
              <w:rPr>
                <w:sz w:val="20"/>
                <w:szCs w:val="20"/>
              </w:rPr>
              <w:t>Считаете ли вы социальную адаптацию несовершеннолетних правонарушителей важнейшей задачей для социального педагога или одной из многих</w:t>
            </w:r>
          </w:p>
        </w:tc>
        <w:tc>
          <w:tcPr>
            <w:tcW w:w="3960" w:type="dxa"/>
            <w:shd w:val="clear" w:color="auto" w:fill="auto"/>
          </w:tcPr>
          <w:p w:rsidR="008826D6" w:rsidRPr="007040F8" w:rsidRDefault="008826D6" w:rsidP="007040F8">
            <w:pPr>
              <w:ind w:firstLine="0"/>
              <w:rPr>
                <w:sz w:val="20"/>
                <w:szCs w:val="20"/>
              </w:rPr>
            </w:pPr>
            <w:r w:rsidRPr="007040F8">
              <w:rPr>
                <w:sz w:val="20"/>
                <w:szCs w:val="20"/>
              </w:rPr>
              <w:t>Одна из многих</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4</w:t>
            </w:r>
          </w:p>
        </w:tc>
        <w:tc>
          <w:tcPr>
            <w:tcW w:w="4500" w:type="dxa"/>
            <w:shd w:val="clear" w:color="auto" w:fill="auto"/>
          </w:tcPr>
          <w:p w:rsidR="008826D6" w:rsidRPr="007040F8" w:rsidRDefault="008826D6" w:rsidP="007040F8">
            <w:pPr>
              <w:ind w:firstLine="0"/>
              <w:rPr>
                <w:sz w:val="20"/>
                <w:szCs w:val="20"/>
              </w:rPr>
            </w:pPr>
            <w:r w:rsidRPr="007040F8">
              <w:rPr>
                <w:sz w:val="20"/>
                <w:szCs w:val="20"/>
              </w:rPr>
              <w:t>Если у Вас взаимодействие и уровень системы, совместные мероприятия и инспекторами?</w:t>
            </w:r>
          </w:p>
          <w:p w:rsidR="008826D6" w:rsidRPr="007040F8" w:rsidRDefault="008826D6" w:rsidP="007040F8">
            <w:pPr>
              <w:ind w:firstLine="0"/>
              <w:rPr>
                <w:sz w:val="20"/>
                <w:szCs w:val="20"/>
              </w:rPr>
            </w:pPr>
          </w:p>
        </w:tc>
        <w:tc>
          <w:tcPr>
            <w:tcW w:w="3960" w:type="dxa"/>
            <w:shd w:val="clear" w:color="auto" w:fill="auto"/>
          </w:tcPr>
          <w:p w:rsidR="008826D6" w:rsidRPr="007040F8" w:rsidRDefault="008826D6" w:rsidP="007040F8">
            <w:pPr>
              <w:ind w:firstLine="0"/>
              <w:rPr>
                <w:sz w:val="20"/>
                <w:szCs w:val="20"/>
              </w:rPr>
            </w:pPr>
            <w:r w:rsidRPr="007040F8">
              <w:rPr>
                <w:sz w:val="20"/>
                <w:szCs w:val="20"/>
              </w:rPr>
              <w:t>Пересекаются</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5</w:t>
            </w:r>
          </w:p>
        </w:tc>
        <w:tc>
          <w:tcPr>
            <w:tcW w:w="4500" w:type="dxa"/>
            <w:shd w:val="clear" w:color="auto" w:fill="auto"/>
          </w:tcPr>
          <w:p w:rsidR="008826D6" w:rsidRPr="007040F8" w:rsidRDefault="008826D6" w:rsidP="007040F8">
            <w:pPr>
              <w:ind w:firstLine="0"/>
              <w:rPr>
                <w:sz w:val="20"/>
                <w:szCs w:val="20"/>
              </w:rPr>
            </w:pPr>
            <w:r w:rsidRPr="007040F8">
              <w:rPr>
                <w:sz w:val="20"/>
                <w:szCs w:val="20"/>
              </w:rPr>
              <w:t>Какие вы видите направления по социальной адаптации несовершеннолетних правонарушителей?</w:t>
            </w:r>
          </w:p>
        </w:tc>
        <w:tc>
          <w:tcPr>
            <w:tcW w:w="3960" w:type="dxa"/>
            <w:shd w:val="clear" w:color="auto" w:fill="auto"/>
          </w:tcPr>
          <w:p w:rsidR="008826D6" w:rsidRPr="007040F8" w:rsidRDefault="008826D6" w:rsidP="007040F8">
            <w:pPr>
              <w:ind w:firstLine="0"/>
              <w:rPr>
                <w:sz w:val="20"/>
                <w:szCs w:val="20"/>
              </w:rPr>
            </w:pPr>
            <w:r w:rsidRPr="007040F8">
              <w:rPr>
                <w:sz w:val="20"/>
                <w:szCs w:val="20"/>
              </w:rPr>
              <w:t xml:space="preserve">Больше работать в комплексе </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6</w:t>
            </w:r>
          </w:p>
        </w:tc>
        <w:tc>
          <w:tcPr>
            <w:tcW w:w="4500" w:type="dxa"/>
            <w:shd w:val="clear" w:color="auto" w:fill="auto"/>
          </w:tcPr>
          <w:p w:rsidR="008826D6" w:rsidRPr="007040F8" w:rsidRDefault="008826D6" w:rsidP="007040F8">
            <w:pPr>
              <w:ind w:firstLine="0"/>
              <w:rPr>
                <w:sz w:val="20"/>
                <w:szCs w:val="20"/>
              </w:rPr>
            </w:pPr>
            <w:r w:rsidRPr="007040F8">
              <w:rPr>
                <w:sz w:val="20"/>
                <w:szCs w:val="20"/>
              </w:rPr>
              <w:t>Считаете ли Вы, что инспекторы мало занимаются данными вопросами?</w:t>
            </w:r>
          </w:p>
        </w:tc>
        <w:tc>
          <w:tcPr>
            <w:tcW w:w="3960" w:type="dxa"/>
            <w:shd w:val="clear" w:color="auto" w:fill="auto"/>
          </w:tcPr>
          <w:p w:rsidR="008826D6" w:rsidRPr="007040F8" w:rsidRDefault="008826D6" w:rsidP="007040F8">
            <w:pPr>
              <w:ind w:firstLine="0"/>
              <w:rPr>
                <w:sz w:val="20"/>
                <w:szCs w:val="20"/>
              </w:rPr>
            </w:pPr>
            <w:r w:rsidRPr="007040F8">
              <w:rPr>
                <w:sz w:val="20"/>
                <w:szCs w:val="20"/>
              </w:rPr>
              <w:t>Время от времени (во своим возможностям)</w:t>
            </w:r>
          </w:p>
        </w:tc>
      </w:tr>
    </w:tbl>
    <w:p w:rsidR="008826D6" w:rsidRPr="00065FC0" w:rsidRDefault="008826D6" w:rsidP="00E30065"/>
    <w:p w:rsidR="008826D6" w:rsidRPr="00065FC0" w:rsidRDefault="008826D6" w:rsidP="00E30065">
      <w:r w:rsidRPr="00065FC0">
        <w:t>Результаты опроса студента НМА, проходящего практику, представлены в табл. 1</w:t>
      </w:r>
      <w:r w:rsidR="000C65D7" w:rsidRPr="00065FC0">
        <w:t>9</w:t>
      </w:r>
      <w:r w:rsidRPr="00065FC0">
        <w:t>.</w:t>
      </w:r>
    </w:p>
    <w:p w:rsidR="00085380" w:rsidRPr="00065FC0" w:rsidRDefault="00085380" w:rsidP="00E30065"/>
    <w:p w:rsidR="008826D6" w:rsidRPr="00065FC0" w:rsidRDefault="000C65D7" w:rsidP="00E30065">
      <w:r w:rsidRPr="00065FC0">
        <w:t>Таблица 19</w:t>
      </w:r>
      <w:r w:rsidR="00085380" w:rsidRPr="00065FC0">
        <w:t xml:space="preserve"> - </w:t>
      </w:r>
      <w:r w:rsidR="008826D6" w:rsidRPr="00065FC0">
        <w:t>Опрос студента НМА</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00"/>
        <w:gridCol w:w="3960"/>
      </w:tblGrid>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 п/п</w:t>
            </w:r>
          </w:p>
        </w:tc>
        <w:tc>
          <w:tcPr>
            <w:tcW w:w="4500" w:type="dxa"/>
            <w:shd w:val="clear" w:color="auto" w:fill="auto"/>
          </w:tcPr>
          <w:p w:rsidR="008826D6" w:rsidRPr="007040F8" w:rsidRDefault="008826D6" w:rsidP="007040F8">
            <w:pPr>
              <w:ind w:firstLine="0"/>
              <w:rPr>
                <w:sz w:val="20"/>
                <w:szCs w:val="20"/>
              </w:rPr>
            </w:pPr>
            <w:r w:rsidRPr="007040F8">
              <w:rPr>
                <w:sz w:val="20"/>
                <w:szCs w:val="20"/>
              </w:rPr>
              <w:t>Вопросы</w:t>
            </w:r>
          </w:p>
        </w:tc>
        <w:tc>
          <w:tcPr>
            <w:tcW w:w="3960" w:type="dxa"/>
            <w:shd w:val="clear" w:color="auto" w:fill="auto"/>
          </w:tcPr>
          <w:p w:rsidR="008826D6" w:rsidRPr="007040F8" w:rsidRDefault="008826D6" w:rsidP="007040F8">
            <w:pPr>
              <w:ind w:firstLine="0"/>
              <w:rPr>
                <w:sz w:val="20"/>
                <w:szCs w:val="20"/>
              </w:rPr>
            </w:pPr>
            <w:r w:rsidRPr="007040F8">
              <w:rPr>
                <w:sz w:val="20"/>
                <w:szCs w:val="20"/>
              </w:rPr>
              <w:t>Ответы</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1</w:t>
            </w:r>
          </w:p>
        </w:tc>
        <w:tc>
          <w:tcPr>
            <w:tcW w:w="4500" w:type="dxa"/>
            <w:shd w:val="clear" w:color="auto" w:fill="auto"/>
          </w:tcPr>
          <w:p w:rsidR="008826D6" w:rsidRPr="007040F8" w:rsidRDefault="008826D6" w:rsidP="007040F8">
            <w:pPr>
              <w:ind w:firstLine="0"/>
              <w:rPr>
                <w:sz w:val="20"/>
                <w:szCs w:val="20"/>
              </w:rPr>
            </w:pPr>
            <w:r w:rsidRPr="007040F8">
              <w:rPr>
                <w:sz w:val="20"/>
                <w:szCs w:val="20"/>
              </w:rPr>
              <w:t>В чем Вы видите проблему социальной адаптации несовершеннолетних правонарушителей?</w:t>
            </w:r>
          </w:p>
        </w:tc>
        <w:tc>
          <w:tcPr>
            <w:tcW w:w="3960" w:type="dxa"/>
            <w:shd w:val="clear" w:color="auto" w:fill="auto"/>
          </w:tcPr>
          <w:p w:rsidR="008826D6" w:rsidRPr="007040F8" w:rsidRDefault="008826D6" w:rsidP="007040F8">
            <w:pPr>
              <w:ind w:firstLine="0"/>
              <w:rPr>
                <w:sz w:val="20"/>
                <w:szCs w:val="20"/>
              </w:rPr>
            </w:pPr>
            <w:r w:rsidRPr="007040F8">
              <w:rPr>
                <w:sz w:val="20"/>
                <w:szCs w:val="20"/>
              </w:rPr>
              <w:t>Нечем заняться молодежи</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2</w:t>
            </w:r>
          </w:p>
        </w:tc>
        <w:tc>
          <w:tcPr>
            <w:tcW w:w="4500" w:type="dxa"/>
            <w:shd w:val="clear" w:color="auto" w:fill="auto"/>
          </w:tcPr>
          <w:p w:rsidR="008826D6" w:rsidRPr="007040F8" w:rsidRDefault="008826D6" w:rsidP="007040F8">
            <w:pPr>
              <w:ind w:firstLine="0"/>
              <w:rPr>
                <w:sz w:val="20"/>
                <w:szCs w:val="20"/>
              </w:rPr>
            </w:pPr>
            <w:r w:rsidRPr="007040F8">
              <w:rPr>
                <w:sz w:val="20"/>
                <w:szCs w:val="20"/>
              </w:rPr>
              <w:t>Какие формы и методы Вы используете для работы с несовершеннолетними правонарушителями?</w:t>
            </w:r>
          </w:p>
        </w:tc>
        <w:tc>
          <w:tcPr>
            <w:tcW w:w="3960" w:type="dxa"/>
            <w:shd w:val="clear" w:color="auto" w:fill="auto"/>
          </w:tcPr>
          <w:p w:rsidR="008826D6" w:rsidRPr="007040F8" w:rsidRDefault="008826D6" w:rsidP="007040F8">
            <w:pPr>
              <w:ind w:firstLine="0"/>
              <w:rPr>
                <w:sz w:val="20"/>
                <w:szCs w:val="20"/>
              </w:rPr>
            </w:pPr>
            <w:r w:rsidRPr="007040F8">
              <w:rPr>
                <w:sz w:val="20"/>
                <w:szCs w:val="20"/>
              </w:rPr>
              <w:t>Беседа</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3</w:t>
            </w:r>
          </w:p>
        </w:tc>
        <w:tc>
          <w:tcPr>
            <w:tcW w:w="4500" w:type="dxa"/>
            <w:shd w:val="clear" w:color="auto" w:fill="auto"/>
          </w:tcPr>
          <w:p w:rsidR="008826D6" w:rsidRPr="007040F8" w:rsidRDefault="008826D6" w:rsidP="007040F8">
            <w:pPr>
              <w:ind w:firstLine="0"/>
              <w:rPr>
                <w:sz w:val="20"/>
                <w:szCs w:val="20"/>
              </w:rPr>
            </w:pPr>
            <w:r w:rsidRPr="007040F8">
              <w:rPr>
                <w:sz w:val="20"/>
                <w:szCs w:val="20"/>
              </w:rPr>
              <w:t>Считаете ли вы социальную адаптацию несовершеннолетних правонарушителей важнейшей задачей для социального педагога или одной из многих</w:t>
            </w:r>
          </w:p>
        </w:tc>
        <w:tc>
          <w:tcPr>
            <w:tcW w:w="3960" w:type="dxa"/>
            <w:shd w:val="clear" w:color="auto" w:fill="auto"/>
          </w:tcPr>
          <w:p w:rsidR="008826D6" w:rsidRPr="007040F8" w:rsidRDefault="008826D6" w:rsidP="007040F8">
            <w:pPr>
              <w:ind w:firstLine="0"/>
              <w:rPr>
                <w:sz w:val="20"/>
                <w:szCs w:val="20"/>
              </w:rPr>
            </w:pPr>
            <w:r w:rsidRPr="007040F8">
              <w:rPr>
                <w:sz w:val="20"/>
                <w:szCs w:val="20"/>
              </w:rPr>
              <w:t>Одна из многих</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4</w:t>
            </w:r>
          </w:p>
        </w:tc>
        <w:tc>
          <w:tcPr>
            <w:tcW w:w="4500" w:type="dxa"/>
            <w:shd w:val="clear" w:color="auto" w:fill="auto"/>
          </w:tcPr>
          <w:p w:rsidR="008826D6" w:rsidRPr="007040F8" w:rsidRDefault="008826D6" w:rsidP="007040F8">
            <w:pPr>
              <w:ind w:firstLine="0"/>
              <w:rPr>
                <w:sz w:val="20"/>
                <w:szCs w:val="20"/>
              </w:rPr>
            </w:pPr>
            <w:r w:rsidRPr="007040F8">
              <w:rPr>
                <w:sz w:val="20"/>
                <w:szCs w:val="20"/>
              </w:rPr>
              <w:t>Если у Вас взаимодействие и уровень системы, совместные мероприятия и инспекторами?</w:t>
            </w:r>
          </w:p>
          <w:p w:rsidR="008826D6" w:rsidRPr="007040F8" w:rsidRDefault="008826D6" w:rsidP="007040F8">
            <w:pPr>
              <w:ind w:firstLine="0"/>
              <w:rPr>
                <w:sz w:val="20"/>
                <w:szCs w:val="20"/>
              </w:rPr>
            </w:pPr>
          </w:p>
        </w:tc>
        <w:tc>
          <w:tcPr>
            <w:tcW w:w="3960" w:type="dxa"/>
            <w:shd w:val="clear" w:color="auto" w:fill="auto"/>
          </w:tcPr>
          <w:p w:rsidR="008826D6" w:rsidRPr="007040F8" w:rsidRDefault="008826D6" w:rsidP="007040F8">
            <w:pPr>
              <w:ind w:firstLine="0"/>
              <w:rPr>
                <w:sz w:val="20"/>
                <w:szCs w:val="20"/>
              </w:rPr>
            </w:pPr>
            <w:r w:rsidRPr="007040F8">
              <w:rPr>
                <w:sz w:val="20"/>
                <w:szCs w:val="20"/>
              </w:rPr>
              <w:t>Пересекаются по возможности</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5</w:t>
            </w:r>
          </w:p>
        </w:tc>
        <w:tc>
          <w:tcPr>
            <w:tcW w:w="4500" w:type="dxa"/>
            <w:shd w:val="clear" w:color="auto" w:fill="auto"/>
          </w:tcPr>
          <w:p w:rsidR="008826D6" w:rsidRPr="007040F8" w:rsidRDefault="008826D6" w:rsidP="007040F8">
            <w:pPr>
              <w:ind w:firstLine="0"/>
              <w:rPr>
                <w:sz w:val="20"/>
                <w:szCs w:val="20"/>
              </w:rPr>
            </w:pPr>
            <w:r w:rsidRPr="007040F8">
              <w:rPr>
                <w:sz w:val="20"/>
                <w:szCs w:val="20"/>
              </w:rPr>
              <w:t>Какие вы видите направления по социальной адаптации несовершеннолетних правонарушителей?</w:t>
            </w:r>
          </w:p>
        </w:tc>
        <w:tc>
          <w:tcPr>
            <w:tcW w:w="3960" w:type="dxa"/>
            <w:shd w:val="clear" w:color="auto" w:fill="auto"/>
          </w:tcPr>
          <w:p w:rsidR="008826D6" w:rsidRPr="007040F8" w:rsidRDefault="008826D6" w:rsidP="007040F8">
            <w:pPr>
              <w:ind w:firstLine="0"/>
              <w:rPr>
                <w:sz w:val="20"/>
                <w:szCs w:val="20"/>
              </w:rPr>
            </w:pPr>
            <w:r w:rsidRPr="007040F8">
              <w:rPr>
                <w:sz w:val="20"/>
                <w:szCs w:val="20"/>
              </w:rPr>
              <w:t xml:space="preserve">Больше работать в комплексе </w:t>
            </w:r>
          </w:p>
        </w:tc>
      </w:tr>
      <w:tr w:rsidR="008826D6" w:rsidRPr="007040F8" w:rsidTr="007040F8">
        <w:tc>
          <w:tcPr>
            <w:tcW w:w="720" w:type="dxa"/>
            <w:shd w:val="clear" w:color="auto" w:fill="auto"/>
          </w:tcPr>
          <w:p w:rsidR="008826D6" w:rsidRPr="007040F8" w:rsidRDefault="008826D6" w:rsidP="007040F8">
            <w:pPr>
              <w:ind w:firstLine="0"/>
              <w:rPr>
                <w:sz w:val="20"/>
                <w:szCs w:val="20"/>
              </w:rPr>
            </w:pPr>
            <w:r w:rsidRPr="007040F8">
              <w:rPr>
                <w:sz w:val="20"/>
                <w:szCs w:val="20"/>
              </w:rPr>
              <w:t>6</w:t>
            </w:r>
          </w:p>
        </w:tc>
        <w:tc>
          <w:tcPr>
            <w:tcW w:w="4500" w:type="dxa"/>
            <w:shd w:val="clear" w:color="auto" w:fill="auto"/>
          </w:tcPr>
          <w:p w:rsidR="008826D6" w:rsidRPr="007040F8" w:rsidRDefault="008826D6" w:rsidP="007040F8">
            <w:pPr>
              <w:ind w:firstLine="0"/>
              <w:rPr>
                <w:sz w:val="20"/>
                <w:szCs w:val="20"/>
              </w:rPr>
            </w:pPr>
            <w:r w:rsidRPr="007040F8">
              <w:rPr>
                <w:sz w:val="20"/>
                <w:szCs w:val="20"/>
              </w:rPr>
              <w:t>Считаете ли Вы, что инспекторы мало занимаются данными вопросами?</w:t>
            </w:r>
          </w:p>
        </w:tc>
        <w:tc>
          <w:tcPr>
            <w:tcW w:w="3960" w:type="dxa"/>
            <w:shd w:val="clear" w:color="auto" w:fill="auto"/>
          </w:tcPr>
          <w:p w:rsidR="008826D6" w:rsidRPr="007040F8" w:rsidRDefault="008826D6" w:rsidP="007040F8">
            <w:pPr>
              <w:ind w:firstLine="0"/>
              <w:rPr>
                <w:sz w:val="20"/>
                <w:szCs w:val="20"/>
              </w:rPr>
            </w:pPr>
            <w:r w:rsidRPr="007040F8">
              <w:rPr>
                <w:sz w:val="20"/>
                <w:szCs w:val="20"/>
              </w:rPr>
              <w:t>Достаточно</w:t>
            </w:r>
          </w:p>
        </w:tc>
      </w:tr>
    </w:tbl>
    <w:p w:rsidR="008826D6" w:rsidRPr="00065FC0" w:rsidRDefault="008826D6" w:rsidP="00E30065"/>
    <w:p w:rsidR="008826D6" w:rsidRPr="00065FC0" w:rsidRDefault="008826D6" w:rsidP="00E30065">
      <w:r w:rsidRPr="00065FC0">
        <w:t xml:space="preserve">Результаты опроса методиста по воспитательной работе представлены в табл. </w:t>
      </w:r>
      <w:r w:rsidR="000C65D7" w:rsidRPr="00065FC0">
        <w:t>20</w:t>
      </w:r>
      <w:r w:rsidRPr="00065FC0">
        <w:t>.</w:t>
      </w:r>
    </w:p>
    <w:p w:rsidR="008826D6" w:rsidRPr="00065FC0" w:rsidRDefault="00085380" w:rsidP="00E30065">
      <w:r w:rsidRPr="00065FC0">
        <w:br w:type="page"/>
      </w:r>
      <w:r w:rsidR="008826D6" w:rsidRPr="00065FC0">
        <w:t xml:space="preserve">Таблица </w:t>
      </w:r>
      <w:r w:rsidR="000C65D7" w:rsidRPr="00065FC0">
        <w:t>20</w:t>
      </w:r>
      <w:r w:rsidRPr="00065FC0">
        <w:t xml:space="preserve"> - </w:t>
      </w:r>
      <w:r w:rsidR="008826D6" w:rsidRPr="00065FC0">
        <w:t xml:space="preserve">Опрос методиста по воспитательной работе </w:t>
      </w:r>
    </w:p>
    <w:tbl>
      <w:tblPr>
        <w:tblW w:w="899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56"/>
        <w:gridCol w:w="4138"/>
      </w:tblGrid>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 п/п</w:t>
            </w:r>
          </w:p>
        </w:tc>
        <w:tc>
          <w:tcPr>
            <w:tcW w:w="3956" w:type="dxa"/>
            <w:shd w:val="clear" w:color="auto" w:fill="auto"/>
          </w:tcPr>
          <w:p w:rsidR="008826D6" w:rsidRPr="007040F8" w:rsidRDefault="008826D6" w:rsidP="007040F8">
            <w:pPr>
              <w:ind w:firstLine="0"/>
              <w:rPr>
                <w:sz w:val="20"/>
                <w:szCs w:val="20"/>
              </w:rPr>
            </w:pPr>
            <w:r w:rsidRPr="007040F8">
              <w:rPr>
                <w:sz w:val="20"/>
                <w:szCs w:val="20"/>
              </w:rPr>
              <w:t>Вопросы</w:t>
            </w:r>
          </w:p>
        </w:tc>
        <w:tc>
          <w:tcPr>
            <w:tcW w:w="4138" w:type="dxa"/>
            <w:shd w:val="clear" w:color="auto" w:fill="auto"/>
          </w:tcPr>
          <w:p w:rsidR="008826D6" w:rsidRPr="007040F8" w:rsidRDefault="008826D6" w:rsidP="007040F8">
            <w:pPr>
              <w:ind w:firstLine="0"/>
              <w:rPr>
                <w:sz w:val="20"/>
                <w:szCs w:val="20"/>
              </w:rPr>
            </w:pPr>
            <w:r w:rsidRPr="007040F8">
              <w:rPr>
                <w:sz w:val="20"/>
                <w:szCs w:val="20"/>
              </w:rPr>
              <w:t>Ответы</w:t>
            </w:r>
          </w:p>
        </w:tc>
      </w:tr>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1</w:t>
            </w:r>
          </w:p>
        </w:tc>
        <w:tc>
          <w:tcPr>
            <w:tcW w:w="3956" w:type="dxa"/>
            <w:shd w:val="clear" w:color="auto" w:fill="auto"/>
          </w:tcPr>
          <w:p w:rsidR="008826D6" w:rsidRPr="007040F8" w:rsidRDefault="008826D6" w:rsidP="007040F8">
            <w:pPr>
              <w:ind w:firstLine="0"/>
              <w:rPr>
                <w:sz w:val="20"/>
                <w:szCs w:val="20"/>
              </w:rPr>
            </w:pPr>
            <w:r w:rsidRPr="007040F8">
              <w:rPr>
                <w:sz w:val="20"/>
                <w:szCs w:val="20"/>
              </w:rPr>
              <w:t>В чем Вы видите проблему социальной адаптации несовершеннолетних правонарушителей?</w:t>
            </w:r>
          </w:p>
        </w:tc>
        <w:tc>
          <w:tcPr>
            <w:tcW w:w="4138" w:type="dxa"/>
            <w:shd w:val="clear" w:color="auto" w:fill="auto"/>
          </w:tcPr>
          <w:p w:rsidR="008826D6" w:rsidRPr="007040F8" w:rsidRDefault="008826D6" w:rsidP="007040F8">
            <w:pPr>
              <w:ind w:firstLine="0"/>
              <w:rPr>
                <w:sz w:val="20"/>
                <w:szCs w:val="20"/>
              </w:rPr>
            </w:pPr>
            <w:r w:rsidRPr="007040F8">
              <w:rPr>
                <w:sz w:val="20"/>
                <w:szCs w:val="20"/>
              </w:rPr>
              <w:t>Комплексный подход,</w:t>
            </w:r>
            <w:r w:rsidR="00D37D2D" w:rsidRPr="007040F8">
              <w:rPr>
                <w:sz w:val="20"/>
                <w:szCs w:val="20"/>
              </w:rPr>
              <w:t xml:space="preserve"> </w:t>
            </w:r>
            <w:r w:rsidRPr="007040F8">
              <w:rPr>
                <w:sz w:val="20"/>
                <w:szCs w:val="20"/>
              </w:rPr>
              <w:t>Отсутствие специализированных центров, средства массовой информации, позднее обращение внимания, родите скрывают проблему</w:t>
            </w:r>
          </w:p>
        </w:tc>
      </w:tr>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2</w:t>
            </w:r>
          </w:p>
        </w:tc>
        <w:tc>
          <w:tcPr>
            <w:tcW w:w="3956" w:type="dxa"/>
            <w:shd w:val="clear" w:color="auto" w:fill="auto"/>
          </w:tcPr>
          <w:p w:rsidR="008826D6" w:rsidRPr="007040F8" w:rsidRDefault="008826D6" w:rsidP="007040F8">
            <w:pPr>
              <w:ind w:firstLine="0"/>
              <w:rPr>
                <w:sz w:val="20"/>
                <w:szCs w:val="20"/>
              </w:rPr>
            </w:pPr>
            <w:r w:rsidRPr="007040F8">
              <w:rPr>
                <w:sz w:val="20"/>
                <w:szCs w:val="20"/>
              </w:rPr>
              <w:t>Какие формы и методы Вы используете для работы с несовершеннолетними правонарушителями?</w:t>
            </w:r>
          </w:p>
        </w:tc>
        <w:tc>
          <w:tcPr>
            <w:tcW w:w="4138" w:type="dxa"/>
            <w:shd w:val="clear" w:color="auto" w:fill="auto"/>
          </w:tcPr>
          <w:p w:rsidR="008826D6" w:rsidRPr="007040F8" w:rsidRDefault="008826D6" w:rsidP="007040F8">
            <w:pPr>
              <w:ind w:firstLine="0"/>
              <w:rPr>
                <w:sz w:val="20"/>
                <w:szCs w:val="20"/>
              </w:rPr>
            </w:pPr>
            <w:r w:rsidRPr="007040F8">
              <w:rPr>
                <w:sz w:val="20"/>
                <w:szCs w:val="20"/>
              </w:rPr>
              <w:t>Беседы с несовершеннолетними, родителями, попытка вовлечь в кружок</w:t>
            </w:r>
          </w:p>
        </w:tc>
      </w:tr>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3</w:t>
            </w:r>
          </w:p>
        </w:tc>
        <w:tc>
          <w:tcPr>
            <w:tcW w:w="3956" w:type="dxa"/>
            <w:shd w:val="clear" w:color="auto" w:fill="auto"/>
          </w:tcPr>
          <w:p w:rsidR="008826D6" w:rsidRPr="007040F8" w:rsidRDefault="008826D6" w:rsidP="007040F8">
            <w:pPr>
              <w:ind w:firstLine="0"/>
              <w:rPr>
                <w:sz w:val="20"/>
                <w:szCs w:val="20"/>
              </w:rPr>
            </w:pPr>
            <w:r w:rsidRPr="007040F8">
              <w:rPr>
                <w:sz w:val="20"/>
                <w:szCs w:val="20"/>
              </w:rPr>
              <w:t>Считаете ли вы социальную адаптацию несовершеннолетних правонарушителей важнейшей задачей для социального педагога или одной из многих</w:t>
            </w:r>
          </w:p>
        </w:tc>
        <w:tc>
          <w:tcPr>
            <w:tcW w:w="4138" w:type="dxa"/>
            <w:shd w:val="clear" w:color="auto" w:fill="auto"/>
          </w:tcPr>
          <w:p w:rsidR="008826D6" w:rsidRPr="007040F8" w:rsidRDefault="008826D6" w:rsidP="007040F8">
            <w:pPr>
              <w:ind w:firstLine="0"/>
              <w:rPr>
                <w:sz w:val="20"/>
                <w:szCs w:val="20"/>
              </w:rPr>
            </w:pPr>
            <w:r w:rsidRPr="007040F8">
              <w:rPr>
                <w:sz w:val="20"/>
                <w:szCs w:val="20"/>
              </w:rPr>
              <w:t>Одна из главных</w:t>
            </w:r>
          </w:p>
        </w:tc>
      </w:tr>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4</w:t>
            </w:r>
          </w:p>
        </w:tc>
        <w:tc>
          <w:tcPr>
            <w:tcW w:w="3956" w:type="dxa"/>
            <w:shd w:val="clear" w:color="auto" w:fill="auto"/>
          </w:tcPr>
          <w:p w:rsidR="008826D6" w:rsidRPr="007040F8" w:rsidRDefault="008826D6" w:rsidP="007040F8">
            <w:pPr>
              <w:ind w:firstLine="0"/>
              <w:rPr>
                <w:sz w:val="20"/>
                <w:szCs w:val="20"/>
              </w:rPr>
            </w:pPr>
            <w:r w:rsidRPr="007040F8">
              <w:rPr>
                <w:sz w:val="20"/>
                <w:szCs w:val="20"/>
              </w:rPr>
              <w:t>Если у Вас взаимодействие и уровень системы, совместные мероприятия и инспекторами?</w:t>
            </w:r>
          </w:p>
        </w:tc>
        <w:tc>
          <w:tcPr>
            <w:tcW w:w="4138" w:type="dxa"/>
            <w:shd w:val="clear" w:color="auto" w:fill="auto"/>
          </w:tcPr>
          <w:p w:rsidR="008826D6" w:rsidRPr="007040F8" w:rsidRDefault="008826D6" w:rsidP="007040F8">
            <w:pPr>
              <w:ind w:firstLine="0"/>
              <w:rPr>
                <w:sz w:val="20"/>
                <w:szCs w:val="20"/>
              </w:rPr>
            </w:pPr>
            <w:r w:rsidRPr="007040F8">
              <w:rPr>
                <w:sz w:val="20"/>
                <w:szCs w:val="20"/>
              </w:rPr>
              <w:t>Пересекаются.</w:t>
            </w:r>
            <w:r w:rsidR="00B6153E" w:rsidRPr="007040F8">
              <w:rPr>
                <w:sz w:val="20"/>
                <w:szCs w:val="20"/>
              </w:rPr>
              <w:t xml:space="preserve"> Система ПДН и школы должна взаимодействовать не только на бумаге, к сожалению в настоящее время этому мешает большая текучесть кадров</w:t>
            </w:r>
          </w:p>
        </w:tc>
      </w:tr>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5</w:t>
            </w:r>
          </w:p>
        </w:tc>
        <w:tc>
          <w:tcPr>
            <w:tcW w:w="3956" w:type="dxa"/>
            <w:shd w:val="clear" w:color="auto" w:fill="auto"/>
          </w:tcPr>
          <w:p w:rsidR="008826D6" w:rsidRPr="007040F8" w:rsidRDefault="008826D6" w:rsidP="007040F8">
            <w:pPr>
              <w:ind w:firstLine="0"/>
              <w:rPr>
                <w:sz w:val="20"/>
                <w:szCs w:val="20"/>
              </w:rPr>
            </w:pPr>
            <w:r w:rsidRPr="007040F8">
              <w:rPr>
                <w:sz w:val="20"/>
                <w:szCs w:val="20"/>
              </w:rPr>
              <w:t>Какие вы видите направления по социальной адаптации несовершеннолетних правонарушителей?</w:t>
            </w:r>
          </w:p>
        </w:tc>
        <w:tc>
          <w:tcPr>
            <w:tcW w:w="4138" w:type="dxa"/>
            <w:shd w:val="clear" w:color="auto" w:fill="auto"/>
          </w:tcPr>
          <w:p w:rsidR="008826D6" w:rsidRPr="007040F8" w:rsidRDefault="00B6153E" w:rsidP="007040F8">
            <w:pPr>
              <w:ind w:firstLine="0"/>
              <w:rPr>
                <w:sz w:val="20"/>
                <w:szCs w:val="20"/>
              </w:rPr>
            </w:pPr>
            <w:r w:rsidRPr="007040F8">
              <w:rPr>
                <w:sz w:val="20"/>
                <w:szCs w:val="20"/>
              </w:rPr>
              <w:t>Комплексный подходы, начинать надо с головы (с законодательных актов)</w:t>
            </w:r>
          </w:p>
        </w:tc>
      </w:tr>
      <w:tr w:rsidR="008826D6" w:rsidRPr="00065FC0" w:rsidTr="007040F8">
        <w:tc>
          <w:tcPr>
            <w:tcW w:w="900" w:type="dxa"/>
            <w:shd w:val="clear" w:color="auto" w:fill="auto"/>
          </w:tcPr>
          <w:p w:rsidR="008826D6" w:rsidRPr="007040F8" w:rsidRDefault="008826D6" w:rsidP="007040F8">
            <w:pPr>
              <w:ind w:firstLine="0"/>
              <w:rPr>
                <w:sz w:val="20"/>
                <w:szCs w:val="20"/>
              </w:rPr>
            </w:pPr>
            <w:r w:rsidRPr="007040F8">
              <w:rPr>
                <w:sz w:val="20"/>
                <w:szCs w:val="20"/>
              </w:rPr>
              <w:t>6</w:t>
            </w:r>
          </w:p>
        </w:tc>
        <w:tc>
          <w:tcPr>
            <w:tcW w:w="3956" w:type="dxa"/>
            <w:shd w:val="clear" w:color="auto" w:fill="auto"/>
          </w:tcPr>
          <w:p w:rsidR="008826D6" w:rsidRPr="007040F8" w:rsidRDefault="008826D6" w:rsidP="007040F8">
            <w:pPr>
              <w:ind w:firstLine="0"/>
              <w:rPr>
                <w:sz w:val="20"/>
                <w:szCs w:val="20"/>
              </w:rPr>
            </w:pPr>
            <w:r w:rsidRPr="007040F8">
              <w:rPr>
                <w:sz w:val="20"/>
                <w:szCs w:val="20"/>
              </w:rPr>
              <w:t>Считаете ли Вы, что инспекторы мало занимаются данными вопросами?</w:t>
            </w:r>
          </w:p>
        </w:tc>
        <w:tc>
          <w:tcPr>
            <w:tcW w:w="4138" w:type="dxa"/>
            <w:shd w:val="clear" w:color="auto" w:fill="auto"/>
          </w:tcPr>
          <w:p w:rsidR="008826D6" w:rsidRPr="007040F8" w:rsidRDefault="00B6153E" w:rsidP="007040F8">
            <w:pPr>
              <w:ind w:firstLine="0"/>
              <w:rPr>
                <w:sz w:val="20"/>
                <w:szCs w:val="20"/>
              </w:rPr>
            </w:pPr>
            <w:r w:rsidRPr="007040F8">
              <w:rPr>
                <w:sz w:val="20"/>
                <w:szCs w:val="20"/>
              </w:rPr>
              <w:t>Очень мало, вследствие занятости</w:t>
            </w:r>
          </w:p>
        </w:tc>
      </w:tr>
    </w:tbl>
    <w:p w:rsidR="008826D6" w:rsidRPr="00065FC0" w:rsidRDefault="008826D6" w:rsidP="00E30065"/>
    <w:p w:rsidR="00B6153E" w:rsidRPr="00065FC0" w:rsidRDefault="00B6153E" w:rsidP="00E30065">
      <w:r w:rsidRPr="00065FC0">
        <w:t xml:space="preserve">Результаты опроса учителя естествознания и истории представлены в табл. </w:t>
      </w:r>
      <w:r w:rsidR="000C65D7" w:rsidRPr="00065FC0">
        <w:t>2</w:t>
      </w:r>
      <w:r w:rsidR="003D1BF5" w:rsidRPr="00065FC0">
        <w:t>1</w:t>
      </w:r>
      <w:r w:rsidRPr="00065FC0">
        <w:t>.</w:t>
      </w:r>
    </w:p>
    <w:p w:rsidR="00085380" w:rsidRPr="00065FC0" w:rsidRDefault="00085380" w:rsidP="00E30065"/>
    <w:p w:rsidR="00B6153E" w:rsidRPr="00065FC0" w:rsidRDefault="00B6153E" w:rsidP="00E30065">
      <w:r w:rsidRPr="00065FC0">
        <w:t xml:space="preserve">Таблица </w:t>
      </w:r>
      <w:r w:rsidR="000C65D7" w:rsidRPr="00065FC0">
        <w:t>2</w:t>
      </w:r>
      <w:r w:rsidR="003D1BF5" w:rsidRPr="00065FC0">
        <w:t>1</w:t>
      </w:r>
      <w:r w:rsidR="00085380" w:rsidRPr="00065FC0">
        <w:t xml:space="preserve"> - </w:t>
      </w:r>
      <w:r w:rsidRPr="00065FC0">
        <w:t>Опрос учителя естествознания и истории</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140"/>
        <w:gridCol w:w="4140"/>
      </w:tblGrid>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 п/п</w:t>
            </w:r>
          </w:p>
        </w:tc>
        <w:tc>
          <w:tcPr>
            <w:tcW w:w="4140" w:type="dxa"/>
            <w:shd w:val="clear" w:color="auto" w:fill="auto"/>
          </w:tcPr>
          <w:p w:rsidR="00B6153E" w:rsidRPr="007040F8" w:rsidRDefault="00B6153E" w:rsidP="007040F8">
            <w:pPr>
              <w:ind w:firstLine="0"/>
              <w:rPr>
                <w:sz w:val="20"/>
                <w:szCs w:val="20"/>
              </w:rPr>
            </w:pPr>
            <w:r w:rsidRPr="007040F8">
              <w:rPr>
                <w:sz w:val="20"/>
                <w:szCs w:val="20"/>
              </w:rPr>
              <w:t>Вопросы</w:t>
            </w:r>
          </w:p>
        </w:tc>
        <w:tc>
          <w:tcPr>
            <w:tcW w:w="4140" w:type="dxa"/>
            <w:shd w:val="clear" w:color="auto" w:fill="auto"/>
          </w:tcPr>
          <w:p w:rsidR="00B6153E" w:rsidRPr="007040F8" w:rsidRDefault="00B6153E" w:rsidP="007040F8">
            <w:pPr>
              <w:ind w:firstLine="0"/>
              <w:rPr>
                <w:sz w:val="20"/>
                <w:szCs w:val="20"/>
              </w:rPr>
            </w:pPr>
            <w:r w:rsidRPr="007040F8">
              <w:rPr>
                <w:sz w:val="20"/>
                <w:szCs w:val="20"/>
              </w:rPr>
              <w:t>Ответы</w:t>
            </w:r>
          </w:p>
        </w:tc>
      </w:tr>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1</w:t>
            </w:r>
          </w:p>
        </w:tc>
        <w:tc>
          <w:tcPr>
            <w:tcW w:w="4140" w:type="dxa"/>
            <w:shd w:val="clear" w:color="auto" w:fill="auto"/>
          </w:tcPr>
          <w:p w:rsidR="00B6153E" w:rsidRPr="007040F8" w:rsidRDefault="00B6153E" w:rsidP="007040F8">
            <w:pPr>
              <w:ind w:firstLine="0"/>
              <w:rPr>
                <w:sz w:val="20"/>
                <w:szCs w:val="20"/>
              </w:rPr>
            </w:pPr>
            <w:r w:rsidRPr="007040F8">
              <w:rPr>
                <w:sz w:val="20"/>
                <w:szCs w:val="20"/>
              </w:rPr>
              <w:t>В чем Вы видите проблему социальной адаптации несовершеннолетних правонарушителей?</w:t>
            </w:r>
          </w:p>
        </w:tc>
        <w:tc>
          <w:tcPr>
            <w:tcW w:w="4140" w:type="dxa"/>
            <w:shd w:val="clear" w:color="auto" w:fill="auto"/>
          </w:tcPr>
          <w:p w:rsidR="00B6153E" w:rsidRPr="007040F8" w:rsidRDefault="00B6153E" w:rsidP="007040F8">
            <w:pPr>
              <w:ind w:firstLine="0"/>
              <w:rPr>
                <w:sz w:val="20"/>
                <w:szCs w:val="20"/>
              </w:rPr>
            </w:pPr>
            <w:r w:rsidRPr="007040F8">
              <w:rPr>
                <w:sz w:val="20"/>
                <w:szCs w:val="20"/>
              </w:rPr>
              <w:t>Предупреждение правонарушений, воспитание в семье, деградация общества, потеря нравственных ценностей, культуры</w:t>
            </w:r>
          </w:p>
        </w:tc>
      </w:tr>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2</w:t>
            </w:r>
          </w:p>
        </w:tc>
        <w:tc>
          <w:tcPr>
            <w:tcW w:w="4140" w:type="dxa"/>
            <w:shd w:val="clear" w:color="auto" w:fill="auto"/>
          </w:tcPr>
          <w:p w:rsidR="00B6153E" w:rsidRPr="007040F8" w:rsidRDefault="00B6153E" w:rsidP="007040F8">
            <w:pPr>
              <w:ind w:firstLine="0"/>
              <w:rPr>
                <w:sz w:val="20"/>
                <w:szCs w:val="20"/>
              </w:rPr>
            </w:pPr>
            <w:r w:rsidRPr="007040F8">
              <w:rPr>
                <w:sz w:val="20"/>
                <w:szCs w:val="20"/>
              </w:rPr>
              <w:t>Какие формы и методы Вы используете для работы с несовершеннолетними правонарушителями?</w:t>
            </w:r>
          </w:p>
        </w:tc>
        <w:tc>
          <w:tcPr>
            <w:tcW w:w="4140" w:type="dxa"/>
            <w:shd w:val="clear" w:color="auto" w:fill="auto"/>
          </w:tcPr>
          <w:p w:rsidR="00B6153E" w:rsidRPr="007040F8" w:rsidRDefault="00B6153E" w:rsidP="007040F8">
            <w:pPr>
              <w:ind w:firstLine="0"/>
              <w:rPr>
                <w:sz w:val="20"/>
                <w:szCs w:val="20"/>
              </w:rPr>
            </w:pPr>
            <w:r w:rsidRPr="007040F8">
              <w:rPr>
                <w:sz w:val="20"/>
                <w:szCs w:val="20"/>
              </w:rPr>
              <w:t xml:space="preserve">Индивидуальная беседа с родителями, советы по профилактике, посещение на дому, тренинги, </w:t>
            </w:r>
          </w:p>
        </w:tc>
      </w:tr>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3</w:t>
            </w:r>
          </w:p>
        </w:tc>
        <w:tc>
          <w:tcPr>
            <w:tcW w:w="4140" w:type="dxa"/>
            <w:shd w:val="clear" w:color="auto" w:fill="auto"/>
          </w:tcPr>
          <w:p w:rsidR="00B6153E" w:rsidRPr="007040F8" w:rsidRDefault="00B6153E" w:rsidP="007040F8">
            <w:pPr>
              <w:ind w:firstLine="0"/>
              <w:rPr>
                <w:sz w:val="20"/>
                <w:szCs w:val="20"/>
              </w:rPr>
            </w:pPr>
            <w:r w:rsidRPr="007040F8">
              <w:rPr>
                <w:sz w:val="20"/>
                <w:szCs w:val="20"/>
              </w:rPr>
              <w:t>Считаете ли вы социальную адаптацию несовершеннолетних правонарушителей важнейшей задачей для социального педагога или одной из многих</w:t>
            </w:r>
          </w:p>
        </w:tc>
        <w:tc>
          <w:tcPr>
            <w:tcW w:w="4140" w:type="dxa"/>
            <w:shd w:val="clear" w:color="auto" w:fill="auto"/>
          </w:tcPr>
          <w:p w:rsidR="00B6153E" w:rsidRPr="007040F8" w:rsidRDefault="00B6153E" w:rsidP="007040F8">
            <w:pPr>
              <w:ind w:firstLine="0"/>
              <w:rPr>
                <w:sz w:val="20"/>
                <w:szCs w:val="20"/>
              </w:rPr>
            </w:pPr>
            <w:r w:rsidRPr="007040F8">
              <w:rPr>
                <w:sz w:val="20"/>
                <w:szCs w:val="20"/>
              </w:rPr>
              <w:t>Одна из главных</w:t>
            </w:r>
          </w:p>
        </w:tc>
      </w:tr>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4</w:t>
            </w:r>
          </w:p>
        </w:tc>
        <w:tc>
          <w:tcPr>
            <w:tcW w:w="4140" w:type="dxa"/>
            <w:shd w:val="clear" w:color="auto" w:fill="auto"/>
          </w:tcPr>
          <w:p w:rsidR="00B6153E" w:rsidRPr="007040F8" w:rsidRDefault="00B6153E" w:rsidP="007040F8">
            <w:pPr>
              <w:ind w:firstLine="0"/>
              <w:rPr>
                <w:sz w:val="20"/>
                <w:szCs w:val="20"/>
              </w:rPr>
            </w:pPr>
            <w:r w:rsidRPr="007040F8">
              <w:rPr>
                <w:sz w:val="20"/>
                <w:szCs w:val="20"/>
              </w:rPr>
              <w:t>Если у Вас взаимодействие и уровень системы, совместные мероприятия и инспекторами?</w:t>
            </w:r>
          </w:p>
        </w:tc>
        <w:tc>
          <w:tcPr>
            <w:tcW w:w="4140" w:type="dxa"/>
            <w:shd w:val="clear" w:color="auto" w:fill="auto"/>
          </w:tcPr>
          <w:p w:rsidR="00B6153E" w:rsidRPr="007040F8" w:rsidRDefault="00B6153E" w:rsidP="007040F8">
            <w:pPr>
              <w:ind w:firstLine="0"/>
              <w:rPr>
                <w:sz w:val="20"/>
                <w:szCs w:val="20"/>
              </w:rPr>
            </w:pPr>
            <w:r w:rsidRPr="007040F8">
              <w:rPr>
                <w:sz w:val="20"/>
                <w:szCs w:val="20"/>
              </w:rPr>
              <w:t>Пытается наладить контакт, пресекается по плану и по возможности, ответственность людей</w:t>
            </w:r>
          </w:p>
        </w:tc>
      </w:tr>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5</w:t>
            </w:r>
          </w:p>
        </w:tc>
        <w:tc>
          <w:tcPr>
            <w:tcW w:w="4140" w:type="dxa"/>
            <w:shd w:val="clear" w:color="auto" w:fill="auto"/>
          </w:tcPr>
          <w:p w:rsidR="00B6153E" w:rsidRPr="007040F8" w:rsidRDefault="00B6153E" w:rsidP="007040F8">
            <w:pPr>
              <w:ind w:firstLine="0"/>
              <w:rPr>
                <w:sz w:val="20"/>
                <w:szCs w:val="20"/>
              </w:rPr>
            </w:pPr>
            <w:r w:rsidRPr="007040F8">
              <w:rPr>
                <w:sz w:val="20"/>
                <w:szCs w:val="20"/>
              </w:rPr>
              <w:t>Какие вы видите направления по социальной адаптации несовершеннолетних правонарушителей?</w:t>
            </w:r>
          </w:p>
        </w:tc>
        <w:tc>
          <w:tcPr>
            <w:tcW w:w="4140" w:type="dxa"/>
            <w:shd w:val="clear" w:color="auto" w:fill="auto"/>
          </w:tcPr>
          <w:p w:rsidR="00B6153E" w:rsidRPr="007040F8" w:rsidRDefault="00B6153E" w:rsidP="007040F8">
            <w:pPr>
              <w:ind w:firstLine="0"/>
              <w:rPr>
                <w:sz w:val="20"/>
                <w:szCs w:val="20"/>
              </w:rPr>
            </w:pPr>
            <w:r w:rsidRPr="007040F8">
              <w:rPr>
                <w:sz w:val="20"/>
                <w:szCs w:val="20"/>
              </w:rPr>
              <w:t>Больше профессиональной работы, объяснение закона</w:t>
            </w:r>
          </w:p>
        </w:tc>
      </w:tr>
      <w:tr w:rsidR="00B6153E" w:rsidRPr="00065FC0" w:rsidTr="007040F8">
        <w:tc>
          <w:tcPr>
            <w:tcW w:w="900" w:type="dxa"/>
            <w:shd w:val="clear" w:color="auto" w:fill="auto"/>
          </w:tcPr>
          <w:p w:rsidR="00B6153E" w:rsidRPr="007040F8" w:rsidRDefault="00B6153E" w:rsidP="007040F8">
            <w:pPr>
              <w:ind w:firstLine="0"/>
              <w:rPr>
                <w:sz w:val="20"/>
                <w:szCs w:val="20"/>
              </w:rPr>
            </w:pPr>
            <w:r w:rsidRPr="007040F8">
              <w:rPr>
                <w:sz w:val="20"/>
                <w:szCs w:val="20"/>
              </w:rPr>
              <w:t>6</w:t>
            </w:r>
          </w:p>
        </w:tc>
        <w:tc>
          <w:tcPr>
            <w:tcW w:w="4140" w:type="dxa"/>
            <w:shd w:val="clear" w:color="auto" w:fill="auto"/>
          </w:tcPr>
          <w:p w:rsidR="00B6153E" w:rsidRPr="007040F8" w:rsidRDefault="00B6153E" w:rsidP="007040F8">
            <w:pPr>
              <w:ind w:firstLine="0"/>
              <w:rPr>
                <w:sz w:val="20"/>
                <w:szCs w:val="20"/>
              </w:rPr>
            </w:pPr>
            <w:r w:rsidRPr="007040F8">
              <w:rPr>
                <w:sz w:val="20"/>
                <w:szCs w:val="20"/>
              </w:rPr>
              <w:t>Считаете ли Вы, что инспекторы мало занимаются данными вопросами?</w:t>
            </w:r>
          </w:p>
        </w:tc>
        <w:tc>
          <w:tcPr>
            <w:tcW w:w="4140" w:type="dxa"/>
            <w:shd w:val="clear" w:color="auto" w:fill="auto"/>
          </w:tcPr>
          <w:p w:rsidR="00B6153E" w:rsidRPr="007040F8" w:rsidRDefault="00B6153E" w:rsidP="007040F8">
            <w:pPr>
              <w:ind w:firstLine="0"/>
              <w:rPr>
                <w:sz w:val="20"/>
                <w:szCs w:val="20"/>
              </w:rPr>
            </w:pPr>
            <w:r w:rsidRPr="007040F8">
              <w:rPr>
                <w:sz w:val="20"/>
                <w:szCs w:val="20"/>
              </w:rPr>
              <w:t>Да, мало.</w:t>
            </w:r>
          </w:p>
        </w:tc>
      </w:tr>
    </w:tbl>
    <w:p w:rsidR="00B6153E" w:rsidRPr="00065FC0" w:rsidRDefault="00B6153E" w:rsidP="00E30065"/>
    <w:p w:rsidR="00332615" w:rsidRPr="00065FC0" w:rsidRDefault="00B6153E" w:rsidP="00E30065">
      <w:r w:rsidRPr="00065FC0">
        <w:t xml:space="preserve">Анализируя полученные результаты, можно отметить, что </w:t>
      </w:r>
      <w:r w:rsidR="00332615" w:rsidRPr="00065FC0">
        <w:t xml:space="preserve">термин социальная адаптации </w:t>
      </w:r>
      <w:r w:rsidR="000C65D7" w:rsidRPr="00065FC0">
        <w:t>не все</w:t>
      </w:r>
      <w:r w:rsidR="00332615" w:rsidRPr="00065FC0">
        <w:t xml:space="preserve"> участники опроса понимают адекватно – как приспособление к обществу, взаимодействие с обществом. </w:t>
      </w:r>
    </w:p>
    <w:p w:rsidR="00332615" w:rsidRPr="00065FC0" w:rsidRDefault="00332615" w:rsidP="00E30065">
      <w:r w:rsidRPr="00065FC0">
        <w:t>В качестве основных методов в организации социальной адаптации несовершеннолетних правонарушителей практически все называют профилактические беседы, работу по месту жительства и учебы несовершеннолетних правонарушителей.</w:t>
      </w:r>
    </w:p>
    <w:p w:rsidR="00332615" w:rsidRPr="00065FC0" w:rsidRDefault="00332615" w:rsidP="00E30065">
      <w:r w:rsidRPr="00065FC0">
        <w:t xml:space="preserve">Необходимо отметить, что причину дезадаптации несовершеннолетних правонарушителей многие видят в неблагополучии семей несовершеннолетних, влиянии улицы, агрессивном воздействии средств массовой информации, </w:t>
      </w:r>
      <w:r w:rsidR="00C225E0" w:rsidRPr="00065FC0">
        <w:t>недостаточном внимании со стороны родителей.</w:t>
      </w:r>
    </w:p>
    <w:p w:rsidR="00C225E0" w:rsidRPr="00065FC0" w:rsidRDefault="00C225E0" w:rsidP="00E30065">
      <w:r w:rsidRPr="00065FC0">
        <w:t>В качестве методов борьбы с правонарушениями многие участники опроса называют изменение законодательства – ужесточение наказания за совершение преступлений.</w:t>
      </w:r>
    </w:p>
    <w:p w:rsidR="00C225E0" w:rsidRPr="00065FC0" w:rsidRDefault="00C225E0" w:rsidP="00E30065">
      <w:r w:rsidRPr="00065FC0">
        <w:t>Эффективность системы организации работы по социальной адаптации многие видят в комплексном подходе всех органов – социальной защиты, школы, ПНД.</w:t>
      </w:r>
    </w:p>
    <w:p w:rsidR="008826D6" w:rsidRPr="00065FC0" w:rsidRDefault="00332615" w:rsidP="00E30065">
      <w:r w:rsidRPr="00065FC0">
        <w:t>Основной проблемой, поставленной в качестве фактора, мешающего эффективной организации процесса социальной адаптации несовершеннолетних правонарушителей является большая загруженность, недостаток свободного времени инспекторов, социальных педагогов. Отвлечение на задания, поставленные высшим руководством мешает исполнению основной работы инспекторов ПНД и социальных педагогов.</w:t>
      </w:r>
    </w:p>
    <w:p w:rsidR="00E83ED6" w:rsidRPr="00065FC0" w:rsidRDefault="00ED7B46" w:rsidP="00E30065">
      <w:r w:rsidRPr="00065FC0">
        <w:t>М</w:t>
      </w:r>
      <w:r w:rsidR="00E83ED6" w:rsidRPr="00065FC0">
        <w:t>ожно отметить, что сотрудники ПДН не владеют информацией о лицах, склонных к совершению правонарушений, серьёзные претензии по данному направлению работы имеются к ст. инспекторам ПДН Малееву Ан.Г., Корзику И.Г., инспектор) ПДН Иванову В.Б.</w:t>
      </w:r>
    </w:p>
    <w:p w:rsidR="00E83ED6" w:rsidRPr="00065FC0" w:rsidRDefault="00E83ED6" w:rsidP="00E30065">
      <w:r w:rsidRPr="00065FC0">
        <w:t>Жителями Центрального района совершено 27 преступлений, на 7 преступлений меньше 2004 гола: Г9 краж чуткого могущества. 3 вымогательства, 5 грабежей. 5 фактов мошенничества.</w:t>
      </w:r>
      <w:r w:rsidR="00D37D2D" w:rsidRPr="00065FC0">
        <w:t xml:space="preserve"> </w:t>
      </w:r>
      <w:r w:rsidRPr="00065FC0">
        <w:t>1 факт неправомерного завладения автотраспортом, 2 факта причинения тяжкого вреда здоровью, сбыт наркотических веществ - 1 факт, угроза убийством - 1 факт).</w:t>
      </w:r>
    </w:p>
    <w:p w:rsidR="00E83ED6" w:rsidRPr="00065FC0" w:rsidRDefault="00E83ED6" w:rsidP="00E30065">
      <w:r w:rsidRPr="00065FC0">
        <w:t>На момент совершения преступлений из числа жителей Центрального района не работали и не учились 8 несовершеннолетних: Пигарев. Грахов, Алдухов, Куйвашев, Ермолович, Кислицын, Белова, Кастей. что также является одной из причин совершения подростками преступлений.</w:t>
      </w:r>
    </w:p>
    <w:p w:rsidR="00E83ED6" w:rsidRPr="00065FC0" w:rsidRDefault="00E83ED6" w:rsidP="00E30065">
      <w:r w:rsidRPr="00065FC0">
        <w:t>В состоянии алкогольного опьянения подростками совершено 9 преступлений против 3 в 2004 году, что на 200,0% больше по сравнению с 2004 годом, удельный вес равен 10,7% при среднем городском - 11,6%. Жителями Центрального района в состоянии алкогольного опьянения совершено 2 преступления (Костей - тяжкий вред здоровью, Похидных - грабёж).</w:t>
      </w:r>
    </w:p>
    <w:p w:rsidR="00E83ED6" w:rsidRPr="00065FC0" w:rsidRDefault="00E83ED6" w:rsidP="00E30065">
      <w:r w:rsidRPr="00065FC0">
        <w:t>В смешанных группах (с участием взрослых) несовершеннолетними совершено 17 преступлений против 24 в 2004 г., снижение на 29.2%. В группах из числа несовершеннолетних совершено 17 преступлений против 7 в 2004 году, что на 142,9% больше по сравнению с 2004 годом . По ст.ст.150, 151 УК РФ зарегистрированы 4 уголовных дела. В истекшем году неудовлетворительно была организована работа служб РУВД по выявлению взрослых лиц. вовлекающих несовершеннолетних в совершение преступлений, снижение выявленных преступлений по ст. 150 УК РФ составило 50,0%.</w:t>
      </w:r>
    </w:p>
    <w:p w:rsidR="00E83ED6" w:rsidRPr="00065FC0" w:rsidRDefault="00E83ED6" w:rsidP="00E30065">
      <w:r w:rsidRPr="00065FC0">
        <w:t xml:space="preserve">Из числа ранее судимых повторно совершили преступления 6 человек (в 2004 г. - 4), из них жителей Центрального района повторно к уголовной ответственности в нашем районе привлечён 1 человек (Литковский), в Новосибирском районе в 2004 году совершил преступление Хомутов, но преступление пошло в учёт в 2005 году. За совершение тяжкого преступления в Ленинском районе задержан ранее судимый несовершеннолетний Галимов. но обвинение ему ещё не предъявлено. На момент совершения преступлений, ранее судимые несовершеннолетние не работали и не учились, характеризовались отрицательно по месту жительства, не исполняли обязанности, возложенные судом. В отношении указанных несовершеннолетних сотрудниками ПДН были направлены в уголовно-исполнительную инспекцию ходатайства: Хомутову - на отмену условного осуждения, Галимову и Литковскому </w:t>
      </w:r>
      <w:r w:rsidR="00D37D2D" w:rsidRPr="00065FC0">
        <w:t>-</w:t>
      </w:r>
      <w:r w:rsidRPr="00065FC0">
        <w:t xml:space="preserve"> на вменение дополнительных обязанностей, однако, до суда подростки совершили повторные преступления.</w:t>
      </w:r>
    </w:p>
    <w:p w:rsidR="00E83ED6" w:rsidRPr="00065FC0" w:rsidRDefault="00E83ED6" w:rsidP="00E30065">
      <w:r w:rsidRPr="00065FC0">
        <w:t xml:space="preserve">На протяжении 11 месяцев 2005 года обстановка по линии несовершеннолетних была стабильной. постоянно отмечалось сокращение числа преступлений, совершённых несовершеннолетними, но в декабре месяце допущен рост как по количеству преступлений, так и по участникам. </w:t>
      </w:r>
    </w:p>
    <w:p w:rsidR="00E83ED6" w:rsidRPr="00065FC0" w:rsidRDefault="00E83ED6" w:rsidP="00E30065">
      <w:r w:rsidRPr="00065FC0">
        <w:t>Из анализа можно сделать вывод, что на оперативную обстановку в районе по линии несовершеннолетних повлияли следующие обстоятельства: -</w:t>
      </w:r>
      <w:r w:rsidR="00ED7B46" w:rsidRPr="00065FC0">
        <w:t xml:space="preserve"> </w:t>
      </w:r>
      <w:r w:rsidRPr="00065FC0">
        <w:t>не занятость подростков трудом или учёбой;</w:t>
      </w:r>
    </w:p>
    <w:p w:rsidR="00E83ED6" w:rsidRPr="00065FC0" w:rsidRDefault="00E83ED6" w:rsidP="00E30065">
      <w:r w:rsidRPr="00065FC0">
        <w:t>-</w:t>
      </w:r>
      <w:r w:rsidR="00ED7B46" w:rsidRPr="00065FC0">
        <w:t xml:space="preserve"> </w:t>
      </w:r>
      <w:r w:rsidRPr="00065FC0">
        <w:t>просчёты в организации индивидуальной профилактической работе с лицами, состоящими на учёте в ПДН;</w:t>
      </w:r>
    </w:p>
    <w:p w:rsidR="00E83ED6" w:rsidRPr="00065FC0" w:rsidRDefault="00E83ED6" w:rsidP="00E30065">
      <w:r w:rsidRPr="00065FC0">
        <w:t>-</w:t>
      </w:r>
      <w:r w:rsidR="00ED7B46" w:rsidRPr="00065FC0">
        <w:t xml:space="preserve"> </w:t>
      </w:r>
      <w:r w:rsidRPr="00065FC0">
        <w:t>самоустранение семьи от воспитания, должного ухода, содержания и контроля за поведением детей, пренебрежение интересами ребёнка, агрессия родителей, конфликтные ситуации между родителями и детьми - всё это в совокупности создаёт реальную почву для совершения подростками правонарушений;</w:t>
      </w:r>
    </w:p>
    <w:p w:rsidR="00E83ED6" w:rsidRPr="00065FC0" w:rsidRDefault="00E83ED6" w:rsidP="00E30065">
      <w:r w:rsidRPr="00065FC0">
        <w:t>-</w:t>
      </w:r>
      <w:r w:rsidR="00ED7B46" w:rsidRPr="00065FC0">
        <w:t xml:space="preserve"> </w:t>
      </w:r>
      <w:r w:rsidRPr="00065FC0">
        <w:t>существует проблема с медицинским освидетельствованием несовершеннолетних, доставленных в дежурную часть РУВД в состоянии опьянения;</w:t>
      </w:r>
    </w:p>
    <w:p w:rsidR="00E83ED6" w:rsidRPr="00065FC0" w:rsidRDefault="00E83ED6" w:rsidP="00E30065">
      <w:r w:rsidRPr="00065FC0">
        <w:t>-</w:t>
      </w:r>
      <w:r w:rsidR="00ED7B46" w:rsidRPr="00065FC0">
        <w:t xml:space="preserve"> </w:t>
      </w:r>
      <w:r w:rsidRPr="00065FC0">
        <w:t>на положение с преступностью по линии несовершеннолетних сказывается несвоевременное изъятие с улиц района безнадзорных детей. Из 84 участников преступлений только 21 человек проживали в Центральном районе. Наружные службы РУВД (ППС, 00) значительно снизили результаты по выявлению и задержанию безнадзорных детей, совершенно не занимаются данным вопросом сотрудники УР, ООДУУМ, ОЭП, ПВС, ГИБДД.</w:t>
      </w:r>
    </w:p>
    <w:p w:rsidR="00E83ED6" w:rsidRPr="00065FC0" w:rsidRDefault="00E83ED6" w:rsidP="00E30065">
      <w:r w:rsidRPr="00065FC0">
        <w:t>В 2005 году было объявлены в розыск 25 без вести пропавших ребёнка. Все дети найдены, переданы родителям или лицам, их заменяющих.</w:t>
      </w:r>
      <w:r w:rsidR="00D37D2D" w:rsidRPr="00065FC0">
        <w:t xml:space="preserve"> </w:t>
      </w:r>
      <w:r w:rsidRPr="00065FC0">
        <w:t>Из числа без вести пропавших - 9 жителей Центрального района: Павлей (ОСОШ № 17), Сллушин (школа № 156), Ульяхина (гимназия № 13), Чувилова (экономический лицей), Аксенов (монтажный техникум), Пигарев (не работает, не учится), Шрамко (школа № 29), Никольская (школа № 153), Дунаева (школа № 54). Двое из них Павлей и Сухушин в розыск объявлялись 2 раза.</w:t>
      </w:r>
    </w:p>
    <w:p w:rsidR="00E83ED6" w:rsidRPr="00065FC0" w:rsidRDefault="00E83ED6" w:rsidP="00E30065">
      <w:r w:rsidRPr="00065FC0">
        <w:t>В 2005 году выявлено и поставлено на учёт -128 несовершеннолетних, 170 подростковых групп, 310 родителей. Всего в течение года сотрудниками ПДН профилактировалось 917 несовершеннолетних, 377 групп,845 родителей.</w:t>
      </w:r>
    </w:p>
    <w:p w:rsidR="00E83ED6" w:rsidRPr="00065FC0" w:rsidRDefault="00E83ED6" w:rsidP="00E30065">
      <w:r w:rsidRPr="00065FC0">
        <w:t>В настоящее время на учёте в ПДН 509 несовершеннолетних, из них 7 подростков, осужденных к условной мере наказания, 7 человек, привлечённых в качестве обвиняемых с мерой пресечения, не связанной с лишением свободы, 18 лиц, употребляющих наркотическ</w:t>
      </w:r>
      <w:r w:rsidR="00ED7B46" w:rsidRPr="00065FC0">
        <w:t>ие вещества, 9 токсикоманов и 1-е: несоверше</w:t>
      </w:r>
      <w:r w:rsidRPr="00065FC0">
        <w:t>ннолетняя, занимающаяся проституцией. Остальные несовершеннолетние состоят на учёте за совершение общественно-опасных деяний, за совершение административных правонарушений, уходы из дома и антиобщественное поведение.</w:t>
      </w:r>
    </w:p>
    <w:p w:rsidR="00E83ED6" w:rsidRPr="00065FC0" w:rsidRDefault="00E83ED6" w:rsidP="00E30065">
      <w:r w:rsidRPr="00065FC0">
        <w:t>На учёте в ПДН 213 подростковых групп и 449 неблагополучных родителей.</w:t>
      </w:r>
    </w:p>
    <w:p w:rsidR="00E83ED6" w:rsidRPr="00065FC0" w:rsidRDefault="00E83ED6" w:rsidP="00E30065">
      <w:r w:rsidRPr="00065FC0">
        <w:t>В течение года инспекторами подразделения по делам несовершеннолетних разрешены 286 сообщений, жалоб и заявлений о правонарушениях несовершеннолетних и в отношении неблагополучных родителей, по КУП (книга учёта преступлений) рассмотрено 242 материала.</w:t>
      </w:r>
    </w:p>
    <w:p w:rsidR="00E83ED6" w:rsidRPr="00065FC0" w:rsidRDefault="00E83ED6" w:rsidP="00E30065">
      <w:r w:rsidRPr="00065FC0">
        <w:t>Сотрудниками ПДН раскрыто 23 учётных преступления и 19 преступлений, по которым в возбуждении уголовного дела отказано по ст. 24 УПК РФ в связи с не достижением подростками уголовно-наказуемого возраста.</w:t>
      </w:r>
    </w:p>
    <w:p w:rsidR="00E83ED6" w:rsidRPr="00065FC0" w:rsidRDefault="00E83ED6" w:rsidP="00E30065">
      <w:r w:rsidRPr="00065FC0">
        <w:t>Подразделением по делам несовершеннолетних за прошедший период текущего года выявлено 1030 административных правонарушений, по которым составлены протоколы. Обследованы у нарколога 468 несовершеннолетний, 67 человек - у венеролога.</w:t>
      </w:r>
    </w:p>
    <w:p w:rsidR="00E83ED6" w:rsidRPr="00065FC0" w:rsidRDefault="00E83ED6" w:rsidP="00E30065">
      <w:r w:rsidRPr="00065FC0">
        <w:t>Инспекторами ПДН подготовлены 64 материала на неблагополучных родителей для решения вопроса о лишении их родительских прав, в отношении 31 человека судом применена ст. 69 Семейного кодекса РФ, 3 родителя ограничены в дееспособности. Выявлено 44 факта неисполнения обязанностей родителями по воспитанию несовершеннолетних и в отдельных случаях жестокого обращения с детьми (ст. 156 УК РФ), по 4 фактам возбуждены уголовные дела, три переквалифицированы на ст. 116 УК РФ. в отношении остальных лиц в возбуждении уголовного дела отказано в соответствии со ст. 24 УПК РФ.</w:t>
      </w:r>
    </w:p>
    <w:p w:rsidR="00E83ED6" w:rsidRPr="00065FC0" w:rsidRDefault="00E83ED6" w:rsidP="00E30065">
      <w:r w:rsidRPr="00065FC0">
        <w:t>Сотрудниками подразделения по делам несовершеннолетних в текущем году проводилась работа по выявлению взрослых лиц. вовлекающих несовершеннолетних в совершение антиобщественных действий, в результате выявлено 9 фактов по ст. 151 УК РФ, по 4 эпизодам возбуждены уголовные дела. На взрослых лиц за доведение несовершеннолетних до состояния опьянения по ст. 6.10 КоАП РФ составлено 67 административных протоколов. В СМИ опубликовано 28 статей на правовые темы, проведено 58 выступлений по радио и ТВ.</w:t>
      </w:r>
    </w:p>
    <w:p w:rsidR="00E83ED6" w:rsidRPr="00065FC0" w:rsidRDefault="00E83ED6" w:rsidP="00E30065">
      <w:r w:rsidRPr="00065FC0">
        <w:t>В дежурную часть РУВД и в ПДН в 2005 году было доставлено за совершение различных видов правонарушений 2210 подростков, из них жителей Центрального района - 451. Основная масса задержанных несовершеннолетних совершили правонарушения, связанные с употреблением спиртных напитков, мелким хулиганством, нарушениями общественного порядка, за безнадзорность. Выявлено 572 безнадзорных подростков, из них помещены в приюты города 69 человека, в ЦВСНП - 51, в больницы города - 6, остальные безнадзорные дети переданы в отделы внутренних дел по их месту жительства и родителям. Сотрудниками ПДН по причинам и условиям, способствующим совершению правонарушений несовершеннолетними, а также их устранению в органы системы профилактики направлено 1747 представлений. Через органы социальной защиты оказана помощь 627 несовершеннолетним, включая детей других районов города и области, через органы здравоохранения оказана помощь 468 подросткам, через органы образования - 783.</w:t>
      </w:r>
    </w:p>
    <w:p w:rsidR="00E83ED6" w:rsidRPr="00065FC0" w:rsidRDefault="00E83ED6" w:rsidP="00E30065">
      <w:r w:rsidRPr="00065FC0">
        <w:t>Сотрудники подразделения по делам несовершеннолетних постоянно принимают участие в охране общественного порядка во время проведения в районе массовых мероприятий.</w:t>
      </w:r>
    </w:p>
    <w:p w:rsidR="00E83ED6" w:rsidRPr="00065FC0" w:rsidRDefault="00E83ED6" w:rsidP="00E30065">
      <w:r w:rsidRPr="00065FC0">
        <w:t>ВЫВОД: из анализа оперативной обстановки по линии несовершеннолетних за 2005 год можно сделать вывод, что в течение года недостаточно уделялось внимания организации работы по предупреждению групповой преступности, выявлению взрослых лиц, вовлекающих подростков в совершение преступлений и антиобщественных правонарушений, имеются просчёты в организации работы с лицами, состоящими на учёте в ПДН.</w:t>
      </w:r>
    </w:p>
    <w:p w:rsidR="00E83ED6" w:rsidRPr="00065FC0" w:rsidRDefault="00E83ED6" w:rsidP="00E30065">
      <w:r w:rsidRPr="00065FC0">
        <w:t>Необходимо больше уделить внимания:</w:t>
      </w:r>
    </w:p>
    <w:p w:rsidR="00E83ED6" w:rsidRPr="00065FC0" w:rsidRDefault="00E83ED6" w:rsidP="00E30065">
      <w:r w:rsidRPr="00065FC0">
        <w:t>-</w:t>
      </w:r>
      <w:r w:rsidR="007525A1" w:rsidRPr="00065FC0">
        <w:t xml:space="preserve"> </w:t>
      </w:r>
      <w:r w:rsidRPr="00065FC0">
        <w:t>организации и проведении индивидуальной профилактической работы с лицами, состоящими на учёте в подразделении по делам несовершеннолетних;</w:t>
      </w:r>
    </w:p>
    <w:p w:rsidR="00E83ED6" w:rsidRPr="00065FC0" w:rsidRDefault="00E83ED6" w:rsidP="00E30065">
      <w:r w:rsidRPr="00065FC0">
        <w:t>-</w:t>
      </w:r>
      <w:r w:rsidR="007525A1" w:rsidRPr="00065FC0">
        <w:t xml:space="preserve"> </w:t>
      </w:r>
      <w:r w:rsidRPr="00065FC0">
        <w:t>своевременному выявлению и постановке на учёт подростков, склонных к совершению правонарушений;</w:t>
      </w:r>
    </w:p>
    <w:p w:rsidR="00E83ED6" w:rsidRPr="00065FC0" w:rsidRDefault="00E83ED6" w:rsidP="00E30065">
      <w:r w:rsidRPr="00065FC0">
        <w:t>-</w:t>
      </w:r>
      <w:r w:rsidR="007525A1" w:rsidRPr="00065FC0">
        <w:t xml:space="preserve"> </w:t>
      </w:r>
      <w:r w:rsidRPr="00065FC0">
        <w:t>совершенствованию деятельности подразделения по организации работы с неблагополучными семьями;</w:t>
      </w:r>
    </w:p>
    <w:p w:rsidR="00E83ED6" w:rsidRPr="00065FC0" w:rsidRDefault="00E83ED6" w:rsidP="00E30065">
      <w:r w:rsidRPr="00065FC0">
        <w:t>-</w:t>
      </w:r>
      <w:r w:rsidR="007525A1" w:rsidRPr="00065FC0">
        <w:t xml:space="preserve"> </w:t>
      </w:r>
      <w:r w:rsidRPr="00065FC0">
        <w:t>укреплению связей с ведомствами, входящими в систему профилактики безнадзорности и правонарушений несовершеннолетних, общественностью района в работе с неблагополучными роди</w:t>
      </w:r>
      <w:r w:rsidR="007525A1" w:rsidRPr="00065FC0">
        <w:t>телями и подростковыми группам;</w:t>
      </w:r>
    </w:p>
    <w:p w:rsidR="002F510F" w:rsidRPr="00065FC0" w:rsidRDefault="00E83ED6" w:rsidP="00E30065">
      <w:r w:rsidRPr="00065FC0">
        <w:t>-</w:t>
      </w:r>
      <w:r w:rsidR="007525A1" w:rsidRPr="00065FC0">
        <w:t xml:space="preserve"> </w:t>
      </w:r>
      <w:r w:rsidRPr="00065FC0">
        <w:t>повышению эффективности проведения мероприятий общего плана (операций, рейдов, «дней подростков» и т.д.).</w:t>
      </w:r>
    </w:p>
    <w:p w:rsidR="00D73704" w:rsidRPr="00065FC0" w:rsidRDefault="00E26154" w:rsidP="00E30065">
      <w:pPr>
        <w:pStyle w:val="2"/>
        <w:jc w:val="both"/>
      </w:pPr>
      <w:r w:rsidRPr="00065FC0">
        <w:br w:type="page"/>
      </w:r>
      <w:r w:rsidR="00D73704" w:rsidRPr="00065FC0">
        <w:t>Заключение</w:t>
      </w:r>
      <w:bookmarkEnd w:id="7"/>
      <w:r w:rsidR="00D73704" w:rsidRPr="00065FC0">
        <w:t xml:space="preserve"> </w:t>
      </w:r>
    </w:p>
    <w:p w:rsidR="007525A1" w:rsidRPr="00065FC0" w:rsidRDefault="007525A1" w:rsidP="00E30065"/>
    <w:p w:rsidR="00E83ED6" w:rsidRPr="00065FC0" w:rsidRDefault="00E83ED6" w:rsidP="00E30065">
      <w:r w:rsidRPr="00065FC0">
        <w:t>Цель проведенного исследования – проанализировать теоретический и практический опыт социальной адаптации несовершеннолетних правонарушителей.</w:t>
      </w:r>
    </w:p>
    <w:p w:rsidR="00E83ED6" w:rsidRPr="00065FC0" w:rsidRDefault="00E83ED6" w:rsidP="00E30065">
      <w:r w:rsidRPr="00065FC0">
        <w:t>Объект исследования: процесс социальной адаптации.</w:t>
      </w:r>
    </w:p>
    <w:p w:rsidR="00E83ED6" w:rsidRPr="00065FC0" w:rsidRDefault="00E83ED6" w:rsidP="00E30065">
      <w:r w:rsidRPr="00065FC0">
        <w:t>Предмет исследования: пути и средства социальной адаптации несовершеннолетних правонарушителей.</w:t>
      </w:r>
    </w:p>
    <w:p w:rsidR="00E83ED6" w:rsidRPr="00065FC0" w:rsidRDefault="00E83ED6" w:rsidP="00E30065">
      <w:r w:rsidRPr="00065FC0">
        <w:t xml:space="preserve">Задачи исследования: </w:t>
      </w:r>
    </w:p>
    <w:p w:rsidR="00E83ED6" w:rsidRPr="00065FC0" w:rsidRDefault="00E83ED6" w:rsidP="00E30065">
      <w:r w:rsidRPr="00065FC0">
        <w:t>1. Проанализировать сущность социальной адаптации как социально-педагогической проблемы;</w:t>
      </w:r>
    </w:p>
    <w:p w:rsidR="00E83ED6" w:rsidRPr="00065FC0" w:rsidRDefault="00E83ED6" w:rsidP="00E30065">
      <w:r w:rsidRPr="00065FC0">
        <w:t>2. Изучить теоретические подходы к процессу социальной адаптации несовершеннолетних правонарушителей;</w:t>
      </w:r>
    </w:p>
    <w:p w:rsidR="00E83ED6" w:rsidRPr="00065FC0" w:rsidRDefault="00E83ED6" w:rsidP="00E30065">
      <w:r w:rsidRPr="00065FC0">
        <w:t>3. Исследовать практический опыт организации процесса социальной адаптации несовершеннолетних правонарушителей.</w:t>
      </w:r>
    </w:p>
    <w:p w:rsidR="000C65D7" w:rsidRPr="00065FC0" w:rsidRDefault="000C65D7" w:rsidP="00E30065">
      <w:r w:rsidRPr="00065FC0">
        <w:t xml:space="preserve">Подводя итог проведенному анализу теоретических положений, можно подчеркнуть: социальная адаптация подразумевает способы приспособления, регулирования, гармонизации взаимодействия индивида со средой. В процессе социальной адаптации человек выступает как активный субъект, который адаптируется в середе в соответствии со своими потребностями, интересами, стремлениями и активно самоопределяется. </w:t>
      </w:r>
    </w:p>
    <w:p w:rsidR="000C65D7" w:rsidRPr="00065FC0" w:rsidRDefault="000C65D7" w:rsidP="00E30065">
      <w:r w:rsidRPr="00065FC0">
        <w:t>Значительное место в современных исследованиях отводится комплексному изучению деформаций личности подростков, приводящих к такой форме дезадаптации, как противоправное поведе</w:t>
      </w:r>
      <w:r w:rsidR="007525A1" w:rsidRPr="00065FC0">
        <w:t>ние (Алемаскин М.А., Игошев К.Е., Миньковский Г.М., Потанин Г.М., Селецкий А.</w:t>
      </w:r>
      <w:r w:rsidRPr="00065FC0">
        <w:t>И., Т</w:t>
      </w:r>
      <w:r w:rsidR="007525A1" w:rsidRPr="00065FC0">
        <w:t>арарухин С.А., Фельдштейн Д.</w:t>
      </w:r>
      <w:r w:rsidRPr="00065FC0">
        <w:t>И. и др.).</w:t>
      </w:r>
    </w:p>
    <w:p w:rsidR="00E83ED6" w:rsidRPr="00065FC0" w:rsidRDefault="00E83ED6" w:rsidP="00E30065">
      <w:r w:rsidRPr="00065FC0">
        <w:t>Можно говорить о том, что гипотеза, поставленная в работе, подтвердилась: работа по социальной адаптации несовершеннолетних преступников в ПНД Центрального района г. Новосибирска проводится неэффективно.</w:t>
      </w:r>
    </w:p>
    <w:p w:rsidR="000C65D7" w:rsidRPr="00065FC0" w:rsidRDefault="000C65D7" w:rsidP="00E30065">
      <w:r w:rsidRPr="00065FC0">
        <w:t xml:space="preserve">Работа по социальной адаптации несовершеннолетних правонарушителей в ПНД Центрального района г. Новосибирска включает диагностику состояния несовершеннолетних правонарушителей, а также профилактическую работу. </w:t>
      </w:r>
    </w:p>
    <w:p w:rsidR="000C65D7" w:rsidRPr="00065FC0" w:rsidRDefault="000C65D7" w:rsidP="00E30065">
      <w:r w:rsidRPr="00065FC0">
        <w:t>Диагностика психологического состояния несовершеннолетних правонарушителей проводится, как правило с помощью проективных методик. Используются метод теста Люшера, рисунок «Человек», рисунок «Дерево», рисунок «Несуществующее животное».</w:t>
      </w:r>
    </w:p>
    <w:p w:rsidR="000C65D7" w:rsidRPr="00065FC0" w:rsidRDefault="000C65D7" w:rsidP="00E30065">
      <w:r w:rsidRPr="00065FC0">
        <w:t>Проективные методики, с точки зрения психоанализа, направлены на диагностику причин дезадаптации личности, бессознательных влечений, конфликтов и способов их разрешения (механизмов защиты). Условием любого проективного исследования является неопределенность тестовой ситуации. Это способствует снятию давления реальности, и личность в таких условиях проявляет не конвенционные, а присущие ей способы поведения. Процесс взаимодействия личности с малоструктурированным стимульным материалом носит характер проецирования, т.е. вынесения вовне бессознательных влечений, инстинктов, конфликтов и т.д.</w:t>
      </w:r>
    </w:p>
    <w:p w:rsidR="00E83ED6" w:rsidRPr="00065FC0" w:rsidRDefault="000C65D7" w:rsidP="00E30065">
      <w:r w:rsidRPr="00065FC0">
        <w:t>Анализ организации работы по социальной адаптации несовершеннолетних правонарушителей показал, что</w:t>
      </w:r>
      <w:r w:rsidR="00D37D2D" w:rsidRPr="00065FC0">
        <w:t xml:space="preserve"> </w:t>
      </w:r>
      <w:r w:rsidRPr="00065FC0">
        <w:t xml:space="preserve">в рассматриваемый в работе период </w:t>
      </w:r>
      <w:r w:rsidR="00E83ED6" w:rsidRPr="00065FC0">
        <w:t>недостаточно уделялось внимания организации работы по предупреждению групповой преступности, выявлению взрослых лиц, вовлекающих подростков в совершение преступлений и антиобщественных правонарушений, имеются просчёты в организации работы с лицами, состоящими на учёте в ПДН.</w:t>
      </w:r>
    </w:p>
    <w:p w:rsidR="000C65D7" w:rsidRPr="00065FC0" w:rsidRDefault="000C65D7" w:rsidP="00E30065">
      <w:r w:rsidRPr="00065FC0">
        <w:t>Опрос инспекторов и социальных педагогов с целью изучения особенностей организации работы по социальной адаптации, понимании сущности и содержании данной работы, выявления отношения непосредственных профессиональных участников процесса социальной адаптации к своей работе и степени выполнения поставленных перед ними задач выявил, что в качестве основных методов в организации социальной адаптации несовершеннолетних правонарушителей практически все называют профилактические беседы, работу по месту жительства и учебы несовершеннолетних правонарушителей.</w:t>
      </w:r>
    </w:p>
    <w:p w:rsidR="000C65D7" w:rsidRPr="00065FC0" w:rsidRDefault="000C65D7" w:rsidP="00E30065">
      <w:r w:rsidRPr="00065FC0">
        <w:t>Необходимо отметить, что причину дезадаптации несовершеннолетних правонарушителей многие видят в неблагополучии семей несовершеннолетних, влиянии улицы, агрессивном воздействии средств массовой информации, недостаточном внимании со стороны родителей.</w:t>
      </w:r>
    </w:p>
    <w:p w:rsidR="000C65D7" w:rsidRPr="00065FC0" w:rsidRDefault="000C65D7" w:rsidP="00E30065">
      <w:r w:rsidRPr="00065FC0">
        <w:t>В качестве методов борьбы с правонарушениями многие участники опроса называют изменение законодательства – ужесточение наказания за совершение преступлений.</w:t>
      </w:r>
    </w:p>
    <w:p w:rsidR="000C65D7" w:rsidRPr="00065FC0" w:rsidRDefault="000C65D7" w:rsidP="00E30065">
      <w:r w:rsidRPr="00065FC0">
        <w:t>Эффективность системы организации работы по социальной адаптации многие видят в комплексном подходе всех органов – социальной защиты, школы, ПНД.</w:t>
      </w:r>
    </w:p>
    <w:p w:rsidR="000C65D7" w:rsidRPr="00065FC0" w:rsidRDefault="000C65D7" w:rsidP="00E30065">
      <w:r w:rsidRPr="00065FC0">
        <w:t>Основной проблемой, поставленной в качестве фактора, мешающего эффективной организации процесса социальной адаптации несовершеннолетних правонарушителей является большая загруженность, недостаток свободного времени инспекторов, социальных педагогов. Отвлечение на задания, поставленные высшим руководством мешает исполнению основной работы инспекторов ПНД и социальных педагогов.</w:t>
      </w:r>
    </w:p>
    <w:p w:rsidR="00E83ED6" w:rsidRPr="00065FC0" w:rsidRDefault="00E83ED6" w:rsidP="00E30065">
      <w:r w:rsidRPr="00065FC0">
        <w:t>Необходимо больше уделить внимания:</w:t>
      </w:r>
    </w:p>
    <w:p w:rsidR="00E83ED6" w:rsidRPr="00065FC0" w:rsidRDefault="00E83ED6" w:rsidP="00E30065">
      <w:r w:rsidRPr="00065FC0">
        <w:t>-</w:t>
      </w:r>
      <w:r w:rsidR="007525A1" w:rsidRPr="00065FC0">
        <w:t xml:space="preserve"> </w:t>
      </w:r>
      <w:r w:rsidRPr="00065FC0">
        <w:t>организации и проведении индивидуальной профилактической работы с лицами, состоящими на учёте в подразделении по делам несовершеннолетних;</w:t>
      </w:r>
    </w:p>
    <w:p w:rsidR="00E83ED6" w:rsidRPr="00065FC0" w:rsidRDefault="00E83ED6" w:rsidP="00E30065">
      <w:r w:rsidRPr="00065FC0">
        <w:t>-</w:t>
      </w:r>
      <w:r w:rsidR="007525A1" w:rsidRPr="00065FC0">
        <w:t xml:space="preserve"> </w:t>
      </w:r>
      <w:r w:rsidRPr="00065FC0">
        <w:t>своевременному выявлению и постановке на учёт подростков, склонных к совершению правонарушений;</w:t>
      </w:r>
    </w:p>
    <w:p w:rsidR="00E83ED6" w:rsidRPr="00065FC0" w:rsidRDefault="00E83ED6" w:rsidP="00E30065">
      <w:r w:rsidRPr="00065FC0">
        <w:t>-</w:t>
      </w:r>
      <w:r w:rsidR="007525A1" w:rsidRPr="00065FC0">
        <w:t xml:space="preserve"> </w:t>
      </w:r>
      <w:r w:rsidRPr="00065FC0">
        <w:t>совершенствованию деятельности подразделения по организации работы с неблагополучными семьями;</w:t>
      </w:r>
    </w:p>
    <w:p w:rsidR="00E83ED6" w:rsidRPr="00065FC0" w:rsidRDefault="00E83ED6" w:rsidP="00E30065">
      <w:r w:rsidRPr="00065FC0">
        <w:t>-</w:t>
      </w:r>
      <w:r w:rsidR="007525A1" w:rsidRPr="00065FC0">
        <w:t xml:space="preserve"> </w:t>
      </w:r>
      <w:r w:rsidRPr="00065FC0">
        <w:t>укреплению связей с ведомствами, входящими в систему профилактики безнадзорности и правонарушений несовершеннолетних, общественностью района в работе с неблагополучными роди</w:t>
      </w:r>
      <w:r w:rsidR="007525A1" w:rsidRPr="00065FC0">
        <w:t>телями и подростковыми группам;</w:t>
      </w:r>
    </w:p>
    <w:p w:rsidR="00E83ED6" w:rsidRPr="00065FC0" w:rsidRDefault="00E83ED6" w:rsidP="00E30065">
      <w:r w:rsidRPr="00065FC0">
        <w:t>-</w:t>
      </w:r>
      <w:r w:rsidR="007525A1" w:rsidRPr="00065FC0">
        <w:t xml:space="preserve"> </w:t>
      </w:r>
      <w:r w:rsidRPr="00065FC0">
        <w:t>повышению эффективности проведения мероприятий общего плана (операций, рейдов, «дней подростков» и т.д.).</w:t>
      </w:r>
    </w:p>
    <w:p w:rsidR="00D73704" w:rsidRPr="00065FC0" w:rsidRDefault="00E35B35" w:rsidP="00E30065">
      <w:pPr>
        <w:pStyle w:val="2"/>
        <w:jc w:val="both"/>
      </w:pPr>
      <w:r w:rsidRPr="00065FC0">
        <w:br w:type="page"/>
      </w:r>
      <w:bookmarkStart w:id="8" w:name="_Toc130758213"/>
      <w:r w:rsidR="00D73704" w:rsidRPr="00065FC0">
        <w:t>Список литературы</w:t>
      </w:r>
      <w:bookmarkEnd w:id="8"/>
    </w:p>
    <w:p w:rsidR="007525A1" w:rsidRPr="00065FC0" w:rsidRDefault="007525A1" w:rsidP="007525A1"/>
    <w:p w:rsidR="00960976" w:rsidRPr="00065FC0" w:rsidRDefault="00960976" w:rsidP="007525A1">
      <w:pPr>
        <w:numPr>
          <w:ilvl w:val="0"/>
          <w:numId w:val="8"/>
        </w:numPr>
        <w:tabs>
          <w:tab w:val="left" w:pos="540"/>
        </w:tabs>
        <w:ind w:left="0" w:firstLine="0"/>
      </w:pPr>
      <w:r w:rsidRPr="00065FC0">
        <w:t>Уголовный кодекс Российской Федерации от 13 июня 1996 года № 63-ФЗ.</w:t>
      </w:r>
    </w:p>
    <w:p w:rsidR="00E35B35" w:rsidRPr="00065FC0" w:rsidRDefault="00E35B35" w:rsidP="007525A1">
      <w:pPr>
        <w:numPr>
          <w:ilvl w:val="0"/>
          <w:numId w:val="8"/>
        </w:numPr>
        <w:tabs>
          <w:tab w:val="left" w:pos="540"/>
        </w:tabs>
        <w:ind w:left="0" w:firstLine="0"/>
      </w:pPr>
      <w:r w:rsidRPr="00065FC0">
        <w:t>Педагогика: Учебное пособие. / Под ред. П.И. Пидкасистого. – М.: Психология и педагогика, 1995</w:t>
      </w:r>
      <w:r w:rsidR="001C4C24" w:rsidRPr="00065FC0">
        <w:t>.</w:t>
      </w:r>
    </w:p>
    <w:p w:rsidR="00E35B35" w:rsidRPr="00065FC0" w:rsidRDefault="00E35B35" w:rsidP="007525A1">
      <w:pPr>
        <w:numPr>
          <w:ilvl w:val="0"/>
          <w:numId w:val="8"/>
        </w:numPr>
        <w:tabs>
          <w:tab w:val="left" w:pos="540"/>
        </w:tabs>
        <w:ind w:left="0" w:firstLine="0"/>
      </w:pPr>
      <w:r w:rsidRPr="00065FC0">
        <w:t>Реан А.А. Судебно-психологическая экспертиза по делам об изнасиловании // Психологичес</w:t>
      </w:r>
      <w:r w:rsidR="007525A1" w:rsidRPr="00065FC0">
        <w:t>кий журнал. - 1990 - Т.11, № 2.</w:t>
      </w:r>
    </w:p>
    <w:p w:rsidR="00E35B35" w:rsidRPr="00065FC0" w:rsidRDefault="00E35B35" w:rsidP="007525A1">
      <w:pPr>
        <w:pStyle w:val="a4"/>
        <w:numPr>
          <w:ilvl w:val="0"/>
          <w:numId w:val="8"/>
        </w:numPr>
        <w:tabs>
          <w:tab w:val="left" w:pos="540"/>
        </w:tabs>
        <w:ind w:left="0" w:firstLine="0"/>
        <w:rPr>
          <w:sz w:val="28"/>
          <w:szCs w:val="28"/>
        </w:rPr>
      </w:pPr>
      <w:r w:rsidRPr="00065FC0">
        <w:rPr>
          <w:sz w:val="28"/>
          <w:szCs w:val="28"/>
        </w:rPr>
        <w:t>Социальная работа: Российский энциклопедический словарь. – М.: ИНФРА-М, 1997. – С. 320.</w:t>
      </w:r>
    </w:p>
    <w:p w:rsidR="00E35B35" w:rsidRPr="00065FC0" w:rsidRDefault="00E35B35" w:rsidP="007525A1">
      <w:pPr>
        <w:pStyle w:val="a4"/>
        <w:numPr>
          <w:ilvl w:val="0"/>
          <w:numId w:val="8"/>
        </w:numPr>
        <w:tabs>
          <w:tab w:val="left" w:pos="540"/>
        </w:tabs>
        <w:ind w:left="0" w:firstLine="0"/>
        <w:rPr>
          <w:sz w:val="28"/>
          <w:szCs w:val="28"/>
        </w:rPr>
      </w:pPr>
      <w:r w:rsidRPr="00065FC0">
        <w:rPr>
          <w:sz w:val="28"/>
          <w:szCs w:val="28"/>
        </w:rPr>
        <w:t>Эриксон Э. Детство и общество. – СПб.: Питер, 1996. – С. 80.</w:t>
      </w:r>
    </w:p>
    <w:p w:rsidR="00E35B35" w:rsidRPr="00065FC0" w:rsidRDefault="00E35B35" w:rsidP="007525A1">
      <w:pPr>
        <w:numPr>
          <w:ilvl w:val="0"/>
          <w:numId w:val="8"/>
        </w:numPr>
        <w:tabs>
          <w:tab w:val="left" w:pos="540"/>
        </w:tabs>
        <w:ind w:left="0" w:firstLine="0"/>
      </w:pPr>
      <w:r w:rsidRPr="00065FC0">
        <w:t>Педагогика: учебное пособие / Под ред. В.А. Сластенина. – М.: Педагогика, 1998. – С. 88.</w:t>
      </w:r>
    </w:p>
    <w:p w:rsidR="00A14A10" w:rsidRPr="00065FC0" w:rsidRDefault="007525A1" w:rsidP="007525A1">
      <w:pPr>
        <w:numPr>
          <w:ilvl w:val="0"/>
          <w:numId w:val="8"/>
        </w:numPr>
        <w:tabs>
          <w:tab w:val="left" w:pos="540"/>
        </w:tabs>
        <w:ind w:left="0" w:firstLine="0"/>
      </w:pPr>
      <w:r w:rsidRPr="00065FC0">
        <w:t>Прозументов Л.</w:t>
      </w:r>
      <w:r w:rsidR="00A14A10" w:rsidRPr="00065FC0">
        <w:t>М. Проблемы раннего предупреждения правонарушений несовершеннолетних // Сибирский Юридический Вестник, 2004. - № 1.</w:t>
      </w:r>
    </w:p>
    <w:p w:rsidR="00A14A10" w:rsidRPr="00065FC0" w:rsidRDefault="007525A1" w:rsidP="007525A1">
      <w:pPr>
        <w:numPr>
          <w:ilvl w:val="0"/>
          <w:numId w:val="8"/>
        </w:numPr>
        <w:tabs>
          <w:tab w:val="left" w:pos="540"/>
        </w:tabs>
        <w:ind w:left="0" w:firstLine="0"/>
      </w:pPr>
      <w:r w:rsidRPr="00065FC0">
        <w:t>Беличева С.</w:t>
      </w:r>
      <w:r w:rsidR="00A14A10" w:rsidRPr="00065FC0">
        <w:t>А. Основы превентивной психологии. М., 1993</w:t>
      </w:r>
      <w:r w:rsidRPr="00065FC0">
        <w:t>.</w:t>
      </w:r>
    </w:p>
    <w:p w:rsidR="00A14A10" w:rsidRPr="00065FC0" w:rsidRDefault="00A14A10" w:rsidP="007525A1">
      <w:pPr>
        <w:numPr>
          <w:ilvl w:val="0"/>
          <w:numId w:val="8"/>
        </w:numPr>
        <w:tabs>
          <w:tab w:val="left" w:pos="540"/>
        </w:tabs>
        <w:ind w:left="0" w:firstLine="0"/>
      </w:pPr>
      <w:r w:rsidRPr="00065FC0">
        <w:t>Настольная книга соц</w:t>
      </w:r>
      <w:r w:rsidR="007525A1" w:rsidRPr="00065FC0">
        <w:t>иального педагога / Отв. ред. Г.</w:t>
      </w:r>
      <w:r w:rsidRPr="00065FC0">
        <w:t>С. Чеснокова.</w:t>
      </w:r>
      <w:r w:rsidR="007525A1" w:rsidRPr="00065FC0">
        <w:t xml:space="preserve"> Новосибирск, 2000; Пирожков В.</w:t>
      </w:r>
      <w:r w:rsidRPr="00065FC0">
        <w:t>Ф. Психологические основы перевоспитания учащихся специальных профтехучилищ. М., 1988 и др.</w:t>
      </w:r>
    </w:p>
    <w:p w:rsidR="00A14A10" w:rsidRPr="00065FC0" w:rsidRDefault="007525A1" w:rsidP="007525A1">
      <w:pPr>
        <w:numPr>
          <w:ilvl w:val="0"/>
          <w:numId w:val="8"/>
        </w:numPr>
        <w:tabs>
          <w:tab w:val="left" w:pos="540"/>
        </w:tabs>
        <w:ind w:left="0" w:firstLine="0"/>
      </w:pPr>
      <w:r w:rsidRPr="00065FC0">
        <w:t>Кондаков И.</w:t>
      </w:r>
      <w:r w:rsidR="00A14A10" w:rsidRPr="00065FC0">
        <w:t>Э. Агрессивное поведение подростков в современной школе/ Дети группы риска: Материалы международного семинара. СПб., 1998.</w:t>
      </w:r>
      <w:r w:rsidR="00D37D2D" w:rsidRPr="00065FC0">
        <w:t xml:space="preserve"> </w:t>
      </w:r>
      <w:r w:rsidR="00A14A10" w:rsidRPr="00065FC0">
        <w:t>С. 122.</w:t>
      </w:r>
    </w:p>
    <w:p w:rsidR="00A14A10" w:rsidRPr="00065FC0" w:rsidRDefault="007525A1" w:rsidP="007525A1">
      <w:pPr>
        <w:numPr>
          <w:ilvl w:val="0"/>
          <w:numId w:val="8"/>
        </w:numPr>
        <w:tabs>
          <w:tab w:val="left" w:pos="540"/>
        </w:tabs>
        <w:ind w:left="0" w:firstLine="0"/>
      </w:pPr>
      <w:r w:rsidRPr="00065FC0">
        <w:t>Мурачковский Н.</w:t>
      </w:r>
      <w:r w:rsidR="00A14A10" w:rsidRPr="00065FC0">
        <w:t>И. Типы неуспевающих школьников//Психологические проблемы неуспеваемости школьников. М., 1981. С. 137–157.</w:t>
      </w:r>
    </w:p>
    <w:p w:rsidR="00A14A10" w:rsidRPr="00065FC0" w:rsidRDefault="007525A1" w:rsidP="007525A1">
      <w:pPr>
        <w:numPr>
          <w:ilvl w:val="0"/>
          <w:numId w:val="8"/>
        </w:numPr>
        <w:tabs>
          <w:tab w:val="left" w:pos="540"/>
        </w:tabs>
        <w:ind w:left="0" w:firstLine="0"/>
      </w:pPr>
      <w:r w:rsidRPr="00065FC0">
        <w:t>Максимова М.</w:t>
      </w:r>
      <w:r w:rsidR="00A14A10" w:rsidRPr="00065FC0">
        <w:t>В. Психологические условия адаптации: Автореф.дис. …</w:t>
      </w:r>
      <w:r w:rsidR="00D37D2D" w:rsidRPr="00065FC0">
        <w:t xml:space="preserve"> </w:t>
      </w:r>
      <w:r w:rsidR="00A14A10" w:rsidRPr="00065FC0">
        <w:t>канд. психол. наук. М., 1994. С. 1–15.</w:t>
      </w:r>
    </w:p>
    <w:p w:rsidR="00A14A10" w:rsidRPr="00065FC0" w:rsidRDefault="007525A1" w:rsidP="007525A1">
      <w:pPr>
        <w:numPr>
          <w:ilvl w:val="0"/>
          <w:numId w:val="8"/>
        </w:numPr>
        <w:tabs>
          <w:tab w:val="left" w:pos="540"/>
        </w:tabs>
        <w:ind w:left="0" w:firstLine="0"/>
      </w:pPr>
      <w:r w:rsidRPr="00065FC0">
        <w:t>Дубровина И.</w:t>
      </w:r>
      <w:r w:rsidR="00A14A10" w:rsidRPr="00065FC0">
        <w:t>В. Рабочая Кинга школьного психолога.</w:t>
      </w:r>
      <w:r w:rsidR="00D37D2D" w:rsidRPr="00065FC0">
        <w:t xml:space="preserve"> </w:t>
      </w:r>
      <w:r w:rsidR="00A14A10" w:rsidRPr="00065FC0">
        <w:t>М., 1991. С. 12–17.</w:t>
      </w:r>
    </w:p>
    <w:p w:rsidR="00A14A10" w:rsidRPr="00065FC0" w:rsidRDefault="007525A1" w:rsidP="007525A1">
      <w:pPr>
        <w:numPr>
          <w:ilvl w:val="0"/>
          <w:numId w:val="8"/>
        </w:numPr>
        <w:tabs>
          <w:tab w:val="left" w:pos="540"/>
        </w:tabs>
        <w:ind w:left="0" w:firstLine="0"/>
      </w:pPr>
      <w:r w:rsidRPr="00065FC0">
        <w:t>Акимова М.К., Гуревич К.М., Захаркин В.</w:t>
      </w:r>
      <w:r w:rsidR="00A14A10" w:rsidRPr="00065FC0">
        <w:t>Г. Диагностика индивидуально-психологических различий в обучении// Вопросы психологии. 1984. № 6. С. 76–78.</w:t>
      </w:r>
    </w:p>
    <w:p w:rsidR="00A14A10" w:rsidRPr="00065FC0" w:rsidRDefault="007525A1" w:rsidP="007525A1">
      <w:pPr>
        <w:numPr>
          <w:ilvl w:val="0"/>
          <w:numId w:val="8"/>
        </w:numPr>
        <w:tabs>
          <w:tab w:val="left" w:pos="540"/>
        </w:tabs>
        <w:ind w:left="0" w:firstLine="0"/>
      </w:pPr>
      <w:r w:rsidRPr="00065FC0">
        <w:t>Лебединская К.</w:t>
      </w:r>
      <w:r w:rsidR="00A14A10" w:rsidRPr="00065FC0">
        <w:t>С. Подростки с нарушениями в аффективной сфере: Клинико-психологическая характеристика «трудных» подростков. М., 1998. С. 153–158.</w:t>
      </w:r>
    </w:p>
    <w:p w:rsidR="00A14A10" w:rsidRPr="00065FC0" w:rsidRDefault="007525A1" w:rsidP="007525A1">
      <w:pPr>
        <w:numPr>
          <w:ilvl w:val="0"/>
          <w:numId w:val="8"/>
        </w:numPr>
        <w:tabs>
          <w:tab w:val="left" w:pos="540"/>
        </w:tabs>
        <w:ind w:left="0" w:firstLine="0"/>
      </w:pPr>
      <w:r w:rsidRPr="00065FC0">
        <w:t>Буянов М.</w:t>
      </w:r>
      <w:r w:rsidR="00A14A10" w:rsidRPr="00065FC0">
        <w:t>И. Ребенок из неблагополучной семьи: записки детского психиатра. М., 1988. С. 47–50.</w:t>
      </w:r>
    </w:p>
    <w:p w:rsidR="00A14A10" w:rsidRPr="00065FC0" w:rsidRDefault="00A14A10" w:rsidP="007525A1">
      <w:pPr>
        <w:numPr>
          <w:ilvl w:val="0"/>
          <w:numId w:val="8"/>
        </w:numPr>
        <w:tabs>
          <w:tab w:val="left" w:pos="540"/>
        </w:tabs>
        <w:ind w:left="0" w:firstLine="0"/>
      </w:pPr>
      <w:r w:rsidRPr="00065FC0">
        <w:t>Верницкая Н.Н. Трудный ребенок. Минск, 1989; Титов Б. А., Машкова Л. Т. Семейная драма глазами ребенка. Л., 1990.</w:t>
      </w:r>
    </w:p>
    <w:p w:rsidR="00A14A10" w:rsidRPr="00065FC0" w:rsidRDefault="00A14A10" w:rsidP="007525A1">
      <w:pPr>
        <w:numPr>
          <w:ilvl w:val="0"/>
          <w:numId w:val="8"/>
        </w:numPr>
        <w:tabs>
          <w:tab w:val="left" w:pos="540"/>
        </w:tabs>
        <w:ind w:left="0" w:firstLine="0"/>
      </w:pPr>
      <w:r w:rsidRPr="00065FC0">
        <w:t xml:space="preserve">Потаки Ф. Некоторые проблемы отклоняющегося (девиантного) поведения// Психологический журнал. 1987. № 4. Т. 8. С. 94–95. </w:t>
      </w:r>
    </w:p>
    <w:p w:rsidR="00A14A10" w:rsidRPr="00065FC0" w:rsidRDefault="007525A1" w:rsidP="007525A1">
      <w:pPr>
        <w:numPr>
          <w:ilvl w:val="0"/>
          <w:numId w:val="8"/>
        </w:numPr>
        <w:tabs>
          <w:tab w:val="left" w:pos="540"/>
        </w:tabs>
        <w:ind w:left="0" w:firstLine="0"/>
      </w:pPr>
      <w:r w:rsidRPr="00065FC0">
        <w:t>Короленко Ц.</w:t>
      </w:r>
      <w:r w:rsidR="00A14A10" w:rsidRPr="00065FC0">
        <w:t>П., Донских Т.А. Семь путей к катастрофе: деструктивное поведение в современном мире. Новосибирск, 1990.</w:t>
      </w:r>
      <w:r w:rsidR="00D37D2D" w:rsidRPr="00065FC0">
        <w:t xml:space="preserve"> </w:t>
      </w:r>
      <w:r w:rsidR="00A14A10" w:rsidRPr="00065FC0">
        <w:t xml:space="preserve">С. 5. </w:t>
      </w:r>
    </w:p>
    <w:p w:rsidR="00A14A10" w:rsidRPr="00065FC0" w:rsidRDefault="00A14A10" w:rsidP="007525A1">
      <w:pPr>
        <w:numPr>
          <w:ilvl w:val="0"/>
          <w:numId w:val="8"/>
        </w:numPr>
        <w:tabs>
          <w:tab w:val="left" w:pos="540"/>
        </w:tabs>
        <w:ind w:left="0" w:firstLine="0"/>
      </w:pPr>
      <w:r w:rsidRPr="00065FC0">
        <w:t>Фельдштейн Д.И. Психология взросления: структурно-содержательные характеристики процесса развития личности: избранные труды. М., 1999. С. 48.</w:t>
      </w:r>
    </w:p>
    <w:p w:rsidR="00A14A10" w:rsidRPr="00065FC0" w:rsidRDefault="00A14A10" w:rsidP="007525A1">
      <w:pPr>
        <w:numPr>
          <w:ilvl w:val="0"/>
          <w:numId w:val="8"/>
        </w:numPr>
        <w:tabs>
          <w:tab w:val="left" w:pos="540"/>
        </w:tabs>
        <w:ind w:left="0" w:firstLine="0"/>
      </w:pPr>
      <w:r w:rsidRPr="00065FC0">
        <w:t>Миньковский Г.</w:t>
      </w:r>
      <w:r w:rsidR="007525A1" w:rsidRPr="00065FC0">
        <w:t>М., Тузов А.</w:t>
      </w:r>
      <w:r w:rsidRPr="00065FC0">
        <w:t>П. Профилактика правонарушений среди несовершеннолетних. Киев, 1987.</w:t>
      </w:r>
    </w:p>
    <w:p w:rsidR="00A14A10" w:rsidRPr="00065FC0" w:rsidRDefault="007525A1" w:rsidP="007525A1">
      <w:pPr>
        <w:numPr>
          <w:ilvl w:val="0"/>
          <w:numId w:val="8"/>
        </w:numPr>
        <w:tabs>
          <w:tab w:val="left" w:pos="540"/>
        </w:tabs>
        <w:ind w:left="0" w:firstLine="0"/>
      </w:pPr>
      <w:r w:rsidRPr="00065FC0">
        <w:t>Ангуладзе Т.</w:t>
      </w:r>
      <w:r w:rsidR="00A14A10" w:rsidRPr="00065FC0">
        <w:t>Ш. Формирование установки социального поведения у несовершеннолетних правонарушителей: Автореф. дис. канд. психол. наук. М., 1980. С. 21.</w:t>
      </w:r>
    </w:p>
    <w:p w:rsidR="00A14A10" w:rsidRPr="00065FC0" w:rsidRDefault="00E34639" w:rsidP="007525A1">
      <w:pPr>
        <w:numPr>
          <w:ilvl w:val="0"/>
          <w:numId w:val="8"/>
        </w:numPr>
        <w:tabs>
          <w:tab w:val="left" w:pos="540"/>
        </w:tabs>
        <w:ind w:left="0" w:firstLine="0"/>
      </w:pPr>
      <w:r w:rsidRPr="00065FC0">
        <w:t>Социальная педагогика / Под ред.М.А.</w:t>
      </w:r>
      <w:r w:rsidR="00D37D2D" w:rsidRPr="00065FC0">
        <w:t xml:space="preserve"> </w:t>
      </w:r>
      <w:r w:rsidRPr="00065FC0">
        <w:t>Галагузовой. – М.: ВЛАДОС, 2001</w:t>
      </w:r>
      <w:r w:rsidR="005B0096" w:rsidRPr="00065FC0">
        <w:t>.</w:t>
      </w:r>
    </w:p>
    <w:p w:rsidR="00E34639" w:rsidRPr="00065FC0" w:rsidRDefault="00E34639" w:rsidP="007525A1">
      <w:pPr>
        <w:numPr>
          <w:ilvl w:val="0"/>
          <w:numId w:val="8"/>
        </w:numPr>
        <w:tabs>
          <w:tab w:val="left" w:pos="540"/>
        </w:tabs>
        <w:ind w:left="0" w:firstLine="0"/>
      </w:pPr>
      <w:r w:rsidRPr="00065FC0">
        <w:t>Харчев А.Г. Социология воспитания: о некоторых актуальных проблемах воспитания личности. – М.: Педагогика, 1990.</w:t>
      </w:r>
    </w:p>
    <w:p w:rsidR="00E34639" w:rsidRPr="00065FC0" w:rsidRDefault="00E34639" w:rsidP="00E30065">
      <w:pPr>
        <w:pStyle w:val="2"/>
        <w:jc w:val="both"/>
      </w:pPr>
      <w:r w:rsidRPr="00065FC0">
        <w:br w:type="page"/>
        <w:t>Приложение</w:t>
      </w:r>
      <w:r w:rsidR="003D1BF5" w:rsidRPr="00065FC0">
        <w:t xml:space="preserve"> 1</w:t>
      </w:r>
    </w:p>
    <w:p w:rsidR="00EE5C57" w:rsidRPr="00065FC0" w:rsidRDefault="00EE5C57" w:rsidP="00E30065">
      <w:pPr>
        <w:rPr>
          <w:b/>
          <w:bCs/>
        </w:rPr>
      </w:pPr>
    </w:p>
    <w:p w:rsidR="00E34639" w:rsidRPr="00065FC0" w:rsidRDefault="00E34639" w:rsidP="00E30065">
      <w:pPr>
        <w:rPr>
          <w:b/>
          <w:bCs/>
        </w:rPr>
      </w:pPr>
      <w:r w:rsidRPr="00065FC0">
        <w:rPr>
          <w:b/>
          <w:bCs/>
        </w:rPr>
        <w:t xml:space="preserve">Первичное психологическое заключение </w:t>
      </w:r>
      <w:r w:rsidR="00EE5C57" w:rsidRPr="00065FC0">
        <w:rPr>
          <w:b/>
          <w:bCs/>
        </w:rPr>
        <w:t xml:space="preserve">на </w:t>
      </w:r>
      <w:r w:rsidRPr="00065FC0">
        <w:rPr>
          <w:b/>
          <w:bCs/>
        </w:rPr>
        <w:t>Горбунову Елену Фидельевну</w:t>
      </w:r>
    </w:p>
    <w:p w:rsidR="00EE5C57" w:rsidRPr="00065FC0" w:rsidRDefault="00EE5C57" w:rsidP="00E30065">
      <w:pPr>
        <w:rPr>
          <w:b/>
          <w:bCs/>
        </w:rPr>
      </w:pPr>
    </w:p>
    <w:p w:rsidR="00E34639" w:rsidRPr="00065FC0" w:rsidRDefault="00E34639" w:rsidP="00E30065">
      <w:pPr>
        <w:rPr>
          <w:b/>
          <w:bCs/>
        </w:rPr>
      </w:pPr>
      <w:r w:rsidRPr="00065FC0">
        <w:rPr>
          <w:b/>
          <w:bCs/>
        </w:rPr>
        <w:t>Состоящего на учете в ПДН РУВД Центрального района</w:t>
      </w:r>
    </w:p>
    <w:p w:rsidR="00E34639" w:rsidRPr="00065FC0" w:rsidRDefault="00E34639" w:rsidP="00E30065">
      <w:r w:rsidRPr="00065FC0">
        <w:rPr>
          <w:b/>
          <w:bCs/>
        </w:rPr>
        <w:t>Проживающего по адресу</w:t>
      </w:r>
      <w:r w:rsidRPr="00065FC0">
        <w:t xml:space="preserve">: ул Гоголя, 47 </w:t>
      </w:r>
      <w:r w:rsidRPr="00065FC0">
        <w:rPr>
          <w:vertAlign w:val="superscript"/>
        </w:rPr>
        <w:t>б</w:t>
      </w:r>
      <w:r w:rsidRPr="00065FC0">
        <w:t>, кв. 61</w:t>
      </w:r>
      <w:r w:rsidR="00F33F7E" w:rsidRPr="00065FC0">
        <w:t>.</w:t>
      </w:r>
    </w:p>
    <w:p w:rsidR="00E34639" w:rsidRPr="00065FC0" w:rsidRDefault="00E34639" w:rsidP="00E30065">
      <w:r w:rsidRPr="00065FC0">
        <w:rPr>
          <w:b/>
          <w:bCs/>
        </w:rPr>
        <w:t>Первая встреча с психологом состоялась</w:t>
      </w:r>
      <w:r w:rsidRPr="00065FC0">
        <w:t xml:space="preserve"> 20.10.05. в ПДН Центрального района г. Новосибирска</w:t>
      </w:r>
      <w:r w:rsidR="00EC0329" w:rsidRPr="00065FC0">
        <w:t>.</w:t>
      </w:r>
    </w:p>
    <w:p w:rsidR="00E34639" w:rsidRPr="00065FC0" w:rsidRDefault="00E34639" w:rsidP="00E30065">
      <w:r w:rsidRPr="00065FC0">
        <w:t>Тест М. Люшера выявил следующие черты характера, особенности эмоциональной сферы: на момент исследования эмоциональное состояние Лены характеризуется недоверчивостью, переживанием чувства обиды, стремлением улучшить впечатление о себе в глазах значимых окружающих. Подросток склонен преувеличивать враждебность отношения к себе окружающих. Для Лены также характерна изобретательность и богатство фантазии, и стремление укрепить свою позицию.</w:t>
      </w:r>
    </w:p>
    <w:p w:rsidR="00E34639" w:rsidRPr="00065FC0" w:rsidRDefault="00E34639" w:rsidP="00E30065">
      <w:r w:rsidRPr="00065FC0">
        <w:t>Конфликтная зона: стресс, вызванный разочарованием, и препятствиями на пути к реализации своих намерений</w:t>
      </w:r>
      <w:r w:rsidR="00E954B9" w:rsidRPr="00065FC0">
        <w:t>, п</w:t>
      </w:r>
      <w:r w:rsidRPr="00065FC0">
        <w:t>ротиводействие обстоятельствам, препятствующим свободной самореализации личности</w:t>
      </w:r>
      <w:r w:rsidR="00E954B9" w:rsidRPr="00065FC0">
        <w:t>. Для подростка также характерна раздражительность, связанная с неуверенностью в себе. У Лены существует потребность в избавлении от ограничений и обретении свободы в принятии решений.</w:t>
      </w:r>
    </w:p>
    <w:p w:rsidR="00E954B9" w:rsidRPr="00065FC0" w:rsidRDefault="00E954B9" w:rsidP="00E30065">
      <w:r w:rsidRPr="00065FC0">
        <w:t>По тесту «рисунок Дом»: существуют серьезные тенденции к отчуждению и оппозиции, трудности в самораскрытии в общении. Подросток желает выставлять себя на обозрение окружающим, демонстрировать себя (но ограничиваясь лишь визуальным контактом). Субъект чувствует себя ограниченным, скованным реальностью, чувствует себя небезопасно и неудобно.</w:t>
      </w:r>
    </w:p>
    <w:p w:rsidR="00E954B9" w:rsidRPr="00065FC0" w:rsidRDefault="00E954B9" w:rsidP="00E30065">
      <w:r w:rsidRPr="00065FC0">
        <w:t>Педагог-психолог МОУДО СПЦ «Ника» Показатьева И.В.</w:t>
      </w:r>
    </w:p>
    <w:p w:rsidR="00E954B9" w:rsidRPr="00065FC0" w:rsidRDefault="00E954B9" w:rsidP="00E30065">
      <w:r w:rsidRPr="00065FC0">
        <w:t>30 ноября 2005 года</w:t>
      </w:r>
    </w:p>
    <w:p w:rsidR="00EE5C57" w:rsidRPr="00065FC0" w:rsidRDefault="00EE5C57" w:rsidP="00E30065">
      <w:pPr>
        <w:rPr>
          <w:b/>
          <w:bCs/>
        </w:rPr>
      </w:pPr>
      <w:r w:rsidRPr="00065FC0">
        <w:br w:type="page"/>
      </w:r>
      <w:r w:rsidRPr="00065FC0">
        <w:rPr>
          <w:b/>
          <w:bCs/>
        </w:rPr>
        <w:t>Приложение 2</w:t>
      </w:r>
    </w:p>
    <w:p w:rsidR="00EE5C57" w:rsidRPr="00065FC0" w:rsidRDefault="00EE5C57" w:rsidP="00E30065"/>
    <w:p w:rsidR="00E954B9" w:rsidRPr="00065FC0" w:rsidRDefault="00E954B9" w:rsidP="00E30065">
      <w:pPr>
        <w:rPr>
          <w:b/>
          <w:bCs/>
        </w:rPr>
      </w:pPr>
      <w:r w:rsidRPr="00065FC0">
        <w:rPr>
          <w:b/>
          <w:bCs/>
        </w:rPr>
        <w:t>Первичное психологическое заключение на</w:t>
      </w:r>
      <w:r w:rsidR="00EE5C57" w:rsidRPr="00065FC0">
        <w:rPr>
          <w:b/>
          <w:bCs/>
        </w:rPr>
        <w:t xml:space="preserve"> </w:t>
      </w:r>
      <w:r w:rsidRPr="00065FC0">
        <w:rPr>
          <w:b/>
          <w:bCs/>
        </w:rPr>
        <w:t>Обух Марину</w:t>
      </w:r>
    </w:p>
    <w:p w:rsidR="00EE5C57" w:rsidRPr="00065FC0" w:rsidRDefault="00EE5C57" w:rsidP="00E30065">
      <w:pPr>
        <w:rPr>
          <w:b/>
          <w:bCs/>
        </w:rPr>
      </w:pPr>
    </w:p>
    <w:p w:rsidR="00E954B9" w:rsidRPr="00065FC0" w:rsidRDefault="00E954B9" w:rsidP="00E30065">
      <w:pPr>
        <w:rPr>
          <w:b/>
          <w:bCs/>
        </w:rPr>
      </w:pPr>
      <w:r w:rsidRPr="00065FC0">
        <w:rPr>
          <w:b/>
          <w:bCs/>
        </w:rPr>
        <w:t>Состоящего на учете в ПДН РУВД Центрального района</w:t>
      </w:r>
    </w:p>
    <w:p w:rsidR="00E954B9" w:rsidRPr="00065FC0" w:rsidRDefault="00E954B9" w:rsidP="00E30065">
      <w:r w:rsidRPr="00065FC0">
        <w:rPr>
          <w:b/>
          <w:bCs/>
        </w:rPr>
        <w:t>Проживающего по адресу</w:t>
      </w:r>
      <w:r w:rsidRPr="00065FC0">
        <w:t xml:space="preserve">: ул Гоголя, 45 </w:t>
      </w:r>
      <w:r w:rsidRPr="00065FC0">
        <w:rPr>
          <w:vertAlign w:val="superscript"/>
        </w:rPr>
        <w:t>а</w:t>
      </w:r>
      <w:r w:rsidRPr="00065FC0">
        <w:t>, кв. 65</w:t>
      </w:r>
      <w:r w:rsidR="00F33F7E" w:rsidRPr="00065FC0">
        <w:t>.</w:t>
      </w:r>
    </w:p>
    <w:p w:rsidR="00E954B9" w:rsidRPr="00065FC0" w:rsidRDefault="00E954B9" w:rsidP="00E30065">
      <w:r w:rsidRPr="00065FC0">
        <w:rPr>
          <w:b/>
          <w:bCs/>
        </w:rPr>
        <w:t>Первая встреча с психологом состоялась</w:t>
      </w:r>
      <w:r w:rsidRPr="00065FC0">
        <w:t xml:space="preserve"> 01.04.04. в ПДН Центрального района г. Новосибирска</w:t>
      </w:r>
      <w:r w:rsidR="003D1BF5" w:rsidRPr="00065FC0">
        <w:t>.</w:t>
      </w:r>
    </w:p>
    <w:p w:rsidR="00E954B9" w:rsidRPr="00065FC0" w:rsidRDefault="00E954B9" w:rsidP="00E30065">
      <w:r w:rsidRPr="00065FC0">
        <w:t>В общении с педагогом была уравновешенна, охотно отвечала на вопросы. Активно принимала участие в предложенной педагогом беседе.</w:t>
      </w:r>
    </w:p>
    <w:p w:rsidR="00E954B9" w:rsidRPr="00065FC0" w:rsidRDefault="00E954B9" w:rsidP="00E30065">
      <w:r w:rsidRPr="00065FC0">
        <w:t>Проективная методика «Рисунок дерева» свидетельствует о наличии следующих качеств у Марины: добродушна, упряма, независима, старается не обманывать, для развлечений предпочитает активный отдых, может быть неустойчивой, проявляет твердость, настойчивость, умеет находить радость и удовлетворенность в простых вещах.</w:t>
      </w:r>
    </w:p>
    <w:p w:rsidR="00E954B9" w:rsidRPr="00065FC0" w:rsidRDefault="00E954B9" w:rsidP="00E30065">
      <w:r w:rsidRPr="00065FC0">
        <w:t>Проведенный тест Люшера показал, что Марина нуждается в чувстве общности с кем</w:t>
      </w:r>
      <w:r w:rsidR="002178BE" w:rsidRPr="00065FC0">
        <w:t>-</w:t>
      </w:r>
      <w:r w:rsidRPr="00065FC0">
        <w:t>нибу</w:t>
      </w:r>
      <w:r w:rsidR="002178BE" w:rsidRPr="00065FC0">
        <w:t>д</w:t>
      </w:r>
      <w:r w:rsidRPr="00065FC0">
        <w:t>ь и хочет обеспечить себе поддержку своим обаянием и добродушием. Настойчива, упорна, и в то же время сентиментальна, романтичная, восприимчива ко всему эстетическому. Нуждается в нежности и любви. Ориентирована на статусную позицию, но склонна думать, что существующие трудности мешают дальнейшему росту. Настаивает на том, что ее цели и желания реальны и стремится воплотить их, несмотря ни на какие обстоятельства.</w:t>
      </w:r>
      <w:r w:rsidR="002178BE" w:rsidRPr="00065FC0">
        <w:t xml:space="preserve"> Предъявляет высокие требования к выбору друзей и знакомых. На нее производят впечатления люди с необы</w:t>
      </w:r>
      <w:r w:rsidR="005B0096" w:rsidRPr="00065FC0">
        <w:t>чными чертами характера яркие личности</w:t>
      </w:r>
      <w:r w:rsidR="002178BE" w:rsidRPr="00065FC0">
        <w:t>. Стремится приобрести и развить в себе те черты, которые ей нравится.</w:t>
      </w:r>
    </w:p>
    <w:p w:rsidR="002178BE" w:rsidRPr="00065FC0" w:rsidRDefault="00E954B9" w:rsidP="00E30065">
      <w:r w:rsidRPr="00065FC0">
        <w:t xml:space="preserve">Педагог-психолог МОУДО СПЦ «Ника» </w:t>
      </w:r>
      <w:r w:rsidR="002178BE" w:rsidRPr="00065FC0">
        <w:t>Борисенок Е.Е.</w:t>
      </w:r>
    </w:p>
    <w:p w:rsidR="00E954B9" w:rsidRPr="00065FC0" w:rsidRDefault="002178BE" w:rsidP="00E30065">
      <w:r w:rsidRPr="00065FC0">
        <w:t>05 мая</w:t>
      </w:r>
      <w:r w:rsidR="00E954B9" w:rsidRPr="00065FC0">
        <w:t xml:space="preserve"> 200</w:t>
      </w:r>
      <w:r w:rsidRPr="00065FC0">
        <w:t>4</w:t>
      </w:r>
      <w:r w:rsidR="00E954B9" w:rsidRPr="00065FC0">
        <w:t xml:space="preserve"> года</w:t>
      </w:r>
    </w:p>
    <w:p w:rsidR="00EE5C57" w:rsidRPr="00065FC0" w:rsidRDefault="002178BE" w:rsidP="00E30065">
      <w:pPr>
        <w:rPr>
          <w:b/>
          <w:bCs/>
        </w:rPr>
      </w:pPr>
      <w:r w:rsidRPr="00065FC0">
        <w:br w:type="page"/>
      </w:r>
      <w:r w:rsidR="00EE5C57" w:rsidRPr="00065FC0">
        <w:rPr>
          <w:b/>
          <w:bCs/>
        </w:rPr>
        <w:t>Приложение 3</w:t>
      </w:r>
    </w:p>
    <w:p w:rsidR="00EE5C57" w:rsidRPr="00065FC0" w:rsidRDefault="00EE5C57" w:rsidP="00E30065"/>
    <w:p w:rsidR="002178BE" w:rsidRPr="00065FC0" w:rsidRDefault="002178BE" w:rsidP="00E30065">
      <w:pPr>
        <w:rPr>
          <w:b/>
          <w:bCs/>
        </w:rPr>
      </w:pPr>
      <w:r w:rsidRPr="00065FC0">
        <w:rPr>
          <w:b/>
          <w:bCs/>
        </w:rPr>
        <w:t>Первичное психологическое заключение на</w:t>
      </w:r>
      <w:r w:rsidR="00EE5C57" w:rsidRPr="00065FC0">
        <w:rPr>
          <w:b/>
          <w:bCs/>
        </w:rPr>
        <w:t xml:space="preserve"> </w:t>
      </w:r>
      <w:r w:rsidRPr="00065FC0">
        <w:rPr>
          <w:b/>
          <w:bCs/>
        </w:rPr>
        <w:t>Дорошенко Ю.С.</w:t>
      </w:r>
    </w:p>
    <w:p w:rsidR="00EE5C57" w:rsidRPr="00065FC0" w:rsidRDefault="00EE5C57" w:rsidP="00E30065">
      <w:pPr>
        <w:rPr>
          <w:b/>
          <w:bCs/>
        </w:rPr>
      </w:pPr>
    </w:p>
    <w:p w:rsidR="002178BE" w:rsidRPr="00065FC0" w:rsidRDefault="002178BE" w:rsidP="00E30065">
      <w:pPr>
        <w:rPr>
          <w:b/>
          <w:bCs/>
        </w:rPr>
      </w:pPr>
      <w:r w:rsidRPr="00065FC0">
        <w:rPr>
          <w:b/>
          <w:bCs/>
        </w:rPr>
        <w:t>Состоящего на учете в ПДН РУВД Центрального района</w:t>
      </w:r>
    </w:p>
    <w:p w:rsidR="002178BE" w:rsidRPr="00065FC0" w:rsidRDefault="002178BE" w:rsidP="00E30065">
      <w:r w:rsidRPr="00065FC0">
        <w:rPr>
          <w:b/>
          <w:bCs/>
        </w:rPr>
        <w:t>Проживающего по адресу</w:t>
      </w:r>
      <w:r w:rsidRPr="00065FC0">
        <w:t xml:space="preserve">: ул Гоголя, 45 </w:t>
      </w:r>
      <w:r w:rsidRPr="00065FC0">
        <w:rPr>
          <w:vertAlign w:val="superscript"/>
        </w:rPr>
        <w:t>а</w:t>
      </w:r>
      <w:r w:rsidRPr="00065FC0">
        <w:t>, кв. 14</w:t>
      </w:r>
      <w:r w:rsidR="00F33F7E" w:rsidRPr="00065FC0">
        <w:t>.</w:t>
      </w:r>
    </w:p>
    <w:p w:rsidR="002178BE" w:rsidRPr="00065FC0" w:rsidRDefault="002178BE" w:rsidP="00E30065">
      <w:r w:rsidRPr="00065FC0">
        <w:rPr>
          <w:b/>
          <w:bCs/>
        </w:rPr>
        <w:t xml:space="preserve">Первая встреча с психологом состоялась23.10.2003. </w:t>
      </w:r>
      <w:r w:rsidRPr="00065FC0">
        <w:t>в ПДН Центрального района г. Новосибирска</w:t>
      </w:r>
      <w:r w:rsidR="003D1BF5" w:rsidRPr="00065FC0">
        <w:t>.</w:t>
      </w:r>
    </w:p>
    <w:p w:rsidR="002178BE" w:rsidRPr="00065FC0" w:rsidRDefault="002178BE" w:rsidP="00E30065">
      <w:r w:rsidRPr="00065FC0">
        <w:t>На контакт с психологом Юлия шла охотно, в общении была дружелюбно, отвечала на все вопросы осмысленно и развернуто, иногда при ответах испытывала смущение.</w:t>
      </w:r>
    </w:p>
    <w:p w:rsidR="002178BE" w:rsidRPr="00065FC0" w:rsidRDefault="002178BE" w:rsidP="00E30065">
      <w:r w:rsidRPr="00065FC0">
        <w:t>По результатам диагностики можно сказать следующее:</w:t>
      </w:r>
    </w:p>
    <w:p w:rsidR="002178BE" w:rsidRPr="00065FC0" w:rsidRDefault="002178BE" w:rsidP="00E30065">
      <w:r w:rsidRPr="00065FC0">
        <w:t xml:space="preserve">Проективная методика «Рисунок дерева» позволяет сказать, что Юлия ориентирована на прошлое. Возможно, выросла под влиянием матери или испытывает сильную эмоциональную привязанность к ней. Возможно, она испытывает чувство малозначимости, стремится отрешится от себя и занимает позицию подчинения. Она бывает импульсивна в поведении, чаще эмоции преобладают над рассудком. </w:t>
      </w:r>
    </w:p>
    <w:p w:rsidR="002178BE" w:rsidRPr="00065FC0" w:rsidRDefault="002178BE" w:rsidP="00E30065">
      <w:r w:rsidRPr="00065FC0">
        <w:t>Тест Люшера указывает на то, что Юлия тянется ко всему новому, современному и интересному. Возможно, она нуждается в чувстве общности с кем-нибудь, хочет обеспечить себе поддержку своим обаянием</w:t>
      </w:r>
      <w:r w:rsidR="00241A29" w:rsidRPr="00065FC0">
        <w:t xml:space="preserve"> и добродушием. Не исключено, что Юля испытывает чувство бессилия, истощения энергии, а это в свою очередь заботит и волнует ее. Она хочет производить приятное впечатление и состояться как незаурядная личность.</w:t>
      </w:r>
    </w:p>
    <w:p w:rsidR="00241A29" w:rsidRPr="00065FC0" w:rsidRDefault="00241A29" w:rsidP="00E30065">
      <w:r w:rsidRPr="00065FC0">
        <w:t xml:space="preserve">Рекомендации: </w:t>
      </w:r>
    </w:p>
    <w:p w:rsidR="00241A29" w:rsidRPr="00065FC0" w:rsidRDefault="00241A29" w:rsidP="00E30065">
      <w:pPr>
        <w:numPr>
          <w:ilvl w:val="0"/>
          <w:numId w:val="6"/>
        </w:numPr>
        <w:ind w:left="0" w:firstLine="709"/>
      </w:pPr>
      <w:r w:rsidRPr="00065FC0">
        <w:t>Консультации психолога;</w:t>
      </w:r>
    </w:p>
    <w:p w:rsidR="00241A29" w:rsidRPr="00065FC0" w:rsidRDefault="00241A29" w:rsidP="00E30065">
      <w:pPr>
        <w:numPr>
          <w:ilvl w:val="0"/>
          <w:numId w:val="6"/>
        </w:numPr>
        <w:ind w:left="0" w:firstLine="709"/>
      </w:pPr>
      <w:r w:rsidRPr="00065FC0">
        <w:t>Пройти тренинг «общение»</w:t>
      </w:r>
    </w:p>
    <w:p w:rsidR="002178BE" w:rsidRPr="00065FC0" w:rsidRDefault="002178BE" w:rsidP="00E30065">
      <w:r w:rsidRPr="00065FC0">
        <w:t xml:space="preserve">Педагог-психолог МОУДО СПЦ «Ника» </w:t>
      </w:r>
      <w:r w:rsidR="00241A29" w:rsidRPr="00065FC0">
        <w:t>Аверьянова М.В.</w:t>
      </w:r>
    </w:p>
    <w:p w:rsidR="002178BE" w:rsidRPr="00065FC0" w:rsidRDefault="00241A29" w:rsidP="00E30065">
      <w:r w:rsidRPr="00065FC0">
        <w:t>28 октября 2003 года</w:t>
      </w:r>
    </w:p>
    <w:p w:rsidR="00EE5C57" w:rsidRPr="00065FC0" w:rsidRDefault="00241A29" w:rsidP="00E30065">
      <w:pPr>
        <w:rPr>
          <w:b/>
          <w:bCs/>
        </w:rPr>
      </w:pPr>
      <w:r w:rsidRPr="00065FC0">
        <w:br w:type="page"/>
      </w:r>
      <w:r w:rsidR="00EE5C57" w:rsidRPr="00065FC0">
        <w:rPr>
          <w:b/>
          <w:bCs/>
        </w:rPr>
        <w:t>Приложение 4</w:t>
      </w:r>
    </w:p>
    <w:p w:rsidR="00EE5C57" w:rsidRPr="00065FC0" w:rsidRDefault="00EE5C57" w:rsidP="00E30065"/>
    <w:p w:rsidR="00241A29" w:rsidRPr="00065FC0" w:rsidRDefault="00241A29" w:rsidP="00E30065">
      <w:pPr>
        <w:rPr>
          <w:b/>
          <w:bCs/>
        </w:rPr>
      </w:pPr>
      <w:r w:rsidRPr="00065FC0">
        <w:rPr>
          <w:b/>
          <w:bCs/>
        </w:rPr>
        <w:t>Первичное психологическое заключение на</w:t>
      </w:r>
      <w:r w:rsidR="00EE5C57" w:rsidRPr="00065FC0">
        <w:rPr>
          <w:b/>
          <w:bCs/>
        </w:rPr>
        <w:t xml:space="preserve"> </w:t>
      </w:r>
      <w:r w:rsidRPr="00065FC0">
        <w:rPr>
          <w:b/>
          <w:bCs/>
        </w:rPr>
        <w:t>Полищук Михаила Владимировича</w:t>
      </w:r>
    </w:p>
    <w:p w:rsidR="00EE5C57" w:rsidRPr="00065FC0" w:rsidRDefault="00EE5C57" w:rsidP="00E30065">
      <w:pPr>
        <w:rPr>
          <w:b/>
          <w:bCs/>
        </w:rPr>
      </w:pPr>
    </w:p>
    <w:p w:rsidR="00241A29" w:rsidRPr="00065FC0" w:rsidRDefault="00241A29" w:rsidP="00E30065">
      <w:pPr>
        <w:rPr>
          <w:b/>
          <w:bCs/>
        </w:rPr>
      </w:pPr>
      <w:r w:rsidRPr="00065FC0">
        <w:rPr>
          <w:b/>
          <w:bCs/>
        </w:rPr>
        <w:t>Состоящего на учете в ПДН РУВД Центрального района</w:t>
      </w:r>
    </w:p>
    <w:p w:rsidR="00241A29" w:rsidRPr="00065FC0" w:rsidRDefault="00241A29" w:rsidP="00E30065">
      <w:r w:rsidRPr="00065FC0">
        <w:rPr>
          <w:b/>
          <w:bCs/>
        </w:rPr>
        <w:t>Проживающего по адресу</w:t>
      </w:r>
      <w:r w:rsidRPr="00065FC0">
        <w:t xml:space="preserve">: ул Гоголя, 47 </w:t>
      </w:r>
      <w:r w:rsidRPr="00065FC0">
        <w:rPr>
          <w:vertAlign w:val="superscript"/>
        </w:rPr>
        <w:t>а</w:t>
      </w:r>
      <w:r w:rsidRPr="00065FC0">
        <w:t>, кв. 45</w:t>
      </w:r>
      <w:r w:rsidR="00F33F7E" w:rsidRPr="00065FC0">
        <w:t>.</w:t>
      </w:r>
    </w:p>
    <w:p w:rsidR="00241A29" w:rsidRPr="00065FC0" w:rsidRDefault="00241A29" w:rsidP="00E30065">
      <w:r w:rsidRPr="00065FC0">
        <w:rPr>
          <w:b/>
          <w:bCs/>
        </w:rPr>
        <w:t xml:space="preserve">Первая встреча с психологом состоялась 13.10.2005. </w:t>
      </w:r>
      <w:r w:rsidRPr="00065FC0">
        <w:t>в ПДН Центрального района г. Новосибирска</w:t>
      </w:r>
      <w:r w:rsidR="003D1BF5" w:rsidRPr="00065FC0">
        <w:t>.</w:t>
      </w:r>
    </w:p>
    <w:p w:rsidR="00241A29" w:rsidRPr="00065FC0" w:rsidRDefault="00241A29" w:rsidP="00E30065">
      <w:r w:rsidRPr="00065FC0">
        <w:t>Тест М. Люшера выявил следующие характеристики: Мише свойственна демонстрация честолюбия, внутреннее напряжение снимается неадекватными вспышками раздражительности, его личность уязвима, за счет изменения эмоциональности.</w:t>
      </w:r>
    </w:p>
    <w:p w:rsidR="00241A29" w:rsidRPr="00065FC0" w:rsidRDefault="00241A29" w:rsidP="00E30065">
      <w:r w:rsidRPr="00065FC0">
        <w:t xml:space="preserve">Бессознательные тенденции. У Миши сильный тип темперамента, </w:t>
      </w:r>
      <w:r w:rsidR="008B3F2A" w:rsidRPr="00065FC0">
        <w:t xml:space="preserve">процессы возбуждения преобладают над процессами торможения, потребность в обладании, лидерстве, эмоциональная импульсивность, экспансивность. У Миши много эмоций, но они непредсказуемы, они принимают нереальный характер, возможно сумасбродство и необычность. Это хороший показатель, основа для творческого начала при соответствующем интеллекте. </w:t>
      </w:r>
    </w:p>
    <w:p w:rsidR="008B3F2A" w:rsidRPr="00065FC0" w:rsidRDefault="008B3F2A" w:rsidP="00E30065">
      <w:r w:rsidRPr="00065FC0">
        <w:t>Обработка диагностического материала по проективной методике рисунок «Человек» показала, что Миша часто уступает своим желаниям, слабостям, не подавляет свои импульсы. Стремление – не принимать никакую критику, заглушать ее. Возможна тревога, связанная и мышлением и воображением. Данному подростку также свойственна грубость, черственность, агрессия,</w:t>
      </w:r>
      <w:r w:rsidR="00D37D2D" w:rsidRPr="00065FC0">
        <w:t xml:space="preserve"> </w:t>
      </w:r>
      <w:r w:rsidRPr="00065FC0">
        <w:t>напряженность, тревога. И компенсаторное превознесение себя в воображении.</w:t>
      </w:r>
    </w:p>
    <w:p w:rsidR="00241A29" w:rsidRPr="00065FC0" w:rsidRDefault="00241A29" w:rsidP="00E30065">
      <w:r w:rsidRPr="00065FC0">
        <w:t xml:space="preserve">Педагог-психолог МОУДО СПЦ «Ника» </w:t>
      </w:r>
      <w:r w:rsidR="008B3F2A" w:rsidRPr="00065FC0">
        <w:t>Показатьева И.В.</w:t>
      </w:r>
    </w:p>
    <w:p w:rsidR="00241A29" w:rsidRPr="00065FC0" w:rsidRDefault="00241A29" w:rsidP="00E30065">
      <w:r w:rsidRPr="00065FC0">
        <w:t>28 октября 2003 года</w:t>
      </w:r>
    </w:p>
    <w:p w:rsidR="00EC0A2A" w:rsidRPr="00065FC0" w:rsidRDefault="008B3F2A" w:rsidP="00E30065">
      <w:pPr>
        <w:rPr>
          <w:b/>
          <w:bCs/>
        </w:rPr>
      </w:pPr>
      <w:r w:rsidRPr="00065FC0">
        <w:br w:type="page"/>
      </w:r>
      <w:r w:rsidR="00EC0A2A" w:rsidRPr="00065FC0">
        <w:rPr>
          <w:b/>
          <w:bCs/>
        </w:rPr>
        <w:t>Приложение 5</w:t>
      </w:r>
    </w:p>
    <w:p w:rsidR="00EC0A2A" w:rsidRPr="00065FC0" w:rsidRDefault="00EC0A2A" w:rsidP="00E30065"/>
    <w:p w:rsidR="0098510B" w:rsidRPr="00065FC0" w:rsidRDefault="0098510B" w:rsidP="00E30065">
      <w:pPr>
        <w:rPr>
          <w:b/>
          <w:bCs/>
        </w:rPr>
      </w:pPr>
      <w:r w:rsidRPr="00065FC0">
        <w:rPr>
          <w:b/>
          <w:bCs/>
        </w:rPr>
        <w:t>Первичное психологическое заключение на</w:t>
      </w:r>
      <w:r w:rsidR="00EC0A2A" w:rsidRPr="00065FC0">
        <w:rPr>
          <w:b/>
          <w:bCs/>
        </w:rPr>
        <w:t xml:space="preserve"> </w:t>
      </w:r>
      <w:r w:rsidR="00210256" w:rsidRPr="00065FC0">
        <w:rPr>
          <w:b/>
          <w:bCs/>
        </w:rPr>
        <w:t>В</w:t>
      </w:r>
      <w:r w:rsidRPr="00065FC0">
        <w:rPr>
          <w:b/>
          <w:bCs/>
        </w:rPr>
        <w:t>алову Анну</w:t>
      </w:r>
    </w:p>
    <w:p w:rsidR="00EC0A2A" w:rsidRPr="00065FC0" w:rsidRDefault="00EC0A2A" w:rsidP="00E30065">
      <w:pPr>
        <w:rPr>
          <w:b/>
          <w:bCs/>
        </w:rPr>
      </w:pPr>
    </w:p>
    <w:p w:rsidR="0098510B" w:rsidRPr="00065FC0" w:rsidRDefault="0098510B" w:rsidP="00E30065">
      <w:pPr>
        <w:rPr>
          <w:b/>
          <w:bCs/>
        </w:rPr>
      </w:pPr>
      <w:r w:rsidRPr="00065FC0">
        <w:rPr>
          <w:b/>
          <w:bCs/>
        </w:rPr>
        <w:t>Состоящего на учете в ПДН РУВД Центрального района</w:t>
      </w:r>
    </w:p>
    <w:p w:rsidR="0098510B" w:rsidRPr="00065FC0" w:rsidRDefault="0098510B" w:rsidP="00E30065">
      <w:r w:rsidRPr="00065FC0">
        <w:rPr>
          <w:b/>
          <w:bCs/>
        </w:rPr>
        <w:t>Проживающего по адресу</w:t>
      </w:r>
      <w:r w:rsidRPr="00065FC0">
        <w:t>: ул Депутатская, 58, кв. 188</w:t>
      </w:r>
      <w:r w:rsidR="00F33F7E" w:rsidRPr="00065FC0">
        <w:t>.</w:t>
      </w:r>
    </w:p>
    <w:p w:rsidR="0098510B" w:rsidRPr="00065FC0" w:rsidRDefault="0098510B" w:rsidP="00E30065">
      <w:r w:rsidRPr="00065FC0">
        <w:rPr>
          <w:b/>
          <w:bCs/>
        </w:rPr>
        <w:t xml:space="preserve">Первая встреча с психологом состоялась 17.10.2002. </w:t>
      </w:r>
      <w:r w:rsidRPr="00065FC0">
        <w:t>в ПДН Центрального района г. Новосибирска</w:t>
      </w:r>
      <w:r w:rsidR="003D1BF5" w:rsidRPr="00065FC0">
        <w:t>.</w:t>
      </w:r>
    </w:p>
    <w:p w:rsidR="0098510B" w:rsidRPr="00065FC0" w:rsidRDefault="0098510B" w:rsidP="00E30065">
      <w:r w:rsidRPr="00065FC0">
        <w:t>В общении с психологом была недостаточно активна. Диагностировалась без желания. Поэтому результаты диагностики недостаточно информативны.</w:t>
      </w:r>
    </w:p>
    <w:p w:rsidR="0098510B" w:rsidRPr="00065FC0" w:rsidRDefault="0098510B" w:rsidP="00E30065">
      <w:r w:rsidRPr="00065FC0">
        <w:t>Тест «Конструктивный рисунок человека» говорит о том, что Анна обладает сильной чувствительностью нервной системы, высокой ее истощаемостью. Ей легче работать на переключаемости от одной деятельности к другой. Также люди обычно вырабатывают свои нормы морали, обладают внутренним самоконтролем и отрицательно реагируют на посягательства, касающееся ее свободы.</w:t>
      </w:r>
    </w:p>
    <w:p w:rsidR="0098510B" w:rsidRPr="00065FC0" w:rsidRDefault="0098510B" w:rsidP="00E30065">
      <w:r w:rsidRPr="00065FC0">
        <w:t>Тест «Люшера» свидетельствует о том, что Анна испытывает напряженность, вызванную попытками справиться с обстоятельствами, которые выше ее сил, и возможностей. Но порождает у нее тревогу и чувство неполноценности, не принимаемое ей. Ее неспособность управлять своими желаниями, приводит к тому, что она всегда перечит всем и вину свою за свои неудачи</w:t>
      </w:r>
      <w:r w:rsidR="00073F5A" w:rsidRPr="00065FC0">
        <w:t>, и вину за свои неудачи перекладывать на других.</w:t>
      </w:r>
    </w:p>
    <w:p w:rsidR="00073F5A" w:rsidRPr="00065FC0" w:rsidRDefault="00073F5A" w:rsidP="00E30065">
      <w:r w:rsidRPr="00065FC0">
        <w:t>Рекомендации: консульатации психолога</w:t>
      </w:r>
    </w:p>
    <w:p w:rsidR="0098510B" w:rsidRPr="00065FC0" w:rsidRDefault="0098510B" w:rsidP="00E30065">
      <w:r w:rsidRPr="00065FC0">
        <w:t>Педагог-психолог МОУДО СПЦ «Ника» Показатьева И.В.</w:t>
      </w:r>
    </w:p>
    <w:p w:rsidR="0098510B" w:rsidRPr="00065FC0" w:rsidRDefault="0098510B" w:rsidP="00E30065">
      <w:r w:rsidRPr="00065FC0">
        <w:t>2</w:t>
      </w:r>
      <w:r w:rsidR="00073F5A" w:rsidRPr="00065FC0">
        <w:t>0</w:t>
      </w:r>
      <w:r w:rsidRPr="00065FC0">
        <w:t>о</w:t>
      </w:r>
      <w:r w:rsidR="00073F5A" w:rsidRPr="00065FC0">
        <w:t>ноября 2</w:t>
      </w:r>
      <w:r w:rsidRPr="00065FC0">
        <w:t>00</w:t>
      </w:r>
      <w:r w:rsidR="00073F5A" w:rsidRPr="00065FC0">
        <w:t>5</w:t>
      </w:r>
      <w:r w:rsidRPr="00065FC0">
        <w:t xml:space="preserve"> года</w:t>
      </w:r>
    </w:p>
    <w:p w:rsidR="00210256" w:rsidRPr="00065FC0" w:rsidRDefault="00073F5A" w:rsidP="00E30065">
      <w:pPr>
        <w:rPr>
          <w:b/>
          <w:bCs/>
        </w:rPr>
      </w:pPr>
      <w:r w:rsidRPr="00065FC0">
        <w:br w:type="page"/>
      </w:r>
      <w:r w:rsidR="00210256" w:rsidRPr="00065FC0">
        <w:rPr>
          <w:b/>
          <w:bCs/>
        </w:rPr>
        <w:t>Приложение 6</w:t>
      </w:r>
    </w:p>
    <w:p w:rsidR="00210256" w:rsidRPr="00065FC0" w:rsidRDefault="00210256" w:rsidP="00E30065"/>
    <w:p w:rsidR="00073F5A" w:rsidRPr="00065FC0" w:rsidRDefault="00073F5A" w:rsidP="00E30065">
      <w:pPr>
        <w:rPr>
          <w:b/>
          <w:bCs/>
        </w:rPr>
      </w:pPr>
      <w:r w:rsidRPr="00065FC0">
        <w:rPr>
          <w:b/>
          <w:bCs/>
        </w:rPr>
        <w:t>Первичное психологическое заключение на</w:t>
      </w:r>
      <w:r w:rsidR="00210256" w:rsidRPr="00065FC0">
        <w:rPr>
          <w:b/>
          <w:bCs/>
        </w:rPr>
        <w:t xml:space="preserve"> </w:t>
      </w:r>
      <w:r w:rsidRPr="00065FC0">
        <w:rPr>
          <w:b/>
          <w:bCs/>
        </w:rPr>
        <w:t>Перевярзева Павла Александрову</w:t>
      </w:r>
    </w:p>
    <w:p w:rsidR="00210256" w:rsidRPr="00065FC0" w:rsidRDefault="00210256" w:rsidP="00E30065">
      <w:pPr>
        <w:rPr>
          <w:b/>
          <w:bCs/>
        </w:rPr>
      </w:pPr>
    </w:p>
    <w:p w:rsidR="00073F5A" w:rsidRPr="00065FC0" w:rsidRDefault="00073F5A" w:rsidP="00E30065">
      <w:pPr>
        <w:rPr>
          <w:b/>
          <w:bCs/>
        </w:rPr>
      </w:pPr>
      <w:r w:rsidRPr="00065FC0">
        <w:rPr>
          <w:b/>
          <w:bCs/>
        </w:rPr>
        <w:t>Состоящего на учете в ПДН РУВД Центрального района</w:t>
      </w:r>
    </w:p>
    <w:p w:rsidR="00073F5A" w:rsidRPr="00065FC0" w:rsidRDefault="00073F5A" w:rsidP="00E30065">
      <w:r w:rsidRPr="00065FC0">
        <w:rPr>
          <w:b/>
          <w:bCs/>
        </w:rPr>
        <w:t>Проживающего по адресу</w:t>
      </w:r>
      <w:r w:rsidRPr="00065FC0">
        <w:t>: ул Островского, 159</w:t>
      </w:r>
      <w:r w:rsidR="00F33F7E" w:rsidRPr="00065FC0">
        <w:t>.</w:t>
      </w:r>
    </w:p>
    <w:p w:rsidR="00073F5A" w:rsidRPr="00065FC0" w:rsidRDefault="00073F5A" w:rsidP="00E30065">
      <w:r w:rsidRPr="00065FC0">
        <w:rPr>
          <w:b/>
          <w:bCs/>
        </w:rPr>
        <w:t xml:space="preserve">Первая встреча с психологом состоялась 16.02.2006 </w:t>
      </w:r>
      <w:r w:rsidRPr="00065FC0">
        <w:t>в ПДН Центрального района г. Новосибирска</w:t>
      </w:r>
      <w:r w:rsidR="003D1BF5" w:rsidRPr="00065FC0">
        <w:t>.</w:t>
      </w:r>
    </w:p>
    <w:p w:rsidR="00073F5A" w:rsidRPr="00065FC0" w:rsidRDefault="00073F5A" w:rsidP="00E30065">
      <w:r w:rsidRPr="00065FC0">
        <w:t>Проведенные методики: Люшер тест, тест руки, рисунок человека.</w:t>
      </w:r>
    </w:p>
    <w:p w:rsidR="00073F5A" w:rsidRPr="00065FC0" w:rsidRDefault="00073F5A" w:rsidP="00E30065">
      <w:r w:rsidRPr="00065FC0">
        <w:t>Рисунок человека и цветовой тест Люшера показывают на то, что тревога и беспокойное недовольство, вызванные обстоятельствами и неудовлетворенными эмоциональными потребностями (любви, ласки, защиты. Поддержки) привели к стрессу. Пытается избавиться от стресса при помощи напряженной деятельности, направленной на завоевание личного опыта. Для поддержание чувства собственного достоинства, поддержания чувства, устранения неуверенности в себе Павлу необходимо уважение к себе со стороны присутствующих как к исключительной личности. Поэтому Павел стремится выделится из толпы, ведет активную жизнь, имеет много интересов и счет расширять сферы дея</w:t>
      </w:r>
      <w:r w:rsidR="00843AB3" w:rsidRPr="00065FC0">
        <w:t>тельности на будущее смотрит оптимистично. Тест руки указывает на высокую моторную активность Павла и стремлению к общению, установленной</w:t>
      </w:r>
      <w:r w:rsidR="005B0096" w:rsidRPr="00065FC0">
        <w:t>.</w:t>
      </w:r>
    </w:p>
    <w:p w:rsidR="00073F5A" w:rsidRPr="00065FC0" w:rsidRDefault="00073F5A" w:rsidP="00E30065">
      <w:r w:rsidRPr="00065FC0">
        <w:t>Рекомендации: консультации психолога</w:t>
      </w:r>
    </w:p>
    <w:p w:rsidR="00073F5A" w:rsidRPr="00065FC0" w:rsidRDefault="00073F5A" w:rsidP="00E30065">
      <w:r w:rsidRPr="00065FC0">
        <w:t>Педагог-психолог МОУДО СПЦ «Ника» Показатьева И.В.</w:t>
      </w:r>
    </w:p>
    <w:p w:rsidR="00073F5A" w:rsidRPr="00065FC0" w:rsidRDefault="00073F5A" w:rsidP="00E30065">
      <w:r w:rsidRPr="00065FC0">
        <w:t>20оноября 2005 года</w:t>
      </w:r>
      <w:bookmarkStart w:id="9" w:name="_GoBack"/>
      <w:bookmarkEnd w:id="9"/>
    </w:p>
    <w:sectPr w:rsidR="00073F5A" w:rsidRPr="00065FC0" w:rsidSect="00734DD3">
      <w:pgSz w:w="11906" w:h="16838" w:code="9"/>
      <w:pgMar w:top="1134" w:right="851" w:bottom="1134" w:left="1701" w:header="709" w:footer="709" w:gutter="0"/>
      <w:pgNumType w:start="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F8" w:rsidRDefault="007040F8">
      <w:r>
        <w:separator/>
      </w:r>
    </w:p>
  </w:endnote>
  <w:endnote w:type="continuationSeparator" w:id="0">
    <w:p w:rsidR="007040F8" w:rsidRDefault="0070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F8" w:rsidRDefault="007040F8">
      <w:r>
        <w:separator/>
      </w:r>
    </w:p>
  </w:footnote>
  <w:footnote w:type="continuationSeparator" w:id="0">
    <w:p w:rsidR="007040F8" w:rsidRDefault="00704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FA1A74"/>
    <w:lvl w:ilvl="0">
      <w:numFmt w:val="decimal"/>
      <w:lvlText w:val="*"/>
      <w:lvlJc w:val="left"/>
    </w:lvl>
  </w:abstractNum>
  <w:abstractNum w:abstractNumId="1">
    <w:nsid w:val="1977144A"/>
    <w:multiLevelType w:val="hybridMultilevel"/>
    <w:tmpl w:val="00BA4ECA"/>
    <w:lvl w:ilvl="0" w:tplc="B128C608">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1AA23C3"/>
    <w:multiLevelType w:val="hybridMultilevel"/>
    <w:tmpl w:val="30B0566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202259B"/>
    <w:multiLevelType w:val="hybridMultilevel"/>
    <w:tmpl w:val="D96EDC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D8C5313"/>
    <w:multiLevelType w:val="hybridMultilevel"/>
    <w:tmpl w:val="8E76CA34"/>
    <w:lvl w:ilvl="0" w:tplc="787CBA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DC07C44"/>
    <w:multiLevelType w:val="hybridMultilevel"/>
    <w:tmpl w:val="41F6F2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59463C7"/>
    <w:multiLevelType w:val="hybridMultilevel"/>
    <w:tmpl w:val="A06CF832"/>
    <w:lvl w:ilvl="0" w:tplc="B128C60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5A4F63AF"/>
    <w:multiLevelType w:val="hybridMultilevel"/>
    <w:tmpl w:val="08002E4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35446"/>
    <w:rsid w:val="00045FED"/>
    <w:rsid w:val="00065FC0"/>
    <w:rsid w:val="00073F5A"/>
    <w:rsid w:val="0008194F"/>
    <w:rsid w:val="00085380"/>
    <w:rsid w:val="0009741C"/>
    <w:rsid w:val="000C0C3C"/>
    <w:rsid w:val="000C65D7"/>
    <w:rsid w:val="001066EE"/>
    <w:rsid w:val="0010746D"/>
    <w:rsid w:val="00164BA2"/>
    <w:rsid w:val="001C4C24"/>
    <w:rsid w:val="001D5708"/>
    <w:rsid w:val="002004FF"/>
    <w:rsid w:val="00205B22"/>
    <w:rsid w:val="00210256"/>
    <w:rsid w:val="002156E2"/>
    <w:rsid w:val="002178BE"/>
    <w:rsid w:val="00241A29"/>
    <w:rsid w:val="00244C2F"/>
    <w:rsid w:val="002B622C"/>
    <w:rsid w:val="002C0276"/>
    <w:rsid w:val="002E1C24"/>
    <w:rsid w:val="002F510F"/>
    <w:rsid w:val="003113F6"/>
    <w:rsid w:val="00332615"/>
    <w:rsid w:val="003A3DBE"/>
    <w:rsid w:val="003A5320"/>
    <w:rsid w:val="003D1BF5"/>
    <w:rsid w:val="00446BCA"/>
    <w:rsid w:val="005236AA"/>
    <w:rsid w:val="00524417"/>
    <w:rsid w:val="005B0096"/>
    <w:rsid w:val="005C5290"/>
    <w:rsid w:val="00687AA7"/>
    <w:rsid w:val="007040F8"/>
    <w:rsid w:val="00734DD3"/>
    <w:rsid w:val="007525A1"/>
    <w:rsid w:val="00843AB3"/>
    <w:rsid w:val="008826D6"/>
    <w:rsid w:val="008A2FFF"/>
    <w:rsid w:val="008B3F2A"/>
    <w:rsid w:val="008C0E8F"/>
    <w:rsid w:val="00952FEF"/>
    <w:rsid w:val="00960976"/>
    <w:rsid w:val="0098510B"/>
    <w:rsid w:val="0099304A"/>
    <w:rsid w:val="00A14A10"/>
    <w:rsid w:val="00AB1DE7"/>
    <w:rsid w:val="00B10586"/>
    <w:rsid w:val="00B32DDE"/>
    <w:rsid w:val="00B6153E"/>
    <w:rsid w:val="00BA7B9D"/>
    <w:rsid w:val="00C225E0"/>
    <w:rsid w:val="00C26E20"/>
    <w:rsid w:val="00C4053A"/>
    <w:rsid w:val="00C4616A"/>
    <w:rsid w:val="00CF7282"/>
    <w:rsid w:val="00D37D2D"/>
    <w:rsid w:val="00D61F61"/>
    <w:rsid w:val="00D73704"/>
    <w:rsid w:val="00D84394"/>
    <w:rsid w:val="00E26154"/>
    <w:rsid w:val="00E30065"/>
    <w:rsid w:val="00E34639"/>
    <w:rsid w:val="00E35B35"/>
    <w:rsid w:val="00E67FC1"/>
    <w:rsid w:val="00E741F7"/>
    <w:rsid w:val="00E83ED6"/>
    <w:rsid w:val="00E954B9"/>
    <w:rsid w:val="00EC0329"/>
    <w:rsid w:val="00EC0A2A"/>
    <w:rsid w:val="00ED7B46"/>
    <w:rsid w:val="00EE5C57"/>
    <w:rsid w:val="00F33F7E"/>
    <w:rsid w:val="00F42826"/>
    <w:rsid w:val="00F46799"/>
    <w:rsid w:val="00FC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0A2F16-EB6E-479E-92FE-8F0FB484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paragraph" w:styleId="4">
    <w:name w:val="heading 4"/>
    <w:basedOn w:val="a"/>
    <w:next w:val="a"/>
    <w:link w:val="40"/>
    <w:uiPriority w:val="99"/>
    <w:qFormat/>
    <w:rsid w:val="00A14A10"/>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footnote text"/>
    <w:basedOn w:val="a"/>
    <w:link w:val="a5"/>
    <w:uiPriority w:val="99"/>
    <w:semiHidden/>
    <w:rsid w:val="00E741F7"/>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E741F7"/>
    <w:rPr>
      <w:vertAlign w:val="superscript"/>
    </w:rPr>
  </w:style>
  <w:style w:type="paragraph" w:styleId="a7">
    <w:name w:val="header"/>
    <w:basedOn w:val="a"/>
    <w:link w:val="a8"/>
    <w:uiPriority w:val="99"/>
    <w:rsid w:val="00E35B35"/>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E35B35"/>
  </w:style>
  <w:style w:type="character" w:styleId="aa">
    <w:name w:val="Hyperlink"/>
    <w:uiPriority w:val="99"/>
    <w:rsid w:val="003A5320"/>
    <w:rPr>
      <w:color w:val="0000FF"/>
      <w:u w:val="single"/>
    </w:rPr>
  </w:style>
  <w:style w:type="paragraph" w:styleId="41">
    <w:name w:val="toc 4"/>
    <w:basedOn w:val="a"/>
    <w:next w:val="a"/>
    <w:autoRedefine/>
    <w:uiPriority w:val="99"/>
    <w:semiHidden/>
    <w:rsid w:val="003A5320"/>
    <w:pPr>
      <w:ind w:left="840"/>
    </w:pPr>
  </w:style>
  <w:style w:type="paragraph" w:styleId="5">
    <w:name w:val="toc 5"/>
    <w:basedOn w:val="a"/>
    <w:next w:val="a"/>
    <w:autoRedefine/>
    <w:uiPriority w:val="99"/>
    <w:semiHidden/>
    <w:rsid w:val="003A5320"/>
    <w:pPr>
      <w:ind w:left="1120"/>
    </w:pPr>
  </w:style>
  <w:style w:type="paragraph" w:styleId="6">
    <w:name w:val="toc 6"/>
    <w:basedOn w:val="a"/>
    <w:next w:val="a"/>
    <w:autoRedefine/>
    <w:uiPriority w:val="99"/>
    <w:semiHidden/>
    <w:rsid w:val="003A5320"/>
    <w:pPr>
      <w:ind w:left="1400"/>
    </w:pPr>
  </w:style>
  <w:style w:type="paragraph" w:styleId="7">
    <w:name w:val="toc 7"/>
    <w:basedOn w:val="a"/>
    <w:next w:val="a"/>
    <w:autoRedefine/>
    <w:uiPriority w:val="99"/>
    <w:semiHidden/>
    <w:rsid w:val="003A5320"/>
    <w:pPr>
      <w:ind w:left="1680"/>
    </w:pPr>
  </w:style>
  <w:style w:type="paragraph" w:styleId="8">
    <w:name w:val="toc 8"/>
    <w:basedOn w:val="a"/>
    <w:next w:val="a"/>
    <w:autoRedefine/>
    <w:uiPriority w:val="99"/>
    <w:semiHidden/>
    <w:rsid w:val="003A5320"/>
    <w:pPr>
      <w:ind w:left="1960"/>
    </w:pPr>
  </w:style>
  <w:style w:type="paragraph" w:styleId="9">
    <w:name w:val="toc 9"/>
    <w:basedOn w:val="a"/>
    <w:next w:val="a"/>
    <w:autoRedefine/>
    <w:uiPriority w:val="99"/>
    <w:semiHidden/>
    <w:rsid w:val="003A5320"/>
    <w:pPr>
      <w:ind w:left="2240"/>
    </w:pPr>
  </w:style>
  <w:style w:type="paragraph" w:styleId="ab">
    <w:name w:val="Normal (Web)"/>
    <w:basedOn w:val="a"/>
    <w:uiPriority w:val="99"/>
    <w:rsid w:val="00A14A10"/>
    <w:pPr>
      <w:spacing w:before="100" w:beforeAutospacing="1" w:after="100" w:afterAutospacing="1" w:line="240" w:lineRule="auto"/>
      <w:ind w:firstLine="0"/>
      <w:jc w:val="left"/>
    </w:pPr>
    <w:rPr>
      <w:sz w:val="24"/>
      <w:szCs w:val="24"/>
    </w:rPr>
  </w:style>
  <w:style w:type="table" w:styleId="ac">
    <w:name w:val="Table Grid"/>
    <w:basedOn w:val="a1"/>
    <w:uiPriority w:val="99"/>
    <w:rsid w:val="00E26154"/>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D37D2D"/>
    <w:pPr>
      <w:tabs>
        <w:tab w:val="center" w:pos="4677"/>
        <w:tab w:val="right" w:pos="9355"/>
      </w:tabs>
    </w:pPr>
  </w:style>
  <w:style w:type="character" w:customStyle="1" w:styleId="ae">
    <w:name w:val="Нижний колонтитул Знак"/>
    <w:link w:val="a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15742</Words>
  <Characters>89736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105268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2014-03-08T01:07:00Z</dcterms:created>
  <dcterms:modified xsi:type="dcterms:W3CDTF">2014-03-08T01:07:00Z</dcterms:modified>
</cp:coreProperties>
</file>