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BEF" w:rsidRPr="009641A2" w:rsidRDefault="00FE1BEF" w:rsidP="009641A2">
      <w:pPr>
        <w:suppressAutoHyphens/>
        <w:spacing w:line="360" w:lineRule="auto"/>
        <w:ind w:firstLine="709"/>
        <w:jc w:val="center"/>
        <w:rPr>
          <w:sz w:val="28"/>
          <w:szCs w:val="28"/>
        </w:rPr>
      </w:pPr>
      <w:bookmarkStart w:id="0" w:name="_Toc190838395"/>
      <w:bookmarkStart w:id="1" w:name="_Toc190838437"/>
      <w:bookmarkStart w:id="2" w:name="_Toc192949169"/>
      <w:bookmarkStart w:id="3" w:name="_Toc194769486"/>
      <w:bookmarkStart w:id="4" w:name="_Toc196295886"/>
      <w:bookmarkStart w:id="5" w:name="_Toc196900060"/>
      <w:bookmarkStart w:id="6" w:name="_Toc184664493"/>
      <w:r w:rsidRPr="009641A2">
        <w:rPr>
          <w:sz w:val="28"/>
          <w:szCs w:val="28"/>
        </w:rPr>
        <w:t>МИНИСТЕРСТВО ОБРАЗОВАНИЯ РЕСПУБЛИКИ БЕЛАРУСЬ</w:t>
      </w:r>
    </w:p>
    <w:p w:rsidR="00FE1BEF" w:rsidRPr="009641A2" w:rsidRDefault="00FE1BEF" w:rsidP="009641A2">
      <w:pPr>
        <w:suppressAutoHyphens/>
        <w:spacing w:line="360" w:lineRule="auto"/>
        <w:ind w:firstLine="709"/>
        <w:jc w:val="center"/>
        <w:rPr>
          <w:sz w:val="28"/>
          <w:szCs w:val="28"/>
        </w:rPr>
      </w:pPr>
      <w:r w:rsidRPr="009641A2">
        <w:rPr>
          <w:sz w:val="28"/>
          <w:szCs w:val="28"/>
        </w:rPr>
        <w:t>УО «БЕЛОРУССКИЙ ГОСУДАРСТВЕННЫЙ ЭКОНОМИЧЕСКИЙ УНИВЕРСИТЕТ»</w:t>
      </w:r>
    </w:p>
    <w:p w:rsidR="00FE1BEF" w:rsidRPr="009641A2" w:rsidRDefault="00FE1BEF" w:rsidP="009641A2">
      <w:pPr>
        <w:suppressAutoHyphens/>
        <w:spacing w:line="360" w:lineRule="auto"/>
        <w:ind w:firstLine="709"/>
        <w:jc w:val="both"/>
        <w:rPr>
          <w:sz w:val="28"/>
          <w:szCs w:val="28"/>
        </w:rPr>
      </w:pPr>
    </w:p>
    <w:p w:rsidR="00FE1BEF" w:rsidRPr="009641A2" w:rsidRDefault="00FE1BEF" w:rsidP="009641A2">
      <w:pPr>
        <w:suppressAutoHyphens/>
        <w:spacing w:line="360" w:lineRule="auto"/>
        <w:ind w:firstLine="709"/>
        <w:jc w:val="center"/>
        <w:rPr>
          <w:sz w:val="28"/>
          <w:szCs w:val="28"/>
        </w:rPr>
      </w:pPr>
      <w:r w:rsidRPr="009641A2">
        <w:rPr>
          <w:sz w:val="28"/>
          <w:szCs w:val="28"/>
        </w:rPr>
        <w:t>Кафедра промышленного маркетинга и коммуникаций</w:t>
      </w:r>
    </w:p>
    <w:p w:rsidR="00FE1BEF" w:rsidRPr="009641A2" w:rsidRDefault="00FE1BEF" w:rsidP="009641A2">
      <w:pPr>
        <w:suppressAutoHyphens/>
        <w:spacing w:line="360" w:lineRule="auto"/>
        <w:ind w:firstLine="709"/>
        <w:jc w:val="both"/>
        <w:rPr>
          <w:sz w:val="28"/>
          <w:szCs w:val="28"/>
        </w:rPr>
      </w:pPr>
    </w:p>
    <w:p w:rsidR="00FE1BEF" w:rsidRPr="009641A2" w:rsidRDefault="00FE1BEF" w:rsidP="009641A2">
      <w:pPr>
        <w:tabs>
          <w:tab w:val="left" w:pos="5940"/>
        </w:tabs>
        <w:suppressAutoHyphens/>
        <w:spacing w:line="360" w:lineRule="auto"/>
        <w:ind w:firstLine="5954"/>
        <w:jc w:val="both"/>
        <w:rPr>
          <w:sz w:val="28"/>
          <w:szCs w:val="28"/>
        </w:rPr>
      </w:pPr>
      <w:r w:rsidRPr="009641A2">
        <w:rPr>
          <w:sz w:val="28"/>
          <w:szCs w:val="28"/>
        </w:rPr>
        <w:t>Допущена к защите</w:t>
      </w:r>
    </w:p>
    <w:p w:rsidR="00FE1BEF" w:rsidRPr="009641A2" w:rsidRDefault="00FE1BEF" w:rsidP="009641A2">
      <w:pPr>
        <w:suppressAutoHyphens/>
        <w:spacing w:line="360" w:lineRule="auto"/>
        <w:ind w:firstLine="5954"/>
        <w:jc w:val="both"/>
        <w:rPr>
          <w:sz w:val="28"/>
          <w:szCs w:val="28"/>
        </w:rPr>
      </w:pPr>
      <w:r w:rsidRPr="009641A2">
        <w:rPr>
          <w:sz w:val="28"/>
          <w:szCs w:val="28"/>
        </w:rPr>
        <w:t>Зав</w:t>
      </w:r>
      <w:r w:rsidR="000F2483" w:rsidRPr="009641A2">
        <w:rPr>
          <w:sz w:val="28"/>
          <w:szCs w:val="28"/>
        </w:rPr>
        <w:t>едующий кафедрой</w:t>
      </w:r>
    </w:p>
    <w:p w:rsidR="000F2483" w:rsidRPr="009641A2" w:rsidRDefault="000F2483" w:rsidP="009641A2">
      <w:pPr>
        <w:suppressAutoHyphens/>
        <w:spacing w:line="360" w:lineRule="auto"/>
        <w:ind w:firstLine="5954"/>
        <w:jc w:val="both"/>
        <w:rPr>
          <w:sz w:val="28"/>
          <w:szCs w:val="28"/>
        </w:rPr>
      </w:pPr>
      <w:r w:rsidRPr="009641A2">
        <w:rPr>
          <w:sz w:val="28"/>
          <w:szCs w:val="28"/>
        </w:rPr>
        <w:t>___________В.С. Пратасеня</w:t>
      </w:r>
    </w:p>
    <w:p w:rsidR="0000387E" w:rsidRPr="009641A2" w:rsidRDefault="0000387E" w:rsidP="009641A2">
      <w:pPr>
        <w:suppressAutoHyphens/>
        <w:spacing w:line="360" w:lineRule="auto"/>
        <w:ind w:firstLine="5954"/>
        <w:jc w:val="both"/>
        <w:rPr>
          <w:sz w:val="28"/>
          <w:szCs w:val="28"/>
        </w:rPr>
      </w:pPr>
      <w:r w:rsidRPr="009641A2">
        <w:rPr>
          <w:sz w:val="28"/>
          <w:szCs w:val="28"/>
        </w:rPr>
        <w:t>«___» ______________ 2008</w:t>
      </w:r>
    </w:p>
    <w:p w:rsidR="00FE1BEF" w:rsidRPr="009641A2" w:rsidRDefault="00FE1BEF" w:rsidP="009641A2">
      <w:pPr>
        <w:suppressAutoHyphens/>
        <w:spacing w:line="360" w:lineRule="auto"/>
        <w:ind w:firstLine="709"/>
        <w:jc w:val="both"/>
        <w:rPr>
          <w:sz w:val="28"/>
          <w:szCs w:val="28"/>
        </w:rPr>
      </w:pPr>
    </w:p>
    <w:p w:rsidR="00FE1BEF" w:rsidRDefault="00FE1BEF" w:rsidP="009641A2">
      <w:pPr>
        <w:suppressAutoHyphens/>
        <w:spacing w:line="360" w:lineRule="auto"/>
        <w:ind w:firstLine="709"/>
        <w:jc w:val="both"/>
        <w:rPr>
          <w:sz w:val="28"/>
          <w:szCs w:val="28"/>
          <w:lang w:val="en-US"/>
        </w:rPr>
      </w:pPr>
    </w:p>
    <w:p w:rsidR="009641A2" w:rsidRPr="009641A2" w:rsidRDefault="009641A2" w:rsidP="009641A2">
      <w:pPr>
        <w:suppressAutoHyphens/>
        <w:spacing w:line="360" w:lineRule="auto"/>
        <w:ind w:firstLine="709"/>
        <w:jc w:val="both"/>
        <w:rPr>
          <w:sz w:val="28"/>
          <w:szCs w:val="28"/>
          <w:lang w:val="en-US"/>
        </w:rPr>
      </w:pPr>
    </w:p>
    <w:p w:rsidR="00FE1BEF" w:rsidRPr="009641A2" w:rsidRDefault="007A4D82" w:rsidP="009641A2">
      <w:pPr>
        <w:suppressAutoHyphens/>
        <w:spacing w:line="360" w:lineRule="auto"/>
        <w:ind w:firstLine="709"/>
        <w:jc w:val="center"/>
        <w:rPr>
          <w:b/>
          <w:sz w:val="28"/>
          <w:szCs w:val="28"/>
        </w:rPr>
      </w:pPr>
      <w:r w:rsidRPr="009641A2">
        <w:rPr>
          <w:b/>
          <w:sz w:val="28"/>
          <w:szCs w:val="28"/>
        </w:rPr>
        <w:t>ДИПЛОМНАЯ РАБОТА</w:t>
      </w:r>
    </w:p>
    <w:p w:rsidR="00FE1BEF" w:rsidRPr="009641A2" w:rsidRDefault="00FE1BEF" w:rsidP="009641A2">
      <w:pPr>
        <w:suppressAutoHyphens/>
        <w:spacing w:line="360" w:lineRule="auto"/>
        <w:ind w:firstLine="709"/>
        <w:jc w:val="center"/>
        <w:rPr>
          <w:sz w:val="28"/>
          <w:szCs w:val="28"/>
        </w:rPr>
      </w:pPr>
    </w:p>
    <w:p w:rsidR="00FE1BEF" w:rsidRPr="009641A2" w:rsidRDefault="007A4D82" w:rsidP="009641A2">
      <w:pPr>
        <w:suppressAutoHyphens/>
        <w:spacing w:line="360" w:lineRule="auto"/>
        <w:ind w:firstLine="709"/>
        <w:jc w:val="center"/>
        <w:rPr>
          <w:b/>
          <w:sz w:val="28"/>
          <w:szCs w:val="28"/>
        </w:rPr>
      </w:pPr>
      <w:r w:rsidRPr="009641A2">
        <w:rPr>
          <w:sz w:val="28"/>
          <w:szCs w:val="28"/>
        </w:rPr>
        <w:t>на тему</w:t>
      </w:r>
      <w:r w:rsidR="00FE1BEF" w:rsidRPr="009641A2">
        <w:rPr>
          <w:sz w:val="28"/>
          <w:szCs w:val="28"/>
        </w:rPr>
        <w:t xml:space="preserve">: </w:t>
      </w:r>
      <w:r w:rsidRPr="009641A2">
        <w:rPr>
          <w:b/>
          <w:sz w:val="28"/>
          <w:szCs w:val="28"/>
        </w:rPr>
        <w:t>Пути повышения конкурентоспособности продукции предприятия (на примере РУП «МАЗ»)</w:t>
      </w:r>
    </w:p>
    <w:p w:rsidR="00FE1BEF" w:rsidRPr="009641A2" w:rsidRDefault="00FE1BEF" w:rsidP="009641A2">
      <w:pPr>
        <w:suppressAutoHyphens/>
        <w:spacing w:line="360" w:lineRule="auto"/>
        <w:ind w:firstLine="709"/>
        <w:jc w:val="both"/>
        <w:rPr>
          <w:sz w:val="28"/>
          <w:szCs w:val="28"/>
        </w:rPr>
      </w:pPr>
    </w:p>
    <w:p w:rsidR="00FE1BEF" w:rsidRPr="009641A2" w:rsidRDefault="00FE1BEF" w:rsidP="009641A2">
      <w:pPr>
        <w:suppressAutoHyphens/>
        <w:spacing w:line="360" w:lineRule="auto"/>
        <w:ind w:firstLine="709"/>
        <w:jc w:val="both"/>
        <w:rPr>
          <w:sz w:val="28"/>
          <w:szCs w:val="28"/>
        </w:rPr>
      </w:pPr>
    </w:p>
    <w:p w:rsidR="009F44F2" w:rsidRPr="009641A2" w:rsidRDefault="009F44F2" w:rsidP="009641A2">
      <w:pPr>
        <w:suppressAutoHyphens/>
        <w:spacing w:line="360" w:lineRule="auto"/>
        <w:ind w:firstLine="5245"/>
        <w:jc w:val="both"/>
        <w:rPr>
          <w:sz w:val="28"/>
          <w:szCs w:val="28"/>
        </w:rPr>
      </w:pPr>
      <w:r w:rsidRPr="009641A2">
        <w:rPr>
          <w:sz w:val="28"/>
          <w:szCs w:val="28"/>
        </w:rPr>
        <w:t>Студент-дипломник,</w:t>
      </w:r>
    </w:p>
    <w:p w:rsidR="009641A2" w:rsidRDefault="009F44F2" w:rsidP="009641A2">
      <w:pPr>
        <w:suppressAutoHyphens/>
        <w:spacing w:line="360" w:lineRule="auto"/>
        <w:ind w:firstLine="5245"/>
        <w:jc w:val="both"/>
        <w:rPr>
          <w:sz w:val="28"/>
          <w:szCs w:val="28"/>
          <w:lang w:val="en-US"/>
        </w:rPr>
      </w:pPr>
      <w:r w:rsidRPr="009641A2">
        <w:rPr>
          <w:sz w:val="28"/>
          <w:szCs w:val="28"/>
        </w:rPr>
        <w:t>ФМК, 4 курс, РМП-2</w:t>
      </w:r>
      <w:r w:rsidR="00641FC6" w:rsidRPr="009641A2">
        <w:rPr>
          <w:sz w:val="28"/>
          <w:szCs w:val="28"/>
        </w:rPr>
        <w:t xml:space="preserve"> </w:t>
      </w:r>
    </w:p>
    <w:p w:rsidR="00FE1BEF" w:rsidRPr="009641A2" w:rsidRDefault="00064A39" w:rsidP="009641A2">
      <w:pPr>
        <w:suppressAutoHyphens/>
        <w:spacing w:line="360" w:lineRule="auto"/>
        <w:ind w:firstLine="5245"/>
        <w:jc w:val="both"/>
        <w:rPr>
          <w:sz w:val="28"/>
          <w:szCs w:val="28"/>
        </w:rPr>
      </w:pPr>
      <w:r w:rsidRPr="009641A2">
        <w:rPr>
          <w:sz w:val="28"/>
          <w:szCs w:val="28"/>
        </w:rPr>
        <w:t>А.И. Яновская</w:t>
      </w:r>
    </w:p>
    <w:p w:rsidR="00FE1BEF" w:rsidRPr="009641A2" w:rsidRDefault="00FE1BEF" w:rsidP="009641A2">
      <w:pPr>
        <w:suppressAutoHyphens/>
        <w:spacing w:line="360" w:lineRule="auto"/>
        <w:ind w:firstLine="5245"/>
        <w:jc w:val="both"/>
        <w:rPr>
          <w:sz w:val="28"/>
          <w:szCs w:val="28"/>
        </w:rPr>
      </w:pPr>
    </w:p>
    <w:p w:rsidR="00B747F2" w:rsidRPr="009641A2" w:rsidRDefault="00FE1BEF" w:rsidP="009641A2">
      <w:pPr>
        <w:suppressAutoHyphens/>
        <w:spacing w:line="360" w:lineRule="auto"/>
        <w:ind w:firstLine="5245"/>
        <w:jc w:val="both"/>
        <w:rPr>
          <w:sz w:val="28"/>
          <w:szCs w:val="28"/>
        </w:rPr>
      </w:pPr>
      <w:r w:rsidRPr="009641A2">
        <w:rPr>
          <w:sz w:val="28"/>
          <w:szCs w:val="28"/>
        </w:rPr>
        <w:t>Руководитель</w:t>
      </w:r>
    </w:p>
    <w:p w:rsidR="00FE1BEF" w:rsidRPr="009641A2" w:rsidRDefault="00B747F2" w:rsidP="009641A2">
      <w:pPr>
        <w:suppressAutoHyphens/>
        <w:spacing w:line="360" w:lineRule="auto"/>
        <w:ind w:firstLine="5245"/>
        <w:jc w:val="both"/>
        <w:rPr>
          <w:sz w:val="28"/>
          <w:szCs w:val="28"/>
        </w:rPr>
      </w:pPr>
      <w:r w:rsidRPr="009641A2">
        <w:rPr>
          <w:sz w:val="28"/>
          <w:szCs w:val="28"/>
        </w:rPr>
        <w:t>к.э.н, доцент</w:t>
      </w:r>
      <w:r w:rsidR="00641FC6" w:rsidRPr="009641A2">
        <w:rPr>
          <w:sz w:val="28"/>
          <w:szCs w:val="28"/>
        </w:rPr>
        <w:t xml:space="preserve"> </w:t>
      </w:r>
      <w:r w:rsidR="00064A39" w:rsidRPr="009641A2">
        <w:rPr>
          <w:sz w:val="28"/>
          <w:szCs w:val="28"/>
        </w:rPr>
        <w:t>А.Н. Саевец</w:t>
      </w:r>
    </w:p>
    <w:p w:rsidR="00FE1BEF" w:rsidRPr="009641A2" w:rsidRDefault="00FE1BEF" w:rsidP="009641A2">
      <w:pPr>
        <w:suppressAutoHyphens/>
        <w:spacing w:line="360" w:lineRule="auto"/>
        <w:ind w:firstLine="709"/>
        <w:jc w:val="both"/>
        <w:rPr>
          <w:sz w:val="28"/>
          <w:szCs w:val="28"/>
        </w:rPr>
      </w:pPr>
    </w:p>
    <w:p w:rsidR="00FE1BEF" w:rsidRPr="009641A2" w:rsidRDefault="00FE1BEF" w:rsidP="009641A2">
      <w:pPr>
        <w:suppressAutoHyphens/>
        <w:spacing w:line="360" w:lineRule="auto"/>
        <w:ind w:firstLine="709"/>
        <w:jc w:val="both"/>
        <w:rPr>
          <w:sz w:val="28"/>
          <w:szCs w:val="28"/>
        </w:rPr>
      </w:pPr>
    </w:p>
    <w:p w:rsidR="00064A39" w:rsidRPr="009641A2" w:rsidRDefault="00064A39" w:rsidP="009641A2">
      <w:pPr>
        <w:suppressAutoHyphens/>
        <w:spacing w:line="360" w:lineRule="auto"/>
        <w:ind w:firstLine="709"/>
        <w:jc w:val="both"/>
        <w:rPr>
          <w:sz w:val="28"/>
          <w:szCs w:val="28"/>
        </w:rPr>
      </w:pPr>
    </w:p>
    <w:p w:rsidR="003A2053" w:rsidRDefault="00FE1BEF" w:rsidP="009641A2">
      <w:pPr>
        <w:suppressAutoHyphens/>
        <w:spacing w:line="360" w:lineRule="auto"/>
        <w:ind w:firstLine="709"/>
        <w:jc w:val="center"/>
        <w:rPr>
          <w:sz w:val="28"/>
          <w:szCs w:val="28"/>
          <w:lang w:val="en-US"/>
        </w:rPr>
      </w:pPr>
      <w:r w:rsidRPr="009641A2">
        <w:rPr>
          <w:sz w:val="28"/>
          <w:szCs w:val="28"/>
        </w:rPr>
        <w:t>МИНСК 200</w:t>
      </w:r>
      <w:r w:rsidR="00064A39" w:rsidRPr="009641A2">
        <w:rPr>
          <w:sz w:val="28"/>
          <w:szCs w:val="28"/>
        </w:rPr>
        <w:t>8</w:t>
      </w:r>
    </w:p>
    <w:p w:rsidR="009641A2" w:rsidRPr="009641A2" w:rsidRDefault="009641A2" w:rsidP="009641A2">
      <w:pPr>
        <w:suppressAutoHyphens/>
        <w:spacing w:line="360" w:lineRule="auto"/>
        <w:ind w:firstLine="709"/>
        <w:jc w:val="both"/>
        <w:rPr>
          <w:sz w:val="28"/>
          <w:szCs w:val="28"/>
          <w:lang w:val="en-US"/>
        </w:rPr>
      </w:pPr>
    </w:p>
    <w:p w:rsidR="009641A2" w:rsidRPr="009641A2" w:rsidRDefault="009641A2" w:rsidP="009641A2">
      <w:pPr>
        <w:suppressAutoHyphens/>
        <w:spacing w:line="360" w:lineRule="auto"/>
        <w:ind w:firstLine="709"/>
        <w:jc w:val="both"/>
        <w:rPr>
          <w:sz w:val="28"/>
          <w:szCs w:val="28"/>
          <w:lang w:val="en-US"/>
        </w:rPr>
        <w:sectPr w:rsidR="009641A2" w:rsidRPr="009641A2" w:rsidSect="009641A2">
          <w:footerReference w:type="even" r:id="rId7"/>
          <w:footerReference w:type="default" r:id="rId8"/>
          <w:pgSz w:w="11906" w:h="16838" w:code="9"/>
          <w:pgMar w:top="1134" w:right="851" w:bottom="1134" w:left="1701" w:header="709" w:footer="709" w:gutter="0"/>
          <w:pgNumType w:start="3"/>
          <w:cols w:space="708"/>
          <w:titlePg/>
          <w:docGrid w:linePitch="360"/>
        </w:sectPr>
      </w:pPr>
    </w:p>
    <w:p w:rsidR="00842F63" w:rsidRPr="009641A2" w:rsidRDefault="009641A2" w:rsidP="009641A2">
      <w:pPr>
        <w:pStyle w:val="1"/>
        <w:keepNext w:val="0"/>
        <w:widowControl w:val="0"/>
        <w:tabs>
          <w:tab w:val="center" w:pos="4819"/>
          <w:tab w:val="right" w:pos="9638"/>
        </w:tabs>
        <w:spacing w:before="0" w:after="0" w:line="360" w:lineRule="auto"/>
        <w:ind w:firstLine="709"/>
        <w:jc w:val="center"/>
        <w:rPr>
          <w:rFonts w:ascii="Times New Roman" w:hAnsi="Times New Roman" w:cs="Times New Roman"/>
          <w:bCs w:val="0"/>
          <w:snapToGrid w:val="0"/>
          <w:sz w:val="28"/>
          <w:szCs w:val="28"/>
        </w:rPr>
      </w:pPr>
      <w:r w:rsidRPr="009641A2">
        <w:rPr>
          <w:rFonts w:ascii="Times New Roman" w:hAnsi="Times New Roman" w:cs="Times New Roman"/>
          <w:bCs w:val="0"/>
          <w:snapToGrid w:val="0"/>
          <w:sz w:val="28"/>
          <w:szCs w:val="28"/>
        </w:rPr>
        <w:lastRenderedPageBreak/>
        <w:t>Содержание</w:t>
      </w:r>
    </w:p>
    <w:p w:rsidR="009641A2" w:rsidRDefault="009641A2" w:rsidP="009641A2">
      <w:pPr>
        <w:pStyle w:val="1"/>
        <w:widowControl w:val="0"/>
        <w:tabs>
          <w:tab w:val="center" w:pos="4819"/>
          <w:tab w:val="right" w:pos="9638"/>
        </w:tabs>
        <w:spacing w:before="0" w:after="0" w:line="360" w:lineRule="auto"/>
        <w:ind w:firstLine="709"/>
        <w:jc w:val="both"/>
        <w:rPr>
          <w:rFonts w:ascii="Times New Roman" w:hAnsi="Times New Roman" w:cs="Times New Roman"/>
          <w:b w:val="0"/>
          <w:bCs w:val="0"/>
          <w:snapToGrid w:val="0"/>
          <w:sz w:val="28"/>
          <w:szCs w:val="28"/>
          <w:lang w:val="en-US"/>
        </w:rPr>
      </w:pPr>
    </w:p>
    <w:p w:rsidR="00842F63" w:rsidRPr="009641A2" w:rsidRDefault="00842F63" w:rsidP="009641A2">
      <w:pPr>
        <w:pStyle w:val="1"/>
        <w:widowControl w:val="0"/>
        <w:tabs>
          <w:tab w:val="center" w:pos="4819"/>
          <w:tab w:val="right" w:pos="9638"/>
        </w:tabs>
        <w:spacing w:before="0" w:after="0" w:line="360" w:lineRule="auto"/>
        <w:jc w:val="both"/>
        <w:rPr>
          <w:rFonts w:ascii="Times New Roman" w:hAnsi="Times New Roman" w:cs="Times New Roman"/>
          <w:b w:val="0"/>
          <w:bCs w:val="0"/>
          <w:snapToGrid w:val="0"/>
          <w:sz w:val="28"/>
          <w:szCs w:val="28"/>
        </w:rPr>
      </w:pPr>
      <w:r w:rsidRPr="009641A2">
        <w:rPr>
          <w:rFonts w:ascii="Times New Roman" w:hAnsi="Times New Roman" w:cs="Times New Roman"/>
          <w:b w:val="0"/>
          <w:bCs w:val="0"/>
          <w:snapToGrid w:val="0"/>
          <w:sz w:val="28"/>
          <w:szCs w:val="28"/>
        </w:rPr>
        <w:t>Введение</w:t>
      </w:r>
    </w:p>
    <w:p w:rsidR="00842F63" w:rsidRPr="009641A2" w:rsidRDefault="00842F63" w:rsidP="009641A2">
      <w:pPr>
        <w:pStyle w:val="1"/>
        <w:widowControl w:val="0"/>
        <w:tabs>
          <w:tab w:val="center" w:pos="4819"/>
          <w:tab w:val="right" w:pos="9638"/>
        </w:tabs>
        <w:spacing w:before="0" w:after="0" w:line="360" w:lineRule="auto"/>
        <w:jc w:val="both"/>
        <w:rPr>
          <w:rFonts w:ascii="Times New Roman" w:hAnsi="Times New Roman" w:cs="Times New Roman"/>
          <w:b w:val="0"/>
          <w:bCs w:val="0"/>
          <w:snapToGrid w:val="0"/>
          <w:sz w:val="28"/>
          <w:szCs w:val="28"/>
        </w:rPr>
      </w:pPr>
      <w:r w:rsidRPr="009641A2">
        <w:rPr>
          <w:rFonts w:ascii="Times New Roman" w:hAnsi="Times New Roman" w:cs="Times New Roman"/>
          <w:b w:val="0"/>
          <w:bCs w:val="0"/>
          <w:snapToGrid w:val="0"/>
          <w:sz w:val="28"/>
          <w:szCs w:val="28"/>
        </w:rPr>
        <w:t>1. Сущность и основные показатели конкурентоспособности продукции</w:t>
      </w:r>
    </w:p>
    <w:p w:rsidR="00842F63" w:rsidRPr="009641A2" w:rsidRDefault="00842F63" w:rsidP="009641A2">
      <w:pPr>
        <w:pStyle w:val="1"/>
        <w:widowControl w:val="0"/>
        <w:tabs>
          <w:tab w:val="center" w:pos="4819"/>
          <w:tab w:val="right" w:pos="9638"/>
        </w:tabs>
        <w:spacing w:before="0" w:after="0" w:line="360" w:lineRule="auto"/>
        <w:jc w:val="both"/>
        <w:rPr>
          <w:rFonts w:ascii="Times New Roman" w:hAnsi="Times New Roman" w:cs="Times New Roman"/>
          <w:b w:val="0"/>
          <w:bCs w:val="0"/>
          <w:snapToGrid w:val="0"/>
          <w:sz w:val="28"/>
          <w:szCs w:val="28"/>
        </w:rPr>
      </w:pPr>
      <w:r w:rsidRPr="009641A2">
        <w:rPr>
          <w:rFonts w:ascii="Times New Roman" w:hAnsi="Times New Roman" w:cs="Times New Roman"/>
          <w:b w:val="0"/>
          <w:bCs w:val="0"/>
          <w:snapToGrid w:val="0"/>
          <w:sz w:val="28"/>
          <w:szCs w:val="28"/>
        </w:rPr>
        <w:t>1.1 Понятие конкурентоспособности продукции</w:t>
      </w:r>
    </w:p>
    <w:p w:rsidR="00842F63" w:rsidRPr="009641A2" w:rsidRDefault="00842F63" w:rsidP="009641A2">
      <w:pPr>
        <w:pStyle w:val="1"/>
        <w:widowControl w:val="0"/>
        <w:tabs>
          <w:tab w:val="center" w:pos="4819"/>
          <w:tab w:val="right" w:pos="9638"/>
        </w:tabs>
        <w:spacing w:before="0" w:after="0" w:line="360" w:lineRule="auto"/>
        <w:jc w:val="both"/>
        <w:rPr>
          <w:rFonts w:ascii="Times New Roman" w:hAnsi="Times New Roman" w:cs="Times New Roman"/>
          <w:b w:val="0"/>
          <w:bCs w:val="0"/>
          <w:snapToGrid w:val="0"/>
          <w:sz w:val="28"/>
          <w:szCs w:val="28"/>
        </w:rPr>
      </w:pPr>
      <w:r w:rsidRPr="009641A2">
        <w:rPr>
          <w:rFonts w:ascii="Times New Roman" w:hAnsi="Times New Roman" w:cs="Times New Roman"/>
          <w:b w:val="0"/>
          <w:bCs w:val="0"/>
          <w:snapToGrid w:val="0"/>
          <w:sz w:val="28"/>
          <w:szCs w:val="28"/>
        </w:rPr>
        <w:t>1.2 Факторы конкурентоспособности продукции</w:t>
      </w:r>
    </w:p>
    <w:p w:rsidR="00842F63" w:rsidRPr="009641A2" w:rsidRDefault="00842F63" w:rsidP="009641A2">
      <w:pPr>
        <w:pStyle w:val="1"/>
        <w:widowControl w:val="0"/>
        <w:tabs>
          <w:tab w:val="center" w:pos="4819"/>
          <w:tab w:val="right" w:pos="9638"/>
        </w:tabs>
        <w:spacing w:before="0" w:after="0" w:line="360" w:lineRule="auto"/>
        <w:jc w:val="both"/>
        <w:rPr>
          <w:rFonts w:ascii="Times New Roman" w:hAnsi="Times New Roman" w:cs="Times New Roman"/>
          <w:b w:val="0"/>
          <w:bCs w:val="0"/>
          <w:snapToGrid w:val="0"/>
          <w:sz w:val="28"/>
          <w:szCs w:val="28"/>
        </w:rPr>
      </w:pPr>
      <w:r w:rsidRPr="009641A2">
        <w:rPr>
          <w:rFonts w:ascii="Times New Roman" w:hAnsi="Times New Roman" w:cs="Times New Roman"/>
          <w:b w:val="0"/>
          <w:bCs w:val="0"/>
          <w:snapToGrid w:val="0"/>
          <w:sz w:val="28"/>
          <w:szCs w:val="28"/>
        </w:rPr>
        <w:t>1.3 Методы оценки конкурентоспособности товара</w:t>
      </w:r>
    </w:p>
    <w:p w:rsidR="00842F63" w:rsidRPr="009641A2" w:rsidRDefault="00842F63" w:rsidP="009641A2">
      <w:pPr>
        <w:pStyle w:val="1"/>
        <w:widowControl w:val="0"/>
        <w:tabs>
          <w:tab w:val="center" w:pos="4819"/>
          <w:tab w:val="right" w:pos="9638"/>
        </w:tabs>
        <w:spacing w:before="0" w:after="0" w:line="360" w:lineRule="auto"/>
        <w:jc w:val="both"/>
        <w:rPr>
          <w:rFonts w:ascii="Times New Roman" w:hAnsi="Times New Roman" w:cs="Times New Roman"/>
          <w:b w:val="0"/>
          <w:bCs w:val="0"/>
          <w:snapToGrid w:val="0"/>
          <w:sz w:val="28"/>
          <w:szCs w:val="28"/>
        </w:rPr>
      </w:pPr>
      <w:r w:rsidRPr="009641A2">
        <w:rPr>
          <w:rFonts w:ascii="Times New Roman" w:hAnsi="Times New Roman" w:cs="Times New Roman"/>
          <w:b w:val="0"/>
          <w:bCs w:val="0"/>
          <w:snapToGrid w:val="0"/>
          <w:sz w:val="28"/>
          <w:szCs w:val="28"/>
        </w:rPr>
        <w:t xml:space="preserve">2. Анализ конкурентоспособности продукции РУП «МАЗ» </w:t>
      </w:r>
    </w:p>
    <w:p w:rsidR="00842F63" w:rsidRPr="009641A2" w:rsidRDefault="00842F63" w:rsidP="009641A2">
      <w:pPr>
        <w:pStyle w:val="1"/>
        <w:widowControl w:val="0"/>
        <w:tabs>
          <w:tab w:val="center" w:pos="4819"/>
          <w:tab w:val="right" w:pos="9638"/>
        </w:tabs>
        <w:spacing w:before="0" w:after="0" w:line="360" w:lineRule="auto"/>
        <w:jc w:val="both"/>
        <w:rPr>
          <w:rFonts w:ascii="Times New Roman" w:hAnsi="Times New Roman" w:cs="Times New Roman"/>
          <w:b w:val="0"/>
          <w:bCs w:val="0"/>
          <w:snapToGrid w:val="0"/>
          <w:sz w:val="28"/>
          <w:szCs w:val="28"/>
        </w:rPr>
      </w:pPr>
      <w:r w:rsidRPr="009641A2">
        <w:rPr>
          <w:rFonts w:ascii="Times New Roman" w:hAnsi="Times New Roman" w:cs="Times New Roman"/>
          <w:b w:val="0"/>
          <w:bCs w:val="0"/>
          <w:snapToGrid w:val="0"/>
          <w:sz w:val="28"/>
          <w:szCs w:val="28"/>
        </w:rPr>
        <w:t>2.1 Организационно-экономическая характеристика предприятия</w:t>
      </w:r>
    </w:p>
    <w:p w:rsidR="00842F63" w:rsidRPr="009641A2" w:rsidRDefault="00842F63" w:rsidP="009641A2">
      <w:pPr>
        <w:pStyle w:val="1"/>
        <w:widowControl w:val="0"/>
        <w:tabs>
          <w:tab w:val="center" w:pos="4819"/>
          <w:tab w:val="right" w:pos="9638"/>
        </w:tabs>
        <w:spacing w:before="0" w:after="0" w:line="360" w:lineRule="auto"/>
        <w:jc w:val="both"/>
        <w:rPr>
          <w:rFonts w:ascii="Times New Roman" w:hAnsi="Times New Roman" w:cs="Times New Roman"/>
          <w:b w:val="0"/>
          <w:bCs w:val="0"/>
          <w:snapToGrid w:val="0"/>
          <w:sz w:val="28"/>
          <w:szCs w:val="28"/>
        </w:rPr>
      </w:pPr>
      <w:r w:rsidRPr="009641A2">
        <w:rPr>
          <w:rFonts w:ascii="Times New Roman" w:hAnsi="Times New Roman" w:cs="Times New Roman"/>
          <w:b w:val="0"/>
          <w:bCs w:val="0"/>
          <w:snapToGrid w:val="0"/>
          <w:sz w:val="28"/>
          <w:szCs w:val="28"/>
        </w:rPr>
        <w:t>2.2 Анализ конкурентной среды предприятия</w:t>
      </w:r>
    </w:p>
    <w:p w:rsidR="00842F63" w:rsidRPr="009641A2" w:rsidRDefault="00842F63" w:rsidP="009641A2">
      <w:pPr>
        <w:pStyle w:val="1"/>
        <w:widowControl w:val="0"/>
        <w:tabs>
          <w:tab w:val="center" w:pos="4819"/>
          <w:tab w:val="right" w:pos="9638"/>
        </w:tabs>
        <w:spacing w:before="0" w:after="0" w:line="360" w:lineRule="auto"/>
        <w:jc w:val="both"/>
        <w:rPr>
          <w:rFonts w:ascii="Times New Roman" w:hAnsi="Times New Roman" w:cs="Times New Roman"/>
          <w:b w:val="0"/>
          <w:bCs w:val="0"/>
          <w:snapToGrid w:val="0"/>
          <w:sz w:val="28"/>
          <w:szCs w:val="28"/>
        </w:rPr>
      </w:pPr>
      <w:r w:rsidRPr="009641A2">
        <w:rPr>
          <w:rFonts w:ascii="Times New Roman" w:hAnsi="Times New Roman" w:cs="Times New Roman"/>
          <w:b w:val="0"/>
          <w:bCs w:val="0"/>
          <w:snapToGrid w:val="0"/>
          <w:sz w:val="28"/>
          <w:szCs w:val="28"/>
        </w:rPr>
        <w:t xml:space="preserve">2.3 Оценка конкурентоспособности продукции РУП «МАЗ» </w:t>
      </w:r>
    </w:p>
    <w:p w:rsidR="00842F63" w:rsidRPr="009641A2" w:rsidRDefault="00842F63" w:rsidP="009641A2">
      <w:pPr>
        <w:pStyle w:val="1"/>
        <w:widowControl w:val="0"/>
        <w:tabs>
          <w:tab w:val="center" w:pos="4819"/>
          <w:tab w:val="right" w:pos="9638"/>
        </w:tabs>
        <w:spacing w:before="0" w:after="0" w:line="360" w:lineRule="auto"/>
        <w:jc w:val="both"/>
        <w:rPr>
          <w:rFonts w:ascii="Times New Roman" w:hAnsi="Times New Roman" w:cs="Times New Roman"/>
          <w:b w:val="0"/>
          <w:bCs w:val="0"/>
          <w:snapToGrid w:val="0"/>
          <w:sz w:val="28"/>
          <w:szCs w:val="28"/>
        </w:rPr>
      </w:pPr>
      <w:r w:rsidRPr="009641A2">
        <w:rPr>
          <w:rFonts w:ascii="Times New Roman" w:hAnsi="Times New Roman" w:cs="Times New Roman"/>
          <w:b w:val="0"/>
          <w:bCs w:val="0"/>
          <w:snapToGrid w:val="0"/>
          <w:sz w:val="28"/>
          <w:szCs w:val="28"/>
        </w:rPr>
        <w:t>3. Направления повышения конкурентоспособности продукции</w:t>
      </w:r>
    </w:p>
    <w:p w:rsidR="00842F63" w:rsidRPr="009641A2" w:rsidRDefault="00842F63" w:rsidP="009641A2">
      <w:pPr>
        <w:pStyle w:val="1"/>
        <w:widowControl w:val="0"/>
        <w:tabs>
          <w:tab w:val="center" w:pos="4819"/>
          <w:tab w:val="right" w:pos="9638"/>
        </w:tabs>
        <w:spacing w:before="0" w:after="0" w:line="360" w:lineRule="auto"/>
        <w:jc w:val="both"/>
        <w:rPr>
          <w:rFonts w:ascii="Times New Roman" w:hAnsi="Times New Roman" w:cs="Times New Roman"/>
          <w:b w:val="0"/>
          <w:bCs w:val="0"/>
          <w:snapToGrid w:val="0"/>
          <w:sz w:val="28"/>
          <w:szCs w:val="28"/>
        </w:rPr>
      </w:pPr>
      <w:r w:rsidRPr="009641A2">
        <w:rPr>
          <w:rFonts w:ascii="Times New Roman" w:hAnsi="Times New Roman" w:cs="Times New Roman"/>
          <w:b w:val="0"/>
          <w:bCs w:val="0"/>
          <w:snapToGrid w:val="0"/>
          <w:sz w:val="28"/>
          <w:szCs w:val="28"/>
        </w:rPr>
        <w:t>3.1 Повышение качества выпускаемой продукции</w:t>
      </w:r>
    </w:p>
    <w:p w:rsidR="00842F63" w:rsidRPr="009641A2" w:rsidRDefault="00842F63" w:rsidP="009641A2">
      <w:pPr>
        <w:pStyle w:val="1"/>
        <w:widowControl w:val="0"/>
        <w:tabs>
          <w:tab w:val="center" w:pos="4819"/>
          <w:tab w:val="right" w:pos="9638"/>
        </w:tabs>
        <w:spacing w:before="0" w:after="0" w:line="360" w:lineRule="auto"/>
        <w:jc w:val="both"/>
        <w:rPr>
          <w:rFonts w:ascii="Times New Roman" w:hAnsi="Times New Roman" w:cs="Times New Roman"/>
          <w:b w:val="0"/>
          <w:bCs w:val="0"/>
          <w:snapToGrid w:val="0"/>
          <w:sz w:val="28"/>
          <w:szCs w:val="28"/>
        </w:rPr>
      </w:pPr>
      <w:r w:rsidRPr="009641A2">
        <w:rPr>
          <w:rFonts w:ascii="Times New Roman" w:hAnsi="Times New Roman" w:cs="Times New Roman"/>
          <w:b w:val="0"/>
          <w:bCs w:val="0"/>
          <w:snapToGrid w:val="0"/>
          <w:sz w:val="28"/>
          <w:szCs w:val="28"/>
        </w:rPr>
        <w:t>3.2 Совершенствование сервисного обслуживания автомобилей</w:t>
      </w:r>
    </w:p>
    <w:p w:rsidR="00842F63" w:rsidRPr="009641A2" w:rsidRDefault="00842F63" w:rsidP="009641A2">
      <w:pPr>
        <w:pStyle w:val="1"/>
        <w:widowControl w:val="0"/>
        <w:tabs>
          <w:tab w:val="center" w:pos="4819"/>
          <w:tab w:val="right" w:pos="9638"/>
        </w:tabs>
        <w:spacing w:before="0" w:after="0" w:line="360" w:lineRule="auto"/>
        <w:jc w:val="both"/>
        <w:rPr>
          <w:rFonts w:ascii="Times New Roman" w:hAnsi="Times New Roman" w:cs="Times New Roman"/>
          <w:b w:val="0"/>
          <w:bCs w:val="0"/>
          <w:snapToGrid w:val="0"/>
          <w:sz w:val="28"/>
          <w:szCs w:val="28"/>
        </w:rPr>
      </w:pPr>
      <w:r w:rsidRPr="009641A2">
        <w:rPr>
          <w:rFonts w:ascii="Times New Roman" w:hAnsi="Times New Roman" w:cs="Times New Roman"/>
          <w:b w:val="0"/>
          <w:bCs w:val="0"/>
          <w:snapToGrid w:val="0"/>
          <w:sz w:val="28"/>
          <w:szCs w:val="28"/>
        </w:rPr>
        <w:t>Заключение</w:t>
      </w:r>
    </w:p>
    <w:p w:rsidR="00842F63" w:rsidRPr="009641A2" w:rsidRDefault="00842F63" w:rsidP="009641A2">
      <w:pPr>
        <w:pStyle w:val="1"/>
        <w:widowControl w:val="0"/>
        <w:tabs>
          <w:tab w:val="center" w:pos="4819"/>
          <w:tab w:val="right" w:pos="9638"/>
        </w:tabs>
        <w:spacing w:before="0" w:after="0" w:line="360" w:lineRule="auto"/>
        <w:jc w:val="both"/>
        <w:rPr>
          <w:rFonts w:ascii="Times New Roman" w:hAnsi="Times New Roman" w:cs="Times New Roman"/>
          <w:b w:val="0"/>
          <w:bCs w:val="0"/>
          <w:snapToGrid w:val="0"/>
          <w:sz w:val="28"/>
          <w:szCs w:val="28"/>
        </w:rPr>
      </w:pPr>
      <w:r w:rsidRPr="009641A2">
        <w:rPr>
          <w:rFonts w:ascii="Times New Roman" w:hAnsi="Times New Roman" w:cs="Times New Roman"/>
          <w:b w:val="0"/>
          <w:bCs w:val="0"/>
          <w:snapToGrid w:val="0"/>
          <w:sz w:val="28"/>
          <w:szCs w:val="28"/>
        </w:rPr>
        <w:t>Список использованных источников</w:t>
      </w:r>
    </w:p>
    <w:p w:rsidR="00842F63" w:rsidRPr="009641A2" w:rsidRDefault="00842F63" w:rsidP="009641A2">
      <w:pPr>
        <w:pStyle w:val="1"/>
        <w:widowControl w:val="0"/>
        <w:tabs>
          <w:tab w:val="center" w:pos="4819"/>
          <w:tab w:val="right" w:pos="9638"/>
        </w:tabs>
        <w:spacing w:before="0" w:after="0" w:line="360" w:lineRule="auto"/>
        <w:jc w:val="both"/>
        <w:rPr>
          <w:rFonts w:ascii="Times New Roman" w:hAnsi="Times New Roman" w:cs="Times New Roman"/>
          <w:b w:val="0"/>
          <w:bCs w:val="0"/>
          <w:snapToGrid w:val="0"/>
          <w:sz w:val="28"/>
          <w:szCs w:val="28"/>
        </w:rPr>
      </w:pPr>
      <w:r w:rsidRPr="009641A2">
        <w:rPr>
          <w:rFonts w:ascii="Times New Roman" w:hAnsi="Times New Roman" w:cs="Times New Roman"/>
          <w:b w:val="0"/>
          <w:bCs w:val="0"/>
          <w:snapToGrid w:val="0"/>
          <w:sz w:val="28"/>
          <w:szCs w:val="28"/>
        </w:rPr>
        <w:t>Приложения</w:t>
      </w:r>
    </w:p>
    <w:p w:rsidR="00B747F2" w:rsidRPr="009641A2" w:rsidRDefault="00B747F2" w:rsidP="009641A2">
      <w:pPr>
        <w:pStyle w:val="1"/>
        <w:keepNext w:val="0"/>
        <w:widowControl w:val="0"/>
        <w:tabs>
          <w:tab w:val="center" w:pos="4819"/>
          <w:tab w:val="right" w:pos="9638"/>
        </w:tabs>
        <w:spacing w:before="0" w:after="0" w:line="360" w:lineRule="auto"/>
        <w:ind w:firstLine="709"/>
        <w:jc w:val="both"/>
        <w:rPr>
          <w:rFonts w:ascii="Times New Roman" w:hAnsi="Times New Roman" w:cs="Times New Roman"/>
          <w:b w:val="0"/>
          <w:bCs w:val="0"/>
          <w:snapToGrid w:val="0"/>
          <w:sz w:val="28"/>
          <w:szCs w:val="28"/>
        </w:rPr>
      </w:pPr>
    </w:p>
    <w:bookmarkEnd w:id="0"/>
    <w:bookmarkEnd w:id="1"/>
    <w:bookmarkEnd w:id="2"/>
    <w:bookmarkEnd w:id="3"/>
    <w:bookmarkEnd w:id="4"/>
    <w:bookmarkEnd w:id="5"/>
    <w:p w:rsidR="007A2038" w:rsidRPr="009641A2" w:rsidRDefault="007A2038" w:rsidP="009641A2">
      <w:pPr>
        <w:pStyle w:val="1"/>
        <w:keepNext w:val="0"/>
        <w:widowControl w:val="0"/>
        <w:spacing w:before="0" w:after="0" w:line="360" w:lineRule="auto"/>
        <w:ind w:firstLine="709"/>
        <w:jc w:val="both"/>
        <w:rPr>
          <w:rFonts w:ascii="Times New Roman" w:hAnsi="Times New Roman" w:cs="Times New Roman"/>
          <w:b w:val="0"/>
          <w:bCs w:val="0"/>
          <w:snapToGrid w:val="0"/>
          <w:sz w:val="28"/>
          <w:szCs w:val="28"/>
        </w:rPr>
        <w:sectPr w:rsidR="007A2038" w:rsidRPr="009641A2" w:rsidSect="009641A2">
          <w:pgSz w:w="11906" w:h="16838" w:code="9"/>
          <w:pgMar w:top="1134" w:right="851" w:bottom="1134" w:left="1701" w:header="709" w:footer="709" w:gutter="0"/>
          <w:pgNumType w:start="3"/>
          <w:cols w:space="708"/>
          <w:titlePg/>
          <w:docGrid w:linePitch="360"/>
        </w:sectPr>
      </w:pPr>
    </w:p>
    <w:p w:rsidR="00F7049D" w:rsidRPr="009641A2" w:rsidRDefault="009641A2" w:rsidP="009641A2">
      <w:pPr>
        <w:spacing w:line="360" w:lineRule="auto"/>
        <w:ind w:firstLine="709"/>
        <w:jc w:val="center"/>
        <w:rPr>
          <w:b/>
          <w:sz w:val="28"/>
          <w:szCs w:val="28"/>
        </w:rPr>
      </w:pPr>
      <w:r w:rsidRPr="009641A2">
        <w:rPr>
          <w:b/>
          <w:sz w:val="28"/>
          <w:szCs w:val="28"/>
        </w:rPr>
        <w:lastRenderedPageBreak/>
        <w:t>Реферат</w:t>
      </w:r>
    </w:p>
    <w:p w:rsidR="009641A2" w:rsidRDefault="009641A2" w:rsidP="009641A2">
      <w:pPr>
        <w:spacing w:line="360" w:lineRule="auto"/>
        <w:ind w:firstLine="709"/>
        <w:jc w:val="both"/>
        <w:rPr>
          <w:sz w:val="28"/>
          <w:szCs w:val="28"/>
          <w:lang w:val="en-US"/>
        </w:rPr>
      </w:pPr>
    </w:p>
    <w:p w:rsidR="00F7049D" w:rsidRPr="009641A2" w:rsidRDefault="00F7049D" w:rsidP="009641A2">
      <w:pPr>
        <w:spacing w:line="360" w:lineRule="auto"/>
        <w:ind w:firstLine="709"/>
        <w:jc w:val="both"/>
        <w:rPr>
          <w:sz w:val="28"/>
          <w:szCs w:val="28"/>
        </w:rPr>
      </w:pPr>
      <w:r w:rsidRPr="009641A2">
        <w:rPr>
          <w:sz w:val="28"/>
          <w:szCs w:val="28"/>
        </w:rPr>
        <w:t>Дипломная работа: 7</w:t>
      </w:r>
      <w:r w:rsidR="00C4783D" w:rsidRPr="009641A2">
        <w:rPr>
          <w:sz w:val="28"/>
          <w:szCs w:val="28"/>
        </w:rPr>
        <w:t>9</w:t>
      </w:r>
      <w:r w:rsidRPr="009641A2">
        <w:rPr>
          <w:sz w:val="28"/>
          <w:szCs w:val="28"/>
        </w:rPr>
        <w:t xml:space="preserve"> стр., 10</w:t>
      </w:r>
      <w:r w:rsidR="00B747F2" w:rsidRPr="009641A2">
        <w:rPr>
          <w:sz w:val="28"/>
          <w:szCs w:val="28"/>
        </w:rPr>
        <w:t xml:space="preserve"> табл.,</w:t>
      </w:r>
      <w:r w:rsidRPr="009641A2">
        <w:rPr>
          <w:sz w:val="28"/>
          <w:szCs w:val="28"/>
        </w:rPr>
        <w:t xml:space="preserve"> 8 рис., 35 источников, 3 приложения</w:t>
      </w:r>
    </w:p>
    <w:p w:rsidR="00F7049D" w:rsidRPr="009641A2" w:rsidRDefault="00F7049D" w:rsidP="009641A2">
      <w:pPr>
        <w:spacing w:line="360" w:lineRule="auto"/>
        <w:ind w:firstLine="709"/>
        <w:jc w:val="both"/>
        <w:rPr>
          <w:sz w:val="28"/>
          <w:szCs w:val="28"/>
        </w:rPr>
      </w:pPr>
    </w:p>
    <w:p w:rsidR="00F7049D" w:rsidRPr="009641A2" w:rsidRDefault="00F7049D" w:rsidP="009641A2">
      <w:pPr>
        <w:spacing w:line="360" w:lineRule="auto"/>
        <w:ind w:firstLine="709"/>
        <w:jc w:val="both"/>
        <w:rPr>
          <w:sz w:val="28"/>
          <w:szCs w:val="28"/>
        </w:rPr>
      </w:pPr>
      <w:r w:rsidRPr="009641A2">
        <w:rPr>
          <w:sz w:val="28"/>
          <w:szCs w:val="28"/>
        </w:rPr>
        <w:t>ИССЛЕДОВАНИЕ, КОНКУРЕНТОСПОСОБНОСТЬ, КАЧЕСТВО, ЦЕНА, ОЦЕНКА, СОВЕРШЕНСТВОВАНИЕ.</w:t>
      </w:r>
    </w:p>
    <w:p w:rsidR="00F7049D" w:rsidRPr="009641A2" w:rsidRDefault="00F7049D" w:rsidP="009641A2">
      <w:pPr>
        <w:spacing w:line="360" w:lineRule="auto"/>
        <w:ind w:firstLine="709"/>
        <w:jc w:val="both"/>
        <w:rPr>
          <w:sz w:val="28"/>
          <w:szCs w:val="28"/>
        </w:rPr>
      </w:pPr>
    </w:p>
    <w:p w:rsidR="00F7049D" w:rsidRPr="009641A2" w:rsidRDefault="00F7049D" w:rsidP="009641A2">
      <w:pPr>
        <w:spacing w:line="360" w:lineRule="auto"/>
        <w:ind w:firstLine="709"/>
        <w:jc w:val="both"/>
        <w:rPr>
          <w:sz w:val="28"/>
          <w:szCs w:val="28"/>
        </w:rPr>
      </w:pPr>
      <w:r w:rsidRPr="009641A2">
        <w:rPr>
          <w:sz w:val="28"/>
          <w:szCs w:val="28"/>
        </w:rPr>
        <w:t>Объектом исследования является РУП «МАЗ».</w:t>
      </w:r>
    </w:p>
    <w:p w:rsidR="00F7049D" w:rsidRPr="009641A2" w:rsidRDefault="00F7049D" w:rsidP="009641A2">
      <w:pPr>
        <w:widowControl w:val="0"/>
        <w:spacing w:line="360" w:lineRule="auto"/>
        <w:ind w:firstLine="709"/>
        <w:jc w:val="both"/>
        <w:rPr>
          <w:sz w:val="28"/>
          <w:szCs w:val="28"/>
        </w:rPr>
      </w:pPr>
      <w:r w:rsidRPr="009641A2">
        <w:rPr>
          <w:sz w:val="28"/>
          <w:szCs w:val="28"/>
        </w:rPr>
        <w:t>Предметом исследования является конкурентоспособность продукции РУП «МАЗ».</w:t>
      </w:r>
    </w:p>
    <w:p w:rsidR="00F7049D" w:rsidRPr="009641A2" w:rsidRDefault="00F7049D" w:rsidP="009641A2">
      <w:pPr>
        <w:widowControl w:val="0"/>
        <w:spacing w:line="360" w:lineRule="auto"/>
        <w:ind w:firstLine="709"/>
        <w:jc w:val="both"/>
        <w:rPr>
          <w:sz w:val="28"/>
          <w:szCs w:val="28"/>
        </w:rPr>
      </w:pPr>
      <w:r w:rsidRPr="009641A2">
        <w:rPr>
          <w:sz w:val="28"/>
          <w:szCs w:val="28"/>
        </w:rPr>
        <w:t>Целью работы является исследование конкурентоспособности продукции РУП «МАЗ» с</w:t>
      </w:r>
      <w:r w:rsidR="00641FC6" w:rsidRPr="009641A2">
        <w:rPr>
          <w:sz w:val="28"/>
          <w:szCs w:val="28"/>
        </w:rPr>
        <w:t xml:space="preserve"> </w:t>
      </w:r>
      <w:r w:rsidRPr="009641A2">
        <w:rPr>
          <w:sz w:val="28"/>
          <w:szCs w:val="28"/>
        </w:rPr>
        <w:t>целью выработки мероприятий по её повышению.</w:t>
      </w:r>
    </w:p>
    <w:p w:rsidR="00F7049D" w:rsidRPr="009641A2" w:rsidRDefault="00F7049D" w:rsidP="009641A2">
      <w:pPr>
        <w:widowControl w:val="0"/>
        <w:spacing w:line="360" w:lineRule="auto"/>
        <w:ind w:firstLine="709"/>
        <w:jc w:val="both"/>
        <w:rPr>
          <w:sz w:val="28"/>
          <w:szCs w:val="28"/>
        </w:rPr>
      </w:pPr>
      <w:r w:rsidRPr="009641A2">
        <w:rPr>
          <w:sz w:val="28"/>
          <w:szCs w:val="28"/>
        </w:rPr>
        <w:t>В процессе работы проведены следующие исследования и разработки:</w:t>
      </w:r>
    </w:p>
    <w:p w:rsidR="00F7049D" w:rsidRPr="009641A2" w:rsidRDefault="00F7049D" w:rsidP="009641A2">
      <w:pPr>
        <w:widowControl w:val="0"/>
        <w:spacing w:line="360" w:lineRule="auto"/>
        <w:ind w:firstLine="709"/>
        <w:jc w:val="both"/>
        <w:rPr>
          <w:sz w:val="28"/>
          <w:szCs w:val="28"/>
        </w:rPr>
      </w:pPr>
      <w:r w:rsidRPr="009641A2">
        <w:rPr>
          <w:sz w:val="28"/>
          <w:szCs w:val="28"/>
        </w:rPr>
        <w:t xml:space="preserve">- рассмотрены теоретические аспекты конкурентоспособности товаров и методы ее оценки; </w:t>
      </w:r>
    </w:p>
    <w:p w:rsidR="00F7049D" w:rsidRPr="009641A2" w:rsidRDefault="00F7049D" w:rsidP="009641A2">
      <w:pPr>
        <w:widowControl w:val="0"/>
        <w:spacing w:line="360" w:lineRule="auto"/>
        <w:ind w:firstLine="709"/>
        <w:jc w:val="both"/>
        <w:rPr>
          <w:sz w:val="28"/>
          <w:szCs w:val="28"/>
        </w:rPr>
      </w:pPr>
      <w:r w:rsidRPr="009641A2">
        <w:rPr>
          <w:sz w:val="28"/>
          <w:szCs w:val="28"/>
        </w:rPr>
        <w:t>- проведена оценка конкурентоспособности продукции РУП «МАЗ»;</w:t>
      </w:r>
    </w:p>
    <w:p w:rsidR="00F7049D" w:rsidRPr="009641A2" w:rsidRDefault="00F7049D" w:rsidP="009641A2">
      <w:pPr>
        <w:widowControl w:val="0"/>
        <w:spacing w:line="360" w:lineRule="auto"/>
        <w:ind w:firstLine="709"/>
        <w:jc w:val="both"/>
        <w:rPr>
          <w:sz w:val="28"/>
          <w:szCs w:val="28"/>
        </w:rPr>
      </w:pPr>
      <w:r w:rsidRPr="009641A2">
        <w:rPr>
          <w:sz w:val="28"/>
          <w:szCs w:val="28"/>
        </w:rPr>
        <w:t>- разработаны мероприятия по повышению конкурентоспособности</w:t>
      </w:r>
      <w:r w:rsidR="00D36D0A" w:rsidRPr="009641A2">
        <w:rPr>
          <w:sz w:val="28"/>
          <w:szCs w:val="28"/>
        </w:rPr>
        <w:t xml:space="preserve"> продукции предприятия</w:t>
      </w:r>
      <w:r w:rsidRPr="009641A2">
        <w:rPr>
          <w:sz w:val="28"/>
          <w:szCs w:val="28"/>
        </w:rPr>
        <w:t>.</w:t>
      </w:r>
    </w:p>
    <w:p w:rsidR="00F7049D" w:rsidRPr="009641A2" w:rsidRDefault="00F7049D" w:rsidP="009641A2">
      <w:pPr>
        <w:widowControl w:val="0"/>
        <w:spacing w:line="360" w:lineRule="auto"/>
        <w:ind w:firstLine="709"/>
        <w:jc w:val="both"/>
        <w:rPr>
          <w:sz w:val="28"/>
          <w:szCs w:val="28"/>
        </w:rPr>
      </w:pPr>
      <w:r w:rsidRPr="009641A2">
        <w:rPr>
          <w:sz w:val="28"/>
          <w:szCs w:val="28"/>
        </w:rPr>
        <w:t>Практическая значимость работы заключается в том, что отдельные положения дипломной работы могут быть использованы в деятельности РУП «МАЗ».</w:t>
      </w:r>
    </w:p>
    <w:p w:rsidR="00BC46C1" w:rsidRPr="009641A2" w:rsidRDefault="00BC46C1" w:rsidP="009641A2">
      <w:pPr>
        <w:spacing w:line="360" w:lineRule="auto"/>
        <w:ind w:firstLine="709"/>
        <w:jc w:val="both"/>
        <w:rPr>
          <w:sz w:val="28"/>
          <w:szCs w:val="28"/>
        </w:rPr>
      </w:pPr>
      <w:r w:rsidRPr="009641A2">
        <w:rPr>
          <w:sz w:val="28"/>
          <w:szCs w:val="28"/>
        </w:rPr>
        <w:t xml:space="preserve">В процессе работы использованы </w:t>
      </w:r>
      <w:r w:rsidR="00E91D39" w:rsidRPr="009641A2">
        <w:rPr>
          <w:sz w:val="28"/>
          <w:szCs w:val="28"/>
        </w:rPr>
        <w:t xml:space="preserve">такие </w:t>
      </w:r>
      <w:r w:rsidRPr="009641A2">
        <w:rPr>
          <w:sz w:val="28"/>
          <w:szCs w:val="28"/>
        </w:rPr>
        <w:t>методы исследования и анализа</w:t>
      </w:r>
      <w:r w:rsidR="00E91D39" w:rsidRPr="009641A2">
        <w:rPr>
          <w:sz w:val="28"/>
          <w:szCs w:val="28"/>
        </w:rPr>
        <w:t xml:space="preserve"> как синтеза, сравнения, системного анализа, экспертных оценок</w:t>
      </w:r>
      <w:r w:rsidRPr="009641A2">
        <w:rPr>
          <w:sz w:val="28"/>
          <w:szCs w:val="28"/>
        </w:rPr>
        <w:t>.</w:t>
      </w:r>
    </w:p>
    <w:p w:rsidR="00F7049D" w:rsidRPr="009641A2" w:rsidRDefault="00F7049D" w:rsidP="009641A2">
      <w:pPr>
        <w:widowControl w:val="0"/>
        <w:spacing w:line="360" w:lineRule="auto"/>
        <w:ind w:firstLine="709"/>
        <w:jc w:val="both"/>
        <w:rPr>
          <w:sz w:val="28"/>
          <w:szCs w:val="28"/>
        </w:rPr>
      </w:pPr>
      <w:r w:rsidRPr="009641A2">
        <w:rPr>
          <w:sz w:val="28"/>
          <w:szCs w:val="28"/>
        </w:rPr>
        <w:t>Автор работы подтверждает, что произведённый в ней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w:t>
      </w:r>
    </w:p>
    <w:p w:rsidR="00F7049D" w:rsidRPr="009641A2" w:rsidRDefault="00721058" w:rsidP="009641A2">
      <w:pPr>
        <w:widowControl w:val="0"/>
        <w:spacing w:line="360" w:lineRule="auto"/>
        <w:ind w:firstLine="709"/>
        <w:jc w:val="both"/>
        <w:rPr>
          <w:sz w:val="28"/>
          <w:szCs w:val="28"/>
          <w:lang w:val="en-US"/>
        </w:rPr>
      </w:pPr>
      <w:r>
        <w:rPr>
          <w:noProof/>
        </w:rPr>
        <w:pict>
          <v:rect id="_x0000_s1026" style="position:absolute;left:0;text-align:left;margin-left:225pt;margin-top:91.7pt;width:27pt;height:27pt;z-index:251662848" stroked="f"/>
        </w:pict>
      </w:r>
      <w:r w:rsidR="00F7049D" w:rsidRPr="009641A2">
        <w:rPr>
          <w:sz w:val="28"/>
          <w:szCs w:val="28"/>
          <w:lang w:val="en-US"/>
        </w:rPr>
        <w:t>___________________</w:t>
      </w:r>
    </w:p>
    <w:p w:rsidR="00F7049D" w:rsidRPr="009641A2" w:rsidRDefault="00F7049D" w:rsidP="009641A2">
      <w:pPr>
        <w:pStyle w:val="1"/>
        <w:keepNext w:val="0"/>
        <w:widowControl w:val="0"/>
        <w:spacing w:before="0" w:after="0" w:line="360" w:lineRule="auto"/>
        <w:ind w:firstLine="709"/>
        <w:jc w:val="both"/>
        <w:rPr>
          <w:rFonts w:ascii="Times New Roman" w:hAnsi="Times New Roman" w:cs="Times New Roman"/>
          <w:b w:val="0"/>
          <w:bCs w:val="0"/>
          <w:snapToGrid w:val="0"/>
          <w:sz w:val="28"/>
          <w:szCs w:val="28"/>
          <w:lang w:val="en-US"/>
        </w:rPr>
        <w:sectPr w:rsidR="00F7049D" w:rsidRPr="009641A2" w:rsidSect="009641A2">
          <w:pgSz w:w="11906" w:h="16838" w:code="9"/>
          <w:pgMar w:top="1134" w:right="851" w:bottom="1134" w:left="1701" w:header="709" w:footer="709" w:gutter="0"/>
          <w:pgNumType w:start="3"/>
          <w:cols w:space="708"/>
          <w:titlePg/>
          <w:docGrid w:linePitch="360"/>
        </w:sectPr>
      </w:pPr>
    </w:p>
    <w:p w:rsidR="000128A5" w:rsidRPr="009641A2" w:rsidRDefault="000128A5" w:rsidP="009641A2">
      <w:pPr>
        <w:spacing w:line="360" w:lineRule="auto"/>
        <w:ind w:firstLine="709"/>
        <w:jc w:val="center"/>
        <w:rPr>
          <w:b/>
          <w:sz w:val="28"/>
          <w:szCs w:val="28"/>
          <w:lang w:val="en-US"/>
        </w:rPr>
      </w:pPr>
      <w:bookmarkStart w:id="7" w:name="_Toc196900061"/>
      <w:r w:rsidRPr="009641A2">
        <w:rPr>
          <w:b/>
          <w:sz w:val="28"/>
          <w:szCs w:val="28"/>
          <w:lang w:val="en-US"/>
        </w:rPr>
        <w:lastRenderedPageBreak/>
        <w:t>The ABSTRACT</w:t>
      </w:r>
    </w:p>
    <w:p w:rsidR="000128A5" w:rsidRPr="009641A2" w:rsidRDefault="000128A5" w:rsidP="009641A2">
      <w:pPr>
        <w:spacing w:line="360" w:lineRule="auto"/>
        <w:ind w:firstLine="709"/>
        <w:jc w:val="both"/>
        <w:rPr>
          <w:sz w:val="28"/>
          <w:szCs w:val="28"/>
          <w:lang w:val="en-US"/>
        </w:rPr>
      </w:pPr>
    </w:p>
    <w:p w:rsidR="000128A5" w:rsidRPr="009641A2" w:rsidRDefault="000128A5" w:rsidP="009641A2">
      <w:pPr>
        <w:spacing w:line="360" w:lineRule="auto"/>
        <w:ind w:firstLine="709"/>
        <w:jc w:val="both"/>
        <w:rPr>
          <w:sz w:val="28"/>
          <w:szCs w:val="28"/>
          <w:lang w:val="en-US"/>
        </w:rPr>
      </w:pPr>
      <w:r w:rsidRPr="009641A2">
        <w:rPr>
          <w:sz w:val="28"/>
          <w:szCs w:val="28"/>
          <w:lang w:val="en-US"/>
        </w:rPr>
        <w:t xml:space="preserve">Degree work: 79 p., 10 tab., 8 fig., 35 sources, 3 app. </w:t>
      </w:r>
    </w:p>
    <w:p w:rsidR="000128A5" w:rsidRPr="009641A2" w:rsidRDefault="000128A5" w:rsidP="009641A2">
      <w:pPr>
        <w:spacing w:line="360" w:lineRule="auto"/>
        <w:ind w:firstLine="709"/>
        <w:jc w:val="both"/>
        <w:rPr>
          <w:sz w:val="28"/>
          <w:szCs w:val="28"/>
          <w:lang w:val="en-US"/>
        </w:rPr>
      </w:pPr>
    </w:p>
    <w:p w:rsidR="00B2720A" w:rsidRPr="009641A2" w:rsidRDefault="00B2720A" w:rsidP="009641A2">
      <w:pPr>
        <w:spacing w:line="360" w:lineRule="auto"/>
        <w:ind w:firstLine="709"/>
        <w:jc w:val="both"/>
        <w:rPr>
          <w:sz w:val="28"/>
          <w:szCs w:val="28"/>
          <w:lang w:val="en-US"/>
        </w:rPr>
      </w:pPr>
      <w:r w:rsidRPr="009641A2">
        <w:rPr>
          <w:sz w:val="28"/>
          <w:szCs w:val="28"/>
          <w:lang w:val="en-US"/>
        </w:rPr>
        <w:t>RESEARCH, COMPETITIVENESS, QUALITY, PRICE, ESTIMATION, PERFECTION</w:t>
      </w:r>
    </w:p>
    <w:p w:rsidR="000128A5" w:rsidRPr="009641A2" w:rsidRDefault="000128A5" w:rsidP="009641A2">
      <w:pPr>
        <w:spacing w:line="360" w:lineRule="auto"/>
        <w:ind w:firstLine="709"/>
        <w:jc w:val="both"/>
        <w:rPr>
          <w:sz w:val="28"/>
          <w:szCs w:val="28"/>
          <w:lang w:val="en-US"/>
        </w:rPr>
      </w:pPr>
    </w:p>
    <w:p w:rsidR="005B43F1" w:rsidRPr="009641A2" w:rsidRDefault="005B43F1" w:rsidP="009641A2">
      <w:pPr>
        <w:spacing w:line="360" w:lineRule="auto"/>
        <w:ind w:firstLine="709"/>
        <w:jc w:val="both"/>
        <w:rPr>
          <w:sz w:val="28"/>
          <w:szCs w:val="28"/>
          <w:lang w:val="en-US"/>
        </w:rPr>
      </w:pPr>
      <w:r w:rsidRPr="009641A2">
        <w:rPr>
          <w:sz w:val="28"/>
          <w:szCs w:val="28"/>
          <w:lang w:val="en-US"/>
        </w:rPr>
        <w:t xml:space="preserve">The object of research is "MAZ". </w:t>
      </w:r>
    </w:p>
    <w:p w:rsidR="005B43F1" w:rsidRPr="009641A2" w:rsidRDefault="005B43F1" w:rsidP="009641A2">
      <w:pPr>
        <w:spacing w:line="360" w:lineRule="auto"/>
        <w:ind w:firstLine="709"/>
        <w:jc w:val="both"/>
        <w:rPr>
          <w:sz w:val="28"/>
          <w:szCs w:val="28"/>
          <w:lang w:val="en-US"/>
        </w:rPr>
      </w:pPr>
      <w:r w:rsidRPr="009641A2">
        <w:rPr>
          <w:sz w:val="28"/>
          <w:szCs w:val="28"/>
          <w:lang w:val="en-US"/>
        </w:rPr>
        <w:t xml:space="preserve">The subject of research is </w:t>
      </w:r>
      <w:r w:rsidR="00495B52" w:rsidRPr="009641A2">
        <w:rPr>
          <w:sz w:val="28"/>
          <w:szCs w:val="28"/>
          <w:lang w:val="en-US"/>
        </w:rPr>
        <w:t xml:space="preserve">competitiveness </w:t>
      </w:r>
      <w:r w:rsidRPr="009641A2">
        <w:rPr>
          <w:sz w:val="28"/>
          <w:szCs w:val="28"/>
          <w:lang w:val="en-US"/>
        </w:rPr>
        <w:t xml:space="preserve">of the </w:t>
      </w:r>
      <w:r w:rsidR="00495B52" w:rsidRPr="009641A2">
        <w:rPr>
          <w:sz w:val="28"/>
          <w:szCs w:val="28"/>
          <w:lang w:val="en-US"/>
        </w:rPr>
        <w:t>production of</w:t>
      </w:r>
      <w:r w:rsidRPr="009641A2">
        <w:rPr>
          <w:sz w:val="28"/>
          <w:szCs w:val="28"/>
          <w:lang w:val="en-US"/>
        </w:rPr>
        <w:t xml:space="preserve"> "Ikartime". </w:t>
      </w:r>
    </w:p>
    <w:p w:rsidR="005B43F1" w:rsidRPr="009641A2" w:rsidRDefault="005B43F1" w:rsidP="009641A2">
      <w:pPr>
        <w:spacing w:line="360" w:lineRule="auto"/>
        <w:ind w:firstLine="709"/>
        <w:jc w:val="both"/>
        <w:rPr>
          <w:sz w:val="28"/>
          <w:szCs w:val="28"/>
          <w:lang w:val="en-US"/>
        </w:rPr>
      </w:pPr>
      <w:r w:rsidRPr="009641A2">
        <w:rPr>
          <w:sz w:val="28"/>
          <w:szCs w:val="28"/>
          <w:lang w:val="en-US"/>
        </w:rPr>
        <w:t xml:space="preserve">During work methods of research and the analysis were used. </w:t>
      </w:r>
    </w:p>
    <w:p w:rsidR="00CA493D" w:rsidRPr="009641A2" w:rsidRDefault="00CA493D" w:rsidP="009641A2">
      <w:pPr>
        <w:spacing w:line="360" w:lineRule="auto"/>
        <w:ind w:firstLine="709"/>
        <w:jc w:val="both"/>
        <w:rPr>
          <w:sz w:val="28"/>
          <w:szCs w:val="28"/>
          <w:lang w:val="en-US"/>
        </w:rPr>
      </w:pPr>
      <w:r w:rsidRPr="009641A2">
        <w:rPr>
          <w:sz w:val="28"/>
          <w:szCs w:val="28"/>
          <w:lang w:val="en-US"/>
        </w:rPr>
        <w:t>The p</w:t>
      </w:r>
      <w:r w:rsidR="00B2720A" w:rsidRPr="009641A2">
        <w:rPr>
          <w:sz w:val="28"/>
          <w:szCs w:val="28"/>
          <w:lang w:val="en-US"/>
        </w:rPr>
        <w:t xml:space="preserve">urpose of work is research of competitiveness of production </w:t>
      </w:r>
      <w:r w:rsidR="00B2720A" w:rsidRPr="009641A2">
        <w:rPr>
          <w:sz w:val="28"/>
          <w:szCs w:val="28"/>
        </w:rPr>
        <w:t>РУП</w:t>
      </w:r>
      <w:r w:rsidR="00B2720A" w:rsidRPr="009641A2">
        <w:rPr>
          <w:sz w:val="28"/>
          <w:szCs w:val="28"/>
          <w:lang w:val="en-US"/>
        </w:rPr>
        <w:t xml:space="preserve"> "</w:t>
      </w:r>
      <w:r w:rsidR="00B2720A" w:rsidRPr="009641A2">
        <w:rPr>
          <w:sz w:val="28"/>
          <w:szCs w:val="28"/>
        </w:rPr>
        <w:t>МАЗ</w:t>
      </w:r>
      <w:r w:rsidR="00B2720A" w:rsidRPr="009641A2">
        <w:rPr>
          <w:sz w:val="28"/>
          <w:szCs w:val="28"/>
          <w:lang w:val="en-US"/>
        </w:rPr>
        <w:t xml:space="preserve">" with the purpose of development of actions on its increase. </w:t>
      </w:r>
    </w:p>
    <w:p w:rsidR="00CA493D" w:rsidRPr="009641A2" w:rsidRDefault="00B2720A" w:rsidP="009641A2">
      <w:pPr>
        <w:spacing w:line="360" w:lineRule="auto"/>
        <w:ind w:firstLine="709"/>
        <w:jc w:val="both"/>
        <w:rPr>
          <w:sz w:val="28"/>
          <w:szCs w:val="28"/>
          <w:lang w:val="en-US"/>
        </w:rPr>
      </w:pPr>
      <w:r w:rsidRPr="009641A2">
        <w:rPr>
          <w:sz w:val="28"/>
          <w:szCs w:val="28"/>
          <w:lang w:val="en-US"/>
        </w:rPr>
        <w:t xml:space="preserve">During work are carried out following researches and development: </w:t>
      </w:r>
    </w:p>
    <w:p w:rsidR="00CA493D" w:rsidRPr="009641A2" w:rsidRDefault="00B2720A" w:rsidP="009641A2">
      <w:pPr>
        <w:spacing w:line="360" w:lineRule="auto"/>
        <w:ind w:firstLine="709"/>
        <w:jc w:val="both"/>
        <w:rPr>
          <w:sz w:val="28"/>
          <w:szCs w:val="28"/>
          <w:lang w:val="en-US"/>
        </w:rPr>
      </w:pPr>
      <w:r w:rsidRPr="009641A2">
        <w:rPr>
          <w:sz w:val="28"/>
          <w:szCs w:val="28"/>
          <w:lang w:val="en-US"/>
        </w:rPr>
        <w:t xml:space="preserve">- theoretical aspects of competitiveness of the goods and methods of its estimation are considered; </w:t>
      </w:r>
    </w:p>
    <w:p w:rsidR="00CA493D" w:rsidRPr="009641A2" w:rsidRDefault="00B2720A" w:rsidP="009641A2">
      <w:pPr>
        <w:spacing w:line="360" w:lineRule="auto"/>
        <w:ind w:firstLine="709"/>
        <w:jc w:val="both"/>
        <w:rPr>
          <w:sz w:val="28"/>
          <w:szCs w:val="28"/>
          <w:lang w:val="en-US"/>
        </w:rPr>
      </w:pPr>
      <w:r w:rsidRPr="009641A2">
        <w:rPr>
          <w:sz w:val="28"/>
          <w:szCs w:val="28"/>
          <w:lang w:val="en-US"/>
        </w:rPr>
        <w:t xml:space="preserve">- the estimation of competitiveness of production </w:t>
      </w:r>
      <w:r w:rsidRPr="009641A2">
        <w:rPr>
          <w:sz w:val="28"/>
          <w:szCs w:val="28"/>
        </w:rPr>
        <w:t>РУП</w:t>
      </w:r>
      <w:r w:rsidRPr="009641A2">
        <w:rPr>
          <w:sz w:val="28"/>
          <w:szCs w:val="28"/>
          <w:lang w:val="en-US"/>
        </w:rPr>
        <w:t xml:space="preserve"> "</w:t>
      </w:r>
      <w:r w:rsidRPr="009641A2">
        <w:rPr>
          <w:sz w:val="28"/>
          <w:szCs w:val="28"/>
        </w:rPr>
        <w:t>МАЗ</w:t>
      </w:r>
      <w:r w:rsidRPr="009641A2">
        <w:rPr>
          <w:sz w:val="28"/>
          <w:szCs w:val="28"/>
          <w:lang w:val="en-US"/>
        </w:rPr>
        <w:t xml:space="preserve">" is lead; </w:t>
      </w:r>
    </w:p>
    <w:p w:rsidR="000128A5" w:rsidRPr="009641A2" w:rsidRDefault="00B2720A" w:rsidP="009641A2">
      <w:pPr>
        <w:spacing w:line="360" w:lineRule="auto"/>
        <w:ind w:firstLine="709"/>
        <w:jc w:val="both"/>
        <w:rPr>
          <w:sz w:val="28"/>
          <w:szCs w:val="28"/>
          <w:lang w:val="en-US"/>
        </w:rPr>
      </w:pPr>
      <w:r w:rsidRPr="009641A2">
        <w:rPr>
          <w:sz w:val="28"/>
          <w:szCs w:val="28"/>
          <w:lang w:val="en-US"/>
        </w:rPr>
        <w:t>- actions on increase of competitiveness are developed.</w:t>
      </w:r>
    </w:p>
    <w:p w:rsidR="000128A5" w:rsidRPr="009641A2" w:rsidRDefault="000128A5" w:rsidP="009641A2">
      <w:pPr>
        <w:spacing w:line="360" w:lineRule="auto"/>
        <w:ind w:firstLine="709"/>
        <w:jc w:val="both"/>
        <w:rPr>
          <w:sz w:val="28"/>
          <w:szCs w:val="28"/>
          <w:lang w:val="en-US"/>
        </w:rPr>
      </w:pPr>
      <w:r w:rsidRPr="009641A2">
        <w:rPr>
          <w:sz w:val="28"/>
          <w:szCs w:val="28"/>
          <w:lang w:val="en-US"/>
        </w:rPr>
        <w:t>The practical importance of work is that separate positions of degree work can be used in activity of "</w:t>
      </w:r>
      <w:r w:rsidR="005B43F1" w:rsidRPr="009641A2">
        <w:rPr>
          <w:sz w:val="28"/>
          <w:szCs w:val="28"/>
          <w:lang w:val="en-US"/>
        </w:rPr>
        <w:t>MAZ</w:t>
      </w:r>
      <w:r w:rsidRPr="009641A2">
        <w:rPr>
          <w:sz w:val="28"/>
          <w:szCs w:val="28"/>
          <w:lang w:val="en-US"/>
        </w:rPr>
        <w:t>".</w:t>
      </w:r>
    </w:p>
    <w:p w:rsidR="000128A5" w:rsidRPr="009641A2" w:rsidRDefault="000128A5" w:rsidP="009641A2">
      <w:pPr>
        <w:spacing w:line="360" w:lineRule="auto"/>
        <w:ind w:firstLine="709"/>
        <w:jc w:val="both"/>
        <w:rPr>
          <w:sz w:val="28"/>
          <w:szCs w:val="28"/>
          <w:lang w:val="en-US"/>
        </w:rPr>
      </w:pPr>
    </w:p>
    <w:p w:rsidR="000128A5" w:rsidRPr="009641A2" w:rsidRDefault="000128A5" w:rsidP="009641A2">
      <w:pPr>
        <w:spacing w:line="360" w:lineRule="auto"/>
        <w:ind w:firstLine="709"/>
        <w:jc w:val="both"/>
        <w:rPr>
          <w:sz w:val="28"/>
          <w:szCs w:val="28"/>
          <w:lang w:val="en-US"/>
        </w:rPr>
      </w:pPr>
      <w:r w:rsidRPr="009641A2">
        <w:rPr>
          <w:sz w:val="28"/>
          <w:szCs w:val="28"/>
          <w:lang w:val="en-US"/>
        </w:rPr>
        <w:t xml:space="preserve">The author of work confirms, that the settlement-analytical material proexhausted in it correctly and objectively reflects a condition of investigated process, and all borrowed of literary both other sources theoretical and methodological positions and concepts are accompanied by references to their authors. </w:t>
      </w:r>
    </w:p>
    <w:p w:rsidR="00CA493D" w:rsidRPr="009641A2" w:rsidRDefault="00721058" w:rsidP="009641A2">
      <w:pPr>
        <w:widowControl w:val="0"/>
        <w:spacing w:line="360" w:lineRule="auto"/>
        <w:ind w:firstLine="709"/>
        <w:jc w:val="both"/>
        <w:rPr>
          <w:sz w:val="28"/>
          <w:szCs w:val="28"/>
        </w:rPr>
      </w:pPr>
      <w:r>
        <w:rPr>
          <w:noProof/>
        </w:rPr>
        <w:pict>
          <v:rect id="_x0000_s1027" style="position:absolute;left:0;text-align:left;margin-left:225pt;margin-top:91.7pt;width:27pt;height:27pt;z-index:251664896" stroked="f"/>
        </w:pict>
      </w:r>
      <w:r w:rsidR="00CA493D" w:rsidRPr="009641A2">
        <w:rPr>
          <w:sz w:val="28"/>
          <w:szCs w:val="28"/>
        </w:rPr>
        <w:t>___________________</w:t>
      </w:r>
    </w:p>
    <w:p w:rsidR="000128A5" w:rsidRPr="009641A2" w:rsidRDefault="000128A5" w:rsidP="009641A2">
      <w:pPr>
        <w:spacing w:line="360" w:lineRule="auto"/>
        <w:ind w:firstLine="709"/>
        <w:jc w:val="both"/>
        <w:rPr>
          <w:sz w:val="28"/>
          <w:szCs w:val="28"/>
        </w:rPr>
      </w:pPr>
    </w:p>
    <w:p w:rsidR="00064A39" w:rsidRPr="009641A2" w:rsidRDefault="00064A39" w:rsidP="009641A2">
      <w:pPr>
        <w:pStyle w:val="1"/>
        <w:keepNext w:val="0"/>
        <w:widowControl w:val="0"/>
        <w:spacing w:before="0" w:after="0" w:line="360" w:lineRule="auto"/>
        <w:ind w:firstLine="709"/>
        <w:jc w:val="both"/>
        <w:rPr>
          <w:rFonts w:ascii="Times New Roman" w:hAnsi="Times New Roman" w:cs="Times New Roman"/>
          <w:b w:val="0"/>
          <w:bCs w:val="0"/>
          <w:snapToGrid w:val="0"/>
          <w:sz w:val="28"/>
          <w:szCs w:val="28"/>
        </w:rPr>
        <w:sectPr w:rsidR="00064A39" w:rsidRPr="009641A2" w:rsidSect="009641A2">
          <w:pgSz w:w="11906" w:h="16838" w:code="9"/>
          <w:pgMar w:top="1134" w:right="851" w:bottom="1134" w:left="1701" w:header="709" w:footer="709" w:gutter="0"/>
          <w:pgNumType w:start="3"/>
          <w:cols w:space="708"/>
          <w:titlePg/>
          <w:docGrid w:linePitch="360"/>
        </w:sectPr>
      </w:pPr>
    </w:p>
    <w:p w:rsidR="001A2701" w:rsidRPr="009641A2" w:rsidRDefault="009641A2" w:rsidP="009641A2">
      <w:pPr>
        <w:pStyle w:val="1"/>
        <w:keepNext w:val="0"/>
        <w:widowControl w:val="0"/>
        <w:spacing w:before="0" w:after="0" w:line="360" w:lineRule="auto"/>
        <w:ind w:firstLine="709"/>
        <w:jc w:val="center"/>
        <w:rPr>
          <w:rFonts w:ascii="Times New Roman" w:hAnsi="Times New Roman" w:cs="Times New Roman"/>
          <w:bCs w:val="0"/>
          <w:snapToGrid w:val="0"/>
          <w:sz w:val="28"/>
          <w:szCs w:val="28"/>
        </w:rPr>
      </w:pPr>
      <w:r w:rsidRPr="009641A2">
        <w:rPr>
          <w:rFonts w:ascii="Times New Roman" w:hAnsi="Times New Roman" w:cs="Times New Roman"/>
          <w:bCs w:val="0"/>
          <w:snapToGrid w:val="0"/>
          <w:sz w:val="28"/>
          <w:szCs w:val="28"/>
        </w:rPr>
        <w:lastRenderedPageBreak/>
        <w:t>Введение</w:t>
      </w:r>
      <w:bookmarkEnd w:id="6"/>
      <w:bookmarkEnd w:id="7"/>
    </w:p>
    <w:p w:rsidR="008A0D02" w:rsidRPr="009641A2" w:rsidRDefault="008A0D02" w:rsidP="009641A2">
      <w:pPr>
        <w:spacing w:line="360" w:lineRule="auto"/>
        <w:ind w:firstLine="709"/>
        <w:jc w:val="both"/>
        <w:rPr>
          <w:sz w:val="28"/>
          <w:szCs w:val="28"/>
        </w:rPr>
      </w:pPr>
    </w:p>
    <w:p w:rsidR="001A2701" w:rsidRPr="009641A2" w:rsidRDefault="001A2701" w:rsidP="009641A2">
      <w:pPr>
        <w:widowControl w:val="0"/>
        <w:spacing w:line="360" w:lineRule="auto"/>
        <w:ind w:firstLine="709"/>
        <w:jc w:val="both"/>
        <w:rPr>
          <w:sz w:val="28"/>
          <w:szCs w:val="28"/>
        </w:rPr>
      </w:pPr>
      <w:r w:rsidRPr="009641A2">
        <w:rPr>
          <w:sz w:val="28"/>
          <w:szCs w:val="28"/>
        </w:rPr>
        <w:t xml:space="preserve">Успешное функционирование организации зависит, в конечном счете, от уровня конкурентоспособности продукции, предлагаемой потребителям. Тем самым приходится признать необходимость разработки четкой методологии оценки и управления конкурентоспособностью продукции, основанной на тесной взаимосвязи общепризнанных законов экономики и менеджмента, психологии и социологии, статистики и теории вероятностей, других наук. </w:t>
      </w:r>
    </w:p>
    <w:p w:rsidR="001A2701" w:rsidRPr="009641A2" w:rsidRDefault="001A2701" w:rsidP="009641A2">
      <w:pPr>
        <w:widowControl w:val="0"/>
        <w:spacing w:line="360" w:lineRule="auto"/>
        <w:ind w:firstLine="709"/>
        <w:jc w:val="both"/>
        <w:rPr>
          <w:sz w:val="28"/>
          <w:szCs w:val="28"/>
        </w:rPr>
      </w:pPr>
      <w:r w:rsidRPr="009641A2">
        <w:rPr>
          <w:sz w:val="28"/>
          <w:szCs w:val="28"/>
        </w:rPr>
        <w:t>Конкурентоспособность товаров – решающий фактор коммерческого успеха на конкурентном рынке. Это многоаспектное понятие, означающее соответствие товара условиям рынка, конкретным требованиям потребителей не только по своим качественным, техническим, экономическим, эстетическим характеристикам, но и по коммерческим и иным условиям его реализации (цена, сроки поставки, каналы сбыта, сервис, реклама). Более того, важной составной частью конкурентоспособности товара является уровень затрат потребителя за время эксплуатации.</w:t>
      </w:r>
    </w:p>
    <w:p w:rsidR="00BC7C7C" w:rsidRPr="009641A2" w:rsidRDefault="00BC7C7C" w:rsidP="009641A2">
      <w:pPr>
        <w:widowControl w:val="0"/>
        <w:spacing w:line="360" w:lineRule="auto"/>
        <w:ind w:firstLine="709"/>
        <w:jc w:val="both"/>
        <w:rPr>
          <w:sz w:val="28"/>
          <w:szCs w:val="28"/>
        </w:rPr>
      </w:pPr>
      <w:r w:rsidRPr="009641A2">
        <w:rPr>
          <w:sz w:val="28"/>
          <w:szCs w:val="28"/>
        </w:rPr>
        <w:t>Изучение конкурентоспособности обусл</w:t>
      </w:r>
      <w:r w:rsidR="008A0D02" w:rsidRPr="009641A2">
        <w:rPr>
          <w:sz w:val="28"/>
          <w:szCs w:val="28"/>
        </w:rPr>
        <w:t>а</w:t>
      </w:r>
      <w:r w:rsidRPr="009641A2">
        <w:rPr>
          <w:sz w:val="28"/>
          <w:szCs w:val="28"/>
        </w:rPr>
        <w:t>вливает необходимость разработки эффективных, простых в применении инструментов, методик, позволяющих предприятию с максимальной степенью объективности оценить уровень конкурентоспособности своих товаров на рынке. Анализ оценок уровня конкурентоспособности прод</w:t>
      </w:r>
      <w:r w:rsidR="008A0D02" w:rsidRPr="009641A2">
        <w:rPr>
          <w:sz w:val="28"/>
          <w:szCs w:val="28"/>
        </w:rPr>
        <w:t>укции становится основанием для</w:t>
      </w:r>
      <w:r w:rsidRPr="009641A2">
        <w:rPr>
          <w:sz w:val="28"/>
          <w:szCs w:val="28"/>
        </w:rPr>
        <w:t xml:space="preserve"> дифференциации предложения и создания уникального набора взаимосвязанных конкурентных преимуществ, привлекательных с точки зрения потребителей в рамках целевого сегмента. Кроме того, предприятие способно более эффективно планировать процессы совершенствования товарного ряда, опираясь на конкретные результаты исследования.</w:t>
      </w:r>
    </w:p>
    <w:p w:rsidR="00BC7C7C" w:rsidRPr="009641A2" w:rsidRDefault="00BC7C7C" w:rsidP="009641A2">
      <w:pPr>
        <w:widowControl w:val="0"/>
        <w:spacing w:line="360" w:lineRule="auto"/>
        <w:ind w:firstLine="709"/>
        <w:jc w:val="both"/>
        <w:rPr>
          <w:sz w:val="28"/>
          <w:szCs w:val="28"/>
        </w:rPr>
      </w:pPr>
      <w:r w:rsidRPr="009641A2">
        <w:rPr>
          <w:sz w:val="28"/>
          <w:szCs w:val="28"/>
        </w:rPr>
        <w:t xml:space="preserve">Особенную актуальность проблема оценки уровня конкурентоспособности приобретает для товаров производственного назначения, так как только при достижении соответствующего уровня </w:t>
      </w:r>
      <w:r w:rsidRPr="009641A2">
        <w:rPr>
          <w:sz w:val="28"/>
          <w:szCs w:val="28"/>
        </w:rPr>
        <w:lastRenderedPageBreak/>
        <w:t>конкурентоспособности средств производства можно обеспечить выпуск качественных, востребованных как на внутреннем, так и на внешнем рынке товаров</w:t>
      </w:r>
      <w:r w:rsidR="00C13A52" w:rsidRPr="009641A2">
        <w:rPr>
          <w:sz w:val="28"/>
          <w:szCs w:val="28"/>
        </w:rPr>
        <w:t>,</w:t>
      </w:r>
      <w:r w:rsidRPr="009641A2">
        <w:rPr>
          <w:sz w:val="28"/>
          <w:szCs w:val="28"/>
        </w:rPr>
        <w:t xml:space="preserve"> предназначенных для конечного потребителя.</w:t>
      </w:r>
    </w:p>
    <w:p w:rsidR="00D463F1" w:rsidRPr="009641A2" w:rsidRDefault="00D463F1" w:rsidP="009641A2">
      <w:pPr>
        <w:widowControl w:val="0"/>
        <w:spacing w:line="360" w:lineRule="auto"/>
        <w:ind w:firstLine="709"/>
        <w:jc w:val="both"/>
        <w:rPr>
          <w:sz w:val="28"/>
          <w:szCs w:val="28"/>
        </w:rPr>
      </w:pPr>
      <w:r w:rsidRPr="009641A2">
        <w:rPr>
          <w:sz w:val="28"/>
          <w:szCs w:val="28"/>
        </w:rPr>
        <w:t>Целью работы является исследование конкурентоспособности продукции РУП «МАЗ» с</w:t>
      </w:r>
      <w:r w:rsidR="00641FC6" w:rsidRPr="009641A2">
        <w:rPr>
          <w:sz w:val="28"/>
          <w:szCs w:val="28"/>
        </w:rPr>
        <w:t xml:space="preserve"> </w:t>
      </w:r>
      <w:r w:rsidRPr="009641A2">
        <w:rPr>
          <w:sz w:val="28"/>
          <w:szCs w:val="28"/>
        </w:rPr>
        <w:t>целью выработки мероприятий по её повышению.</w:t>
      </w:r>
    </w:p>
    <w:p w:rsidR="00CB0D54" w:rsidRPr="009641A2" w:rsidRDefault="00CB0D54" w:rsidP="009641A2">
      <w:pPr>
        <w:widowControl w:val="0"/>
        <w:spacing w:line="360" w:lineRule="auto"/>
        <w:ind w:firstLine="709"/>
        <w:jc w:val="both"/>
        <w:rPr>
          <w:sz w:val="28"/>
          <w:szCs w:val="28"/>
        </w:rPr>
      </w:pPr>
      <w:r w:rsidRPr="009641A2">
        <w:rPr>
          <w:sz w:val="28"/>
          <w:szCs w:val="28"/>
        </w:rPr>
        <w:t>Для достижения</w:t>
      </w:r>
      <w:r w:rsidR="00307F89" w:rsidRPr="009641A2">
        <w:rPr>
          <w:sz w:val="28"/>
          <w:szCs w:val="28"/>
        </w:rPr>
        <w:t xml:space="preserve"> </w:t>
      </w:r>
      <w:r w:rsidRPr="009641A2">
        <w:rPr>
          <w:sz w:val="28"/>
          <w:szCs w:val="28"/>
        </w:rPr>
        <w:t>поставленной цели необходимо решить следующие задачи:</w:t>
      </w:r>
    </w:p>
    <w:p w:rsidR="00CF00C3" w:rsidRPr="009641A2" w:rsidRDefault="00CF00C3" w:rsidP="009641A2">
      <w:pPr>
        <w:widowControl w:val="0"/>
        <w:spacing w:line="360" w:lineRule="auto"/>
        <w:ind w:firstLine="709"/>
        <w:jc w:val="both"/>
        <w:rPr>
          <w:sz w:val="28"/>
          <w:szCs w:val="28"/>
        </w:rPr>
      </w:pPr>
      <w:r w:rsidRPr="009641A2">
        <w:rPr>
          <w:sz w:val="28"/>
          <w:szCs w:val="28"/>
        </w:rPr>
        <w:t xml:space="preserve">- рассмотреть теоретические аспекты конкурентоспособности товаров и методы ее оценки; </w:t>
      </w:r>
    </w:p>
    <w:p w:rsidR="00CF00C3" w:rsidRPr="009641A2" w:rsidRDefault="00CF00C3" w:rsidP="009641A2">
      <w:pPr>
        <w:widowControl w:val="0"/>
        <w:spacing w:line="360" w:lineRule="auto"/>
        <w:ind w:firstLine="709"/>
        <w:jc w:val="both"/>
        <w:rPr>
          <w:sz w:val="28"/>
          <w:szCs w:val="28"/>
        </w:rPr>
      </w:pPr>
      <w:r w:rsidRPr="009641A2">
        <w:rPr>
          <w:sz w:val="28"/>
          <w:szCs w:val="28"/>
        </w:rPr>
        <w:t>- определить конкурентоспособность продукции РУП «МАЗ»;</w:t>
      </w:r>
    </w:p>
    <w:p w:rsidR="00CF00C3" w:rsidRPr="009641A2" w:rsidRDefault="00CF00C3" w:rsidP="009641A2">
      <w:pPr>
        <w:widowControl w:val="0"/>
        <w:spacing w:line="360" w:lineRule="auto"/>
        <w:ind w:firstLine="709"/>
        <w:jc w:val="both"/>
        <w:rPr>
          <w:sz w:val="28"/>
          <w:szCs w:val="28"/>
        </w:rPr>
      </w:pPr>
      <w:r w:rsidRPr="009641A2">
        <w:rPr>
          <w:sz w:val="28"/>
          <w:szCs w:val="28"/>
        </w:rPr>
        <w:t xml:space="preserve">- разработать </w:t>
      </w:r>
      <w:r w:rsidR="002D1ACB" w:rsidRPr="009641A2">
        <w:rPr>
          <w:sz w:val="28"/>
          <w:szCs w:val="28"/>
        </w:rPr>
        <w:t xml:space="preserve">направления </w:t>
      </w:r>
      <w:r w:rsidRPr="009641A2">
        <w:rPr>
          <w:sz w:val="28"/>
          <w:szCs w:val="28"/>
        </w:rPr>
        <w:t>повышени</w:t>
      </w:r>
      <w:r w:rsidR="002D1ACB" w:rsidRPr="009641A2">
        <w:rPr>
          <w:sz w:val="28"/>
          <w:szCs w:val="28"/>
        </w:rPr>
        <w:t>я</w:t>
      </w:r>
      <w:r w:rsidRPr="009641A2">
        <w:rPr>
          <w:sz w:val="28"/>
          <w:szCs w:val="28"/>
        </w:rPr>
        <w:t xml:space="preserve"> конкурентоспособности</w:t>
      </w:r>
      <w:r w:rsidR="00872508" w:rsidRPr="009641A2">
        <w:rPr>
          <w:sz w:val="28"/>
          <w:szCs w:val="28"/>
        </w:rPr>
        <w:t xml:space="preserve"> продукции предприятия</w:t>
      </w:r>
      <w:r w:rsidRPr="009641A2">
        <w:rPr>
          <w:sz w:val="28"/>
          <w:szCs w:val="28"/>
        </w:rPr>
        <w:t>.</w:t>
      </w:r>
    </w:p>
    <w:p w:rsidR="00C13A52" w:rsidRPr="009641A2" w:rsidRDefault="001A2701" w:rsidP="009641A2">
      <w:pPr>
        <w:widowControl w:val="0"/>
        <w:spacing w:line="360" w:lineRule="auto"/>
        <w:ind w:firstLine="709"/>
        <w:jc w:val="both"/>
        <w:rPr>
          <w:sz w:val="28"/>
          <w:szCs w:val="28"/>
        </w:rPr>
      </w:pPr>
      <w:r w:rsidRPr="009641A2">
        <w:rPr>
          <w:sz w:val="28"/>
          <w:szCs w:val="28"/>
        </w:rPr>
        <w:t xml:space="preserve">Объектом исследования является </w:t>
      </w:r>
      <w:r w:rsidR="00B31EBB" w:rsidRPr="009641A2">
        <w:rPr>
          <w:sz w:val="28"/>
          <w:szCs w:val="28"/>
        </w:rPr>
        <w:t>РУП «МАЗ</w:t>
      </w:r>
      <w:r w:rsidRPr="009641A2">
        <w:rPr>
          <w:sz w:val="28"/>
          <w:szCs w:val="28"/>
        </w:rPr>
        <w:t>»</w:t>
      </w:r>
      <w:r w:rsidR="00C13A52" w:rsidRPr="009641A2">
        <w:rPr>
          <w:sz w:val="28"/>
          <w:szCs w:val="28"/>
        </w:rPr>
        <w:t>. Минский автомобильный завод является одним из старейших и крупнейших автомобильных заводов на территории СНГ. Основная доля продукции завода приходится на тяжелые грузовики, но также выпускается и другая техника: прицепы, спецтехника, автобусы.</w:t>
      </w:r>
    </w:p>
    <w:p w:rsidR="001A2701" w:rsidRPr="009641A2" w:rsidRDefault="001A2701" w:rsidP="009641A2">
      <w:pPr>
        <w:widowControl w:val="0"/>
        <w:spacing w:line="360" w:lineRule="auto"/>
        <w:ind w:firstLine="709"/>
        <w:jc w:val="both"/>
        <w:rPr>
          <w:sz w:val="28"/>
          <w:szCs w:val="28"/>
        </w:rPr>
      </w:pPr>
      <w:r w:rsidRPr="009641A2">
        <w:rPr>
          <w:sz w:val="28"/>
          <w:szCs w:val="28"/>
        </w:rPr>
        <w:t xml:space="preserve">Предметом исследования является конкурентоспособность продукции </w:t>
      </w:r>
      <w:r w:rsidR="004D32DA" w:rsidRPr="009641A2">
        <w:rPr>
          <w:sz w:val="28"/>
          <w:szCs w:val="28"/>
        </w:rPr>
        <w:t>РУП «МАЗ</w:t>
      </w:r>
      <w:r w:rsidRPr="009641A2">
        <w:rPr>
          <w:sz w:val="28"/>
          <w:szCs w:val="28"/>
        </w:rPr>
        <w:t>».</w:t>
      </w:r>
    </w:p>
    <w:p w:rsidR="00C13A52" w:rsidRPr="009641A2" w:rsidRDefault="00C13A52" w:rsidP="009641A2">
      <w:pPr>
        <w:widowControl w:val="0"/>
        <w:spacing w:line="360" w:lineRule="auto"/>
        <w:ind w:firstLine="709"/>
        <w:jc w:val="both"/>
        <w:rPr>
          <w:sz w:val="28"/>
          <w:szCs w:val="28"/>
        </w:rPr>
      </w:pPr>
      <w:r w:rsidRPr="009641A2">
        <w:rPr>
          <w:sz w:val="28"/>
          <w:szCs w:val="28"/>
        </w:rPr>
        <w:t xml:space="preserve">Проблеме конкурентоспособности продукции посвящены работы многих авторов: Р.А. Магомедова, Р.А. Фатхутдинова, </w:t>
      </w:r>
      <w:r w:rsidR="000972BE" w:rsidRPr="009641A2">
        <w:rPr>
          <w:sz w:val="28"/>
          <w:szCs w:val="28"/>
        </w:rPr>
        <w:t>Е.Ф. Волонцевич</w:t>
      </w:r>
      <w:r w:rsidR="00307F89" w:rsidRPr="009641A2">
        <w:rPr>
          <w:sz w:val="28"/>
          <w:szCs w:val="28"/>
        </w:rPr>
        <w:t xml:space="preserve"> </w:t>
      </w:r>
      <w:r w:rsidR="000972BE" w:rsidRPr="009641A2">
        <w:rPr>
          <w:sz w:val="28"/>
          <w:szCs w:val="28"/>
        </w:rPr>
        <w:t>и др.</w:t>
      </w:r>
    </w:p>
    <w:p w:rsidR="001A2701" w:rsidRPr="009641A2" w:rsidRDefault="001A2701" w:rsidP="009641A2">
      <w:pPr>
        <w:widowControl w:val="0"/>
        <w:spacing w:line="360" w:lineRule="auto"/>
        <w:ind w:firstLine="709"/>
        <w:jc w:val="both"/>
        <w:rPr>
          <w:sz w:val="28"/>
          <w:szCs w:val="28"/>
        </w:rPr>
      </w:pPr>
      <w:r w:rsidRPr="009641A2">
        <w:rPr>
          <w:sz w:val="28"/>
          <w:szCs w:val="28"/>
        </w:rPr>
        <w:t xml:space="preserve">При написании </w:t>
      </w:r>
      <w:r w:rsidR="000972BE" w:rsidRPr="009641A2">
        <w:rPr>
          <w:sz w:val="28"/>
          <w:szCs w:val="28"/>
        </w:rPr>
        <w:t xml:space="preserve">дипломной работы были использованы </w:t>
      </w:r>
      <w:r w:rsidR="005836EA" w:rsidRPr="009641A2">
        <w:rPr>
          <w:sz w:val="28"/>
          <w:szCs w:val="28"/>
        </w:rPr>
        <w:t>следующие</w:t>
      </w:r>
      <w:r w:rsidR="00E353DD" w:rsidRPr="009641A2">
        <w:rPr>
          <w:sz w:val="28"/>
          <w:szCs w:val="28"/>
        </w:rPr>
        <w:t xml:space="preserve"> </w:t>
      </w:r>
      <w:r w:rsidR="000972BE" w:rsidRPr="009641A2">
        <w:rPr>
          <w:sz w:val="28"/>
          <w:szCs w:val="28"/>
        </w:rPr>
        <w:t xml:space="preserve">методы </w:t>
      </w:r>
      <w:r w:rsidR="00E353DD" w:rsidRPr="009641A2">
        <w:rPr>
          <w:sz w:val="28"/>
          <w:szCs w:val="28"/>
        </w:rPr>
        <w:t xml:space="preserve">исследования: синтеза, </w:t>
      </w:r>
      <w:r w:rsidR="00C7342A" w:rsidRPr="009641A2">
        <w:rPr>
          <w:sz w:val="28"/>
          <w:szCs w:val="28"/>
        </w:rPr>
        <w:t>сравне</w:t>
      </w:r>
      <w:r w:rsidR="00E353DD" w:rsidRPr="009641A2">
        <w:rPr>
          <w:sz w:val="28"/>
          <w:szCs w:val="28"/>
        </w:rPr>
        <w:t>ния,</w:t>
      </w:r>
      <w:r w:rsidR="00C7342A" w:rsidRPr="009641A2">
        <w:rPr>
          <w:sz w:val="28"/>
          <w:szCs w:val="28"/>
        </w:rPr>
        <w:t xml:space="preserve"> системного анализа</w:t>
      </w:r>
      <w:r w:rsidR="00CB0D54" w:rsidRPr="009641A2">
        <w:rPr>
          <w:sz w:val="28"/>
          <w:szCs w:val="28"/>
        </w:rPr>
        <w:t>, экспертных оценок.</w:t>
      </w:r>
    </w:p>
    <w:p w:rsidR="00FC0FAF" w:rsidRPr="009641A2" w:rsidRDefault="00FC0FAF" w:rsidP="009641A2">
      <w:pPr>
        <w:widowControl w:val="0"/>
        <w:spacing w:line="360" w:lineRule="auto"/>
        <w:ind w:firstLine="709"/>
        <w:jc w:val="both"/>
        <w:rPr>
          <w:sz w:val="28"/>
          <w:szCs w:val="28"/>
        </w:rPr>
        <w:sectPr w:rsidR="00FC0FAF" w:rsidRPr="009641A2" w:rsidSect="009641A2">
          <w:pgSz w:w="11906" w:h="16838" w:code="9"/>
          <w:pgMar w:top="1134" w:right="851" w:bottom="1134" w:left="1701" w:header="709" w:footer="709" w:gutter="0"/>
          <w:pgNumType w:start="5"/>
          <w:cols w:space="708"/>
          <w:titlePg/>
          <w:docGrid w:linePitch="360"/>
        </w:sectPr>
      </w:pPr>
    </w:p>
    <w:p w:rsidR="00BB60E5" w:rsidRPr="009641A2" w:rsidRDefault="00BB60E5" w:rsidP="009641A2">
      <w:pPr>
        <w:pStyle w:val="1"/>
        <w:suppressAutoHyphens/>
        <w:spacing w:before="0" w:after="0" w:line="360" w:lineRule="auto"/>
        <w:ind w:left="709"/>
        <w:jc w:val="center"/>
        <w:rPr>
          <w:rFonts w:ascii="Times New Roman" w:hAnsi="Times New Roman" w:cs="Times New Roman"/>
          <w:bCs w:val="0"/>
          <w:sz w:val="28"/>
          <w:szCs w:val="28"/>
        </w:rPr>
      </w:pPr>
      <w:bookmarkStart w:id="8" w:name="_Toc196900062"/>
      <w:r w:rsidRPr="009641A2">
        <w:rPr>
          <w:rFonts w:ascii="Times New Roman" w:hAnsi="Times New Roman" w:cs="Times New Roman"/>
          <w:bCs w:val="0"/>
          <w:sz w:val="28"/>
          <w:szCs w:val="28"/>
        </w:rPr>
        <w:lastRenderedPageBreak/>
        <w:t xml:space="preserve">1. </w:t>
      </w:r>
      <w:r w:rsidR="009641A2" w:rsidRPr="009641A2">
        <w:rPr>
          <w:rFonts w:ascii="Times New Roman" w:hAnsi="Times New Roman" w:cs="Times New Roman"/>
          <w:bCs w:val="0"/>
          <w:sz w:val="28"/>
          <w:szCs w:val="28"/>
        </w:rPr>
        <w:t>Сущность и основные показатели конкурентоспособности продукции</w:t>
      </w:r>
      <w:bookmarkEnd w:id="8"/>
    </w:p>
    <w:p w:rsidR="00BB60E5" w:rsidRPr="009641A2" w:rsidRDefault="00BB60E5" w:rsidP="009641A2">
      <w:pPr>
        <w:widowControl w:val="0"/>
        <w:spacing w:line="360" w:lineRule="auto"/>
        <w:ind w:left="709"/>
        <w:jc w:val="center"/>
        <w:rPr>
          <w:sz w:val="28"/>
          <w:szCs w:val="28"/>
        </w:rPr>
      </w:pPr>
    </w:p>
    <w:p w:rsidR="00BB60E5" w:rsidRPr="009641A2" w:rsidRDefault="00BB60E5" w:rsidP="009641A2">
      <w:pPr>
        <w:pStyle w:val="1"/>
        <w:spacing w:before="0" w:after="0" w:line="360" w:lineRule="auto"/>
        <w:ind w:left="709"/>
        <w:jc w:val="center"/>
        <w:rPr>
          <w:rFonts w:ascii="Times New Roman" w:hAnsi="Times New Roman" w:cs="Times New Roman"/>
          <w:bCs w:val="0"/>
          <w:sz w:val="28"/>
          <w:szCs w:val="28"/>
        </w:rPr>
      </w:pPr>
      <w:bookmarkStart w:id="9" w:name="_Toc196900063"/>
      <w:bookmarkStart w:id="10" w:name="_Toc183230900"/>
      <w:r w:rsidRPr="009641A2">
        <w:rPr>
          <w:rFonts w:ascii="Times New Roman" w:hAnsi="Times New Roman" w:cs="Times New Roman"/>
          <w:bCs w:val="0"/>
          <w:sz w:val="28"/>
          <w:szCs w:val="28"/>
        </w:rPr>
        <w:t>1.1 Понятие конкурентоспособности продукции</w:t>
      </w:r>
      <w:bookmarkEnd w:id="9"/>
      <w:bookmarkEnd w:id="10"/>
    </w:p>
    <w:p w:rsidR="00641F1A" w:rsidRPr="009641A2" w:rsidRDefault="00641F1A" w:rsidP="009641A2">
      <w:pPr>
        <w:spacing w:line="360" w:lineRule="auto"/>
        <w:ind w:firstLine="709"/>
        <w:jc w:val="both"/>
        <w:rPr>
          <w:sz w:val="28"/>
          <w:szCs w:val="28"/>
        </w:rPr>
      </w:pPr>
    </w:p>
    <w:p w:rsidR="00C173E1" w:rsidRPr="009641A2" w:rsidRDefault="00C173E1" w:rsidP="009641A2">
      <w:pPr>
        <w:spacing w:line="360" w:lineRule="auto"/>
        <w:ind w:firstLine="709"/>
        <w:jc w:val="both"/>
        <w:rPr>
          <w:sz w:val="28"/>
          <w:szCs w:val="28"/>
        </w:rPr>
      </w:pPr>
      <w:r w:rsidRPr="009641A2">
        <w:rPr>
          <w:sz w:val="28"/>
          <w:szCs w:val="28"/>
        </w:rPr>
        <w:t xml:space="preserve">Товар </w:t>
      </w:r>
      <w:r w:rsidRPr="009641A2">
        <w:rPr>
          <w:i/>
          <w:iCs/>
          <w:sz w:val="28"/>
          <w:szCs w:val="28"/>
        </w:rPr>
        <w:t>—</w:t>
      </w:r>
      <w:r w:rsidRPr="009641A2">
        <w:rPr>
          <w:sz w:val="28"/>
          <w:szCs w:val="28"/>
        </w:rPr>
        <w:t xml:space="preserve"> сложное, многоаспектное понятие, включающее совокупность многих свойств, главными среди которых являются потребительские свойства, т.е. способность товара удовлетворять потребности того, кто им владеет [13, </w:t>
      </w:r>
      <w:r w:rsidRPr="009641A2">
        <w:rPr>
          <w:sz w:val="28"/>
          <w:szCs w:val="28"/>
          <w:lang w:val="en-US"/>
        </w:rPr>
        <w:t>c</w:t>
      </w:r>
      <w:r w:rsidRPr="009641A2">
        <w:rPr>
          <w:sz w:val="28"/>
          <w:szCs w:val="28"/>
        </w:rPr>
        <w:t>.231].</w:t>
      </w:r>
    </w:p>
    <w:p w:rsidR="00C173E1" w:rsidRPr="009641A2" w:rsidRDefault="00C173E1" w:rsidP="009641A2">
      <w:pPr>
        <w:spacing w:line="360" w:lineRule="auto"/>
        <w:ind w:firstLine="709"/>
        <w:jc w:val="both"/>
        <w:rPr>
          <w:sz w:val="28"/>
          <w:szCs w:val="28"/>
        </w:rPr>
      </w:pPr>
      <w:r w:rsidRPr="009641A2">
        <w:rPr>
          <w:sz w:val="28"/>
          <w:szCs w:val="28"/>
        </w:rPr>
        <w:t>Общепринятое определение товара — «продукт труда, произведенный для продажи» — остается, несомненно, справедливым и в маркетинге. Однако все руководства по маркетингу подчеркивают не столько роль товара в его обмене на деньги, сколько возможность его использовать, потреблять: «товар — это средство, с помощью которого можно удовлетворить определенную потребность» или «товар — это комплекс полезных свойств вещи. Поэтому он автоматически включает все составные элементы, необходимые для материального удовлетворения нужд потребителя»</w:t>
      </w:r>
      <w:r w:rsidR="00641F1A" w:rsidRPr="009641A2">
        <w:rPr>
          <w:sz w:val="28"/>
          <w:szCs w:val="28"/>
        </w:rPr>
        <w:t xml:space="preserve"> [23, </w:t>
      </w:r>
      <w:r w:rsidR="00641F1A" w:rsidRPr="009641A2">
        <w:rPr>
          <w:sz w:val="28"/>
          <w:szCs w:val="28"/>
          <w:lang w:val="en-US"/>
        </w:rPr>
        <w:t>c</w:t>
      </w:r>
      <w:r w:rsidR="00641F1A" w:rsidRPr="009641A2">
        <w:rPr>
          <w:sz w:val="28"/>
          <w:szCs w:val="28"/>
        </w:rPr>
        <w:t>. 211]</w:t>
      </w:r>
      <w:r w:rsidRPr="009641A2">
        <w:rPr>
          <w:sz w:val="28"/>
          <w:szCs w:val="28"/>
        </w:rPr>
        <w:t>.</w:t>
      </w:r>
    </w:p>
    <w:p w:rsidR="00C173E1" w:rsidRPr="009641A2" w:rsidRDefault="00C173E1" w:rsidP="009641A2">
      <w:pPr>
        <w:spacing w:line="360" w:lineRule="auto"/>
        <w:ind w:firstLine="709"/>
        <w:jc w:val="both"/>
        <w:rPr>
          <w:sz w:val="28"/>
          <w:szCs w:val="28"/>
        </w:rPr>
      </w:pPr>
      <w:r w:rsidRPr="009641A2">
        <w:rPr>
          <w:sz w:val="28"/>
          <w:szCs w:val="28"/>
        </w:rPr>
        <w:t xml:space="preserve">Потребительская ценность товара выступает как совокупность свойств, связанных непосредственно как с самим товаром, так и сопутствующими услугами. Эти свойства, так или иначе, предстают перед покупателем и определяют его намерение купить товар и стать постоянным клиентом данного производителя. И поскольку для стабильного успеха предприятия необходимо заботиться о формировании постоянной клиентуры, особое внимание на конкурентном рынке придается таким качествам, как: цвет, упаковка, дизайн, эргономические особенности (удобство </w:t>
      </w:r>
      <w:r w:rsidR="00527E53" w:rsidRPr="009641A2">
        <w:rPr>
          <w:sz w:val="28"/>
          <w:szCs w:val="28"/>
        </w:rPr>
        <w:t>ис</w:t>
      </w:r>
      <w:r w:rsidRPr="009641A2">
        <w:rPr>
          <w:sz w:val="28"/>
          <w:szCs w:val="28"/>
        </w:rPr>
        <w:t>пользования, обслуживания, ремонта), сопровождающая документация (описание, инструкции по эксплуатации). Для понимания возможностей продукта как товара производителю следует рассматривать и оценивать его в трех измерениях: конкретно, расширенно и обобщенно.</w:t>
      </w:r>
    </w:p>
    <w:p w:rsidR="00C173E1" w:rsidRPr="009641A2" w:rsidRDefault="00C173E1" w:rsidP="009641A2">
      <w:pPr>
        <w:spacing w:line="360" w:lineRule="auto"/>
        <w:ind w:firstLine="709"/>
        <w:jc w:val="both"/>
        <w:rPr>
          <w:sz w:val="28"/>
          <w:szCs w:val="28"/>
        </w:rPr>
      </w:pPr>
      <w:r w:rsidRPr="009641A2">
        <w:rPr>
          <w:sz w:val="28"/>
          <w:szCs w:val="28"/>
        </w:rPr>
        <w:lastRenderedPageBreak/>
        <w:t>Конкретный продукт</w:t>
      </w:r>
      <w:r w:rsidRPr="009641A2">
        <w:rPr>
          <w:i/>
          <w:iCs/>
          <w:sz w:val="28"/>
          <w:szCs w:val="28"/>
        </w:rPr>
        <w:t xml:space="preserve"> —</w:t>
      </w:r>
      <w:r w:rsidRPr="009641A2">
        <w:rPr>
          <w:sz w:val="28"/>
          <w:szCs w:val="28"/>
        </w:rPr>
        <w:t xml:space="preserve"> это базовая физическая сущность, которая имеет точные характеристики и предлагается под заданным описанием или кодом модели. Стиль, цвет, вкус, размер, масса, надежность, качество конструкции и эффективность в использовании — примеры конкретных товарных характеристик [3, </w:t>
      </w:r>
      <w:r w:rsidRPr="009641A2">
        <w:rPr>
          <w:sz w:val="28"/>
          <w:szCs w:val="28"/>
          <w:lang w:val="en-US"/>
        </w:rPr>
        <w:t>c</w:t>
      </w:r>
      <w:r w:rsidRPr="009641A2">
        <w:rPr>
          <w:sz w:val="28"/>
          <w:szCs w:val="28"/>
        </w:rPr>
        <w:t>.264].</w:t>
      </w:r>
    </w:p>
    <w:p w:rsidR="00C173E1" w:rsidRPr="009641A2" w:rsidRDefault="00C173E1" w:rsidP="009641A2">
      <w:pPr>
        <w:spacing w:line="360" w:lineRule="auto"/>
        <w:ind w:firstLine="709"/>
        <w:jc w:val="both"/>
        <w:rPr>
          <w:sz w:val="28"/>
          <w:szCs w:val="28"/>
        </w:rPr>
      </w:pPr>
      <w:r w:rsidRPr="009641A2">
        <w:rPr>
          <w:sz w:val="28"/>
          <w:szCs w:val="28"/>
        </w:rPr>
        <w:t>Понятие расширенного продукта включает не только его образ, но и «шлейф» обслуживания.</w:t>
      </w:r>
    </w:p>
    <w:p w:rsidR="00C173E1" w:rsidRPr="009641A2" w:rsidRDefault="00C173E1" w:rsidP="009641A2">
      <w:pPr>
        <w:spacing w:line="360" w:lineRule="auto"/>
        <w:ind w:firstLine="709"/>
        <w:jc w:val="both"/>
        <w:rPr>
          <w:sz w:val="28"/>
          <w:szCs w:val="28"/>
        </w:rPr>
      </w:pPr>
      <w:r w:rsidRPr="009641A2">
        <w:rPr>
          <w:sz w:val="28"/>
          <w:szCs w:val="28"/>
        </w:rPr>
        <w:t>Другое важное положение, связанное с товаром, с позиций маркетинга — это необходимость проектировать его с четкой ориентацией на заранее выявленную целевую группу потребителей. Главное, о чем нужно помнить предприятию-изготовителю, продумывая свой набор услуг, — проектировать его исходя из потребностей не «среднестатистического» покупателя, а определенной однородной группы.</w:t>
      </w:r>
    </w:p>
    <w:p w:rsidR="00C173E1" w:rsidRPr="009641A2" w:rsidRDefault="00C173E1" w:rsidP="009641A2">
      <w:pPr>
        <w:spacing w:line="360" w:lineRule="auto"/>
        <w:ind w:firstLine="709"/>
        <w:jc w:val="both"/>
        <w:rPr>
          <w:sz w:val="28"/>
          <w:szCs w:val="28"/>
        </w:rPr>
      </w:pPr>
      <w:r w:rsidRPr="009641A2">
        <w:rPr>
          <w:sz w:val="28"/>
          <w:szCs w:val="28"/>
        </w:rPr>
        <w:t>Продукт должен быть доведен до степени коммерциализации. Это означает полное освоение его в серийном производстве, успешное завершение всех необходимых испытаний, получение соответствующих сертификатов и других нормативно-технических документов, создание сети обслуживания.</w:t>
      </w:r>
    </w:p>
    <w:p w:rsidR="008C5BC2" w:rsidRPr="009641A2" w:rsidRDefault="008C5BC2" w:rsidP="009641A2">
      <w:pPr>
        <w:autoSpaceDE w:val="0"/>
        <w:autoSpaceDN w:val="0"/>
        <w:adjustRightInd w:val="0"/>
        <w:spacing w:line="360" w:lineRule="auto"/>
        <w:ind w:firstLine="709"/>
        <w:jc w:val="both"/>
        <w:rPr>
          <w:sz w:val="28"/>
          <w:szCs w:val="28"/>
        </w:rPr>
      </w:pPr>
      <w:r w:rsidRPr="009641A2">
        <w:rPr>
          <w:sz w:val="28"/>
          <w:szCs w:val="28"/>
        </w:rPr>
        <w:t>При классическом подходе к типологии товаров, они делятся на две большие категории: товары потребительские (личного пользования или товары народного потребления) и производственного (производственно-технического) назначения.</w:t>
      </w:r>
    </w:p>
    <w:p w:rsidR="008C5BC2" w:rsidRPr="009641A2" w:rsidRDefault="008C5BC2" w:rsidP="009641A2">
      <w:pPr>
        <w:autoSpaceDE w:val="0"/>
        <w:autoSpaceDN w:val="0"/>
        <w:adjustRightInd w:val="0"/>
        <w:spacing w:line="360" w:lineRule="auto"/>
        <w:ind w:firstLine="709"/>
        <w:jc w:val="both"/>
        <w:rPr>
          <w:sz w:val="28"/>
          <w:szCs w:val="28"/>
        </w:rPr>
      </w:pPr>
      <w:r w:rsidRPr="009641A2">
        <w:rPr>
          <w:sz w:val="28"/>
          <w:szCs w:val="28"/>
        </w:rPr>
        <w:t>Как потребительские товары, так и товары производственно-технического назначения по степени их вещественности или материальности могут быть разделены на две группы:</w:t>
      </w:r>
    </w:p>
    <w:p w:rsidR="008C5BC2" w:rsidRPr="009641A2" w:rsidRDefault="008C5BC2" w:rsidP="009641A2">
      <w:pPr>
        <w:autoSpaceDE w:val="0"/>
        <w:autoSpaceDN w:val="0"/>
        <w:adjustRightInd w:val="0"/>
        <w:spacing w:line="360" w:lineRule="auto"/>
        <w:ind w:firstLine="709"/>
        <w:jc w:val="both"/>
        <w:rPr>
          <w:sz w:val="28"/>
          <w:szCs w:val="28"/>
        </w:rPr>
      </w:pPr>
      <w:r w:rsidRPr="009641A2">
        <w:rPr>
          <w:sz w:val="28"/>
          <w:szCs w:val="28"/>
        </w:rPr>
        <w:t>1. Материальные товары (блага), например, стиральная машина или легковой автомобиль, как потребительские товары; средства производства, сырье и материалы - как товары промышленного (производственно-технического) назначения.</w:t>
      </w:r>
    </w:p>
    <w:p w:rsidR="008C5BC2" w:rsidRPr="009641A2" w:rsidRDefault="008C5BC2" w:rsidP="009641A2">
      <w:pPr>
        <w:autoSpaceDE w:val="0"/>
        <w:autoSpaceDN w:val="0"/>
        <w:adjustRightInd w:val="0"/>
        <w:spacing w:line="360" w:lineRule="auto"/>
        <w:ind w:firstLine="709"/>
        <w:jc w:val="both"/>
        <w:rPr>
          <w:sz w:val="28"/>
          <w:szCs w:val="28"/>
        </w:rPr>
      </w:pPr>
      <w:r w:rsidRPr="009641A2">
        <w:rPr>
          <w:sz w:val="28"/>
          <w:szCs w:val="28"/>
        </w:rPr>
        <w:lastRenderedPageBreak/>
        <w:t>2. Нематериальные товары (блага) промышленного назначения, например, услуги промышленного характера, а также услуги, имеющие потребительский характер: стирка, уборка, посещение парикмахерских и т.п.</w:t>
      </w:r>
    </w:p>
    <w:p w:rsidR="008C5BC2" w:rsidRPr="009641A2" w:rsidRDefault="008C5BC2" w:rsidP="009641A2">
      <w:pPr>
        <w:autoSpaceDE w:val="0"/>
        <w:autoSpaceDN w:val="0"/>
        <w:adjustRightInd w:val="0"/>
        <w:spacing w:line="360" w:lineRule="auto"/>
        <w:ind w:firstLine="709"/>
        <w:jc w:val="both"/>
        <w:rPr>
          <w:sz w:val="28"/>
          <w:szCs w:val="28"/>
        </w:rPr>
      </w:pPr>
      <w:r w:rsidRPr="009641A2">
        <w:rPr>
          <w:sz w:val="28"/>
          <w:szCs w:val="28"/>
        </w:rPr>
        <w:t>В зависимости от долговечности или материальной осязаемости потребительские товары (личного пользования) можно разделить на следующие три группы:</w:t>
      </w:r>
    </w:p>
    <w:p w:rsidR="008C5BC2" w:rsidRPr="009641A2" w:rsidRDefault="008C5BC2" w:rsidP="009641A2">
      <w:pPr>
        <w:autoSpaceDE w:val="0"/>
        <w:autoSpaceDN w:val="0"/>
        <w:adjustRightInd w:val="0"/>
        <w:spacing w:line="360" w:lineRule="auto"/>
        <w:ind w:firstLine="709"/>
        <w:jc w:val="both"/>
        <w:rPr>
          <w:sz w:val="28"/>
          <w:szCs w:val="28"/>
        </w:rPr>
      </w:pPr>
      <w:r w:rsidRPr="009641A2">
        <w:rPr>
          <w:sz w:val="28"/>
          <w:szCs w:val="28"/>
        </w:rPr>
        <w:t>- товары длительного пользования - холодильники, автомобили, мебель, одежда и др.;</w:t>
      </w:r>
    </w:p>
    <w:p w:rsidR="008C5BC2" w:rsidRPr="009641A2" w:rsidRDefault="008C5BC2" w:rsidP="009641A2">
      <w:pPr>
        <w:autoSpaceDE w:val="0"/>
        <w:autoSpaceDN w:val="0"/>
        <w:adjustRightInd w:val="0"/>
        <w:spacing w:line="360" w:lineRule="auto"/>
        <w:ind w:firstLine="709"/>
        <w:jc w:val="both"/>
        <w:rPr>
          <w:sz w:val="28"/>
          <w:szCs w:val="28"/>
        </w:rPr>
      </w:pPr>
      <w:r w:rsidRPr="009641A2">
        <w:rPr>
          <w:sz w:val="28"/>
          <w:szCs w:val="28"/>
        </w:rPr>
        <w:t>- товары краткосрочного пользования - продукты питания, моющие средства и др., т.е. такие, которые потребляются либо сразу, либо ограниченное число раз.</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Конкурентоспособность выступает как комплексная оценка способности конкретной продукции (товара) отвечать требованиям данного внешнего рынка в определенный период времени, определяемая совокупностью свойств продукции, а также условиями ее продажи и потребляемая в данном регионе (стране)</w:t>
      </w:r>
      <w:r w:rsidR="00F31859" w:rsidRPr="009641A2">
        <w:rPr>
          <w:sz w:val="28"/>
          <w:szCs w:val="28"/>
        </w:rPr>
        <w:t xml:space="preserve"> [9, </w:t>
      </w:r>
      <w:r w:rsidR="00F31859" w:rsidRPr="009641A2">
        <w:rPr>
          <w:sz w:val="28"/>
          <w:szCs w:val="28"/>
          <w:lang w:val="en-US"/>
        </w:rPr>
        <w:t>c</w:t>
      </w:r>
      <w:r w:rsidR="00F31859" w:rsidRPr="009641A2">
        <w:rPr>
          <w:sz w:val="28"/>
          <w:szCs w:val="28"/>
        </w:rPr>
        <w:t>.59]</w:t>
      </w:r>
      <w:r w:rsidRPr="009641A2">
        <w:rPr>
          <w:sz w:val="28"/>
          <w:szCs w:val="28"/>
        </w:rPr>
        <w:t>.</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Иногда под конкурентоспособностью товара понимается лишь комплекс его потребительских свойств в отрыве от стоимости, т.е. данный термин отождествляется с понятием качества этого товара</w:t>
      </w:r>
      <w:r w:rsidR="00F31859" w:rsidRPr="009641A2">
        <w:rPr>
          <w:sz w:val="28"/>
          <w:szCs w:val="28"/>
        </w:rPr>
        <w:t xml:space="preserve"> [29, </w:t>
      </w:r>
      <w:r w:rsidR="00F31859" w:rsidRPr="009641A2">
        <w:rPr>
          <w:sz w:val="28"/>
          <w:szCs w:val="28"/>
          <w:lang w:val="en-US"/>
        </w:rPr>
        <w:t>c</w:t>
      </w:r>
      <w:r w:rsidR="00F31859" w:rsidRPr="009641A2">
        <w:rPr>
          <w:sz w:val="28"/>
          <w:szCs w:val="28"/>
        </w:rPr>
        <w:t>.41]</w:t>
      </w:r>
      <w:r w:rsidRPr="009641A2">
        <w:rPr>
          <w:sz w:val="28"/>
          <w:szCs w:val="28"/>
        </w:rPr>
        <w:t>.</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Конкурентоспособность продукции есть ее способность удовлетворять требованиям конкретного потребителя в определенный период времени по показателям качества и затратам потребителя на приобретение и эксплуатацию данной продукции</w:t>
      </w:r>
      <w:r w:rsidR="00F31859" w:rsidRPr="009641A2">
        <w:rPr>
          <w:sz w:val="28"/>
          <w:szCs w:val="28"/>
        </w:rPr>
        <w:t xml:space="preserve"> [</w:t>
      </w:r>
      <w:r w:rsidR="007934C1" w:rsidRPr="009641A2">
        <w:rPr>
          <w:sz w:val="28"/>
          <w:szCs w:val="28"/>
        </w:rPr>
        <w:t xml:space="preserve">33, </w:t>
      </w:r>
      <w:r w:rsidR="007934C1" w:rsidRPr="009641A2">
        <w:rPr>
          <w:sz w:val="28"/>
          <w:szCs w:val="28"/>
          <w:lang w:val="en-US"/>
        </w:rPr>
        <w:t>c</w:t>
      </w:r>
      <w:r w:rsidR="007934C1" w:rsidRPr="009641A2">
        <w:rPr>
          <w:sz w:val="28"/>
          <w:szCs w:val="28"/>
        </w:rPr>
        <w:t>.31</w:t>
      </w:r>
      <w:r w:rsidR="00F31859" w:rsidRPr="009641A2">
        <w:rPr>
          <w:sz w:val="28"/>
          <w:szCs w:val="28"/>
        </w:rPr>
        <w:t>]</w:t>
      </w:r>
      <w:r w:rsidRPr="009641A2">
        <w:rPr>
          <w:sz w:val="28"/>
          <w:szCs w:val="28"/>
        </w:rPr>
        <w:t>.</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Существуют подходы к определению конкурентоспособности как характеристики товара, содержащей комплексную оценку всей совокупности его качественных и экономических свойств (параметров) относительно выявленных требований рынка или свойств, другого товара, а также меры его «соответствия условиям рынка по своим техническим и иным характеристикам»</w:t>
      </w:r>
      <w:r w:rsidR="00527E53" w:rsidRPr="009641A2">
        <w:rPr>
          <w:sz w:val="28"/>
          <w:szCs w:val="28"/>
        </w:rPr>
        <w:t xml:space="preserve"> [9, </w:t>
      </w:r>
      <w:r w:rsidR="00527E53" w:rsidRPr="009641A2">
        <w:rPr>
          <w:sz w:val="28"/>
          <w:szCs w:val="28"/>
          <w:lang w:val="en-US"/>
        </w:rPr>
        <w:t>c</w:t>
      </w:r>
      <w:r w:rsidR="00527E53" w:rsidRPr="009641A2">
        <w:rPr>
          <w:sz w:val="28"/>
          <w:szCs w:val="28"/>
        </w:rPr>
        <w:t>. 60]</w:t>
      </w:r>
      <w:r w:rsidRPr="009641A2">
        <w:rPr>
          <w:sz w:val="28"/>
          <w:szCs w:val="28"/>
        </w:rPr>
        <w:t>.</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lastRenderedPageBreak/>
        <w:t>А также, под конкурентоспособностью понимается комплекс потребительских и стоимостных характеристик товаров, определяющих их предпочтительность для потребителя (внутреннего и внешнего рынка) по сравнению с аналогичными изделиями других отечественных и зарубежных предприятий.</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Вопрос о конкурентоспособности товара связан с решением покупателя, который определяет соответствие предлагаемого ему товара своей конкретной потребности. При этом покупатель оценивает, с одной стороны, полезный эффект от использования данного изделия, а с другой - свои затраты на него. В этом плане спрос потребителя является основным индикатором правильности выбора характеристики изделия.</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Конкурентоспособность товара - не постоянная величина. С углублением научно-технического прогресса, изменением структуры и уровня развития рынка появляются однотипные изделия, имеющие различную эффективность и (или) стоимость. Конкурентоспособность исходного изделия в таком случае снижается, а следовательно, сокращается спрос на него в абсолютном и относительном выражении. Это вынуждает производителя постоянно контролировать положение своих товаров на рынке, обеспечивая им различными способами необходимый уровень конкурентоспособности</w:t>
      </w:r>
      <w:r w:rsidR="007934C1" w:rsidRPr="009641A2">
        <w:rPr>
          <w:sz w:val="28"/>
          <w:szCs w:val="28"/>
        </w:rPr>
        <w:t xml:space="preserve"> [32, </w:t>
      </w:r>
      <w:r w:rsidR="007934C1" w:rsidRPr="009641A2">
        <w:rPr>
          <w:sz w:val="28"/>
          <w:szCs w:val="28"/>
          <w:lang w:val="en-US"/>
        </w:rPr>
        <w:t>c</w:t>
      </w:r>
      <w:r w:rsidR="007934C1" w:rsidRPr="009641A2">
        <w:rPr>
          <w:sz w:val="28"/>
          <w:szCs w:val="28"/>
        </w:rPr>
        <w:t>.386]</w:t>
      </w:r>
      <w:r w:rsidRPr="009641A2">
        <w:rPr>
          <w:sz w:val="28"/>
          <w:szCs w:val="28"/>
        </w:rPr>
        <w:t>.</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 xml:space="preserve">Выделяются два пути достижения требуемого результата. Один из них - использование средств, непосредственно воздействующих на потребителя и позволяющих «организовывать» выбор изделия, отвечающего его потребностям (искусственное ограничение поступления на рынок более прогрессивных конкурирующих товаров; давление на покупателя с помощью рекламы, а также финансовых и </w:t>
      </w:r>
      <w:r w:rsidR="00C160B0" w:rsidRPr="009641A2">
        <w:rPr>
          <w:sz w:val="28"/>
          <w:szCs w:val="28"/>
        </w:rPr>
        <w:t>политических связей;</w:t>
      </w:r>
      <w:r w:rsidRPr="009641A2">
        <w:rPr>
          <w:sz w:val="28"/>
          <w:szCs w:val="28"/>
        </w:rPr>
        <w:t xml:space="preserve"> принуждение его расходовать свои средства на изделия, менее конкурентоспособные</w:t>
      </w:r>
      <w:r w:rsidR="00C160B0" w:rsidRPr="009641A2">
        <w:rPr>
          <w:sz w:val="28"/>
          <w:szCs w:val="28"/>
        </w:rPr>
        <w:t>,</w:t>
      </w:r>
      <w:r w:rsidRPr="009641A2">
        <w:rPr>
          <w:sz w:val="28"/>
          <w:szCs w:val="28"/>
        </w:rPr>
        <w:t xml:space="preserve"> исходя из полезного эффекта и затрат на их потребление). Нахождение оптимальных способов совершенствования изделия опирается на анализ широкого комплекса проблем как экономического,</w:t>
      </w:r>
      <w:r w:rsidR="00C173E1" w:rsidRPr="009641A2">
        <w:rPr>
          <w:sz w:val="28"/>
          <w:szCs w:val="28"/>
        </w:rPr>
        <w:t xml:space="preserve"> </w:t>
      </w:r>
      <w:r w:rsidRPr="009641A2">
        <w:rPr>
          <w:sz w:val="28"/>
          <w:szCs w:val="28"/>
        </w:rPr>
        <w:t xml:space="preserve">так и технического характера, в </w:t>
      </w:r>
      <w:r w:rsidRPr="009641A2">
        <w:rPr>
          <w:sz w:val="28"/>
          <w:szCs w:val="28"/>
        </w:rPr>
        <w:lastRenderedPageBreak/>
        <w:t>результате чего выявляются параметры изделия, обеспечивающие его конкурентоспособность с наименьшими издержками для производителя. Исходной точкой такого анализа является определение (или составление) перечня технических и экономических показателей конкурентоспособности. Если номенклатура данных показателей известна, то следующая задача состоит в том, чтобы установить, какие из них должны быть изменены и в какой ме</w:t>
      </w:r>
      <w:r w:rsidR="00C160B0" w:rsidRPr="009641A2">
        <w:rPr>
          <w:sz w:val="28"/>
          <w:szCs w:val="28"/>
        </w:rPr>
        <w:t>ре</w:t>
      </w:r>
      <w:r w:rsidRPr="009641A2">
        <w:rPr>
          <w:sz w:val="28"/>
          <w:szCs w:val="28"/>
        </w:rPr>
        <w:t xml:space="preserve"> с тем, чтобы добиться сохранения или роста конкурентоспособности. Для этого должна быть установлена значимость каждого параметра для обеспечения конкурентоспособности, т.е. его «цена», определенная с точки зрения потребителя.</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Потребность покупателя в каком-либо изделии имеет своего рода иерархическую структуру, в которой один элемент по своей значимости превосходит другие. Иерархия указанных элементов определяет иерархию технических па</w:t>
      </w:r>
      <w:r w:rsidR="007934C1" w:rsidRPr="009641A2">
        <w:rPr>
          <w:sz w:val="28"/>
          <w:szCs w:val="28"/>
        </w:rPr>
        <w:t>ра</w:t>
      </w:r>
      <w:r w:rsidRPr="009641A2">
        <w:rPr>
          <w:sz w:val="28"/>
          <w:szCs w:val="28"/>
        </w:rPr>
        <w:t>метров изделия.</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Каждый технический параметр имеет некоторую величину, по которой покупатель судит о том, насколько свойства изделия, выражаемые данным параметром, удовлетворя</w:t>
      </w:r>
      <w:r w:rsidR="00C160B0" w:rsidRPr="009641A2">
        <w:rPr>
          <w:sz w:val="28"/>
          <w:szCs w:val="28"/>
        </w:rPr>
        <w:t>ю</w:t>
      </w:r>
      <w:r w:rsidRPr="009641A2">
        <w:rPr>
          <w:sz w:val="28"/>
          <w:szCs w:val="28"/>
        </w:rPr>
        <w:t>т данный элемент потребности. Это можно выразить в количественной форме, как процентную величину того или иного технического параметра изделия, при которой элемент потребности полностью удовлетворяется.</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 xml:space="preserve">Рассчитываемые таким образом показатели являются, </w:t>
      </w:r>
      <w:r w:rsidR="00C160B0" w:rsidRPr="009641A2">
        <w:rPr>
          <w:sz w:val="28"/>
          <w:szCs w:val="28"/>
        </w:rPr>
        <w:t>по сути</w:t>
      </w:r>
      <w:r w:rsidRPr="009641A2">
        <w:rPr>
          <w:sz w:val="28"/>
          <w:szCs w:val="28"/>
        </w:rPr>
        <w:t xml:space="preserve"> и по форме индексами, на основании которых сравниваются элемент потребности и технический параметр изделия, т.е. параметрическими индексами.</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Для объединения частных параметрических индексов в общий (сводный) индекс необходимо принять во внимание значимость каждого технического параметра, которой можно придать форму веса</w:t>
      </w:r>
      <w:r w:rsidR="007934C1" w:rsidRPr="009641A2">
        <w:rPr>
          <w:sz w:val="28"/>
          <w:szCs w:val="28"/>
        </w:rPr>
        <w:t xml:space="preserve"> [19, </w:t>
      </w:r>
      <w:r w:rsidR="007934C1" w:rsidRPr="009641A2">
        <w:rPr>
          <w:sz w:val="28"/>
          <w:szCs w:val="28"/>
          <w:lang w:val="en-US"/>
        </w:rPr>
        <w:t>c</w:t>
      </w:r>
      <w:r w:rsidR="007934C1" w:rsidRPr="009641A2">
        <w:rPr>
          <w:sz w:val="28"/>
          <w:szCs w:val="28"/>
        </w:rPr>
        <w:t>.261]</w:t>
      </w:r>
      <w:r w:rsidRPr="009641A2">
        <w:rPr>
          <w:sz w:val="28"/>
          <w:szCs w:val="28"/>
        </w:rPr>
        <w:t>.</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Несмотря на видимую простоту рассмотренного показателя, применять его непосредственно на практике весьма трудно, поскольку далеко не всегда покупатель проводит подобный расчет, прежде чем остановить свой выбор на том или ином изделии.</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lastRenderedPageBreak/>
        <w:t xml:space="preserve">Конкурентоспособность товара </w:t>
      </w:r>
      <w:r w:rsidR="00C160B0" w:rsidRPr="009641A2">
        <w:rPr>
          <w:sz w:val="28"/>
          <w:szCs w:val="28"/>
        </w:rPr>
        <w:t xml:space="preserve">иногда </w:t>
      </w:r>
      <w:r w:rsidRPr="009641A2">
        <w:rPr>
          <w:sz w:val="28"/>
          <w:szCs w:val="28"/>
        </w:rPr>
        <w:t>предлагается оценивать на основе нескольких образцов, образующих достаточно представительную группу, которая в совокупности более полно отражает запросы потребителя, чем один, пусть даже очень, совершенный образец.</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 xml:space="preserve">Выбор подобной группы образцов, являющийся одним из наиболее ответственных моментов анализа конкурентоспособности, реализуется с помощью ряда критериев. </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Первый из них выражает требование принадлежности образцов и анализируемого изделия к одному и тому же классу товаров, второй - необходимость выяснения представительности образцов на рынке, а третий - учета категории времени.</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 xml:space="preserve">С момента выхода изделия на рынок его конкурентоспособность начнет понижаться. Улучшая изделие, можно в той или иной степени замедлить этот процесс, однако остановить его нельзя. Если речь идет о вновь проектируемом изделии, то к его жизненному циклу должно прибавляться время, необходимое для подготовки производства данного изделия, что значительно усложняет задачу </w:t>
      </w:r>
      <w:r w:rsidR="007934C1" w:rsidRPr="009641A2">
        <w:rPr>
          <w:sz w:val="28"/>
          <w:szCs w:val="28"/>
        </w:rPr>
        <w:t xml:space="preserve">[32, </w:t>
      </w:r>
      <w:r w:rsidR="007934C1" w:rsidRPr="009641A2">
        <w:rPr>
          <w:sz w:val="28"/>
          <w:szCs w:val="28"/>
          <w:lang w:val="en-US"/>
        </w:rPr>
        <w:t>c</w:t>
      </w:r>
      <w:r w:rsidR="007934C1" w:rsidRPr="009641A2">
        <w:rPr>
          <w:sz w:val="28"/>
          <w:szCs w:val="28"/>
        </w:rPr>
        <w:t>.388]</w:t>
      </w:r>
      <w:r w:rsidRPr="009641A2">
        <w:rPr>
          <w:sz w:val="28"/>
          <w:szCs w:val="28"/>
        </w:rPr>
        <w:t>.</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Рассмотренные требования обуславливают ориентацию производителя на выпуск прогрессивных видов товаров, пользующихся спросом на рынке. Вместе с тем практическое приложение упомянутых требований к тому или иному изделию связано с определенной трудностью, поскольку отдельно взятый аналог чаще всего удовлетворяет лишь некоторым из них, но не всем сразу.</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В подобной ситуации имеет смысл ввести приоритетный показатель, на основе которого перечисленные требования распределяются по значимости в процессе подбора образца. Установление такого приоритета зависит от цели, с которой проводится анализ.</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 xml:space="preserve">Итак, выбранный образец является основой анализа конкурентоспособности товара, воплощая в себя потребности покупателя, удовлетворение которых является функцией производимого изделия. Эти </w:t>
      </w:r>
      <w:r w:rsidRPr="009641A2">
        <w:rPr>
          <w:sz w:val="28"/>
          <w:szCs w:val="28"/>
        </w:rPr>
        <w:lastRenderedPageBreak/>
        <w:t>потребности представляются техническими параметрами образца, по которым можно провести их непосредственное количественное сравнение, используя параметрические индексы.</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После определения частных параметрических индексов технических параметров рассматриваемого изделия по выбранному образцу необходимо перейти к расчету общего показателя, отражающего все свойства данного изделия и образуемого как средневзвешенная сумма значений частных параметрических индексов.</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Построение весовой базы технических параметров изделия – наиболее сложная часть анализа его конкурентоспособности, поскольку базируется на предпочтении потребителем того или иного товара.</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Основным источником данных для определения весовой базы являются весьма дорогостоящие рыночные исследования</w:t>
      </w:r>
      <w:r w:rsidR="00373867" w:rsidRPr="009641A2">
        <w:rPr>
          <w:sz w:val="28"/>
          <w:szCs w:val="28"/>
        </w:rPr>
        <w:t>,</w:t>
      </w:r>
      <w:r w:rsidRPr="009641A2">
        <w:rPr>
          <w:sz w:val="28"/>
          <w:szCs w:val="28"/>
        </w:rPr>
        <w:t xml:space="preserve"> ме</w:t>
      </w:r>
      <w:r w:rsidR="00373867" w:rsidRPr="009641A2">
        <w:rPr>
          <w:sz w:val="28"/>
          <w:szCs w:val="28"/>
        </w:rPr>
        <w:t>тоды</w:t>
      </w:r>
      <w:r w:rsidRPr="009641A2">
        <w:rPr>
          <w:sz w:val="28"/>
          <w:szCs w:val="28"/>
        </w:rPr>
        <w:t xml:space="preserve"> проведения которых очень разнообразны. К ним относятся опросы потребителей, выставки образцов и ряд других способов, основанных на непосредственном контакте исследователей с потенциальными покупателями.</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На практике наиболее доступный источник информации - опыт и интуиция специалистов. Однако в данном случае есть опасность субъективной переоценки или недооценки того или иного параметра изделия. Для того чтобы избежать этого, используются методы групповой экспертизы, называемой квалиметрической, поскольку ее цель – количественное соизмерение различных свойств изделия. Такая экспертиза опирается не на восприятие экспертов, а на понимание ими</w:t>
      </w:r>
      <w:r w:rsidR="007934C1" w:rsidRPr="009641A2">
        <w:rPr>
          <w:sz w:val="28"/>
          <w:szCs w:val="28"/>
        </w:rPr>
        <w:t xml:space="preserve"> </w:t>
      </w:r>
      <w:r w:rsidRPr="009641A2">
        <w:rPr>
          <w:sz w:val="28"/>
          <w:szCs w:val="28"/>
        </w:rPr>
        <w:t>роли того или иного свойства в удовлетворении потребности</w:t>
      </w:r>
      <w:r w:rsidR="009641A2" w:rsidRPr="009641A2">
        <w:rPr>
          <w:sz w:val="28"/>
          <w:szCs w:val="28"/>
        </w:rPr>
        <w:t xml:space="preserve"> </w:t>
      </w:r>
      <w:r w:rsidRPr="009641A2">
        <w:rPr>
          <w:sz w:val="28"/>
          <w:szCs w:val="28"/>
        </w:rPr>
        <w:t>покупателя в изделиях данного класса.</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В ходе анализа технических параметров изделий оценивается различие между рассматриваемым изделием и образцом по полноте удовлетворения ими потребности покупателя. Это различие количественно выражается с помощью</w:t>
      </w:r>
      <w:r w:rsidR="009641A2" w:rsidRPr="009641A2">
        <w:rPr>
          <w:sz w:val="28"/>
          <w:szCs w:val="28"/>
        </w:rPr>
        <w:t xml:space="preserve"> </w:t>
      </w:r>
      <w:r w:rsidRPr="009641A2">
        <w:rPr>
          <w:sz w:val="28"/>
          <w:szCs w:val="28"/>
        </w:rPr>
        <w:t xml:space="preserve">упомянутого параметрического показателя по техническим </w:t>
      </w:r>
      <w:r w:rsidR="00373867" w:rsidRPr="009641A2">
        <w:rPr>
          <w:sz w:val="28"/>
          <w:szCs w:val="28"/>
        </w:rPr>
        <w:t>параметрам</w:t>
      </w:r>
      <w:r w:rsidRPr="009641A2">
        <w:rPr>
          <w:sz w:val="28"/>
          <w:szCs w:val="28"/>
        </w:rPr>
        <w:t>, характеризующего конкурентоспособность одного изделия относительно другого. С точки зрения покупателя</w:t>
      </w:r>
      <w:r w:rsidR="00373867" w:rsidRPr="009641A2">
        <w:rPr>
          <w:sz w:val="28"/>
          <w:szCs w:val="28"/>
        </w:rPr>
        <w:t>,</w:t>
      </w:r>
      <w:r w:rsidRPr="009641A2">
        <w:rPr>
          <w:sz w:val="28"/>
          <w:szCs w:val="28"/>
        </w:rPr>
        <w:t xml:space="preserve"> указанный показатель </w:t>
      </w:r>
      <w:r w:rsidRPr="009641A2">
        <w:rPr>
          <w:sz w:val="28"/>
          <w:szCs w:val="28"/>
        </w:rPr>
        <w:lastRenderedPageBreak/>
        <w:t>отражает целесообразность выбора данного товара, а не другого. Однако для того чтобы приобрести выбранное изделие, необходимо наличие у потребителя средств, для его покупки и, что очень важно, эксплуатации. Другими словами, если товар удовлетворяет потребность покупателя, то вопрос об оценке его конкурентоспособности переносится в плоскость нахождения затрат, необходимых для удовлетворения названной потребности, т.е. на первый план выдвигаются экономические параметры продукции</w:t>
      </w:r>
      <w:r w:rsidR="007934C1" w:rsidRPr="009641A2">
        <w:rPr>
          <w:sz w:val="28"/>
          <w:szCs w:val="28"/>
        </w:rPr>
        <w:t xml:space="preserve"> [1, </w:t>
      </w:r>
      <w:r w:rsidR="007934C1" w:rsidRPr="009641A2">
        <w:rPr>
          <w:sz w:val="28"/>
          <w:szCs w:val="28"/>
          <w:lang w:val="en-US"/>
        </w:rPr>
        <w:t>c</w:t>
      </w:r>
      <w:r w:rsidR="007934C1" w:rsidRPr="009641A2">
        <w:rPr>
          <w:sz w:val="28"/>
          <w:szCs w:val="28"/>
        </w:rPr>
        <w:t>.459]</w:t>
      </w:r>
      <w:r w:rsidRPr="009641A2">
        <w:rPr>
          <w:sz w:val="28"/>
          <w:szCs w:val="28"/>
        </w:rPr>
        <w:t>.</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Как уже отмечалось, расходы покупателя зависят от экономических показателей, прямо или косвенно указывающих на издержки, которые он понесет в момент покупки товара и в процессе его эксплуатации. Их размер определяется</w:t>
      </w:r>
      <w:r w:rsidR="009641A2" w:rsidRPr="009641A2">
        <w:rPr>
          <w:sz w:val="28"/>
          <w:szCs w:val="28"/>
        </w:rPr>
        <w:t xml:space="preserve"> </w:t>
      </w:r>
      <w:r w:rsidRPr="009641A2">
        <w:rPr>
          <w:sz w:val="28"/>
          <w:szCs w:val="28"/>
        </w:rPr>
        <w:t>ценой изделия и затратами на его эксплуатацию, ремонт, техническое обслуживание и т. п. В совокупности все эти расходы составляют цену потребления товара. Естественно, что покупатель стремится найти такое изделие, которое, удовлетворяя его потребности, требовало бы от него минимума затрат. Подход к решению подобной задачи во многих чертах сходен с анализом конкурентоспособности изделий из их технических параметров. Однако все экономические показатели соизмеряются в данном случае на стоимостной основе.</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 xml:space="preserve">В ходе решения определяются и сравниваются цены потребления рассматриваемого изделия и образца. Выявленное различие в ценах, выражаемое процентным соотношением (т.е. индексом цены потребления анализируемого изделия относительно </w:t>
      </w:r>
      <w:r w:rsidR="00451285" w:rsidRPr="009641A2">
        <w:rPr>
          <w:sz w:val="28"/>
          <w:szCs w:val="28"/>
        </w:rPr>
        <w:t>цены потребления</w:t>
      </w:r>
      <w:r w:rsidRPr="009641A2">
        <w:rPr>
          <w:sz w:val="28"/>
          <w:szCs w:val="28"/>
        </w:rPr>
        <w:t xml:space="preserve"> образца), будет характеризовать их экономическую конкурентоспособность </w:t>
      </w:r>
      <w:r w:rsidR="00F143C5" w:rsidRPr="009641A2">
        <w:rPr>
          <w:sz w:val="28"/>
          <w:szCs w:val="28"/>
        </w:rPr>
        <w:t xml:space="preserve">относительно </w:t>
      </w:r>
      <w:r w:rsidRPr="009641A2">
        <w:rPr>
          <w:sz w:val="28"/>
          <w:szCs w:val="28"/>
        </w:rPr>
        <w:t>друг друга.</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 xml:space="preserve">Отсюда следует, что индекс цены потребления анализируемого изделия относительно </w:t>
      </w:r>
      <w:r w:rsidR="00451285" w:rsidRPr="009641A2">
        <w:rPr>
          <w:sz w:val="28"/>
          <w:szCs w:val="28"/>
        </w:rPr>
        <w:t>цены потребления</w:t>
      </w:r>
      <w:r w:rsidRPr="009641A2">
        <w:rPr>
          <w:sz w:val="28"/>
          <w:szCs w:val="28"/>
        </w:rPr>
        <w:t xml:space="preserve"> образца выводится как сумма частных индексов, исчисленных по элементам различных издержек на основе весов, которые отражают их доли в цене потребления образца.</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lastRenderedPageBreak/>
        <w:t>При анализе конкурентоспособности товара</w:t>
      </w:r>
      <w:r w:rsidR="00F143C5" w:rsidRPr="009641A2">
        <w:rPr>
          <w:sz w:val="28"/>
          <w:szCs w:val="28"/>
        </w:rPr>
        <w:t>,</w:t>
      </w:r>
      <w:r w:rsidRPr="009641A2">
        <w:rPr>
          <w:sz w:val="28"/>
          <w:szCs w:val="28"/>
        </w:rPr>
        <w:t xml:space="preserve"> исходя из индекса цены его потребления необходимо учитывать ее зависимость от длительности жизни изделия: чем она дольше, тем больше сумма затрат на его эксплуатацию. В зависимости от времени изменяется и структура </w:t>
      </w:r>
      <w:r w:rsidR="00451285" w:rsidRPr="009641A2">
        <w:rPr>
          <w:sz w:val="28"/>
          <w:szCs w:val="28"/>
        </w:rPr>
        <w:t>цены потребления</w:t>
      </w:r>
      <w:r w:rsidRPr="009641A2">
        <w:rPr>
          <w:sz w:val="28"/>
          <w:szCs w:val="28"/>
        </w:rPr>
        <w:t>.</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Поскольку избежать подобных расходов невозможно, необходимо уменьшить скорость их роста, т.е. выбрать такой период, в течение которого средняя скорость увеличения затрат разного рода была бы минимальной. Период, за который достигается оптимальный уровень цены потребления товара при нормальной интенсивности его эксплуатации, называется экономическим ресурсом данного изделия.</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Анализ конкурентоспособности товара должен строит</w:t>
      </w:r>
      <w:r w:rsidR="00F143C5" w:rsidRPr="009641A2">
        <w:rPr>
          <w:sz w:val="28"/>
          <w:szCs w:val="28"/>
        </w:rPr>
        <w:t>ь</w:t>
      </w:r>
      <w:r w:rsidRPr="009641A2">
        <w:rPr>
          <w:sz w:val="28"/>
          <w:szCs w:val="28"/>
        </w:rPr>
        <w:t>ся в расчете на его экономический ресурс, необходимый потребителю. Поэтому весовая база индекса конкурентоспособности рассматриваемого товара с учетом его экономических параметров определяется исходя из цены потребления образца, отнесенной к его экономическому ресурсу. В число экономических включаются также чисто стоимостные показатели, в частности, покупная цена данного товара.</w:t>
      </w:r>
    </w:p>
    <w:p w:rsidR="005E48D5" w:rsidRPr="009641A2" w:rsidRDefault="005E48D5" w:rsidP="009641A2">
      <w:pPr>
        <w:autoSpaceDE w:val="0"/>
        <w:autoSpaceDN w:val="0"/>
        <w:adjustRightInd w:val="0"/>
        <w:spacing w:line="360" w:lineRule="auto"/>
        <w:ind w:firstLine="709"/>
        <w:jc w:val="both"/>
        <w:rPr>
          <w:sz w:val="28"/>
          <w:szCs w:val="28"/>
        </w:rPr>
      </w:pPr>
      <w:r w:rsidRPr="009641A2">
        <w:rPr>
          <w:sz w:val="28"/>
          <w:szCs w:val="28"/>
        </w:rPr>
        <w:t>На рынках различных стран ряд параметров продукции регламентируется законодательными нормами, стандартами, специальными условиями и т. п. Товар, не соответствующий установленным требованиям, не допускается на рынок независимо от его прочих свойств, т.е. конкурентоспособность такого товара равна нулю.</w:t>
      </w:r>
    </w:p>
    <w:p w:rsidR="00F143C5" w:rsidRPr="009641A2" w:rsidRDefault="00F143C5" w:rsidP="009641A2">
      <w:pPr>
        <w:autoSpaceDE w:val="0"/>
        <w:autoSpaceDN w:val="0"/>
        <w:adjustRightInd w:val="0"/>
        <w:spacing w:line="360" w:lineRule="auto"/>
        <w:ind w:firstLine="709"/>
        <w:jc w:val="both"/>
        <w:rPr>
          <w:sz w:val="28"/>
          <w:szCs w:val="28"/>
        </w:rPr>
      </w:pPr>
    </w:p>
    <w:p w:rsidR="00BB60E5" w:rsidRPr="009641A2" w:rsidRDefault="00BB60E5" w:rsidP="009641A2">
      <w:pPr>
        <w:pStyle w:val="1"/>
        <w:spacing w:before="0" w:after="0" w:line="360" w:lineRule="auto"/>
        <w:ind w:firstLine="709"/>
        <w:jc w:val="center"/>
        <w:rPr>
          <w:rFonts w:ascii="Times New Roman" w:hAnsi="Times New Roman" w:cs="Times New Roman"/>
          <w:bCs w:val="0"/>
          <w:sz w:val="28"/>
          <w:szCs w:val="28"/>
        </w:rPr>
      </w:pPr>
      <w:bookmarkStart w:id="11" w:name="_Toc196900064"/>
      <w:r w:rsidRPr="009641A2">
        <w:rPr>
          <w:rFonts w:ascii="Times New Roman" w:hAnsi="Times New Roman" w:cs="Times New Roman"/>
          <w:bCs w:val="0"/>
          <w:sz w:val="28"/>
          <w:szCs w:val="28"/>
        </w:rPr>
        <w:t xml:space="preserve">1.2 </w:t>
      </w:r>
      <w:r w:rsidR="007223CA" w:rsidRPr="009641A2">
        <w:rPr>
          <w:rFonts w:ascii="Times New Roman" w:hAnsi="Times New Roman" w:cs="Times New Roman"/>
          <w:bCs w:val="0"/>
          <w:sz w:val="28"/>
          <w:szCs w:val="28"/>
        </w:rPr>
        <w:t>Факторы</w:t>
      </w:r>
      <w:r w:rsidRPr="009641A2">
        <w:rPr>
          <w:rFonts w:ascii="Times New Roman" w:hAnsi="Times New Roman" w:cs="Times New Roman"/>
          <w:bCs w:val="0"/>
          <w:sz w:val="28"/>
          <w:szCs w:val="28"/>
        </w:rPr>
        <w:t xml:space="preserve"> конкурентоспособности продукции</w:t>
      </w:r>
      <w:bookmarkEnd w:id="11"/>
    </w:p>
    <w:p w:rsidR="00BB60E5" w:rsidRPr="009641A2" w:rsidRDefault="00BB60E5" w:rsidP="009641A2">
      <w:pPr>
        <w:widowControl w:val="0"/>
        <w:spacing w:line="360" w:lineRule="auto"/>
        <w:ind w:firstLine="709"/>
        <w:jc w:val="both"/>
        <w:rPr>
          <w:sz w:val="28"/>
          <w:szCs w:val="28"/>
        </w:rPr>
      </w:pPr>
    </w:p>
    <w:p w:rsidR="003A616B" w:rsidRPr="009641A2" w:rsidRDefault="003A616B" w:rsidP="009641A2">
      <w:pPr>
        <w:widowControl w:val="0"/>
        <w:spacing w:line="360" w:lineRule="auto"/>
        <w:ind w:firstLine="709"/>
        <w:jc w:val="both"/>
        <w:rPr>
          <w:sz w:val="28"/>
          <w:szCs w:val="28"/>
        </w:rPr>
      </w:pPr>
      <w:r w:rsidRPr="009641A2">
        <w:rPr>
          <w:sz w:val="28"/>
          <w:szCs w:val="28"/>
        </w:rPr>
        <w:t>В настоящее время существует большое количество классификаций факторов конкурентоспособности продукции. В качестве примера приведем некоторые из них:</w:t>
      </w:r>
    </w:p>
    <w:p w:rsidR="003A616B" w:rsidRPr="009641A2" w:rsidRDefault="003A616B" w:rsidP="009641A2">
      <w:pPr>
        <w:widowControl w:val="0"/>
        <w:spacing w:line="360" w:lineRule="auto"/>
        <w:ind w:firstLine="709"/>
        <w:jc w:val="both"/>
        <w:rPr>
          <w:sz w:val="28"/>
          <w:szCs w:val="28"/>
        </w:rPr>
      </w:pPr>
      <w:r w:rsidRPr="009641A2">
        <w:rPr>
          <w:sz w:val="28"/>
          <w:szCs w:val="28"/>
        </w:rPr>
        <w:t xml:space="preserve">1. Классификация Гарбацевича [17, </w:t>
      </w:r>
      <w:r w:rsidRPr="009641A2">
        <w:rPr>
          <w:sz w:val="28"/>
          <w:szCs w:val="28"/>
          <w:lang w:val="en-US"/>
        </w:rPr>
        <w:t>c</w:t>
      </w:r>
      <w:r w:rsidRPr="009641A2">
        <w:rPr>
          <w:sz w:val="28"/>
          <w:szCs w:val="28"/>
        </w:rPr>
        <w:t xml:space="preserve">.41]. </w:t>
      </w:r>
    </w:p>
    <w:p w:rsidR="003A616B" w:rsidRPr="009641A2" w:rsidRDefault="003A616B" w:rsidP="009641A2">
      <w:pPr>
        <w:widowControl w:val="0"/>
        <w:numPr>
          <w:ilvl w:val="0"/>
          <w:numId w:val="3"/>
        </w:numPr>
        <w:spacing w:line="360" w:lineRule="auto"/>
        <w:ind w:left="0" w:firstLine="709"/>
        <w:jc w:val="both"/>
        <w:rPr>
          <w:sz w:val="28"/>
          <w:szCs w:val="28"/>
        </w:rPr>
      </w:pPr>
      <w:r w:rsidRPr="009641A2">
        <w:rPr>
          <w:iCs/>
          <w:sz w:val="28"/>
          <w:szCs w:val="28"/>
        </w:rPr>
        <w:lastRenderedPageBreak/>
        <w:t>внешние факторы</w:t>
      </w:r>
      <w:r w:rsidRPr="009641A2">
        <w:rPr>
          <w:sz w:val="28"/>
          <w:szCs w:val="28"/>
        </w:rPr>
        <w:t>: институциональные факторы (политические, экономические и правовые), а также детерминанты, включающие конъюнктуру внешней среды и уровень конкуренции на рынках, формы и методы государственного регулирования экономических процессов, параметры соотношений совокупного спроса и совокупного предложения, особенности формирования цен на факторы производства;</w:t>
      </w:r>
    </w:p>
    <w:p w:rsidR="003A616B" w:rsidRPr="009641A2" w:rsidRDefault="003A616B" w:rsidP="009641A2">
      <w:pPr>
        <w:widowControl w:val="0"/>
        <w:numPr>
          <w:ilvl w:val="0"/>
          <w:numId w:val="3"/>
        </w:numPr>
        <w:spacing w:line="360" w:lineRule="auto"/>
        <w:ind w:left="0" w:firstLine="709"/>
        <w:jc w:val="both"/>
        <w:rPr>
          <w:sz w:val="28"/>
          <w:szCs w:val="28"/>
        </w:rPr>
      </w:pPr>
      <w:r w:rsidRPr="009641A2">
        <w:rPr>
          <w:iCs/>
          <w:sz w:val="28"/>
          <w:szCs w:val="28"/>
        </w:rPr>
        <w:t>внутренние факторы</w:t>
      </w:r>
      <w:r w:rsidRPr="009641A2">
        <w:rPr>
          <w:sz w:val="28"/>
          <w:szCs w:val="28"/>
        </w:rPr>
        <w:t>: определяются требованиями потребителей</w:t>
      </w:r>
      <w:r w:rsidR="00827252" w:rsidRPr="009641A2">
        <w:rPr>
          <w:sz w:val="28"/>
          <w:szCs w:val="28"/>
        </w:rPr>
        <w:t xml:space="preserve"> (</w:t>
      </w:r>
      <w:r w:rsidRPr="009641A2">
        <w:rPr>
          <w:sz w:val="28"/>
          <w:szCs w:val="28"/>
        </w:rPr>
        <w:t>цена, качество, сроки строительства, гарантийное и сервисное обслуживание</w:t>
      </w:r>
      <w:r w:rsidR="00827252" w:rsidRPr="009641A2">
        <w:rPr>
          <w:sz w:val="28"/>
          <w:szCs w:val="28"/>
        </w:rPr>
        <w:t>)</w:t>
      </w:r>
      <w:r w:rsidRPr="009641A2">
        <w:rPr>
          <w:sz w:val="28"/>
          <w:szCs w:val="28"/>
        </w:rPr>
        <w:t>.</w:t>
      </w:r>
    </w:p>
    <w:p w:rsidR="003A616B" w:rsidRPr="009641A2" w:rsidRDefault="003A616B" w:rsidP="009641A2">
      <w:pPr>
        <w:widowControl w:val="0"/>
        <w:spacing w:line="360" w:lineRule="auto"/>
        <w:ind w:firstLine="709"/>
        <w:jc w:val="both"/>
        <w:rPr>
          <w:sz w:val="28"/>
          <w:szCs w:val="28"/>
        </w:rPr>
      </w:pPr>
      <w:r w:rsidRPr="009641A2">
        <w:rPr>
          <w:sz w:val="28"/>
          <w:szCs w:val="28"/>
          <w:lang w:val="en-US"/>
        </w:rPr>
        <w:t>2</w:t>
      </w:r>
      <w:r w:rsidRPr="009641A2">
        <w:rPr>
          <w:sz w:val="28"/>
          <w:szCs w:val="28"/>
        </w:rPr>
        <w:t>.</w:t>
      </w:r>
      <w:r w:rsidR="004E654B" w:rsidRPr="009641A2">
        <w:rPr>
          <w:sz w:val="28"/>
          <w:szCs w:val="28"/>
        </w:rPr>
        <w:t xml:space="preserve"> </w:t>
      </w:r>
      <w:r w:rsidRPr="009641A2">
        <w:rPr>
          <w:sz w:val="28"/>
          <w:szCs w:val="28"/>
        </w:rPr>
        <w:t>Классификация Трубилина</w:t>
      </w:r>
      <w:r w:rsidRPr="009641A2">
        <w:rPr>
          <w:sz w:val="28"/>
          <w:szCs w:val="28"/>
          <w:lang w:val="en-US"/>
        </w:rPr>
        <w:t xml:space="preserve"> [14, c.59]</w:t>
      </w:r>
      <w:r w:rsidRPr="009641A2">
        <w:rPr>
          <w:sz w:val="28"/>
          <w:szCs w:val="28"/>
        </w:rPr>
        <w:t>.</w:t>
      </w:r>
    </w:p>
    <w:p w:rsidR="003A616B" w:rsidRPr="009641A2" w:rsidRDefault="003A616B" w:rsidP="009641A2">
      <w:pPr>
        <w:widowControl w:val="0"/>
        <w:numPr>
          <w:ilvl w:val="0"/>
          <w:numId w:val="4"/>
        </w:numPr>
        <w:tabs>
          <w:tab w:val="clear" w:pos="1418"/>
          <w:tab w:val="num" w:pos="1440"/>
        </w:tabs>
        <w:spacing w:line="360" w:lineRule="auto"/>
        <w:ind w:left="0" w:firstLine="709"/>
        <w:jc w:val="both"/>
        <w:rPr>
          <w:sz w:val="28"/>
          <w:szCs w:val="28"/>
        </w:rPr>
      </w:pPr>
      <w:r w:rsidRPr="009641A2">
        <w:rPr>
          <w:iCs/>
          <w:sz w:val="28"/>
          <w:szCs w:val="28"/>
        </w:rPr>
        <w:t>факторы внешнего формирования</w:t>
      </w:r>
      <w:r w:rsidR="00F735A2" w:rsidRPr="009641A2">
        <w:rPr>
          <w:sz w:val="28"/>
          <w:szCs w:val="28"/>
        </w:rPr>
        <w:t>:</w:t>
      </w:r>
      <w:r w:rsidRPr="009641A2">
        <w:rPr>
          <w:sz w:val="28"/>
          <w:szCs w:val="28"/>
        </w:rPr>
        <w:t xml:space="preserve"> тенденции развития экономики и рынка, НТП, изменения в структуре потребления, колебания конъюнктуры, состав конкурентов, имидж и престиж предприятия;</w:t>
      </w:r>
    </w:p>
    <w:p w:rsidR="003A616B" w:rsidRPr="009641A2" w:rsidRDefault="00F735A2" w:rsidP="009641A2">
      <w:pPr>
        <w:widowControl w:val="0"/>
        <w:numPr>
          <w:ilvl w:val="0"/>
          <w:numId w:val="4"/>
        </w:numPr>
        <w:tabs>
          <w:tab w:val="clear" w:pos="1418"/>
          <w:tab w:val="num" w:pos="1440"/>
        </w:tabs>
        <w:spacing w:line="360" w:lineRule="auto"/>
        <w:ind w:left="0" w:firstLine="709"/>
        <w:jc w:val="both"/>
        <w:rPr>
          <w:sz w:val="28"/>
          <w:szCs w:val="28"/>
        </w:rPr>
      </w:pPr>
      <w:r w:rsidRPr="009641A2">
        <w:rPr>
          <w:iCs/>
          <w:sz w:val="28"/>
          <w:szCs w:val="28"/>
        </w:rPr>
        <w:t>показатели качества товара:</w:t>
      </w:r>
      <w:r w:rsidR="003A616B" w:rsidRPr="009641A2">
        <w:rPr>
          <w:sz w:val="28"/>
          <w:szCs w:val="28"/>
        </w:rPr>
        <w:t xml:space="preserve"> показатели, определяемые действующими стандартами, нормами, рекомендациями; сюда же относятся гарантии безопасности, сохранность продукции;</w:t>
      </w:r>
    </w:p>
    <w:p w:rsidR="003A616B" w:rsidRPr="009641A2" w:rsidRDefault="00F735A2" w:rsidP="009641A2">
      <w:pPr>
        <w:widowControl w:val="0"/>
        <w:numPr>
          <w:ilvl w:val="0"/>
          <w:numId w:val="4"/>
        </w:numPr>
        <w:tabs>
          <w:tab w:val="clear" w:pos="1418"/>
          <w:tab w:val="num" w:pos="1440"/>
        </w:tabs>
        <w:spacing w:line="360" w:lineRule="auto"/>
        <w:ind w:left="0" w:firstLine="709"/>
        <w:jc w:val="both"/>
        <w:rPr>
          <w:sz w:val="28"/>
          <w:szCs w:val="28"/>
        </w:rPr>
      </w:pPr>
      <w:r w:rsidRPr="009641A2">
        <w:rPr>
          <w:iCs/>
          <w:sz w:val="28"/>
          <w:szCs w:val="28"/>
        </w:rPr>
        <w:t>экономические показатели:</w:t>
      </w:r>
      <w:r w:rsidR="003A616B" w:rsidRPr="009641A2">
        <w:rPr>
          <w:sz w:val="28"/>
          <w:szCs w:val="28"/>
        </w:rPr>
        <w:t xml:space="preserve"> показатели, формирующие себестоимость и цену товара.</w:t>
      </w:r>
    </w:p>
    <w:p w:rsidR="003A616B" w:rsidRPr="009641A2" w:rsidRDefault="003A616B" w:rsidP="009641A2">
      <w:pPr>
        <w:widowControl w:val="0"/>
        <w:spacing w:line="360" w:lineRule="auto"/>
        <w:ind w:firstLine="709"/>
        <w:jc w:val="both"/>
        <w:rPr>
          <w:sz w:val="28"/>
          <w:szCs w:val="28"/>
        </w:rPr>
      </w:pPr>
      <w:r w:rsidRPr="009641A2">
        <w:rPr>
          <w:sz w:val="28"/>
          <w:szCs w:val="28"/>
        </w:rPr>
        <w:t>3. Наиболее подробно и комплексно, на наш взгляд, факторы конкурентоспособности товара представлены у</w:t>
      </w:r>
      <w:r w:rsidR="00307F89" w:rsidRPr="009641A2">
        <w:rPr>
          <w:sz w:val="28"/>
          <w:szCs w:val="28"/>
        </w:rPr>
        <w:t xml:space="preserve"> </w:t>
      </w:r>
      <w:r w:rsidRPr="009641A2">
        <w:rPr>
          <w:sz w:val="28"/>
          <w:szCs w:val="28"/>
        </w:rPr>
        <w:t xml:space="preserve">Р. Фатхутдинова [14, </w:t>
      </w:r>
      <w:r w:rsidRPr="009641A2">
        <w:rPr>
          <w:sz w:val="28"/>
          <w:szCs w:val="28"/>
          <w:lang w:val="en-US"/>
        </w:rPr>
        <w:t>c</w:t>
      </w:r>
      <w:r w:rsidRPr="009641A2">
        <w:rPr>
          <w:sz w:val="28"/>
          <w:szCs w:val="28"/>
        </w:rPr>
        <w:t>.62]. Автор, разделив все факторы на внешние и внутренние, не только привел их перечень, но и указал направленность их влияния на конкурентоспособность товара:</w:t>
      </w:r>
    </w:p>
    <w:p w:rsidR="003A616B" w:rsidRPr="009641A2" w:rsidRDefault="003A616B" w:rsidP="009641A2">
      <w:pPr>
        <w:widowControl w:val="0"/>
        <w:spacing w:line="360" w:lineRule="auto"/>
        <w:ind w:firstLine="709"/>
        <w:jc w:val="both"/>
        <w:rPr>
          <w:iCs/>
          <w:sz w:val="28"/>
          <w:szCs w:val="28"/>
        </w:rPr>
      </w:pPr>
      <w:r w:rsidRPr="009641A2">
        <w:rPr>
          <w:iCs/>
          <w:sz w:val="28"/>
          <w:szCs w:val="28"/>
        </w:rPr>
        <w:t>Внешние факторы:</w:t>
      </w:r>
    </w:p>
    <w:p w:rsidR="003A616B" w:rsidRPr="009641A2" w:rsidRDefault="003A616B" w:rsidP="009641A2">
      <w:pPr>
        <w:widowControl w:val="0"/>
        <w:numPr>
          <w:ilvl w:val="0"/>
          <w:numId w:val="1"/>
        </w:numPr>
        <w:tabs>
          <w:tab w:val="clear" w:pos="1429"/>
          <w:tab w:val="num" w:pos="900"/>
        </w:tabs>
        <w:spacing w:line="360" w:lineRule="auto"/>
        <w:ind w:left="0" w:firstLine="709"/>
        <w:jc w:val="both"/>
        <w:rPr>
          <w:sz w:val="28"/>
          <w:szCs w:val="28"/>
        </w:rPr>
      </w:pPr>
      <w:r w:rsidRPr="009641A2">
        <w:rPr>
          <w:sz w:val="28"/>
          <w:szCs w:val="28"/>
        </w:rPr>
        <w:t>Уровень конкурентоспособности страны (с увеличением этого показателя улучшаются все интегральные и частные показатели конкурентоспособности товара);</w:t>
      </w:r>
    </w:p>
    <w:p w:rsidR="003A616B" w:rsidRPr="009641A2" w:rsidRDefault="003A616B" w:rsidP="009641A2">
      <w:pPr>
        <w:widowControl w:val="0"/>
        <w:numPr>
          <w:ilvl w:val="0"/>
          <w:numId w:val="1"/>
        </w:numPr>
        <w:tabs>
          <w:tab w:val="clear" w:pos="1429"/>
          <w:tab w:val="num" w:pos="900"/>
        </w:tabs>
        <w:spacing w:line="360" w:lineRule="auto"/>
        <w:ind w:left="0" w:firstLine="709"/>
        <w:jc w:val="both"/>
        <w:rPr>
          <w:sz w:val="28"/>
          <w:szCs w:val="28"/>
        </w:rPr>
      </w:pPr>
      <w:r w:rsidRPr="009641A2">
        <w:rPr>
          <w:sz w:val="28"/>
          <w:szCs w:val="28"/>
        </w:rPr>
        <w:t>Уровень конкурентоспособности отрасли (с увеличением этого показателя улучшаются все интегральные и частные показатели конкурентоспособности товара);</w:t>
      </w:r>
    </w:p>
    <w:p w:rsidR="003A616B" w:rsidRPr="009641A2" w:rsidRDefault="003A616B" w:rsidP="009641A2">
      <w:pPr>
        <w:widowControl w:val="0"/>
        <w:numPr>
          <w:ilvl w:val="0"/>
          <w:numId w:val="1"/>
        </w:numPr>
        <w:tabs>
          <w:tab w:val="clear" w:pos="1429"/>
          <w:tab w:val="num" w:pos="900"/>
        </w:tabs>
        <w:spacing w:line="360" w:lineRule="auto"/>
        <w:ind w:left="0" w:firstLine="709"/>
        <w:jc w:val="both"/>
        <w:rPr>
          <w:sz w:val="28"/>
          <w:szCs w:val="28"/>
        </w:rPr>
      </w:pPr>
      <w:r w:rsidRPr="009641A2">
        <w:rPr>
          <w:sz w:val="28"/>
          <w:szCs w:val="28"/>
        </w:rPr>
        <w:lastRenderedPageBreak/>
        <w:t>Уровень конкурентоспособности региона (с увеличением этого показателя улучшаются все интегральные и частные показатели конкурентоспособности товара);</w:t>
      </w:r>
    </w:p>
    <w:p w:rsidR="003A616B" w:rsidRPr="009641A2" w:rsidRDefault="003A616B" w:rsidP="009641A2">
      <w:pPr>
        <w:widowControl w:val="0"/>
        <w:numPr>
          <w:ilvl w:val="0"/>
          <w:numId w:val="1"/>
        </w:numPr>
        <w:tabs>
          <w:tab w:val="clear" w:pos="1429"/>
          <w:tab w:val="num" w:pos="900"/>
        </w:tabs>
        <w:spacing w:line="360" w:lineRule="auto"/>
        <w:ind w:left="0" w:firstLine="709"/>
        <w:jc w:val="both"/>
        <w:rPr>
          <w:sz w:val="28"/>
          <w:szCs w:val="28"/>
        </w:rPr>
      </w:pPr>
      <w:r w:rsidRPr="009641A2">
        <w:rPr>
          <w:sz w:val="28"/>
          <w:szCs w:val="28"/>
        </w:rPr>
        <w:t>Уровень конкурентоспособности организации, выпуска</w:t>
      </w:r>
      <w:r w:rsidR="00F735A2" w:rsidRPr="009641A2">
        <w:rPr>
          <w:sz w:val="28"/>
          <w:szCs w:val="28"/>
        </w:rPr>
        <w:t>ющей</w:t>
      </w:r>
      <w:r w:rsidRPr="009641A2">
        <w:rPr>
          <w:sz w:val="28"/>
          <w:szCs w:val="28"/>
        </w:rPr>
        <w:t xml:space="preserve"> товар (с увеличением этого показателя улучшаются все интегральные и частные показатели конкурентоспособности товара);</w:t>
      </w:r>
    </w:p>
    <w:p w:rsidR="003A616B" w:rsidRPr="009641A2" w:rsidRDefault="003A616B" w:rsidP="009641A2">
      <w:pPr>
        <w:widowControl w:val="0"/>
        <w:numPr>
          <w:ilvl w:val="0"/>
          <w:numId w:val="1"/>
        </w:numPr>
        <w:tabs>
          <w:tab w:val="clear" w:pos="1429"/>
          <w:tab w:val="num" w:pos="900"/>
        </w:tabs>
        <w:spacing w:line="360" w:lineRule="auto"/>
        <w:ind w:left="0" w:firstLine="709"/>
        <w:jc w:val="both"/>
        <w:rPr>
          <w:sz w:val="28"/>
          <w:szCs w:val="28"/>
        </w:rPr>
      </w:pPr>
      <w:r w:rsidRPr="009641A2">
        <w:rPr>
          <w:sz w:val="28"/>
          <w:szCs w:val="28"/>
        </w:rPr>
        <w:t>Сила конкуренции на выходе системы, среди ее конкурентов (старых и новых) (увеличение силы (интенсивности) конкуренции повышает конкурентоспособность товара);</w:t>
      </w:r>
    </w:p>
    <w:p w:rsidR="003A616B" w:rsidRPr="009641A2" w:rsidRDefault="003A616B" w:rsidP="009641A2">
      <w:pPr>
        <w:widowControl w:val="0"/>
        <w:numPr>
          <w:ilvl w:val="0"/>
          <w:numId w:val="1"/>
        </w:numPr>
        <w:tabs>
          <w:tab w:val="clear" w:pos="1429"/>
          <w:tab w:val="num" w:pos="900"/>
        </w:tabs>
        <w:spacing w:line="360" w:lineRule="auto"/>
        <w:ind w:left="0" w:firstLine="709"/>
        <w:jc w:val="both"/>
        <w:rPr>
          <w:sz w:val="28"/>
          <w:szCs w:val="28"/>
        </w:rPr>
      </w:pPr>
      <w:r w:rsidRPr="009641A2">
        <w:rPr>
          <w:sz w:val="28"/>
          <w:szCs w:val="28"/>
        </w:rPr>
        <w:t>Сил</w:t>
      </w:r>
      <w:r w:rsidR="003634E2" w:rsidRPr="009641A2">
        <w:rPr>
          <w:sz w:val="28"/>
          <w:szCs w:val="28"/>
        </w:rPr>
        <w:t xml:space="preserve">а конкуренции на входе системы </w:t>
      </w:r>
      <w:r w:rsidRPr="009641A2">
        <w:rPr>
          <w:sz w:val="28"/>
          <w:szCs w:val="28"/>
        </w:rPr>
        <w:t>среди поставщиков сырья, материалов, комплектующих изделий и других компонентов (увеличение силы (интенсивности) конкуренции повышает конкурентоспособность товара);</w:t>
      </w:r>
    </w:p>
    <w:p w:rsidR="003A616B" w:rsidRPr="009641A2" w:rsidRDefault="003A616B" w:rsidP="009641A2">
      <w:pPr>
        <w:widowControl w:val="0"/>
        <w:numPr>
          <w:ilvl w:val="0"/>
          <w:numId w:val="1"/>
        </w:numPr>
        <w:tabs>
          <w:tab w:val="clear" w:pos="1429"/>
          <w:tab w:val="num" w:pos="900"/>
        </w:tabs>
        <w:spacing w:line="360" w:lineRule="auto"/>
        <w:ind w:left="0" w:firstLine="709"/>
        <w:jc w:val="both"/>
        <w:rPr>
          <w:sz w:val="28"/>
          <w:szCs w:val="28"/>
        </w:rPr>
      </w:pPr>
      <w:r w:rsidRPr="009641A2">
        <w:rPr>
          <w:sz w:val="28"/>
          <w:szCs w:val="28"/>
        </w:rPr>
        <w:t>Сила конкуренции среди товаров-заменителей (увеличение силы (интенсивности) конкуренции повышает конкурентоспособность товара);</w:t>
      </w:r>
    </w:p>
    <w:p w:rsidR="003A616B" w:rsidRPr="009641A2" w:rsidRDefault="003A616B" w:rsidP="009641A2">
      <w:pPr>
        <w:widowControl w:val="0"/>
        <w:numPr>
          <w:ilvl w:val="0"/>
          <w:numId w:val="1"/>
        </w:numPr>
        <w:tabs>
          <w:tab w:val="clear" w:pos="1429"/>
          <w:tab w:val="num" w:pos="900"/>
        </w:tabs>
        <w:spacing w:line="360" w:lineRule="auto"/>
        <w:ind w:left="0" w:firstLine="709"/>
        <w:jc w:val="both"/>
        <w:rPr>
          <w:sz w:val="28"/>
          <w:szCs w:val="28"/>
        </w:rPr>
      </w:pPr>
      <w:r w:rsidRPr="009641A2">
        <w:rPr>
          <w:sz w:val="28"/>
          <w:szCs w:val="28"/>
        </w:rPr>
        <w:t>Появление новых потребностей (снижает конкурентоспособность выпускаемого товара);</w:t>
      </w:r>
    </w:p>
    <w:p w:rsidR="003A616B" w:rsidRPr="009641A2" w:rsidRDefault="003A616B" w:rsidP="009641A2">
      <w:pPr>
        <w:widowControl w:val="0"/>
        <w:numPr>
          <w:ilvl w:val="0"/>
          <w:numId w:val="1"/>
        </w:numPr>
        <w:tabs>
          <w:tab w:val="clear" w:pos="1429"/>
          <w:tab w:val="num" w:pos="900"/>
        </w:tabs>
        <w:spacing w:line="360" w:lineRule="auto"/>
        <w:ind w:left="0" w:firstLine="709"/>
        <w:jc w:val="both"/>
        <w:rPr>
          <w:sz w:val="28"/>
          <w:szCs w:val="28"/>
        </w:rPr>
      </w:pPr>
      <w:r w:rsidRPr="009641A2">
        <w:rPr>
          <w:sz w:val="28"/>
          <w:szCs w:val="28"/>
        </w:rPr>
        <w:t>Уровень организации производства, труда и управления у посредников и потребителей товаров, выпускаемых системой (</w:t>
      </w:r>
      <w:r w:rsidR="003634E2" w:rsidRPr="009641A2">
        <w:rPr>
          <w:sz w:val="28"/>
          <w:szCs w:val="28"/>
        </w:rPr>
        <w:t xml:space="preserve">рост </w:t>
      </w:r>
      <w:r w:rsidRPr="009641A2">
        <w:rPr>
          <w:sz w:val="28"/>
          <w:szCs w:val="28"/>
        </w:rPr>
        <w:t>уровня организации повышает конкурентоспособность товара);</w:t>
      </w:r>
    </w:p>
    <w:p w:rsidR="003A616B" w:rsidRPr="009641A2" w:rsidRDefault="003A616B" w:rsidP="009641A2">
      <w:pPr>
        <w:widowControl w:val="0"/>
        <w:numPr>
          <w:ilvl w:val="0"/>
          <w:numId w:val="1"/>
        </w:numPr>
        <w:tabs>
          <w:tab w:val="clear" w:pos="1429"/>
          <w:tab w:val="num" w:pos="900"/>
        </w:tabs>
        <w:spacing w:line="360" w:lineRule="auto"/>
        <w:ind w:left="0" w:firstLine="709"/>
        <w:jc w:val="both"/>
        <w:rPr>
          <w:sz w:val="28"/>
          <w:szCs w:val="28"/>
        </w:rPr>
      </w:pPr>
      <w:r w:rsidRPr="009641A2">
        <w:rPr>
          <w:sz w:val="28"/>
          <w:szCs w:val="28"/>
        </w:rPr>
        <w:t>Активность контактных аудиторий (общественных организаций, общества потребителей, СМИ и т. д.)</w:t>
      </w:r>
      <w:r w:rsidR="003634E2" w:rsidRPr="009641A2">
        <w:rPr>
          <w:sz w:val="28"/>
          <w:szCs w:val="28"/>
        </w:rPr>
        <w:t>:</w:t>
      </w:r>
      <w:r w:rsidRPr="009641A2">
        <w:rPr>
          <w:sz w:val="28"/>
          <w:szCs w:val="28"/>
        </w:rPr>
        <w:t xml:space="preserve"> с увеличением активности контактных аудиторий конкурентоспо</w:t>
      </w:r>
      <w:r w:rsidR="001854A8" w:rsidRPr="009641A2">
        <w:rPr>
          <w:sz w:val="28"/>
          <w:szCs w:val="28"/>
        </w:rPr>
        <w:t>собность товара повышается</w:t>
      </w:r>
      <w:r w:rsidRPr="009641A2">
        <w:rPr>
          <w:sz w:val="28"/>
          <w:szCs w:val="28"/>
        </w:rPr>
        <w:t>.</w:t>
      </w:r>
    </w:p>
    <w:p w:rsidR="003A616B" w:rsidRPr="009641A2" w:rsidRDefault="003A616B" w:rsidP="009641A2">
      <w:pPr>
        <w:widowControl w:val="0"/>
        <w:spacing w:line="360" w:lineRule="auto"/>
        <w:ind w:firstLine="709"/>
        <w:jc w:val="both"/>
        <w:rPr>
          <w:iCs/>
          <w:sz w:val="28"/>
          <w:szCs w:val="28"/>
        </w:rPr>
      </w:pPr>
      <w:r w:rsidRPr="009641A2">
        <w:rPr>
          <w:iCs/>
          <w:sz w:val="28"/>
          <w:szCs w:val="28"/>
        </w:rPr>
        <w:t>Внутренние факторы:</w:t>
      </w:r>
    </w:p>
    <w:p w:rsidR="003A616B" w:rsidRPr="009641A2" w:rsidRDefault="003A616B" w:rsidP="009641A2">
      <w:pPr>
        <w:widowControl w:val="0"/>
        <w:numPr>
          <w:ilvl w:val="0"/>
          <w:numId w:val="2"/>
        </w:numPr>
        <w:tabs>
          <w:tab w:val="clear" w:pos="1429"/>
          <w:tab w:val="num" w:pos="900"/>
        </w:tabs>
        <w:spacing w:line="360" w:lineRule="auto"/>
        <w:ind w:left="0" w:firstLine="709"/>
        <w:jc w:val="both"/>
        <w:rPr>
          <w:sz w:val="28"/>
          <w:szCs w:val="28"/>
        </w:rPr>
      </w:pPr>
      <w:r w:rsidRPr="009641A2">
        <w:rPr>
          <w:sz w:val="28"/>
          <w:szCs w:val="28"/>
        </w:rPr>
        <w:t>Патентоспособность (новизна) конструкции (структуры, состава) товара (с повышением патентоспособности товара повышается его конкурентоспособность);</w:t>
      </w:r>
    </w:p>
    <w:p w:rsidR="003A616B" w:rsidRPr="009641A2" w:rsidRDefault="003A616B" w:rsidP="009641A2">
      <w:pPr>
        <w:widowControl w:val="0"/>
        <w:numPr>
          <w:ilvl w:val="0"/>
          <w:numId w:val="2"/>
        </w:numPr>
        <w:tabs>
          <w:tab w:val="clear" w:pos="1429"/>
          <w:tab w:val="num" w:pos="900"/>
        </w:tabs>
        <w:spacing w:line="360" w:lineRule="auto"/>
        <w:ind w:left="0" w:firstLine="709"/>
        <w:jc w:val="both"/>
        <w:rPr>
          <w:sz w:val="28"/>
          <w:szCs w:val="28"/>
        </w:rPr>
      </w:pPr>
      <w:r w:rsidRPr="009641A2">
        <w:rPr>
          <w:sz w:val="28"/>
          <w:szCs w:val="28"/>
        </w:rPr>
        <w:t xml:space="preserve">Рациональность организационных и производственных структур системы (структура должна отвечать принципам рационализации структур и процессов, тогда она будет способствовать повышению </w:t>
      </w:r>
      <w:r w:rsidRPr="009641A2">
        <w:rPr>
          <w:sz w:val="28"/>
          <w:szCs w:val="28"/>
        </w:rPr>
        <w:lastRenderedPageBreak/>
        <w:t>конкурентоспособности товара);</w:t>
      </w:r>
    </w:p>
    <w:p w:rsidR="003A616B" w:rsidRPr="009641A2" w:rsidRDefault="003A616B" w:rsidP="009641A2">
      <w:pPr>
        <w:widowControl w:val="0"/>
        <w:numPr>
          <w:ilvl w:val="0"/>
          <w:numId w:val="2"/>
        </w:numPr>
        <w:tabs>
          <w:tab w:val="clear" w:pos="1429"/>
          <w:tab w:val="num" w:pos="900"/>
        </w:tabs>
        <w:spacing w:line="360" w:lineRule="auto"/>
        <w:ind w:left="0" w:firstLine="709"/>
        <w:jc w:val="both"/>
        <w:rPr>
          <w:sz w:val="28"/>
          <w:szCs w:val="28"/>
        </w:rPr>
      </w:pPr>
      <w:r w:rsidRPr="009641A2">
        <w:rPr>
          <w:sz w:val="28"/>
          <w:szCs w:val="28"/>
        </w:rPr>
        <w:t>Конкурентоспособность персонала системы (</w:t>
      </w:r>
      <w:r w:rsidR="001854A8" w:rsidRPr="009641A2">
        <w:rPr>
          <w:sz w:val="28"/>
          <w:szCs w:val="28"/>
        </w:rPr>
        <w:t>рост</w:t>
      </w:r>
      <w:r w:rsidRPr="009641A2">
        <w:rPr>
          <w:sz w:val="28"/>
          <w:szCs w:val="28"/>
        </w:rPr>
        <w:t xml:space="preserve"> конкурентоспособности персонала повышает конкурентоспособность товара);</w:t>
      </w:r>
    </w:p>
    <w:p w:rsidR="003A616B" w:rsidRPr="009641A2" w:rsidRDefault="003A616B" w:rsidP="009641A2">
      <w:pPr>
        <w:widowControl w:val="0"/>
        <w:numPr>
          <w:ilvl w:val="0"/>
          <w:numId w:val="2"/>
        </w:numPr>
        <w:tabs>
          <w:tab w:val="clear" w:pos="1429"/>
          <w:tab w:val="num" w:pos="900"/>
        </w:tabs>
        <w:spacing w:line="360" w:lineRule="auto"/>
        <w:ind w:left="0" w:firstLine="709"/>
        <w:jc w:val="both"/>
        <w:rPr>
          <w:sz w:val="28"/>
          <w:szCs w:val="28"/>
        </w:rPr>
      </w:pPr>
      <w:r w:rsidRPr="009641A2">
        <w:rPr>
          <w:sz w:val="28"/>
          <w:szCs w:val="28"/>
        </w:rPr>
        <w:t>Прогрессивность информационных технологий (с увеличением удельного веса прогрессивных технологий повышается конкурентоспособность товара);</w:t>
      </w:r>
    </w:p>
    <w:p w:rsidR="003A616B" w:rsidRPr="009641A2" w:rsidRDefault="003A616B" w:rsidP="009641A2">
      <w:pPr>
        <w:widowControl w:val="0"/>
        <w:numPr>
          <w:ilvl w:val="0"/>
          <w:numId w:val="2"/>
        </w:numPr>
        <w:tabs>
          <w:tab w:val="clear" w:pos="1429"/>
          <w:tab w:val="num" w:pos="900"/>
        </w:tabs>
        <w:spacing w:line="360" w:lineRule="auto"/>
        <w:ind w:left="0" w:firstLine="709"/>
        <w:jc w:val="both"/>
        <w:rPr>
          <w:sz w:val="28"/>
          <w:szCs w:val="28"/>
        </w:rPr>
      </w:pPr>
      <w:r w:rsidRPr="009641A2">
        <w:rPr>
          <w:sz w:val="28"/>
          <w:szCs w:val="28"/>
        </w:rPr>
        <w:t>Прогрессивность технологических процессов и оборудования (с увеличением удельного веса прогрессивных технологий повышается конкурентоспособность товара);</w:t>
      </w:r>
    </w:p>
    <w:p w:rsidR="003A616B" w:rsidRPr="009641A2" w:rsidRDefault="003A616B" w:rsidP="009641A2">
      <w:pPr>
        <w:widowControl w:val="0"/>
        <w:numPr>
          <w:ilvl w:val="0"/>
          <w:numId w:val="2"/>
        </w:numPr>
        <w:tabs>
          <w:tab w:val="clear" w:pos="1429"/>
          <w:tab w:val="num" w:pos="900"/>
        </w:tabs>
        <w:spacing w:line="360" w:lineRule="auto"/>
        <w:ind w:left="0" w:firstLine="709"/>
        <w:jc w:val="both"/>
        <w:rPr>
          <w:sz w:val="28"/>
          <w:szCs w:val="28"/>
        </w:rPr>
      </w:pPr>
      <w:r w:rsidRPr="009641A2">
        <w:rPr>
          <w:sz w:val="28"/>
          <w:szCs w:val="28"/>
        </w:rPr>
        <w:t>Научный уровень системы управления (менеджмента)</w:t>
      </w:r>
      <w:r w:rsidR="001854A8" w:rsidRPr="009641A2">
        <w:rPr>
          <w:sz w:val="28"/>
          <w:szCs w:val="28"/>
        </w:rPr>
        <w:t>:</w:t>
      </w:r>
      <w:r w:rsidRPr="009641A2">
        <w:rPr>
          <w:sz w:val="28"/>
          <w:szCs w:val="28"/>
        </w:rPr>
        <w:t xml:space="preserve"> с увеличением количества применяемых научных подходов, принципов и современных методов повышается конкурен</w:t>
      </w:r>
      <w:r w:rsidR="001854A8" w:rsidRPr="009641A2">
        <w:rPr>
          <w:sz w:val="28"/>
          <w:szCs w:val="28"/>
        </w:rPr>
        <w:t>тоспособность товара</w:t>
      </w:r>
      <w:r w:rsidRPr="009641A2">
        <w:rPr>
          <w:sz w:val="28"/>
          <w:szCs w:val="28"/>
        </w:rPr>
        <w:t>;</w:t>
      </w:r>
    </w:p>
    <w:p w:rsidR="003A616B" w:rsidRPr="009641A2" w:rsidRDefault="003A616B" w:rsidP="009641A2">
      <w:pPr>
        <w:widowControl w:val="0"/>
        <w:numPr>
          <w:ilvl w:val="0"/>
          <w:numId w:val="2"/>
        </w:numPr>
        <w:tabs>
          <w:tab w:val="clear" w:pos="1429"/>
          <w:tab w:val="num" w:pos="900"/>
        </w:tabs>
        <w:spacing w:line="360" w:lineRule="auto"/>
        <w:ind w:left="0" w:firstLine="709"/>
        <w:jc w:val="both"/>
        <w:rPr>
          <w:sz w:val="28"/>
          <w:szCs w:val="28"/>
        </w:rPr>
      </w:pPr>
      <w:r w:rsidRPr="009641A2">
        <w:rPr>
          <w:sz w:val="28"/>
          <w:szCs w:val="28"/>
        </w:rPr>
        <w:t>Обоснованность миссии системы (миссия системы должна быть ориентирована на достижение конкурентоспособности системы и ее товаров).</w:t>
      </w:r>
    </w:p>
    <w:p w:rsidR="003A616B" w:rsidRPr="009641A2" w:rsidRDefault="003A616B" w:rsidP="009641A2">
      <w:pPr>
        <w:widowControl w:val="0"/>
        <w:spacing w:line="360" w:lineRule="auto"/>
        <w:ind w:firstLine="709"/>
        <w:jc w:val="both"/>
        <w:rPr>
          <w:sz w:val="28"/>
          <w:szCs w:val="28"/>
        </w:rPr>
      </w:pPr>
      <w:r w:rsidRPr="009641A2">
        <w:rPr>
          <w:sz w:val="28"/>
          <w:szCs w:val="28"/>
        </w:rPr>
        <w:t>Необходимо отметить, что во всех приведенных классификациях факторов конкурентоспособности продукции можно выделить одну общую особенность, а именно: их деление на внешние и внутренние.</w:t>
      </w:r>
    </w:p>
    <w:p w:rsidR="003A616B" w:rsidRPr="009641A2" w:rsidRDefault="003A616B" w:rsidP="009641A2">
      <w:pPr>
        <w:widowControl w:val="0"/>
        <w:spacing w:line="360" w:lineRule="auto"/>
        <w:ind w:firstLine="709"/>
        <w:jc w:val="both"/>
        <w:rPr>
          <w:sz w:val="28"/>
          <w:szCs w:val="28"/>
        </w:rPr>
      </w:pPr>
      <w:r w:rsidRPr="009641A2">
        <w:rPr>
          <w:sz w:val="28"/>
          <w:szCs w:val="28"/>
        </w:rPr>
        <w:t>Существует также мнение, что товарная конкурентоспособность находится в прямой зависимости от разноплановых</w:t>
      </w:r>
      <w:r w:rsidR="00307F89" w:rsidRPr="009641A2">
        <w:rPr>
          <w:sz w:val="28"/>
          <w:szCs w:val="28"/>
        </w:rPr>
        <w:t xml:space="preserve"> </w:t>
      </w:r>
      <w:r w:rsidRPr="009641A2">
        <w:rPr>
          <w:sz w:val="28"/>
          <w:szCs w:val="28"/>
        </w:rPr>
        <w:t>факторов, среди которых первостепенное значение имеют издержки производства,</w:t>
      </w:r>
      <w:r w:rsidR="00307F89" w:rsidRPr="009641A2">
        <w:rPr>
          <w:sz w:val="28"/>
          <w:szCs w:val="28"/>
        </w:rPr>
        <w:t xml:space="preserve"> </w:t>
      </w:r>
      <w:r w:rsidRPr="009641A2">
        <w:rPr>
          <w:sz w:val="28"/>
          <w:szCs w:val="28"/>
        </w:rPr>
        <w:t>производительность и интенсивность труда, которые влияют на цену и качество изделий</w:t>
      </w:r>
      <w:r w:rsidR="00641FC6" w:rsidRPr="009641A2">
        <w:rPr>
          <w:sz w:val="28"/>
          <w:szCs w:val="28"/>
        </w:rPr>
        <w:t xml:space="preserve"> </w:t>
      </w:r>
      <w:r w:rsidRPr="009641A2">
        <w:rPr>
          <w:sz w:val="28"/>
          <w:szCs w:val="28"/>
        </w:rPr>
        <w:t>[17, с.66].</w:t>
      </w:r>
    </w:p>
    <w:p w:rsidR="003A616B" w:rsidRPr="009641A2" w:rsidRDefault="003A616B" w:rsidP="009641A2">
      <w:pPr>
        <w:widowControl w:val="0"/>
        <w:spacing w:line="360" w:lineRule="auto"/>
        <w:ind w:firstLine="709"/>
        <w:jc w:val="both"/>
        <w:rPr>
          <w:sz w:val="28"/>
          <w:szCs w:val="28"/>
        </w:rPr>
      </w:pPr>
      <w:r w:rsidRPr="009641A2">
        <w:rPr>
          <w:sz w:val="28"/>
          <w:szCs w:val="28"/>
        </w:rPr>
        <w:t>Издержки производства – это выраженные в денежной форме затраты фирмы, связанные с приобретением факторов производства и их использованием.</w:t>
      </w:r>
    </w:p>
    <w:p w:rsidR="003A616B" w:rsidRPr="009641A2" w:rsidRDefault="003A616B" w:rsidP="009641A2">
      <w:pPr>
        <w:widowControl w:val="0"/>
        <w:spacing w:line="360" w:lineRule="auto"/>
        <w:ind w:firstLine="709"/>
        <w:jc w:val="both"/>
        <w:rPr>
          <w:sz w:val="28"/>
          <w:szCs w:val="28"/>
        </w:rPr>
      </w:pPr>
      <w:r w:rsidRPr="009641A2">
        <w:rPr>
          <w:sz w:val="28"/>
          <w:szCs w:val="28"/>
        </w:rPr>
        <w:t xml:space="preserve">Производительность труда – это один из основных показателей, определяющих товарную конкурентоспособность на мировом рынке, поскольку именно в процессе производства закладываются материальные </w:t>
      </w:r>
      <w:r w:rsidRPr="009641A2">
        <w:rPr>
          <w:sz w:val="28"/>
          <w:szCs w:val="28"/>
        </w:rPr>
        <w:lastRenderedPageBreak/>
        <w:t>основы конкуренции, которые проявляются на рынке через сравнительный уровень цен и прибыльности.</w:t>
      </w:r>
    </w:p>
    <w:p w:rsidR="003A616B" w:rsidRPr="009641A2" w:rsidRDefault="003A616B" w:rsidP="009641A2">
      <w:pPr>
        <w:widowControl w:val="0"/>
        <w:spacing w:line="360" w:lineRule="auto"/>
        <w:ind w:firstLine="709"/>
        <w:jc w:val="both"/>
        <w:rPr>
          <w:sz w:val="28"/>
          <w:szCs w:val="28"/>
        </w:rPr>
      </w:pPr>
      <w:r w:rsidRPr="009641A2">
        <w:rPr>
          <w:sz w:val="28"/>
          <w:szCs w:val="28"/>
        </w:rPr>
        <w:t>Интенсивность труда оценивается по индексам интенсивности производства (промышленного и сельскохозяйственного), которые представляют собой обобщенные темпы среднесуточных объемов выпуска продукции за каждый месяц рассматриваемого периода по отношению к базовому месяцу.</w:t>
      </w:r>
    </w:p>
    <w:p w:rsidR="003A616B" w:rsidRPr="009641A2" w:rsidRDefault="003A616B" w:rsidP="009641A2">
      <w:pPr>
        <w:widowControl w:val="0"/>
        <w:spacing w:line="360" w:lineRule="auto"/>
        <w:ind w:firstLine="709"/>
        <w:jc w:val="both"/>
        <w:rPr>
          <w:sz w:val="28"/>
          <w:szCs w:val="28"/>
        </w:rPr>
      </w:pPr>
      <w:r w:rsidRPr="009641A2">
        <w:rPr>
          <w:sz w:val="28"/>
          <w:szCs w:val="28"/>
        </w:rPr>
        <w:t>В настоящее время на первый план в мировой конкурентоспособности выходят неценовые факторы, из которых важнейшее значение приобретают качество товара, его новизна, наукоемкость и интеллектоемкость изделий. Поэтому бо</w:t>
      </w:r>
      <w:r w:rsidR="001A41DB" w:rsidRPr="009641A2">
        <w:rPr>
          <w:sz w:val="28"/>
          <w:szCs w:val="28"/>
        </w:rPr>
        <w:t>льшинство стран мира обеспечивае</w:t>
      </w:r>
      <w:r w:rsidRPr="009641A2">
        <w:rPr>
          <w:sz w:val="28"/>
          <w:szCs w:val="28"/>
        </w:rPr>
        <w:t xml:space="preserve">т повышение своей товарной конкурентоспособности за счет использования инноваций, разработки высокотехнологичных продуктов, создание которых невозможно без развития научно-технического потенциала. </w:t>
      </w:r>
    </w:p>
    <w:p w:rsidR="003A616B" w:rsidRPr="009641A2" w:rsidRDefault="003A616B" w:rsidP="009641A2">
      <w:pPr>
        <w:widowControl w:val="0"/>
        <w:spacing w:line="360" w:lineRule="auto"/>
        <w:ind w:firstLine="709"/>
        <w:jc w:val="both"/>
        <w:rPr>
          <w:sz w:val="28"/>
          <w:szCs w:val="28"/>
        </w:rPr>
      </w:pPr>
      <w:r w:rsidRPr="009641A2">
        <w:rPr>
          <w:sz w:val="28"/>
          <w:szCs w:val="28"/>
        </w:rPr>
        <w:t xml:space="preserve">В последние годы большое значение в обеспечении конкурентоспособности товаров приобретает экологический фактор. Более жесткие экологические стандарты, возрастающие требования к качеству товара и одновременно более острая конкуренция на мировом рынке заставляют компании при разработке новых изделий использовать принципы предупреждения загрязнений в комплексе с экологическим самоконтролем. В связи с этим важной задачей является совершенствование рыночных механизмов таким образом, чтобы экологические издержки включались в себестоимость выпускаемой продукции. Цены на товары и услуги должны учитывать экологический фактор их производства, а также использования, дальнейшей утилизации, удаления отходов и рециркуляции [9, </w:t>
      </w:r>
      <w:r w:rsidRPr="009641A2">
        <w:rPr>
          <w:sz w:val="28"/>
          <w:szCs w:val="28"/>
          <w:lang w:val="en-US"/>
        </w:rPr>
        <w:t>c</w:t>
      </w:r>
      <w:r w:rsidRPr="009641A2">
        <w:rPr>
          <w:sz w:val="28"/>
          <w:szCs w:val="28"/>
        </w:rPr>
        <w:t>.19].</w:t>
      </w:r>
    </w:p>
    <w:p w:rsidR="00970AC7" w:rsidRPr="009641A2" w:rsidRDefault="00970AC7" w:rsidP="009641A2">
      <w:pPr>
        <w:widowControl w:val="0"/>
        <w:autoSpaceDE w:val="0"/>
        <w:autoSpaceDN w:val="0"/>
        <w:adjustRightInd w:val="0"/>
        <w:spacing w:line="360" w:lineRule="auto"/>
        <w:ind w:firstLine="709"/>
        <w:jc w:val="both"/>
        <w:rPr>
          <w:sz w:val="28"/>
          <w:szCs w:val="28"/>
        </w:rPr>
      </w:pPr>
      <w:r w:rsidRPr="009641A2">
        <w:rPr>
          <w:sz w:val="28"/>
          <w:szCs w:val="28"/>
        </w:rPr>
        <w:t>Поскольку потребительские свойства товара неотделимы от его стоимостных характеристик, постольку и конкурентоспособность данного товара зависит от его потребительских свойств и стоимости.</w:t>
      </w:r>
    </w:p>
    <w:p w:rsidR="00970AC7" w:rsidRPr="009641A2" w:rsidRDefault="001A41DB" w:rsidP="009641A2">
      <w:pPr>
        <w:widowControl w:val="0"/>
        <w:autoSpaceDE w:val="0"/>
        <w:autoSpaceDN w:val="0"/>
        <w:adjustRightInd w:val="0"/>
        <w:spacing w:line="360" w:lineRule="auto"/>
        <w:ind w:firstLine="709"/>
        <w:jc w:val="both"/>
        <w:rPr>
          <w:sz w:val="28"/>
          <w:szCs w:val="28"/>
        </w:rPr>
      </w:pPr>
      <w:r w:rsidRPr="009641A2">
        <w:rPr>
          <w:sz w:val="28"/>
          <w:szCs w:val="28"/>
        </w:rPr>
        <w:t>На практике применяе</w:t>
      </w:r>
      <w:r w:rsidR="00970AC7" w:rsidRPr="009641A2">
        <w:rPr>
          <w:sz w:val="28"/>
          <w:szCs w:val="28"/>
        </w:rPr>
        <w:t>тся несколько методов оценки потребительской стоимости изделия: прямое определение его цены с помощью потребителей-</w:t>
      </w:r>
      <w:r w:rsidR="00970AC7" w:rsidRPr="009641A2">
        <w:rPr>
          <w:sz w:val="28"/>
          <w:szCs w:val="28"/>
        </w:rPr>
        <w:lastRenderedPageBreak/>
        <w:t>экспертов или анкетирования, диагностический метод с применением того же анкетирования, но с учетом значимости потребительских свойств товара.</w:t>
      </w:r>
    </w:p>
    <w:p w:rsidR="00970AC7" w:rsidRPr="009641A2" w:rsidRDefault="00970AC7" w:rsidP="009641A2">
      <w:pPr>
        <w:widowControl w:val="0"/>
        <w:autoSpaceDE w:val="0"/>
        <w:autoSpaceDN w:val="0"/>
        <w:adjustRightInd w:val="0"/>
        <w:spacing w:line="360" w:lineRule="auto"/>
        <w:ind w:firstLine="709"/>
        <w:jc w:val="both"/>
        <w:rPr>
          <w:sz w:val="28"/>
          <w:szCs w:val="28"/>
        </w:rPr>
      </w:pPr>
      <w:r w:rsidRPr="009641A2">
        <w:rPr>
          <w:sz w:val="28"/>
          <w:szCs w:val="28"/>
        </w:rPr>
        <w:t>Цену потребления рассматриваемого товара покупатель представляет себе как ценность данного товара для себя, определяемую совокупностью его свойств, которые должны обеспечивать удовлетворение потребности покупателя.</w:t>
      </w:r>
    </w:p>
    <w:p w:rsidR="00970AC7" w:rsidRPr="009641A2" w:rsidRDefault="00970AC7" w:rsidP="009641A2">
      <w:pPr>
        <w:widowControl w:val="0"/>
        <w:autoSpaceDE w:val="0"/>
        <w:autoSpaceDN w:val="0"/>
        <w:adjustRightInd w:val="0"/>
        <w:spacing w:line="360" w:lineRule="auto"/>
        <w:ind w:firstLine="709"/>
        <w:jc w:val="both"/>
        <w:rPr>
          <w:sz w:val="28"/>
          <w:szCs w:val="28"/>
        </w:rPr>
      </w:pPr>
      <w:r w:rsidRPr="009641A2">
        <w:rPr>
          <w:sz w:val="28"/>
          <w:szCs w:val="28"/>
        </w:rPr>
        <w:t>Цена потребления конкретной продукции зависит, прежде всего, от ее свойств, характеризуемых техническими и эксплуатационными показателями, а также коммерческих и организационных условий приобретения и использования указанной продукции, находящейся в тесной взаимосвязи с теми услугами, которые предоставляет ее поставщик покупателю. Определяется ЦП и факторами общеэкономического характера.</w:t>
      </w:r>
    </w:p>
    <w:p w:rsidR="00970AC7" w:rsidRPr="009641A2" w:rsidRDefault="00970AC7" w:rsidP="009641A2">
      <w:pPr>
        <w:widowControl w:val="0"/>
        <w:autoSpaceDE w:val="0"/>
        <w:autoSpaceDN w:val="0"/>
        <w:adjustRightInd w:val="0"/>
        <w:spacing w:line="360" w:lineRule="auto"/>
        <w:ind w:firstLine="709"/>
        <w:jc w:val="both"/>
        <w:rPr>
          <w:sz w:val="28"/>
          <w:szCs w:val="28"/>
        </w:rPr>
      </w:pPr>
      <w:r w:rsidRPr="009641A2">
        <w:rPr>
          <w:sz w:val="28"/>
          <w:szCs w:val="28"/>
        </w:rPr>
        <w:t>Потребность покупателя независимо от того, относится ли она к сфере производства или личного потребления, имеет двойственный характер и обладает как абстрактными, так и конкретными чертами. Абстрактность заключается в том, что приобретение товара имеет для покупателя смысл только в связи с тем, что с помощью этого товара может быть получен определенный потребительский эффект. Товар выступает в рассматриваемом случае как необходимый элемент процесса удовлетворения данной потребности, характеризуемый рядом показателей, связанных именно с ее абсолютной стороной.</w:t>
      </w:r>
    </w:p>
    <w:p w:rsidR="00970AC7" w:rsidRPr="009641A2" w:rsidRDefault="00970AC7" w:rsidP="009641A2">
      <w:pPr>
        <w:widowControl w:val="0"/>
        <w:autoSpaceDE w:val="0"/>
        <w:autoSpaceDN w:val="0"/>
        <w:adjustRightInd w:val="0"/>
        <w:spacing w:line="360" w:lineRule="auto"/>
        <w:ind w:firstLine="709"/>
        <w:jc w:val="both"/>
        <w:rPr>
          <w:sz w:val="28"/>
          <w:szCs w:val="28"/>
        </w:rPr>
      </w:pPr>
      <w:r w:rsidRPr="009641A2">
        <w:rPr>
          <w:sz w:val="28"/>
          <w:szCs w:val="28"/>
        </w:rPr>
        <w:t>С другой стороны, потребность обладает и специфическими чертами, поскольку процесс потребления осуществляется в конкретных условиях, определяющих его границы, вследствие чего выделяются параметры, характеризующие данные условия потребления. Покупатель стремится оптимизировать свои расходы на удовлетворение некоторой потребности, затратить минимум средств на приобретение и потребление товара.</w:t>
      </w:r>
    </w:p>
    <w:p w:rsidR="00970AC7" w:rsidRPr="009641A2" w:rsidRDefault="00970AC7" w:rsidP="009641A2">
      <w:pPr>
        <w:widowControl w:val="0"/>
        <w:autoSpaceDE w:val="0"/>
        <w:autoSpaceDN w:val="0"/>
        <w:adjustRightInd w:val="0"/>
        <w:spacing w:line="360" w:lineRule="auto"/>
        <w:ind w:firstLine="709"/>
        <w:jc w:val="both"/>
        <w:rPr>
          <w:sz w:val="28"/>
          <w:szCs w:val="28"/>
        </w:rPr>
      </w:pPr>
      <w:r w:rsidRPr="009641A2">
        <w:rPr>
          <w:sz w:val="28"/>
          <w:szCs w:val="28"/>
        </w:rPr>
        <w:t xml:space="preserve">Показатели, которые оказывают влияние на соответствующие расходы покупателя, объединяются в группу «экономических параметров товара». Все они имеют стоимостную основу: характеризуют отдельные элементы </w:t>
      </w:r>
      <w:r w:rsidRPr="009641A2">
        <w:rPr>
          <w:sz w:val="28"/>
          <w:szCs w:val="28"/>
        </w:rPr>
        <w:lastRenderedPageBreak/>
        <w:t>цены потребления продукции, т.е. затрат покупателя, связанных с ее приобретением и использованием.</w:t>
      </w:r>
    </w:p>
    <w:p w:rsidR="00970AC7" w:rsidRPr="009641A2" w:rsidRDefault="001A41DB" w:rsidP="009641A2">
      <w:pPr>
        <w:widowControl w:val="0"/>
        <w:autoSpaceDE w:val="0"/>
        <w:autoSpaceDN w:val="0"/>
        <w:adjustRightInd w:val="0"/>
        <w:spacing w:line="360" w:lineRule="auto"/>
        <w:ind w:firstLine="709"/>
        <w:jc w:val="both"/>
        <w:rPr>
          <w:sz w:val="28"/>
          <w:szCs w:val="28"/>
        </w:rPr>
      </w:pPr>
      <w:r w:rsidRPr="009641A2">
        <w:rPr>
          <w:sz w:val="28"/>
          <w:szCs w:val="28"/>
        </w:rPr>
        <w:t>Техническими</w:t>
      </w:r>
      <w:r w:rsidR="00970AC7" w:rsidRPr="009641A2">
        <w:rPr>
          <w:sz w:val="28"/>
          <w:szCs w:val="28"/>
        </w:rPr>
        <w:t xml:space="preserve"> являются параметры назначения товара, его эргономические, эстетические и прочие характеристики. Параметры назначения определяют технические свойства изделия, основные области его применения и функции, которые данное изделие должно выполнять.</w:t>
      </w:r>
    </w:p>
    <w:p w:rsidR="00970AC7" w:rsidRPr="009641A2" w:rsidRDefault="00970AC7" w:rsidP="009641A2">
      <w:pPr>
        <w:widowControl w:val="0"/>
        <w:autoSpaceDE w:val="0"/>
        <w:autoSpaceDN w:val="0"/>
        <w:adjustRightInd w:val="0"/>
        <w:spacing w:line="360" w:lineRule="auto"/>
        <w:ind w:firstLine="709"/>
        <w:jc w:val="both"/>
        <w:rPr>
          <w:sz w:val="28"/>
          <w:szCs w:val="28"/>
        </w:rPr>
      </w:pPr>
      <w:r w:rsidRPr="009641A2">
        <w:rPr>
          <w:sz w:val="28"/>
          <w:szCs w:val="28"/>
        </w:rPr>
        <w:t>Указанные параметры отражают полезный эффект, достигаемый с помощью упомянутого изделия в конкретных условиях его потребления.</w:t>
      </w:r>
    </w:p>
    <w:p w:rsidR="00970AC7" w:rsidRPr="009641A2" w:rsidRDefault="00970AC7" w:rsidP="009641A2">
      <w:pPr>
        <w:widowControl w:val="0"/>
        <w:autoSpaceDE w:val="0"/>
        <w:autoSpaceDN w:val="0"/>
        <w:adjustRightInd w:val="0"/>
        <w:spacing w:line="360" w:lineRule="auto"/>
        <w:ind w:firstLine="709"/>
        <w:jc w:val="both"/>
        <w:rPr>
          <w:sz w:val="28"/>
          <w:szCs w:val="28"/>
        </w:rPr>
      </w:pPr>
      <w:r w:rsidRPr="009641A2">
        <w:rPr>
          <w:sz w:val="28"/>
          <w:szCs w:val="28"/>
        </w:rPr>
        <w:t>Вопросы оценки эстетического уровня продукции разработаны в достаточной степени. Другие же показатели и их влияние на структуру цены потребления конкретной продукции должны определяться по отраслевым методикам, основанным на использовании так называемых органолептических методов, согласно которым общий показатель, выражающий в суммарном виде все потребительские свойства данной продукции, образуется как средневзвешенная сумма частных параметрических индексов, характеризующих степень удовлетворения отдельных элементов конкретной потребности.</w:t>
      </w:r>
    </w:p>
    <w:p w:rsidR="00970AC7" w:rsidRPr="009641A2" w:rsidRDefault="00970AC7" w:rsidP="009641A2">
      <w:pPr>
        <w:widowControl w:val="0"/>
        <w:autoSpaceDE w:val="0"/>
        <w:autoSpaceDN w:val="0"/>
        <w:adjustRightInd w:val="0"/>
        <w:spacing w:line="360" w:lineRule="auto"/>
        <w:ind w:firstLine="709"/>
        <w:jc w:val="both"/>
        <w:rPr>
          <w:sz w:val="28"/>
          <w:szCs w:val="28"/>
        </w:rPr>
      </w:pPr>
      <w:r w:rsidRPr="009641A2">
        <w:rPr>
          <w:sz w:val="28"/>
          <w:szCs w:val="28"/>
        </w:rPr>
        <w:t>При исследовании рынка потребительских товаров выделяется ряд их свойств, каждое из которых оценивается органолептическим методом по 5- бальной шкале. Затем путем квалиметрической экспертизы определяется вес каждого свойства. Средняя оценка любого изделия рассчитывается как средневзвешенная сумма оценок отдельных его свойств. Указанные методы также не лишены субъективности, что подтверждает необходимость дальнейших исследований.</w:t>
      </w:r>
    </w:p>
    <w:p w:rsidR="00970AC7" w:rsidRPr="009641A2" w:rsidRDefault="00970AC7" w:rsidP="009641A2">
      <w:pPr>
        <w:widowControl w:val="0"/>
        <w:autoSpaceDE w:val="0"/>
        <w:autoSpaceDN w:val="0"/>
        <w:adjustRightInd w:val="0"/>
        <w:spacing w:line="360" w:lineRule="auto"/>
        <w:ind w:firstLine="709"/>
        <w:jc w:val="both"/>
        <w:rPr>
          <w:sz w:val="28"/>
          <w:szCs w:val="28"/>
        </w:rPr>
      </w:pPr>
      <w:r w:rsidRPr="009641A2">
        <w:rPr>
          <w:sz w:val="28"/>
          <w:szCs w:val="28"/>
        </w:rPr>
        <w:t xml:space="preserve">В автомобильном и сельскохозяйственном машиностроении применяется концепция поуровневого формирования потребительской стоимости товара. На основе данной концепции строится матрица оценки потребительских свойств товара, которая используется для определения договорной цены конкретного вида продукции, выбирается ряд характеризующих ее показателей и осуществляется их ранжирование по </w:t>
      </w:r>
      <w:r w:rsidRPr="009641A2">
        <w:rPr>
          <w:sz w:val="28"/>
          <w:szCs w:val="28"/>
        </w:rPr>
        <w:lastRenderedPageBreak/>
        <w:t>степени важности в каждом из рассматриваемых случаев.</w:t>
      </w:r>
    </w:p>
    <w:p w:rsidR="00970AC7" w:rsidRPr="009641A2" w:rsidRDefault="00970AC7" w:rsidP="009641A2">
      <w:pPr>
        <w:widowControl w:val="0"/>
        <w:autoSpaceDE w:val="0"/>
        <w:autoSpaceDN w:val="0"/>
        <w:adjustRightInd w:val="0"/>
        <w:spacing w:line="360" w:lineRule="auto"/>
        <w:ind w:firstLine="709"/>
        <w:jc w:val="both"/>
        <w:rPr>
          <w:sz w:val="28"/>
          <w:szCs w:val="28"/>
        </w:rPr>
      </w:pPr>
      <w:r w:rsidRPr="009641A2">
        <w:rPr>
          <w:sz w:val="28"/>
          <w:szCs w:val="28"/>
        </w:rPr>
        <w:t>Несмотря на все попытки отражения в ценах потребительских свойств изделия последние глубоко не рассматриваются. В связи с этим все более остро встает вопрос о необходимости выяснения природы потребительской стоимости, механизма и закономерностей ее возникновения, существования и развития. Без этого невозможно осознанно действовать при проектировании изготовления продукции, ее сбыта и потребления.</w:t>
      </w:r>
    </w:p>
    <w:p w:rsidR="007223CA" w:rsidRPr="009641A2" w:rsidRDefault="007223CA" w:rsidP="009641A2">
      <w:pPr>
        <w:widowControl w:val="0"/>
        <w:autoSpaceDE w:val="0"/>
        <w:autoSpaceDN w:val="0"/>
        <w:adjustRightInd w:val="0"/>
        <w:spacing w:line="360" w:lineRule="auto"/>
        <w:ind w:firstLine="709"/>
        <w:jc w:val="both"/>
        <w:rPr>
          <w:sz w:val="28"/>
          <w:szCs w:val="28"/>
        </w:rPr>
      </w:pPr>
    </w:p>
    <w:p w:rsidR="007223CA" w:rsidRPr="009641A2" w:rsidRDefault="007223CA" w:rsidP="009641A2">
      <w:pPr>
        <w:pStyle w:val="1"/>
        <w:spacing w:before="0" w:after="0" w:line="360" w:lineRule="auto"/>
        <w:ind w:firstLine="709"/>
        <w:jc w:val="center"/>
        <w:rPr>
          <w:rFonts w:ascii="Times New Roman" w:hAnsi="Times New Roman" w:cs="Times New Roman"/>
          <w:bCs w:val="0"/>
          <w:sz w:val="28"/>
          <w:szCs w:val="28"/>
        </w:rPr>
      </w:pPr>
      <w:bookmarkStart w:id="12" w:name="_Toc196900065"/>
      <w:r w:rsidRPr="009641A2">
        <w:rPr>
          <w:rFonts w:ascii="Times New Roman" w:hAnsi="Times New Roman" w:cs="Times New Roman"/>
          <w:bCs w:val="0"/>
          <w:sz w:val="28"/>
          <w:szCs w:val="28"/>
        </w:rPr>
        <w:t>1.3 Методы оценки конкурентоспособности товара</w:t>
      </w:r>
      <w:bookmarkEnd w:id="12"/>
    </w:p>
    <w:p w:rsidR="007223CA" w:rsidRPr="009641A2" w:rsidRDefault="007223CA" w:rsidP="009641A2">
      <w:pPr>
        <w:widowControl w:val="0"/>
        <w:autoSpaceDE w:val="0"/>
        <w:autoSpaceDN w:val="0"/>
        <w:adjustRightInd w:val="0"/>
        <w:spacing w:line="360" w:lineRule="auto"/>
        <w:ind w:firstLine="709"/>
        <w:jc w:val="both"/>
        <w:rPr>
          <w:sz w:val="28"/>
          <w:szCs w:val="28"/>
        </w:rPr>
      </w:pPr>
    </w:p>
    <w:p w:rsidR="003D14A3" w:rsidRPr="009641A2" w:rsidRDefault="00544CB8" w:rsidP="009641A2">
      <w:pPr>
        <w:widowControl w:val="0"/>
        <w:autoSpaceDE w:val="0"/>
        <w:autoSpaceDN w:val="0"/>
        <w:adjustRightInd w:val="0"/>
        <w:spacing w:line="360" w:lineRule="auto"/>
        <w:ind w:firstLine="709"/>
        <w:jc w:val="both"/>
        <w:rPr>
          <w:sz w:val="28"/>
          <w:szCs w:val="28"/>
        </w:rPr>
      </w:pPr>
      <w:r w:rsidRPr="009641A2">
        <w:rPr>
          <w:sz w:val="28"/>
          <w:szCs w:val="28"/>
        </w:rPr>
        <w:t>Наличие множества разнообразных товаров на рынке предопределяет существование</w:t>
      </w:r>
      <w:r w:rsidR="003D14A3" w:rsidRPr="009641A2">
        <w:rPr>
          <w:sz w:val="28"/>
          <w:szCs w:val="28"/>
        </w:rPr>
        <w:t xml:space="preserve"> множеств</w:t>
      </w:r>
      <w:r w:rsidRPr="009641A2">
        <w:rPr>
          <w:sz w:val="28"/>
          <w:szCs w:val="28"/>
        </w:rPr>
        <w:t>а</w:t>
      </w:r>
      <w:r w:rsidR="003D14A3" w:rsidRPr="009641A2">
        <w:rPr>
          <w:sz w:val="28"/>
          <w:szCs w:val="28"/>
        </w:rPr>
        <w:t xml:space="preserve"> </w:t>
      </w:r>
      <w:r w:rsidR="00944B48" w:rsidRPr="009641A2">
        <w:rPr>
          <w:sz w:val="28"/>
          <w:szCs w:val="28"/>
        </w:rPr>
        <w:t xml:space="preserve">различных подходов к </w:t>
      </w:r>
      <w:r w:rsidR="00613104" w:rsidRPr="009641A2">
        <w:rPr>
          <w:sz w:val="28"/>
          <w:szCs w:val="28"/>
        </w:rPr>
        <w:t xml:space="preserve">видам </w:t>
      </w:r>
      <w:r w:rsidR="00944B48" w:rsidRPr="009641A2">
        <w:rPr>
          <w:sz w:val="28"/>
          <w:szCs w:val="28"/>
        </w:rPr>
        <w:t>конкурентоспособности продукции. В этой связи существует целая система показателей, характеризующих конкурентоспособность.</w:t>
      </w:r>
    </w:p>
    <w:p w:rsidR="00970AC7" w:rsidRDefault="00970AC7" w:rsidP="009641A2">
      <w:pPr>
        <w:widowControl w:val="0"/>
        <w:autoSpaceDE w:val="0"/>
        <w:autoSpaceDN w:val="0"/>
        <w:adjustRightInd w:val="0"/>
        <w:spacing w:line="360" w:lineRule="auto"/>
        <w:ind w:firstLine="709"/>
        <w:jc w:val="both"/>
        <w:rPr>
          <w:sz w:val="28"/>
          <w:szCs w:val="28"/>
          <w:lang w:val="en-US"/>
        </w:rPr>
      </w:pPr>
      <w:r w:rsidRPr="009641A2">
        <w:rPr>
          <w:sz w:val="28"/>
          <w:szCs w:val="28"/>
        </w:rPr>
        <w:t>Рассмотрим классификацию показателей, определяющих конкурентоспособность промышленной продукции (рис</w:t>
      </w:r>
      <w:r w:rsidR="00737E4C" w:rsidRPr="009641A2">
        <w:rPr>
          <w:sz w:val="28"/>
          <w:szCs w:val="28"/>
        </w:rPr>
        <w:t xml:space="preserve">унок </w:t>
      </w:r>
      <w:r w:rsidRPr="009641A2">
        <w:rPr>
          <w:sz w:val="28"/>
          <w:szCs w:val="28"/>
        </w:rPr>
        <w:t>1.</w:t>
      </w:r>
      <w:r w:rsidR="00737E4C" w:rsidRPr="009641A2">
        <w:rPr>
          <w:sz w:val="28"/>
          <w:szCs w:val="28"/>
        </w:rPr>
        <w:t>1</w:t>
      </w:r>
      <w:r w:rsidR="00E82A9E" w:rsidRPr="009641A2">
        <w:rPr>
          <w:sz w:val="28"/>
          <w:szCs w:val="28"/>
        </w:rPr>
        <w:t>):</w:t>
      </w:r>
    </w:p>
    <w:p w:rsidR="00126BD5" w:rsidRPr="00126BD5" w:rsidRDefault="00126BD5" w:rsidP="00126BD5">
      <w:pPr>
        <w:widowControl w:val="0"/>
        <w:autoSpaceDE w:val="0"/>
        <w:autoSpaceDN w:val="0"/>
        <w:adjustRightInd w:val="0"/>
        <w:spacing w:line="360" w:lineRule="auto"/>
        <w:jc w:val="both"/>
        <w:rPr>
          <w:sz w:val="28"/>
          <w:szCs w:val="28"/>
        </w:rPr>
      </w:pPr>
      <w:r>
        <w:rPr>
          <w:sz w:val="28"/>
          <w:szCs w:val="28"/>
          <w:lang w:val="en-US"/>
        </w:rPr>
        <w:br w:type="page"/>
      </w:r>
      <w:r w:rsidR="00721058">
        <w:rPr>
          <w:sz w:val="28"/>
          <w:szCs w:val="28"/>
        </w:rPr>
      </w:r>
      <w:r w:rsidR="00721058">
        <w:rPr>
          <w:sz w:val="28"/>
          <w:szCs w:val="28"/>
        </w:rPr>
        <w:pict>
          <v:group id="_x0000_s1028" style="width:468.7pt;height:454.35pt;mso-position-horizontal-relative:char;mso-position-vertical-relative:line" coordorigin="1686,6471" coordsize="9660,8799">
            <v:line id="_x0000_s1029" style="position:absolute" from="2739,7536" to="2739,8436"/>
            <v:line id="_x0000_s1030" style="position:absolute" from="5718,7536" to="5718,8436"/>
            <v:line id="_x0000_s1031" style="position:absolute" from="7332,7536" to="7332,8436"/>
            <v:line id="_x0000_s1032" style="position:absolute" from="10866,7536" to="10866,8436"/>
            <v:line id="_x0000_s1033" style="position:absolute" from="7344,7521" to="10872,7521"/>
            <v:line id="_x0000_s1034" style="position:absolute" from="2745,7521" to="5724,7521"/>
            <v:line id="_x0000_s1035" style="position:absolute" from="3861,6714" to="3861,7614"/>
            <v:line id="_x0000_s1036" style="position:absolute" from="9075,6714" to="9075,7614"/>
            <v:line id="_x0000_s1037" style="position:absolute" from="3861,6714" to="9081,6714"/>
            <v:shapetype id="_x0000_t202" coordsize="21600,21600" o:spt="202" path="m,l,21600r21600,l21600,xe">
              <v:stroke joinstyle="miter"/>
              <v:path gradientshapeok="t" o:connecttype="rect"/>
            </v:shapetype>
            <v:shape id="_x0000_s1038" type="#_x0000_t202" style="position:absolute;left:4035;top:6471;width:4890;height:426">
              <v:textbox style="mso-next-textbox:#_x0000_s1038">
                <w:txbxContent>
                  <w:p w:rsidR="00126BD5" w:rsidRPr="00737E4C" w:rsidRDefault="00126BD5" w:rsidP="00126BD5">
                    <w:pPr>
                      <w:jc w:val="center"/>
                      <w:rPr>
                        <w:sz w:val="20"/>
                        <w:szCs w:val="20"/>
                      </w:rPr>
                    </w:pPr>
                    <w:r w:rsidRPr="00737E4C">
                      <w:rPr>
                        <w:sz w:val="20"/>
                        <w:szCs w:val="20"/>
                      </w:rPr>
                      <w:t>Конкурентоспособность промышленной продукции</w:t>
                    </w:r>
                  </w:p>
                </w:txbxContent>
              </v:textbox>
            </v:shape>
            <v:shape id="_x0000_s1039" type="#_x0000_t202" style="position:absolute;left:3009;top:7251;width:2496;height:564">
              <v:textbox style="mso-next-textbox:#_x0000_s1039">
                <w:txbxContent>
                  <w:p w:rsidR="00126BD5" w:rsidRPr="00737E4C" w:rsidRDefault="00126BD5" w:rsidP="00126BD5">
                    <w:pPr>
                      <w:spacing w:before="60"/>
                      <w:jc w:val="center"/>
                      <w:rPr>
                        <w:sz w:val="20"/>
                        <w:szCs w:val="20"/>
                        <w:lang w:val="en-US"/>
                      </w:rPr>
                    </w:pPr>
                    <w:r w:rsidRPr="00737E4C">
                      <w:rPr>
                        <w:sz w:val="20"/>
                        <w:szCs w:val="20"/>
                      </w:rPr>
                      <w:t>Показатели качества</w:t>
                    </w:r>
                  </w:p>
                </w:txbxContent>
              </v:textbox>
            </v:shape>
            <v:shape id="_x0000_s1040" type="#_x0000_t202" style="position:absolute;left:7563;top:7251;width:3105;height:564">
              <v:textbox style="mso-next-textbox:#_x0000_s1040">
                <w:txbxContent>
                  <w:p w:rsidR="00126BD5" w:rsidRPr="00737E4C" w:rsidRDefault="00126BD5" w:rsidP="00126BD5">
                    <w:pPr>
                      <w:spacing w:before="60"/>
                      <w:jc w:val="center"/>
                      <w:rPr>
                        <w:sz w:val="20"/>
                        <w:szCs w:val="20"/>
                        <w:lang w:val="en-US"/>
                      </w:rPr>
                    </w:pPr>
                    <w:r w:rsidRPr="00737E4C">
                      <w:rPr>
                        <w:sz w:val="20"/>
                        <w:szCs w:val="20"/>
                      </w:rPr>
                      <w:t>Экономические показатели</w:t>
                    </w:r>
                  </w:p>
                </w:txbxContent>
              </v:textbox>
            </v:shape>
            <v:shape id="_x0000_s1041" type="#_x0000_t202" style="position:absolute;left:1692;top:8253;width:2274;height:1326">
              <v:textbox style="mso-next-textbox:#_x0000_s1041">
                <w:txbxContent>
                  <w:p w:rsidR="00126BD5" w:rsidRPr="00126BD5" w:rsidRDefault="00126BD5" w:rsidP="00126BD5">
                    <w:pPr>
                      <w:jc w:val="center"/>
                      <w:rPr>
                        <w:sz w:val="18"/>
                        <w:szCs w:val="18"/>
                      </w:rPr>
                    </w:pPr>
                    <w:r w:rsidRPr="00126BD5">
                      <w:rPr>
                        <w:sz w:val="18"/>
                        <w:szCs w:val="18"/>
                      </w:rPr>
                      <w:t>Стандартизируемые (определяемые действующими стандартами, нормами, рекомендациями)</w:t>
                    </w:r>
                  </w:p>
                </w:txbxContent>
              </v:textbox>
            </v:shape>
            <v:shape id="_x0000_s1042" type="#_x0000_t202" style="position:absolute;left:4362;top:8253;width:1959;height:1326">
              <v:textbox style="mso-next-textbox:#_x0000_s1042">
                <w:txbxContent>
                  <w:p w:rsidR="00126BD5" w:rsidRPr="004641E9" w:rsidRDefault="00126BD5" w:rsidP="00126BD5">
                    <w:pPr>
                      <w:jc w:val="center"/>
                      <w:rPr>
                        <w:sz w:val="18"/>
                        <w:szCs w:val="18"/>
                      </w:rPr>
                    </w:pPr>
                    <w:r w:rsidRPr="004641E9">
                      <w:rPr>
                        <w:sz w:val="18"/>
                        <w:szCs w:val="18"/>
                      </w:rPr>
                      <w:t>Регламентируемые (определяемые техническими регламентами и</w:t>
                    </w:r>
                    <w:r w:rsidRPr="004107BB">
                      <w:rPr>
                        <w:sz w:val="20"/>
                        <w:szCs w:val="20"/>
                      </w:rPr>
                      <w:t xml:space="preserve"> </w:t>
                    </w:r>
                    <w:r w:rsidRPr="004641E9">
                      <w:rPr>
                        <w:sz w:val="18"/>
                        <w:szCs w:val="18"/>
                      </w:rPr>
                      <w:t>постановлениями)</w:t>
                    </w:r>
                  </w:p>
                </w:txbxContent>
              </v:textbox>
            </v:shape>
            <v:shape id="_x0000_s1043" type="#_x0000_t202" style="position:absolute;left:6918;top:8253;width:1959;height:1326">
              <v:textbox style="mso-next-textbox:#_x0000_s1043">
                <w:txbxContent>
                  <w:p w:rsidR="00126BD5" w:rsidRPr="004641E9" w:rsidRDefault="00126BD5" w:rsidP="00126BD5">
                    <w:pPr>
                      <w:spacing w:before="240"/>
                      <w:jc w:val="center"/>
                      <w:rPr>
                        <w:sz w:val="18"/>
                        <w:szCs w:val="18"/>
                      </w:rPr>
                    </w:pPr>
                    <w:r w:rsidRPr="004641E9">
                      <w:rPr>
                        <w:sz w:val="18"/>
                        <w:szCs w:val="18"/>
                      </w:rPr>
                      <w:t>Единовременные</w:t>
                    </w:r>
                  </w:p>
                  <w:p w:rsidR="00126BD5" w:rsidRPr="004107BB" w:rsidRDefault="00126BD5" w:rsidP="00126BD5">
                    <w:pPr>
                      <w:jc w:val="center"/>
                      <w:rPr>
                        <w:sz w:val="20"/>
                        <w:szCs w:val="20"/>
                      </w:rPr>
                    </w:pPr>
                    <w:r w:rsidRPr="004641E9">
                      <w:rPr>
                        <w:sz w:val="18"/>
                        <w:szCs w:val="18"/>
                      </w:rPr>
                      <w:t>Затраты на приобретение</w:t>
                    </w:r>
                    <w:r w:rsidRPr="004107BB">
                      <w:rPr>
                        <w:sz w:val="20"/>
                        <w:szCs w:val="20"/>
                      </w:rPr>
                      <w:t xml:space="preserve"> продукции</w:t>
                    </w:r>
                  </w:p>
                </w:txbxContent>
              </v:textbox>
            </v:shape>
            <v:shape id="_x0000_s1044" type="#_x0000_t202" style="position:absolute;left:9387;top:8253;width:1959;height:1326">
              <v:textbox style="mso-next-textbox:#_x0000_s1044">
                <w:txbxContent>
                  <w:p w:rsidR="00126BD5" w:rsidRPr="004107BB" w:rsidRDefault="00126BD5" w:rsidP="00126BD5">
                    <w:pPr>
                      <w:spacing w:before="240"/>
                      <w:jc w:val="center"/>
                      <w:rPr>
                        <w:sz w:val="20"/>
                        <w:szCs w:val="20"/>
                      </w:rPr>
                    </w:pPr>
                    <w:r w:rsidRPr="004107BB">
                      <w:rPr>
                        <w:sz w:val="20"/>
                        <w:szCs w:val="20"/>
                      </w:rPr>
                      <w:t>Текущие затраты на эксплуатацию продукции</w:t>
                    </w:r>
                  </w:p>
                </w:txbxContent>
              </v:textbox>
            </v:shape>
            <v:line id="_x0000_s1045" style="position:absolute" from="1686,8763" to="1686,13614"/>
            <v:line id="_x0000_s1046" style="position:absolute" from="1689,10068" to="2022,10068"/>
            <v:line id="_x0000_s1047" style="position:absolute" from="1689,10704" to="2022,10704"/>
            <v:line id="_x0000_s1048" style="position:absolute" from="1689,11205" to="2022,11205"/>
            <v:line id="_x0000_s1049" style="position:absolute" from="1689,11856" to="2022,11856"/>
            <v:line id="_x0000_s1050" style="position:absolute" from="1689,12702" to="2022,12702"/>
            <v:line id="_x0000_s1051" style="position:absolute" from="1689,13593" to="2022,13593"/>
            <v:shape id="_x0000_s1052" type="#_x0000_t202" style="position:absolute;left:2007;top:9858;width:1752;height:441">
              <v:textbox style="mso-next-textbox:#_x0000_s1052">
                <w:txbxContent>
                  <w:p w:rsidR="00126BD5" w:rsidRPr="004107BB" w:rsidRDefault="00126BD5" w:rsidP="00126BD5">
                    <w:pPr>
                      <w:jc w:val="center"/>
                      <w:rPr>
                        <w:sz w:val="20"/>
                        <w:szCs w:val="20"/>
                        <w:lang w:val="en-US"/>
                      </w:rPr>
                    </w:pPr>
                    <w:r w:rsidRPr="004107BB">
                      <w:rPr>
                        <w:sz w:val="20"/>
                        <w:szCs w:val="20"/>
                      </w:rPr>
                      <w:t>Назначения</w:t>
                    </w:r>
                  </w:p>
                </w:txbxContent>
              </v:textbox>
            </v:shape>
            <v:shape id="_x0000_s1053" type="#_x0000_t202" style="position:absolute;left:2007;top:10464;width:1752;height:441">
              <v:textbox style="mso-next-textbox:#_x0000_s1053">
                <w:txbxContent>
                  <w:p w:rsidR="00126BD5" w:rsidRPr="00126BD5" w:rsidRDefault="00126BD5" w:rsidP="00126BD5">
                    <w:pPr>
                      <w:jc w:val="center"/>
                      <w:rPr>
                        <w:sz w:val="18"/>
                        <w:szCs w:val="18"/>
                        <w:lang w:val="en-US"/>
                      </w:rPr>
                    </w:pPr>
                    <w:r w:rsidRPr="00126BD5">
                      <w:rPr>
                        <w:sz w:val="18"/>
                        <w:szCs w:val="18"/>
                      </w:rPr>
                      <w:t>Эргономические</w:t>
                    </w:r>
                  </w:p>
                </w:txbxContent>
              </v:textbox>
            </v:shape>
            <v:shape id="_x0000_s1054" type="#_x0000_t202" style="position:absolute;left:2007;top:11010;width:1752;height:441">
              <v:textbox style="mso-next-textbox:#_x0000_s1054">
                <w:txbxContent>
                  <w:p w:rsidR="00126BD5" w:rsidRPr="004107BB" w:rsidRDefault="00126BD5" w:rsidP="00126BD5">
                    <w:pPr>
                      <w:jc w:val="center"/>
                      <w:rPr>
                        <w:sz w:val="20"/>
                        <w:szCs w:val="20"/>
                      </w:rPr>
                    </w:pPr>
                    <w:r w:rsidRPr="004107BB">
                      <w:rPr>
                        <w:sz w:val="20"/>
                        <w:szCs w:val="20"/>
                      </w:rPr>
                      <w:t>Эстетические</w:t>
                    </w:r>
                  </w:p>
                </w:txbxContent>
              </v:textbox>
            </v:shape>
            <v:shape id="_x0000_s1055" type="#_x0000_t202" style="position:absolute;left:2007;top:11631;width:1752;height:441">
              <v:textbox style="mso-next-textbox:#_x0000_s1055">
                <w:txbxContent>
                  <w:p w:rsidR="00126BD5" w:rsidRPr="004107BB" w:rsidRDefault="00126BD5" w:rsidP="00126BD5">
                    <w:pPr>
                      <w:jc w:val="center"/>
                      <w:rPr>
                        <w:sz w:val="20"/>
                        <w:szCs w:val="20"/>
                      </w:rPr>
                    </w:pPr>
                    <w:r w:rsidRPr="004107BB">
                      <w:rPr>
                        <w:sz w:val="20"/>
                        <w:szCs w:val="20"/>
                      </w:rPr>
                      <w:t>Унификации</w:t>
                    </w:r>
                  </w:p>
                </w:txbxContent>
              </v:textbox>
            </v:shape>
            <v:shape id="_x0000_s1056" type="#_x0000_t202" style="position:absolute;left:2007;top:12282;width:1752;height:903">
              <v:textbox style="mso-next-textbox:#_x0000_s1056">
                <w:txbxContent>
                  <w:p w:rsidR="00126BD5" w:rsidRPr="004641E9" w:rsidRDefault="00126BD5" w:rsidP="00126BD5">
                    <w:pPr>
                      <w:jc w:val="center"/>
                      <w:rPr>
                        <w:sz w:val="18"/>
                        <w:szCs w:val="18"/>
                      </w:rPr>
                    </w:pPr>
                    <w:r w:rsidRPr="004641E9">
                      <w:rPr>
                        <w:sz w:val="18"/>
                        <w:szCs w:val="18"/>
                      </w:rPr>
                      <w:t>Расходования сырья, топлива, энергии</w:t>
                    </w:r>
                  </w:p>
                </w:txbxContent>
              </v:textbox>
            </v:shape>
            <v:shape id="_x0000_s1057" type="#_x0000_t202" style="position:absolute;left:2007;top:13377;width:1752;height:441">
              <v:textbox style="mso-next-textbox:#_x0000_s1057">
                <w:txbxContent>
                  <w:p w:rsidR="00126BD5" w:rsidRPr="004107BB" w:rsidRDefault="00126BD5" w:rsidP="00126BD5">
                    <w:pPr>
                      <w:jc w:val="center"/>
                      <w:rPr>
                        <w:sz w:val="20"/>
                        <w:szCs w:val="20"/>
                      </w:rPr>
                    </w:pPr>
                    <w:r w:rsidRPr="004107BB">
                      <w:rPr>
                        <w:sz w:val="20"/>
                        <w:szCs w:val="20"/>
                      </w:rPr>
                      <w:t>Прочие</w:t>
                    </w:r>
                  </w:p>
                </w:txbxContent>
              </v:textbox>
            </v:shape>
            <v:line id="_x0000_s1058" style="position:absolute" from="4350,8763" to="4350,11241"/>
            <v:line id="_x0000_s1059" style="position:absolute" from="4368,10068" to="4701,10068"/>
            <v:line id="_x0000_s1060" style="position:absolute" from="4368,10704" to="4701,10704"/>
            <v:line id="_x0000_s1061" style="position:absolute" from="4368,11235" to="4701,11235"/>
            <v:shape id="_x0000_s1062" type="#_x0000_t202" style="position:absolute;left:4485;top:9858;width:2065;height:441">
              <v:textbox style="mso-next-textbox:#_x0000_s1062">
                <w:txbxContent>
                  <w:p w:rsidR="00126BD5" w:rsidRPr="004107BB" w:rsidRDefault="00126BD5" w:rsidP="00126BD5">
                    <w:pPr>
                      <w:jc w:val="center"/>
                      <w:rPr>
                        <w:sz w:val="20"/>
                        <w:szCs w:val="20"/>
                        <w:lang w:val="en-US"/>
                      </w:rPr>
                    </w:pPr>
                    <w:r w:rsidRPr="004107BB">
                      <w:rPr>
                        <w:sz w:val="20"/>
                        <w:szCs w:val="20"/>
                      </w:rPr>
                      <w:t>Патентно-правовые</w:t>
                    </w:r>
                  </w:p>
                </w:txbxContent>
              </v:textbox>
            </v:shape>
            <v:shape id="_x0000_s1063" type="#_x0000_t202" style="position:absolute;left:4500;top:10464;width:2037;height:441">
              <v:textbox style="mso-next-textbox:#_x0000_s1063">
                <w:txbxContent>
                  <w:p w:rsidR="00126BD5" w:rsidRPr="004107BB" w:rsidRDefault="00126BD5" w:rsidP="00126BD5">
                    <w:pPr>
                      <w:jc w:val="center"/>
                      <w:rPr>
                        <w:sz w:val="20"/>
                        <w:szCs w:val="20"/>
                      </w:rPr>
                    </w:pPr>
                    <w:r w:rsidRPr="004107BB">
                      <w:rPr>
                        <w:sz w:val="20"/>
                        <w:szCs w:val="20"/>
                      </w:rPr>
                      <w:t>Безопасности</w:t>
                    </w:r>
                  </w:p>
                </w:txbxContent>
              </v:textbox>
            </v:shape>
            <v:shape id="_x0000_s1064" type="#_x0000_t202" style="position:absolute;left:4500;top:11010;width:2023;height:441">
              <v:textbox style="mso-next-textbox:#_x0000_s1064">
                <w:txbxContent>
                  <w:p w:rsidR="00126BD5" w:rsidRPr="004107BB" w:rsidRDefault="00126BD5" w:rsidP="00126BD5">
                    <w:pPr>
                      <w:jc w:val="center"/>
                      <w:rPr>
                        <w:sz w:val="20"/>
                        <w:szCs w:val="20"/>
                      </w:rPr>
                    </w:pPr>
                    <w:r w:rsidRPr="004107BB">
                      <w:rPr>
                        <w:sz w:val="20"/>
                        <w:szCs w:val="20"/>
                      </w:rPr>
                      <w:t>Экологические</w:t>
                    </w:r>
                  </w:p>
                </w:txbxContent>
              </v:textbox>
            </v:shape>
            <v:line id="_x0000_s1065" style="position:absolute" from="6915,8763" to="6915,14295"/>
            <v:line id="_x0000_s1066" style="position:absolute" from="6927,10314" to="7260,10314"/>
            <v:line id="_x0000_s1067" style="position:absolute" from="6927,11370" to="7260,11370"/>
            <v:line id="_x0000_s1068" style="position:absolute" from="6927,12321" to="7260,12321"/>
            <v:line id="_x0000_s1069" style="position:absolute" from="6927,13377" to="7260,13377"/>
            <v:line id="_x0000_s1070" style="position:absolute" from="6927,14298" to="7260,14298"/>
            <v:shape id="_x0000_s1071" type="#_x0000_t202" style="position:absolute;left:7236;top:9858;width:1647;height:933">
              <v:textbox style="mso-next-textbox:#_x0000_s1071">
                <w:txbxContent>
                  <w:p w:rsidR="00126BD5" w:rsidRPr="004107BB" w:rsidRDefault="00126BD5" w:rsidP="00126BD5">
                    <w:pPr>
                      <w:jc w:val="center"/>
                      <w:rPr>
                        <w:sz w:val="20"/>
                        <w:szCs w:val="20"/>
                      </w:rPr>
                    </w:pPr>
                    <w:r w:rsidRPr="004107BB">
                      <w:rPr>
                        <w:sz w:val="20"/>
                        <w:szCs w:val="20"/>
                      </w:rPr>
                      <w:t>Оплаченная стоимость изделия</w:t>
                    </w:r>
                  </w:p>
                </w:txbxContent>
              </v:textbox>
            </v:shape>
            <v:shape id="_x0000_s1072" type="#_x0000_t202" style="position:absolute;left:7236;top:10899;width:1647;height:933">
              <v:textbox style="mso-next-textbox:#_x0000_s1072">
                <w:txbxContent>
                  <w:p w:rsidR="00126BD5" w:rsidRPr="00126BD5" w:rsidRDefault="00126BD5" w:rsidP="00126BD5">
                    <w:pPr>
                      <w:jc w:val="center"/>
                      <w:rPr>
                        <w:sz w:val="18"/>
                        <w:szCs w:val="18"/>
                      </w:rPr>
                    </w:pPr>
                    <w:r w:rsidRPr="00126BD5">
                      <w:rPr>
                        <w:sz w:val="18"/>
                        <w:szCs w:val="18"/>
                      </w:rPr>
                      <w:t>Расходы на транспортирование</w:t>
                    </w:r>
                  </w:p>
                </w:txbxContent>
              </v:textbox>
            </v:shape>
            <v:shape id="_x0000_s1073" type="#_x0000_t202" style="position:absolute;left:7236;top:11985;width:1647;height:639">
              <v:textbox style="mso-next-textbox:#_x0000_s1073">
                <w:txbxContent>
                  <w:p w:rsidR="00126BD5" w:rsidRPr="004107BB" w:rsidRDefault="00126BD5" w:rsidP="00126BD5">
                    <w:pPr>
                      <w:jc w:val="center"/>
                      <w:rPr>
                        <w:sz w:val="20"/>
                        <w:szCs w:val="20"/>
                      </w:rPr>
                    </w:pPr>
                    <w:r w:rsidRPr="004107BB">
                      <w:rPr>
                        <w:sz w:val="20"/>
                        <w:szCs w:val="20"/>
                      </w:rPr>
                      <w:t>Таможенные сборы и налоги</w:t>
                    </w:r>
                  </w:p>
                </w:txbxContent>
              </v:textbox>
            </v:shape>
            <v:shape id="_x0000_s1074" type="#_x0000_t202" style="position:absolute;left:7236;top:12777;width:1647;height:1194">
              <v:textbox style="mso-next-textbox:#_x0000_s1074">
                <w:txbxContent>
                  <w:p w:rsidR="00126BD5" w:rsidRPr="00126BD5" w:rsidRDefault="00126BD5" w:rsidP="00126BD5">
                    <w:pPr>
                      <w:jc w:val="center"/>
                      <w:rPr>
                        <w:sz w:val="18"/>
                        <w:szCs w:val="18"/>
                      </w:rPr>
                    </w:pPr>
                    <w:r w:rsidRPr="00126BD5">
                      <w:rPr>
                        <w:sz w:val="18"/>
                        <w:szCs w:val="18"/>
                      </w:rPr>
                      <w:t>Расходы на монтаж или предпродажное обслуживание</w:t>
                    </w:r>
                  </w:p>
                </w:txbxContent>
              </v:textbox>
            </v:shape>
            <v:shape id="_x0000_s1075" type="#_x0000_t202" style="position:absolute;left:7236;top:14073;width:1654;height:435">
              <v:textbox style="mso-next-textbox:#_x0000_s1075">
                <w:txbxContent>
                  <w:p w:rsidR="00126BD5" w:rsidRPr="004107BB" w:rsidRDefault="00126BD5" w:rsidP="00126BD5">
                    <w:pPr>
                      <w:jc w:val="center"/>
                      <w:rPr>
                        <w:sz w:val="20"/>
                        <w:szCs w:val="20"/>
                      </w:rPr>
                    </w:pPr>
                    <w:r w:rsidRPr="004107BB">
                      <w:rPr>
                        <w:sz w:val="20"/>
                        <w:szCs w:val="20"/>
                      </w:rPr>
                      <w:t>Прочие</w:t>
                    </w:r>
                  </w:p>
                </w:txbxContent>
              </v:textbox>
            </v:shape>
            <v:line id="_x0000_s1076" style="position:absolute" from="9375,8763" to="9375,15051"/>
            <v:line id="_x0000_s1077" style="position:absolute" from="9396,10314" to="9729,10314"/>
            <v:line id="_x0000_s1078" style="position:absolute" from="9396,11220" to="9729,11220"/>
            <v:line id="_x0000_s1079" style="position:absolute" from="9396,12126" to="9729,12126"/>
            <v:line id="_x0000_s1080" style="position:absolute" from="9396,13182" to="9729,13182"/>
            <v:line id="_x0000_s1081" style="position:absolute" from="9396,14283" to="9729,14283"/>
            <v:line id="_x0000_s1082" style="position:absolute" from="9396,15051" to="9729,15051"/>
            <v:shape id="_x0000_s1083" type="#_x0000_t202" style="position:absolute;left:9660;top:9858;width:1647;height:933">
              <v:textbox style="mso-next-textbox:#_x0000_s1083">
                <w:txbxContent>
                  <w:p w:rsidR="00126BD5" w:rsidRPr="004107BB" w:rsidRDefault="00126BD5" w:rsidP="00126BD5">
                    <w:pPr>
                      <w:jc w:val="center"/>
                      <w:rPr>
                        <w:sz w:val="20"/>
                        <w:szCs w:val="20"/>
                      </w:rPr>
                    </w:pPr>
                    <w:r>
                      <w:rPr>
                        <w:sz w:val="20"/>
                        <w:szCs w:val="20"/>
                      </w:rPr>
                      <w:t>Расходы на обслуживание, услуги</w:t>
                    </w:r>
                  </w:p>
                </w:txbxContent>
              </v:textbox>
            </v:shape>
            <v:shape id="_x0000_s1084" type="#_x0000_t202" style="position:absolute;left:9660;top:10899;width:1647;height:669">
              <v:textbox style="mso-next-textbox:#_x0000_s1084">
                <w:txbxContent>
                  <w:p w:rsidR="00126BD5" w:rsidRPr="004107BB" w:rsidRDefault="00126BD5" w:rsidP="00126BD5">
                    <w:pPr>
                      <w:jc w:val="center"/>
                      <w:rPr>
                        <w:sz w:val="20"/>
                        <w:szCs w:val="20"/>
                      </w:rPr>
                    </w:pPr>
                    <w:r w:rsidRPr="004107BB">
                      <w:rPr>
                        <w:sz w:val="20"/>
                        <w:szCs w:val="20"/>
                      </w:rPr>
                      <w:t xml:space="preserve">Расходы на </w:t>
                    </w:r>
                    <w:r>
                      <w:rPr>
                        <w:sz w:val="20"/>
                        <w:szCs w:val="20"/>
                      </w:rPr>
                      <w:t>ремонт</w:t>
                    </w:r>
                  </w:p>
                </w:txbxContent>
              </v:textbox>
            </v:shape>
            <v:shape id="_x0000_s1085" type="#_x0000_t202" style="position:absolute;left:9660;top:11721;width:1647;height:861">
              <v:textbox style="mso-next-textbox:#_x0000_s1085">
                <w:txbxContent>
                  <w:p w:rsidR="00126BD5" w:rsidRPr="004641E9" w:rsidRDefault="00126BD5" w:rsidP="00126BD5">
                    <w:pPr>
                      <w:jc w:val="center"/>
                      <w:rPr>
                        <w:sz w:val="18"/>
                        <w:szCs w:val="18"/>
                      </w:rPr>
                    </w:pPr>
                    <w:r w:rsidRPr="004641E9">
                      <w:rPr>
                        <w:sz w:val="18"/>
                        <w:szCs w:val="18"/>
                      </w:rPr>
                      <w:t>Расходы на топливо, масла, энергию</w:t>
                    </w:r>
                  </w:p>
                </w:txbxContent>
              </v:textbox>
            </v:shape>
            <v:shape id="_x0000_s1086" type="#_x0000_t202" style="position:absolute;left:9660;top:12777;width:1647;height:900">
              <v:textbox style="mso-next-textbox:#_x0000_s1086">
                <w:txbxContent>
                  <w:p w:rsidR="00126BD5" w:rsidRPr="004641E9" w:rsidRDefault="00126BD5" w:rsidP="00126BD5">
                    <w:pPr>
                      <w:jc w:val="center"/>
                      <w:rPr>
                        <w:sz w:val="18"/>
                        <w:szCs w:val="18"/>
                      </w:rPr>
                    </w:pPr>
                    <w:r w:rsidRPr="004641E9">
                      <w:rPr>
                        <w:sz w:val="18"/>
                        <w:szCs w:val="18"/>
                      </w:rPr>
                      <w:t>Расходы на амортизацию изделия</w:t>
                    </w:r>
                  </w:p>
                </w:txbxContent>
              </v:textbox>
            </v:shape>
            <v:shape id="_x0000_s1087" type="#_x0000_t202" style="position:absolute;left:9660;top:14835;width:1654;height:435">
              <v:textbox style="mso-next-textbox:#_x0000_s1087">
                <w:txbxContent>
                  <w:p w:rsidR="00126BD5" w:rsidRPr="004107BB" w:rsidRDefault="00126BD5" w:rsidP="00126BD5">
                    <w:pPr>
                      <w:jc w:val="center"/>
                      <w:rPr>
                        <w:sz w:val="20"/>
                        <w:szCs w:val="20"/>
                      </w:rPr>
                    </w:pPr>
                    <w:r w:rsidRPr="004107BB">
                      <w:rPr>
                        <w:sz w:val="20"/>
                        <w:szCs w:val="20"/>
                      </w:rPr>
                      <w:t>Прочие</w:t>
                    </w:r>
                  </w:p>
                </w:txbxContent>
              </v:textbox>
            </v:shape>
            <v:shape id="_x0000_s1088" type="#_x0000_t202" style="position:absolute;left:9660;top:13788;width:1647;height:900">
              <v:textbox style="mso-next-textbox:#_x0000_s1088">
                <w:txbxContent>
                  <w:p w:rsidR="00126BD5" w:rsidRPr="004641E9" w:rsidRDefault="00126BD5" w:rsidP="00126BD5">
                    <w:pPr>
                      <w:jc w:val="center"/>
                      <w:rPr>
                        <w:sz w:val="18"/>
                        <w:szCs w:val="18"/>
                      </w:rPr>
                    </w:pPr>
                    <w:r w:rsidRPr="004641E9">
                      <w:rPr>
                        <w:sz w:val="18"/>
                        <w:szCs w:val="18"/>
                      </w:rPr>
                      <w:t>Расходы на утилизацию изделия</w:t>
                    </w:r>
                  </w:p>
                </w:txbxContent>
              </v:textbox>
            </v:shape>
            <w10:wrap type="none"/>
            <w10:anchorlock/>
          </v:group>
        </w:pict>
      </w:r>
    </w:p>
    <w:p w:rsidR="00126BD5" w:rsidRPr="00126BD5" w:rsidRDefault="00737E4C" w:rsidP="00126BD5">
      <w:pPr>
        <w:widowControl w:val="0"/>
        <w:autoSpaceDE w:val="0"/>
        <w:autoSpaceDN w:val="0"/>
        <w:adjustRightInd w:val="0"/>
        <w:spacing w:line="360" w:lineRule="auto"/>
        <w:ind w:firstLine="709"/>
        <w:jc w:val="both"/>
        <w:rPr>
          <w:sz w:val="28"/>
          <w:szCs w:val="28"/>
        </w:rPr>
      </w:pPr>
      <w:r w:rsidRPr="009641A2">
        <w:rPr>
          <w:i/>
          <w:sz w:val="28"/>
          <w:szCs w:val="28"/>
        </w:rPr>
        <w:t>Рисунок 1.1.</w:t>
      </w:r>
      <w:r w:rsidRPr="009641A2">
        <w:rPr>
          <w:sz w:val="28"/>
          <w:szCs w:val="28"/>
        </w:rPr>
        <w:t xml:space="preserve"> Классификация показателей, определяющих</w:t>
      </w:r>
      <w:r w:rsidR="00126BD5" w:rsidRPr="00126BD5">
        <w:rPr>
          <w:sz w:val="28"/>
          <w:szCs w:val="28"/>
        </w:rPr>
        <w:t xml:space="preserve"> </w:t>
      </w:r>
      <w:r w:rsidRPr="009641A2">
        <w:rPr>
          <w:sz w:val="28"/>
          <w:szCs w:val="28"/>
        </w:rPr>
        <w:t>конкурентоспо</w:t>
      </w:r>
      <w:r w:rsidR="00D74E04" w:rsidRPr="009641A2">
        <w:rPr>
          <w:sz w:val="28"/>
          <w:szCs w:val="28"/>
        </w:rPr>
        <w:t>собность промышленной продукции</w:t>
      </w:r>
      <w:r w:rsidR="00126BD5" w:rsidRPr="00126BD5">
        <w:rPr>
          <w:sz w:val="28"/>
          <w:szCs w:val="28"/>
        </w:rPr>
        <w:t xml:space="preserve"> </w:t>
      </w:r>
    </w:p>
    <w:p w:rsidR="00970AC7" w:rsidRPr="009641A2" w:rsidRDefault="00737E4C" w:rsidP="00126BD5">
      <w:pPr>
        <w:widowControl w:val="0"/>
        <w:autoSpaceDE w:val="0"/>
        <w:autoSpaceDN w:val="0"/>
        <w:adjustRightInd w:val="0"/>
        <w:spacing w:line="360" w:lineRule="auto"/>
        <w:ind w:firstLine="709"/>
        <w:jc w:val="both"/>
        <w:rPr>
          <w:sz w:val="28"/>
          <w:szCs w:val="28"/>
        </w:rPr>
      </w:pPr>
      <w:r w:rsidRPr="009641A2">
        <w:rPr>
          <w:sz w:val="28"/>
          <w:szCs w:val="28"/>
        </w:rPr>
        <w:t>Примечание. Источник: [</w:t>
      </w:r>
      <w:r w:rsidR="007B7787" w:rsidRPr="009641A2">
        <w:rPr>
          <w:sz w:val="28"/>
          <w:szCs w:val="28"/>
        </w:rPr>
        <w:t xml:space="preserve">30, </w:t>
      </w:r>
      <w:r w:rsidR="007B7787" w:rsidRPr="009641A2">
        <w:rPr>
          <w:sz w:val="28"/>
          <w:szCs w:val="28"/>
          <w:lang w:val="en-US"/>
        </w:rPr>
        <w:t>c</w:t>
      </w:r>
      <w:r w:rsidR="007B7787" w:rsidRPr="009641A2">
        <w:rPr>
          <w:sz w:val="28"/>
          <w:szCs w:val="28"/>
        </w:rPr>
        <w:t>. 63</w:t>
      </w:r>
      <w:r w:rsidR="00D74E04" w:rsidRPr="009641A2">
        <w:rPr>
          <w:sz w:val="28"/>
          <w:szCs w:val="28"/>
        </w:rPr>
        <w:t>, рисунок 3.2</w:t>
      </w:r>
      <w:r w:rsidRPr="009641A2">
        <w:rPr>
          <w:sz w:val="28"/>
          <w:szCs w:val="28"/>
        </w:rPr>
        <w:t>]</w:t>
      </w:r>
    </w:p>
    <w:p w:rsidR="00970AC7" w:rsidRPr="009641A2" w:rsidRDefault="00970AC7" w:rsidP="009641A2">
      <w:pPr>
        <w:autoSpaceDE w:val="0"/>
        <w:autoSpaceDN w:val="0"/>
        <w:adjustRightInd w:val="0"/>
        <w:spacing w:line="360" w:lineRule="auto"/>
        <w:ind w:firstLine="709"/>
        <w:jc w:val="both"/>
        <w:rPr>
          <w:sz w:val="28"/>
          <w:szCs w:val="28"/>
        </w:rPr>
      </w:pPr>
    </w:p>
    <w:p w:rsidR="007C4D00" w:rsidRPr="009641A2" w:rsidRDefault="007C4D00" w:rsidP="009641A2">
      <w:pPr>
        <w:autoSpaceDE w:val="0"/>
        <w:autoSpaceDN w:val="0"/>
        <w:adjustRightInd w:val="0"/>
        <w:spacing w:line="360" w:lineRule="auto"/>
        <w:ind w:firstLine="709"/>
        <w:jc w:val="both"/>
        <w:rPr>
          <w:sz w:val="28"/>
          <w:szCs w:val="28"/>
        </w:rPr>
      </w:pPr>
      <w:r w:rsidRPr="009641A2">
        <w:rPr>
          <w:sz w:val="28"/>
          <w:szCs w:val="28"/>
        </w:rPr>
        <w:t xml:space="preserve">Показатели качества делятся на стандартизируемые и регламентируемые, а экономические показатели – на </w:t>
      </w:r>
      <w:r w:rsidR="00E82A9E" w:rsidRPr="009641A2">
        <w:rPr>
          <w:sz w:val="28"/>
          <w:szCs w:val="28"/>
        </w:rPr>
        <w:t>единовременные и текущие.</w:t>
      </w:r>
      <w:r w:rsidRPr="009641A2">
        <w:rPr>
          <w:sz w:val="28"/>
          <w:szCs w:val="28"/>
        </w:rPr>
        <w:t xml:space="preserve"> </w:t>
      </w:r>
      <w:r w:rsidR="00E82A9E" w:rsidRPr="009641A2">
        <w:rPr>
          <w:sz w:val="28"/>
          <w:szCs w:val="28"/>
        </w:rPr>
        <w:t>Ч</w:t>
      </w:r>
      <w:r w:rsidRPr="009641A2">
        <w:rPr>
          <w:sz w:val="28"/>
          <w:szCs w:val="28"/>
        </w:rPr>
        <w:t>тобы определить уровень конкурентоспособности оцениваемой промышленной продукции, необходимо установить степень удовлетворения ею потребностей конкретного потребителя в определенный период времени и сравнить ее с аналогичным показателем базового образца.</w:t>
      </w:r>
    </w:p>
    <w:p w:rsidR="008D6BF6" w:rsidRPr="009641A2" w:rsidRDefault="008D6BF6" w:rsidP="009641A2">
      <w:pPr>
        <w:autoSpaceDE w:val="0"/>
        <w:autoSpaceDN w:val="0"/>
        <w:adjustRightInd w:val="0"/>
        <w:spacing w:line="360" w:lineRule="auto"/>
        <w:ind w:firstLine="709"/>
        <w:jc w:val="both"/>
        <w:rPr>
          <w:sz w:val="28"/>
          <w:szCs w:val="28"/>
        </w:rPr>
      </w:pPr>
      <w:r w:rsidRPr="009641A2">
        <w:rPr>
          <w:sz w:val="28"/>
          <w:szCs w:val="28"/>
        </w:rPr>
        <w:lastRenderedPageBreak/>
        <w:t xml:space="preserve">Для оценки конкурентоспособности продукции производственно-технического назначения используется следующая схема: </w:t>
      </w:r>
    </w:p>
    <w:p w:rsidR="008D6BF6" w:rsidRPr="009641A2" w:rsidRDefault="007B7787" w:rsidP="009641A2">
      <w:pPr>
        <w:autoSpaceDE w:val="0"/>
        <w:autoSpaceDN w:val="0"/>
        <w:adjustRightInd w:val="0"/>
        <w:spacing w:line="360" w:lineRule="auto"/>
        <w:ind w:firstLine="709"/>
        <w:jc w:val="both"/>
        <w:rPr>
          <w:sz w:val="28"/>
          <w:szCs w:val="28"/>
        </w:rPr>
      </w:pPr>
      <w:r w:rsidRPr="009641A2">
        <w:rPr>
          <w:sz w:val="28"/>
          <w:szCs w:val="28"/>
        </w:rPr>
        <w:t>-</w:t>
      </w:r>
      <w:r w:rsidRPr="009641A2">
        <w:rPr>
          <w:sz w:val="28"/>
          <w:szCs w:val="28"/>
        </w:rPr>
        <w:tab/>
      </w:r>
      <w:r w:rsidR="008D6BF6" w:rsidRPr="009641A2">
        <w:rPr>
          <w:sz w:val="28"/>
          <w:szCs w:val="28"/>
        </w:rPr>
        <w:t>после выбора изделия, для которого проводится оценка, на основе изучения рынка и требований покупателей определяется перечень технических и экономических параметров, подлежащих исследованию;</w:t>
      </w:r>
    </w:p>
    <w:p w:rsidR="008D6BF6" w:rsidRPr="009641A2" w:rsidRDefault="007B7787" w:rsidP="009641A2">
      <w:pPr>
        <w:autoSpaceDE w:val="0"/>
        <w:autoSpaceDN w:val="0"/>
        <w:adjustRightInd w:val="0"/>
        <w:spacing w:line="360" w:lineRule="auto"/>
        <w:ind w:firstLine="709"/>
        <w:jc w:val="both"/>
        <w:rPr>
          <w:sz w:val="28"/>
          <w:szCs w:val="28"/>
        </w:rPr>
      </w:pPr>
      <w:r w:rsidRPr="009641A2">
        <w:rPr>
          <w:sz w:val="28"/>
          <w:szCs w:val="28"/>
        </w:rPr>
        <w:t>-</w:t>
      </w:r>
      <w:r w:rsidRPr="009641A2">
        <w:rPr>
          <w:sz w:val="28"/>
          <w:szCs w:val="28"/>
        </w:rPr>
        <w:tab/>
      </w:r>
      <w:r w:rsidR="008D6BF6" w:rsidRPr="009641A2">
        <w:rPr>
          <w:sz w:val="28"/>
          <w:szCs w:val="28"/>
        </w:rPr>
        <w:t>сравнение по каждой</w:t>
      </w:r>
      <w:r w:rsidR="00741E02" w:rsidRPr="009641A2">
        <w:rPr>
          <w:sz w:val="28"/>
          <w:szCs w:val="28"/>
        </w:rPr>
        <w:t xml:space="preserve"> из групп параметров. Суть тако</w:t>
      </w:r>
      <w:r w:rsidR="008D6BF6" w:rsidRPr="009641A2">
        <w:rPr>
          <w:sz w:val="28"/>
          <w:szCs w:val="28"/>
        </w:rPr>
        <w:t>го сравнения - выяснит</w:t>
      </w:r>
      <w:r w:rsidR="00741E02" w:rsidRPr="009641A2">
        <w:rPr>
          <w:sz w:val="28"/>
          <w:szCs w:val="28"/>
        </w:rPr>
        <w:t>ь, насколько каждый параметр то</w:t>
      </w:r>
      <w:r w:rsidR="008D6BF6" w:rsidRPr="009641A2">
        <w:rPr>
          <w:sz w:val="28"/>
          <w:szCs w:val="28"/>
        </w:rPr>
        <w:t>вара близок к параметру потребности. Инструментом</w:t>
      </w:r>
      <w:r w:rsidR="00741E02" w:rsidRPr="009641A2">
        <w:rPr>
          <w:sz w:val="28"/>
          <w:szCs w:val="28"/>
        </w:rPr>
        <w:t xml:space="preserve"> </w:t>
      </w:r>
      <w:r w:rsidR="008D6BF6" w:rsidRPr="009641A2">
        <w:rPr>
          <w:sz w:val="28"/>
          <w:szCs w:val="28"/>
        </w:rPr>
        <w:t>сравнения здес</w:t>
      </w:r>
      <w:r w:rsidR="00741E02" w:rsidRPr="009641A2">
        <w:rPr>
          <w:sz w:val="28"/>
          <w:szCs w:val="28"/>
        </w:rPr>
        <w:t>ь является единичный показатель</w:t>
      </w:r>
      <w:r w:rsidR="009F13A0" w:rsidRPr="009641A2">
        <w:rPr>
          <w:sz w:val="28"/>
          <w:szCs w:val="28"/>
        </w:rPr>
        <w:t xml:space="preserve">: </w:t>
      </w:r>
      <w:r w:rsidR="008D6BF6" w:rsidRPr="009641A2">
        <w:rPr>
          <w:sz w:val="28"/>
          <w:szCs w:val="28"/>
        </w:rPr>
        <w:t>отношение величины параметра анализируемого товара к</w:t>
      </w:r>
      <w:r w:rsidR="00741E02" w:rsidRPr="009641A2">
        <w:rPr>
          <w:sz w:val="28"/>
          <w:szCs w:val="28"/>
        </w:rPr>
        <w:t xml:space="preserve"> </w:t>
      </w:r>
      <w:r w:rsidR="008D6BF6" w:rsidRPr="009641A2">
        <w:rPr>
          <w:sz w:val="28"/>
          <w:szCs w:val="28"/>
        </w:rPr>
        <w:t>величине параметра, требуемой покупателем;</w:t>
      </w:r>
    </w:p>
    <w:p w:rsidR="008D6BF6" w:rsidRPr="009641A2" w:rsidRDefault="007B7787" w:rsidP="009641A2">
      <w:pPr>
        <w:autoSpaceDE w:val="0"/>
        <w:autoSpaceDN w:val="0"/>
        <w:adjustRightInd w:val="0"/>
        <w:spacing w:line="360" w:lineRule="auto"/>
        <w:ind w:firstLine="709"/>
        <w:jc w:val="both"/>
        <w:rPr>
          <w:sz w:val="28"/>
          <w:szCs w:val="28"/>
        </w:rPr>
      </w:pPr>
      <w:r w:rsidRPr="009641A2">
        <w:rPr>
          <w:sz w:val="28"/>
          <w:szCs w:val="28"/>
        </w:rPr>
        <w:t>-</w:t>
      </w:r>
      <w:r w:rsidRPr="009641A2">
        <w:rPr>
          <w:sz w:val="28"/>
          <w:szCs w:val="28"/>
        </w:rPr>
        <w:tab/>
      </w:r>
      <w:r w:rsidR="008D6BF6" w:rsidRPr="009641A2">
        <w:rPr>
          <w:sz w:val="28"/>
          <w:szCs w:val="28"/>
        </w:rPr>
        <w:t>на основе единичных проводится подсчет групповых</w:t>
      </w:r>
      <w:r w:rsidR="00741E02" w:rsidRPr="009641A2">
        <w:rPr>
          <w:sz w:val="28"/>
          <w:szCs w:val="28"/>
        </w:rPr>
        <w:t xml:space="preserve"> </w:t>
      </w:r>
      <w:r w:rsidR="008D6BF6" w:rsidRPr="009641A2">
        <w:rPr>
          <w:sz w:val="28"/>
          <w:szCs w:val="28"/>
        </w:rPr>
        <w:t>показателей, которые в количественной форме выражают</w:t>
      </w:r>
      <w:r w:rsidR="00741E02" w:rsidRPr="009641A2">
        <w:rPr>
          <w:sz w:val="28"/>
          <w:szCs w:val="28"/>
        </w:rPr>
        <w:t xml:space="preserve"> </w:t>
      </w:r>
      <w:r w:rsidR="008D6BF6" w:rsidRPr="009641A2">
        <w:rPr>
          <w:sz w:val="28"/>
          <w:szCs w:val="28"/>
        </w:rPr>
        <w:t>различие между анализируемым товаром и потребностью,</w:t>
      </w:r>
      <w:r w:rsidR="00741E02" w:rsidRPr="009641A2">
        <w:rPr>
          <w:sz w:val="28"/>
          <w:szCs w:val="28"/>
        </w:rPr>
        <w:t xml:space="preserve"> </w:t>
      </w:r>
      <w:r w:rsidR="008D6BF6" w:rsidRPr="009641A2">
        <w:rPr>
          <w:sz w:val="28"/>
          <w:szCs w:val="28"/>
        </w:rPr>
        <w:t>т.е. позволяют судить о степени ее удовлетворения;</w:t>
      </w:r>
    </w:p>
    <w:p w:rsidR="00741E02" w:rsidRPr="009641A2" w:rsidRDefault="007B7787" w:rsidP="009641A2">
      <w:pPr>
        <w:autoSpaceDE w:val="0"/>
        <w:autoSpaceDN w:val="0"/>
        <w:adjustRightInd w:val="0"/>
        <w:spacing w:line="360" w:lineRule="auto"/>
        <w:ind w:firstLine="709"/>
        <w:jc w:val="both"/>
        <w:rPr>
          <w:sz w:val="28"/>
          <w:szCs w:val="28"/>
        </w:rPr>
      </w:pPr>
      <w:r w:rsidRPr="009641A2">
        <w:rPr>
          <w:sz w:val="28"/>
          <w:szCs w:val="28"/>
        </w:rPr>
        <w:t>-</w:t>
      </w:r>
      <w:r w:rsidRPr="009641A2">
        <w:rPr>
          <w:sz w:val="28"/>
          <w:szCs w:val="28"/>
        </w:rPr>
        <w:tab/>
      </w:r>
      <w:r w:rsidR="008D6BF6" w:rsidRPr="009641A2">
        <w:rPr>
          <w:sz w:val="28"/>
          <w:szCs w:val="28"/>
        </w:rPr>
        <w:t>расчет интегрального показателя, представляющего</w:t>
      </w:r>
      <w:r w:rsidR="00741E02" w:rsidRPr="009641A2">
        <w:rPr>
          <w:sz w:val="28"/>
          <w:szCs w:val="28"/>
        </w:rPr>
        <w:t xml:space="preserve"> </w:t>
      </w:r>
      <w:r w:rsidR="008D6BF6" w:rsidRPr="009641A2">
        <w:rPr>
          <w:sz w:val="28"/>
          <w:szCs w:val="28"/>
        </w:rPr>
        <w:t>собой численную характеристику конкурентоспособности</w:t>
      </w:r>
      <w:r w:rsidR="00741E02" w:rsidRPr="009641A2">
        <w:rPr>
          <w:sz w:val="28"/>
          <w:szCs w:val="28"/>
        </w:rPr>
        <w:t xml:space="preserve"> </w:t>
      </w:r>
      <w:r w:rsidR="008D6BF6" w:rsidRPr="009641A2">
        <w:rPr>
          <w:sz w:val="28"/>
          <w:szCs w:val="28"/>
        </w:rPr>
        <w:t>анализируемого товара по всем группам параметров.</w:t>
      </w:r>
    </w:p>
    <w:p w:rsidR="00741E02" w:rsidRPr="009641A2" w:rsidRDefault="00741E02" w:rsidP="009641A2">
      <w:pPr>
        <w:autoSpaceDE w:val="0"/>
        <w:autoSpaceDN w:val="0"/>
        <w:adjustRightInd w:val="0"/>
        <w:spacing w:line="360" w:lineRule="auto"/>
        <w:ind w:firstLine="709"/>
        <w:jc w:val="both"/>
        <w:rPr>
          <w:sz w:val="28"/>
          <w:szCs w:val="28"/>
        </w:rPr>
      </w:pPr>
      <w:r w:rsidRPr="009641A2">
        <w:rPr>
          <w:sz w:val="28"/>
          <w:szCs w:val="28"/>
        </w:rPr>
        <w:t>Эта методика яв</w:t>
      </w:r>
      <w:r w:rsidR="008D6BF6" w:rsidRPr="009641A2">
        <w:rPr>
          <w:sz w:val="28"/>
          <w:szCs w:val="28"/>
        </w:rPr>
        <w:t>ляется наиболее полной. Зде</w:t>
      </w:r>
      <w:r w:rsidRPr="009641A2">
        <w:rPr>
          <w:sz w:val="28"/>
          <w:szCs w:val="28"/>
        </w:rPr>
        <w:t>сь рассматриваются такие показа</w:t>
      </w:r>
      <w:r w:rsidR="008D6BF6" w:rsidRPr="009641A2">
        <w:rPr>
          <w:sz w:val="28"/>
          <w:szCs w:val="28"/>
        </w:rPr>
        <w:t>тели, как технические, экономические, нормативные, а также</w:t>
      </w:r>
      <w:r w:rsidRPr="009641A2">
        <w:rPr>
          <w:sz w:val="28"/>
          <w:szCs w:val="28"/>
        </w:rPr>
        <w:t xml:space="preserve"> </w:t>
      </w:r>
      <w:r w:rsidR="008D6BF6" w:rsidRPr="009641A2">
        <w:rPr>
          <w:sz w:val="28"/>
          <w:szCs w:val="28"/>
        </w:rPr>
        <w:t>основные вопросы маркетинга, с учетом всех этих показателей</w:t>
      </w:r>
      <w:r w:rsidRPr="009641A2">
        <w:rPr>
          <w:sz w:val="28"/>
          <w:szCs w:val="28"/>
        </w:rPr>
        <w:t xml:space="preserve"> </w:t>
      </w:r>
      <w:r w:rsidR="008D6BF6" w:rsidRPr="009641A2">
        <w:rPr>
          <w:sz w:val="28"/>
          <w:szCs w:val="28"/>
        </w:rPr>
        <w:t>рассчитывается интегральный показатель конкурентоспособности. Проводится изучение потребностей рынка</w:t>
      </w:r>
      <w:r w:rsidR="00F46281" w:rsidRPr="009641A2">
        <w:rPr>
          <w:sz w:val="28"/>
          <w:szCs w:val="28"/>
        </w:rPr>
        <w:t>,</w:t>
      </w:r>
      <w:r w:rsidR="008D6BF6" w:rsidRPr="009641A2">
        <w:rPr>
          <w:sz w:val="28"/>
          <w:szCs w:val="28"/>
        </w:rPr>
        <w:t xml:space="preserve"> и на основе</w:t>
      </w:r>
      <w:r w:rsidRPr="009641A2">
        <w:rPr>
          <w:sz w:val="28"/>
          <w:szCs w:val="28"/>
        </w:rPr>
        <w:t xml:space="preserve"> </w:t>
      </w:r>
      <w:r w:rsidR="008D6BF6" w:rsidRPr="009641A2">
        <w:rPr>
          <w:sz w:val="28"/>
          <w:szCs w:val="28"/>
        </w:rPr>
        <w:t>этого строится формулировк</w:t>
      </w:r>
      <w:r w:rsidRPr="009641A2">
        <w:rPr>
          <w:sz w:val="28"/>
          <w:szCs w:val="28"/>
        </w:rPr>
        <w:t>а требований к изделию. К досто</w:t>
      </w:r>
      <w:r w:rsidR="008D6BF6" w:rsidRPr="009641A2">
        <w:rPr>
          <w:sz w:val="28"/>
          <w:szCs w:val="28"/>
        </w:rPr>
        <w:t>инствам данного метода мож</w:t>
      </w:r>
      <w:r w:rsidRPr="009641A2">
        <w:rPr>
          <w:sz w:val="28"/>
          <w:szCs w:val="28"/>
        </w:rPr>
        <w:t>но отнести еще и то, что предла</w:t>
      </w:r>
      <w:r w:rsidR="008D6BF6" w:rsidRPr="009641A2">
        <w:rPr>
          <w:sz w:val="28"/>
          <w:szCs w:val="28"/>
        </w:rPr>
        <w:t>гается разработка мер по повышению конкурентоспособности</w:t>
      </w:r>
      <w:r w:rsidRPr="009641A2">
        <w:rPr>
          <w:sz w:val="28"/>
          <w:szCs w:val="28"/>
        </w:rPr>
        <w:t xml:space="preserve"> </w:t>
      </w:r>
      <w:r w:rsidR="008D6BF6" w:rsidRPr="009641A2">
        <w:rPr>
          <w:sz w:val="28"/>
          <w:szCs w:val="28"/>
        </w:rPr>
        <w:t>и ее оптимизации с учетом затрат. Обладая рядом достоинств</w:t>
      </w:r>
      <w:r w:rsidRPr="009641A2">
        <w:rPr>
          <w:sz w:val="28"/>
          <w:szCs w:val="28"/>
        </w:rPr>
        <w:t xml:space="preserve"> </w:t>
      </w:r>
      <w:r w:rsidR="008D6BF6" w:rsidRPr="009641A2">
        <w:rPr>
          <w:sz w:val="28"/>
          <w:szCs w:val="28"/>
        </w:rPr>
        <w:t>перед рассмотренными ранее методами, данный метод имеет и</w:t>
      </w:r>
      <w:r w:rsidRPr="009641A2">
        <w:rPr>
          <w:sz w:val="28"/>
          <w:szCs w:val="28"/>
        </w:rPr>
        <w:t xml:space="preserve"> </w:t>
      </w:r>
      <w:r w:rsidR="008D6BF6" w:rsidRPr="009641A2">
        <w:rPr>
          <w:sz w:val="28"/>
          <w:szCs w:val="28"/>
        </w:rPr>
        <w:t>недостатки. К н</w:t>
      </w:r>
      <w:r w:rsidR="00F46281" w:rsidRPr="009641A2">
        <w:rPr>
          <w:sz w:val="28"/>
          <w:szCs w:val="28"/>
        </w:rPr>
        <w:t>им</w:t>
      </w:r>
      <w:r w:rsidR="008D6BF6" w:rsidRPr="009641A2">
        <w:rPr>
          <w:sz w:val="28"/>
          <w:szCs w:val="28"/>
        </w:rPr>
        <w:t xml:space="preserve"> можно отнести: методики охва</w:t>
      </w:r>
      <w:r w:rsidRPr="009641A2">
        <w:rPr>
          <w:sz w:val="28"/>
          <w:szCs w:val="28"/>
        </w:rPr>
        <w:t>ты</w:t>
      </w:r>
      <w:r w:rsidR="008D6BF6" w:rsidRPr="009641A2">
        <w:rPr>
          <w:sz w:val="28"/>
          <w:szCs w:val="28"/>
        </w:rPr>
        <w:t>вают слишком широкий спектр продукции пр</w:t>
      </w:r>
      <w:r w:rsidRPr="009641A2">
        <w:rPr>
          <w:sz w:val="28"/>
          <w:szCs w:val="28"/>
        </w:rPr>
        <w:t>омышленного на</w:t>
      </w:r>
      <w:r w:rsidR="008D6BF6" w:rsidRPr="009641A2">
        <w:rPr>
          <w:sz w:val="28"/>
          <w:szCs w:val="28"/>
        </w:rPr>
        <w:t>значения, не позволяющие</w:t>
      </w:r>
      <w:r w:rsidRPr="009641A2">
        <w:rPr>
          <w:sz w:val="28"/>
          <w:szCs w:val="28"/>
        </w:rPr>
        <w:t xml:space="preserve"> учитывать специфические особен</w:t>
      </w:r>
      <w:r w:rsidR="008D6BF6" w:rsidRPr="009641A2">
        <w:rPr>
          <w:sz w:val="28"/>
          <w:szCs w:val="28"/>
        </w:rPr>
        <w:t>ности конкретной продукции высокой степени сложности;</w:t>
      </w:r>
      <w:r w:rsidRPr="009641A2">
        <w:rPr>
          <w:sz w:val="28"/>
          <w:szCs w:val="28"/>
        </w:rPr>
        <w:t xml:space="preserve"> </w:t>
      </w:r>
      <w:r w:rsidR="008D6BF6" w:rsidRPr="009641A2">
        <w:rPr>
          <w:sz w:val="28"/>
          <w:szCs w:val="28"/>
        </w:rPr>
        <w:t>краткий (сжатый) характер изложения предложенных методик;</w:t>
      </w:r>
      <w:r w:rsidRPr="009641A2">
        <w:rPr>
          <w:sz w:val="28"/>
          <w:szCs w:val="28"/>
        </w:rPr>
        <w:t xml:space="preserve"> </w:t>
      </w:r>
      <w:r w:rsidR="008D6BF6" w:rsidRPr="009641A2">
        <w:rPr>
          <w:sz w:val="28"/>
          <w:szCs w:val="28"/>
        </w:rPr>
        <w:lastRenderedPageBreak/>
        <w:t>отсутствие точной последова</w:t>
      </w:r>
      <w:r w:rsidRPr="009641A2">
        <w:rPr>
          <w:sz w:val="28"/>
          <w:szCs w:val="28"/>
        </w:rPr>
        <w:t>тельности проведения оценки; не</w:t>
      </w:r>
      <w:r w:rsidR="008D6BF6" w:rsidRPr="009641A2">
        <w:rPr>
          <w:sz w:val="28"/>
          <w:szCs w:val="28"/>
        </w:rPr>
        <w:t>достаточно уделяется внимание перечню групповых и составу</w:t>
      </w:r>
      <w:r w:rsidRPr="009641A2">
        <w:rPr>
          <w:sz w:val="28"/>
          <w:szCs w:val="28"/>
        </w:rPr>
        <w:t xml:space="preserve"> </w:t>
      </w:r>
      <w:r w:rsidR="008D6BF6" w:rsidRPr="009641A2">
        <w:rPr>
          <w:sz w:val="28"/>
          <w:szCs w:val="28"/>
        </w:rPr>
        <w:t>единичных показателей; вообще не рассматриваются органи</w:t>
      </w:r>
      <w:r w:rsidRPr="009641A2">
        <w:rPr>
          <w:sz w:val="28"/>
          <w:szCs w:val="28"/>
        </w:rPr>
        <w:t>зационно-коммерческие показатели; не раскрыты многие аспекты маркетинговых исследований, такие как использование средств, непосредственно воздействующих на потребителя, участие в выставках, проведение активной рекламной компании и т.д.</w:t>
      </w:r>
    </w:p>
    <w:p w:rsidR="00813F9C" w:rsidRPr="009641A2" w:rsidRDefault="00813F9C" w:rsidP="009641A2">
      <w:pPr>
        <w:autoSpaceDE w:val="0"/>
        <w:autoSpaceDN w:val="0"/>
        <w:adjustRightInd w:val="0"/>
        <w:spacing w:line="360" w:lineRule="auto"/>
        <w:ind w:firstLine="709"/>
        <w:jc w:val="both"/>
        <w:rPr>
          <w:sz w:val="28"/>
          <w:szCs w:val="28"/>
        </w:rPr>
      </w:pPr>
      <w:r w:rsidRPr="009641A2">
        <w:rPr>
          <w:sz w:val="28"/>
          <w:szCs w:val="28"/>
        </w:rPr>
        <w:t>Выше мы определили конкурентоспособность товара как его способность быть проданным на данном рынке в данный период времени.</w:t>
      </w:r>
    </w:p>
    <w:p w:rsidR="00903C58" w:rsidRPr="009641A2" w:rsidRDefault="00813F9C" w:rsidP="009641A2">
      <w:pPr>
        <w:spacing w:line="360" w:lineRule="auto"/>
        <w:ind w:firstLine="709"/>
        <w:jc w:val="both"/>
        <w:rPr>
          <w:sz w:val="28"/>
          <w:szCs w:val="28"/>
        </w:rPr>
      </w:pPr>
      <w:r w:rsidRPr="009641A2">
        <w:rPr>
          <w:sz w:val="28"/>
          <w:szCs w:val="28"/>
        </w:rPr>
        <w:t>В настоящее время оценка конкурентоспособности товара выводится из соображения, что для покупателя в процессе сравнения товаров выигрывает тот, у которого отношение суммарных затрат на приобретение и использование товара к полезному эффекту, получаемому от данного товара, минимально по сравнению с другими аналогичными товарами, т.е.</w:t>
      </w:r>
    </w:p>
    <w:p w:rsidR="00126BD5" w:rsidRDefault="00126BD5" w:rsidP="009641A2">
      <w:pPr>
        <w:spacing w:line="360" w:lineRule="auto"/>
        <w:ind w:firstLine="709"/>
        <w:jc w:val="both"/>
        <w:rPr>
          <w:sz w:val="28"/>
          <w:szCs w:val="28"/>
          <w:lang w:val="en-US"/>
        </w:rPr>
      </w:pPr>
    </w:p>
    <w:p w:rsidR="00813F9C" w:rsidRPr="009641A2" w:rsidRDefault="00813F9C" w:rsidP="009641A2">
      <w:pPr>
        <w:spacing w:line="360" w:lineRule="auto"/>
        <w:ind w:firstLine="709"/>
        <w:jc w:val="both"/>
        <w:rPr>
          <w:sz w:val="28"/>
          <w:szCs w:val="28"/>
        </w:rPr>
      </w:pPr>
      <w:r w:rsidRPr="009641A2">
        <w:rPr>
          <w:position w:val="-24"/>
          <w:sz w:val="28"/>
          <w:szCs w:val="28"/>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33.75pt" o:ole="">
            <v:imagedata r:id="rId9" o:title=""/>
          </v:shape>
          <o:OLEObject Type="Embed" ProgID="Equation.3" ShapeID="_x0000_i1026" DrawAspect="Content" ObjectID="_1458064194" r:id="rId10"/>
        </w:object>
      </w:r>
      <w:r w:rsidR="00C6567A" w:rsidRPr="009641A2">
        <w:rPr>
          <w:sz w:val="28"/>
          <w:szCs w:val="28"/>
        </w:rPr>
        <w:t>,</w:t>
      </w:r>
      <w:r w:rsidR="00126BD5" w:rsidRPr="00126BD5">
        <w:rPr>
          <w:sz w:val="28"/>
          <w:szCs w:val="28"/>
        </w:rPr>
        <w:tab/>
      </w:r>
      <w:r w:rsidR="00641FC6" w:rsidRPr="009641A2">
        <w:rPr>
          <w:sz w:val="28"/>
          <w:szCs w:val="28"/>
        </w:rPr>
        <w:t xml:space="preserve"> </w:t>
      </w:r>
      <w:r w:rsidR="00933FD0" w:rsidRPr="009641A2">
        <w:rPr>
          <w:sz w:val="28"/>
          <w:szCs w:val="28"/>
        </w:rPr>
        <w:t>(1.1)</w:t>
      </w:r>
    </w:p>
    <w:p w:rsidR="00126BD5" w:rsidRPr="00126BD5" w:rsidRDefault="00126BD5" w:rsidP="009641A2">
      <w:pPr>
        <w:spacing w:line="360" w:lineRule="auto"/>
        <w:ind w:firstLine="709"/>
        <w:jc w:val="both"/>
        <w:rPr>
          <w:sz w:val="28"/>
          <w:szCs w:val="28"/>
        </w:rPr>
      </w:pPr>
    </w:p>
    <w:p w:rsidR="00C6567A" w:rsidRPr="009641A2" w:rsidRDefault="00C6567A" w:rsidP="009641A2">
      <w:pPr>
        <w:spacing w:line="360" w:lineRule="auto"/>
        <w:ind w:firstLine="709"/>
        <w:jc w:val="both"/>
        <w:rPr>
          <w:sz w:val="28"/>
          <w:szCs w:val="28"/>
        </w:rPr>
      </w:pPr>
      <w:r w:rsidRPr="009641A2">
        <w:rPr>
          <w:sz w:val="28"/>
          <w:szCs w:val="28"/>
        </w:rPr>
        <w:t xml:space="preserve">где </w:t>
      </w:r>
      <w:r w:rsidRPr="009641A2">
        <w:rPr>
          <w:sz w:val="28"/>
          <w:szCs w:val="28"/>
        </w:rPr>
        <w:tab/>
        <w:t>К – оценка конкурентоспособности товара;</w:t>
      </w:r>
    </w:p>
    <w:p w:rsidR="00C6567A" w:rsidRPr="009641A2" w:rsidRDefault="00C6567A" w:rsidP="009641A2">
      <w:pPr>
        <w:spacing w:line="360" w:lineRule="auto"/>
        <w:ind w:firstLine="709"/>
        <w:jc w:val="both"/>
        <w:rPr>
          <w:sz w:val="28"/>
          <w:szCs w:val="28"/>
        </w:rPr>
      </w:pPr>
      <w:r w:rsidRPr="009641A2">
        <w:rPr>
          <w:sz w:val="28"/>
          <w:szCs w:val="28"/>
          <w:lang w:val="en-US"/>
        </w:rPr>
        <w:t>P</w:t>
      </w:r>
      <w:r w:rsidRPr="009641A2">
        <w:rPr>
          <w:sz w:val="28"/>
          <w:szCs w:val="28"/>
        </w:rPr>
        <w:t xml:space="preserve"> – суммарные затраты на приобретение и использование товара;</w:t>
      </w:r>
    </w:p>
    <w:p w:rsidR="00C6567A" w:rsidRPr="009641A2" w:rsidRDefault="00C6567A" w:rsidP="009641A2">
      <w:pPr>
        <w:spacing w:line="360" w:lineRule="auto"/>
        <w:ind w:firstLine="709"/>
        <w:jc w:val="both"/>
        <w:rPr>
          <w:sz w:val="28"/>
          <w:szCs w:val="28"/>
        </w:rPr>
      </w:pPr>
      <w:r w:rsidRPr="009641A2">
        <w:rPr>
          <w:sz w:val="28"/>
          <w:szCs w:val="28"/>
          <w:lang w:val="en-US"/>
        </w:rPr>
        <w:t>I</w:t>
      </w:r>
      <w:r w:rsidRPr="009641A2">
        <w:rPr>
          <w:sz w:val="28"/>
          <w:szCs w:val="28"/>
        </w:rPr>
        <w:t xml:space="preserve"> – полезный эффект, получаемый от данного товара.</w:t>
      </w:r>
    </w:p>
    <w:p w:rsidR="00813F9C" w:rsidRPr="009641A2" w:rsidRDefault="00813F9C" w:rsidP="009641A2">
      <w:pPr>
        <w:widowControl w:val="0"/>
        <w:spacing w:line="360" w:lineRule="auto"/>
        <w:ind w:firstLine="709"/>
        <w:jc w:val="both"/>
        <w:rPr>
          <w:sz w:val="28"/>
          <w:szCs w:val="28"/>
        </w:rPr>
      </w:pPr>
      <w:r w:rsidRPr="009641A2">
        <w:rPr>
          <w:sz w:val="28"/>
          <w:szCs w:val="28"/>
        </w:rPr>
        <w:t>Полезный эффект (</w:t>
      </w:r>
      <w:r w:rsidRPr="009641A2">
        <w:rPr>
          <w:sz w:val="28"/>
          <w:szCs w:val="28"/>
          <w:lang w:val="en-US"/>
        </w:rPr>
        <w:t>I</w:t>
      </w:r>
      <w:r w:rsidRPr="009641A2">
        <w:rPr>
          <w:sz w:val="28"/>
          <w:szCs w:val="28"/>
        </w:rPr>
        <w:t>) рассчитывается как интегральный показатель качества товара, включающий в себя три группы показателей: основные характеристики товара (технические, конструктивные); регламентируемые (т. е. соответствующие стандартам); параметры и признаки, характеризующие эстетические свойства товара (дизайн, упаковка и т. д.). Каждый показатель входит в интегральный показатель со своим весом, зависящим от значимости для потребителя.</w:t>
      </w:r>
    </w:p>
    <w:p w:rsidR="00813F9C" w:rsidRPr="009641A2" w:rsidRDefault="00813F9C" w:rsidP="009641A2">
      <w:pPr>
        <w:widowControl w:val="0"/>
        <w:spacing w:line="360" w:lineRule="auto"/>
        <w:ind w:firstLine="709"/>
        <w:jc w:val="both"/>
        <w:rPr>
          <w:sz w:val="28"/>
          <w:szCs w:val="28"/>
        </w:rPr>
      </w:pPr>
      <w:r w:rsidRPr="009641A2">
        <w:rPr>
          <w:sz w:val="28"/>
          <w:szCs w:val="28"/>
        </w:rPr>
        <w:t>Суммарные затраты на приобретение и использование товара (Р) вклю</w:t>
      </w:r>
      <w:r w:rsidR="00F46281" w:rsidRPr="009641A2">
        <w:rPr>
          <w:sz w:val="28"/>
          <w:szCs w:val="28"/>
        </w:rPr>
        <w:t>чают: цену изделия,</w:t>
      </w:r>
      <w:r w:rsidRPr="009641A2">
        <w:rPr>
          <w:sz w:val="28"/>
          <w:szCs w:val="28"/>
        </w:rPr>
        <w:t xml:space="preserve"> расходы на транспортировку, установку, обучение персонала, эксплуатацию, ремон</w:t>
      </w:r>
      <w:r w:rsidR="00F46281" w:rsidRPr="009641A2">
        <w:rPr>
          <w:sz w:val="28"/>
          <w:szCs w:val="28"/>
        </w:rPr>
        <w:t>т, техобслуживание,</w:t>
      </w:r>
      <w:r w:rsidRPr="009641A2">
        <w:rPr>
          <w:sz w:val="28"/>
          <w:szCs w:val="28"/>
        </w:rPr>
        <w:t xml:space="preserve"> налоги</w:t>
      </w:r>
      <w:r w:rsidR="00F46281" w:rsidRPr="009641A2">
        <w:rPr>
          <w:sz w:val="28"/>
          <w:szCs w:val="28"/>
        </w:rPr>
        <w:t>,</w:t>
      </w:r>
      <w:r w:rsidRPr="009641A2">
        <w:rPr>
          <w:sz w:val="28"/>
          <w:szCs w:val="28"/>
        </w:rPr>
        <w:t xml:space="preserve"> страхование и т. </w:t>
      </w:r>
      <w:r w:rsidRPr="009641A2">
        <w:rPr>
          <w:sz w:val="28"/>
          <w:szCs w:val="28"/>
        </w:rPr>
        <w:lastRenderedPageBreak/>
        <w:t>д. Заметим, что в литературе по маркетингу формула (</w:t>
      </w:r>
      <w:r w:rsidR="00D02386" w:rsidRPr="009641A2">
        <w:rPr>
          <w:sz w:val="28"/>
          <w:szCs w:val="28"/>
        </w:rPr>
        <w:t>1</w:t>
      </w:r>
      <w:r w:rsidRPr="009641A2">
        <w:rPr>
          <w:sz w:val="28"/>
          <w:szCs w:val="28"/>
        </w:rPr>
        <w:t>.1) обычно приводится в виде:</w:t>
      </w:r>
      <w:r w:rsidR="00933FD0" w:rsidRPr="009641A2">
        <w:rPr>
          <w:sz w:val="28"/>
          <w:szCs w:val="28"/>
        </w:rPr>
        <w:t xml:space="preserve"> </w:t>
      </w:r>
      <w:r w:rsidR="00933FD0" w:rsidRPr="009641A2">
        <w:rPr>
          <w:position w:val="-6"/>
          <w:sz w:val="28"/>
          <w:szCs w:val="28"/>
        </w:rPr>
        <w:object w:dxaOrig="1680" w:dyaOrig="279">
          <v:shape id="_x0000_i1027" type="#_x0000_t75" style="width:93pt;height:15pt" o:ole="">
            <v:imagedata r:id="rId11" o:title=""/>
          </v:shape>
          <o:OLEObject Type="Embed" ProgID="Equation.3" ShapeID="_x0000_i1027" DrawAspect="Content" ObjectID="_1458064195" r:id="rId12"/>
        </w:object>
      </w:r>
      <w:r w:rsidR="00933FD0" w:rsidRPr="009641A2">
        <w:rPr>
          <w:sz w:val="28"/>
          <w:szCs w:val="28"/>
        </w:rPr>
        <w:t>.</w:t>
      </w:r>
      <w:r w:rsidRPr="009641A2">
        <w:rPr>
          <w:sz w:val="28"/>
          <w:szCs w:val="28"/>
        </w:rPr>
        <w:t xml:space="preserve"> Однако главным приоритетом для маркетолога должна быть позиция покупателя, который, при прочих равных условиях, выберет в большинстве случаев более дешевый товар. Поэтому, по мнению автора, формула</w:t>
      </w:r>
      <w:r w:rsidR="00933FD0" w:rsidRPr="009641A2">
        <w:rPr>
          <w:sz w:val="28"/>
          <w:szCs w:val="28"/>
        </w:rPr>
        <w:t xml:space="preserve"> (1.1)</w:t>
      </w:r>
      <w:r w:rsidRPr="009641A2">
        <w:rPr>
          <w:sz w:val="28"/>
          <w:szCs w:val="28"/>
        </w:rPr>
        <w:t xml:space="preserve"> более адекватно отражает процесс принятия решения покупателем при приобретении товара.</w:t>
      </w:r>
    </w:p>
    <w:p w:rsidR="00813F9C" w:rsidRPr="009641A2" w:rsidRDefault="00813F9C" w:rsidP="009641A2">
      <w:pPr>
        <w:spacing w:line="360" w:lineRule="auto"/>
        <w:ind w:firstLine="709"/>
        <w:jc w:val="both"/>
        <w:rPr>
          <w:sz w:val="28"/>
          <w:szCs w:val="28"/>
        </w:rPr>
      </w:pPr>
      <w:r w:rsidRPr="009641A2">
        <w:rPr>
          <w:sz w:val="28"/>
          <w:szCs w:val="28"/>
        </w:rPr>
        <w:t>Таким образом, существующая в современной экономической литературе оценка конкурентоспособности товара основана на учете только двух, хотя и интегральных, показателей</w:t>
      </w:r>
      <w:r w:rsidR="00933FD0" w:rsidRPr="009641A2">
        <w:rPr>
          <w:sz w:val="28"/>
          <w:szCs w:val="28"/>
        </w:rPr>
        <w:t xml:space="preserve"> </w:t>
      </w:r>
      <w:r w:rsidRPr="009641A2">
        <w:rPr>
          <w:sz w:val="28"/>
          <w:szCs w:val="28"/>
        </w:rPr>
        <w:t>его качества и цены потребления, т.е. может быть представлена как функция этих двух показателей:</w:t>
      </w:r>
    </w:p>
    <w:p w:rsidR="00126BD5" w:rsidRDefault="00126BD5" w:rsidP="009641A2">
      <w:pPr>
        <w:spacing w:line="360" w:lineRule="auto"/>
        <w:ind w:firstLine="709"/>
        <w:jc w:val="both"/>
        <w:rPr>
          <w:sz w:val="28"/>
          <w:szCs w:val="28"/>
          <w:lang w:val="en-US"/>
        </w:rPr>
      </w:pPr>
    </w:p>
    <w:p w:rsidR="00813F9C" w:rsidRPr="009641A2" w:rsidRDefault="002C3C43" w:rsidP="009641A2">
      <w:pPr>
        <w:spacing w:line="360" w:lineRule="auto"/>
        <w:ind w:firstLine="709"/>
        <w:jc w:val="both"/>
        <w:rPr>
          <w:sz w:val="28"/>
          <w:szCs w:val="28"/>
        </w:rPr>
      </w:pPr>
      <w:r w:rsidRPr="009641A2">
        <w:rPr>
          <w:position w:val="-10"/>
          <w:sz w:val="28"/>
          <w:szCs w:val="28"/>
        </w:rPr>
        <w:object w:dxaOrig="1200" w:dyaOrig="320">
          <v:shape id="_x0000_i1028" type="#_x0000_t75" style="width:66.75pt;height:17.25pt" o:ole="">
            <v:imagedata r:id="rId13" o:title=""/>
          </v:shape>
          <o:OLEObject Type="Embed" ProgID="Equation.3" ShapeID="_x0000_i1028" DrawAspect="Content" ObjectID="_1458064196" r:id="rId14"/>
        </w:object>
      </w:r>
      <w:r w:rsidR="00704BFF" w:rsidRPr="009641A2">
        <w:rPr>
          <w:sz w:val="28"/>
          <w:szCs w:val="28"/>
        </w:rPr>
        <w:t>,</w:t>
      </w:r>
      <w:r w:rsidR="00641FC6" w:rsidRPr="009641A2">
        <w:rPr>
          <w:sz w:val="28"/>
          <w:szCs w:val="28"/>
        </w:rPr>
        <w:t xml:space="preserve"> </w:t>
      </w:r>
      <w:r w:rsidR="00126BD5" w:rsidRPr="00126BD5">
        <w:rPr>
          <w:sz w:val="28"/>
          <w:szCs w:val="28"/>
        </w:rPr>
        <w:tab/>
      </w:r>
      <w:r w:rsidR="00813F9C" w:rsidRPr="009641A2">
        <w:rPr>
          <w:sz w:val="28"/>
          <w:szCs w:val="28"/>
        </w:rPr>
        <w:t>(</w:t>
      </w:r>
      <w:r w:rsidRPr="009641A2">
        <w:rPr>
          <w:sz w:val="28"/>
          <w:szCs w:val="28"/>
        </w:rPr>
        <w:t>1</w:t>
      </w:r>
      <w:r w:rsidR="00813F9C" w:rsidRPr="009641A2">
        <w:rPr>
          <w:sz w:val="28"/>
          <w:szCs w:val="28"/>
        </w:rPr>
        <w:t>.2)</w:t>
      </w:r>
    </w:p>
    <w:p w:rsidR="00126BD5" w:rsidRPr="00126BD5" w:rsidRDefault="00126BD5" w:rsidP="009641A2">
      <w:pPr>
        <w:spacing w:line="360" w:lineRule="auto"/>
        <w:ind w:firstLine="709"/>
        <w:jc w:val="both"/>
        <w:rPr>
          <w:sz w:val="28"/>
          <w:szCs w:val="28"/>
        </w:rPr>
      </w:pPr>
    </w:p>
    <w:p w:rsidR="00813F9C" w:rsidRPr="009641A2" w:rsidRDefault="00813F9C" w:rsidP="009641A2">
      <w:pPr>
        <w:spacing w:line="360" w:lineRule="auto"/>
        <w:ind w:firstLine="709"/>
        <w:jc w:val="both"/>
        <w:rPr>
          <w:sz w:val="28"/>
          <w:szCs w:val="28"/>
        </w:rPr>
      </w:pPr>
      <w:r w:rsidRPr="009641A2">
        <w:rPr>
          <w:sz w:val="28"/>
          <w:szCs w:val="28"/>
        </w:rPr>
        <w:t>На практике критерии, по которым потребитель оценивает и выбирает товар, включают в себя гораздо больше показателей, чем цена и качество. Поэтому с позиций маркетинга при оценке конкурентоспособности товара необходимо учитывать не только требования потребителя к его цене и качеству, но и требования, относящиеся в основном к сфере заключения сделки и эксплуатации товара, такие как оперативность поставки, обеспеченность запчастями, организация сервиса, репутация страны-изготовителя и конкретного поставщика и т.д. Необходимо также учитывать степень известности марки и привязанности к ней потребителя.</w:t>
      </w:r>
    </w:p>
    <w:p w:rsidR="00813F9C" w:rsidRPr="009641A2" w:rsidRDefault="00813F9C" w:rsidP="009641A2">
      <w:pPr>
        <w:spacing w:line="360" w:lineRule="auto"/>
        <w:ind w:firstLine="709"/>
        <w:jc w:val="both"/>
        <w:rPr>
          <w:sz w:val="28"/>
          <w:szCs w:val="28"/>
        </w:rPr>
      </w:pPr>
      <w:r w:rsidRPr="009641A2">
        <w:rPr>
          <w:sz w:val="28"/>
          <w:szCs w:val="28"/>
        </w:rPr>
        <w:t>На разных рынках вес каждого из этих критериев может быть разным, а потому оценивать конкурентоспособность нужно для каждого рынка отдельно.</w:t>
      </w:r>
    </w:p>
    <w:p w:rsidR="00DD6934" w:rsidRPr="009641A2" w:rsidRDefault="00DD6934" w:rsidP="009641A2">
      <w:pPr>
        <w:spacing w:line="360" w:lineRule="auto"/>
        <w:ind w:firstLine="709"/>
        <w:jc w:val="both"/>
        <w:rPr>
          <w:sz w:val="28"/>
          <w:szCs w:val="28"/>
        </w:rPr>
      </w:pPr>
      <w:r w:rsidRPr="009641A2">
        <w:rPr>
          <w:sz w:val="28"/>
          <w:szCs w:val="28"/>
        </w:rPr>
        <w:t xml:space="preserve">Однако если в показателе конкурентоспособности учесть все критерии потребителей конкретного рынка, то он покажет лишь ожидаемую, а не реальную конкурентоспособность, ибо для успешной продажи товара необходимо, чтобы он появился на том рынке, на котором действительно нужен, в нужном количестве, в нужный момент времени; чтобы потребитель </w:t>
      </w:r>
      <w:r w:rsidRPr="009641A2">
        <w:rPr>
          <w:sz w:val="28"/>
          <w:szCs w:val="28"/>
        </w:rPr>
        <w:lastRenderedPageBreak/>
        <w:t>был подготовлен к появлению данного товара, а маркетинговая программа была бы неуязвимой для конкурентов. Все это зависит от эффективного выполнения трех маркетинговых функций: изучение рынка, управление разработкой и производством товара, управление сбытом и продвижением.</w:t>
      </w:r>
    </w:p>
    <w:p w:rsidR="00DD6934" w:rsidRPr="009641A2" w:rsidRDefault="00DD6934" w:rsidP="009641A2">
      <w:pPr>
        <w:spacing w:line="360" w:lineRule="auto"/>
        <w:ind w:firstLine="709"/>
        <w:jc w:val="both"/>
        <w:rPr>
          <w:sz w:val="28"/>
          <w:szCs w:val="28"/>
        </w:rPr>
      </w:pPr>
      <w:r w:rsidRPr="009641A2">
        <w:rPr>
          <w:sz w:val="28"/>
          <w:szCs w:val="28"/>
        </w:rPr>
        <w:t>Таким образом, концепция маркетинга приводит к более широкому понятию реальной конкурентоспособности товара, которое зависит не только от соотношения «качество—цена», не только от соответствия критериям потребителей, но и от конкурентоспособности всей маркетинговой деятельности фирмы, т.е.</w:t>
      </w:r>
    </w:p>
    <w:p w:rsidR="00126BD5" w:rsidRDefault="00126BD5" w:rsidP="009641A2">
      <w:pPr>
        <w:spacing w:line="360" w:lineRule="auto"/>
        <w:ind w:firstLine="709"/>
        <w:jc w:val="both"/>
        <w:rPr>
          <w:sz w:val="28"/>
          <w:szCs w:val="28"/>
          <w:lang w:val="en-US"/>
        </w:rPr>
      </w:pPr>
    </w:p>
    <w:p w:rsidR="00DD6934" w:rsidRPr="009641A2" w:rsidRDefault="00DD6934" w:rsidP="009641A2">
      <w:pPr>
        <w:spacing w:line="360" w:lineRule="auto"/>
        <w:ind w:firstLine="709"/>
        <w:jc w:val="both"/>
        <w:rPr>
          <w:sz w:val="28"/>
          <w:szCs w:val="28"/>
        </w:rPr>
      </w:pPr>
      <w:r w:rsidRPr="009641A2">
        <w:rPr>
          <w:sz w:val="28"/>
          <w:szCs w:val="28"/>
        </w:rPr>
        <w:t>K = f (критерии потребителей + конкурентоспособность</w:t>
      </w:r>
    </w:p>
    <w:p w:rsidR="00DD6934" w:rsidRPr="009641A2" w:rsidRDefault="00DD6934" w:rsidP="009641A2">
      <w:pPr>
        <w:widowControl w:val="0"/>
        <w:spacing w:line="360" w:lineRule="auto"/>
        <w:ind w:firstLine="709"/>
        <w:jc w:val="both"/>
        <w:rPr>
          <w:sz w:val="28"/>
          <w:szCs w:val="28"/>
        </w:rPr>
      </w:pPr>
      <w:r w:rsidRPr="009641A2">
        <w:rPr>
          <w:sz w:val="28"/>
          <w:szCs w:val="28"/>
        </w:rPr>
        <w:t>маркетинга фирмы)</w:t>
      </w:r>
      <w:r w:rsidR="00704BFF" w:rsidRPr="009641A2">
        <w:rPr>
          <w:sz w:val="28"/>
          <w:szCs w:val="28"/>
        </w:rPr>
        <w:t>,</w:t>
      </w:r>
      <w:r w:rsidR="00126BD5" w:rsidRPr="00126BD5">
        <w:rPr>
          <w:sz w:val="28"/>
          <w:szCs w:val="28"/>
        </w:rPr>
        <w:tab/>
      </w:r>
      <w:r w:rsidR="00126BD5" w:rsidRPr="00126BD5">
        <w:rPr>
          <w:sz w:val="28"/>
          <w:szCs w:val="28"/>
        </w:rPr>
        <w:tab/>
      </w:r>
      <w:r w:rsidR="00641FC6" w:rsidRPr="009641A2">
        <w:rPr>
          <w:sz w:val="28"/>
          <w:szCs w:val="28"/>
        </w:rPr>
        <w:t xml:space="preserve"> </w:t>
      </w:r>
      <w:r w:rsidRPr="009641A2">
        <w:rPr>
          <w:sz w:val="28"/>
          <w:szCs w:val="28"/>
        </w:rPr>
        <w:t>(1.3)</w:t>
      </w:r>
    </w:p>
    <w:p w:rsidR="00126BD5" w:rsidRPr="00126BD5" w:rsidRDefault="00126BD5" w:rsidP="009641A2">
      <w:pPr>
        <w:widowControl w:val="0"/>
        <w:spacing w:line="360" w:lineRule="auto"/>
        <w:ind w:firstLine="709"/>
        <w:jc w:val="both"/>
        <w:rPr>
          <w:sz w:val="28"/>
          <w:szCs w:val="28"/>
        </w:rPr>
      </w:pPr>
    </w:p>
    <w:p w:rsidR="00DD6934" w:rsidRPr="009641A2" w:rsidRDefault="00DD6934" w:rsidP="009641A2">
      <w:pPr>
        <w:widowControl w:val="0"/>
        <w:spacing w:line="360" w:lineRule="auto"/>
        <w:ind w:firstLine="709"/>
        <w:jc w:val="both"/>
        <w:rPr>
          <w:sz w:val="28"/>
          <w:szCs w:val="28"/>
        </w:rPr>
      </w:pPr>
      <w:r w:rsidRPr="009641A2">
        <w:rPr>
          <w:sz w:val="28"/>
          <w:szCs w:val="28"/>
        </w:rPr>
        <w:t>Правомерность данного вывода подтверждается также проведенными исследованиями причин неудач новых товаров на рынках</w:t>
      </w:r>
      <w:r w:rsidR="00851B6D" w:rsidRPr="009641A2">
        <w:rPr>
          <w:sz w:val="28"/>
          <w:szCs w:val="28"/>
        </w:rPr>
        <w:t xml:space="preserve"> [25, </w:t>
      </w:r>
      <w:r w:rsidR="00851B6D" w:rsidRPr="009641A2">
        <w:rPr>
          <w:sz w:val="28"/>
          <w:szCs w:val="28"/>
          <w:lang w:val="en-US"/>
        </w:rPr>
        <w:t>c</w:t>
      </w:r>
      <w:r w:rsidR="00851B6D" w:rsidRPr="009641A2">
        <w:rPr>
          <w:sz w:val="28"/>
          <w:szCs w:val="28"/>
        </w:rPr>
        <w:t>.42]</w:t>
      </w:r>
      <w:r w:rsidRPr="009641A2">
        <w:rPr>
          <w:sz w:val="28"/>
          <w:szCs w:val="28"/>
        </w:rPr>
        <w:t>. Исследования показали, что существует семь основных причин неудач новых товаров:</w:t>
      </w:r>
    </w:p>
    <w:p w:rsidR="00DD6934" w:rsidRPr="009641A2" w:rsidRDefault="00DD6934" w:rsidP="009641A2">
      <w:pPr>
        <w:widowControl w:val="0"/>
        <w:spacing w:line="360" w:lineRule="auto"/>
        <w:ind w:firstLine="709"/>
        <w:jc w:val="both"/>
        <w:rPr>
          <w:sz w:val="28"/>
          <w:szCs w:val="28"/>
        </w:rPr>
      </w:pPr>
      <w:r w:rsidRPr="009641A2">
        <w:rPr>
          <w:sz w:val="28"/>
          <w:szCs w:val="28"/>
        </w:rPr>
        <w:t>1) недостаточные отличительные характеристики, которые заставили бы потребителей перейти на новый товар;</w:t>
      </w:r>
    </w:p>
    <w:p w:rsidR="00DD6934" w:rsidRPr="009641A2" w:rsidRDefault="00DD6934" w:rsidP="009641A2">
      <w:pPr>
        <w:widowControl w:val="0"/>
        <w:spacing w:line="360" w:lineRule="auto"/>
        <w:ind w:firstLine="709"/>
        <w:jc w:val="both"/>
        <w:rPr>
          <w:sz w:val="28"/>
          <w:szCs w:val="28"/>
        </w:rPr>
      </w:pPr>
      <w:r w:rsidRPr="009641A2">
        <w:rPr>
          <w:sz w:val="28"/>
          <w:szCs w:val="28"/>
        </w:rPr>
        <w:t>2) недостаточно четкое определение рынка или товара до начала его разработки;</w:t>
      </w:r>
    </w:p>
    <w:p w:rsidR="00DD6934" w:rsidRPr="009641A2" w:rsidRDefault="00DD6934" w:rsidP="009641A2">
      <w:pPr>
        <w:spacing w:line="360" w:lineRule="auto"/>
        <w:ind w:firstLine="709"/>
        <w:jc w:val="both"/>
        <w:rPr>
          <w:sz w:val="28"/>
          <w:szCs w:val="28"/>
        </w:rPr>
      </w:pPr>
      <w:r w:rsidRPr="009641A2">
        <w:rPr>
          <w:sz w:val="28"/>
          <w:szCs w:val="28"/>
        </w:rPr>
        <w:t>3) переоценка степени привлекательности рынка;</w:t>
      </w:r>
    </w:p>
    <w:p w:rsidR="00DD6934" w:rsidRPr="009641A2" w:rsidRDefault="00DD6934" w:rsidP="009641A2">
      <w:pPr>
        <w:spacing w:line="360" w:lineRule="auto"/>
        <w:ind w:firstLine="709"/>
        <w:jc w:val="both"/>
        <w:rPr>
          <w:sz w:val="28"/>
          <w:szCs w:val="28"/>
        </w:rPr>
      </w:pPr>
      <w:r w:rsidRPr="009641A2">
        <w:rPr>
          <w:sz w:val="28"/>
          <w:szCs w:val="28"/>
        </w:rPr>
        <w:t>4) неэффективное продвижение товара на рынок;</w:t>
      </w:r>
    </w:p>
    <w:p w:rsidR="00DD6934" w:rsidRPr="009641A2" w:rsidRDefault="00DD6934" w:rsidP="009641A2">
      <w:pPr>
        <w:spacing w:line="360" w:lineRule="auto"/>
        <w:ind w:firstLine="709"/>
        <w:jc w:val="both"/>
        <w:rPr>
          <w:sz w:val="28"/>
          <w:szCs w:val="28"/>
        </w:rPr>
      </w:pPr>
      <w:r w:rsidRPr="009641A2">
        <w:rPr>
          <w:sz w:val="28"/>
          <w:szCs w:val="28"/>
        </w:rPr>
        <w:t>5) низкое качество товара по ключевым параметрам;</w:t>
      </w:r>
    </w:p>
    <w:p w:rsidR="00DD6934" w:rsidRPr="009641A2" w:rsidRDefault="00DD6934" w:rsidP="009641A2">
      <w:pPr>
        <w:spacing w:line="360" w:lineRule="auto"/>
        <w:ind w:firstLine="709"/>
        <w:jc w:val="both"/>
        <w:rPr>
          <w:sz w:val="28"/>
          <w:szCs w:val="28"/>
        </w:rPr>
      </w:pPr>
      <w:r w:rsidRPr="009641A2">
        <w:rPr>
          <w:sz w:val="28"/>
          <w:szCs w:val="28"/>
        </w:rPr>
        <w:t>6) неудачный выбор времени вывода товара на рынок;</w:t>
      </w:r>
    </w:p>
    <w:p w:rsidR="00DD6934" w:rsidRPr="009641A2" w:rsidRDefault="00DD6934" w:rsidP="009641A2">
      <w:pPr>
        <w:spacing w:line="360" w:lineRule="auto"/>
        <w:ind w:firstLine="709"/>
        <w:jc w:val="both"/>
        <w:rPr>
          <w:sz w:val="28"/>
          <w:szCs w:val="28"/>
        </w:rPr>
      </w:pPr>
      <w:r w:rsidRPr="009641A2">
        <w:rPr>
          <w:sz w:val="28"/>
          <w:szCs w:val="28"/>
        </w:rPr>
        <w:t>7) отсутствие эффективной выкладки товара в магазине (хорошего доступа к потребителю).</w:t>
      </w:r>
    </w:p>
    <w:p w:rsidR="00DD6934" w:rsidRPr="009641A2" w:rsidRDefault="00DD6934" w:rsidP="009641A2">
      <w:pPr>
        <w:spacing w:line="360" w:lineRule="auto"/>
        <w:ind w:firstLine="709"/>
        <w:jc w:val="both"/>
        <w:rPr>
          <w:sz w:val="28"/>
          <w:szCs w:val="28"/>
        </w:rPr>
      </w:pPr>
      <w:r w:rsidRPr="009641A2">
        <w:rPr>
          <w:sz w:val="28"/>
          <w:szCs w:val="28"/>
        </w:rPr>
        <w:t>Анализируя указанные причины, вид</w:t>
      </w:r>
      <w:r w:rsidR="008439AA" w:rsidRPr="009641A2">
        <w:rPr>
          <w:sz w:val="28"/>
          <w:szCs w:val="28"/>
        </w:rPr>
        <w:t>но</w:t>
      </w:r>
      <w:r w:rsidRPr="009641A2">
        <w:rPr>
          <w:sz w:val="28"/>
          <w:szCs w:val="28"/>
        </w:rPr>
        <w:t xml:space="preserve">, что в основе их лежит недостаточно эффективное выполнение всех трех функций маркетинговой деятельности, а именно: исследование рынка (причины 1, 2, 3), управление </w:t>
      </w:r>
      <w:r w:rsidRPr="009641A2">
        <w:rPr>
          <w:sz w:val="28"/>
          <w:szCs w:val="28"/>
        </w:rPr>
        <w:lastRenderedPageBreak/>
        <w:t>разработкой и производством товара (1, 2, 5), управление сбытом и продвижением (причины 4, 6,7).</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Оценка конкурентоспособности товара производится при осуществлении следующих мероприятий:</w:t>
      </w:r>
    </w:p>
    <w:p w:rsidR="003D77DB" w:rsidRPr="009641A2" w:rsidRDefault="00704BFF" w:rsidP="009641A2">
      <w:pPr>
        <w:spacing w:line="360" w:lineRule="auto"/>
        <w:ind w:firstLine="709"/>
        <w:jc w:val="both"/>
        <w:rPr>
          <w:snapToGrid w:val="0"/>
          <w:sz w:val="28"/>
          <w:szCs w:val="28"/>
        </w:rPr>
      </w:pPr>
      <w:r w:rsidRPr="009641A2">
        <w:rPr>
          <w:snapToGrid w:val="0"/>
          <w:sz w:val="28"/>
          <w:szCs w:val="28"/>
        </w:rPr>
        <w:t>-</w:t>
      </w:r>
      <w:r w:rsidRPr="009641A2">
        <w:rPr>
          <w:snapToGrid w:val="0"/>
          <w:sz w:val="28"/>
          <w:szCs w:val="28"/>
        </w:rPr>
        <w:tab/>
      </w:r>
      <w:r w:rsidR="003D77DB" w:rsidRPr="009641A2">
        <w:rPr>
          <w:snapToGrid w:val="0"/>
          <w:sz w:val="28"/>
          <w:szCs w:val="28"/>
        </w:rPr>
        <w:t>комплексное изучение требований рынка, прежде всего</w:t>
      </w:r>
      <w:r w:rsidR="009175E1" w:rsidRPr="009641A2">
        <w:rPr>
          <w:snapToGrid w:val="0"/>
          <w:sz w:val="28"/>
          <w:szCs w:val="28"/>
        </w:rPr>
        <w:t>,</w:t>
      </w:r>
      <w:r w:rsidR="003D77DB" w:rsidRPr="009641A2">
        <w:rPr>
          <w:snapToGrid w:val="0"/>
          <w:sz w:val="28"/>
          <w:szCs w:val="28"/>
        </w:rPr>
        <w:t xml:space="preserve"> на основе анализа динамики качества реализуемых на нем изделий;</w:t>
      </w:r>
    </w:p>
    <w:p w:rsidR="003D77DB" w:rsidRPr="009641A2" w:rsidRDefault="00704BFF" w:rsidP="009641A2">
      <w:pPr>
        <w:spacing w:line="360" w:lineRule="auto"/>
        <w:ind w:firstLine="709"/>
        <w:jc w:val="both"/>
        <w:rPr>
          <w:snapToGrid w:val="0"/>
          <w:sz w:val="28"/>
          <w:szCs w:val="28"/>
        </w:rPr>
      </w:pPr>
      <w:r w:rsidRPr="009641A2">
        <w:rPr>
          <w:snapToGrid w:val="0"/>
          <w:sz w:val="28"/>
          <w:szCs w:val="28"/>
        </w:rPr>
        <w:t>-</w:t>
      </w:r>
      <w:r w:rsidRPr="009641A2">
        <w:rPr>
          <w:snapToGrid w:val="0"/>
          <w:sz w:val="28"/>
          <w:szCs w:val="28"/>
        </w:rPr>
        <w:tab/>
      </w:r>
      <w:r w:rsidR="003D77DB" w:rsidRPr="009641A2">
        <w:rPr>
          <w:snapToGrid w:val="0"/>
          <w:sz w:val="28"/>
          <w:szCs w:val="28"/>
        </w:rPr>
        <w:t>выработка основных направлений создания и изготовления продукции, пользующейся спросом на рынке;</w:t>
      </w:r>
    </w:p>
    <w:p w:rsidR="003D77DB" w:rsidRPr="009641A2" w:rsidRDefault="00704BFF" w:rsidP="009641A2">
      <w:pPr>
        <w:spacing w:line="360" w:lineRule="auto"/>
        <w:ind w:firstLine="709"/>
        <w:jc w:val="both"/>
        <w:rPr>
          <w:snapToGrid w:val="0"/>
          <w:sz w:val="28"/>
          <w:szCs w:val="28"/>
        </w:rPr>
      </w:pPr>
      <w:r w:rsidRPr="009641A2">
        <w:rPr>
          <w:snapToGrid w:val="0"/>
          <w:sz w:val="28"/>
          <w:szCs w:val="28"/>
        </w:rPr>
        <w:t>-</w:t>
      </w:r>
      <w:r w:rsidRPr="009641A2">
        <w:rPr>
          <w:snapToGrid w:val="0"/>
          <w:sz w:val="28"/>
          <w:szCs w:val="28"/>
        </w:rPr>
        <w:tab/>
      </w:r>
      <w:r w:rsidR="003D77DB" w:rsidRPr="009641A2">
        <w:rPr>
          <w:snapToGrid w:val="0"/>
          <w:sz w:val="28"/>
          <w:szCs w:val="28"/>
        </w:rPr>
        <w:t>оценка перспектив продажи конкретных изделий и формирование структуры экспорта;</w:t>
      </w:r>
    </w:p>
    <w:p w:rsidR="003D77DB" w:rsidRPr="009641A2" w:rsidRDefault="00704BFF" w:rsidP="009641A2">
      <w:pPr>
        <w:spacing w:line="360" w:lineRule="auto"/>
        <w:ind w:firstLine="709"/>
        <w:jc w:val="both"/>
        <w:rPr>
          <w:snapToGrid w:val="0"/>
          <w:sz w:val="28"/>
          <w:szCs w:val="28"/>
        </w:rPr>
      </w:pPr>
      <w:r w:rsidRPr="009641A2">
        <w:rPr>
          <w:snapToGrid w:val="0"/>
          <w:sz w:val="28"/>
          <w:szCs w:val="28"/>
        </w:rPr>
        <w:t>-</w:t>
      </w:r>
      <w:r w:rsidRPr="009641A2">
        <w:rPr>
          <w:snapToGrid w:val="0"/>
          <w:sz w:val="28"/>
          <w:szCs w:val="28"/>
        </w:rPr>
        <w:tab/>
      </w:r>
      <w:r w:rsidR="003D77DB" w:rsidRPr="009641A2">
        <w:rPr>
          <w:snapToGrid w:val="0"/>
          <w:sz w:val="28"/>
          <w:szCs w:val="28"/>
        </w:rPr>
        <w:t>установление цен на продукцию, предназначенную для продажи;</w:t>
      </w:r>
    </w:p>
    <w:p w:rsidR="003D77DB" w:rsidRPr="009641A2" w:rsidRDefault="00704BFF" w:rsidP="009641A2">
      <w:pPr>
        <w:spacing w:line="360" w:lineRule="auto"/>
        <w:ind w:firstLine="709"/>
        <w:jc w:val="both"/>
        <w:rPr>
          <w:snapToGrid w:val="0"/>
          <w:sz w:val="28"/>
          <w:szCs w:val="28"/>
        </w:rPr>
      </w:pPr>
      <w:r w:rsidRPr="009641A2">
        <w:rPr>
          <w:snapToGrid w:val="0"/>
          <w:sz w:val="28"/>
          <w:szCs w:val="28"/>
        </w:rPr>
        <w:t>-</w:t>
      </w:r>
      <w:r w:rsidRPr="009641A2">
        <w:rPr>
          <w:snapToGrid w:val="0"/>
          <w:sz w:val="28"/>
          <w:szCs w:val="28"/>
        </w:rPr>
        <w:tab/>
      </w:r>
      <w:r w:rsidR="003D77DB" w:rsidRPr="009641A2">
        <w:rPr>
          <w:snapToGrid w:val="0"/>
          <w:sz w:val="28"/>
          <w:szCs w:val="28"/>
        </w:rPr>
        <w:t xml:space="preserve">подготовка рекламы [1, </w:t>
      </w:r>
      <w:r w:rsidR="003D77DB" w:rsidRPr="009641A2">
        <w:rPr>
          <w:snapToGrid w:val="0"/>
          <w:sz w:val="28"/>
          <w:szCs w:val="28"/>
          <w:lang w:val="en-US"/>
        </w:rPr>
        <w:t>c</w:t>
      </w:r>
      <w:r w:rsidR="003D77DB" w:rsidRPr="009641A2">
        <w:rPr>
          <w:snapToGrid w:val="0"/>
          <w:sz w:val="28"/>
          <w:szCs w:val="28"/>
        </w:rPr>
        <w:t>. 232].</w:t>
      </w:r>
    </w:p>
    <w:p w:rsidR="002D4B98" w:rsidRPr="009641A2" w:rsidRDefault="002D4B98" w:rsidP="009641A2">
      <w:pPr>
        <w:spacing w:line="360" w:lineRule="auto"/>
        <w:ind w:firstLine="709"/>
        <w:jc w:val="both"/>
        <w:rPr>
          <w:snapToGrid w:val="0"/>
          <w:sz w:val="28"/>
          <w:szCs w:val="28"/>
        </w:rPr>
      </w:pPr>
      <w:r w:rsidRPr="009641A2">
        <w:rPr>
          <w:snapToGrid w:val="0"/>
          <w:sz w:val="28"/>
          <w:szCs w:val="28"/>
        </w:rPr>
        <w:t xml:space="preserve">Рассмотрим </w:t>
      </w:r>
      <w:r w:rsidR="009175E1" w:rsidRPr="009641A2">
        <w:rPr>
          <w:snapToGrid w:val="0"/>
          <w:sz w:val="28"/>
          <w:szCs w:val="28"/>
        </w:rPr>
        <w:t>некоторые</w:t>
      </w:r>
      <w:r w:rsidRPr="009641A2">
        <w:rPr>
          <w:snapToGrid w:val="0"/>
          <w:sz w:val="28"/>
          <w:szCs w:val="28"/>
        </w:rPr>
        <w:t xml:space="preserve"> методики оценки конкурентоспособности товаров.</w:t>
      </w:r>
    </w:p>
    <w:p w:rsidR="002D4B98" w:rsidRPr="009641A2" w:rsidRDefault="002D4B98" w:rsidP="009641A2">
      <w:pPr>
        <w:spacing w:line="360" w:lineRule="auto"/>
        <w:ind w:firstLine="709"/>
        <w:jc w:val="both"/>
        <w:rPr>
          <w:snapToGrid w:val="0"/>
          <w:sz w:val="28"/>
          <w:szCs w:val="28"/>
        </w:rPr>
      </w:pPr>
      <w:r w:rsidRPr="009641A2">
        <w:rPr>
          <w:snapToGrid w:val="0"/>
          <w:sz w:val="28"/>
          <w:szCs w:val="28"/>
        </w:rPr>
        <w:t>1. Методика оценки конкурентоспособности однопараметрических машин и оборудования. Конкурентоспособность анализируемого объекта (товара, услуги) желательно измерять количественно, что позволит управлять ее уровнем. Для измерения конкурентоспособности анализируемого объекта необходима качественная информация, характеризующая: 1) полезный эффект данного объекта и конкурирующих объектов за нормативный срок их службы; 2) совокупные затраты за жизненный цикл объектов.</w:t>
      </w:r>
    </w:p>
    <w:p w:rsidR="002D4B98" w:rsidRPr="009641A2" w:rsidRDefault="002D4B98" w:rsidP="009641A2">
      <w:pPr>
        <w:spacing w:line="360" w:lineRule="auto"/>
        <w:ind w:firstLine="709"/>
        <w:jc w:val="both"/>
        <w:rPr>
          <w:snapToGrid w:val="0"/>
          <w:sz w:val="28"/>
          <w:szCs w:val="28"/>
        </w:rPr>
      </w:pPr>
      <w:r w:rsidRPr="009641A2">
        <w:rPr>
          <w:snapToGrid w:val="0"/>
          <w:sz w:val="28"/>
          <w:szCs w:val="28"/>
        </w:rPr>
        <w:t xml:space="preserve">Полезный эффект — это отдача объекта, интегральный показатель как система используемых в конкретных условиях частных показателей качества объекта, удовлетворяющих конкретную потребность. Другими словами, полезный эффект — это совокупность свойств объекта, используемых для выполнения конкретной работы конкретным потребителем, а качество — это потенциальный эффект для нескольких групп потребителей. Полезный эффект использования объекта конкретным потребителем, как правило, меньше интегрального показателя качества объекта. Приближение этих показателей друг к другу по величине приводит к разунификации объекта и </w:t>
      </w:r>
      <w:r w:rsidRPr="009641A2">
        <w:rPr>
          <w:snapToGrid w:val="0"/>
          <w:sz w:val="28"/>
          <w:szCs w:val="28"/>
        </w:rPr>
        <w:lastRenderedPageBreak/>
        <w:t>увеличению затрат в сферах производства и восстановления. Значительный разрыв между интегральным показателем качества объекта и его полезным эффектом приводит к недоиспользованию полезных возможностей объекта, что тоже плохо. Поэтому целесообразно проектировать (разрабатывать, формировать) объект с полезным эффектом для конкретных условий, равным 0,8 — 0,9 интегрального показателя качества.</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Наиболее часто при оценке конкурентоспособности продукции применяются следующие методы.</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Критерием для определения конкурентоспособности товара является его цена потребления, которая определяется по формуле</w:t>
      </w:r>
    </w:p>
    <w:p w:rsidR="00685015" w:rsidRDefault="00685015" w:rsidP="009641A2">
      <w:pPr>
        <w:spacing w:line="360" w:lineRule="auto"/>
        <w:ind w:firstLine="709"/>
        <w:jc w:val="both"/>
        <w:rPr>
          <w:snapToGrid w:val="0"/>
          <w:sz w:val="28"/>
          <w:szCs w:val="28"/>
          <w:lang w:val="en-US"/>
        </w:rPr>
      </w:pPr>
    </w:p>
    <w:p w:rsidR="003D77DB" w:rsidRPr="009641A2" w:rsidRDefault="003D77DB" w:rsidP="009641A2">
      <w:pPr>
        <w:spacing w:line="360" w:lineRule="auto"/>
        <w:ind w:firstLine="709"/>
        <w:jc w:val="both"/>
        <w:rPr>
          <w:snapToGrid w:val="0"/>
          <w:sz w:val="28"/>
          <w:szCs w:val="28"/>
        </w:rPr>
      </w:pPr>
      <w:r w:rsidRPr="009641A2">
        <w:rPr>
          <w:snapToGrid w:val="0"/>
          <w:sz w:val="28"/>
          <w:szCs w:val="28"/>
        </w:rPr>
        <w:t>Цп = Цпр +Ип ,</w:t>
      </w:r>
      <w:r w:rsidRPr="009641A2">
        <w:rPr>
          <w:snapToGrid w:val="0"/>
          <w:sz w:val="28"/>
          <w:szCs w:val="28"/>
        </w:rPr>
        <w:tab/>
      </w:r>
      <w:r w:rsidRPr="009641A2">
        <w:rPr>
          <w:snapToGrid w:val="0"/>
          <w:sz w:val="28"/>
          <w:szCs w:val="28"/>
        </w:rPr>
        <w:tab/>
      </w:r>
      <w:r w:rsidRPr="009641A2">
        <w:rPr>
          <w:snapToGrid w:val="0"/>
          <w:sz w:val="28"/>
          <w:szCs w:val="28"/>
        </w:rPr>
        <w:tab/>
      </w:r>
      <w:r w:rsidRPr="009641A2">
        <w:rPr>
          <w:snapToGrid w:val="0"/>
          <w:sz w:val="28"/>
          <w:szCs w:val="28"/>
        </w:rPr>
        <w:tab/>
      </w:r>
      <w:r w:rsidRPr="009641A2">
        <w:rPr>
          <w:snapToGrid w:val="0"/>
          <w:sz w:val="28"/>
          <w:szCs w:val="28"/>
        </w:rPr>
        <w:tab/>
        <w:t>(1.</w:t>
      </w:r>
      <w:r w:rsidR="00AF6963" w:rsidRPr="009641A2">
        <w:rPr>
          <w:snapToGrid w:val="0"/>
          <w:sz w:val="28"/>
          <w:szCs w:val="28"/>
        </w:rPr>
        <w:t>4</w:t>
      </w:r>
      <w:r w:rsidRPr="009641A2">
        <w:rPr>
          <w:snapToGrid w:val="0"/>
          <w:sz w:val="28"/>
          <w:szCs w:val="28"/>
        </w:rPr>
        <w:t>)</w:t>
      </w:r>
    </w:p>
    <w:p w:rsidR="00685015" w:rsidRDefault="00685015" w:rsidP="009641A2">
      <w:pPr>
        <w:spacing w:line="360" w:lineRule="auto"/>
        <w:ind w:firstLine="709"/>
        <w:jc w:val="both"/>
        <w:rPr>
          <w:snapToGrid w:val="0"/>
          <w:sz w:val="28"/>
          <w:szCs w:val="28"/>
          <w:lang w:val="en-US"/>
        </w:rPr>
      </w:pP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где </w:t>
      </w:r>
      <w:r w:rsidRPr="009641A2">
        <w:rPr>
          <w:snapToGrid w:val="0"/>
          <w:sz w:val="28"/>
          <w:szCs w:val="28"/>
        </w:rPr>
        <w:tab/>
        <w:t xml:space="preserve">Цп - цена потребления;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Цпр - цена приобретения;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Ип – издержки потребителя этой продукции за весь нормативный срок ее службы [6,</w:t>
      </w:r>
      <w:r w:rsidR="009175E1" w:rsidRPr="009641A2">
        <w:rPr>
          <w:snapToGrid w:val="0"/>
          <w:sz w:val="28"/>
          <w:szCs w:val="28"/>
        </w:rPr>
        <w:t xml:space="preserve"> </w:t>
      </w:r>
      <w:r w:rsidRPr="009641A2">
        <w:rPr>
          <w:snapToGrid w:val="0"/>
          <w:sz w:val="28"/>
          <w:szCs w:val="28"/>
        </w:rPr>
        <w:t>с.38].</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Для покупателя все расходы делятся на две основные категории: постоянные затраты, которые осуществляются единовременно, то есть покупная цена изделия, расходы на установку, монтаж и пр.; переменные затраты, осуществляющиеся в процессе пользования изделием – эксплуатационные расходы (энергия, сырье, рабочая сила и т.п.), текущий ремонт и обслуживание и др.</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Величину переменных затрат (Ипер) можно определить по формуле</w:t>
      </w:r>
    </w:p>
    <w:p w:rsidR="00685015" w:rsidRDefault="00685015" w:rsidP="009641A2">
      <w:pPr>
        <w:spacing w:line="360" w:lineRule="auto"/>
        <w:ind w:firstLine="709"/>
        <w:jc w:val="both"/>
        <w:rPr>
          <w:snapToGrid w:val="0"/>
          <w:sz w:val="28"/>
          <w:szCs w:val="28"/>
          <w:lang w:val="en-US"/>
        </w:rPr>
      </w:pPr>
    </w:p>
    <w:p w:rsidR="003D77DB" w:rsidRPr="009641A2" w:rsidRDefault="003D77DB" w:rsidP="009641A2">
      <w:pPr>
        <w:spacing w:line="360" w:lineRule="auto"/>
        <w:ind w:firstLine="709"/>
        <w:jc w:val="both"/>
        <w:rPr>
          <w:snapToGrid w:val="0"/>
          <w:sz w:val="28"/>
          <w:szCs w:val="28"/>
        </w:rPr>
      </w:pPr>
      <w:r w:rsidRPr="009641A2">
        <w:rPr>
          <w:snapToGrid w:val="0"/>
          <w:sz w:val="28"/>
          <w:szCs w:val="28"/>
        </w:rPr>
        <w:t>Ипер = (ЗП + Ирем +Им + А + Ипр) Тн,</w:t>
      </w:r>
      <w:r w:rsidR="00641FC6" w:rsidRPr="009641A2">
        <w:rPr>
          <w:snapToGrid w:val="0"/>
          <w:sz w:val="28"/>
          <w:szCs w:val="28"/>
        </w:rPr>
        <w:t xml:space="preserve"> </w:t>
      </w:r>
      <w:r w:rsidRPr="009641A2">
        <w:rPr>
          <w:snapToGrid w:val="0"/>
          <w:sz w:val="28"/>
          <w:szCs w:val="28"/>
        </w:rPr>
        <w:tab/>
      </w:r>
      <w:r w:rsidRPr="009641A2">
        <w:rPr>
          <w:snapToGrid w:val="0"/>
          <w:sz w:val="28"/>
          <w:szCs w:val="28"/>
        </w:rPr>
        <w:tab/>
        <w:t>(1.</w:t>
      </w:r>
      <w:r w:rsidR="00AF6963" w:rsidRPr="009641A2">
        <w:rPr>
          <w:snapToGrid w:val="0"/>
          <w:sz w:val="28"/>
          <w:szCs w:val="28"/>
        </w:rPr>
        <w:t>5</w:t>
      </w:r>
      <w:r w:rsidRPr="009641A2">
        <w:rPr>
          <w:snapToGrid w:val="0"/>
          <w:sz w:val="28"/>
          <w:szCs w:val="28"/>
        </w:rPr>
        <w:t>)</w:t>
      </w:r>
    </w:p>
    <w:p w:rsidR="00685015" w:rsidRDefault="00685015" w:rsidP="009641A2">
      <w:pPr>
        <w:spacing w:line="360" w:lineRule="auto"/>
        <w:ind w:firstLine="709"/>
        <w:jc w:val="both"/>
        <w:rPr>
          <w:snapToGrid w:val="0"/>
          <w:sz w:val="28"/>
          <w:szCs w:val="28"/>
          <w:lang w:val="en-US"/>
        </w:rPr>
      </w:pP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где </w:t>
      </w:r>
      <w:r w:rsidRPr="009641A2">
        <w:rPr>
          <w:snapToGrid w:val="0"/>
          <w:sz w:val="28"/>
          <w:szCs w:val="28"/>
        </w:rPr>
        <w:tab/>
        <w:t xml:space="preserve">ЗП – годовой фонд заработной платы обслуживающего персонала с отчислениями на социальные нужды;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Ирем – годовые затраты на текущий ремонт и обслуживание;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lastRenderedPageBreak/>
        <w:t xml:space="preserve">Им – годовые расходы на топливо, энергию, горюче-смазочные и другие материалы, связанные с эксплуатацией техники;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А – годовая величина амортизации;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Ипр – прочие годовые издержки, связанные с эксплуатацией техники;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Тн – нормативный срок службы.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По мере старения изделия сумма переменных затрат возрастает, и соответственно</w:t>
      </w:r>
      <w:r w:rsidR="009175E1" w:rsidRPr="009641A2">
        <w:rPr>
          <w:snapToGrid w:val="0"/>
          <w:sz w:val="28"/>
          <w:szCs w:val="28"/>
        </w:rPr>
        <w:t>,</w:t>
      </w:r>
      <w:r w:rsidRPr="009641A2">
        <w:rPr>
          <w:snapToGrid w:val="0"/>
          <w:sz w:val="28"/>
          <w:szCs w:val="28"/>
        </w:rPr>
        <w:t xml:space="preserve"> увеличивается их доля в цене потребления.</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На этой основе формируется удельная цена потребления, которая в определенный момент достигает своего минимума, то есть становится оптимальной. Период, за который достигается оптимальный уровень цены потребления при нормальной интенсивности эксплуатации, называется экономическим ресурсом изделия.</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С выработкой этого ресурса потребитель должен прекратить пользоваться данным изделием и заменить его новым или провести капитальный ремонт, то есть восстановить в той или иной степени экономический ресурс.</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Рассматриваемый способ применяется, если сравниваемая техника одинакова по производительности и сроку службы. Если эти параметры различаются, необходимо привести их в сопоставимый вид.</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Технические параметры при этом методе определения конкурентоспособности учитываются косвенно в стоимостных параметрах (продажной цене и цене потребления) [3, c. 77].</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2. При определении конкурентоспособности товара учитываются два критерия: себестоимость производства и реализации товара, а также уровень его качества.</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Более конкурентоспособным является тот товар, у которого издержки на производство и реализацию являются минимальными, а уровень качества более высоким по сравнению с товаром-конкурентом.</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При одинаковом уровне качества товаров-конкурентов более конкурентоспособным является тот, у ко</w:t>
      </w:r>
      <w:r w:rsidR="00ED6D4C" w:rsidRPr="009641A2">
        <w:rPr>
          <w:snapToGrid w:val="0"/>
          <w:sz w:val="28"/>
          <w:szCs w:val="28"/>
        </w:rPr>
        <w:t>торо</w:t>
      </w:r>
      <w:r w:rsidRPr="009641A2">
        <w:rPr>
          <w:snapToGrid w:val="0"/>
          <w:sz w:val="28"/>
          <w:szCs w:val="28"/>
        </w:rPr>
        <w:t xml:space="preserve">го ниже себестоимость. В этих </w:t>
      </w:r>
      <w:r w:rsidRPr="009641A2">
        <w:rPr>
          <w:snapToGrid w:val="0"/>
          <w:sz w:val="28"/>
          <w:szCs w:val="28"/>
        </w:rPr>
        <w:lastRenderedPageBreak/>
        <w:t>условиях предприятия должны обращать внимание не только на уровень качества выпускаемой продукции, но и на издержки ее производства и реализации.</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3. Сопоставление товаров-конкурентов с учетом их технического уровня и продажной цены.</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Согласно этому методу, на первом этапе определяются количественные показатели уровня качества сравниваемого и базового образца (товара) по формуле</w:t>
      </w:r>
    </w:p>
    <w:p w:rsidR="00685015" w:rsidRDefault="00685015" w:rsidP="009641A2">
      <w:pPr>
        <w:spacing w:line="360" w:lineRule="auto"/>
        <w:ind w:firstLine="709"/>
        <w:jc w:val="both"/>
        <w:rPr>
          <w:snapToGrid w:val="0"/>
          <w:sz w:val="28"/>
          <w:szCs w:val="28"/>
          <w:lang w:val="en-US"/>
        </w:rPr>
      </w:pPr>
    </w:p>
    <w:p w:rsidR="003D77DB" w:rsidRPr="009641A2" w:rsidRDefault="003D77DB" w:rsidP="009641A2">
      <w:pPr>
        <w:spacing w:line="360" w:lineRule="auto"/>
        <w:ind w:firstLine="709"/>
        <w:jc w:val="both"/>
        <w:rPr>
          <w:snapToGrid w:val="0"/>
          <w:sz w:val="28"/>
          <w:szCs w:val="28"/>
        </w:rPr>
      </w:pPr>
      <w:r w:rsidRPr="009641A2">
        <w:rPr>
          <w:snapToGrid w:val="0"/>
          <w:sz w:val="28"/>
          <w:szCs w:val="28"/>
        </w:rPr>
        <w:t>КП = КПэ х КПт х КПн ,</w:t>
      </w:r>
      <w:r w:rsidRPr="009641A2">
        <w:rPr>
          <w:snapToGrid w:val="0"/>
          <w:sz w:val="28"/>
          <w:szCs w:val="28"/>
        </w:rPr>
        <w:tab/>
      </w:r>
      <w:r w:rsidRPr="009641A2">
        <w:rPr>
          <w:snapToGrid w:val="0"/>
          <w:sz w:val="28"/>
          <w:szCs w:val="28"/>
        </w:rPr>
        <w:tab/>
      </w:r>
      <w:r w:rsidRPr="009641A2">
        <w:rPr>
          <w:snapToGrid w:val="0"/>
          <w:sz w:val="28"/>
          <w:szCs w:val="28"/>
        </w:rPr>
        <w:tab/>
      </w:r>
      <w:r w:rsidRPr="009641A2">
        <w:rPr>
          <w:snapToGrid w:val="0"/>
          <w:sz w:val="28"/>
          <w:szCs w:val="28"/>
        </w:rPr>
        <w:tab/>
        <w:t>(1.</w:t>
      </w:r>
      <w:r w:rsidR="00AF6963" w:rsidRPr="009641A2">
        <w:rPr>
          <w:snapToGrid w:val="0"/>
          <w:sz w:val="28"/>
          <w:szCs w:val="28"/>
        </w:rPr>
        <w:t>6</w:t>
      </w:r>
      <w:r w:rsidRPr="009641A2">
        <w:rPr>
          <w:snapToGrid w:val="0"/>
          <w:sz w:val="28"/>
          <w:szCs w:val="28"/>
        </w:rPr>
        <w:t>)</w:t>
      </w:r>
    </w:p>
    <w:p w:rsidR="00685015" w:rsidRDefault="00685015" w:rsidP="009641A2">
      <w:pPr>
        <w:spacing w:line="360" w:lineRule="auto"/>
        <w:ind w:firstLine="709"/>
        <w:jc w:val="both"/>
        <w:rPr>
          <w:snapToGrid w:val="0"/>
          <w:sz w:val="28"/>
          <w:szCs w:val="28"/>
          <w:lang w:val="en-US"/>
        </w:rPr>
      </w:pP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где </w:t>
      </w:r>
      <w:r w:rsidRPr="009641A2">
        <w:rPr>
          <w:snapToGrid w:val="0"/>
          <w:sz w:val="28"/>
          <w:szCs w:val="28"/>
        </w:rPr>
        <w:tab/>
        <w:t xml:space="preserve">КП – комплексный показатель уровня качества товара;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КПэ – комплексный показатель эстетико-эргономического уровня;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КПт – комплексный показатель технического уровня;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КПн – комплексный показатель надежности.</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На втором этапе определяются показатели конкурентоспособности сравниваемого образца и товара, принятого за базу сравнения:</w:t>
      </w:r>
    </w:p>
    <w:p w:rsidR="00685015" w:rsidRDefault="00685015" w:rsidP="009641A2">
      <w:pPr>
        <w:spacing w:line="360" w:lineRule="auto"/>
        <w:ind w:firstLine="709"/>
        <w:jc w:val="both"/>
        <w:rPr>
          <w:snapToGrid w:val="0"/>
          <w:sz w:val="28"/>
          <w:szCs w:val="28"/>
          <w:lang w:val="en-US"/>
        </w:rPr>
      </w:pPr>
    </w:p>
    <w:p w:rsidR="003D77DB" w:rsidRPr="009641A2" w:rsidRDefault="003D77DB" w:rsidP="009641A2">
      <w:pPr>
        <w:spacing w:line="360" w:lineRule="auto"/>
        <w:ind w:firstLine="709"/>
        <w:jc w:val="both"/>
        <w:rPr>
          <w:snapToGrid w:val="0"/>
          <w:sz w:val="28"/>
          <w:szCs w:val="28"/>
        </w:rPr>
      </w:pPr>
      <w:r w:rsidRPr="009641A2">
        <w:rPr>
          <w:snapToGrid w:val="0"/>
          <w:position w:val="-34"/>
          <w:sz w:val="28"/>
          <w:szCs w:val="28"/>
        </w:rPr>
        <w:object w:dxaOrig="1400" w:dyaOrig="800">
          <v:shape id="_x0000_i1029" type="#_x0000_t75" style="width:69.75pt;height:39.75pt" o:ole="">
            <v:imagedata r:id="rId15" o:title=""/>
          </v:shape>
          <o:OLEObject Type="Embed" ProgID="Equation.3" ShapeID="_x0000_i1029" DrawAspect="Content" ObjectID="_1458064197" r:id="rId16"/>
        </w:object>
      </w:r>
      <w:r w:rsidRPr="009641A2">
        <w:rPr>
          <w:snapToGrid w:val="0"/>
          <w:sz w:val="28"/>
          <w:szCs w:val="28"/>
        </w:rPr>
        <w:t xml:space="preserve"> ;</w:t>
      </w:r>
      <w:r w:rsidRPr="009641A2">
        <w:rPr>
          <w:snapToGrid w:val="0"/>
          <w:sz w:val="28"/>
          <w:szCs w:val="28"/>
        </w:rPr>
        <w:tab/>
      </w:r>
      <w:r w:rsidRPr="009641A2">
        <w:rPr>
          <w:snapToGrid w:val="0"/>
          <w:sz w:val="28"/>
          <w:szCs w:val="28"/>
        </w:rPr>
        <w:tab/>
      </w:r>
      <w:r w:rsidR="00047D7C" w:rsidRPr="009641A2">
        <w:rPr>
          <w:snapToGrid w:val="0"/>
          <w:position w:val="-30"/>
          <w:sz w:val="28"/>
          <w:szCs w:val="28"/>
        </w:rPr>
        <w:object w:dxaOrig="1380" w:dyaOrig="700">
          <v:shape id="_x0000_i1030" type="#_x0000_t75" style="width:69pt;height:35.25pt" o:ole="">
            <v:imagedata r:id="rId17" o:title=""/>
          </v:shape>
          <o:OLEObject Type="Embed" ProgID="Equation.3" ShapeID="_x0000_i1030" DrawAspect="Content" ObjectID="_1458064198" r:id="rId18"/>
        </w:object>
      </w:r>
      <w:r w:rsidRPr="009641A2">
        <w:rPr>
          <w:snapToGrid w:val="0"/>
          <w:sz w:val="28"/>
          <w:szCs w:val="28"/>
        </w:rPr>
        <w:t xml:space="preserve"> </w:t>
      </w:r>
      <w:r w:rsidRPr="009641A2">
        <w:rPr>
          <w:snapToGrid w:val="0"/>
          <w:sz w:val="28"/>
          <w:szCs w:val="28"/>
        </w:rPr>
        <w:tab/>
      </w:r>
      <w:r w:rsidRPr="009641A2">
        <w:rPr>
          <w:snapToGrid w:val="0"/>
          <w:sz w:val="28"/>
          <w:szCs w:val="28"/>
        </w:rPr>
        <w:tab/>
      </w:r>
      <w:r w:rsidRPr="009641A2">
        <w:rPr>
          <w:snapToGrid w:val="0"/>
          <w:sz w:val="28"/>
          <w:szCs w:val="28"/>
        </w:rPr>
        <w:tab/>
        <w:t>(1.</w:t>
      </w:r>
      <w:r w:rsidR="00AF6963" w:rsidRPr="009641A2">
        <w:rPr>
          <w:snapToGrid w:val="0"/>
          <w:sz w:val="28"/>
          <w:szCs w:val="28"/>
        </w:rPr>
        <w:t>7</w:t>
      </w:r>
      <w:r w:rsidRPr="009641A2">
        <w:rPr>
          <w:snapToGrid w:val="0"/>
          <w:sz w:val="28"/>
          <w:szCs w:val="28"/>
        </w:rPr>
        <w:t>)</w:t>
      </w:r>
    </w:p>
    <w:p w:rsidR="00685015" w:rsidRDefault="00685015" w:rsidP="009641A2">
      <w:pPr>
        <w:spacing w:line="360" w:lineRule="auto"/>
        <w:ind w:firstLine="709"/>
        <w:jc w:val="both"/>
        <w:rPr>
          <w:snapToGrid w:val="0"/>
          <w:sz w:val="28"/>
          <w:szCs w:val="28"/>
          <w:lang w:val="en-US"/>
        </w:rPr>
      </w:pP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где </w:t>
      </w:r>
      <w:r w:rsidRPr="009641A2">
        <w:rPr>
          <w:snapToGrid w:val="0"/>
          <w:sz w:val="28"/>
          <w:szCs w:val="28"/>
        </w:rPr>
        <w:tab/>
        <w:t xml:space="preserve">Пкi ,Пк.б. – показатель конкурентоспособности сравниваемого образца и товара эталона;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КПi , КПб – комплексный показатель уровня качества сравниваемого образца и товара-эталона;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Цi , Цб – предполагаемая или фактическая цена реализации рассматриваемого образца и товара-эталона.</w:t>
      </w:r>
    </w:p>
    <w:p w:rsidR="00AF6963" w:rsidRPr="009641A2" w:rsidRDefault="00AF6963" w:rsidP="009641A2">
      <w:pPr>
        <w:spacing w:line="360" w:lineRule="auto"/>
        <w:ind w:firstLine="709"/>
        <w:jc w:val="both"/>
        <w:rPr>
          <w:snapToGrid w:val="0"/>
          <w:sz w:val="28"/>
          <w:szCs w:val="28"/>
        </w:rPr>
      </w:pPr>
    </w:p>
    <w:p w:rsidR="003D77DB" w:rsidRPr="009641A2" w:rsidRDefault="003D77DB" w:rsidP="009641A2">
      <w:pPr>
        <w:spacing w:line="360" w:lineRule="auto"/>
        <w:ind w:firstLine="709"/>
        <w:jc w:val="both"/>
        <w:rPr>
          <w:snapToGrid w:val="0"/>
          <w:sz w:val="28"/>
          <w:szCs w:val="28"/>
        </w:rPr>
      </w:pPr>
      <w:r w:rsidRPr="009641A2">
        <w:rPr>
          <w:snapToGrid w:val="0"/>
          <w:sz w:val="28"/>
          <w:szCs w:val="28"/>
        </w:rPr>
        <w:lastRenderedPageBreak/>
        <w:t>Если Пк</w:t>
      </w:r>
      <w:r w:rsidRPr="009641A2">
        <w:rPr>
          <w:snapToGrid w:val="0"/>
          <w:sz w:val="28"/>
          <w:szCs w:val="28"/>
          <w:vertAlign w:val="subscript"/>
        </w:rPr>
        <w:t>i</w:t>
      </w:r>
      <w:r w:rsidRPr="009641A2">
        <w:rPr>
          <w:snapToGrid w:val="0"/>
          <w:sz w:val="28"/>
          <w:szCs w:val="28"/>
        </w:rPr>
        <w:t>&gt;Пк.б., то сравниваемый товар является более конкурентоспособным; если Пк</w:t>
      </w:r>
      <w:r w:rsidRPr="009641A2">
        <w:rPr>
          <w:snapToGrid w:val="0"/>
          <w:sz w:val="28"/>
          <w:szCs w:val="28"/>
          <w:vertAlign w:val="subscript"/>
        </w:rPr>
        <w:t>i</w:t>
      </w:r>
      <w:r w:rsidRPr="009641A2">
        <w:rPr>
          <w:snapToGrid w:val="0"/>
          <w:sz w:val="28"/>
          <w:szCs w:val="28"/>
        </w:rPr>
        <w:t xml:space="preserve"> &lt; Пк.б. –</w:t>
      </w:r>
      <w:r w:rsidR="003D310B" w:rsidRPr="009641A2">
        <w:rPr>
          <w:snapToGrid w:val="0"/>
          <w:sz w:val="28"/>
          <w:szCs w:val="28"/>
        </w:rPr>
        <w:t xml:space="preserve"> </w:t>
      </w:r>
      <w:r w:rsidRPr="009641A2">
        <w:rPr>
          <w:snapToGrid w:val="0"/>
          <w:sz w:val="28"/>
          <w:szCs w:val="28"/>
        </w:rPr>
        <w:t>менее конкурентоспособным; если Пк</w:t>
      </w:r>
      <w:r w:rsidRPr="009641A2">
        <w:rPr>
          <w:snapToGrid w:val="0"/>
          <w:sz w:val="28"/>
          <w:szCs w:val="28"/>
          <w:vertAlign w:val="subscript"/>
        </w:rPr>
        <w:t>i</w:t>
      </w:r>
      <w:r w:rsidRPr="009641A2">
        <w:rPr>
          <w:snapToGrid w:val="0"/>
          <w:sz w:val="28"/>
          <w:szCs w:val="28"/>
        </w:rPr>
        <w:t xml:space="preserve"> = Пк.б. – конкурентоспособность одинакова [3, c. 78].</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Наиболее наглядное представление дает относительный показатель конкурентоспособности (ОПК):</w:t>
      </w:r>
    </w:p>
    <w:p w:rsidR="00685015" w:rsidRDefault="00685015" w:rsidP="009641A2">
      <w:pPr>
        <w:spacing w:line="360" w:lineRule="auto"/>
        <w:ind w:firstLine="709"/>
        <w:jc w:val="both"/>
        <w:rPr>
          <w:snapToGrid w:val="0"/>
          <w:sz w:val="28"/>
          <w:szCs w:val="28"/>
          <w:lang w:val="en-US"/>
        </w:rPr>
      </w:pPr>
    </w:p>
    <w:p w:rsidR="003D77DB" w:rsidRPr="009641A2" w:rsidRDefault="00047D7C" w:rsidP="009641A2">
      <w:pPr>
        <w:spacing w:line="360" w:lineRule="auto"/>
        <w:ind w:firstLine="709"/>
        <w:jc w:val="both"/>
        <w:rPr>
          <w:snapToGrid w:val="0"/>
          <w:sz w:val="28"/>
          <w:szCs w:val="28"/>
        </w:rPr>
      </w:pPr>
      <w:r w:rsidRPr="009641A2">
        <w:rPr>
          <w:snapToGrid w:val="0"/>
          <w:position w:val="-30"/>
          <w:sz w:val="28"/>
          <w:szCs w:val="28"/>
        </w:rPr>
        <w:object w:dxaOrig="1320" w:dyaOrig="680">
          <v:shape id="_x0000_i1031" type="#_x0000_t75" style="width:75.75pt;height:39pt" o:ole="">
            <v:imagedata r:id="rId19" o:title=""/>
          </v:shape>
          <o:OLEObject Type="Embed" ProgID="Equation.3" ShapeID="_x0000_i1031" DrawAspect="Content" ObjectID="_1458064199" r:id="rId20"/>
        </w:object>
      </w:r>
      <w:r w:rsidR="003D77DB" w:rsidRPr="009641A2">
        <w:rPr>
          <w:snapToGrid w:val="0"/>
          <w:sz w:val="28"/>
          <w:szCs w:val="28"/>
        </w:rPr>
        <w:tab/>
      </w:r>
      <w:r w:rsidR="003D77DB" w:rsidRPr="009641A2">
        <w:rPr>
          <w:snapToGrid w:val="0"/>
          <w:sz w:val="28"/>
          <w:szCs w:val="28"/>
        </w:rPr>
        <w:tab/>
      </w:r>
      <w:r w:rsidR="003D77DB" w:rsidRPr="009641A2">
        <w:rPr>
          <w:snapToGrid w:val="0"/>
          <w:sz w:val="28"/>
          <w:szCs w:val="28"/>
        </w:rPr>
        <w:tab/>
      </w:r>
      <w:r w:rsidR="003D77DB" w:rsidRPr="009641A2">
        <w:rPr>
          <w:snapToGrid w:val="0"/>
          <w:sz w:val="28"/>
          <w:szCs w:val="28"/>
        </w:rPr>
        <w:tab/>
      </w:r>
      <w:r w:rsidR="003D77DB" w:rsidRPr="009641A2">
        <w:rPr>
          <w:snapToGrid w:val="0"/>
          <w:sz w:val="28"/>
          <w:szCs w:val="28"/>
        </w:rPr>
        <w:tab/>
        <w:t>(1.5)</w:t>
      </w:r>
    </w:p>
    <w:p w:rsidR="00685015" w:rsidRDefault="00685015" w:rsidP="009641A2">
      <w:pPr>
        <w:spacing w:line="360" w:lineRule="auto"/>
        <w:ind w:firstLine="709"/>
        <w:jc w:val="both"/>
        <w:rPr>
          <w:snapToGrid w:val="0"/>
          <w:sz w:val="28"/>
          <w:szCs w:val="28"/>
          <w:lang w:val="en-US"/>
        </w:rPr>
      </w:pPr>
    </w:p>
    <w:p w:rsidR="003D77DB" w:rsidRPr="009641A2" w:rsidRDefault="003D77DB" w:rsidP="009641A2">
      <w:pPr>
        <w:spacing w:line="360" w:lineRule="auto"/>
        <w:ind w:firstLine="709"/>
        <w:jc w:val="both"/>
        <w:rPr>
          <w:snapToGrid w:val="0"/>
          <w:sz w:val="28"/>
          <w:szCs w:val="28"/>
        </w:rPr>
      </w:pPr>
      <w:r w:rsidRPr="009641A2">
        <w:rPr>
          <w:snapToGrid w:val="0"/>
          <w:sz w:val="28"/>
          <w:szCs w:val="28"/>
        </w:rPr>
        <w:t>Если ОПК ≥ 1, то показатель конкурентоспособности рассматриваемого образца превышает или равен показателю конкурентоспособности базового.</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Недостаток данного метода заключается в том, что он учитывает только продажную цену сравниваемых товаров, а не их цену потребления, то есть этот метод не учитывает, насколько хороши эти товары в эксплуатации.</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4. Уровень конкурентоспособности определяется на основе сопоставления как технических, так и экономических параметров. При этом рассматриваются единичные, групповые и интегральные показатели.</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Единичный показатель характеризует конкурентоспособность оцениваемого изделия при сравнении его с эталоном по одному конкретному показателю, например мощности, скорости, эстетичности и т.д.</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Единичный показатель (параметрический индекс) рассчитывается как процентное отношение (или индекс) величины параметра оцениваемого изделия к величине аналогичного параметра эталона (базового образца):</w:t>
      </w:r>
    </w:p>
    <w:p w:rsidR="00685015" w:rsidRDefault="00685015" w:rsidP="009641A2">
      <w:pPr>
        <w:spacing w:line="360" w:lineRule="auto"/>
        <w:ind w:firstLine="709"/>
        <w:jc w:val="both"/>
        <w:rPr>
          <w:snapToGrid w:val="0"/>
          <w:sz w:val="28"/>
          <w:szCs w:val="28"/>
          <w:lang w:val="en-US"/>
        </w:rPr>
      </w:pPr>
    </w:p>
    <w:p w:rsidR="003D77DB" w:rsidRPr="009641A2" w:rsidRDefault="006B5604" w:rsidP="009641A2">
      <w:pPr>
        <w:spacing w:line="360" w:lineRule="auto"/>
        <w:ind w:firstLine="709"/>
        <w:jc w:val="both"/>
        <w:rPr>
          <w:snapToGrid w:val="0"/>
          <w:sz w:val="28"/>
          <w:szCs w:val="28"/>
        </w:rPr>
      </w:pPr>
      <w:r w:rsidRPr="009641A2">
        <w:rPr>
          <w:snapToGrid w:val="0"/>
          <w:position w:val="-30"/>
          <w:sz w:val="28"/>
          <w:szCs w:val="28"/>
        </w:rPr>
        <w:object w:dxaOrig="1100" w:dyaOrig="700">
          <v:shape id="_x0000_i1032" type="#_x0000_t75" style="width:54.75pt;height:35.25pt" o:ole="">
            <v:imagedata r:id="rId21" o:title=""/>
          </v:shape>
          <o:OLEObject Type="Embed" ProgID="Equation.3" ShapeID="_x0000_i1032" DrawAspect="Content" ObjectID="_1458064200" r:id="rId22"/>
        </w:object>
      </w:r>
      <w:r w:rsidR="003D77DB" w:rsidRPr="009641A2">
        <w:rPr>
          <w:snapToGrid w:val="0"/>
          <w:sz w:val="28"/>
          <w:szCs w:val="28"/>
        </w:rPr>
        <w:tab/>
      </w:r>
      <w:r w:rsidR="003D77DB" w:rsidRPr="009641A2">
        <w:rPr>
          <w:snapToGrid w:val="0"/>
          <w:sz w:val="28"/>
          <w:szCs w:val="28"/>
        </w:rPr>
        <w:tab/>
        <w:t xml:space="preserve"> </w:t>
      </w:r>
      <w:r w:rsidR="003D77DB" w:rsidRPr="009641A2">
        <w:rPr>
          <w:snapToGrid w:val="0"/>
          <w:sz w:val="28"/>
          <w:szCs w:val="28"/>
        </w:rPr>
        <w:tab/>
      </w:r>
      <w:r w:rsidR="003D77DB" w:rsidRPr="009641A2">
        <w:rPr>
          <w:snapToGrid w:val="0"/>
          <w:sz w:val="28"/>
          <w:szCs w:val="28"/>
        </w:rPr>
        <w:tab/>
      </w:r>
      <w:r w:rsidR="003D77DB" w:rsidRPr="009641A2">
        <w:rPr>
          <w:snapToGrid w:val="0"/>
          <w:sz w:val="28"/>
          <w:szCs w:val="28"/>
        </w:rPr>
        <w:tab/>
      </w:r>
      <w:r w:rsidR="00641FC6" w:rsidRPr="009641A2">
        <w:rPr>
          <w:snapToGrid w:val="0"/>
          <w:sz w:val="28"/>
          <w:szCs w:val="28"/>
        </w:rPr>
        <w:t xml:space="preserve"> </w:t>
      </w:r>
      <w:r w:rsidR="003D77DB" w:rsidRPr="009641A2">
        <w:rPr>
          <w:snapToGrid w:val="0"/>
          <w:sz w:val="28"/>
          <w:szCs w:val="28"/>
        </w:rPr>
        <w:t>(1.</w:t>
      </w:r>
      <w:r w:rsidR="00AF6963" w:rsidRPr="009641A2">
        <w:rPr>
          <w:snapToGrid w:val="0"/>
          <w:sz w:val="28"/>
          <w:szCs w:val="28"/>
        </w:rPr>
        <w:t>8</w:t>
      </w:r>
      <w:r w:rsidR="003D77DB" w:rsidRPr="009641A2">
        <w:rPr>
          <w:snapToGrid w:val="0"/>
          <w:sz w:val="28"/>
          <w:szCs w:val="28"/>
        </w:rPr>
        <w:t>)</w:t>
      </w:r>
    </w:p>
    <w:p w:rsidR="003D77DB" w:rsidRDefault="006B5604" w:rsidP="009641A2">
      <w:pPr>
        <w:spacing w:line="360" w:lineRule="auto"/>
        <w:ind w:firstLine="709"/>
        <w:jc w:val="both"/>
        <w:rPr>
          <w:snapToGrid w:val="0"/>
          <w:sz w:val="28"/>
          <w:szCs w:val="28"/>
          <w:lang w:val="en-US"/>
        </w:rPr>
      </w:pPr>
      <w:r w:rsidRPr="009641A2">
        <w:rPr>
          <w:snapToGrid w:val="0"/>
          <w:position w:val="-30"/>
          <w:sz w:val="28"/>
          <w:szCs w:val="28"/>
        </w:rPr>
        <w:object w:dxaOrig="1100" w:dyaOrig="700">
          <v:shape id="_x0000_i1033" type="#_x0000_t75" style="width:54.75pt;height:35.25pt" o:ole="">
            <v:imagedata r:id="rId23" o:title=""/>
          </v:shape>
          <o:OLEObject Type="Embed" ProgID="Equation.3" ShapeID="_x0000_i1033" DrawAspect="Content" ObjectID="_1458064201" r:id="rId24"/>
        </w:object>
      </w:r>
      <w:r w:rsidR="003D77DB" w:rsidRPr="009641A2">
        <w:rPr>
          <w:snapToGrid w:val="0"/>
          <w:sz w:val="28"/>
          <w:szCs w:val="28"/>
        </w:rPr>
        <w:tab/>
      </w:r>
      <w:r w:rsidR="003D77DB" w:rsidRPr="009641A2">
        <w:rPr>
          <w:snapToGrid w:val="0"/>
          <w:sz w:val="28"/>
          <w:szCs w:val="28"/>
        </w:rPr>
        <w:tab/>
      </w:r>
      <w:r w:rsidR="003D77DB" w:rsidRPr="009641A2">
        <w:rPr>
          <w:snapToGrid w:val="0"/>
          <w:sz w:val="28"/>
          <w:szCs w:val="28"/>
        </w:rPr>
        <w:tab/>
      </w:r>
      <w:r w:rsidR="003D77DB" w:rsidRPr="009641A2">
        <w:rPr>
          <w:snapToGrid w:val="0"/>
          <w:sz w:val="28"/>
          <w:szCs w:val="28"/>
        </w:rPr>
        <w:tab/>
      </w:r>
      <w:r w:rsidR="003D77DB" w:rsidRPr="009641A2">
        <w:rPr>
          <w:snapToGrid w:val="0"/>
          <w:sz w:val="28"/>
          <w:szCs w:val="28"/>
        </w:rPr>
        <w:tab/>
      </w:r>
      <w:r w:rsidR="00641FC6" w:rsidRPr="009641A2">
        <w:rPr>
          <w:snapToGrid w:val="0"/>
          <w:sz w:val="28"/>
          <w:szCs w:val="28"/>
        </w:rPr>
        <w:t xml:space="preserve"> </w:t>
      </w:r>
      <w:r w:rsidR="003D77DB" w:rsidRPr="009641A2">
        <w:rPr>
          <w:snapToGrid w:val="0"/>
          <w:sz w:val="28"/>
          <w:szCs w:val="28"/>
        </w:rPr>
        <w:t>(1.</w:t>
      </w:r>
      <w:r w:rsidR="00AF6963" w:rsidRPr="009641A2">
        <w:rPr>
          <w:snapToGrid w:val="0"/>
          <w:sz w:val="28"/>
          <w:szCs w:val="28"/>
        </w:rPr>
        <w:t>9</w:t>
      </w:r>
      <w:r w:rsidR="003D77DB" w:rsidRPr="009641A2">
        <w:rPr>
          <w:snapToGrid w:val="0"/>
          <w:sz w:val="28"/>
          <w:szCs w:val="28"/>
        </w:rPr>
        <w:t>)</w:t>
      </w:r>
    </w:p>
    <w:p w:rsidR="003D77DB" w:rsidRPr="009641A2" w:rsidRDefault="00685015" w:rsidP="009641A2">
      <w:pPr>
        <w:spacing w:line="360" w:lineRule="auto"/>
        <w:ind w:firstLine="709"/>
        <w:jc w:val="both"/>
        <w:rPr>
          <w:snapToGrid w:val="0"/>
          <w:sz w:val="28"/>
          <w:szCs w:val="28"/>
        </w:rPr>
      </w:pPr>
      <w:r w:rsidRPr="00685015">
        <w:rPr>
          <w:snapToGrid w:val="0"/>
          <w:sz w:val="28"/>
          <w:szCs w:val="28"/>
        </w:rPr>
        <w:br w:type="page"/>
      </w:r>
      <w:r w:rsidR="003D77DB" w:rsidRPr="009641A2">
        <w:rPr>
          <w:snapToGrid w:val="0"/>
          <w:sz w:val="28"/>
          <w:szCs w:val="28"/>
        </w:rPr>
        <w:lastRenderedPageBreak/>
        <w:t>где</w:t>
      </w:r>
      <w:r w:rsidR="00307F89" w:rsidRPr="009641A2">
        <w:rPr>
          <w:snapToGrid w:val="0"/>
          <w:sz w:val="28"/>
          <w:szCs w:val="28"/>
        </w:rPr>
        <w:t xml:space="preserve"> </w:t>
      </w:r>
      <w:r w:rsidR="003D77DB" w:rsidRPr="009641A2">
        <w:rPr>
          <w:snapToGrid w:val="0"/>
          <w:sz w:val="28"/>
          <w:szCs w:val="28"/>
        </w:rPr>
        <w:tab/>
        <w:t xml:space="preserve">Иеi – единичный параметрический индекс, определенный по i-му параметру (i = 1, 2, …, n);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Пi, Пiб – значение i-го параметра соответственно оцениваемого изделия и базового образца.</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При проведении расчетов конкурентоспособности из формулы (1.7) и (1.</w:t>
      </w:r>
      <w:r w:rsidR="00613104" w:rsidRPr="009641A2">
        <w:rPr>
          <w:snapToGrid w:val="0"/>
          <w:sz w:val="28"/>
          <w:szCs w:val="28"/>
        </w:rPr>
        <w:t>6</w:t>
      </w:r>
      <w:r w:rsidRPr="009641A2">
        <w:rPr>
          <w:snapToGrid w:val="0"/>
          <w:sz w:val="28"/>
          <w:szCs w:val="28"/>
        </w:rPr>
        <w:t>) выбирают ту, при которой увеличению относительного значения показателя соответствует повышение конкурентоспособности. Например, при определении относительного значения показателя для производительности изделия применяется формула (1.7), а для расхода электроэнергии – (1.</w:t>
      </w:r>
      <w:r w:rsidR="00613104" w:rsidRPr="009641A2">
        <w:rPr>
          <w:snapToGrid w:val="0"/>
          <w:sz w:val="28"/>
          <w:szCs w:val="28"/>
        </w:rPr>
        <w:t>6</w:t>
      </w:r>
      <w:r w:rsidRPr="009641A2">
        <w:rPr>
          <w:snapToGrid w:val="0"/>
          <w:sz w:val="28"/>
          <w:szCs w:val="28"/>
        </w:rPr>
        <w:t>) [1, c.237].</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Групповой показатель характеризует группу однородных свойств изделия. Он определяется по совокупности единичных показателей как сводный параметрический индекс методом средней взвешенной величины:</w:t>
      </w:r>
    </w:p>
    <w:p w:rsidR="00685015" w:rsidRDefault="00685015" w:rsidP="009641A2">
      <w:pPr>
        <w:spacing w:line="360" w:lineRule="auto"/>
        <w:ind w:firstLine="709"/>
        <w:jc w:val="both"/>
        <w:rPr>
          <w:snapToGrid w:val="0"/>
          <w:sz w:val="28"/>
          <w:szCs w:val="28"/>
          <w:lang w:val="en-US"/>
        </w:rPr>
      </w:pPr>
    </w:p>
    <w:p w:rsidR="003D77DB" w:rsidRPr="009641A2" w:rsidRDefault="003D310B" w:rsidP="009641A2">
      <w:pPr>
        <w:spacing w:line="360" w:lineRule="auto"/>
        <w:ind w:firstLine="709"/>
        <w:jc w:val="both"/>
        <w:rPr>
          <w:snapToGrid w:val="0"/>
          <w:sz w:val="28"/>
          <w:szCs w:val="28"/>
        </w:rPr>
      </w:pPr>
      <w:r w:rsidRPr="009641A2">
        <w:rPr>
          <w:snapToGrid w:val="0"/>
          <w:position w:val="-28"/>
          <w:sz w:val="28"/>
          <w:szCs w:val="28"/>
        </w:rPr>
        <w:object w:dxaOrig="1760" w:dyaOrig="680">
          <v:shape id="_x0000_i1034" type="#_x0000_t75" style="width:87.75pt;height:33.75pt" o:ole="">
            <v:imagedata r:id="rId25" o:title=""/>
          </v:shape>
          <o:OLEObject Type="Embed" ProgID="Equation.3" ShapeID="_x0000_i1034" DrawAspect="Content" ObjectID="_1458064202" r:id="rId26"/>
        </w:object>
      </w:r>
      <w:r w:rsidR="003D77DB" w:rsidRPr="009641A2">
        <w:rPr>
          <w:snapToGrid w:val="0"/>
          <w:sz w:val="28"/>
          <w:szCs w:val="28"/>
        </w:rPr>
        <w:tab/>
      </w:r>
      <w:r w:rsidR="003D77DB" w:rsidRPr="009641A2">
        <w:rPr>
          <w:snapToGrid w:val="0"/>
          <w:sz w:val="28"/>
          <w:szCs w:val="28"/>
        </w:rPr>
        <w:tab/>
      </w:r>
      <w:r w:rsidR="003D77DB" w:rsidRPr="009641A2">
        <w:rPr>
          <w:snapToGrid w:val="0"/>
          <w:sz w:val="28"/>
          <w:szCs w:val="28"/>
        </w:rPr>
        <w:tab/>
      </w:r>
      <w:r w:rsidR="003D77DB" w:rsidRPr="009641A2">
        <w:rPr>
          <w:snapToGrid w:val="0"/>
          <w:sz w:val="28"/>
          <w:szCs w:val="28"/>
        </w:rPr>
        <w:tab/>
      </w:r>
      <w:r w:rsidR="003D77DB" w:rsidRPr="009641A2">
        <w:rPr>
          <w:snapToGrid w:val="0"/>
          <w:sz w:val="28"/>
          <w:szCs w:val="28"/>
        </w:rPr>
        <w:tab/>
        <w:t>(1.</w:t>
      </w:r>
      <w:r w:rsidR="00AF6963" w:rsidRPr="009641A2">
        <w:rPr>
          <w:snapToGrid w:val="0"/>
          <w:sz w:val="28"/>
          <w:szCs w:val="28"/>
        </w:rPr>
        <w:t>10</w:t>
      </w:r>
      <w:r w:rsidR="003D77DB" w:rsidRPr="009641A2">
        <w:rPr>
          <w:snapToGrid w:val="0"/>
          <w:sz w:val="28"/>
          <w:szCs w:val="28"/>
        </w:rPr>
        <w:t>)</w:t>
      </w:r>
    </w:p>
    <w:p w:rsidR="00685015" w:rsidRDefault="00685015" w:rsidP="009641A2">
      <w:pPr>
        <w:spacing w:line="360" w:lineRule="auto"/>
        <w:ind w:firstLine="709"/>
        <w:jc w:val="both"/>
        <w:rPr>
          <w:snapToGrid w:val="0"/>
          <w:sz w:val="28"/>
          <w:szCs w:val="28"/>
          <w:lang w:val="en-US"/>
        </w:rPr>
      </w:pP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где </w:t>
      </w:r>
      <w:r w:rsidRPr="009641A2">
        <w:rPr>
          <w:snapToGrid w:val="0"/>
          <w:sz w:val="28"/>
          <w:szCs w:val="28"/>
        </w:rPr>
        <w:tab/>
        <w:t xml:space="preserve">Исq – сводный параметрический индекс, рассчитанный по q-й группе параметров;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аi – вес i-го параметра;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q – номер группы параметров.</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При расчете сводного параметрического индекса значительную проблему представляет выбор весовых коэффициентов, поскольку разные потребители оценивают различные параметры товара неоднозначно. Например, одни отдают предпочтение дизайну, другие – эргономическим характеристикам. Здесь не обойтись без субъективизма, который можно снизить за счет проведения тщательных маркетинговых исследований.</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Окончательную оценку конкурентоспособности дает интегральный индекс (Ии). Он представляется как отношение суммарного полезного </w:t>
      </w:r>
      <w:r w:rsidRPr="009641A2">
        <w:rPr>
          <w:snapToGrid w:val="0"/>
          <w:sz w:val="28"/>
          <w:szCs w:val="28"/>
        </w:rPr>
        <w:lastRenderedPageBreak/>
        <w:t>эффекта от эксплуатации или потребления товара к суммарным затратам на приобретение и использование:</w:t>
      </w:r>
    </w:p>
    <w:p w:rsidR="00685015" w:rsidRDefault="00685015" w:rsidP="009641A2">
      <w:pPr>
        <w:spacing w:line="360" w:lineRule="auto"/>
        <w:ind w:firstLine="709"/>
        <w:jc w:val="both"/>
        <w:rPr>
          <w:snapToGrid w:val="0"/>
          <w:sz w:val="28"/>
          <w:szCs w:val="28"/>
          <w:lang w:val="en-US"/>
        </w:rPr>
      </w:pPr>
    </w:p>
    <w:p w:rsidR="003D77DB" w:rsidRPr="009641A2" w:rsidRDefault="003D77DB" w:rsidP="009641A2">
      <w:pPr>
        <w:spacing w:line="360" w:lineRule="auto"/>
        <w:ind w:firstLine="709"/>
        <w:jc w:val="both"/>
        <w:rPr>
          <w:snapToGrid w:val="0"/>
          <w:sz w:val="28"/>
          <w:szCs w:val="28"/>
        </w:rPr>
      </w:pPr>
      <w:r w:rsidRPr="009641A2">
        <w:rPr>
          <w:snapToGrid w:val="0"/>
          <w:position w:val="-34"/>
          <w:sz w:val="28"/>
          <w:szCs w:val="28"/>
        </w:rPr>
        <w:object w:dxaOrig="1760" w:dyaOrig="800">
          <v:shape id="_x0000_i1035" type="#_x0000_t75" style="width:87.75pt;height:39.75pt" o:ole="">
            <v:imagedata r:id="rId27" o:title=""/>
          </v:shape>
          <o:OLEObject Type="Embed" ProgID="Equation.3" ShapeID="_x0000_i1035" DrawAspect="Content" ObjectID="_1458064203" r:id="rId28"/>
        </w:object>
      </w:r>
      <w:r w:rsidR="003D310B" w:rsidRPr="009641A2">
        <w:rPr>
          <w:snapToGrid w:val="0"/>
          <w:sz w:val="28"/>
          <w:szCs w:val="28"/>
        </w:rPr>
        <w:t>,</w:t>
      </w:r>
      <w:r w:rsidRPr="009641A2">
        <w:rPr>
          <w:snapToGrid w:val="0"/>
          <w:sz w:val="28"/>
          <w:szCs w:val="28"/>
        </w:rPr>
        <w:tab/>
      </w:r>
      <w:r w:rsidRPr="009641A2">
        <w:rPr>
          <w:snapToGrid w:val="0"/>
          <w:sz w:val="28"/>
          <w:szCs w:val="28"/>
        </w:rPr>
        <w:tab/>
      </w:r>
      <w:r w:rsidRPr="009641A2">
        <w:rPr>
          <w:snapToGrid w:val="0"/>
          <w:sz w:val="28"/>
          <w:szCs w:val="28"/>
        </w:rPr>
        <w:tab/>
      </w:r>
      <w:r w:rsidRPr="009641A2">
        <w:rPr>
          <w:snapToGrid w:val="0"/>
          <w:sz w:val="28"/>
          <w:szCs w:val="28"/>
        </w:rPr>
        <w:tab/>
      </w:r>
      <w:r w:rsidRPr="009641A2">
        <w:rPr>
          <w:snapToGrid w:val="0"/>
          <w:sz w:val="28"/>
          <w:szCs w:val="28"/>
        </w:rPr>
        <w:tab/>
        <w:t>(1.</w:t>
      </w:r>
      <w:r w:rsidR="008D4D82" w:rsidRPr="009641A2">
        <w:rPr>
          <w:snapToGrid w:val="0"/>
          <w:sz w:val="28"/>
          <w:szCs w:val="28"/>
        </w:rPr>
        <w:t>11</w:t>
      </w:r>
      <w:r w:rsidRPr="009641A2">
        <w:rPr>
          <w:snapToGrid w:val="0"/>
          <w:sz w:val="28"/>
          <w:szCs w:val="28"/>
        </w:rPr>
        <w:t>)</w:t>
      </w:r>
    </w:p>
    <w:p w:rsidR="00685015" w:rsidRDefault="00685015" w:rsidP="009641A2">
      <w:pPr>
        <w:spacing w:line="360" w:lineRule="auto"/>
        <w:ind w:firstLine="709"/>
        <w:jc w:val="both"/>
        <w:rPr>
          <w:snapToGrid w:val="0"/>
          <w:sz w:val="28"/>
          <w:szCs w:val="28"/>
          <w:lang w:val="en-US"/>
        </w:rPr>
      </w:pP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где </w:t>
      </w:r>
      <w:r w:rsidRPr="009641A2">
        <w:rPr>
          <w:snapToGrid w:val="0"/>
          <w:sz w:val="28"/>
          <w:szCs w:val="28"/>
        </w:rPr>
        <w:tab/>
        <w:t xml:space="preserve">Э, Эб – суммарный полезный эффект от эксплуатации или потребления соответственно оцениваемого товара и эталона за срок службы;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З, Зб – полные затраты на приобретение и эксплуатацию или потребление соответственно оцениваемого товара и эталона.</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 xml:space="preserve">В практических расчетах конкурентоспособности промышленной продукции в качестве суммарного полезного эффекта может применяться групповой показатель по техническим параметрам (сводный параметрический индекс), а в качестве полных затрат – групповой показатель по экономическим параметрам. </w:t>
      </w:r>
    </w:p>
    <w:p w:rsidR="003D77DB" w:rsidRPr="009641A2" w:rsidRDefault="003D77DB" w:rsidP="009641A2">
      <w:pPr>
        <w:spacing w:line="360" w:lineRule="auto"/>
        <w:ind w:firstLine="709"/>
        <w:jc w:val="both"/>
        <w:rPr>
          <w:snapToGrid w:val="0"/>
          <w:sz w:val="28"/>
          <w:szCs w:val="28"/>
        </w:rPr>
      </w:pPr>
      <w:r w:rsidRPr="009641A2">
        <w:rPr>
          <w:snapToGrid w:val="0"/>
          <w:sz w:val="28"/>
          <w:szCs w:val="28"/>
        </w:rPr>
        <w:t>Таким образом, большинство подходов к оценке фактической конкурентоспособности основывается на теории эффективной конкуренции (матричные методы) и на базе теории качества товаров (рейтинговая оценка).</w:t>
      </w:r>
    </w:p>
    <w:p w:rsidR="003D77DB" w:rsidRDefault="003D77DB" w:rsidP="009641A2">
      <w:pPr>
        <w:spacing w:line="360" w:lineRule="auto"/>
        <w:ind w:firstLine="709"/>
        <w:jc w:val="both"/>
        <w:rPr>
          <w:snapToGrid w:val="0"/>
          <w:sz w:val="28"/>
          <w:szCs w:val="28"/>
          <w:lang w:val="en-US"/>
        </w:rPr>
      </w:pPr>
      <w:r w:rsidRPr="009641A2">
        <w:rPr>
          <w:snapToGrid w:val="0"/>
          <w:sz w:val="28"/>
          <w:szCs w:val="28"/>
        </w:rPr>
        <w:t>Фактическая (рыночная) оценка конкурентоспособности</w:t>
      </w:r>
      <w:r w:rsidR="00307F89" w:rsidRPr="009641A2">
        <w:rPr>
          <w:snapToGrid w:val="0"/>
          <w:sz w:val="28"/>
          <w:szCs w:val="28"/>
        </w:rPr>
        <w:t xml:space="preserve"> </w:t>
      </w:r>
      <w:r w:rsidRPr="009641A2">
        <w:rPr>
          <w:snapToGrid w:val="0"/>
          <w:sz w:val="28"/>
          <w:szCs w:val="28"/>
        </w:rPr>
        <w:t>дается потребителем в процессе купли—продажи, т.е. в условиях возможности выбора он голосует за то или иное изделие своими денежными средствами. Следовательно, наиболее полно оценить любой товар можно только в условиях развитого рынка с его динамикой спроса и предложения.</w:t>
      </w:r>
    </w:p>
    <w:p w:rsidR="00685015" w:rsidRPr="00685015" w:rsidRDefault="00685015" w:rsidP="009641A2">
      <w:pPr>
        <w:spacing w:line="360" w:lineRule="auto"/>
        <w:ind w:firstLine="709"/>
        <w:jc w:val="both"/>
        <w:rPr>
          <w:snapToGrid w:val="0"/>
          <w:sz w:val="28"/>
          <w:szCs w:val="28"/>
          <w:lang w:val="en-US"/>
        </w:rPr>
      </w:pPr>
    </w:p>
    <w:p w:rsidR="008D4D82" w:rsidRPr="009641A2" w:rsidRDefault="008D4D82" w:rsidP="009641A2">
      <w:pPr>
        <w:spacing w:line="360" w:lineRule="auto"/>
        <w:ind w:firstLine="709"/>
        <w:jc w:val="both"/>
        <w:rPr>
          <w:sz w:val="28"/>
          <w:szCs w:val="28"/>
        </w:rPr>
        <w:sectPr w:rsidR="008D4D82" w:rsidRPr="009641A2" w:rsidSect="009641A2">
          <w:pgSz w:w="11906" w:h="16838" w:code="9"/>
          <w:pgMar w:top="1134" w:right="851" w:bottom="1134" w:left="1701" w:header="709" w:footer="709" w:gutter="0"/>
          <w:cols w:space="708"/>
          <w:titlePg/>
          <w:docGrid w:linePitch="360"/>
        </w:sectPr>
      </w:pPr>
    </w:p>
    <w:p w:rsidR="0090006E" w:rsidRPr="00685015" w:rsidRDefault="00685015" w:rsidP="00685015">
      <w:pPr>
        <w:pStyle w:val="1"/>
        <w:spacing w:before="0" w:after="0" w:line="360" w:lineRule="auto"/>
        <w:ind w:firstLine="709"/>
        <w:jc w:val="center"/>
        <w:rPr>
          <w:rFonts w:ascii="Times New Roman" w:hAnsi="Times New Roman" w:cs="Times New Roman"/>
          <w:bCs w:val="0"/>
          <w:sz w:val="28"/>
          <w:szCs w:val="28"/>
        </w:rPr>
      </w:pPr>
      <w:bookmarkStart w:id="13" w:name="_Toc196900066"/>
      <w:bookmarkStart w:id="14" w:name="_Toc168643256"/>
      <w:r w:rsidRPr="00685015">
        <w:rPr>
          <w:rFonts w:ascii="Times New Roman" w:hAnsi="Times New Roman" w:cs="Times New Roman"/>
          <w:bCs w:val="0"/>
          <w:sz w:val="28"/>
          <w:szCs w:val="28"/>
        </w:rPr>
        <w:lastRenderedPageBreak/>
        <w:t>2. Анализ конкурентоспособности продукции</w:t>
      </w:r>
      <w:r w:rsidR="0090006E" w:rsidRPr="009641A2">
        <w:rPr>
          <w:rFonts w:ascii="Times New Roman" w:hAnsi="Times New Roman" w:cs="Times New Roman"/>
          <w:b w:val="0"/>
          <w:bCs w:val="0"/>
          <w:sz w:val="28"/>
          <w:szCs w:val="28"/>
        </w:rPr>
        <w:t xml:space="preserve"> </w:t>
      </w:r>
      <w:r w:rsidR="0090006E" w:rsidRPr="00685015">
        <w:rPr>
          <w:rFonts w:ascii="Times New Roman" w:hAnsi="Times New Roman" w:cs="Times New Roman"/>
          <w:bCs w:val="0"/>
          <w:sz w:val="28"/>
          <w:szCs w:val="28"/>
        </w:rPr>
        <w:t>РУП «МАЗ»</w:t>
      </w:r>
      <w:bookmarkEnd w:id="13"/>
    </w:p>
    <w:p w:rsidR="0090006E" w:rsidRPr="009641A2" w:rsidRDefault="0090006E" w:rsidP="00685015">
      <w:pPr>
        <w:spacing w:line="360" w:lineRule="auto"/>
        <w:ind w:firstLine="709"/>
        <w:jc w:val="center"/>
        <w:rPr>
          <w:sz w:val="28"/>
          <w:szCs w:val="28"/>
        </w:rPr>
      </w:pPr>
    </w:p>
    <w:p w:rsidR="00A77EB8" w:rsidRPr="00685015" w:rsidRDefault="00A77EB8" w:rsidP="00685015">
      <w:pPr>
        <w:pStyle w:val="1"/>
        <w:spacing w:before="0" w:after="0" w:line="360" w:lineRule="auto"/>
        <w:ind w:firstLine="709"/>
        <w:jc w:val="center"/>
        <w:rPr>
          <w:rFonts w:ascii="Times New Roman" w:hAnsi="Times New Roman" w:cs="Times New Roman"/>
          <w:bCs w:val="0"/>
          <w:sz w:val="28"/>
          <w:szCs w:val="28"/>
        </w:rPr>
      </w:pPr>
      <w:bookmarkStart w:id="15" w:name="_Toc196900067"/>
      <w:r w:rsidRPr="00685015">
        <w:rPr>
          <w:rFonts w:ascii="Times New Roman" w:hAnsi="Times New Roman" w:cs="Times New Roman"/>
          <w:bCs w:val="0"/>
          <w:sz w:val="28"/>
          <w:szCs w:val="28"/>
        </w:rPr>
        <w:t xml:space="preserve">2.1 </w:t>
      </w:r>
      <w:bookmarkEnd w:id="14"/>
      <w:r w:rsidR="0090006E" w:rsidRPr="00685015">
        <w:rPr>
          <w:rFonts w:ascii="Times New Roman" w:hAnsi="Times New Roman" w:cs="Times New Roman"/>
          <w:bCs w:val="0"/>
          <w:sz w:val="28"/>
          <w:szCs w:val="28"/>
        </w:rPr>
        <w:t>Организационно-экономическая характеристика предприятия</w:t>
      </w:r>
      <w:bookmarkEnd w:id="15"/>
    </w:p>
    <w:p w:rsidR="0090006E" w:rsidRPr="009641A2" w:rsidRDefault="0090006E" w:rsidP="009641A2">
      <w:pPr>
        <w:spacing w:line="360" w:lineRule="auto"/>
        <w:ind w:firstLine="709"/>
        <w:jc w:val="both"/>
        <w:rPr>
          <w:sz w:val="28"/>
          <w:szCs w:val="28"/>
        </w:rPr>
      </w:pPr>
    </w:p>
    <w:p w:rsidR="0090006E" w:rsidRPr="009641A2" w:rsidRDefault="0090006E" w:rsidP="009641A2">
      <w:pPr>
        <w:spacing w:line="360" w:lineRule="auto"/>
        <w:ind w:firstLine="709"/>
        <w:jc w:val="both"/>
        <w:rPr>
          <w:sz w:val="28"/>
          <w:szCs w:val="28"/>
        </w:rPr>
      </w:pPr>
      <w:r w:rsidRPr="009641A2">
        <w:rPr>
          <w:sz w:val="28"/>
          <w:szCs w:val="28"/>
        </w:rPr>
        <w:t xml:space="preserve">Производственное республиканское унитарное предприятие "Минский автомобильный завод" входит в производственное объединение "БелавтоМАЗ" и является головным предприятием объединения. Собственником имущества предприятия является Республика Беларусь, а органом </w:t>
      </w:r>
      <w:r w:rsidR="006B5604" w:rsidRPr="009641A2">
        <w:rPr>
          <w:sz w:val="28"/>
          <w:szCs w:val="28"/>
        </w:rPr>
        <w:t xml:space="preserve">управления </w:t>
      </w:r>
      <w:r w:rsidRPr="009641A2">
        <w:rPr>
          <w:sz w:val="28"/>
          <w:szCs w:val="28"/>
        </w:rPr>
        <w:t>им – Министерство промышленности Республики Беларусь. Предприятие является коммерческой организацией, имеет статус юридического лица</w:t>
      </w:r>
      <w:r w:rsidR="006B5604" w:rsidRPr="009641A2">
        <w:rPr>
          <w:sz w:val="28"/>
          <w:szCs w:val="28"/>
        </w:rPr>
        <w:t xml:space="preserve"> и </w:t>
      </w:r>
      <w:r w:rsidRPr="009641A2">
        <w:rPr>
          <w:sz w:val="28"/>
          <w:szCs w:val="28"/>
        </w:rPr>
        <w:t xml:space="preserve">обособленное имущество, действует на хозяйственном расчете. </w:t>
      </w:r>
    </w:p>
    <w:p w:rsidR="0090006E" w:rsidRPr="009641A2" w:rsidRDefault="0090006E" w:rsidP="009641A2">
      <w:pPr>
        <w:spacing w:line="360" w:lineRule="auto"/>
        <w:ind w:firstLine="709"/>
        <w:jc w:val="both"/>
        <w:rPr>
          <w:sz w:val="28"/>
          <w:szCs w:val="28"/>
        </w:rPr>
      </w:pPr>
      <w:r w:rsidRPr="009641A2">
        <w:rPr>
          <w:sz w:val="28"/>
          <w:szCs w:val="28"/>
        </w:rPr>
        <w:t>Минский автомобильный завод создан с целью осуществления хозяйственной деятельности, направленной на получение максимальной прибыли, удовлетворения материальных и социальных потребностей коллектива предприятия и интересов Республики Беларусь, насыщения рынка автомобильной продукцией.</w:t>
      </w:r>
    </w:p>
    <w:p w:rsidR="0090006E" w:rsidRPr="009641A2" w:rsidRDefault="0090006E" w:rsidP="009641A2">
      <w:pPr>
        <w:spacing w:line="360" w:lineRule="auto"/>
        <w:ind w:firstLine="709"/>
        <w:jc w:val="both"/>
        <w:rPr>
          <w:sz w:val="28"/>
          <w:szCs w:val="28"/>
        </w:rPr>
      </w:pPr>
      <w:r w:rsidRPr="009641A2">
        <w:rPr>
          <w:sz w:val="28"/>
          <w:szCs w:val="28"/>
        </w:rPr>
        <w:t>Предметом деятельности предприятия является:</w:t>
      </w:r>
    </w:p>
    <w:p w:rsidR="0090006E" w:rsidRPr="009641A2" w:rsidRDefault="0090006E" w:rsidP="009641A2">
      <w:pPr>
        <w:spacing w:line="360" w:lineRule="auto"/>
        <w:ind w:firstLine="709"/>
        <w:jc w:val="both"/>
        <w:rPr>
          <w:sz w:val="28"/>
          <w:szCs w:val="28"/>
        </w:rPr>
      </w:pPr>
      <w:r w:rsidRPr="009641A2">
        <w:rPr>
          <w:sz w:val="28"/>
          <w:szCs w:val="28"/>
        </w:rPr>
        <w:t>- производство и реализация автомобильной и автоприцепной техники, прицепов к легковым автомобилям, комплектующих изделий, деталей, запасных частей, технологического оборудования, непродовольственных товаров народного потребления, продукции сельскохозяйственного производства, а также другой продукции, выполнение гарантийного и сервисного обслуживания произведенной продукции;</w:t>
      </w:r>
    </w:p>
    <w:p w:rsidR="0090006E" w:rsidRPr="009641A2" w:rsidRDefault="0090006E" w:rsidP="009641A2">
      <w:pPr>
        <w:spacing w:line="360" w:lineRule="auto"/>
        <w:ind w:firstLine="709"/>
        <w:jc w:val="both"/>
        <w:rPr>
          <w:sz w:val="28"/>
          <w:szCs w:val="28"/>
        </w:rPr>
      </w:pPr>
      <w:r w:rsidRPr="009641A2">
        <w:rPr>
          <w:sz w:val="28"/>
          <w:szCs w:val="28"/>
        </w:rPr>
        <w:t>- оказание автосервисных, авторемонтных, автотранспортных, бытовых услуг юридическим и физическим лицам;</w:t>
      </w:r>
    </w:p>
    <w:p w:rsidR="0090006E" w:rsidRPr="009641A2" w:rsidRDefault="0090006E" w:rsidP="009641A2">
      <w:pPr>
        <w:spacing w:line="360" w:lineRule="auto"/>
        <w:ind w:firstLine="709"/>
        <w:jc w:val="both"/>
        <w:rPr>
          <w:sz w:val="28"/>
          <w:szCs w:val="28"/>
        </w:rPr>
      </w:pPr>
      <w:r w:rsidRPr="009641A2">
        <w:rPr>
          <w:sz w:val="28"/>
          <w:szCs w:val="28"/>
        </w:rPr>
        <w:t>- оказание услуг в технической подготовке кадров;</w:t>
      </w:r>
    </w:p>
    <w:p w:rsidR="0090006E" w:rsidRPr="009641A2" w:rsidRDefault="0090006E" w:rsidP="009641A2">
      <w:pPr>
        <w:spacing w:line="360" w:lineRule="auto"/>
        <w:ind w:firstLine="709"/>
        <w:jc w:val="both"/>
        <w:rPr>
          <w:sz w:val="28"/>
          <w:szCs w:val="28"/>
        </w:rPr>
      </w:pPr>
      <w:r w:rsidRPr="009641A2">
        <w:rPr>
          <w:sz w:val="28"/>
          <w:szCs w:val="28"/>
        </w:rPr>
        <w:t xml:space="preserve">- осуществление коммерческо-посреднической, маркетинговой, торговой, внешнеэкономической деятельности, а также любых других видов хозяйственной деятельности, не запрещенных законодательством </w:t>
      </w:r>
      <w:r w:rsidRPr="009641A2">
        <w:rPr>
          <w:sz w:val="28"/>
          <w:szCs w:val="28"/>
        </w:rPr>
        <w:lastRenderedPageBreak/>
        <w:t>Республики Беларусь и отвечающих целям, предусмотренным уставом предприятия.</w:t>
      </w:r>
    </w:p>
    <w:p w:rsidR="000E1AE2" w:rsidRPr="009641A2" w:rsidRDefault="000E1AE2" w:rsidP="009641A2">
      <w:pPr>
        <w:widowControl w:val="0"/>
        <w:spacing w:line="360" w:lineRule="auto"/>
        <w:ind w:firstLine="709"/>
        <w:jc w:val="both"/>
        <w:rPr>
          <w:sz w:val="28"/>
          <w:szCs w:val="28"/>
        </w:rPr>
      </w:pPr>
      <w:r w:rsidRPr="009641A2">
        <w:rPr>
          <w:sz w:val="28"/>
          <w:szCs w:val="28"/>
        </w:rPr>
        <w:t>В настоящее время гамма выпускаемых автомобилей включает седель</w:t>
      </w:r>
      <w:r w:rsidR="004C4866" w:rsidRPr="009641A2">
        <w:rPr>
          <w:sz w:val="28"/>
          <w:szCs w:val="28"/>
        </w:rPr>
        <w:t>ные и бортовые магистральные</w:t>
      </w:r>
      <w:r w:rsidRPr="009641A2">
        <w:rPr>
          <w:sz w:val="28"/>
          <w:szCs w:val="28"/>
        </w:rPr>
        <w:t xml:space="preserve"> автопоезда к</w:t>
      </w:r>
      <w:r w:rsidR="004C4866" w:rsidRPr="009641A2">
        <w:rPr>
          <w:sz w:val="28"/>
          <w:szCs w:val="28"/>
        </w:rPr>
        <w:t>олесных формул 4х2, 4х4, 6х4,</w:t>
      </w:r>
      <w:r w:rsidRPr="009641A2">
        <w:rPr>
          <w:sz w:val="28"/>
          <w:szCs w:val="28"/>
        </w:rPr>
        <w:t xml:space="preserve"> само</w:t>
      </w:r>
      <w:r w:rsidR="004C4866" w:rsidRPr="009641A2">
        <w:rPr>
          <w:sz w:val="28"/>
          <w:szCs w:val="28"/>
        </w:rPr>
        <w:t>свалы,</w:t>
      </w:r>
      <w:r w:rsidRPr="009641A2">
        <w:rPr>
          <w:sz w:val="28"/>
          <w:szCs w:val="28"/>
        </w:rPr>
        <w:t xml:space="preserve"> лесовозы, шасси по</w:t>
      </w:r>
      <w:r w:rsidR="004C4866" w:rsidRPr="009641A2">
        <w:rPr>
          <w:sz w:val="28"/>
          <w:szCs w:val="28"/>
        </w:rPr>
        <w:t xml:space="preserve">д комплектацию в количестве 25 моделей. Кроме </w:t>
      </w:r>
      <w:r w:rsidRPr="009641A2">
        <w:rPr>
          <w:sz w:val="28"/>
          <w:szCs w:val="28"/>
        </w:rPr>
        <w:t>того, заводом выпускаются прицепы и полуприцепы к грузовым автомобилям порядка 10 моделей и пр</w:t>
      </w:r>
      <w:r w:rsidR="004C4866" w:rsidRPr="009641A2">
        <w:rPr>
          <w:sz w:val="28"/>
          <w:szCs w:val="28"/>
        </w:rPr>
        <w:t>ицепы к</w:t>
      </w:r>
      <w:r w:rsidR="00307F89" w:rsidRPr="009641A2">
        <w:rPr>
          <w:sz w:val="28"/>
          <w:szCs w:val="28"/>
        </w:rPr>
        <w:t xml:space="preserve"> </w:t>
      </w:r>
      <w:r w:rsidR="004C4866" w:rsidRPr="009641A2">
        <w:rPr>
          <w:sz w:val="28"/>
          <w:szCs w:val="28"/>
        </w:rPr>
        <w:t>легковым</w:t>
      </w:r>
      <w:r w:rsidR="00307F89" w:rsidRPr="009641A2">
        <w:rPr>
          <w:sz w:val="28"/>
          <w:szCs w:val="28"/>
        </w:rPr>
        <w:t xml:space="preserve"> </w:t>
      </w:r>
      <w:r w:rsidR="004C4866" w:rsidRPr="009641A2">
        <w:rPr>
          <w:sz w:val="28"/>
          <w:szCs w:val="28"/>
        </w:rPr>
        <w:t xml:space="preserve">автомобилям </w:t>
      </w:r>
      <w:r w:rsidRPr="009641A2">
        <w:rPr>
          <w:sz w:val="28"/>
          <w:szCs w:val="28"/>
        </w:rPr>
        <w:t>2-х моделей.</w:t>
      </w:r>
    </w:p>
    <w:p w:rsidR="000E1AE2" w:rsidRPr="009641A2" w:rsidRDefault="000E1AE2" w:rsidP="009641A2">
      <w:pPr>
        <w:widowControl w:val="0"/>
        <w:spacing w:line="360" w:lineRule="auto"/>
        <w:ind w:firstLine="709"/>
        <w:jc w:val="both"/>
        <w:rPr>
          <w:sz w:val="28"/>
          <w:szCs w:val="28"/>
        </w:rPr>
      </w:pPr>
      <w:r w:rsidRPr="009641A2">
        <w:rPr>
          <w:sz w:val="28"/>
          <w:szCs w:val="28"/>
        </w:rPr>
        <w:t>Начиная с 1993 года, заводом освоен выпуск автобусов для городских и междугородних перевозок по лицензии немецкой фирмы "Неоплан".</w:t>
      </w:r>
    </w:p>
    <w:p w:rsidR="000E1AE2" w:rsidRPr="009641A2" w:rsidRDefault="000E1AE2" w:rsidP="009641A2">
      <w:pPr>
        <w:widowControl w:val="0"/>
        <w:spacing w:line="360" w:lineRule="auto"/>
        <w:ind w:firstLine="709"/>
        <w:jc w:val="both"/>
        <w:rPr>
          <w:sz w:val="28"/>
          <w:szCs w:val="28"/>
        </w:rPr>
      </w:pPr>
      <w:r w:rsidRPr="009641A2">
        <w:rPr>
          <w:sz w:val="28"/>
          <w:szCs w:val="28"/>
        </w:rPr>
        <w:t>Наряду с автомобильной техникой, завод выпускает запасные части к ней,</w:t>
      </w:r>
      <w:r w:rsidR="00307F89" w:rsidRPr="009641A2">
        <w:rPr>
          <w:sz w:val="28"/>
          <w:szCs w:val="28"/>
        </w:rPr>
        <w:t xml:space="preserve"> </w:t>
      </w:r>
      <w:r w:rsidRPr="009641A2">
        <w:rPr>
          <w:sz w:val="28"/>
          <w:szCs w:val="28"/>
        </w:rPr>
        <w:t>готовые узлы, детали и заготовки по межзаводской кооперации, специальное технологическое оборудование,</w:t>
      </w:r>
      <w:r w:rsidR="00307F89" w:rsidRPr="009641A2">
        <w:rPr>
          <w:sz w:val="28"/>
          <w:szCs w:val="28"/>
        </w:rPr>
        <w:t xml:space="preserve"> </w:t>
      </w:r>
      <w:r w:rsidRPr="009641A2">
        <w:rPr>
          <w:sz w:val="28"/>
          <w:szCs w:val="28"/>
        </w:rPr>
        <w:t>инструмент, товары народного потребления, оказывает услуги населению и сторонним организациям.</w:t>
      </w:r>
    </w:p>
    <w:p w:rsidR="000E1AE2" w:rsidRPr="009641A2" w:rsidRDefault="000E1AE2" w:rsidP="009641A2">
      <w:pPr>
        <w:widowControl w:val="0"/>
        <w:spacing w:line="360" w:lineRule="auto"/>
        <w:ind w:firstLine="709"/>
        <w:jc w:val="both"/>
        <w:rPr>
          <w:sz w:val="28"/>
          <w:szCs w:val="28"/>
        </w:rPr>
      </w:pPr>
      <w:r w:rsidRPr="009641A2">
        <w:rPr>
          <w:sz w:val="28"/>
          <w:szCs w:val="28"/>
        </w:rPr>
        <w:t>На основную выпускаемую продукцию имеются сертификаты соответствия, что характеризует ее достаточно высокий технический уровень и качество.</w:t>
      </w:r>
    </w:p>
    <w:p w:rsidR="000E1AE2" w:rsidRPr="009641A2" w:rsidRDefault="000E1AE2" w:rsidP="009641A2">
      <w:pPr>
        <w:widowControl w:val="0"/>
        <w:spacing w:line="360" w:lineRule="auto"/>
        <w:ind w:firstLine="709"/>
        <w:jc w:val="both"/>
        <w:rPr>
          <w:sz w:val="28"/>
          <w:szCs w:val="28"/>
        </w:rPr>
      </w:pPr>
      <w:r w:rsidRPr="009641A2">
        <w:rPr>
          <w:sz w:val="28"/>
          <w:szCs w:val="28"/>
        </w:rPr>
        <w:t>Научно-исследовательский сектор завода объединяет 4 конструкторско-технологических подразделения, экспериментальный цех, ряд центральных заводских лабораторий. Свыше 500 специалистов завода,</w:t>
      </w:r>
      <w:r w:rsidR="00307F89" w:rsidRPr="009641A2">
        <w:rPr>
          <w:sz w:val="28"/>
          <w:szCs w:val="28"/>
        </w:rPr>
        <w:t xml:space="preserve"> </w:t>
      </w:r>
      <w:r w:rsidRPr="009641A2">
        <w:rPr>
          <w:sz w:val="28"/>
          <w:szCs w:val="28"/>
        </w:rPr>
        <w:t xml:space="preserve">среди которых 1 доктор и 9 кандидатов наук, непосредственно участвуют в проведении исследований, самостоятельно решают ряд научно-технических проблем. </w:t>
      </w:r>
    </w:p>
    <w:p w:rsidR="000E1AE2" w:rsidRPr="009641A2" w:rsidRDefault="000E1AE2" w:rsidP="009641A2">
      <w:pPr>
        <w:widowControl w:val="0"/>
        <w:spacing w:line="360" w:lineRule="auto"/>
        <w:ind w:firstLine="709"/>
        <w:jc w:val="both"/>
        <w:rPr>
          <w:sz w:val="28"/>
          <w:szCs w:val="28"/>
        </w:rPr>
      </w:pPr>
      <w:r w:rsidRPr="009641A2">
        <w:rPr>
          <w:sz w:val="28"/>
          <w:szCs w:val="28"/>
        </w:rPr>
        <w:t>Завод тесно сотрудничает и с большой наукой.</w:t>
      </w:r>
      <w:r w:rsidR="00307F89" w:rsidRPr="009641A2">
        <w:rPr>
          <w:sz w:val="28"/>
          <w:szCs w:val="28"/>
        </w:rPr>
        <w:t xml:space="preserve"> </w:t>
      </w:r>
      <w:r w:rsidRPr="009641A2">
        <w:rPr>
          <w:sz w:val="28"/>
          <w:szCs w:val="28"/>
        </w:rPr>
        <w:t>Специалисты завода поддерживают</w:t>
      </w:r>
      <w:r w:rsidR="00307F89" w:rsidRPr="009641A2">
        <w:rPr>
          <w:sz w:val="28"/>
          <w:szCs w:val="28"/>
        </w:rPr>
        <w:t xml:space="preserve"> </w:t>
      </w:r>
      <w:r w:rsidRPr="009641A2">
        <w:rPr>
          <w:sz w:val="28"/>
          <w:szCs w:val="28"/>
        </w:rPr>
        <w:t>связи с 50 научными организациями РБ и стран СНГ.</w:t>
      </w:r>
      <w:r w:rsidR="00307F89" w:rsidRPr="009641A2">
        <w:rPr>
          <w:sz w:val="28"/>
          <w:szCs w:val="28"/>
        </w:rPr>
        <w:t xml:space="preserve"> </w:t>
      </w:r>
      <w:r w:rsidRPr="009641A2">
        <w:rPr>
          <w:sz w:val="28"/>
          <w:szCs w:val="28"/>
        </w:rPr>
        <w:t>Наибольший объем научных исследований на</w:t>
      </w:r>
      <w:r w:rsidR="00307F89" w:rsidRPr="009641A2">
        <w:rPr>
          <w:sz w:val="28"/>
          <w:szCs w:val="28"/>
        </w:rPr>
        <w:t xml:space="preserve"> </w:t>
      </w:r>
      <w:r w:rsidRPr="009641A2">
        <w:rPr>
          <w:sz w:val="28"/>
          <w:szCs w:val="28"/>
        </w:rPr>
        <w:t xml:space="preserve">хоздоговорной основе выполняется с институтами Академии наук Беларуси и </w:t>
      </w:r>
      <w:r w:rsidR="004758A1" w:rsidRPr="009641A2">
        <w:rPr>
          <w:sz w:val="28"/>
          <w:szCs w:val="28"/>
        </w:rPr>
        <w:t>Белорусским Национальным техническим университетом</w:t>
      </w:r>
      <w:r w:rsidRPr="009641A2">
        <w:rPr>
          <w:sz w:val="28"/>
          <w:szCs w:val="28"/>
        </w:rPr>
        <w:t>.</w:t>
      </w:r>
    </w:p>
    <w:p w:rsidR="000E1AE2" w:rsidRPr="009641A2" w:rsidRDefault="000E1AE2" w:rsidP="009641A2">
      <w:pPr>
        <w:widowControl w:val="0"/>
        <w:spacing w:line="360" w:lineRule="auto"/>
        <w:ind w:firstLine="709"/>
        <w:jc w:val="both"/>
        <w:rPr>
          <w:sz w:val="28"/>
          <w:szCs w:val="28"/>
        </w:rPr>
      </w:pPr>
      <w:r w:rsidRPr="009641A2">
        <w:rPr>
          <w:sz w:val="28"/>
          <w:szCs w:val="28"/>
        </w:rPr>
        <w:t>Среднесписочная численность</w:t>
      </w:r>
      <w:r w:rsidR="00307F89" w:rsidRPr="009641A2">
        <w:rPr>
          <w:sz w:val="28"/>
          <w:szCs w:val="28"/>
        </w:rPr>
        <w:t xml:space="preserve"> </w:t>
      </w:r>
      <w:r w:rsidRPr="009641A2">
        <w:rPr>
          <w:sz w:val="28"/>
          <w:szCs w:val="28"/>
        </w:rPr>
        <w:t xml:space="preserve">работающих на заводе на 01.12.2007 г. составляет 24479 человек, в том числе производственные рабочие - 8468 чел., </w:t>
      </w:r>
      <w:r w:rsidRPr="009641A2">
        <w:rPr>
          <w:sz w:val="28"/>
          <w:szCs w:val="28"/>
        </w:rPr>
        <w:lastRenderedPageBreak/>
        <w:t>вспомогательные – 9558 человек.</w:t>
      </w:r>
    </w:p>
    <w:p w:rsidR="000E1AE2" w:rsidRPr="009641A2" w:rsidRDefault="000E1AE2" w:rsidP="009641A2">
      <w:pPr>
        <w:widowControl w:val="0"/>
        <w:spacing w:line="360" w:lineRule="auto"/>
        <w:ind w:firstLine="709"/>
        <w:jc w:val="both"/>
        <w:rPr>
          <w:sz w:val="28"/>
          <w:szCs w:val="28"/>
        </w:rPr>
      </w:pPr>
      <w:r w:rsidRPr="009641A2">
        <w:rPr>
          <w:sz w:val="28"/>
          <w:szCs w:val="28"/>
        </w:rPr>
        <w:t>Завод располагает квалифицированным составом руководителей, специалистов и рабочих.</w:t>
      </w:r>
    </w:p>
    <w:p w:rsidR="000E1AE2" w:rsidRPr="009641A2" w:rsidRDefault="000E1AE2" w:rsidP="009641A2">
      <w:pPr>
        <w:widowControl w:val="0"/>
        <w:spacing w:line="360" w:lineRule="auto"/>
        <w:ind w:firstLine="709"/>
        <w:jc w:val="both"/>
        <w:rPr>
          <w:sz w:val="28"/>
          <w:szCs w:val="28"/>
        </w:rPr>
      </w:pPr>
      <w:r w:rsidRPr="009641A2">
        <w:rPr>
          <w:sz w:val="28"/>
          <w:szCs w:val="28"/>
        </w:rPr>
        <w:t>Минский автомобильный завод, являясь государственным предприятием, самостоятельно определяет структуру управления, устанавливает штатное расписание, разрабатывает и реализует научно-техническую, экономическую, инвестиционную и</w:t>
      </w:r>
      <w:r w:rsidR="00307F89" w:rsidRPr="009641A2">
        <w:rPr>
          <w:sz w:val="28"/>
          <w:szCs w:val="28"/>
        </w:rPr>
        <w:t xml:space="preserve"> </w:t>
      </w:r>
      <w:r w:rsidRPr="009641A2">
        <w:rPr>
          <w:sz w:val="28"/>
          <w:szCs w:val="28"/>
        </w:rPr>
        <w:t>социальную политику, координирует действия в сфере</w:t>
      </w:r>
      <w:r w:rsidR="00307F89" w:rsidRPr="009641A2">
        <w:rPr>
          <w:sz w:val="28"/>
          <w:szCs w:val="28"/>
        </w:rPr>
        <w:t xml:space="preserve"> </w:t>
      </w:r>
      <w:r w:rsidRPr="009641A2">
        <w:rPr>
          <w:sz w:val="28"/>
          <w:szCs w:val="28"/>
        </w:rPr>
        <w:t>рационального использования материальных, трудовых и финансовых ресурсов.</w:t>
      </w:r>
    </w:p>
    <w:p w:rsidR="000E1AE2" w:rsidRPr="009641A2" w:rsidRDefault="000E1AE2" w:rsidP="009641A2">
      <w:pPr>
        <w:widowControl w:val="0"/>
        <w:spacing w:line="360" w:lineRule="auto"/>
        <w:ind w:firstLine="709"/>
        <w:jc w:val="both"/>
        <w:rPr>
          <w:sz w:val="28"/>
          <w:szCs w:val="28"/>
        </w:rPr>
      </w:pPr>
      <w:r w:rsidRPr="009641A2">
        <w:rPr>
          <w:sz w:val="28"/>
          <w:szCs w:val="28"/>
        </w:rPr>
        <w:t>Осуществление функций управления подразделениями производится в соответствии с положениями о самостоятельных структурных подразделениях завода, положениями о должностных лицах, должностными инструкциями, стандартами предприятия, процедурами управления, инструкциями.</w:t>
      </w:r>
      <w:r w:rsidR="00805294" w:rsidRPr="009641A2">
        <w:rPr>
          <w:sz w:val="28"/>
          <w:szCs w:val="28"/>
        </w:rPr>
        <w:t xml:space="preserve"> Организационная структура </w:t>
      </w:r>
      <w:r w:rsidR="00486ECF" w:rsidRPr="009641A2">
        <w:rPr>
          <w:sz w:val="28"/>
          <w:szCs w:val="28"/>
        </w:rPr>
        <w:t xml:space="preserve">управления </w:t>
      </w:r>
      <w:r w:rsidR="00805294" w:rsidRPr="009641A2">
        <w:rPr>
          <w:sz w:val="28"/>
          <w:szCs w:val="28"/>
        </w:rPr>
        <w:t>РУП «МАЗ» приведена в приложении А.</w:t>
      </w:r>
      <w:r w:rsidRPr="009641A2">
        <w:rPr>
          <w:sz w:val="28"/>
          <w:szCs w:val="28"/>
        </w:rPr>
        <w:t xml:space="preserve"> </w:t>
      </w:r>
    </w:p>
    <w:p w:rsidR="000E1AE2" w:rsidRPr="009641A2" w:rsidRDefault="000E1AE2" w:rsidP="009641A2">
      <w:pPr>
        <w:widowControl w:val="0"/>
        <w:spacing w:line="360" w:lineRule="auto"/>
        <w:ind w:firstLine="709"/>
        <w:jc w:val="both"/>
        <w:rPr>
          <w:sz w:val="28"/>
          <w:szCs w:val="28"/>
        </w:rPr>
      </w:pPr>
      <w:r w:rsidRPr="009641A2">
        <w:rPr>
          <w:sz w:val="28"/>
          <w:szCs w:val="28"/>
        </w:rPr>
        <w:t xml:space="preserve">Структура управления заводом совершенствуется по мере изменения рыночных условий путем создания новых и реорганизации (реструктуризации) существующих подразделений. Это вызвано необходимостью создания организационно-технических условий для эффективного воздействия на экономическую, финансовую, производственную, социальную, научно-исследовательскую деятельность завода в зависимости от конъюнктуры рынка. </w:t>
      </w:r>
    </w:p>
    <w:p w:rsidR="000E1AE2" w:rsidRPr="009641A2" w:rsidRDefault="000E1AE2" w:rsidP="009641A2">
      <w:pPr>
        <w:widowControl w:val="0"/>
        <w:spacing w:line="360" w:lineRule="auto"/>
        <w:ind w:firstLine="709"/>
        <w:jc w:val="both"/>
        <w:rPr>
          <w:sz w:val="28"/>
          <w:szCs w:val="28"/>
        </w:rPr>
      </w:pPr>
      <w:r w:rsidRPr="009641A2">
        <w:rPr>
          <w:sz w:val="28"/>
          <w:szCs w:val="28"/>
        </w:rPr>
        <w:t>Управление</w:t>
      </w:r>
      <w:r w:rsidR="00307F89" w:rsidRPr="009641A2">
        <w:rPr>
          <w:sz w:val="28"/>
          <w:szCs w:val="28"/>
        </w:rPr>
        <w:t xml:space="preserve"> </w:t>
      </w:r>
      <w:r w:rsidRPr="009641A2">
        <w:rPr>
          <w:sz w:val="28"/>
          <w:szCs w:val="28"/>
        </w:rPr>
        <w:t>заводом осуществляется в соответствии с действующим законодательством и Уставом завода на основе сочетания прав и интересов трудового коллектива и собственника имущества завода.</w:t>
      </w:r>
    </w:p>
    <w:p w:rsidR="000E1AE2" w:rsidRPr="009641A2" w:rsidRDefault="000E1AE2" w:rsidP="009641A2">
      <w:pPr>
        <w:widowControl w:val="0"/>
        <w:spacing w:line="360" w:lineRule="auto"/>
        <w:ind w:firstLine="709"/>
        <w:jc w:val="both"/>
        <w:rPr>
          <w:sz w:val="28"/>
          <w:szCs w:val="28"/>
        </w:rPr>
      </w:pPr>
      <w:r w:rsidRPr="009641A2">
        <w:rPr>
          <w:sz w:val="28"/>
          <w:szCs w:val="28"/>
        </w:rPr>
        <w:t xml:space="preserve">Сочетание и согласованность интересов трудового коллектива и собственника имущества завода реализуется через Совет предприятия. Совет предприятия решает отнесенные к его компетенции вопросы коллегиально на своих заседаниях. Заседание собирается по мере необходимости. </w:t>
      </w:r>
    </w:p>
    <w:p w:rsidR="00805294" w:rsidRPr="009641A2" w:rsidRDefault="00805294" w:rsidP="009641A2">
      <w:pPr>
        <w:widowControl w:val="0"/>
        <w:spacing w:line="360" w:lineRule="auto"/>
        <w:ind w:firstLine="709"/>
        <w:jc w:val="both"/>
        <w:rPr>
          <w:sz w:val="28"/>
          <w:szCs w:val="28"/>
        </w:rPr>
      </w:pPr>
      <w:r w:rsidRPr="009641A2">
        <w:rPr>
          <w:sz w:val="28"/>
          <w:szCs w:val="28"/>
        </w:rPr>
        <w:t>МАЗ имеет</w:t>
      </w:r>
      <w:r w:rsidR="00307F89" w:rsidRPr="009641A2">
        <w:rPr>
          <w:sz w:val="28"/>
          <w:szCs w:val="28"/>
        </w:rPr>
        <w:t xml:space="preserve"> </w:t>
      </w:r>
      <w:r w:rsidRPr="009641A2">
        <w:rPr>
          <w:sz w:val="28"/>
          <w:szCs w:val="28"/>
        </w:rPr>
        <w:t>у себя все</w:t>
      </w:r>
      <w:r w:rsidR="004C4866" w:rsidRPr="009641A2">
        <w:rPr>
          <w:sz w:val="28"/>
          <w:szCs w:val="28"/>
        </w:rPr>
        <w:t xml:space="preserve"> виды действующих производств, </w:t>
      </w:r>
      <w:r w:rsidRPr="009641A2">
        <w:rPr>
          <w:sz w:val="28"/>
          <w:szCs w:val="28"/>
        </w:rPr>
        <w:t xml:space="preserve">свойственные </w:t>
      </w:r>
      <w:r w:rsidRPr="009641A2">
        <w:rPr>
          <w:sz w:val="28"/>
          <w:szCs w:val="28"/>
        </w:rPr>
        <w:lastRenderedPageBreak/>
        <w:t>современным крупным машиностроительным заводам. Среди них: литейное, кузнечное, прессовое, сварочное, механообрабатывающее, термическое, окрасочное, сборочное,</w:t>
      </w:r>
      <w:r w:rsidR="004C4866" w:rsidRPr="009641A2">
        <w:rPr>
          <w:sz w:val="28"/>
          <w:szCs w:val="28"/>
        </w:rPr>
        <w:t xml:space="preserve"> инструментальное и собственное</w:t>
      </w:r>
      <w:r w:rsidRPr="009641A2">
        <w:rPr>
          <w:sz w:val="28"/>
          <w:szCs w:val="28"/>
        </w:rPr>
        <w:t xml:space="preserve"> станкостроительное производства. Больше всех снизило объем литейное производство из-за снижения поставок литья по кооперации.</w:t>
      </w:r>
    </w:p>
    <w:p w:rsidR="00805294" w:rsidRPr="009641A2" w:rsidRDefault="00805294" w:rsidP="009641A2">
      <w:pPr>
        <w:widowControl w:val="0"/>
        <w:spacing w:line="360" w:lineRule="auto"/>
        <w:ind w:firstLine="709"/>
        <w:jc w:val="both"/>
        <w:rPr>
          <w:sz w:val="28"/>
          <w:szCs w:val="28"/>
        </w:rPr>
      </w:pPr>
      <w:r w:rsidRPr="009641A2">
        <w:rPr>
          <w:sz w:val="28"/>
          <w:szCs w:val="28"/>
        </w:rPr>
        <w:t>Уровень механизации</w:t>
      </w:r>
      <w:r w:rsidR="00307F89" w:rsidRPr="009641A2">
        <w:rPr>
          <w:sz w:val="28"/>
          <w:szCs w:val="28"/>
        </w:rPr>
        <w:t xml:space="preserve"> </w:t>
      </w:r>
      <w:r w:rsidRPr="009641A2">
        <w:rPr>
          <w:sz w:val="28"/>
          <w:szCs w:val="28"/>
        </w:rPr>
        <w:t>и автоматизации рабочих мест составляет около 84%.</w:t>
      </w:r>
    </w:p>
    <w:p w:rsidR="0090006E" w:rsidRPr="009641A2" w:rsidRDefault="0090006E" w:rsidP="009641A2">
      <w:pPr>
        <w:spacing w:line="360" w:lineRule="auto"/>
        <w:ind w:firstLine="709"/>
        <w:jc w:val="both"/>
        <w:rPr>
          <w:sz w:val="28"/>
          <w:szCs w:val="28"/>
        </w:rPr>
      </w:pPr>
      <w:r w:rsidRPr="009641A2">
        <w:rPr>
          <w:sz w:val="28"/>
          <w:szCs w:val="28"/>
        </w:rPr>
        <w:t xml:space="preserve">Анализ текущего финансового состояния Минского автомобильного завода проводился </w:t>
      </w:r>
      <w:r w:rsidR="00657BF8" w:rsidRPr="009641A2">
        <w:rPr>
          <w:sz w:val="28"/>
          <w:szCs w:val="28"/>
        </w:rPr>
        <w:t xml:space="preserve">по данным </w:t>
      </w:r>
      <w:r w:rsidRPr="009641A2">
        <w:rPr>
          <w:sz w:val="28"/>
          <w:szCs w:val="28"/>
        </w:rPr>
        <w:t>бухгалтерской отчетности предприятия (баланс</w:t>
      </w:r>
      <w:r w:rsidR="00486ECF" w:rsidRPr="009641A2">
        <w:rPr>
          <w:sz w:val="28"/>
          <w:szCs w:val="28"/>
        </w:rPr>
        <w:t>ов</w:t>
      </w:r>
      <w:r w:rsidRPr="009641A2">
        <w:rPr>
          <w:sz w:val="28"/>
          <w:szCs w:val="28"/>
        </w:rPr>
        <w:t xml:space="preserve"> и приложени</w:t>
      </w:r>
      <w:r w:rsidR="00486ECF" w:rsidRPr="009641A2">
        <w:rPr>
          <w:sz w:val="28"/>
          <w:szCs w:val="28"/>
        </w:rPr>
        <w:t>й</w:t>
      </w:r>
      <w:r w:rsidRPr="009641A2">
        <w:rPr>
          <w:sz w:val="28"/>
          <w:szCs w:val="28"/>
        </w:rPr>
        <w:t xml:space="preserve"> к нему)</w:t>
      </w:r>
      <w:r w:rsidR="0052087F" w:rsidRPr="009641A2">
        <w:rPr>
          <w:sz w:val="28"/>
          <w:szCs w:val="28"/>
        </w:rPr>
        <w:t xml:space="preserve"> за </w:t>
      </w:r>
      <w:r w:rsidRPr="009641A2">
        <w:rPr>
          <w:sz w:val="28"/>
          <w:szCs w:val="28"/>
        </w:rPr>
        <w:t>200</w:t>
      </w:r>
      <w:r w:rsidR="005E5959" w:rsidRPr="009641A2">
        <w:rPr>
          <w:sz w:val="28"/>
          <w:szCs w:val="28"/>
        </w:rPr>
        <w:t>5-2007</w:t>
      </w:r>
      <w:r w:rsidRPr="009641A2">
        <w:rPr>
          <w:sz w:val="28"/>
          <w:szCs w:val="28"/>
        </w:rPr>
        <w:t xml:space="preserve"> годы (таблица 2.1). </w:t>
      </w:r>
    </w:p>
    <w:p w:rsidR="00685015" w:rsidRDefault="00685015" w:rsidP="009641A2">
      <w:pPr>
        <w:spacing w:line="360" w:lineRule="auto"/>
        <w:ind w:firstLine="709"/>
        <w:jc w:val="both"/>
        <w:rPr>
          <w:i/>
          <w:sz w:val="28"/>
          <w:szCs w:val="28"/>
          <w:lang w:val="en-US"/>
        </w:rPr>
      </w:pPr>
    </w:p>
    <w:p w:rsidR="0090006E" w:rsidRPr="009641A2" w:rsidRDefault="0090006E" w:rsidP="009641A2">
      <w:pPr>
        <w:spacing w:line="360" w:lineRule="auto"/>
        <w:ind w:firstLine="709"/>
        <w:jc w:val="both"/>
        <w:rPr>
          <w:sz w:val="28"/>
          <w:szCs w:val="28"/>
        </w:rPr>
      </w:pPr>
      <w:r w:rsidRPr="009641A2">
        <w:rPr>
          <w:i/>
          <w:sz w:val="28"/>
          <w:szCs w:val="28"/>
        </w:rPr>
        <w:t>Таблица 2.1</w:t>
      </w:r>
      <w:r w:rsidRPr="009641A2">
        <w:rPr>
          <w:sz w:val="28"/>
          <w:szCs w:val="28"/>
        </w:rPr>
        <w:t xml:space="preserve">. </w:t>
      </w:r>
      <w:r w:rsidR="00486ECF" w:rsidRPr="009641A2">
        <w:rPr>
          <w:sz w:val="28"/>
          <w:szCs w:val="28"/>
        </w:rPr>
        <w:t>Динамика п</w:t>
      </w:r>
      <w:r w:rsidRPr="009641A2">
        <w:rPr>
          <w:sz w:val="28"/>
          <w:szCs w:val="28"/>
        </w:rPr>
        <w:t>оказател</w:t>
      </w:r>
      <w:r w:rsidR="00486ECF" w:rsidRPr="009641A2">
        <w:rPr>
          <w:sz w:val="28"/>
          <w:szCs w:val="28"/>
        </w:rPr>
        <w:t>ей</w:t>
      </w:r>
      <w:r w:rsidRPr="009641A2">
        <w:rPr>
          <w:sz w:val="28"/>
          <w:szCs w:val="28"/>
        </w:rPr>
        <w:t xml:space="preserve"> финансово</w:t>
      </w:r>
      <w:r w:rsidR="00657BF8" w:rsidRPr="009641A2">
        <w:rPr>
          <w:sz w:val="28"/>
          <w:szCs w:val="28"/>
        </w:rPr>
        <w:t>-экономическо</w:t>
      </w:r>
      <w:r w:rsidRPr="009641A2">
        <w:rPr>
          <w:sz w:val="28"/>
          <w:szCs w:val="28"/>
        </w:rPr>
        <w:t>й деятельности РУП «МАЗ» за период 200</w:t>
      </w:r>
      <w:r w:rsidR="005E5959" w:rsidRPr="009641A2">
        <w:rPr>
          <w:sz w:val="28"/>
          <w:szCs w:val="28"/>
        </w:rPr>
        <w:t>5</w:t>
      </w:r>
      <w:r w:rsidRPr="009641A2">
        <w:rPr>
          <w:sz w:val="28"/>
          <w:szCs w:val="28"/>
        </w:rPr>
        <w:t>-200</w:t>
      </w:r>
      <w:r w:rsidR="005E5959" w:rsidRPr="009641A2">
        <w:rPr>
          <w:sz w:val="28"/>
          <w:szCs w:val="28"/>
        </w:rPr>
        <w:t>7</w:t>
      </w:r>
      <w:r w:rsidRPr="009641A2">
        <w:rPr>
          <w:sz w:val="28"/>
          <w:szCs w:val="28"/>
        </w:rPr>
        <w:t xml:space="preserve"> гг., млн. рублей</w:t>
      </w:r>
    </w:p>
    <w:tbl>
      <w:tblPr>
        <w:tblW w:w="8903" w:type="dxa"/>
        <w:jc w:val="center"/>
        <w:tblCellMar>
          <w:left w:w="0" w:type="dxa"/>
          <w:right w:w="0" w:type="dxa"/>
        </w:tblCellMar>
        <w:tblLook w:val="0000" w:firstRow="0" w:lastRow="0" w:firstColumn="0" w:lastColumn="0" w:noHBand="0" w:noVBand="0"/>
      </w:tblPr>
      <w:tblGrid>
        <w:gridCol w:w="3021"/>
        <w:gridCol w:w="1060"/>
        <w:gridCol w:w="1200"/>
        <w:gridCol w:w="1200"/>
        <w:gridCol w:w="1411"/>
        <w:gridCol w:w="1011"/>
      </w:tblGrid>
      <w:tr w:rsidR="005E5959" w:rsidRPr="00685015" w:rsidTr="00685015">
        <w:trPr>
          <w:trHeight w:val="413"/>
          <w:jc w:val="center"/>
        </w:trPr>
        <w:tc>
          <w:tcPr>
            <w:tcW w:w="3021" w:type="dxa"/>
            <w:tcBorders>
              <w:top w:val="single" w:sz="4" w:space="0" w:color="auto"/>
              <w:left w:val="single" w:sz="4" w:space="0" w:color="auto"/>
              <w:bottom w:val="single" w:sz="4" w:space="0" w:color="auto"/>
              <w:right w:val="single" w:sz="4" w:space="0" w:color="auto"/>
            </w:tcBorders>
            <w:vAlign w:val="center"/>
          </w:tcPr>
          <w:p w:rsidR="005E5959" w:rsidRPr="00685015" w:rsidRDefault="005E5959" w:rsidP="00685015">
            <w:pPr>
              <w:pStyle w:val="xl34"/>
              <w:widowControl w:val="0"/>
              <w:pBdr>
                <w:bottom w:val="none" w:sz="0" w:space="0" w:color="auto"/>
                <w:right w:val="none" w:sz="0" w:space="0" w:color="auto"/>
              </w:pBdr>
              <w:spacing w:before="0" w:after="0" w:line="360" w:lineRule="auto"/>
              <w:jc w:val="left"/>
              <w:textAlignment w:val="auto"/>
              <w:rPr>
                <w:rFonts w:ascii="Times New Roman" w:hAnsi="Times New Roman"/>
                <w:sz w:val="20"/>
              </w:rPr>
            </w:pPr>
            <w:r w:rsidRPr="00685015">
              <w:rPr>
                <w:rFonts w:ascii="Times New Roman" w:hAnsi="Times New Roman"/>
                <w:sz w:val="20"/>
              </w:rPr>
              <w:t>Наименование показателя</w:t>
            </w:r>
          </w:p>
        </w:tc>
        <w:tc>
          <w:tcPr>
            <w:tcW w:w="1060" w:type="dxa"/>
            <w:tcBorders>
              <w:top w:val="single" w:sz="4" w:space="0" w:color="auto"/>
              <w:left w:val="nil"/>
              <w:bottom w:val="single" w:sz="4" w:space="0" w:color="auto"/>
              <w:right w:val="single" w:sz="4" w:space="0" w:color="auto"/>
            </w:tcBorders>
            <w:vAlign w:val="center"/>
          </w:tcPr>
          <w:p w:rsidR="005E5959" w:rsidRPr="00685015" w:rsidRDefault="005E5959" w:rsidP="00685015">
            <w:pPr>
              <w:widowControl w:val="0"/>
              <w:spacing w:line="360" w:lineRule="auto"/>
              <w:rPr>
                <w:sz w:val="20"/>
                <w:szCs w:val="20"/>
              </w:rPr>
            </w:pPr>
            <w:r w:rsidRPr="00685015">
              <w:rPr>
                <w:sz w:val="20"/>
                <w:szCs w:val="20"/>
              </w:rPr>
              <w:t>Ед. изм.</w:t>
            </w:r>
          </w:p>
        </w:tc>
        <w:tc>
          <w:tcPr>
            <w:tcW w:w="1200" w:type="dxa"/>
            <w:tcBorders>
              <w:top w:val="single" w:sz="4" w:space="0" w:color="auto"/>
              <w:left w:val="nil"/>
              <w:bottom w:val="single" w:sz="4" w:space="0" w:color="auto"/>
              <w:right w:val="single" w:sz="4" w:space="0" w:color="auto"/>
            </w:tcBorders>
            <w:vAlign w:val="center"/>
          </w:tcPr>
          <w:p w:rsidR="005E5959" w:rsidRPr="00685015" w:rsidRDefault="005E5959" w:rsidP="00685015">
            <w:pPr>
              <w:widowControl w:val="0"/>
              <w:spacing w:line="360" w:lineRule="auto"/>
              <w:rPr>
                <w:sz w:val="20"/>
                <w:szCs w:val="20"/>
              </w:rPr>
            </w:pPr>
            <w:r w:rsidRPr="00685015">
              <w:rPr>
                <w:sz w:val="20"/>
                <w:szCs w:val="20"/>
              </w:rPr>
              <w:t>2005 г.</w:t>
            </w:r>
          </w:p>
        </w:tc>
        <w:tc>
          <w:tcPr>
            <w:tcW w:w="1200" w:type="dxa"/>
            <w:tcBorders>
              <w:top w:val="single" w:sz="4" w:space="0" w:color="auto"/>
              <w:left w:val="nil"/>
              <w:bottom w:val="single" w:sz="4" w:space="0" w:color="auto"/>
              <w:right w:val="single" w:sz="4" w:space="0" w:color="auto"/>
            </w:tcBorders>
            <w:vAlign w:val="center"/>
          </w:tcPr>
          <w:p w:rsidR="005E5959" w:rsidRPr="00685015" w:rsidRDefault="005E5959" w:rsidP="00685015">
            <w:pPr>
              <w:widowControl w:val="0"/>
              <w:spacing w:line="360" w:lineRule="auto"/>
              <w:rPr>
                <w:sz w:val="20"/>
                <w:szCs w:val="20"/>
              </w:rPr>
            </w:pPr>
            <w:r w:rsidRPr="00685015">
              <w:rPr>
                <w:sz w:val="20"/>
                <w:szCs w:val="20"/>
              </w:rPr>
              <w:t>2006 г.</w:t>
            </w:r>
          </w:p>
        </w:tc>
        <w:tc>
          <w:tcPr>
            <w:tcW w:w="1411" w:type="dxa"/>
            <w:tcBorders>
              <w:top w:val="single" w:sz="4" w:space="0" w:color="auto"/>
              <w:left w:val="nil"/>
              <w:bottom w:val="single" w:sz="4" w:space="0" w:color="auto"/>
              <w:right w:val="single" w:sz="4" w:space="0" w:color="auto"/>
            </w:tcBorders>
            <w:vAlign w:val="center"/>
          </w:tcPr>
          <w:p w:rsidR="005E5959" w:rsidRPr="00685015" w:rsidRDefault="005E5959" w:rsidP="00685015">
            <w:pPr>
              <w:widowControl w:val="0"/>
              <w:spacing w:line="360" w:lineRule="auto"/>
              <w:rPr>
                <w:sz w:val="20"/>
                <w:szCs w:val="20"/>
              </w:rPr>
            </w:pPr>
            <w:r w:rsidRPr="00685015">
              <w:rPr>
                <w:sz w:val="20"/>
                <w:szCs w:val="20"/>
              </w:rPr>
              <w:t>2007 г.</w:t>
            </w:r>
          </w:p>
        </w:tc>
        <w:tc>
          <w:tcPr>
            <w:tcW w:w="1011" w:type="dxa"/>
            <w:tcBorders>
              <w:top w:val="single" w:sz="4" w:space="0" w:color="auto"/>
              <w:left w:val="nil"/>
              <w:bottom w:val="single" w:sz="4" w:space="0" w:color="auto"/>
              <w:right w:val="single" w:sz="4" w:space="0" w:color="auto"/>
            </w:tcBorders>
            <w:vAlign w:val="center"/>
          </w:tcPr>
          <w:p w:rsidR="005E5959" w:rsidRPr="00685015" w:rsidRDefault="005E5959" w:rsidP="00685015">
            <w:pPr>
              <w:widowControl w:val="0"/>
              <w:spacing w:line="360" w:lineRule="auto"/>
              <w:rPr>
                <w:sz w:val="20"/>
                <w:szCs w:val="20"/>
              </w:rPr>
            </w:pPr>
            <w:r w:rsidRPr="00685015">
              <w:rPr>
                <w:sz w:val="20"/>
                <w:szCs w:val="20"/>
              </w:rPr>
              <w:t>2007 г. к 2006 г., %</w:t>
            </w:r>
          </w:p>
        </w:tc>
      </w:tr>
      <w:tr w:rsidR="009A713A" w:rsidRPr="00685015" w:rsidTr="00685015">
        <w:trPr>
          <w:trHeight w:val="255"/>
          <w:jc w:val="center"/>
        </w:trPr>
        <w:tc>
          <w:tcPr>
            <w:tcW w:w="3021" w:type="dxa"/>
            <w:tcBorders>
              <w:top w:val="nil"/>
              <w:left w:val="single" w:sz="4" w:space="0" w:color="auto"/>
              <w:bottom w:val="single" w:sz="4" w:space="0" w:color="auto"/>
              <w:right w:val="single" w:sz="4" w:space="0" w:color="auto"/>
            </w:tcBorders>
          </w:tcPr>
          <w:p w:rsidR="009A713A" w:rsidRPr="00685015" w:rsidRDefault="009A713A" w:rsidP="00685015">
            <w:pPr>
              <w:widowControl w:val="0"/>
              <w:spacing w:line="360" w:lineRule="auto"/>
              <w:rPr>
                <w:sz w:val="20"/>
                <w:szCs w:val="20"/>
              </w:rPr>
            </w:pPr>
            <w:r w:rsidRPr="00685015">
              <w:rPr>
                <w:sz w:val="20"/>
                <w:szCs w:val="20"/>
              </w:rPr>
              <w:t>1</w:t>
            </w:r>
          </w:p>
        </w:tc>
        <w:tc>
          <w:tcPr>
            <w:tcW w:w="1060" w:type="dxa"/>
            <w:tcBorders>
              <w:top w:val="nil"/>
              <w:left w:val="nil"/>
              <w:bottom w:val="single" w:sz="4" w:space="0" w:color="auto"/>
              <w:right w:val="single" w:sz="4" w:space="0" w:color="auto"/>
            </w:tcBorders>
            <w:vAlign w:val="center"/>
          </w:tcPr>
          <w:p w:rsidR="009A713A" w:rsidRPr="00685015" w:rsidRDefault="009A713A" w:rsidP="00685015">
            <w:pPr>
              <w:widowControl w:val="0"/>
              <w:spacing w:line="360" w:lineRule="auto"/>
              <w:rPr>
                <w:sz w:val="20"/>
                <w:szCs w:val="20"/>
              </w:rPr>
            </w:pPr>
            <w:r w:rsidRPr="00685015">
              <w:rPr>
                <w:sz w:val="20"/>
                <w:szCs w:val="20"/>
              </w:rPr>
              <w:t>2</w:t>
            </w:r>
          </w:p>
        </w:tc>
        <w:tc>
          <w:tcPr>
            <w:tcW w:w="1200" w:type="dxa"/>
            <w:tcBorders>
              <w:top w:val="nil"/>
              <w:left w:val="nil"/>
              <w:bottom w:val="single" w:sz="4" w:space="0" w:color="auto"/>
              <w:right w:val="single" w:sz="4" w:space="0" w:color="auto"/>
            </w:tcBorders>
            <w:vAlign w:val="center"/>
          </w:tcPr>
          <w:p w:rsidR="009A713A" w:rsidRPr="00685015" w:rsidRDefault="009A713A" w:rsidP="00685015">
            <w:pPr>
              <w:widowControl w:val="0"/>
              <w:spacing w:line="360" w:lineRule="auto"/>
              <w:rPr>
                <w:sz w:val="20"/>
                <w:szCs w:val="20"/>
              </w:rPr>
            </w:pPr>
            <w:r w:rsidRPr="00685015">
              <w:rPr>
                <w:sz w:val="20"/>
                <w:szCs w:val="20"/>
              </w:rPr>
              <w:t>3</w:t>
            </w:r>
          </w:p>
        </w:tc>
        <w:tc>
          <w:tcPr>
            <w:tcW w:w="1200" w:type="dxa"/>
            <w:tcBorders>
              <w:top w:val="nil"/>
              <w:left w:val="nil"/>
              <w:bottom w:val="single" w:sz="4" w:space="0" w:color="auto"/>
              <w:right w:val="single" w:sz="4" w:space="0" w:color="auto"/>
            </w:tcBorders>
            <w:vAlign w:val="center"/>
          </w:tcPr>
          <w:p w:rsidR="009A713A" w:rsidRPr="00685015" w:rsidRDefault="009A713A" w:rsidP="00685015">
            <w:pPr>
              <w:widowControl w:val="0"/>
              <w:spacing w:line="360" w:lineRule="auto"/>
              <w:rPr>
                <w:sz w:val="20"/>
                <w:szCs w:val="20"/>
              </w:rPr>
            </w:pPr>
            <w:r w:rsidRPr="00685015">
              <w:rPr>
                <w:sz w:val="20"/>
                <w:szCs w:val="20"/>
              </w:rPr>
              <w:t>4</w:t>
            </w:r>
          </w:p>
        </w:tc>
        <w:tc>
          <w:tcPr>
            <w:tcW w:w="1411" w:type="dxa"/>
            <w:tcBorders>
              <w:top w:val="nil"/>
              <w:left w:val="nil"/>
              <w:bottom w:val="single" w:sz="4" w:space="0" w:color="auto"/>
              <w:right w:val="single" w:sz="4" w:space="0" w:color="auto"/>
            </w:tcBorders>
            <w:vAlign w:val="center"/>
          </w:tcPr>
          <w:p w:rsidR="009A713A" w:rsidRPr="00685015" w:rsidRDefault="009A713A" w:rsidP="00685015">
            <w:pPr>
              <w:widowControl w:val="0"/>
              <w:spacing w:line="360" w:lineRule="auto"/>
              <w:rPr>
                <w:sz w:val="20"/>
                <w:szCs w:val="20"/>
              </w:rPr>
            </w:pPr>
            <w:r w:rsidRPr="00685015">
              <w:rPr>
                <w:sz w:val="20"/>
                <w:szCs w:val="20"/>
              </w:rPr>
              <w:t>5</w:t>
            </w:r>
          </w:p>
        </w:tc>
        <w:tc>
          <w:tcPr>
            <w:tcW w:w="1011" w:type="dxa"/>
            <w:tcBorders>
              <w:top w:val="nil"/>
              <w:left w:val="nil"/>
              <w:bottom w:val="single" w:sz="4" w:space="0" w:color="auto"/>
              <w:right w:val="single" w:sz="4" w:space="0" w:color="auto"/>
            </w:tcBorders>
            <w:vAlign w:val="center"/>
          </w:tcPr>
          <w:p w:rsidR="009A713A" w:rsidRPr="00685015" w:rsidRDefault="009A713A" w:rsidP="00685015">
            <w:pPr>
              <w:spacing w:line="360" w:lineRule="auto"/>
              <w:rPr>
                <w:sz w:val="20"/>
                <w:szCs w:val="20"/>
              </w:rPr>
            </w:pPr>
            <w:r w:rsidRPr="00685015">
              <w:rPr>
                <w:sz w:val="20"/>
                <w:szCs w:val="20"/>
              </w:rPr>
              <w:t>6</w:t>
            </w:r>
          </w:p>
        </w:tc>
      </w:tr>
      <w:tr w:rsidR="00AC4904" w:rsidRPr="00685015" w:rsidTr="00685015">
        <w:trPr>
          <w:trHeight w:val="255"/>
          <w:jc w:val="center"/>
        </w:trPr>
        <w:tc>
          <w:tcPr>
            <w:tcW w:w="3021" w:type="dxa"/>
            <w:tcBorders>
              <w:top w:val="nil"/>
              <w:left w:val="single" w:sz="4" w:space="0" w:color="auto"/>
              <w:bottom w:val="single" w:sz="4" w:space="0" w:color="auto"/>
              <w:right w:val="single" w:sz="4" w:space="0" w:color="auto"/>
            </w:tcBorders>
          </w:tcPr>
          <w:p w:rsidR="00AC4904" w:rsidRPr="00685015" w:rsidRDefault="00AC4904" w:rsidP="00685015">
            <w:pPr>
              <w:widowControl w:val="0"/>
              <w:spacing w:line="360" w:lineRule="auto"/>
              <w:rPr>
                <w:sz w:val="20"/>
                <w:szCs w:val="20"/>
              </w:rPr>
            </w:pPr>
            <w:r w:rsidRPr="00685015">
              <w:rPr>
                <w:sz w:val="20"/>
                <w:szCs w:val="20"/>
              </w:rPr>
              <w:t>Товарная продукция в сопоставимых ценах на начало года</w:t>
            </w:r>
          </w:p>
        </w:tc>
        <w:tc>
          <w:tcPr>
            <w:tcW w:w="106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млн. руб.</w:t>
            </w:r>
          </w:p>
        </w:tc>
        <w:tc>
          <w:tcPr>
            <w:tcW w:w="120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324 791,36</w:t>
            </w:r>
          </w:p>
        </w:tc>
        <w:tc>
          <w:tcPr>
            <w:tcW w:w="120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331 419,76</w:t>
            </w:r>
          </w:p>
        </w:tc>
        <w:tc>
          <w:tcPr>
            <w:tcW w:w="1411"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362 824,37</w:t>
            </w:r>
          </w:p>
        </w:tc>
        <w:tc>
          <w:tcPr>
            <w:tcW w:w="1011" w:type="dxa"/>
            <w:tcBorders>
              <w:top w:val="nil"/>
              <w:left w:val="nil"/>
              <w:bottom w:val="single" w:sz="4" w:space="0" w:color="auto"/>
              <w:right w:val="single" w:sz="4" w:space="0" w:color="auto"/>
            </w:tcBorders>
            <w:vAlign w:val="center"/>
          </w:tcPr>
          <w:p w:rsidR="00AC4904" w:rsidRPr="00685015" w:rsidRDefault="00AC4904" w:rsidP="00685015">
            <w:pPr>
              <w:spacing w:line="360" w:lineRule="auto"/>
              <w:rPr>
                <w:sz w:val="20"/>
                <w:szCs w:val="20"/>
              </w:rPr>
            </w:pPr>
            <w:r w:rsidRPr="00685015">
              <w:rPr>
                <w:sz w:val="20"/>
                <w:szCs w:val="20"/>
              </w:rPr>
              <w:t>109,5</w:t>
            </w:r>
          </w:p>
        </w:tc>
      </w:tr>
      <w:tr w:rsidR="00AC4904" w:rsidRPr="00685015" w:rsidTr="00685015">
        <w:trPr>
          <w:trHeight w:val="348"/>
          <w:jc w:val="center"/>
        </w:trPr>
        <w:tc>
          <w:tcPr>
            <w:tcW w:w="3021" w:type="dxa"/>
            <w:tcBorders>
              <w:top w:val="nil"/>
              <w:left w:val="single" w:sz="4" w:space="0" w:color="auto"/>
              <w:bottom w:val="single" w:sz="4" w:space="0" w:color="auto"/>
              <w:right w:val="single" w:sz="4" w:space="0" w:color="auto"/>
            </w:tcBorders>
          </w:tcPr>
          <w:p w:rsidR="00AC4904" w:rsidRPr="00685015" w:rsidRDefault="00AC4904" w:rsidP="00685015">
            <w:pPr>
              <w:widowControl w:val="0"/>
              <w:spacing w:line="360" w:lineRule="auto"/>
              <w:rPr>
                <w:sz w:val="20"/>
                <w:szCs w:val="20"/>
              </w:rPr>
            </w:pPr>
            <w:r w:rsidRPr="00685015">
              <w:rPr>
                <w:sz w:val="20"/>
                <w:szCs w:val="20"/>
              </w:rPr>
              <w:t xml:space="preserve">Реализованная продукция </w:t>
            </w:r>
          </w:p>
        </w:tc>
        <w:tc>
          <w:tcPr>
            <w:tcW w:w="106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млн. руб.</w:t>
            </w:r>
          </w:p>
        </w:tc>
        <w:tc>
          <w:tcPr>
            <w:tcW w:w="120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88 403,07</w:t>
            </w:r>
          </w:p>
        </w:tc>
        <w:tc>
          <w:tcPr>
            <w:tcW w:w="120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221 978,30</w:t>
            </w:r>
          </w:p>
        </w:tc>
        <w:tc>
          <w:tcPr>
            <w:tcW w:w="1411"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435 075,61</w:t>
            </w:r>
          </w:p>
        </w:tc>
        <w:tc>
          <w:tcPr>
            <w:tcW w:w="1011" w:type="dxa"/>
            <w:tcBorders>
              <w:top w:val="nil"/>
              <w:left w:val="nil"/>
              <w:bottom w:val="single" w:sz="4" w:space="0" w:color="auto"/>
              <w:right w:val="single" w:sz="4" w:space="0" w:color="auto"/>
            </w:tcBorders>
            <w:vAlign w:val="center"/>
          </w:tcPr>
          <w:p w:rsidR="00AC4904" w:rsidRPr="00685015" w:rsidRDefault="00AC4904" w:rsidP="00685015">
            <w:pPr>
              <w:spacing w:line="360" w:lineRule="auto"/>
              <w:rPr>
                <w:sz w:val="20"/>
                <w:szCs w:val="20"/>
              </w:rPr>
            </w:pPr>
            <w:r w:rsidRPr="00685015">
              <w:rPr>
                <w:sz w:val="20"/>
                <w:szCs w:val="20"/>
              </w:rPr>
              <w:t>196,0</w:t>
            </w:r>
          </w:p>
        </w:tc>
      </w:tr>
      <w:tr w:rsidR="00AC4904" w:rsidRPr="00685015" w:rsidTr="00685015">
        <w:trPr>
          <w:trHeight w:val="510"/>
          <w:jc w:val="center"/>
        </w:trPr>
        <w:tc>
          <w:tcPr>
            <w:tcW w:w="3021" w:type="dxa"/>
            <w:tcBorders>
              <w:top w:val="single" w:sz="4" w:space="0" w:color="auto"/>
              <w:left w:val="single" w:sz="4" w:space="0" w:color="auto"/>
              <w:bottom w:val="single" w:sz="4" w:space="0" w:color="auto"/>
              <w:right w:val="single" w:sz="4" w:space="0" w:color="auto"/>
            </w:tcBorders>
          </w:tcPr>
          <w:p w:rsidR="00AC4904" w:rsidRPr="00685015" w:rsidRDefault="00AC4904" w:rsidP="00685015">
            <w:pPr>
              <w:widowControl w:val="0"/>
              <w:spacing w:line="360" w:lineRule="auto"/>
              <w:rPr>
                <w:sz w:val="20"/>
                <w:szCs w:val="20"/>
              </w:rPr>
            </w:pPr>
            <w:r w:rsidRPr="00685015">
              <w:rPr>
                <w:sz w:val="20"/>
                <w:szCs w:val="20"/>
              </w:rPr>
              <w:t>Себестоимость реализованной продукции</w:t>
            </w:r>
          </w:p>
        </w:tc>
        <w:tc>
          <w:tcPr>
            <w:tcW w:w="1060"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млн. руб.</w:t>
            </w:r>
          </w:p>
        </w:tc>
        <w:tc>
          <w:tcPr>
            <w:tcW w:w="1200"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80 010,00</w:t>
            </w:r>
          </w:p>
        </w:tc>
        <w:tc>
          <w:tcPr>
            <w:tcW w:w="1200"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201 866,18</w:t>
            </w:r>
          </w:p>
        </w:tc>
        <w:tc>
          <w:tcPr>
            <w:tcW w:w="1411"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400 608,74</w:t>
            </w:r>
          </w:p>
        </w:tc>
        <w:tc>
          <w:tcPr>
            <w:tcW w:w="1011" w:type="dxa"/>
            <w:tcBorders>
              <w:top w:val="single" w:sz="4" w:space="0" w:color="auto"/>
              <w:left w:val="nil"/>
              <w:bottom w:val="single" w:sz="4" w:space="0" w:color="auto"/>
              <w:right w:val="single" w:sz="4" w:space="0" w:color="auto"/>
            </w:tcBorders>
            <w:vAlign w:val="center"/>
          </w:tcPr>
          <w:p w:rsidR="00AC4904" w:rsidRPr="00685015" w:rsidRDefault="00AC4904" w:rsidP="00685015">
            <w:pPr>
              <w:spacing w:line="360" w:lineRule="auto"/>
              <w:rPr>
                <w:sz w:val="20"/>
                <w:szCs w:val="20"/>
              </w:rPr>
            </w:pPr>
            <w:r w:rsidRPr="00685015">
              <w:rPr>
                <w:sz w:val="20"/>
                <w:szCs w:val="20"/>
              </w:rPr>
              <w:t>198,5</w:t>
            </w:r>
          </w:p>
        </w:tc>
      </w:tr>
      <w:tr w:rsidR="00AC4904" w:rsidRPr="00685015" w:rsidTr="00685015">
        <w:trPr>
          <w:trHeight w:val="510"/>
          <w:jc w:val="center"/>
        </w:trPr>
        <w:tc>
          <w:tcPr>
            <w:tcW w:w="3021" w:type="dxa"/>
            <w:tcBorders>
              <w:top w:val="nil"/>
              <w:left w:val="single" w:sz="4" w:space="0" w:color="auto"/>
              <w:bottom w:val="single" w:sz="4" w:space="0" w:color="auto"/>
              <w:right w:val="single" w:sz="4" w:space="0" w:color="auto"/>
            </w:tcBorders>
          </w:tcPr>
          <w:p w:rsidR="00AC4904" w:rsidRPr="00685015" w:rsidRDefault="00AC4904" w:rsidP="00685015">
            <w:pPr>
              <w:widowControl w:val="0"/>
              <w:spacing w:line="360" w:lineRule="auto"/>
              <w:rPr>
                <w:sz w:val="20"/>
                <w:szCs w:val="20"/>
              </w:rPr>
            </w:pPr>
            <w:r w:rsidRPr="00685015">
              <w:rPr>
                <w:sz w:val="20"/>
                <w:szCs w:val="20"/>
              </w:rPr>
              <w:t xml:space="preserve"> Прибыль от реализации продукции</w:t>
            </w:r>
          </w:p>
        </w:tc>
        <w:tc>
          <w:tcPr>
            <w:tcW w:w="106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млн. руб.</w:t>
            </w:r>
          </w:p>
        </w:tc>
        <w:tc>
          <w:tcPr>
            <w:tcW w:w="120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8 393,07</w:t>
            </w:r>
          </w:p>
        </w:tc>
        <w:tc>
          <w:tcPr>
            <w:tcW w:w="120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20 112,12</w:t>
            </w:r>
          </w:p>
        </w:tc>
        <w:tc>
          <w:tcPr>
            <w:tcW w:w="1411"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34 466,88</w:t>
            </w:r>
          </w:p>
        </w:tc>
        <w:tc>
          <w:tcPr>
            <w:tcW w:w="1011" w:type="dxa"/>
            <w:tcBorders>
              <w:top w:val="nil"/>
              <w:left w:val="nil"/>
              <w:bottom w:val="single" w:sz="4" w:space="0" w:color="auto"/>
              <w:right w:val="single" w:sz="4" w:space="0" w:color="auto"/>
            </w:tcBorders>
            <w:vAlign w:val="center"/>
          </w:tcPr>
          <w:p w:rsidR="00AC4904" w:rsidRPr="00685015" w:rsidRDefault="00AC4904" w:rsidP="00685015">
            <w:pPr>
              <w:spacing w:line="360" w:lineRule="auto"/>
              <w:rPr>
                <w:sz w:val="20"/>
                <w:szCs w:val="20"/>
              </w:rPr>
            </w:pPr>
            <w:r w:rsidRPr="00685015">
              <w:rPr>
                <w:sz w:val="20"/>
                <w:szCs w:val="20"/>
              </w:rPr>
              <w:t>171,4</w:t>
            </w:r>
          </w:p>
        </w:tc>
      </w:tr>
      <w:tr w:rsidR="00AC4904" w:rsidRPr="00685015" w:rsidTr="00685015">
        <w:trPr>
          <w:trHeight w:val="255"/>
          <w:jc w:val="center"/>
        </w:trPr>
        <w:tc>
          <w:tcPr>
            <w:tcW w:w="3021" w:type="dxa"/>
            <w:tcBorders>
              <w:top w:val="nil"/>
              <w:left w:val="single" w:sz="4" w:space="0" w:color="auto"/>
              <w:bottom w:val="single" w:sz="4" w:space="0" w:color="auto"/>
              <w:right w:val="single" w:sz="4" w:space="0" w:color="auto"/>
            </w:tcBorders>
          </w:tcPr>
          <w:p w:rsidR="00AC4904" w:rsidRPr="00685015" w:rsidRDefault="00AC4904" w:rsidP="00685015">
            <w:pPr>
              <w:widowControl w:val="0"/>
              <w:spacing w:line="360" w:lineRule="auto"/>
              <w:rPr>
                <w:sz w:val="20"/>
                <w:szCs w:val="20"/>
              </w:rPr>
            </w:pPr>
            <w:r w:rsidRPr="00685015">
              <w:rPr>
                <w:sz w:val="20"/>
                <w:szCs w:val="20"/>
              </w:rPr>
              <w:t>Балансовая прибыль</w:t>
            </w:r>
          </w:p>
        </w:tc>
        <w:tc>
          <w:tcPr>
            <w:tcW w:w="106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млн. руб.</w:t>
            </w:r>
          </w:p>
        </w:tc>
        <w:tc>
          <w:tcPr>
            <w:tcW w:w="120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12 265,58</w:t>
            </w:r>
          </w:p>
        </w:tc>
        <w:tc>
          <w:tcPr>
            <w:tcW w:w="120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21 949,97</w:t>
            </w:r>
          </w:p>
        </w:tc>
        <w:tc>
          <w:tcPr>
            <w:tcW w:w="1411"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28 504,08</w:t>
            </w:r>
          </w:p>
        </w:tc>
        <w:tc>
          <w:tcPr>
            <w:tcW w:w="1011" w:type="dxa"/>
            <w:tcBorders>
              <w:top w:val="nil"/>
              <w:left w:val="nil"/>
              <w:bottom w:val="single" w:sz="4" w:space="0" w:color="auto"/>
              <w:right w:val="single" w:sz="4" w:space="0" w:color="auto"/>
            </w:tcBorders>
            <w:vAlign w:val="center"/>
          </w:tcPr>
          <w:p w:rsidR="00AC4904" w:rsidRPr="00685015" w:rsidRDefault="00AC4904" w:rsidP="00685015">
            <w:pPr>
              <w:spacing w:line="360" w:lineRule="auto"/>
              <w:rPr>
                <w:sz w:val="20"/>
                <w:szCs w:val="20"/>
              </w:rPr>
            </w:pPr>
            <w:r w:rsidRPr="00685015">
              <w:rPr>
                <w:sz w:val="20"/>
                <w:szCs w:val="20"/>
              </w:rPr>
              <w:t>129,9</w:t>
            </w:r>
          </w:p>
        </w:tc>
      </w:tr>
      <w:tr w:rsidR="00AC4904" w:rsidRPr="00685015" w:rsidTr="00685015">
        <w:trPr>
          <w:trHeight w:val="510"/>
          <w:jc w:val="center"/>
        </w:trPr>
        <w:tc>
          <w:tcPr>
            <w:tcW w:w="3021" w:type="dxa"/>
            <w:tcBorders>
              <w:top w:val="nil"/>
              <w:left w:val="single" w:sz="4" w:space="0" w:color="auto"/>
              <w:bottom w:val="single" w:sz="4" w:space="0" w:color="auto"/>
              <w:right w:val="single" w:sz="4" w:space="0" w:color="auto"/>
            </w:tcBorders>
          </w:tcPr>
          <w:p w:rsidR="00AC4904" w:rsidRPr="00685015" w:rsidRDefault="00AC4904" w:rsidP="00685015">
            <w:pPr>
              <w:widowControl w:val="0"/>
              <w:spacing w:line="360" w:lineRule="auto"/>
              <w:rPr>
                <w:sz w:val="20"/>
                <w:szCs w:val="20"/>
              </w:rPr>
            </w:pPr>
            <w:r w:rsidRPr="00685015">
              <w:rPr>
                <w:sz w:val="20"/>
                <w:szCs w:val="20"/>
              </w:rPr>
              <w:t>Среднегодовая стоимость основных фондов</w:t>
            </w:r>
          </w:p>
        </w:tc>
        <w:tc>
          <w:tcPr>
            <w:tcW w:w="106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млн. руб.</w:t>
            </w:r>
          </w:p>
        </w:tc>
        <w:tc>
          <w:tcPr>
            <w:tcW w:w="120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49 217,43</w:t>
            </w:r>
          </w:p>
        </w:tc>
        <w:tc>
          <w:tcPr>
            <w:tcW w:w="120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133 418,37</w:t>
            </w:r>
          </w:p>
        </w:tc>
        <w:tc>
          <w:tcPr>
            <w:tcW w:w="1411"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225 438,21</w:t>
            </w:r>
          </w:p>
        </w:tc>
        <w:tc>
          <w:tcPr>
            <w:tcW w:w="1011" w:type="dxa"/>
            <w:tcBorders>
              <w:top w:val="nil"/>
              <w:left w:val="nil"/>
              <w:bottom w:val="single" w:sz="4" w:space="0" w:color="auto"/>
              <w:right w:val="single" w:sz="4" w:space="0" w:color="auto"/>
            </w:tcBorders>
            <w:vAlign w:val="center"/>
          </w:tcPr>
          <w:p w:rsidR="00AC4904" w:rsidRPr="00685015" w:rsidRDefault="00AC4904" w:rsidP="00685015">
            <w:pPr>
              <w:spacing w:line="360" w:lineRule="auto"/>
              <w:rPr>
                <w:sz w:val="20"/>
                <w:szCs w:val="20"/>
              </w:rPr>
            </w:pPr>
            <w:r w:rsidRPr="00685015">
              <w:rPr>
                <w:sz w:val="20"/>
                <w:szCs w:val="20"/>
              </w:rPr>
              <w:t>169,0</w:t>
            </w:r>
          </w:p>
        </w:tc>
      </w:tr>
      <w:tr w:rsidR="00AC4904" w:rsidRPr="00685015" w:rsidTr="00685015">
        <w:trPr>
          <w:trHeight w:val="510"/>
          <w:jc w:val="center"/>
        </w:trPr>
        <w:tc>
          <w:tcPr>
            <w:tcW w:w="3021" w:type="dxa"/>
            <w:tcBorders>
              <w:top w:val="nil"/>
              <w:left w:val="single" w:sz="4" w:space="0" w:color="auto"/>
              <w:bottom w:val="single" w:sz="4" w:space="0" w:color="auto"/>
              <w:right w:val="single" w:sz="4" w:space="0" w:color="auto"/>
            </w:tcBorders>
          </w:tcPr>
          <w:p w:rsidR="00AC4904" w:rsidRPr="00685015" w:rsidRDefault="00AC4904" w:rsidP="00685015">
            <w:pPr>
              <w:widowControl w:val="0"/>
              <w:spacing w:line="360" w:lineRule="auto"/>
              <w:rPr>
                <w:sz w:val="20"/>
                <w:szCs w:val="20"/>
              </w:rPr>
            </w:pPr>
            <w:r w:rsidRPr="00685015">
              <w:rPr>
                <w:sz w:val="20"/>
                <w:szCs w:val="20"/>
              </w:rPr>
              <w:t>Среднегодовая стоимость нормируемых оборотных средств</w:t>
            </w:r>
          </w:p>
        </w:tc>
        <w:tc>
          <w:tcPr>
            <w:tcW w:w="106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млн. руб.</w:t>
            </w:r>
          </w:p>
        </w:tc>
        <w:tc>
          <w:tcPr>
            <w:tcW w:w="120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26 399,62</w:t>
            </w:r>
          </w:p>
        </w:tc>
        <w:tc>
          <w:tcPr>
            <w:tcW w:w="120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43 989,53</w:t>
            </w:r>
          </w:p>
        </w:tc>
        <w:tc>
          <w:tcPr>
            <w:tcW w:w="1411"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91 232,24</w:t>
            </w:r>
          </w:p>
        </w:tc>
        <w:tc>
          <w:tcPr>
            <w:tcW w:w="1011" w:type="dxa"/>
            <w:tcBorders>
              <w:top w:val="nil"/>
              <w:left w:val="nil"/>
              <w:bottom w:val="single" w:sz="4" w:space="0" w:color="auto"/>
              <w:right w:val="single" w:sz="4" w:space="0" w:color="auto"/>
            </w:tcBorders>
            <w:vAlign w:val="center"/>
          </w:tcPr>
          <w:p w:rsidR="00AC4904" w:rsidRPr="00685015" w:rsidRDefault="00AC4904" w:rsidP="00685015">
            <w:pPr>
              <w:spacing w:line="360" w:lineRule="auto"/>
              <w:rPr>
                <w:sz w:val="20"/>
                <w:szCs w:val="20"/>
              </w:rPr>
            </w:pPr>
            <w:r w:rsidRPr="00685015">
              <w:rPr>
                <w:sz w:val="20"/>
                <w:szCs w:val="20"/>
              </w:rPr>
              <w:t>207,4</w:t>
            </w:r>
          </w:p>
        </w:tc>
      </w:tr>
      <w:tr w:rsidR="00AC4904" w:rsidRPr="00685015" w:rsidTr="00685015">
        <w:trPr>
          <w:trHeight w:val="510"/>
          <w:jc w:val="center"/>
        </w:trPr>
        <w:tc>
          <w:tcPr>
            <w:tcW w:w="3021" w:type="dxa"/>
            <w:tcBorders>
              <w:top w:val="single" w:sz="4" w:space="0" w:color="auto"/>
              <w:left w:val="single" w:sz="4" w:space="0" w:color="auto"/>
              <w:bottom w:val="single" w:sz="4" w:space="0" w:color="auto"/>
              <w:right w:val="single" w:sz="4" w:space="0" w:color="auto"/>
            </w:tcBorders>
          </w:tcPr>
          <w:p w:rsidR="00AC4904" w:rsidRPr="00685015" w:rsidRDefault="00AC4904" w:rsidP="00685015">
            <w:pPr>
              <w:widowControl w:val="0"/>
              <w:spacing w:line="360" w:lineRule="auto"/>
              <w:rPr>
                <w:sz w:val="20"/>
                <w:szCs w:val="20"/>
              </w:rPr>
            </w:pPr>
            <w:r w:rsidRPr="00685015">
              <w:rPr>
                <w:sz w:val="20"/>
                <w:szCs w:val="20"/>
              </w:rPr>
              <w:t>Рентабельность реализованной продукции</w:t>
            </w:r>
          </w:p>
        </w:tc>
        <w:tc>
          <w:tcPr>
            <w:tcW w:w="1060"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w:t>
            </w:r>
          </w:p>
        </w:tc>
        <w:tc>
          <w:tcPr>
            <w:tcW w:w="1200" w:type="dxa"/>
            <w:tcBorders>
              <w:top w:val="single" w:sz="4" w:space="0" w:color="auto"/>
              <w:left w:val="nil"/>
              <w:bottom w:val="single" w:sz="4" w:space="0" w:color="auto"/>
              <w:right w:val="single" w:sz="4" w:space="0" w:color="auto"/>
            </w:tcBorders>
            <w:vAlign w:val="center"/>
          </w:tcPr>
          <w:p w:rsidR="00AC4904" w:rsidRPr="00685015" w:rsidRDefault="00AC4904" w:rsidP="00685015">
            <w:pPr>
              <w:pStyle w:val="xl34"/>
              <w:widowControl w:val="0"/>
              <w:pBdr>
                <w:bottom w:val="none" w:sz="0" w:space="0" w:color="auto"/>
                <w:right w:val="none" w:sz="0" w:space="0" w:color="auto"/>
              </w:pBdr>
              <w:spacing w:before="0" w:after="0" w:line="360" w:lineRule="auto"/>
              <w:jc w:val="left"/>
              <w:textAlignment w:val="auto"/>
              <w:rPr>
                <w:rFonts w:ascii="Times New Roman" w:hAnsi="Times New Roman"/>
                <w:sz w:val="20"/>
              </w:rPr>
            </w:pPr>
            <w:r w:rsidRPr="00685015">
              <w:rPr>
                <w:rFonts w:ascii="Times New Roman" w:hAnsi="Times New Roman"/>
                <w:sz w:val="20"/>
              </w:rPr>
              <w:t>10,49</w:t>
            </w:r>
          </w:p>
        </w:tc>
        <w:tc>
          <w:tcPr>
            <w:tcW w:w="1200"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9,96</w:t>
            </w:r>
          </w:p>
        </w:tc>
        <w:tc>
          <w:tcPr>
            <w:tcW w:w="1411"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8,60</w:t>
            </w:r>
          </w:p>
        </w:tc>
        <w:tc>
          <w:tcPr>
            <w:tcW w:w="1011" w:type="dxa"/>
            <w:tcBorders>
              <w:top w:val="single" w:sz="4" w:space="0" w:color="auto"/>
              <w:left w:val="nil"/>
              <w:bottom w:val="single" w:sz="4" w:space="0" w:color="auto"/>
              <w:right w:val="single" w:sz="4" w:space="0" w:color="auto"/>
            </w:tcBorders>
            <w:vAlign w:val="center"/>
          </w:tcPr>
          <w:p w:rsidR="00AC4904" w:rsidRPr="00685015" w:rsidRDefault="009D6D7B" w:rsidP="00685015">
            <w:pPr>
              <w:spacing w:line="360" w:lineRule="auto"/>
              <w:rPr>
                <w:sz w:val="20"/>
                <w:szCs w:val="20"/>
              </w:rPr>
            </w:pPr>
            <w:r w:rsidRPr="00685015">
              <w:rPr>
                <w:sz w:val="20"/>
                <w:szCs w:val="20"/>
              </w:rPr>
              <w:t>-</w:t>
            </w:r>
          </w:p>
        </w:tc>
      </w:tr>
      <w:tr w:rsidR="00AC4904" w:rsidRPr="00685015" w:rsidTr="00685015">
        <w:trPr>
          <w:trHeight w:val="510"/>
          <w:jc w:val="center"/>
        </w:trPr>
        <w:tc>
          <w:tcPr>
            <w:tcW w:w="3021" w:type="dxa"/>
            <w:tcBorders>
              <w:top w:val="single" w:sz="4" w:space="0" w:color="auto"/>
              <w:left w:val="single" w:sz="4" w:space="0" w:color="auto"/>
              <w:bottom w:val="single" w:sz="4" w:space="0" w:color="auto"/>
              <w:right w:val="single" w:sz="4" w:space="0" w:color="auto"/>
            </w:tcBorders>
          </w:tcPr>
          <w:p w:rsidR="00AC4904" w:rsidRPr="00685015" w:rsidRDefault="00AC4904" w:rsidP="00685015">
            <w:pPr>
              <w:pStyle w:val="xl33"/>
              <w:widowControl w:val="0"/>
              <w:spacing w:before="0" w:beforeAutospacing="0" w:after="0" w:afterAutospacing="0" w:line="360" w:lineRule="auto"/>
              <w:rPr>
                <w:sz w:val="20"/>
                <w:szCs w:val="20"/>
              </w:rPr>
            </w:pPr>
            <w:r w:rsidRPr="00685015">
              <w:rPr>
                <w:sz w:val="20"/>
                <w:szCs w:val="20"/>
              </w:rPr>
              <w:t>Рентабельность всего капитала</w:t>
            </w:r>
          </w:p>
        </w:tc>
        <w:tc>
          <w:tcPr>
            <w:tcW w:w="1060"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w:t>
            </w:r>
          </w:p>
        </w:tc>
        <w:tc>
          <w:tcPr>
            <w:tcW w:w="1200"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16,22</w:t>
            </w:r>
          </w:p>
        </w:tc>
        <w:tc>
          <w:tcPr>
            <w:tcW w:w="1200"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11,34</w:t>
            </w:r>
          </w:p>
        </w:tc>
        <w:tc>
          <w:tcPr>
            <w:tcW w:w="1411"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9,00</w:t>
            </w:r>
          </w:p>
        </w:tc>
        <w:tc>
          <w:tcPr>
            <w:tcW w:w="1011" w:type="dxa"/>
            <w:tcBorders>
              <w:top w:val="single" w:sz="4" w:space="0" w:color="auto"/>
              <w:left w:val="nil"/>
              <w:bottom w:val="single" w:sz="4" w:space="0" w:color="auto"/>
              <w:right w:val="single" w:sz="4" w:space="0" w:color="auto"/>
            </w:tcBorders>
            <w:vAlign w:val="center"/>
          </w:tcPr>
          <w:p w:rsidR="00AC4904" w:rsidRPr="00685015" w:rsidRDefault="009D6D7B" w:rsidP="00685015">
            <w:pPr>
              <w:spacing w:line="360" w:lineRule="auto"/>
              <w:rPr>
                <w:sz w:val="20"/>
                <w:szCs w:val="20"/>
              </w:rPr>
            </w:pPr>
            <w:r w:rsidRPr="00685015">
              <w:rPr>
                <w:sz w:val="20"/>
                <w:szCs w:val="20"/>
              </w:rPr>
              <w:t>-</w:t>
            </w:r>
          </w:p>
        </w:tc>
      </w:tr>
      <w:tr w:rsidR="009A713A" w:rsidRPr="00685015" w:rsidTr="00685015">
        <w:trPr>
          <w:trHeight w:val="70"/>
          <w:jc w:val="center"/>
        </w:trPr>
        <w:tc>
          <w:tcPr>
            <w:tcW w:w="3021" w:type="dxa"/>
            <w:tcBorders>
              <w:top w:val="single" w:sz="4" w:space="0" w:color="auto"/>
            </w:tcBorders>
          </w:tcPr>
          <w:p w:rsidR="009A713A" w:rsidRPr="00685015" w:rsidRDefault="009A713A" w:rsidP="00685015">
            <w:pPr>
              <w:widowControl w:val="0"/>
              <w:spacing w:line="360" w:lineRule="auto"/>
              <w:rPr>
                <w:sz w:val="20"/>
                <w:szCs w:val="20"/>
              </w:rPr>
            </w:pPr>
          </w:p>
        </w:tc>
        <w:tc>
          <w:tcPr>
            <w:tcW w:w="1060" w:type="dxa"/>
            <w:tcBorders>
              <w:top w:val="single" w:sz="4" w:space="0" w:color="auto"/>
            </w:tcBorders>
            <w:vAlign w:val="center"/>
          </w:tcPr>
          <w:p w:rsidR="009A713A" w:rsidRPr="00685015" w:rsidRDefault="009A713A" w:rsidP="00685015">
            <w:pPr>
              <w:widowControl w:val="0"/>
              <w:spacing w:line="360" w:lineRule="auto"/>
              <w:rPr>
                <w:sz w:val="20"/>
                <w:szCs w:val="20"/>
              </w:rPr>
            </w:pPr>
          </w:p>
        </w:tc>
        <w:tc>
          <w:tcPr>
            <w:tcW w:w="1200" w:type="dxa"/>
            <w:tcBorders>
              <w:top w:val="single" w:sz="4" w:space="0" w:color="auto"/>
            </w:tcBorders>
            <w:vAlign w:val="center"/>
          </w:tcPr>
          <w:p w:rsidR="009A713A" w:rsidRPr="00685015" w:rsidRDefault="009A713A" w:rsidP="00685015">
            <w:pPr>
              <w:widowControl w:val="0"/>
              <w:spacing w:line="360" w:lineRule="auto"/>
              <w:rPr>
                <w:sz w:val="20"/>
                <w:szCs w:val="20"/>
              </w:rPr>
            </w:pPr>
          </w:p>
        </w:tc>
        <w:tc>
          <w:tcPr>
            <w:tcW w:w="1200" w:type="dxa"/>
            <w:tcBorders>
              <w:top w:val="single" w:sz="4" w:space="0" w:color="auto"/>
            </w:tcBorders>
            <w:vAlign w:val="center"/>
          </w:tcPr>
          <w:p w:rsidR="009A713A" w:rsidRPr="00685015" w:rsidRDefault="009A713A" w:rsidP="00685015">
            <w:pPr>
              <w:widowControl w:val="0"/>
              <w:spacing w:line="360" w:lineRule="auto"/>
              <w:rPr>
                <w:sz w:val="20"/>
                <w:szCs w:val="20"/>
              </w:rPr>
            </w:pPr>
          </w:p>
        </w:tc>
        <w:tc>
          <w:tcPr>
            <w:tcW w:w="1411" w:type="dxa"/>
            <w:tcBorders>
              <w:top w:val="single" w:sz="4" w:space="0" w:color="auto"/>
            </w:tcBorders>
            <w:vAlign w:val="center"/>
          </w:tcPr>
          <w:p w:rsidR="009A713A" w:rsidRPr="00685015" w:rsidRDefault="009A713A" w:rsidP="00685015">
            <w:pPr>
              <w:widowControl w:val="0"/>
              <w:spacing w:line="360" w:lineRule="auto"/>
              <w:rPr>
                <w:sz w:val="20"/>
                <w:szCs w:val="20"/>
              </w:rPr>
            </w:pPr>
          </w:p>
        </w:tc>
        <w:tc>
          <w:tcPr>
            <w:tcW w:w="1011" w:type="dxa"/>
            <w:tcBorders>
              <w:top w:val="single" w:sz="4" w:space="0" w:color="auto"/>
            </w:tcBorders>
            <w:vAlign w:val="center"/>
          </w:tcPr>
          <w:p w:rsidR="009A713A" w:rsidRPr="00685015" w:rsidRDefault="009A713A" w:rsidP="00685015">
            <w:pPr>
              <w:spacing w:line="360" w:lineRule="auto"/>
              <w:rPr>
                <w:sz w:val="20"/>
                <w:szCs w:val="20"/>
              </w:rPr>
            </w:pPr>
          </w:p>
        </w:tc>
      </w:tr>
      <w:tr w:rsidR="009A713A" w:rsidRPr="00685015" w:rsidTr="00685015">
        <w:trPr>
          <w:trHeight w:val="169"/>
          <w:jc w:val="center"/>
        </w:trPr>
        <w:tc>
          <w:tcPr>
            <w:tcW w:w="8903" w:type="dxa"/>
            <w:gridSpan w:val="6"/>
            <w:tcBorders>
              <w:top w:val="nil"/>
              <w:bottom w:val="single" w:sz="4" w:space="0" w:color="auto"/>
            </w:tcBorders>
          </w:tcPr>
          <w:p w:rsidR="009A713A" w:rsidRPr="00685015" w:rsidRDefault="009A713A" w:rsidP="00685015">
            <w:pPr>
              <w:spacing w:line="360" w:lineRule="auto"/>
              <w:rPr>
                <w:i/>
                <w:sz w:val="20"/>
                <w:szCs w:val="20"/>
              </w:rPr>
            </w:pPr>
            <w:r w:rsidRPr="00685015">
              <w:rPr>
                <w:i/>
                <w:sz w:val="20"/>
                <w:szCs w:val="20"/>
              </w:rPr>
              <w:t>Окончание таблицы 2.1</w:t>
            </w:r>
          </w:p>
        </w:tc>
      </w:tr>
      <w:tr w:rsidR="009A713A" w:rsidRPr="00685015" w:rsidTr="00685015">
        <w:trPr>
          <w:trHeight w:val="190"/>
          <w:jc w:val="center"/>
        </w:trPr>
        <w:tc>
          <w:tcPr>
            <w:tcW w:w="3021" w:type="dxa"/>
            <w:tcBorders>
              <w:top w:val="single" w:sz="4" w:space="0" w:color="auto"/>
              <w:left w:val="single" w:sz="4" w:space="0" w:color="auto"/>
              <w:bottom w:val="single" w:sz="4" w:space="0" w:color="auto"/>
              <w:right w:val="single" w:sz="4" w:space="0" w:color="auto"/>
            </w:tcBorders>
          </w:tcPr>
          <w:p w:rsidR="009A713A" w:rsidRPr="00685015" w:rsidRDefault="009A713A" w:rsidP="00685015">
            <w:pPr>
              <w:widowControl w:val="0"/>
              <w:spacing w:line="360" w:lineRule="auto"/>
              <w:rPr>
                <w:sz w:val="20"/>
                <w:szCs w:val="20"/>
              </w:rPr>
            </w:pPr>
            <w:r w:rsidRPr="00685015">
              <w:rPr>
                <w:sz w:val="20"/>
                <w:szCs w:val="20"/>
              </w:rPr>
              <w:t>1</w:t>
            </w:r>
          </w:p>
        </w:tc>
        <w:tc>
          <w:tcPr>
            <w:tcW w:w="1060" w:type="dxa"/>
            <w:tcBorders>
              <w:top w:val="single" w:sz="4" w:space="0" w:color="auto"/>
              <w:left w:val="nil"/>
              <w:bottom w:val="single" w:sz="4" w:space="0" w:color="auto"/>
              <w:right w:val="single" w:sz="4" w:space="0" w:color="auto"/>
            </w:tcBorders>
            <w:vAlign w:val="center"/>
          </w:tcPr>
          <w:p w:rsidR="009A713A" w:rsidRPr="00685015" w:rsidRDefault="009A713A" w:rsidP="00685015">
            <w:pPr>
              <w:widowControl w:val="0"/>
              <w:spacing w:line="360" w:lineRule="auto"/>
              <w:rPr>
                <w:sz w:val="20"/>
                <w:szCs w:val="20"/>
              </w:rPr>
            </w:pPr>
            <w:r w:rsidRPr="00685015">
              <w:rPr>
                <w:sz w:val="20"/>
                <w:szCs w:val="20"/>
              </w:rPr>
              <w:t>2</w:t>
            </w:r>
          </w:p>
        </w:tc>
        <w:tc>
          <w:tcPr>
            <w:tcW w:w="1200" w:type="dxa"/>
            <w:tcBorders>
              <w:top w:val="single" w:sz="4" w:space="0" w:color="auto"/>
              <w:left w:val="nil"/>
              <w:bottom w:val="single" w:sz="4" w:space="0" w:color="auto"/>
              <w:right w:val="single" w:sz="4" w:space="0" w:color="auto"/>
            </w:tcBorders>
            <w:vAlign w:val="center"/>
          </w:tcPr>
          <w:p w:rsidR="009A713A" w:rsidRPr="00685015" w:rsidRDefault="009A713A" w:rsidP="00685015">
            <w:pPr>
              <w:widowControl w:val="0"/>
              <w:spacing w:line="360" w:lineRule="auto"/>
              <w:rPr>
                <w:sz w:val="20"/>
                <w:szCs w:val="20"/>
              </w:rPr>
            </w:pPr>
            <w:r w:rsidRPr="00685015">
              <w:rPr>
                <w:sz w:val="20"/>
                <w:szCs w:val="20"/>
              </w:rPr>
              <w:t>3</w:t>
            </w:r>
          </w:p>
        </w:tc>
        <w:tc>
          <w:tcPr>
            <w:tcW w:w="1200" w:type="dxa"/>
            <w:tcBorders>
              <w:top w:val="single" w:sz="4" w:space="0" w:color="auto"/>
              <w:left w:val="nil"/>
              <w:bottom w:val="single" w:sz="4" w:space="0" w:color="auto"/>
              <w:right w:val="single" w:sz="4" w:space="0" w:color="auto"/>
            </w:tcBorders>
            <w:vAlign w:val="center"/>
          </w:tcPr>
          <w:p w:rsidR="009A713A" w:rsidRPr="00685015" w:rsidRDefault="009A713A" w:rsidP="00685015">
            <w:pPr>
              <w:widowControl w:val="0"/>
              <w:spacing w:line="360" w:lineRule="auto"/>
              <w:rPr>
                <w:sz w:val="20"/>
                <w:szCs w:val="20"/>
              </w:rPr>
            </w:pPr>
            <w:r w:rsidRPr="00685015">
              <w:rPr>
                <w:sz w:val="20"/>
                <w:szCs w:val="20"/>
              </w:rPr>
              <w:t>4</w:t>
            </w:r>
          </w:p>
        </w:tc>
        <w:tc>
          <w:tcPr>
            <w:tcW w:w="1411" w:type="dxa"/>
            <w:tcBorders>
              <w:top w:val="single" w:sz="4" w:space="0" w:color="auto"/>
              <w:left w:val="nil"/>
              <w:bottom w:val="single" w:sz="4" w:space="0" w:color="auto"/>
              <w:right w:val="single" w:sz="4" w:space="0" w:color="auto"/>
            </w:tcBorders>
            <w:vAlign w:val="center"/>
          </w:tcPr>
          <w:p w:rsidR="009A713A" w:rsidRPr="00685015" w:rsidRDefault="009A713A" w:rsidP="00685015">
            <w:pPr>
              <w:widowControl w:val="0"/>
              <w:spacing w:line="360" w:lineRule="auto"/>
              <w:rPr>
                <w:sz w:val="20"/>
                <w:szCs w:val="20"/>
              </w:rPr>
            </w:pPr>
            <w:r w:rsidRPr="00685015">
              <w:rPr>
                <w:sz w:val="20"/>
                <w:szCs w:val="20"/>
              </w:rPr>
              <w:t>5</w:t>
            </w:r>
          </w:p>
        </w:tc>
        <w:tc>
          <w:tcPr>
            <w:tcW w:w="1011" w:type="dxa"/>
            <w:tcBorders>
              <w:top w:val="single" w:sz="4" w:space="0" w:color="auto"/>
              <w:left w:val="nil"/>
              <w:bottom w:val="single" w:sz="4" w:space="0" w:color="auto"/>
              <w:right w:val="single" w:sz="4" w:space="0" w:color="auto"/>
            </w:tcBorders>
            <w:vAlign w:val="center"/>
          </w:tcPr>
          <w:p w:rsidR="009A713A" w:rsidRPr="00685015" w:rsidRDefault="009A713A" w:rsidP="00685015">
            <w:pPr>
              <w:spacing w:line="360" w:lineRule="auto"/>
              <w:rPr>
                <w:sz w:val="20"/>
                <w:szCs w:val="20"/>
              </w:rPr>
            </w:pPr>
            <w:r w:rsidRPr="00685015">
              <w:rPr>
                <w:sz w:val="20"/>
                <w:szCs w:val="20"/>
              </w:rPr>
              <w:t>6</w:t>
            </w:r>
          </w:p>
        </w:tc>
      </w:tr>
      <w:tr w:rsidR="00AC4904" w:rsidRPr="00685015" w:rsidTr="00685015">
        <w:trPr>
          <w:trHeight w:val="510"/>
          <w:jc w:val="center"/>
        </w:trPr>
        <w:tc>
          <w:tcPr>
            <w:tcW w:w="3021" w:type="dxa"/>
            <w:tcBorders>
              <w:top w:val="nil"/>
              <w:left w:val="single" w:sz="4" w:space="0" w:color="auto"/>
              <w:bottom w:val="single" w:sz="4" w:space="0" w:color="auto"/>
              <w:right w:val="single" w:sz="4" w:space="0" w:color="auto"/>
            </w:tcBorders>
          </w:tcPr>
          <w:p w:rsidR="00AC4904" w:rsidRPr="00685015" w:rsidRDefault="00AC4904" w:rsidP="00685015">
            <w:pPr>
              <w:widowControl w:val="0"/>
              <w:spacing w:line="360" w:lineRule="auto"/>
              <w:rPr>
                <w:sz w:val="20"/>
                <w:szCs w:val="20"/>
              </w:rPr>
            </w:pPr>
            <w:r w:rsidRPr="00685015">
              <w:rPr>
                <w:sz w:val="20"/>
                <w:szCs w:val="20"/>
              </w:rPr>
              <w:lastRenderedPageBreak/>
              <w:t>Фондоотдача с 1 рубля основных фондов</w:t>
            </w:r>
          </w:p>
        </w:tc>
        <w:tc>
          <w:tcPr>
            <w:tcW w:w="106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руб.</w:t>
            </w:r>
          </w:p>
        </w:tc>
        <w:tc>
          <w:tcPr>
            <w:tcW w:w="120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0,51</w:t>
            </w:r>
          </w:p>
        </w:tc>
        <w:tc>
          <w:tcPr>
            <w:tcW w:w="1200"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0,64</w:t>
            </w:r>
          </w:p>
        </w:tc>
        <w:tc>
          <w:tcPr>
            <w:tcW w:w="1411" w:type="dxa"/>
            <w:tcBorders>
              <w:top w:val="nil"/>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0,73</w:t>
            </w:r>
          </w:p>
        </w:tc>
        <w:tc>
          <w:tcPr>
            <w:tcW w:w="1011" w:type="dxa"/>
            <w:tcBorders>
              <w:top w:val="nil"/>
              <w:left w:val="nil"/>
              <w:bottom w:val="single" w:sz="4" w:space="0" w:color="auto"/>
              <w:right w:val="single" w:sz="4" w:space="0" w:color="auto"/>
            </w:tcBorders>
            <w:vAlign w:val="center"/>
          </w:tcPr>
          <w:p w:rsidR="00AC4904" w:rsidRPr="00685015" w:rsidRDefault="00AC4904" w:rsidP="00685015">
            <w:pPr>
              <w:spacing w:line="360" w:lineRule="auto"/>
              <w:rPr>
                <w:sz w:val="20"/>
                <w:szCs w:val="20"/>
              </w:rPr>
            </w:pPr>
            <w:r w:rsidRPr="00685015">
              <w:rPr>
                <w:sz w:val="20"/>
                <w:szCs w:val="20"/>
              </w:rPr>
              <w:t>114,1</w:t>
            </w:r>
          </w:p>
        </w:tc>
      </w:tr>
      <w:tr w:rsidR="00AC4904" w:rsidRPr="00685015" w:rsidTr="00685015">
        <w:trPr>
          <w:trHeight w:val="510"/>
          <w:jc w:val="center"/>
        </w:trPr>
        <w:tc>
          <w:tcPr>
            <w:tcW w:w="3021" w:type="dxa"/>
            <w:tcBorders>
              <w:top w:val="single" w:sz="4" w:space="0" w:color="auto"/>
              <w:left w:val="single" w:sz="4" w:space="0" w:color="auto"/>
              <w:bottom w:val="single" w:sz="4" w:space="0" w:color="auto"/>
              <w:right w:val="single" w:sz="4" w:space="0" w:color="auto"/>
            </w:tcBorders>
          </w:tcPr>
          <w:p w:rsidR="00AC4904" w:rsidRPr="00685015" w:rsidRDefault="00AC4904" w:rsidP="00685015">
            <w:pPr>
              <w:widowControl w:val="0"/>
              <w:spacing w:line="360" w:lineRule="auto"/>
              <w:rPr>
                <w:sz w:val="20"/>
                <w:szCs w:val="20"/>
              </w:rPr>
            </w:pPr>
            <w:r w:rsidRPr="00685015">
              <w:rPr>
                <w:sz w:val="20"/>
                <w:szCs w:val="20"/>
              </w:rPr>
              <w:t>Оборачиваемость оборотных средств</w:t>
            </w:r>
          </w:p>
        </w:tc>
        <w:tc>
          <w:tcPr>
            <w:tcW w:w="1060"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дн.</w:t>
            </w:r>
          </w:p>
        </w:tc>
        <w:tc>
          <w:tcPr>
            <w:tcW w:w="1200"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118,78</w:t>
            </w:r>
          </w:p>
        </w:tc>
        <w:tc>
          <w:tcPr>
            <w:tcW w:w="1200" w:type="dxa"/>
            <w:tcBorders>
              <w:top w:val="single" w:sz="4" w:space="0" w:color="auto"/>
              <w:left w:val="nil"/>
              <w:bottom w:val="single" w:sz="4" w:space="0" w:color="auto"/>
              <w:right w:val="single" w:sz="4" w:space="0" w:color="auto"/>
            </w:tcBorders>
            <w:vAlign w:val="center"/>
          </w:tcPr>
          <w:p w:rsidR="00AC4904" w:rsidRPr="00685015" w:rsidRDefault="00AC4904" w:rsidP="00685015">
            <w:pPr>
              <w:pStyle w:val="xl34"/>
              <w:widowControl w:val="0"/>
              <w:pBdr>
                <w:bottom w:val="none" w:sz="0" w:space="0" w:color="auto"/>
                <w:right w:val="none" w:sz="0" w:space="0" w:color="auto"/>
              </w:pBdr>
              <w:spacing w:before="0" w:after="0" w:line="360" w:lineRule="auto"/>
              <w:jc w:val="left"/>
              <w:textAlignment w:val="auto"/>
              <w:rPr>
                <w:rFonts w:ascii="Times New Roman" w:hAnsi="Times New Roman"/>
                <w:sz w:val="20"/>
              </w:rPr>
            </w:pPr>
            <w:r w:rsidRPr="00685015">
              <w:rPr>
                <w:rFonts w:ascii="Times New Roman" w:hAnsi="Times New Roman"/>
                <w:sz w:val="20"/>
              </w:rPr>
              <w:t>78,45</w:t>
            </w:r>
          </w:p>
        </w:tc>
        <w:tc>
          <w:tcPr>
            <w:tcW w:w="1411"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81,98</w:t>
            </w:r>
          </w:p>
        </w:tc>
        <w:tc>
          <w:tcPr>
            <w:tcW w:w="1011" w:type="dxa"/>
            <w:tcBorders>
              <w:top w:val="single" w:sz="4" w:space="0" w:color="auto"/>
              <w:left w:val="nil"/>
              <w:bottom w:val="single" w:sz="4" w:space="0" w:color="auto"/>
              <w:right w:val="single" w:sz="4" w:space="0" w:color="auto"/>
            </w:tcBorders>
            <w:vAlign w:val="center"/>
          </w:tcPr>
          <w:p w:rsidR="00AC4904" w:rsidRPr="00685015" w:rsidRDefault="00AC4904" w:rsidP="00685015">
            <w:pPr>
              <w:spacing w:line="360" w:lineRule="auto"/>
              <w:rPr>
                <w:sz w:val="20"/>
                <w:szCs w:val="20"/>
              </w:rPr>
            </w:pPr>
            <w:r w:rsidRPr="00685015">
              <w:rPr>
                <w:sz w:val="20"/>
                <w:szCs w:val="20"/>
              </w:rPr>
              <w:t>104,5</w:t>
            </w:r>
          </w:p>
        </w:tc>
      </w:tr>
      <w:tr w:rsidR="00AC4904" w:rsidRPr="00685015" w:rsidTr="00685015">
        <w:trPr>
          <w:trHeight w:val="510"/>
          <w:jc w:val="center"/>
        </w:trPr>
        <w:tc>
          <w:tcPr>
            <w:tcW w:w="3021" w:type="dxa"/>
            <w:tcBorders>
              <w:top w:val="single" w:sz="4" w:space="0" w:color="auto"/>
              <w:left w:val="single" w:sz="4" w:space="0" w:color="auto"/>
              <w:bottom w:val="single" w:sz="4" w:space="0" w:color="auto"/>
              <w:right w:val="single" w:sz="4" w:space="0" w:color="auto"/>
            </w:tcBorders>
          </w:tcPr>
          <w:p w:rsidR="00AC4904" w:rsidRPr="00685015" w:rsidRDefault="00AC4904" w:rsidP="00685015">
            <w:pPr>
              <w:widowControl w:val="0"/>
              <w:spacing w:line="360" w:lineRule="auto"/>
              <w:rPr>
                <w:sz w:val="20"/>
                <w:szCs w:val="20"/>
              </w:rPr>
            </w:pPr>
            <w:r w:rsidRPr="00685015">
              <w:rPr>
                <w:sz w:val="20"/>
                <w:szCs w:val="20"/>
              </w:rPr>
              <w:t xml:space="preserve">Численность пром. произв. персонала </w:t>
            </w:r>
          </w:p>
        </w:tc>
        <w:tc>
          <w:tcPr>
            <w:tcW w:w="1060"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чел.</w:t>
            </w:r>
          </w:p>
        </w:tc>
        <w:tc>
          <w:tcPr>
            <w:tcW w:w="1200"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18565</w:t>
            </w:r>
          </w:p>
        </w:tc>
        <w:tc>
          <w:tcPr>
            <w:tcW w:w="1200"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18994</w:t>
            </w:r>
          </w:p>
        </w:tc>
        <w:tc>
          <w:tcPr>
            <w:tcW w:w="1411" w:type="dxa"/>
            <w:tcBorders>
              <w:top w:val="single" w:sz="4" w:space="0" w:color="auto"/>
              <w:left w:val="nil"/>
              <w:bottom w:val="single" w:sz="4" w:space="0" w:color="auto"/>
              <w:right w:val="single" w:sz="4" w:space="0" w:color="auto"/>
            </w:tcBorders>
            <w:vAlign w:val="center"/>
          </w:tcPr>
          <w:p w:rsidR="00AC4904" w:rsidRPr="00685015" w:rsidRDefault="00AC4904" w:rsidP="00685015">
            <w:pPr>
              <w:pStyle w:val="xl34"/>
              <w:widowControl w:val="0"/>
              <w:pBdr>
                <w:bottom w:val="none" w:sz="0" w:space="0" w:color="auto"/>
                <w:right w:val="none" w:sz="0" w:space="0" w:color="auto"/>
              </w:pBdr>
              <w:spacing w:before="0" w:after="0" w:line="360" w:lineRule="auto"/>
              <w:jc w:val="left"/>
              <w:textAlignment w:val="auto"/>
              <w:rPr>
                <w:rFonts w:ascii="Times New Roman" w:hAnsi="Times New Roman"/>
                <w:sz w:val="20"/>
              </w:rPr>
            </w:pPr>
            <w:r w:rsidRPr="00685015">
              <w:rPr>
                <w:rFonts w:ascii="Times New Roman" w:hAnsi="Times New Roman"/>
                <w:sz w:val="20"/>
              </w:rPr>
              <w:t>19777</w:t>
            </w:r>
          </w:p>
        </w:tc>
        <w:tc>
          <w:tcPr>
            <w:tcW w:w="1011" w:type="dxa"/>
            <w:tcBorders>
              <w:top w:val="single" w:sz="4" w:space="0" w:color="auto"/>
              <w:left w:val="nil"/>
              <w:bottom w:val="single" w:sz="4" w:space="0" w:color="auto"/>
              <w:right w:val="single" w:sz="4" w:space="0" w:color="auto"/>
            </w:tcBorders>
            <w:vAlign w:val="center"/>
          </w:tcPr>
          <w:p w:rsidR="00AC4904" w:rsidRPr="00685015" w:rsidRDefault="00AC4904" w:rsidP="00685015">
            <w:pPr>
              <w:spacing w:line="360" w:lineRule="auto"/>
              <w:rPr>
                <w:sz w:val="20"/>
                <w:szCs w:val="20"/>
              </w:rPr>
            </w:pPr>
            <w:r w:rsidRPr="00685015">
              <w:rPr>
                <w:sz w:val="20"/>
                <w:szCs w:val="20"/>
              </w:rPr>
              <w:t>104,1</w:t>
            </w:r>
          </w:p>
        </w:tc>
      </w:tr>
      <w:tr w:rsidR="00AC4904" w:rsidRPr="00685015" w:rsidTr="00685015">
        <w:trPr>
          <w:trHeight w:val="585"/>
          <w:jc w:val="center"/>
        </w:trPr>
        <w:tc>
          <w:tcPr>
            <w:tcW w:w="3021" w:type="dxa"/>
            <w:tcBorders>
              <w:top w:val="single" w:sz="4" w:space="0" w:color="auto"/>
              <w:left w:val="single" w:sz="4" w:space="0" w:color="auto"/>
              <w:bottom w:val="single" w:sz="4" w:space="0" w:color="auto"/>
              <w:right w:val="single" w:sz="4" w:space="0" w:color="auto"/>
            </w:tcBorders>
          </w:tcPr>
          <w:p w:rsidR="00AC4904" w:rsidRPr="00685015" w:rsidRDefault="00AC4904" w:rsidP="00685015">
            <w:pPr>
              <w:widowControl w:val="0"/>
              <w:spacing w:line="360" w:lineRule="auto"/>
              <w:rPr>
                <w:sz w:val="20"/>
                <w:szCs w:val="20"/>
              </w:rPr>
            </w:pPr>
            <w:r w:rsidRPr="00685015">
              <w:rPr>
                <w:sz w:val="20"/>
                <w:szCs w:val="20"/>
              </w:rPr>
              <w:t>Среднегодовая выработка ТП на одного рабочего</w:t>
            </w:r>
          </w:p>
        </w:tc>
        <w:tc>
          <w:tcPr>
            <w:tcW w:w="1060"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млн. руб</w:t>
            </w:r>
          </w:p>
        </w:tc>
        <w:tc>
          <w:tcPr>
            <w:tcW w:w="1200"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17,49</w:t>
            </w:r>
          </w:p>
        </w:tc>
        <w:tc>
          <w:tcPr>
            <w:tcW w:w="1200"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17,45</w:t>
            </w:r>
          </w:p>
        </w:tc>
        <w:tc>
          <w:tcPr>
            <w:tcW w:w="1411" w:type="dxa"/>
            <w:tcBorders>
              <w:top w:val="single" w:sz="4" w:space="0" w:color="auto"/>
              <w:left w:val="nil"/>
              <w:bottom w:val="single" w:sz="4" w:space="0" w:color="auto"/>
              <w:right w:val="single" w:sz="4" w:space="0" w:color="auto"/>
            </w:tcBorders>
            <w:vAlign w:val="center"/>
          </w:tcPr>
          <w:p w:rsidR="00AC4904" w:rsidRPr="00685015" w:rsidRDefault="00AC4904" w:rsidP="00685015">
            <w:pPr>
              <w:widowControl w:val="0"/>
              <w:spacing w:line="360" w:lineRule="auto"/>
              <w:rPr>
                <w:sz w:val="20"/>
                <w:szCs w:val="20"/>
              </w:rPr>
            </w:pPr>
            <w:r w:rsidRPr="00685015">
              <w:rPr>
                <w:sz w:val="20"/>
                <w:szCs w:val="20"/>
              </w:rPr>
              <w:t>18,35</w:t>
            </w:r>
          </w:p>
        </w:tc>
        <w:tc>
          <w:tcPr>
            <w:tcW w:w="1011" w:type="dxa"/>
            <w:tcBorders>
              <w:top w:val="single" w:sz="4" w:space="0" w:color="auto"/>
              <w:left w:val="nil"/>
              <w:bottom w:val="single" w:sz="4" w:space="0" w:color="auto"/>
              <w:right w:val="single" w:sz="4" w:space="0" w:color="auto"/>
            </w:tcBorders>
            <w:vAlign w:val="center"/>
          </w:tcPr>
          <w:p w:rsidR="00AC4904" w:rsidRPr="00685015" w:rsidRDefault="00AC4904" w:rsidP="00685015">
            <w:pPr>
              <w:spacing w:line="360" w:lineRule="auto"/>
              <w:rPr>
                <w:sz w:val="20"/>
                <w:szCs w:val="20"/>
              </w:rPr>
            </w:pPr>
            <w:r w:rsidRPr="00685015">
              <w:rPr>
                <w:sz w:val="20"/>
                <w:szCs w:val="20"/>
              </w:rPr>
              <w:t>105,2</w:t>
            </w:r>
          </w:p>
        </w:tc>
      </w:tr>
    </w:tbl>
    <w:p w:rsidR="00114DBB" w:rsidRPr="009641A2" w:rsidRDefault="00114DBB" w:rsidP="009641A2">
      <w:pPr>
        <w:spacing w:line="360" w:lineRule="auto"/>
        <w:ind w:firstLine="709"/>
        <w:jc w:val="both"/>
        <w:rPr>
          <w:sz w:val="28"/>
          <w:szCs w:val="28"/>
        </w:rPr>
      </w:pPr>
      <w:r w:rsidRPr="009641A2">
        <w:rPr>
          <w:sz w:val="28"/>
          <w:szCs w:val="28"/>
        </w:rPr>
        <w:t>Примечание. Источник: собственная разработка по данным предприятия</w:t>
      </w:r>
    </w:p>
    <w:p w:rsidR="00AE1A67" w:rsidRPr="009641A2" w:rsidRDefault="00AE1A67" w:rsidP="009641A2">
      <w:pPr>
        <w:pStyle w:val="ab"/>
        <w:widowControl w:val="0"/>
        <w:spacing w:after="0" w:line="360" w:lineRule="auto"/>
        <w:ind w:left="0" w:firstLine="709"/>
        <w:jc w:val="both"/>
        <w:rPr>
          <w:sz w:val="28"/>
          <w:szCs w:val="28"/>
        </w:rPr>
      </w:pPr>
    </w:p>
    <w:p w:rsidR="005E5959" w:rsidRPr="009641A2" w:rsidRDefault="009D6D7B" w:rsidP="009641A2">
      <w:pPr>
        <w:pStyle w:val="ab"/>
        <w:widowControl w:val="0"/>
        <w:spacing w:after="0" w:line="360" w:lineRule="auto"/>
        <w:ind w:left="0" w:firstLine="709"/>
        <w:jc w:val="both"/>
        <w:rPr>
          <w:sz w:val="28"/>
          <w:szCs w:val="28"/>
        </w:rPr>
      </w:pPr>
      <w:r w:rsidRPr="009641A2">
        <w:rPr>
          <w:sz w:val="28"/>
          <w:szCs w:val="28"/>
        </w:rPr>
        <w:t>Т</w:t>
      </w:r>
      <w:r w:rsidR="005E5959" w:rsidRPr="009641A2">
        <w:rPr>
          <w:sz w:val="28"/>
          <w:szCs w:val="28"/>
        </w:rPr>
        <w:t>емп роста товарной продукции составил 109,48 % в 200</w:t>
      </w:r>
      <w:r w:rsidR="00114DBB" w:rsidRPr="009641A2">
        <w:rPr>
          <w:sz w:val="28"/>
          <w:szCs w:val="28"/>
        </w:rPr>
        <w:t>7</w:t>
      </w:r>
      <w:r w:rsidR="005E5959" w:rsidRPr="009641A2">
        <w:rPr>
          <w:sz w:val="28"/>
          <w:szCs w:val="28"/>
        </w:rPr>
        <w:t xml:space="preserve"> г. по отношению к 200</w:t>
      </w:r>
      <w:r w:rsidR="00114DBB" w:rsidRPr="009641A2">
        <w:rPr>
          <w:sz w:val="28"/>
          <w:szCs w:val="28"/>
        </w:rPr>
        <w:t>6</w:t>
      </w:r>
      <w:r w:rsidR="005E5959" w:rsidRPr="009641A2">
        <w:rPr>
          <w:sz w:val="28"/>
          <w:szCs w:val="28"/>
        </w:rPr>
        <w:t xml:space="preserve"> г. </w:t>
      </w:r>
    </w:p>
    <w:p w:rsidR="005E5959" w:rsidRPr="009641A2" w:rsidRDefault="005E5959" w:rsidP="009641A2">
      <w:pPr>
        <w:pStyle w:val="ab"/>
        <w:widowControl w:val="0"/>
        <w:spacing w:after="0" w:line="360" w:lineRule="auto"/>
        <w:ind w:left="0" w:firstLine="709"/>
        <w:jc w:val="both"/>
        <w:rPr>
          <w:sz w:val="28"/>
          <w:szCs w:val="28"/>
        </w:rPr>
      </w:pPr>
      <w:r w:rsidRPr="009641A2">
        <w:rPr>
          <w:sz w:val="28"/>
          <w:szCs w:val="28"/>
        </w:rPr>
        <w:t>Анализируя показатели рентабельности реализованной продукции можно сделать вывод о том, что на предприятии рентабельность за период 200</w:t>
      </w:r>
      <w:r w:rsidR="00114DBB" w:rsidRPr="009641A2">
        <w:rPr>
          <w:sz w:val="28"/>
          <w:szCs w:val="28"/>
        </w:rPr>
        <w:t>6</w:t>
      </w:r>
      <w:r w:rsidRPr="009641A2">
        <w:rPr>
          <w:sz w:val="28"/>
          <w:szCs w:val="28"/>
        </w:rPr>
        <w:t xml:space="preserve"> - 200</w:t>
      </w:r>
      <w:r w:rsidR="00114DBB" w:rsidRPr="009641A2">
        <w:rPr>
          <w:sz w:val="28"/>
          <w:szCs w:val="28"/>
        </w:rPr>
        <w:t>7</w:t>
      </w:r>
      <w:r w:rsidRPr="009641A2">
        <w:rPr>
          <w:sz w:val="28"/>
          <w:szCs w:val="28"/>
        </w:rPr>
        <w:t xml:space="preserve"> гг. снижалась. И в 200</w:t>
      </w:r>
      <w:r w:rsidR="00114DBB" w:rsidRPr="009641A2">
        <w:rPr>
          <w:sz w:val="28"/>
          <w:szCs w:val="28"/>
        </w:rPr>
        <w:t>7</w:t>
      </w:r>
      <w:r w:rsidRPr="009641A2">
        <w:rPr>
          <w:sz w:val="28"/>
          <w:szCs w:val="28"/>
        </w:rPr>
        <w:t xml:space="preserve"> г. по сравнению с 200</w:t>
      </w:r>
      <w:r w:rsidR="00114DBB" w:rsidRPr="009641A2">
        <w:rPr>
          <w:sz w:val="28"/>
          <w:szCs w:val="28"/>
        </w:rPr>
        <w:t>6</w:t>
      </w:r>
      <w:r w:rsidRPr="009641A2">
        <w:rPr>
          <w:sz w:val="28"/>
          <w:szCs w:val="28"/>
        </w:rPr>
        <w:t xml:space="preserve"> г. этот показатель снизился на 1,36 процентных пунктов. </w:t>
      </w:r>
    </w:p>
    <w:p w:rsidR="005E5959" w:rsidRPr="009641A2" w:rsidRDefault="005E5959" w:rsidP="009641A2">
      <w:pPr>
        <w:widowControl w:val="0"/>
        <w:spacing w:line="360" w:lineRule="auto"/>
        <w:ind w:firstLine="709"/>
        <w:jc w:val="both"/>
        <w:rPr>
          <w:sz w:val="28"/>
          <w:szCs w:val="28"/>
        </w:rPr>
      </w:pPr>
      <w:r w:rsidRPr="009641A2">
        <w:rPr>
          <w:sz w:val="28"/>
          <w:szCs w:val="28"/>
        </w:rPr>
        <w:t>Для расчета показателя фондоотдачи основные фонды необходимо учитывать по балансовой стоимости.</w:t>
      </w:r>
      <w:r w:rsidR="00307F89" w:rsidRPr="009641A2">
        <w:rPr>
          <w:sz w:val="28"/>
          <w:szCs w:val="28"/>
        </w:rPr>
        <w:t xml:space="preserve"> </w:t>
      </w:r>
      <w:r w:rsidRPr="009641A2">
        <w:rPr>
          <w:sz w:val="28"/>
          <w:szCs w:val="28"/>
        </w:rPr>
        <w:t>По сравнению с 200</w:t>
      </w:r>
      <w:r w:rsidR="00114DBB" w:rsidRPr="009641A2">
        <w:rPr>
          <w:sz w:val="28"/>
          <w:szCs w:val="28"/>
        </w:rPr>
        <w:t>6</w:t>
      </w:r>
      <w:r w:rsidRPr="009641A2">
        <w:rPr>
          <w:sz w:val="28"/>
          <w:szCs w:val="28"/>
        </w:rPr>
        <w:t xml:space="preserve"> г. в 200</w:t>
      </w:r>
      <w:r w:rsidR="00114DBB" w:rsidRPr="009641A2">
        <w:rPr>
          <w:sz w:val="28"/>
          <w:szCs w:val="28"/>
        </w:rPr>
        <w:t>7</w:t>
      </w:r>
      <w:r w:rsidRPr="009641A2">
        <w:rPr>
          <w:sz w:val="28"/>
          <w:szCs w:val="28"/>
        </w:rPr>
        <w:t xml:space="preserve"> г. фондоотдача с 1</w:t>
      </w:r>
      <w:r w:rsidR="00307F89" w:rsidRPr="009641A2">
        <w:rPr>
          <w:sz w:val="28"/>
          <w:szCs w:val="28"/>
        </w:rPr>
        <w:t xml:space="preserve"> </w:t>
      </w:r>
      <w:r w:rsidRPr="009641A2">
        <w:rPr>
          <w:sz w:val="28"/>
          <w:szCs w:val="28"/>
        </w:rPr>
        <w:t>рубля основных фондов увеличилась на 0,09. В том</w:t>
      </w:r>
      <w:r w:rsidR="00307F89" w:rsidRPr="009641A2">
        <w:rPr>
          <w:sz w:val="28"/>
          <w:szCs w:val="28"/>
        </w:rPr>
        <w:t xml:space="preserve"> </w:t>
      </w:r>
      <w:r w:rsidRPr="009641A2">
        <w:rPr>
          <w:sz w:val="28"/>
          <w:szCs w:val="28"/>
        </w:rPr>
        <w:t>числе за счет роста товарной продукции этот показатель вырос на 0,63 ((416 688,93-210 185,19)/326 522,18), а за счет увеличения среднегодовой стоимости основных фондов снизился</w:t>
      </w:r>
      <w:r w:rsidR="00307F89" w:rsidRPr="009641A2">
        <w:rPr>
          <w:sz w:val="28"/>
          <w:szCs w:val="28"/>
        </w:rPr>
        <w:t xml:space="preserve"> </w:t>
      </w:r>
      <w:r w:rsidRPr="009641A2">
        <w:rPr>
          <w:sz w:val="28"/>
          <w:szCs w:val="28"/>
        </w:rPr>
        <w:t>на 0,54 (416 688,93*(1/567 952,92-1/326 522,18).</w:t>
      </w:r>
    </w:p>
    <w:p w:rsidR="005E5959" w:rsidRPr="009641A2" w:rsidRDefault="005E5959" w:rsidP="009641A2">
      <w:pPr>
        <w:pStyle w:val="ab"/>
        <w:widowControl w:val="0"/>
        <w:spacing w:after="0" w:line="360" w:lineRule="auto"/>
        <w:ind w:left="0" w:firstLine="709"/>
        <w:jc w:val="both"/>
        <w:rPr>
          <w:sz w:val="28"/>
          <w:szCs w:val="28"/>
        </w:rPr>
      </w:pPr>
      <w:r w:rsidRPr="009641A2">
        <w:rPr>
          <w:sz w:val="28"/>
          <w:szCs w:val="28"/>
        </w:rPr>
        <w:t>Оборачиваемость оборотных средств снизилась на 3 дня. При этом, за счет увеличения среднегодовой стоимости нормируемых оборотных средств длительность оборота увеличилась на 84 дня (360*(91232,24- 43 989,53) / 201 866,18), а</w:t>
      </w:r>
      <w:r w:rsidR="00307F89" w:rsidRPr="009641A2">
        <w:rPr>
          <w:sz w:val="28"/>
          <w:szCs w:val="28"/>
        </w:rPr>
        <w:t xml:space="preserve"> </w:t>
      </w:r>
      <w:r w:rsidRPr="009641A2">
        <w:rPr>
          <w:sz w:val="28"/>
          <w:szCs w:val="28"/>
        </w:rPr>
        <w:t>за счет увеличения себестоимости реализованной продукции оборачиваемость снизилась на 81 день (360*91 232,24 *(1/400 608,74– 1/ 201 866,18).</w:t>
      </w:r>
    </w:p>
    <w:p w:rsidR="005E5959" w:rsidRPr="009641A2" w:rsidRDefault="005E5959" w:rsidP="009641A2">
      <w:pPr>
        <w:pStyle w:val="33"/>
        <w:widowControl w:val="0"/>
        <w:spacing w:after="0" w:line="360" w:lineRule="auto"/>
        <w:ind w:left="0" w:firstLine="709"/>
        <w:jc w:val="both"/>
        <w:rPr>
          <w:sz w:val="28"/>
          <w:szCs w:val="28"/>
        </w:rPr>
      </w:pPr>
      <w:r w:rsidRPr="009641A2">
        <w:rPr>
          <w:sz w:val="28"/>
          <w:szCs w:val="28"/>
        </w:rPr>
        <w:t>Из таблицы видно, что среднегодовая выработка товарной продукции на одного работающего увеличилась на 0,9 млн. руб./чел. (362 824,37/ 19 777- 331 419,76/ 18 994).</w:t>
      </w:r>
      <w:r w:rsidR="00307F89" w:rsidRPr="009641A2">
        <w:rPr>
          <w:sz w:val="28"/>
          <w:szCs w:val="28"/>
        </w:rPr>
        <w:t xml:space="preserve"> </w:t>
      </w:r>
      <w:r w:rsidRPr="009641A2">
        <w:rPr>
          <w:sz w:val="28"/>
          <w:szCs w:val="28"/>
        </w:rPr>
        <w:t xml:space="preserve">В том числе за счет роста объема товарной продукции </w:t>
      </w:r>
      <w:r w:rsidRPr="009641A2">
        <w:rPr>
          <w:sz w:val="28"/>
          <w:szCs w:val="28"/>
        </w:rPr>
        <w:lastRenderedPageBreak/>
        <w:t>выработка увеличилась на 1,65 млн. руб./ чел. (362 824,37- 331 419,76)/ 18 994), а за счет роста численности промышленно- производственного персонала снизилась на 0,76млн. руб./ чел.(362 824,37* (1/19 777 – 1/18 994)</w:t>
      </w:r>
    </w:p>
    <w:p w:rsidR="0090006E" w:rsidRPr="009641A2" w:rsidRDefault="0090006E" w:rsidP="009641A2">
      <w:pPr>
        <w:spacing w:line="360" w:lineRule="auto"/>
        <w:ind w:firstLine="709"/>
        <w:jc w:val="both"/>
        <w:rPr>
          <w:sz w:val="28"/>
          <w:szCs w:val="28"/>
        </w:rPr>
      </w:pPr>
      <w:r w:rsidRPr="009641A2">
        <w:rPr>
          <w:sz w:val="28"/>
          <w:szCs w:val="28"/>
        </w:rPr>
        <w:t xml:space="preserve">На основании проведенного анализа можно сделать вывод, что в целом финансовое положение завода можно охарактеризовать как удовлетворительное. </w:t>
      </w:r>
      <w:r w:rsidR="002D533B" w:rsidRPr="009641A2">
        <w:rPr>
          <w:sz w:val="28"/>
          <w:szCs w:val="28"/>
        </w:rPr>
        <w:t>П</w:t>
      </w:r>
      <w:r w:rsidRPr="009641A2">
        <w:rPr>
          <w:sz w:val="28"/>
          <w:szCs w:val="28"/>
        </w:rPr>
        <w:t>редприятие своевременно производит расчеты с поставщиками, выплачивается заработной платы, производятся расчеты за энергоносители и текущие платежи в бюджет.</w:t>
      </w:r>
    </w:p>
    <w:p w:rsidR="00E21127" w:rsidRPr="009641A2" w:rsidRDefault="00E21127" w:rsidP="009641A2">
      <w:pPr>
        <w:spacing w:line="360" w:lineRule="auto"/>
        <w:ind w:firstLine="709"/>
        <w:jc w:val="both"/>
        <w:rPr>
          <w:sz w:val="28"/>
          <w:szCs w:val="28"/>
        </w:rPr>
      </w:pPr>
      <w:r w:rsidRPr="009641A2">
        <w:rPr>
          <w:sz w:val="28"/>
          <w:szCs w:val="28"/>
        </w:rPr>
        <w:t>Основное направление сбытовой политики Минского автозавода – это реализация продукции на экспорт</w:t>
      </w:r>
      <w:r w:rsidR="002D533B" w:rsidRPr="009641A2">
        <w:rPr>
          <w:sz w:val="28"/>
          <w:szCs w:val="28"/>
        </w:rPr>
        <w:t xml:space="preserve"> (таблица 2.2.):</w:t>
      </w:r>
      <w:r w:rsidRPr="009641A2">
        <w:rPr>
          <w:sz w:val="28"/>
          <w:szCs w:val="28"/>
        </w:rPr>
        <w:t xml:space="preserve"> </w:t>
      </w:r>
    </w:p>
    <w:p w:rsidR="00685015" w:rsidRDefault="00685015" w:rsidP="009641A2">
      <w:pPr>
        <w:spacing w:line="360" w:lineRule="auto"/>
        <w:ind w:firstLine="709"/>
        <w:jc w:val="both"/>
        <w:rPr>
          <w:i/>
          <w:sz w:val="28"/>
          <w:szCs w:val="28"/>
          <w:lang w:val="en-US"/>
        </w:rPr>
      </w:pPr>
    </w:p>
    <w:p w:rsidR="00E21127" w:rsidRPr="009641A2" w:rsidRDefault="00E21127" w:rsidP="009641A2">
      <w:pPr>
        <w:spacing w:line="360" w:lineRule="auto"/>
        <w:ind w:firstLine="709"/>
        <w:jc w:val="both"/>
        <w:rPr>
          <w:sz w:val="28"/>
          <w:szCs w:val="28"/>
        </w:rPr>
      </w:pPr>
      <w:r w:rsidRPr="009641A2">
        <w:rPr>
          <w:i/>
          <w:sz w:val="28"/>
          <w:szCs w:val="28"/>
        </w:rPr>
        <w:t>Таблица 2.2.</w:t>
      </w:r>
      <w:r w:rsidRPr="009641A2">
        <w:rPr>
          <w:sz w:val="28"/>
          <w:szCs w:val="28"/>
        </w:rPr>
        <w:t xml:space="preserve"> Отгрузка автотехники МАЗ по </w:t>
      </w:r>
      <w:r w:rsidR="009D6D7B" w:rsidRPr="009641A2">
        <w:rPr>
          <w:sz w:val="28"/>
          <w:szCs w:val="28"/>
        </w:rPr>
        <w:t>рынкам сбыта</w:t>
      </w:r>
      <w:r w:rsidRPr="009641A2">
        <w:rPr>
          <w:sz w:val="28"/>
          <w:szCs w:val="28"/>
        </w:rPr>
        <w:t xml:space="preserve"> в</w:t>
      </w:r>
      <w:r w:rsidR="00307F89" w:rsidRPr="009641A2">
        <w:rPr>
          <w:sz w:val="28"/>
          <w:szCs w:val="28"/>
        </w:rPr>
        <w:t xml:space="preserve"> </w:t>
      </w:r>
      <w:r w:rsidRPr="009641A2">
        <w:rPr>
          <w:sz w:val="28"/>
          <w:szCs w:val="28"/>
        </w:rPr>
        <w:t>2007 г.</w:t>
      </w:r>
    </w:p>
    <w:tbl>
      <w:tblPr>
        <w:tblStyle w:val="a4"/>
        <w:tblW w:w="9401" w:type="dxa"/>
        <w:jc w:val="center"/>
        <w:tblLayout w:type="fixed"/>
        <w:tblLook w:val="01E0" w:firstRow="1" w:lastRow="1" w:firstColumn="1" w:lastColumn="1" w:noHBand="0" w:noVBand="0"/>
      </w:tblPr>
      <w:tblGrid>
        <w:gridCol w:w="1635"/>
        <w:gridCol w:w="1080"/>
        <w:gridCol w:w="1260"/>
        <w:gridCol w:w="1440"/>
        <w:gridCol w:w="1260"/>
        <w:gridCol w:w="1260"/>
        <w:gridCol w:w="1466"/>
      </w:tblGrid>
      <w:tr w:rsidR="00E21127" w:rsidRPr="00685015" w:rsidTr="00685015">
        <w:trPr>
          <w:jc w:val="center"/>
        </w:trPr>
        <w:tc>
          <w:tcPr>
            <w:tcW w:w="1635" w:type="dxa"/>
            <w:vAlign w:val="center"/>
          </w:tcPr>
          <w:p w:rsidR="00E21127" w:rsidRPr="00685015" w:rsidRDefault="009D6D7B" w:rsidP="00685015">
            <w:pPr>
              <w:spacing w:line="360" w:lineRule="auto"/>
              <w:rPr>
                <w:sz w:val="20"/>
                <w:szCs w:val="20"/>
              </w:rPr>
            </w:pPr>
            <w:r w:rsidRPr="00685015">
              <w:rPr>
                <w:sz w:val="20"/>
                <w:szCs w:val="20"/>
              </w:rPr>
              <w:t>Рынки сбыта</w:t>
            </w:r>
          </w:p>
        </w:tc>
        <w:tc>
          <w:tcPr>
            <w:tcW w:w="1080" w:type="dxa"/>
            <w:vAlign w:val="center"/>
          </w:tcPr>
          <w:p w:rsidR="00E21127" w:rsidRPr="00685015" w:rsidRDefault="00E21127" w:rsidP="00685015">
            <w:pPr>
              <w:spacing w:line="360" w:lineRule="auto"/>
              <w:rPr>
                <w:sz w:val="20"/>
                <w:szCs w:val="20"/>
              </w:rPr>
            </w:pPr>
            <w:r w:rsidRPr="00685015">
              <w:rPr>
                <w:sz w:val="20"/>
                <w:szCs w:val="20"/>
              </w:rPr>
              <w:t>Автомобили</w:t>
            </w:r>
          </w:p>
        </w:tc>
        <w:tc>
          <w:tcPr>
            <w:tcW w:w="1260" w:type="dxa"/>
            <w:vAlign w:val="center"/>
          </w:tcPr>
          <w:p w:rsidR="00E21127" w:rsidRPr="00685015" w:rsidRDefault="00F606BB" w:rsidP="00685015">
            <w:pPr>
              <w:spacing w:line="360" w:lineRule="auto"/>
              <w:rPr>
                <w:sz w:val="20"/>
                <w:szCs w:val="20"/>
              </w:rPr>
            </w:pPr>
            <w:r w:rsidRPr="00685015">
              <w:rPr>
                <w:sz w:val="20"/>
                <w:szCs w:val="20"/>
              </w:rPr>
              <w:t xml:space="preserve">Доля в общей реализации, </w:t>
            </w:r>
            <w:r w:rsidR="00E21127" w:rsidRPr="00685015">
              <w:rPr>
                <w:sz w:val="20"/>
                <w:szCs w:val="20"/>
              </w:rPr>
              <w:t>%</w:t>
            </w:r>
          </w:p>
        </w:tc>
        <w:tc>
          <w:tcPr>
            <w:tcW w:w="1440" w:type="dxa"/>
            <w:vAlign w:val="center"/>
          </w:tcPr>
          <w:p w:rsidR="00E21127" w:rsidRPr="00685015" w:rsidRDefault="00E21127" w:rsidP="00685015">
            <w:pPr>
              <w:spacing w:line="360" w:lineRule="auto"/>
              <w:rPr>
                <w:sz w:val="20"/>
                <w:szCs w:val="20"/>
              </w:rPr>
            </w:pPr>
            <w:r w:rsidRPr="00685015">
              <w:rPr>
                <w:sz w:val="20"/>
                <w:szCs w:val="20"/>
              </w:rPr>
              <w:t>Прицепы и п/пр</w:t>
            </w:r>
          </w:p>
        </w:tc>
        <w:tc>
          <w:tcPr>
            <w:tcW w:w="1260" w:type="dxa"/>
            <w:vAlign w:val="center"/>
          </w:tcPr>
          <w:p w:rsidR="00E21127" w:rsidRPr="00685015" w:rsidRDefault="00F606BB" w:rsidP="00685015">
            <w:pPr>
              <w:spacing w:line="360" w:lineRule="auto"/>
              <w:rPr>
                <w:sz w:val="20"/>
                <w:szCs w:val="20"/>
              </w:rPr>
            </w:pPr>
            <w:r w:rsidRPr="00685015">
              <w:rPr>
                <w:sz w:val="20"/>
                <w:szCs w:val="20"/>
              </w:rPr>
              <w:t>Доля в общей реализации, %</w:t>
            </w:r>
          </w:p>
        </w:tc>
        <w:tc>
          <w:tcPr>
            <w:tcW w:w="1260" w:type="dxa"/>
            <w:vAlign w:val="center"/>
          </w:tcPr>
          <w:p w:rsidR="00E21127" w:rsidRPr="00685015" w:rsidRDefault="00E21127" w:rsidP="00685015">
            <w:pPr>
              <w:spacing w:line="360" w:lineRule="auto"/>
              <w:rPr>
                <w:sz w:val="20"/>
                <w:szCs w:val="20"/>
              </w:rPr>
            </w:pPr>
            <w:r w:rsidRPr="00685015">
              <w:rPr>
                <w:sz w:val="20"/>
                <w:szCs w:val="20"/>
              </w:rPr>
              <w:t>Автобусы</w:t>
            </w:r>
          </w:p>
        </w:tc>
        <w:tc>
          <w:tcPr>
            <w:tcW w:w="1466" w:type="dxa"/>
            <w:vAlign w:val="center"/>
          </w:tcPr>
          <w:p w:rsidR="00E21127" w:rsidRPr="00685015" w:rsidRDefault="00F606BB" w:rsidP="00685015">
            <w:pPr>
              <w:spacing w:line="360" w:lineRule="auto"/>
              <w:rPr>
                <w:sz w:val="20"/>
                <w:szCs w:val="20"/>
              </w:rPr>
            </w:pPr>
            <w:r w:rsidRPr="00685015">
              <w:rPr>
                <w:sz w:val="20"/>
                <w:szCs w:val="20"/>
              </w:rPr>
              <w:t>Доля в общей реализации, %</w:t>
            </w:r>
          </w:p>
        </w:tc>
      </w:tr>
      <w:tr w:rsidR="00E21127" w:rsidRPr="00685015" w:rsidTr="00685015">
        <w:trPr>
          <w:jc w:val="center"/>
        </w:trPr>
        <w:tc>
          <w:tcPr>
            <w:tcW w:w="1635" w:type="dxa"/>
          </w:tcPr>
          <w:p w:rsidR="00E21127" w:rsidRPr="00685015" w:rsidRDefault="00E21127" w:rsidP="00685015">
            <w:pPr>
              <w:spacing w:line="360" w:lineRule="auto"/>
              <w:rPr>
                <w:sz w:val="20"/>
                <w:szCs w:val="20"/>
              </w:rPr>
            </w:pPr>
            <w:r w:rsidRPr="00685015">
              <w:rPr>
                <w:sz w:val="20"/>
                <w:szCs w:val="20"/>
              </w:rPr>
              <w:t>Беларусь</w:t>
            </w:r>
          </w:p>
        </w:tc>
        <w:tc>
          <w:tcPr>
            <w:tcW w:w="1080" w:type="dxa"/>
            <w:vAlign w:val="center"/>
          </w:tcPr>
          <w:p w:rsidR="00E21127" w:rsidRPr="00685015" w:rsidRDefault="00E21127" w:rsidP="00685015">
            <w:pPr>
              <w:spacing w:line="360" w:lineRule="auto"/>
              <w:rPr>
                <w:sz w:val="20"/>
                <w:szCs w:val="20"/>
              </w:rPr>
            </w:pPr>
            <w:r w:rsidRPr="00685015">
              <w:rPr>
                <w:sz w:val="20"/>
                <w:szCs w:val="20"/>
              </w:rPr>
              <w:t>1006</w:t>
            </w:r>
          </w:p>
        </w:tc>
        <w:tc>
          <w:tcPr>
            <w:tcW w:w="1260" w:type="dxa"/>
            <w:vAlign w:val="center"/>
          </w:tcPr>
          <w:p w:rsidR="00E21127" w:rsidRPr="00685015" w:rsidRDefault="00E21127" w:rsidP="00685015">
            <w:pPr>
              <w:spacing w:line="360" w:lineRule="auto"/>
              <w:rPr>
                <w:sz w:val="20"/>
                <w:szCs w:val="20"/>
              </w:rPr>
            </w:pPr>
            <w:r w:rsidRPr="00685015">
              <w:rPr>
                <w:sz w:val="20"/>
                <w:szCs w:val="20"/>
              </w:rPr>
              <w:t>5,94</w:t>
            </w:r>
          </w:p>
        </w:tc>
        <w:tc>
          <w:tcPr>
            <w:tcW w:w="1440" w:type="dxa"/>
            <w:vAlign w:val="center"/>
          </w:tcPr>
          <w:p w:rsidR="00E21127" w:rsidRPr="00685015" w:rsidRDefault="00E21127" w:rsidP="00685015">
            <w:pPr>
              <w:spacing w:line="360" w:lineRule="auto"/>
              <w:rPr>
                <w:sz w:val="20"/>
                <w:szCs w:val="20"/>
              </w:rPr>
            </w:pPr>
            <w:r w:rsidRPr="00685015">
              <w:rPr>
                <w:sz w:val="20"/>
                <w:szCs w:val="20"/>
              </w:rPr>
              <w:t>243</w:t>
            </w:r>
          </w:p>
        </w:tc>
        <w:tc>
          <w:tcPr>
            <w:tcW w:w="1260" w:type="dxa"/>
            <w:vAlign w:val="center"/>
          </w:tcPr>
          <w:p w:rsidR="00E21127" w:rsidRPr="00685015" w:rsidRDefault="00E21127" w:rsidP="00685015">
            <w:pPr>
              <w:spacing w:line="360" w:lineRule="auto"/>
              <w:rPr>
                <w:sz w:val="20"/>
                <w:szCs w:val="20"/>
              </w:rPr>
            </w:pPr>
            <w:r w:rsidRPr="00685015">
              <w:rPr>
                <w:sz w:val="20"/>
                <w:szCs w:val="20"/>
              </w:rPr>
              <w:t>5,85</w:t>
            </w:r>
          </w:p>
        </w:tc>
        <w:tc>
          <w:tcPr>
            <w:tcW w:w="1260" w:type="dxa"/>
            <w:vAlign w:val="center"/>
          </w:tcPr>
          <w:p w:rsidR="00E21127" w:rsidRPr="00685015" w:rsidRDefault="00E21127" w:rsidP="00685015">
            <w:pPr>
              <w:spacing w:line="360" w:lineRule="auto"/>
              <w:rPr>
                <w:sz w:val="20"/>
                <w:szCs w:val="20"/>
              </w:rPr>
            </w:pPr>
            <w:r w:rsidRPr="00685015">
              <w:rPr>
                <w:sz w:val="20"/>
                <w:szCs w:val="20"/>
              </w:rPr>
              <w:t>92</w:t>
            </w:r>
          </w:p>
        </w:tc>
        <w:tc>
          <w:tcPr>
            <w:tcW w:w="1466" w:type="dxa"/>
            <w:vAlign w:val="center"/>
          </w:tcPr>
          <w:p w:rsidR="00E21127" w:rsidRPr="00685015" w:rsidRDefault="00E21127" w:rsidP="00685015">
            <w:pPr>
              <w:spacing w:line="360" w:lineRule="auto"/>
              <w:rPr>
                <w:sz w:val="20"/>
                <w:szCs w:val="20"/>
              </w:rPr>
            </w:pPr>
            <w:r w:rsidRPr="00685015">
              <w:rPr>
                <w:sz w:val="20"/>
                <w:szCs w:val="20"/>
              </w:rPr>
              <w:t>17,16</w:t>
            </w:r>
          </w:p>
        </w:tc>
      </w:tr>
      <w:tr w:rsidR="00E21127" w:rsidRPr="00685015" w:rsidTr="00685015">
        <w:trPr>
          <w:jc w:val="center"/>
        </w:trPr>
        <w:tc>
          <w:tcPr>
            <w:tcW w:w="1635" w:type="dxa"/>
          </w:tcPr>
          <w:p w:rsidR="00E21127" w:rsidRPr="00685015" w:rsidRDefault="00E21127" w:rsidP="00685015">
            <w:pPr>
              <w:spacing w:line="360" w:lineRule="auto"/>
              <w:rPr>
                <w:sz w:val="20"/>
                <w:szCs w:val="20"/>
              </w:rPr>
            </w:pPr>
            <w:r w:rsidRPr="00685015">
              <w:rPr>
                <w:sz w:val="20"/>
                <w:szCs w:val="20"/>
              </w:rPr>
              <w:t>Экспорт, всего:</w:t>
            </w:r>
          </w:p>
        </w:tc>
        <w:tc>
          <w:tcPr>
            <w:tcW w:w="1080" w:type="dxa"/>
            <w:vAlign w:val="center"/>
          </w:tcPr>
          <w:p w:rsidR="00E21127" w:rsidRPr="00685015" w:rsidRDefault="00E21127" w:rsidP="00685015">
            <w:pPr>
              <w:spacing w:line="360" w:lineRule="auto"/>
              <w:rPr>
                <w:sz w:val="20"/>
                <w:szCs w:val="20"/>
              </w:rPr>
            </w:pPr>
            <w:r w:rsidRPr="00685015">
              <w:rPr>
                <w:sz w:val="20"/>
                <w:szCs w:val="20"/>
              </w:rPr>
              <w:t>15944</w:t>
            </w:r>
          </w:p>
        </w:tc>
        <w:tc>
          <w:tcPr>
            <w:tcW w:w="1260" w:type="dxa"/>
            <w:vAlign w:val="center"/>
          </w:tcPr>
          <w:p w:rsidR="00E21127" w:rsidRPr="00685015" w:rsidRDefault="00E21127" w:rsidP="00685015">
            <w:pPr>
              <w:spacing w:line="360" w:lineRule="auto"/>
              <w:rPr>
                <w:sz w:val="20"/>
                <w:szCs w:val="20"/>
              </w:rPr>
            </w:pPr>
            <w:r w:rsidRPr="00685015">
              <w:rPr>
                <w:sz w:val="20"/>
                <w:szCs w:val="20"/>
              </w:rPr>
              <w:t>94,06</w:t>
            </w:r>
          </w:p>
        </w:tc>
        <w:tc>
          <w:tcPr>
            <w:tcW w:w="1440" w:type="dxa"/>
            <w:vAlign w:val="center"/>
          </w:tcPr>
          <w:p w:rsidR="00E21127" w:rsidRPr="00685015" w:rsidRDefault="00E21127" w:rsidP="00685015">
            <w:pPr>
              <w:spacing w:line="360" w:lineRule="auto"/>
              <w:rPr>
                <w:sz w:val="20"/>
                <w:szCs w:val="20"/>
              </w:rPr>
            </w:pPr>
            <w:r w:rsidRPr="00685015">
              <w:rPr>
                <w:sz w:val="20"/>
                <w:szCs w:val="20"/>
              </w:rPr>
              <w:t>3911</w:t>
            </w:r>
          </w:p>
        </w:tc>
        <w:tc>
          <w:tcPr>
            <w:tcW w:w="1260" w:type="dxa"/>
            <w:vAlign w:val="center"/>
          </w:tcPr>
          <w:p w:rsidR="00E21127" w:rsidRPr="00685015" w:rsidRDefault="00E21127" w:rsidP="00685015">
            <w:pPr>
              <w:spacing w:line="360" w:lineRule="auto"/>
              <w:rPr>
                <w:sz w:val="20"/>
                <w:szCs w:val="20"/>
              </w:rPr>
            </w:pPr>
            <w:r w:rsidRPr="00685015">
              <w:rPr>
                <w:sz w:val="20"/>
                <w:szCs w:val="20"/>
              </w:rPr>
              <w:t>94,15</w:t>
            </w:r>
          </w:p>
        </w:tc>
        <w:tc>
          <w:tcPr>
            <w:tcW w:w="1260" w:type="dxa"/>
            <w:vAlign w:val="center"/>
          </w:tcPr>
          <w:p w:rsidR="00E21127" w:rsidRPr="00685015" w:rsidRDefault="00E21127" w:rsidP="00685015">
            <w:pPr>
              <w:spacing w:line="360" w:lineRule="auto"/>
              <w:rPr>
                <w:sz w:val="20"/>
                <w:szCs w:val="20"/>
              </w:rPr>
            </w:pPr>
            <w:r w:rsidRPr="00685015">
              <w:rPr>
                <w:sz w:val="20"/>
                <w:szCs w:val="20"/>
              </w:rPr>
              <w:t>445</w:t>
            </w:r>
          </w:p>
        </w:tc>
        <w:tc>
          <w:tcPr>
            <w:tcW w:w="1466" w:type="dxa"/>
            <w:vAlign w:val="center"/>
          </w:tcPr>
          <w:p w:rsidR="00E21127" w:rsidRPr="00685015" w:rsidRDefault="00E21127" w:rsidP="00685015">
            <w:pPr>
              <w:spacing w:line="360" w:lineRule="auto"/>
              <w:rPr>
                <w:sz w:val="20"/>
                <w:szCs w:val="20"/>
              </w:rPr>
            </w:pPr>
            <w:r w:rsidRPr="00685015">
              <w:rPr>
                <w:sz w:val="20"/>
                <w:szCs w:val="20"/>
              </w:rPr>
              <w:t>82,84</w:t>
            </w:r>
          </w:p>
        </w:tc>
      </w:tr>
      <w:tr w:rsidR="002D533B" w:rsidRPr="00685015" w:rsidTr="00685015">
        <w:trPr>
          <w:jc w:val="center"/>
        </w:trPr>
        <w:tc>
          <w:tcPr>
            <w:tcW w:w="1635" w:type="dxa"/>
          </w:tcPr>
          <w:p w:rsidR="002D533B" w:rsidRPr="00685015" w:rsidRDefault="002D533B" w:rsidP="00685015">
            <w:pPr>
              <w:spacing w:line="360" w:lineRule="auto"/>
              <w:rPr>
                <w:sz w:val="20"/>
                <w:szCs w:val="20"/>
              </w:rPr>
            </w:pPr>
            <w:r w:rsidRPr="00685015">
              <w:rPr>
                <w:sz w:val="20"/>
                <w:szCs w:val="20"/>
              </w:rPr>
              <w:t>ВСЕГО:</w:t>
            </w:r>
          </w:p>
        </w:tc>
        <w:tc>
          <w:tcPr>
            <w:tcW w:w="1080" w:type="dxa"/>
            <w:vAlign w:val="center"/>
          </w:tcPr>
          <w:p w:rsidR="002D533B" w:rsidRPr="00685015" w:rsidRDefault="002D533B" w:rsidP="00685015">
            <w:pPr>
              <w:spacing w:line="360" w:lineRule="auto"/>
              <w:rPr>
                <w:sz w:val="20"/>
                <w:szCs w:val="20"/>
              </w:rPr>
            </w:pPr>
            <w:r w:rsidRPr="00685015">
              <w:rPr>
                <w:sz w:val="20"/>
                <w:szCs w:val="20"/>
              </w:rPr>
              <w:t>16948</w:t>
            </w:r>
          </w:p>
        </w:tc>
        <w:tc>
          <w:tcPr>
            <w:tcW w:w="1260" w:type="dxa"/>
            <w:vAlign w:val="center"/>
          </w:tcPr>
          <w:p w:rsidR="002D533B" w:rsidRPr="00685015" w:rsidRDefault="002D533B" w:rsidP="00685015">
            <w:pPr>
              <w:spacing w:line="360" w:lineRule="auto"/>
              <w:rPr>
                <w:sz w:val="20"/>
                <w:szCs w:val="20"/>
              </w:rPr>
            </w:pPr>
            <w:r w:rsidRPr="00685015">
              <w:rPr>
                <w:sz w:val="20"/>
                <w:szCs w:val="20"/>
              </w:rPr>
              <w:t>100,0</w:t>
            </w:r>
          </w:p>
        </w:tc>
        <w:tc>
          <w:tcPr>
            <w:tcW w:w="1440" w:type="dxa"/>
            <w:vAlign w:val="center"/>
          </w:tcPr>
          <w:p w:rsidR="002D533B" w:rsidRPr="00685015" w:rsidRDefault="002D533B" w:rsidP="00685015">
            <w:pPr>
              <w:spacing w:line="360" w:lineRule="auto"/>
              <w:rPr>
                <w:sz w:val="20"/>
                <w:szCs w:val="20"/>
              </w:rPr>
            </w:pPr>
            <w:r w:rsidRPr="00685015">
              <w:rPr>
                <w:sz w:val="20"/>
                <w:szCs w:val="20"/>
              </w:rPr>
              <w:t>4153</w:t>
            </w:r>
          </w:p>
        </w:tc>
        <w:tc>
          <w:tcPr>
            <w:tcW w:w="1260" w:type="dxa"/>
            <w:vAlign w:val="center"/>
          </w:tcPr>
          <w:p w:rsidR="002D533B" w:rsidRPr="00685015" w:rsidRDefault="002D533B" w:rsidP="00685015">
            <w:pPr>
              <w:spacing w:line="360" w:lineRule="auto"/>
              <w:rPr>
                <w:sz w:val="20"/>
                <w:szCs w:val="20"/>
              </w:rPr>
            </w:pPr>
            <w:r w:rsidRPr="00685015">
              <w:rPr>
                <w:sz w:val="20"/>
                <w:szCs w:val="20"/>
              </w:rPr>
              <w:t>100,0</w:t>
            </w:r>
          </w:p>
        </w:tc>
        <w:tc>
          <w:tcPr>
            <w:tcW w:w="1260" w:type="dxa"/>
            <w:vAlign w:val="center"/>
          </w:tcPr>
          <w:p w:rsidR="002D533B" w:rsidRPr="00685015" w:rsidRDefault="002D533B" w:rsidP="00685015">
            <w:pPr>
              <w:spacing w:line="360" w:lineRule="auto"/>
              <w:rPr>
                <w:sz w:val="20"/>
                <w:szCs w:val="20"/>
              </w:rPr>
            </w:pPr>
            <w:r w:rsidRPr="00685015">
              <w:rPr>
                <w:sz w:val="20"/>
                <w:szCs w:val="20"/>
              </w:rPr>
              <w:t>536</w:t>
            </w:r>
          </w:p>
        </w:tc>
        <w:tc>
          <w:tcPr>
            <w:tcW w:w="1466" w:type="dxa"/>
            <w:vAlign w:val="center"/>
          </w:tcPr>
          <w:p w:rsidR="002D533B" w:rsidRPr="00685015" w:rsidRDefault="002D533B" w:rsidP="00685015">
            <w:pPr>
              <w:spacing w:line="360" w:lineRule="auto"/>
              <w:rPr>
                <w:sz w:val="20"/>
                <w:szCs w:val="20"/>
              </w:rPr>
            </w:pPr>
            <w:r w:rsidRPr="00685015">
              <w:rPr>
                <w:sz w:val="20"/>
                <w:szCs w:val="20"/>
              </w:rPr>
              <w:t>100,00</w:t>
            </w:r>
          </w:p>
        </w:tc>
      </w:tr>
    </w:tbl>
    <w:p w:rsidR="00E21127" w:rsidRPr="009641A2" w:rsidRDefault="00E21127" w:rsidP="009641A2">
      <w:pPr>
        <w:spacing w:line="360" w:lineRule="auto"/>
        <w:ind w:firstLine="709"/>
        <w:jc w:val="both"/>
        <w:rPr>
          <w:sz w:val="28"/>
          <w:szCs w:val="28"/>
        </w:rPr>
      </w:pPr>
      <w:r w:rsidRPr="009641A2">
        <w:rPr>
          <w:sz w:val="28"/>
          <w:szCs w:val="28"/>
        </w:rPr>
        <w:t>Примечание. Источник: собственная разработка</w:t>
      </w:r>
    </w:p>
    <w:p w:rsidR="00F606BB" w:rsidRPr="009641A2" w:rsidRDefault="00F606BB" w:rsidP="009641A2">
      <w:pPr>
        <w:spacing w:line="360" w:lineRule="auto"/>
        <w:ind w:firstLine="709"/>
        <w:jc w:val="both"/>
        <w:rPr>
          <w:sz w:val="28"/>
          <w:szCs w:val="28"/>
        </w:rPr>
      </w:pPr>
    </w:p>
    <w:p w:rsidR="00706A9F" w:rsidRPr="009641A2" w:rsidRDefault="00415A33" w:rsidP="009641A2">
      <w:pPr>
        <w:spacing w:line="360" w:lineRule="auto"/>
        <w:ind w:firstLine="709"/>
        <w:jc w:val="both"/>
        <w:rPr>
          <w:sz w:val="28"/>
          <w:szCs w:val="28"/>
        </w:rPr>
      </w:pPr>
      <w:r w:rsidRPr="009641A2">
        <w:rPr>
          <w:sz w:val="28"/>
          <w:szCs w:val="28"/>
        </w:rPr>
        <w:t>Структура экспорта представлена в табл. 2.3.</w:t>
      </w:r>
    </w:p>
    <w:p w:rsidR="00685015" w:rsidRDefault="00685015" w:rsidP="009641A2">
      <w:pPr>
        <w:spacing w:line="360" w:lineRule="auto"/>
        <w:ind w:firstLine="709"/>
        <w:jc w:val="both"/>
        <w:rPr>
          <w:i/>
          <w:sz w:val="28"/>
          <w:szCs w:val="28"/>
          <w:lang w:val="en-US"/>
        </w:rPr>
      </w:pPr>
    </w:p>
    <w:p w:rsidR="00706A9F" w:rsidRPr="009641A2" w:rsidRDefault="00706A9F" w:rsidP="009641A2">
      <w:pPr>
        <w:spacing w:line="360" w:lineRule="auto"/>
        <w:ind w:firstLine="709"/>
        <w:jc w:val="both"/>
        <w:rPr>
          <w:sz w:val="28"/>
          <w:szCs w:val="28"/>
        </w:rPr>
      </w:pPr>
      <w:r w:rsidRPr="009641A2">
        <w:rPr>
          <w:i/>
          <w:sz w:val="28"/>
          <w:szCs w:val="28"/>
        </w:rPr>
        <w:t>Таблица 2.</w:t>
      </w:r>
      <w:r w:rsidR="0009742C" w:rsidRPr="009641A2">
        <w:rPr>
          <w:i/>
          <w:sz w:val="28"/>
          <w:szCs w:val="28"/>
        </w:rPr>
        <w:t>3</w:t>
      </w:r>
      <w:r w:rsidRPr="009641A2">
        <w:rPr>
          <w:i/>
          <w:sz w:val="28"/>
          <w:szCs w:val="28"/>
        </w:rPr>
        <w:t>.</w:t>
      </w:r>
      <w:r w:rsidRPr="009641A2">
        <w:rPr>
          <w:sz w:val="28"/>
          <w:szCs w:val="28"/>
        </w:rPr>
        <w:t xml:space="preserve"> Отгрузка автотехники МАЗ по странам в 2007 г.</w:t>
      </w:r>
    </w:p>
    <w:tbl>
      <w:tblPr>
        <w:tblStyle w:val="a4"/>
        <w:tblW w:w="9259" w:type="dxa"/>
        <w:jc w:val="center"/>
        <w:tblLayout w:type="fixed"/>
        <w:tblLook w:val="01E0" w:firstRow="1" w:lastRow="1" w:firstColumn="1" w:lastColumn="1" w:noHBand="0" w:noVBand="0"/>
      </w:tblPr>
      <w:tblGrid>
        <w:gridCol w:w="1493"/>
        <w:gridCol w:w="1080"/>
        <w:gridCol w:w="1260"/>
        <w:gridCol w:w="1440"/>
        <w:gridCol w:w="1260"/>
        <w:gridCol w:w="1260"/>
        <w:gridCol w:w="1466"/>
      </w:tblGrid>
      <w:tr w:rsidR="00706A9F" w:rsidRPr="00685015" w:rsidTr="00685015">
        <w:trPr>
          <w:jc w:val="center"/>
        </w:trPr>
        <w:tc>
          <w:tcPr>
            <w:tcW w:w="1493" w:type="dxa"/>
            <w:vAlign w:val="center"/>
          </w:tcPr>
          <w:p w:rsidR="00706A9F" w:rsidRPr="00685015" w:rsidRDefault="00706A9F" w:rsidP="00685015">
            <w:pPr>
              <w:spacing w:line="360" w:lineRule="auto"/>
              <w:rPr>
                <w:sz w:val="20"/>
                <w:szCs w:val="20"/>
              </w:rPr>
            </w:pPr>
            <w:r w:rsidRPr="00685015">
              <w:rPr>
                <w:sz w:val="20"/>
                <w:szCs w:val="20"/>
              </w:rPr>
              <w:t>Показатели</w:t>
            </w:r>
          </w:p>
        </w:tc>
        <w:tc>
          <w:tcPr>
            <w:tcW w:w="1080" w:type="dxa"/>
            <w:vAlign w:val="center"/>
          </w:tcPr>
          <w:p w:rsidR="00706A9F" w:rsidRPr="00685015" w:rsidRDefault="00706A9F" w:rsidP="00685015">
            <w:pPr>
              <w:spacing w:line="360" w:lineRule="auto"/>
              <w:rPr>
                <w:sz w:val="20"/>
                <w:szCs w:val="20"/>
              </w:rPr>
            </w:pPr>
            <w:r w:rsidRPr="00685015">
              <w:rPr>
                <w:sz w:val="20"/>
                <w:szCs w:val="20"/>
              </w:rPr>
              <w:t>Автомобили</w:t>
            </w:r>
          </w:p>
        </w:tc>
        <w:tc>
          <w:tcPr>
            <w:tcW w:w="1260" w:type="dxa"/>
            <w:vAlign w:val="center"/>
          </w:tcPr>
          <w:p w:rsidR="00706A9F" w:rsidRPr="00685015" w:rsidRDefault="00706A9F" w:rsidP="00685015">
            <w:pPr>
              <w:spacing w:line="360" w:lineRule="auto"/>
              <w:rPr>
                <w:sz w:val="20"/>
                <w:szCs w:val="20"/>
              </w:rPr>
            </w:pPr>
            <w:r w:rsidRPr="00685015">
              <w:rPr>
                <w:sz w:val="20"/>
                <w:szCs w:val="20"/>
              </w:rPr>
              <w:t>Доля в общей реализации, %</w:t>
            </w:r>
          </w:p>
        </w:tc>
        <w:tc>
          <w:tcPr>
            <w:tcW w:w="1440" w:type="dxa"/>
            <w:vAlign w:val="center"/>
          </w:tcPr>
          <w:p w:rsidR="00706A9F" w:rsidRPr="00685015" w:rsidRDefault="00706A9F" w:rsidP="00685015">
            <w:pPr>
              <w:spacing w:line="360" w:lineRule="auto"/>
              <w:rPr>
                <w:sz w:val="20"/>
                <w:szCs w:val="20"/>
              </w:rPr>
            </w:pPr>
            <w:r w:rsidRPr="00685015">
              <w:rPr>
                <w:sz w:val="20"/>
                <w:szCs w:val="20"/>
              </w:rPr>
              <w:t>Прицепы и п/пр</w:t>
            </w:r>
          </w:p>
        </w:tc>
        <w:tc>
          <w:tcPr>
            <w:tcW w:w="1260" w:type="dxa"/>
            <w:vAlign w:val="center"/>
          </w:tcPr>
          <w:p w:rsidR="00706A9F" w:rsidRPr="00685015" w:rsidRDefault="00706A9F" w:rsidP="00685015">
            <w:pPr>
              <w:spacing w:line="360" w:lineRule="auto"/>
              <w:rPr>
                <w:sz w:val="20"/>
                <w:szCs w:val="20"/>
              </w:rPr>
            </w:pPr>
            <w:r w:rsidRPr="00685015">
              <w:rPr>
                <w:sz w:val="20"/>
                <w:szCs w:val="20"/>
              </w:rPr>
              <w:t>Доля в общей реализации, %</w:t>
            </w:r>
          </w:p>
        </w:tc>
        <w:tc>
          <w:tcPr>
            <w:tcW w:w="1260" w:type="dxa"/>
            <w:vAlign w:val="center"/>
          </w:tcPr>
          <w:p w:rsidR="00706A9F" w:rsidRPr="00685015" w:rsidRDefault="00706A9F" w:rsidP="00685015">
            <w:pPr>
              <w:spacing w:line="360" w:lineRule="auto"/>
              <w:rPr>
                <w:sz w:val="20"/>
                <w:szCs w:val="20"/>
              </w:rPr>
            </w:pPr>
            <w:r w:rsidRPr="00685015">
              <w:rPr>
                <w:sz w:val="20"/>
                <w:szCs w:val="20"/>
              </w:rPr>
              <w:t>Автобусы</w:t>
            </w:r>
          </w:p>
        </w:tc>
        <w:tc>
          <w:tcPr>
            <w:tcW w:w="1466" w:type="dxa"/>
            <w:vAlign w:val="center"/>
          </w:tcPr>
          <w:p w:rsidR="00706A9F" w:rsidRPr="00685015" w:rsidRDefault="00706A9F" w:rsidP="00685015">
            <w:pPr>
              <w:spacing w:line="360" w:lineRule="auto"/>
              <w:rPr>
                <w:sz w:val="20"/>
                <w:szCs w:val="20"/>
              </w:rPr>
            </w:pPr>
            <w:r w:rsidRPr="00685015">
              <w:rPr>
                <w:sz w:val="20"/>
                <w:szCs w:val="20"/>
              </w:rPr>
              <w:t>Доля в общей реализации, %</w:t>
            </w:r>
          </w:p>
        </w:tc>
      </w:tr>
      <w:tr w:rsidR="00A8566B" w:rsidRPr="00685015" w:rsidTr="00685015">
        <w:trPr>
          <w:jc w:val="center"/>
        </w:trPr>
        <w:tc>
          <w:tcPr>
            <w:tcW w:w="1493" w:type="dxa"/>
          </w:tcPr>
          <w:p w:rsidR="00A8566B" w:rsidRPr="00685015" w:rsidRDefault="00A8566B" w:rsidP="00685015">
            <w:pPr>
              <w:spacing w:line="360" w:lineRule="auto"/>
              <w:rPr>
                <w:sz w:val="20"/>
                <w:szCs w:val="20"/>
              </w:rPr>
            </w:pPr>
            <w:r w:rsidRPr="00685015">
              <w:rPr>
                <w:sz w:val="20"/>
                <w:szCs w:val="20"/>
              </w:rPr>
              <w:t>Экспорт, всего:</w:t>
            </w:r>
          </w:p>
        </w:tc>
        <w:tc>
          <w:tcPr>
            <w:tcW w:w="1080" w:type="dxa"/>
            <w:vAlign w:val="center"/>
          </w:tcPr>
          <w:p w:rsidR="00A8566B" w:rsidRPr="00685015" w:rsidRDefault="00A8566B" w:rsidP="00685015">
            <w:pPr>
              <w:spacing w:line="360" w:lineRule="auto"/>
              <w:rPr>
                <w:sz w:val="20"/>
                <w:szCs w:val="20"/>
              </w:rPr>
            </w:pPr>
            <w:r w:rsidRPr="00685015">
              <w:rPr>
                <w:sz w:val="20"/>
                <w:szCs w:val="20"/>
              </w:rPr>
              <w:t>15944</w:t>
            </w:r>
          </w:p>
        </w:tc>
        <w:tc>
          <w:tcPr>
            <w:tcW w:w="1260" w:type="dxa"/>
            <w:vAlign w:val="center"/>
          </w:tcPr>
          <w:p w:rsidR="00A8566B" w:rsidRPr="00685015" w:rsidRDefault="00A8566B" w:rsidP="00685015">
            <w:pPr>
              <w:spacing w:line="360" w:lineRule="auto"/>
              <w:rPr>
                <w:sz w:val="20"/>
                <w:szCs w:val="20"/>
              </w:rPr>
            </w:pPr>
            <w:r w:rsidRPr="00685015">
              <w:rPr>
                <w:sz w:val="20"/>
                <w:szCs w:val="20"/>
              </w:rPr>
              <w:t>100,0</w:t>
            </w:r>
          </w:p>
        </w:tc>
        <w:tc>
          <w:tcPr>
            <w:tcW w:w="1440" w:type="dxa"/>
            <w:vAlign w:val="center"/>
          </w:tcPr>
          <w:p w:rsidR="00A8566B" w:rsidRPr="00685015" w:rsidRDefault="00A8566B" w:rsidP="00685015">
            <w:pPr>
              <w:spacing w:line="360" w:lineRule="auto"/>
              <w:rPr>
                <w:sz w:val="20"/>
                <w:szCs w:val="20"/>
              </w:rPr>
            </w:pPr>
            <w:r w:rsidRPr="00685015">
              <w:rPr>
                <w:sz w:val="20"/>
                <w:szCs w:val="20"/>
              </w:rPr>
              <w:t>3911</w:t>
            </w:r>
          </w:p>
        </w:tc>
        <w:tc>
          <w:tcPr>
            <w:tcW w:w="1260" w:type="dxa"/>
            <w:vAlign w:val="center"/>
          </w:tcPr>
          <w:p w:rsidR="00A8566B" w:rsidRPr="00685015" w:rsidRDefault="00A8566B" w:rsidP="00685015">
            <w:pPr>
              <w:spacing w:line="360" w:lineRule="auto"/>
              <w:rPr>
                <w:sz w:val="20"/>
                <w:szCs w:val="20"/>
              </w:rPr>
            </w:pPr>
            <w:r w:rsidRPr="00685015">
              <w:rPr>
                <w:sz w:val="20"/>
                <w:szCs w:val="20"/>
              </w:rPr>
              <w:t>94,15</w:t>
            </w:r>
          </w:p>
        </w:tc>
        <w:tc>
          <w:tcPr>
            <w:tcW w:w="1260" w:type="dxa"/>
            <w:vAlign w:val="center"/>
          </w:tcPr>
          <w:p w:rsidR="00A8566B" w:rsidRPr="00685015" w:rsidRDefault="00A8566B" w:rsidP="00685015">
            <w:pPr>
              <w:spacing w:line="360" w:lineRule="auto"/>
              <w:rPr>
                <w:sz w:val="20"/>
                <w:szCs w:val="20"/>
              </w:rPr>
            </w:pPr>
            <w:r w:rsidRPr="00685015">
              <w:rPr>
                <w:sz w:val="20"/>
                <w:szCs w:val="20"/>
              </w:rPr>
              <w:t>445</w:t>
            </w:r>
          </w:p>
        </w:tc>
        <w:tc>
          <w:tcPr>
            <w:tcW w:w="1466" w:type="dxa"/>
            <w:vAlign w:val="center"/>
          </w:tcPr>
          <w:p w:rsidR="00A8566B" w:rsidRPr="00685015" w:rsidRDefault="00A8566B" w:rsidP="00685015">
            <w:pPr>
              <w:spacing w:line="360" w:lineRule="auto"/>
              <w:rPr>
                <w:sz w:val="20"/>
                <w:szCs w:val="20"/>
              </w:rPr>
            </w:pPr>
            <w:r w:rsidRPr="00685015">
              <w:rPr>
                <w:sz w:val="20"/>
                <w:szCs w:val="20"/>
              </w:rPr>
              <w:t>82,84</w:t>
            </w:r>
          </w:p>
        </w:tc>
      </w:tr>
      <w:tr w:rsidR="00A8566B" w:rsidRPr="00685015" w:rsidTr="00685015">
        <w:trPr>
          <w:jc w:val="center"/>
        </w:trPr>
        <w:tc>
          <w:tcPr>
            <w:tcW w:w="1493" w:type="dxa"/>
          </w:tcPr>
          <w:p w:rsidR="00A8566B" w:rsidRPr="00685015" w:rsidRDefault="00A8566B" w:rsidP="00685015">
            <w:pPr>
              <w:spacing w:line="360" w:lineRule="auto"/>
              <w:rPr>
                <w:sz w:val="20"/>
                <w:szCs w:val="20"/>
              </w:rPr>
            </w:pPr>
            <w:r w:rsidRPr="00685015">
              <w:rPr>
                <w:sz w:val="20"/>
                <w:szCs w:val="20"/>
              </w:rPr>
              <w:t>Россия</w:t>
            </w:r>
          </w:p>
        </w:tc>
        <w:tc>
          <w:tcPr>
            <w:tcW w:w="1080" w:type="dxa"/>
            <w:vAlign w:val="center"/>
          </w:tcPr>
          <w:p w:rsidR="00A8566B" w:rsidRPr="00685015" w:rsidRDefault="00A8566B" w:rsidP="00685015">
            <w:pPr>
              <w:spacing w:line="360" w:lineRule="auto"/>
              <w:rPr>
                <w:sz w:val="20"/>
                <w:szCs w:val="20"/>
              </w:rPr>
            </w:pPr>
            <w:r w:rsidRPr="00685015">
              <w:rPr>
                <w:sz w:val="20"/>
                <w:szCs w:val="20"/>
              </w:rPr>
              <w:t>11987</w:t>
            </w:r>
          </w:p>
        </w:tc>
        <w:tc>
          <w:tcPr>
            <w:tcW w:w="1260" w:type="dxa"/>
            <w:vAlign w:val="center"/>
          </w:tcPr>
          <w:p w:rsidR="00A8566B" w:rsidRPr="00685015" w:rsidRDefault="00A8566B" w:rsidP="00685015">
            <w:pPr>
              <w:spacing w:line="360" w:lineRule="auto"/>
              <w:rPr>
                <w:sz w:val="20"/>
                <w:szCs w:val="20"/>
              </w:rPr>
            </w:pPr>
            <w:r w:rsidRPr="00685015">
              <w:rPr>
                <w:sz w:val="20"/>
                <w:szCs w:val="20"/>
              </w:rPr>
              <w:t>75,2</w:t>
            </w:r>
          </w:p>
        </w:tc>
        <w:tc>
          <w:tcPr>
            <w:tcW w:w="1440" w:type="dxa"/>
            <w:vAlign w:val="center"/>
          </w:tcPr>
          <w:p w:rsidR="00A8566B" w:rsidRPr="00685015" w:rsidRDefault="00A8566B" w:rsidP="00685015">
            <w:pPr>
              <w:spacing w:line="360" w:lineRule="auto"/>
              <w:rPr>
                <w:sz w:val="20"/>
                <w:szCs w:val="20"/>
              </w:rPr>
            </w:pPr>
            <w:r w:rsidRPr="00685015">
              <w:rPr>
                <w:sz w:val="20"/>
                <w:szCs w:val="20"/>
              </w:rPr>
              <w:t>3313</w:t>
            </w:r>
          </w:p>
        </w:tc>
        <w:tc>
          <w:tcPr>
            <w:tcW w:w="1260" w:type="dxa"/>
            <w:vAlign w:val="center"/>
          </w:tcPr>
          <w:p w:rsidR="00A8566B" w:rsidRPr="00685015" w:rsidRDefault="00A8566B" w:rsidP="00685015">
            <w:pPr>
              <w:spacing w:line="360" w:lineRule="auto"/>
              <w:rPr>
                <w:sz w:val="20"/>
                <w:szCs w:val="20"/>
              </w:rPr>
            </w:pPr>
            <w:r w:rsidRPr="00685015">
              <w:rPr>
                <w:sz w:val="20"/>
                <w:szCs w:val="20"/>
              </w:rPr>
              <w:t>79,75</w:t>
            </w:r>
          </w:p>
        </w:tc>
        <w:tc>
          <w:tcPr>
            <w:tcW w:w="1260" w:type="dxa"/>
            <w:vAlign w:val="center"/>
          </w:tcPr>
          <w:p w:rsidR="00A8566B" w:rsidRPr="00685015" w:rsidRDefault="00A8566B" w:rsidP="00685015">
            <w:pPr>
              <w:spacing w:line="360" w:lineRule="auto"/>
              <w:rPr>
                <w:sz w:val="20"/>
                <w:szCs w:val="20"/>
              </w:rPr>
            </w:pPr>
            <w:r w:rsidRPr="00685015">
              <w:rPr>
                <w:sz w:val="20"/>
                <w:szCs w:val="20"/>
              </w:rPr>
              <w:t>319</w:t>
            </w:r>
          </w:p>
        </w:tc>
        <w:tc>
          <w:tcPr>
            <w:tcW w:w="1466" w:type="dxa"/>
            <w:vAlign w:val="center"/>
          </w:tcPr>
          <w:p w:rsidR="00A8566B" w:rsidRPr="00685015" w:rsidRDefault="00A8566B" w:rsidP="00685015">
            <w:pPr>
              <w:spacing w:line="360" w:lineRule="auto"/>
              <w:rPr>
                <w:sz w:val="20"/>
                <w:szCs w:val="20"/>
              </w:rPr>
            </w:pPr>
            <w:r w:rsidRPr="00685015">
              <w:rPr>
                <w:sz w:val="20"/>
                <w:szCs w:val="20"/>
              </w:rPr>
              <w:t>59,51</w:t>
            </w:r>
          </w:p>
        </w:tc>
      </w:tr>
      <w:tr w:rsidR="00A8566B" w:rsidRPr="00685015" w:rsidTr="00685015">
        <w:trPr>
          <w:jc w:val="center"/>
        </w:trPr>
        <w:tc>
          <w:tcPr>
            <w:tcW w:w="1493" w:type="dxa"/>
          </w:tcPr>
          <w:p w:rsidR="00A8566B" w:rsidRPr="00685015" w:rsidRDefault="00A8566B" w:rsidP="00685015">
            <w:pPr>
              <w:spacing w:line="360" w:lineRule="auto"/>
              <w:rPr>
                <w:sz w:val="20"/>
                <w:szCs w:val="20"/>
              </w:rPr>
            </w:pPr>
            <w:r w:rsidRPr="00685015">
              <w:rPr>
                <w:sz w:val="20"/>
                <w:szCs w:val="20"/>
              </w:rPr>
              <w:t>Украина</w:t>
            </w:r>
          </w:p>
        </w:tc>
        <w:tc>
          <w:tcPr>
            <w:tcW w:w="1080" w:type="dxa"/>
            <w:vAlign w:val="center"/>
          </w:tcPr>
          <w:p w:rsidR="00A8566B" w:rsidRPr="00685015" w:rsidRDefault="00A8566B" w:rsidP="00685015">
            <w:pPr>
              <w:spacing w:line="360" w:lineRule="auto"/>
              <w:rPr>
                <w:sz w:val="20"/>
                <w:szCs w:val="20"/>
              </w:rPr>
            </w:pPr>
            <w:r w:rsidRPr="00685015">
              <w:rPr>
                <w:sz w:val="20"/>
                <w:szCs w:val="20"/>
              </w:rPr>
              <w:t>1302</w:t>
            </w:r>
          </w:p>
        </w:tc>
        <w:tc>
          <w:tcPr>
            <w:tcW w:w="1260" w:type="dxa"/>
            <w:vAlign w:val="center"/>
          </w:tcPr>
          <w:p w:rsidR="00A8566B" w:rsidRPr="00685015" w:rsidRDefault="00A8566B" w:rsidP="00685015">
            <w:pPr>
              <w:spacing w:line="360" w:lineRule="auto"/>
              <w:rPr>
                <w:sz w:val="20"/>
                <w:szCs w:val="20"/>
              </w:rPr>
            </w:pPr>
            <w:r w:rsidRPr="00685015">
              <w:rPr>
                <w:sz w:val="20"/>
                <w:szCs w:val="20"/>
              </w:rPr>
              <w:t>8,2</w:t>
            </w:r>
          </w:p>
        </w:tc>
        <w:tc>
          <w:tcPr>
            <w:tcW w:w="1440" w:type="dxa"/>
            <w:vAlign w:val="center"/>
          </w:tcPr>
          <w:p w:rsidR="00A8566B" w:rsidRPr="00685015" w:rsidRDefault="00A8566B" w:rsidP="00685015">
            <w:pPr>
              <w:spacing w:line="360" w:lineRule="auto"/>
              <w:rPr>
                <w:sz w:val="20"/>
                <w:szCs w:val="20"/>
              </w:rPr>
            </w:pPr>
            <w:r w:rsidRPr="00685015">
              <w:rPr>
                <w:sz w:val="20"/>
                <w:szCs w:val="20"/>
              </w:rPr>
              <w:t>240</w:t>
            </w:r>
          </w:p>
        </w:tc>
        <w:tc>
          <w:tcPr>
            <w:tcW w:w="1260" w:type="dxa"/>
            <w:vAlign w:val="center"/>
          </w:tcPr>
          <w:p w:rsidR="00A8566B" w:rsidRPr="00685015" w:rsidRDefault="00A8566B" w:rsidP="00685015">
            <w:pPr>
              <w:spacing w:line="360" w:lineRule="auto"/>
              <w:rPr>
                <w:sz w:val="20"/>
                <w:szCs w:val="20"/>
              </w:rPr>
            </w:pPr>
            <w:r w:rsidRPr="00685015">
              <w:rPr>
                <w:sz w:val="20"/>
                <w:szCs w:val="20"/>
              </w:rPr>
              <w:t>5,78</w:t>
            </w:r>
          </w:p>
        </w:tc>
        <w:tc>
          <w:tcPr>
            <w:tcW w:w="1260" w:type="dxa"/>
            <w:vAlign w:val="center"/>
          </w:tcPr>
          <w:p w:rsidR="00A8566B" w:rsidRPr="00685015" w:rsidRDefault="00A8566B" w:rsidP="00685015">
            <w:pPr>
              <w:spacing w:line="360" w:lineRule="auto"/>
              <w:rPr>
                <w:sz w:val="20"/>
                <w:szCs w:val="20"/>
              </w:rPr>
            </w:pPr>
            <w:r w:rsidRPr="00685015">
              <w:rPr>
                <w:sz w:val="20"/>
                <w:szCs w:val="20"/>
              </w:rPr>
              <w:t>84</w:t>
            </w:r>
          </w:p>
        </w:tc>
        <w:tc>
          <w:tcPr>
            <w:tcW w:w="1466" w:type="dxa"/>
            <w:vAlign w:val="center"/>
          </w:tcPr>
          <w:p w:rsidR="00A8566B" w:rsidRPr="00685015" w:rsidRDefault="00A8566B" w:rsidP="00685015">
            <w:pPr>
              <w:spacing w:line="360" w:lineRule="auto"/>
              <w:rPr>
                <w:sz w:val="20"/>
                <w:szCs w:val="20"/>
              </w:rPr>
            </w:pPr>
            <w:r w:rsidRPr="00685015">
              <w:rPr>
                <w:sz w:val="20"/>
                <w:szCs w:val="20"/>
              </w:rPr>
              <w:t>15,67</w:t>
            </w:r>
          </w:p>
        </w:tc>
      </w:tr>
      <w:tr w:rsidR="00A8566B" w:rsidRPr="00685015" w:rsidTr="00685015">
        <w:trPr>
          <w:jc w:val="center"/>
        </w:trPr>
        <w:tc>
          <w:tcPr>
            <w:tcW w:w="1493" w:type="dxa"/>
          </w:tcPr>
          <w:p w:rsidR="00A8566B" w:rsidRPr="00685015" w:rsidRDefault="00A8566B" w:rsidP="00685015">
            <w:pPr>
              <w:spacing w:line="360" w:lineRule="auto"/>
              <w:rPr>
                <w:sz w:val="20"/>
                <w:szCs w:val="20"/>
              </w:rPr>
            </w:pPr>
            <w:r w:rsidRPr="00685015">
              <w:rPr>
                <w:sz w:val="20"/>
                <w:szCs w:val="20"/>
              </w:rPr>
              <w:t>Казахстан</w:t>
            </w:r>
          </w:p>
        </w:tc>
        <w:tc>
          <w:tcPr>
            <w:tcW w:w="1080" w:type="dxa"/>
            <w:vAlign w:val="center"/>
          </w:tcPr>
          <w:p w:rsidR="00A8566B" w:rsidRPr="00685015" w:rsidRDefault="00A8566B" w:rsidP="00685015">
            <w:pPr>
              <w:spacing w:line="360" w:lineRule="auto"/>
              <w:rPr>
                <w:sz w:val="20"/>
                <w:szCs w:val="20"/>
              </w:rPr>
            </w:pPr>
            <w:r w:rsidRPr="00685015">
              <w:rPr>
                <w:sz w:val="20"/>
                <w:szCs w:val="20"/>
              </w:rPr>
              <w:t>262</w:t>
            </w:r>
          </w:p>
        </w:tc>
        <w:tc>
          <w:tcPr>
            <w:tcW w:w="1260" w:type="dxa"/>
            <w:vAlign w:val="center"/>
          </w:tcPr>
          <w:p w:rsidR="00A8566B" w:rsidRPr="00685015" w:rsidRDefault="00A8566B" w:rsidP="00685015">
            <w:pPr>
              <w:spacing w:line="360" w:lineRule="auto"/>
              <w:rPr>
                <w:sz w:val="20"/>
                <w:szCs w:val="20"/>
              </w:rPr>
            </w:pPr>
            <w:r w:rsidRPr="00685015">
              <w:rPr>
                <w:sz w:val="20"/>
                <w:szCs w:val="20"/>
              </w:rPr>
              <w:t>1,6</w:t>
            </w:r>
          </w:p>
        </w:tc>
        <w:tc>
          <w:tcPr>
            <w:tcW w:w="1440" w:type="dxa"/>
            <w:vAlign w:val="center"/>
          </w:tcPr>
          <w:p w:rsidR="00A8566B" w:rsidRPr="00685015" w:rsidRDefault="00A8566B" w:rsidP="00685015">
            <w:pPr>
              <w:spacing w:line="360" w:lineRule="auto"/>
              <w:rPr>
                <w:sz w:val="20"/>
                <w:szCs w:val="20"/>
              </w:rPr>
            </w:pPr>
            <w:r w:rsidRPr="00685015">
              <w:rPr>
                <w:sz w:val="20"/>
                <w:szCs w:val="20"/>
              </w:rPr>
              <w:t>68</w:t>
            </w:r>
          </w:p>
        </w:tc>
        <w:tc>
          <w:tcPr>
            <w:tcW w:w="1260" w:type="dxa"/>
            <w:vAlign w:val="center"/>
          </w:tcPr>
          <w:p w:rsidR="00A8566B" w:rsidRPr="00685015" w:rsidRDefault="00A8566B" w:rsidP="00685015">
            <w:pPr>
              <w:spacing w:line="360" w:lineRule="auto"/>
              <w:rPr>
                <w:sz w:val="20"/>
                <w:szCs w:val="20"/>
              </w:rPr>
            </w:pPr>
            <w:r w:rsidRPr="00685015">
              <w:rPr>
                <w:sz w:val="20"/>
                <w:szCs w:val="20"/>
              </w:rPr>
              <w:t>1,64</w:t>
            </w:r>
          </w:p>
        </w:tc>
        <w:tc>
          <w:tcPr>
            <w:tcW w:w="1260" w:type="dxa"/>
            <w:vAlign w:val="center"/>
          </w:tcPr>
          <w:p w:rsidR="00A8566B" w:rsidRPr="00685015" w:rsidRDefault="00A8566B" w:rsidP="00685015">
            <w:pPr>
              <w:spacing w:line="360" w:lineRule="auto"/>
              <w:rPr>
                <w:sz w:val="20"/>
                <w:szCs w:val="20"/>
              </w:rPr>
            </w:pPr>
            <w:r w:rsidRPr="00685015">
              <w:rPr>
                <w:sz w:val="20"/>
                <w:szCs w:val="20"/>
              </w:rPr>
              <w:t>0</w:t>
            </w:r>
          </w:p>
        </w:tc>
        <w:tc>
          <w:tcPr>
            <w:tcW w:w="1466" w:type="dxa"/>
            <w:vAlign w:val="center"/>
          </w:tcPr>
          <w:p w:rsidR="00A8566B" w:rsidRPr="00685015" w:rsidRDefault="00A8566B" w:rsidP="00685015">
            <w:pPr>
              <w:spacing w:line="360" w:lineRule="auto"/>
              <w:rPr>
                <w:sz w:val="20"/>
                <w:szCs w:val="20"/>
              </w:rPr>
            </w:pPr>
            <w:r w:rsidRPr="00685015">
              <w:rPr>
                <w:sz w:val="20"/>
                <w:szCs w:val="20"/>
              </w:rPr>
              <w:t>0,00</w:t>
            </w:r>
          </w:p>
        </w:tc>
      </w:tr>
      <w:tr w:rsidR="00A8566B" w:rsidRPr="00685015" w:rsidTr="00685015">
        <w:trPr>
          <w:jc w:val="center"/>
        </w:trPr>
        <w:tc>
          <w:tcPr>
            <w:tcW w:w="1493" w:type="dxa"/>
          </w:tcPr>
          <w:p w:rsidR="00A8566B" w:rsidRPr="00685015" w:rsidRDefault="00A8566B" w:rsidP="00685015">
            <w:pPr>
              <w:spacing w:line="360" w:lineRule="auto"/>
              <w:rPr>
                <w:sz w:val="20"/>
                <w:szCs w:val="20"/>
              </w:rPr>
            </w:pPr>
            <w:r w:rsidRPr="00685015">
              <w:rPr>
                <w:sz w:val="20"/>
                <w:szCs w:val="20"/>
              </w:rPr>
              <w:t>Туркмения</w:t>
            </w:r>
          </w:p>
        </w:tc>
        <w:tc>
          <w:tcPr>
            <w:tcW w:w="1080" w:type="dxa"/>
            <w:vAlign w:val="center"/>
          </w:tcPr>
          <w:p w:rsidR="00A8566B" w:rsidRPr="00685015" w:rsidRDefault="00A8566B" w:rsidP="00685015">
            <w:pPr>
              <w:spacing w:line="360" w:lineRule="auto"/>
              <w:rPr>
                <w:sz w:val="20"/>
                <w:szCs w:val="20"/>
              </w:rPr>
            </w:pPr>
            <w:r w:rsidRPr="00685015">
              <w:rPr>
                <w:sz w:val="20"/>
                <w:szCs w:val="20"/>
              </w:rPr>
              <w:t>338</w:t>
            </w:r>
          </w:p>
        </w:tc>
        <w:tc>
          <w:tcPr>
            <w:tcW w:w="1260" w:type="dxa"/>
            <w:vAlign w:val="center"/>
          </w:tcPr>
          <w:p w:rsidR="00A8566B" w:rsidRPr="00685015" w:rsidRDefault="00A8566B" w:rsidP="00685015">
            <w:pPr>
              <w:spacing w:line="360" w:lineRule="auto"/>
              <w:rPr>
                <w:sz w:val="20"/>
                <w:szCs w:val="20"/>
              </w:rPr>
            </w:pPr>
            <w:r w:rsidRPr="00685015">
              <w:rPr>
                <w:sz w:val="20"/>
                <w:szCs w:val="20"/>
              </w:rPr>
              <w:t>2,1</w:t>
            </w:r>
          </w:p>
        </w:tc>
        <w:tc>
          <w:tcPr>
            <w:tcW w:w="1440" w:type="dxa"/>
            <w:vAlign w:val="center"/>
          </w:tcPr>
          <w:p w:rsidR="00A8566B" w:rsidRPr="00685015" w:rsidRDefault="00A8566B" w:rsidP="00685015">
            <w:pPr>
              <w:spacing w:line="360" w:lineRule="auto"/>
              <w:rPr>
                <w:sz w:val="20"/>
                <w:szCs w:val="20"/>
              </w:rPr>
            </w:pPr>
            <w:r w:rsidRPr="00685015">
              <w:rPr>
                <w:sz w:val="20"/>
                <w:szCs w:val="20"/>
              </w:rPr>
              <w:t>55</w:t>
            </w:r>
          </w:p>
        </w:tc>
        <w:tc>
          <w:tcPr>
            <w:tcW w:w="1260" w:type="dxa"/>
            <w:vAlign w:val="center"/>
          </w:tcPr>
          <w:p w:rsidR="00A8566B" w:rsidRPr="00685015" w:rsidRDefault="00A8566B" w:rsidP="00685015">
            <w:pPr>
              <w:spacing w:line="360" w:lineRule="auto"/>
              <w:rPr>
                <w:sz w:val="20"/>
                <w:szCs w:val="20"/>
              </w:rPr>
            </w:pPr>
            <w:r w:rsidRPr="00685015">
              <w:rPr>
                <w:sz w:val="20"/>
                <w:szCs w:val="20"/>
              </w:rPr>
              <w:t>1,32</w:t>
            </w:r>
          </w:p>
        </w:tc>
        <w:tc>
          <w:tcPr>
            <w:tcW w:w="1260" w:type="dxa"/>
            <w:vAlign w:val="center"/>
          </w:tcPr>
          <w:p w:rsidR="00A8566B" w:rsidRPr="00685015" w:rsidRDefault="00A8566B" w:rsidP="00685015">
            <w:pPr>
              <w:spacing w:line="360" w:lineRule="auto"/>
              <w:rPr>
                <w:sz w:val="20"/>
                <w:szCs w:val="20"/>
              </w:rPr>
            </w:pPr>
            <w:r w:rsidRPr="00685015">
              <w:rPr>
                <w:sz w:val="20"/>
                <w:szCs w:val="20"/>
              </w:rPr>
              <w:t>3</w:t>
            </w:r>
          </w:p>
        </w:tc>
        <w:tc>
          <w:tcPr>
            <w:tcW w:w="1466" w:type="dxa"/>
            <w:vAlign w:val="center"/>
          </w:tcPr>
          <w:p w:rsidR="00A8566B" w:rsidRPr="00685015" w:rsidRDefault="00A8566B" w:rsidP="00685015">
            <w:pPr>
              <w:spacing w:line="360" w:lineRule="auto"/>
              <w:rPr>
                <w:sz w:val="20"/>
                <w:szCs w:val="20"/>
              </w:rPr>
            </w:pPr>
            <w:r w:rsidRPr="00685015">
              <w:rPr>
                <w:sz w:val="20"/>
                <w:szCs w:val="20"/>
              </w:rPr>
              <w:t>0,56</w:t>
            </w:r>
          </w:p>
        </w:tc>
      </w:tr>
      <w:tr w:rsidR="00A8566B" w:rsidRPr="00685015" w:rsidTr="00685015">
        <w:trPr>
          <w:jc w:val="center"/>
        </w:trPr>
        <w:tc>
          <w:tcPr>
            <w:tcW w:w="1493" w:type="dxa"/>
          </w:tcPr>
          <w:p w:rsidR="00A8566B" w:rsidRPr="00685015" w:rsidRDefault="00A8566B" w:rsidP="00685015">
            <w:pPr>
              <w:spacing w:line="360" w:lineRule="auto"/>
              <w:rPr>
                <w:sz w:val="20"/>
                <w:szCs w:val="20"/>
              </w:rPr>
            </w:pPr>
            <w:r w:rsidRPr="00685015">
              <w:rPr>
                <w:sz w:val="20"/>
                <w:szCs w:val="20"/>
              </w:rPr>
              <w:t>Узбекистан</w:t>
            </w:r>
          </w:p>
        </w:tc>
        <w:tc>
          <w:tcPr>
            <w:tcW w:w="1080" w:type="dxa"/>
            <w:vAlign w:val="center"/>
          </w:tcPr>
          <w:p w:rsidR="00A8566B" w:rsidRPr="00685015" w:rsidRDefault="00A8566B" w:rsidP="00685015">
            <w:pPr>
              <w:spacing w:line="360" w:lineRule="auto"/>
              <w:rPr>
                <w:sz w:val="20"/>
                <w:szCs w:val="20"/>
              </w:rPr>
            </w:pPr>
            <w:r w:rsidRPr="00685015">
              <w:rPr>
                <w:sz w:val="20"/>
                <w:szCs w:val="20"/>
              </w:rPr>
              <w:t>95</w:t>
            </w:r>
          </w:p>
        </w:tc>
        <w:tc>
          <w:tcPr>
            <w:tcW w:w="1260" w:type="dxa"/>
            <w:vAlign w:val="center"/>
          </w:tcPr>
          <w:p w:rsidR="00A8566B" w:rsidRPr="00685015" w:rsidRDefault="00A8566B" w:rsidP="00685015">
            <w:pPr>
              <w:spacing w:line="360" w:lineRule="auto"/>
              <w:rPr>
                <w:sz w:val="20"/>
                <w:szCs w:val="20"/>
              </w:rPr>
            </w:pPr>
            <w:r w:rsidRPr="00685015">
              <w:rPr>
                <w:sz w:val="20"/>
                <w:szCs w:val="20"/>
              </w:rPr>
              <w:t>0,6</w:t>
            </w:r>
          </w:p>
        </w:tc>
        <w:tc>
          <w:tcPr>
            <w:tcW w:w="1440" w:type="dxa"/>
            <w:vAlign w:val="center"/>
          </w:tcPr>
          <w:p w:rsidR="00A8566B" w:rsidRPr="00685015" w:rsidRDefault="00A8566B" w:rsidP="00685015">
            <w:pPr>
              <w:spacing w:line="360" w:lineRule="auto"/>
              <w:rPr>
                <w:sz w:val="20"/>
                <w:szCs w:val="20"/>
              </w:rPr>
            </w:pPr>
            <w:r w:rsidRPr="00685015">
              <w:rPr>
                <w:sz w:val="20"/>
                <w:szCs w:val="20"/>
              </w:rPr>
              <w:t>44</w:t>
            </w:r>
          </w:p>
        </w:tc>
        <w:tc>
          <w:tcPr>
            <w:tcW w:w="1260" w:type="dxa"/>
            <w:vAlign w:val="center"/>
          </w:tcPr>
          <w:p w:rsidR="00A8566B" w:rsidRPr="00685015" w:rsidRDefault="00A8566B" w:rsidP="00685015">
            <w:pPr>
              <w:spacing w:line="360" w:lineRule="auto"/>
              <w:rPr>
                <w:sz w:val="20"/>
                <w:szCs w:val="20"/>
              </w:rPr>
            </w:pPr>
            <w:r w:rsidRPr="00685015">
              <w:rPr>
                <w:sz w:val="20"/>
                <w:szCs w:val="20"/>
              </w:rPr>
              <w:t>1,06</w:t>
            </w:r>
          </w:p>
        </w:tc>
        <w:tc>
          <w:tcPr>
            <w:tcW w:w="1260" w:type="dxa"/>
            <w:vAlign w:val="center"/>
          </w:tcPr>
          <w:p w:rsidR="00A8566B" w:rsidRPr="00685015" w:rsidRDefault="00A8566B" w:rsidP="00685015">
            <w:pPr>
              <w:spacing w:line="360" w:lineRule="auto"/>
              <w:rPr>
                <w:sz w:val="20"/>
                <w:szCs w:val="20"/>
              </w:rPr>
            </w:pPr>
            <w:r w:rsidRPr="00685015">
              <w:rPr>
                <w:sz w:val="20"/>
                <w:szCs w:val="20"/>
              </w:rPr>
              <w:t>4</w:t>
            </w:r>
          </w:p>
        </w:tc>
        <w:tc>
          <w:tcPr>
            <w:tcW w:w="1466" w:type="dxa"/>
            <w:vAlign w:val="center"/>
          </w:tcPr>
          <w:p w:rsidR="00A8566B" w:rsidRPr="00685015" w:rsidRDefault="00A8566B" w:rsidP="00685015">
            <w:pPr>
              <w:spacing w:line="360" w:lineRule="auto"/>
              <w:rPr>
                <w:sz w:val="20"/>
                <w:szCs w:val="20"/>
              </w:rPr>
            </w:pPr>
            <w:r w:rsidRPr="00685015">
              <w:rPr>
                <w:sz w:val="20"/>
                <w:szCs w:val="20"/>
              </w:rPr>
              <w:t>0,75</w:t>
            </w:r>
          </w:p>
        </w:tc>
      </w:tr>
      <w:tr w:rsidR="00A8566B" w:rsidRPr="00685015" w:rsidTr="00685015">
        <w:trPr>
          <w:jc w:val="center"/>
        </w:trPr>
        <w:tc>
          <w:tcPr>
            <w:tcW w:w="1493" w:type="dxa"/>
          </w:tcPr>
          <w:p w:rsidR="00A8566B" w:rsidRPr="00685015" w:rsidRDefault="00A8566B" w:rsidP="00685015">
            <w:pPr>
              <w:spacing w:line="360" w:lineRule="auto"/>
              <w:rPr>
                <w:sz w:val="20"/>
                <w:szCs w:val="20"/>
              </w:rPr>
            </w:pPr>
            <w:r w:rsidRPr="00685015">
              <w:rPr>
                <w:sz w:val="20"/>
                <w:szCs w:val="20"/>
              </w:rPr>
              <w:lastRenderedPageBreak/>
              <w:t>Кыргызстан</w:t>
            </w:r>
          </w:p>
        </w:tc>
        <w:tc>
          <w:tcPr>
            <w:tcW w:w="1080" w:type="dxa"/>
            <w:vAlign w:val="center"/>
          </w:tcPr>
          <w:p w:rsidR="00A8566B" w:rsidRPr="00685015" w:rsidRDefault="00A8566B" w:rsidP="00685015">
            <w:pPr>
              <w:spacing w:line="360" w:lineRule="auto"/>
              <w:rPr>
                <w:sz w:val="20"/>
                <w:szCs w:val="20"/>
              </w:rPr>
            </w:pPr>
            <w:r w:rsidRPr="00685015">
              <w:rPr>
                <w:sz w:val="20"/>
                <w:szCs w:val="20"/>
              </w:rPr>
              <w:t>19</w:t>
            </w:r>
          </w:p>
        </w:tc>
        <w:tc>
          <w:tcPr>
            <w:tcW w:w="1260" w:type="dxa"/>
            <w:vAlign w:val="center"/>
          </w:tcPr>
          <w:p w:rsidR="00A8566B" w:rsidRPr="00685015" w:rsidRDefault="00A8566B" w:rsidP="00685015">
            <w:pPr>
              <w:spacing w:line="360" w:lineRule="auto"/>
              <w:rPr>
                <w:sz w:val="20"/>
                <w:szCs w:val="20"/>
              </w:rPr>
            </w:pPr>
            <w:r w:rsidRPr="00685015">
              <w:rPr>
                <w:sz w:val="20"/>
                <w:szCs w:val="20"/>
              </w:rPr>
              <w:t>0,1</w:t>
            </w:r>
          </w:p>
        </w:tc>
        <w:tc>
          <w:tcPr>
            <w:tcW w:w="1440" w:type="dxa"/>
            <w:vAlign w:val="center"/>
          </w:tcPr>
          <w:p w:rsidR="00A8566B" w:rsidRPr="00685015" w:rsidRDefault="00A8566B" w:rsidP="00685015">
            <w:pPr>
              <w:spacing w:line="360" w:lineRule="auto"/>
              <w:rPr>
                <w:sz w:val="20"/>
                <w:szCs w:val="20"/>
              </w:rPr>
            </w:pPr>
            <w:r w:rsidRPr="00685015">
              <w:rPr>
                <w:sz w:val="20"/>
                <w:szCs w:val="20"/>
              </w:rPr>
              <w:t>1</w:t>
            </w:r>
          </w:p>
        </w:tc>
        <w:tc>
          <w:tcPr>
            <w:tcW w:w="1260" w:type="dxa"/>
            <w:vAlign w:val="center"/>
          </w:tcPr>
          <w:p w:rsidR="00A8566B" w:rsidRPr="00685015" w:rsidRDefault="00A8566B" w:rsidP="00685015">
            <w:pPr>
              <w:spacing w:line="360" w:lineRule="auto"/>
              <w:rPr>
                <w:sz w:val="20"/>
                <w:szCs w:val="20"/>
              </w:rPr>
            </w:pPr>
            <w:r w:rsidRPr="00685015">
              <w:rPr>
                <w:sz w:val="20"/>
                <w:szCs w:val="20"/>
              </w:rPr>
              <w:t>0,02</w:t>
            </w:r>
          </w:p>
        </w:tc>
        <w:tc>
          <w:tcPr>
            <w:tcW w:w="1260" w:type="dxa"/>
            <w:vAlign w:val="center"/>
          </w:tcPr>
          <w:p w:rsidR="00A8566B" w:rsidRPr="00685015" w:rsidRDefault="00A8566B" w:rsidP="00685015">
            <w:pPr>
              <w:spacing w:line="360" w:lineRule="auto"/>
              <w:rPr>
                <w:sz w:val="20"/>
                <w:szCs w:val="20"/>
              </w:rPr>
            </w:pPr>
            <w:r w:rsidRPr="00685015">
              <w:rPr>
                <w:sz w:val="20"/>
                <w:szCs w:val="20"/>
              </w:rPr>
              <w:t>0</w:t>
            </w:r>
          </w:p>
        </w:tc>
        <w:tc>
          <w:tcPr>
            <w:tcW w:w="1466" w:type="dxa"/>
            <w:vAlign w:val="center"/>
          </w:tcPr>
          <w:p w:rsidR="00A8566B" w:rsidRPr="00685015" w:rsidRDefault="00A8566B" w:rsidP="00685015">
            <w:pPr>
              <w:spacing w:line="360" w:lineRule="auto"/>
              <w:rPr>
                <w:sz w:val="20"/>
                <w:szCs w:val="20"/>
              </w:rPr>
            </w:pPr>
            <w:r w:rsidRPr="00685015">
              <w:rPr>
                <w:sz w:val="20"/>
                <w:szCs w:val="20"/>
              </w:rPr>
              <w:t>0,00</w:t>
            </w:r>
          </w:p>
        </w:tc>
      </w:tr>
      <w:tr w:rsidR="00A8566B" w:rsidRPr="00685015" w:rsidTr="00685015">
        <w:trPr>
          <w:jc w:val="center"/>
        </w:trPr>
        <w:tc>
          <w:tcPr>
            <w:tcW w:w="1493" w:type="dxa"/>
          </w:tcPr>
          <w:p w:rsidR="00A8566B" w:rsidRPr="00685015" w:rsidRDefault="00A8566B" w:rsidP="00685015">
            <w:pPr>
              <w:spacing w:line="360" w:lineRule="auto"/>
              <w:rPr>
                <w:sz w:val="20"/>
                <w:szCs w:val="20"/>
              </w:rPr>
            </w:pPr>
            <w:r w:rsidRPr="00685015">
              <w:rPr>
                <w:sz w:val="20"/>
                <w:szCs w:val="20"/>
              </w:rPr>
              <w:t>Азербайджан</w:t>
            </w:r>
          </w:p>
        </w:tc>
        <w:tc>
          <w:tcPr>
            <w:tcW w:w="1080" w:type="dxa"/>
            <w:vAlign w:val="center"/>
          </w:tcPr>
          <w:p w:rsidR="00A8566B" w:rsidRPr="00685015" w:rsidRDefault="00A8566B" w:rsidP="00685015">
            <w:pPr>
              <w:spacing w:line="360" w:lineRule="auto"/>
              <w:rPr>
                <w:sz w:val="20"/>
                <w:szCs w:val="20"/>
              </w:rPr>
            </w:pPr>
            <w:r w:rsidRPr="00685015">
              <w:rPr>
                <w:sz w:val="20"/>
                <w:szCs w:val="20"/>
              </w:rPr>
              <w:t>24</w:t>
            </w:r>
          </w:p>
        </w:tc>
        <w:tc>
          <w:tcPr>
            <w:tcW w:w="1260" w:type="dxa"/>
            <w:vAlign w:val="center"/>
          </w:tcPr>
          <w:p w:rsidR="00A8566B" w:rsidRPr="00685015" w:rsidRDefault="00A8566B" w:rsidP="00685015">
            <w:pPr>
              <w:spacing w:line="360" w:lineRule="auto"/>
              <w:rPr>
                <w:sz w:val="20"/>
                <w:szCs w:val="20"/>
              </w:rPr>
            </w:pPr>
            <w:r w:rsidRPr="00685015">
              <w:rPr>
                <w:sz w:val="20"/>
                <w:szCs w:val="20"/>
              </w:rPr>
              <w:t>0,2</w:t>
            </w:r>
          </w:p>
        </w:tc>
        <w:tc>
          <w:tcPr>
            <w:tcW w:w="1440" w:type="dxa"/>
            <w:vAlign w:val="center"/>
          </w:tcPr>
          <w:p w:rsidR="00A8566B" w:rsidRPr="00685015" w:rsidRDefault="00A8566B" w:rsidP="00685015">
            <w:pPr>
              <w:spacing w:line="360" w:lineRule="auto"/>
              <w:rPr>
                <w:sz w:val="20"/>
                <w:szCs w:val="20"/>
              </w:rPr>
            </w:pPr>
            <w:r w:rsidRPr="00685015">
              <w:rPr>
                <w:sz w:val="20"/>
                <w:szCs w:val="20"/>
              </w:rPr>
              <w:t>0</w:t>
            </w:r>
          </w:p>
        </w:tc>
        <w:tc>
          <w:tcPr>
            <w:tcW w:w="1260" w:type="dxa"/>
            <w:vAlign w:val="center"/>
          </w:tcPr>
          <w:p w:rsidR="00A8566B" w:rsidRPr="00685015" w:rsidRDefault="00A8566B" w:rsidP="00685015">
            <w:pPr>
              <w:spacing w:line="360" w:lineRule="auto"/>
              <w:rPr>
                <w:sz w:val="20"/>
                <w:szCs w:val="20"/>
              </w:rPr>
            </w:pPr>
            <w:r w:rsidRPr="00685015">
              <w:rPr>
                <w:sz w:val="20"/>
                <w:szCs w:val="20"/>
              </w:rPr>
              <w:t>0,00</w:t>
            </w:r>
          </w:p>
        </w:tc>
        <w:tc>
          <w:tcPr>
            <w:tcW w:w="1260" w:type="dxa"/>
            <w:vAlign w:val="center"/>
          </w:tcPr>
          <w:p w:rsidR="00A8566B" w:rsidRPr="00685015" w:rsidRDefault="00A8566B" w:rsidP="00685015">
            <w:pPr>
              <w:spacing w:line="360" w:lineRule="auto"/>
              <w:rPr>
                <w:sz w:val="20"/>
                <w:szCs w:val="20"/>
              </w:rPr>
            </w:pPr>
            <w:r w:rsidRPr="00685015">
              <w:rPr>
                <w:sz w:val="20"/>
                <w:szCs w:val="20"/>
              </w:rPr>
              <w:t>0</w:t>
            </w:r>
          </w:p>
        </w:tc>
        <w:tc>
          <w:tcPr>
            <w:tcW w:w="1466" w:type="dxa"/>
            <w:vAlign w:val="center"/>
          </w:tcPr>
          <w:p w:rsidR="00A8566B" w:rsidRPr="00685015" w:rsidRDefault="00A8566B" w:rsidP="00685015">
            <w:pPr>
              <w:spacing w:line="360" w:lineRule="auto"/>
              <w:rPr>
                <w:sz w:val="20"/>
                <w:szCs w:val="20"/>
              </w:rPr>
            </w:pPr>
            <w:r w:rsidRPr="00685015">
              <w:rPr>
                <w:sz w:val="20"/>
                <w:szCs w:val="20"/>
              </w:rPr>
              <w:t>0,00</w:t>
            </w:r>
          </w:p>
        </w:tc>
      </w:tr>
      <w:tr w:rsidR="00A8566B" w:rsidRPr="00685015" w:rsidTr="00685015">
        <w:trPr>
          <w:jc w:val="center"/>
        </w:trPr>
        <w:tc>
          <w:tcPr>
            <w:tcW w:w="1493" w:type="dxa"/>
          </w:tcPr>
          <w:p w:rsidR="00A8566B" w:rsidRPr="00685015" w:rsidRDefault="00A8566B" w:rsidP="00685015">
            <w:pPr>
              <w:spacing w:line="360" w:lineRule="auto"/>
              <w:rPr>
                <w:sz w:val="20"/>
                <w:szCs w:val="20"/>
              </w:rPr>
            </w:pPr>
            <w:r w:rsidRPr="00685015">
              <w:rPr>
                <w:sz w:val="20"/>
                <w:szCs w:val="20"/>
              </w:rPr>
              <w:t>Армения</w:t>
            </w:r>
          </w:p>
        </w:tc>
        <w:tc>
          <w:tcPr>
            <w:tcW w:w="1080" w:type="dxa"/>
            <w:vAlign w:val="center"/>
          </w:tcPr>
          <w:p w:rsidR="00A8566B" w:rsidRPr="00685015" w:rsidRDefault="00A8566B" w:rsidP="00685015">
            <w:pPr>
              <w:spacing w:line="360" w:lineRule="auto"/>
              <w:rPr>
                <w:sz w:val="20"/>
                <w:szCs w:val="20"/>
              </w:rPr>
            </w:pPr>
            <w:r w:rsidRPr="00685015">
              <w:rPr>
                <w:sz w:val="20"/>
                <w:szCs w:val="20"/>
              </w:rPr>
              <w:t>4</w:t>
            </w:r>
          </w:p>
        </w:tc>
        <w:tc>
          <w:tcPr>
            <w:tcW w:w="1260" w:type="dxa"/>
            <w:vAlign w:val="center"/>
          </w:tcPr>
          <w:p w:rsidR="00A8566B" w:rsidRPr="00685015" w:rsidRDefault="00A8566B" w:rsidP="00685015">
            <w:pPr>
              <w:spacing w:line="360" w:lineRule="auto"/>
              <w:rPr>
                <w:sz w:val="20"/>
                <w:szCs w:val="20"/>
              </w:rPr>
            </w:pPr>
            <w:r w:rsidRPr="00685015">
              <w:rPr>
                <w:sz w:val="20"/>
                <w:szCs w:val="20"/>
              </w:rPr>
              <w:t>0,0</w:t>
            </w:r>
          </w:p>
        </w:tc>
        <w:tc>
          <w:tcPr>
            <w:tcW w:w="1440" w:type="dxa"/>
            <w:vAlign w:val="center"/>
          </w:tcPr>
          <w:p w:rsidR="00A8566B" w:rsidRPr="00685015" w:rsidRDefault="00A8566B" w:rsidP="00685015">
            <w:pPr>
              <w:spacing w:line="360" w:lineRule="auto"/>
              <w:rPr>
                <w:sz w:val="20"/>
                <w:szCs w:val="20"/>
              </w:rPr>
            </w:pPr>
            <w:r w:rsidRPr="00685015">
              <w:rPr>
                <w:sz w:val="20"/>
                <w:szCs w:val="20"/>
              </w:rPr>
              <w:t>0</w:t>
            </w:r>
          </w:p>
        </w:tc>
        <w:tc>
          <w:tcPr>
            <w:tcW w:w="1260" w:type="dxa"/>
            <w:vAlign w:val="center"/>
          </w:tcPr>
          <w:p w:rsidR="00A8566B" w:rsidRPr="00685015" w:rsidRDefault="00A8566B" w:rsidP="00685015">
            <w:pPr>
              <w:spacing w:line="360" w:lineRule="auto"/>
              <w:rPr>
                <w:sz w:val="20"/>
                <w:szCs w:val="20"/>
              </w:rPr>
            </w:pPr>
            <w:r w:rsidRPr="00685015">
              <w:rPr>
                <w:sz w:val="20"/>
                <w:szCs w:val="20"/>
              </w:rPr>
              <w:t>0,00</w:t>
            </w:r>
          </w:p>
        </w:tc>
        <w:tc>
          <w:tcPr>
            <w:tcW w:w="1260" w:type="dxa"/>
            <w:vAlign w:val="center"/>
          </w:tcPr>
          <w:p w:rsidR="00A8566B" w:rsidRPr="00685015" w:rsidRDefault="00A8566B" w:rsidP="00685015">
            <w:pPr>
              <w:spacing w:line="360" w:lineRule="auto"/>
              <w:rPr>
                <w:sz w:val="20"/>
                <w:szCs w:val="20"/>
              </w:rPr>
            </w:pPr>
            <w:r w:rsidRPr="00685015">
              <w:rPr>
                <w:sz w:val="20"/>
                <w:szCs w:val="20"/>
              </w:rPr>
              <w:t>0</w:t>
            </w:r>
          </w:p>
        </w:tc>
        <w:tc>
          <w:tcPr>
            <w:tcW w:w="1466" w:type="dxa"/>
            <w:vAlign w:val="center"/>
          </w:tcPr>
          <w:p w:rsidR="00A8566B" w:rsidRPr="00685015" w:rsidRDefault="00A8566B" w:rsidP="00685015">
            <w:pPr>
              <w:spacing w:line="360" w:lineRule="auto"/>
              <w:rPr>
                <w:sz w:val="20"/>
                <w:szCs w:val="20"/>
              </w:rPr>
            </w:pPr>
            <w:r w:rsidRPr="00685015">
              <w:rPr>
                <w:sz w:val="20"/>
                <w:szCs w:val="20"/>
              </w:rPr>
              <w:t>0,00</w:t>
            </w:r>
          </w:p>
        </w:tc>
      </w:tr>
      <w:tr w:rsidR="00A8566B" w:rsidRPr="00685015" w:rsidTr="00685015">
        <w:trPr>
          <w:jc w:val="center"/>
        </w:trPr>
        <w:tc>
          <w:tcPr>
            <w:tcW w:w="1493" w:type="dxa"/>
          </w:tcPr>
          <w:p w:rsidR="00A8566B" w:rsidRPr="00685015" w:rsidRDefault="00A8566B" w:rsidP="00685015">
            <w:pPr>
              <w:spacing w:line="360" w:lineRule="auto"/>
              <w:rPr>
                <w:sz w:val="20"/>
                <w:szCs w:val="20"/>
              </w:rPr>
            </w:pPr>
            <w:r w:rsidRPr="00685015">
              <w:rPr>
                <w:sz w:val="20"/>
                <w:szCs w:val="20"/>
              </w:rPr>
              <w:t>Молдова</w:t>
            </w:r>
          </w:p>
        </w:tc>
        <w:tc>
          <w:tcPr>
            <w:tcW w:w="1080" w:type="dxa"/>
            <w:vAlign w:val="center"/>
          </w:tcPr>
          <w:p w:rsidR="00A8566B" w:rsidRPr="00685015" w:rsidRDefault="00A8566B" w:rsidP="00685015">
            <w:pPr>
              <w:spacing w:line="360" w:lineRule="auto"/>
              <w:rPr>
                <w:sz w:val="20"/>
                <w:szCs w:val="20"/>
              </w:rPr>
            </w:pPr>
            <w:r w:rsidRPr="00685015">
              <w:rPr>
                <w:sz w:val="20"/>
                <w:szCs w:val="20"/>
              </w:rPr>
              <w:t>52</w:t>
            </w:r>
          </w:p>
        </w:tc>
        <w:tc>
          <w:tcPr>
            <w:tcW w:w="1260" w:type="dxa"/>
            <w:vAlign w:val="center"/>
          </w:tcPr>
          <w:p w:rsidR="00A8566B" w:rsidRPr="00685015" w:rsidRDefault="00A8566B" w:rsidP="00685015">
            <w:pPr>
              <w:spacing w:line="360" w:lineRule="auto"/>
              <w:rPr>
                <w:sz w:val="20"/>
                <w:szCs w:val="20"/>
              </w:rPr>
            </w:pPr>
            <w:r w:rsidRPr="00685015">
              <w:rPr>
                <w:sz w:val="20"/>
                <w:szCs w:val="20"/>
              </w:rPr>
              <w:t>0,3</w:t>
            </w:r>
          </w:p>
        </w:tc>
        <w:tc>
          <w:tcPr>
            <w:tcW w:w="1440" w:type="dxa"/>
            <w:vAlign w:val="center"/>
          </w:tcPr>
          <w:p w:rsidR="00A8566B" w:rsidRPr="00685015" w:rsidRDefault="00A8566B" w:rsidP="00685015">
            <w:pPr>
              <w:spacing w:line="360" w:lineRule="auto"/>
              <w:rPr>
                <w:sz w:val="20"/>
                <w:szCs w:val="20"/>
              </w:rPr>
            </w:pPr>
            <w:r w:rsidRPr="00685015">
              <w:rPr>
                <w:sz w:val="20"/>
                <w:szCs w:val="20"/>
              </w:rPr>
              <w:t>4</w:t>
            </w:r>
          </w:p>
        </w:tc>
        <w:tc>
          <w:tcPr>
            <w:tcW w:w="1260" w:type="dxa"/>
            <w:vAlign w:val="center"/>
          </w:tcPr>
          <w:p w:rsidR="00A8566B" w:rsidRPr="00685015" w:rsidRDefault="00A8566B" w:rsidP="00685015">
            <w:pPr>
              <w:spacing w:line="360" w:lineRule="auto"/>
              <w:rPr>
                <w:sz w:val="20"/>
                <w:szCs w:val="20"/>
              </w:rPr>
            </w:pPr>
            <w:r w:rsidRPr="00685015">
              <w:rPr>
                <w:sz w:val="20"/>
                <w:szCs w:val="20"/>
              </w:rPr>
              <w:t>0,10</w:t>
            </w:r>
          </w:p>
        </w:tc>
        <w:tc>
          <w:tcPr>
            <w:tcW w:w="1260" w:type="dxa"/>
            <w:vAlign w:val="center"/>
          </w:tcPr>
          <w:p w:rsidR="00A8566B" w:rsidRPr="00685015" w:rsidRDefault="00A8566B" w:rsidP="00685015">
            <w:pPr>
              <w:spacing w:line="360" w:lineRule="auto"/>
              <w:rPr>
                <w:sz w:val="20"/>
                <w:szCs w:val="20"/>
              </w:rPr>
            </w:pPr>
            <w:r w:rsidRPr="00685015">
              <w:rPr>
                <w:sz w:val="20"/>
                <w:szCs w:val="20"/>
              </w:rPr>
              <w:t>2</w:t>
            </w:r>
          </w:p>
        </w:tc>
        <w:tc>
          <w:tcPr>
            <w:tcW w:w="1466" w:type="dxa"/>
            <w:vAlign w:val="center"/>
          </w:tcPr>
          <w:p w:rsidR="00A8566B" w:rsidRPr="00685015" w:rsidRDefault="00A8566B" w:rsidP="00685015">
            <w:pPr>
              <w:spacing w:line="360" w:lineRule="auto"/>
              <w:rPr>
                <w:sz w:val="20"/>
                <w:szCs w:val="20"/>
              </w:rPr>
            </w:pPr>
            <w:r w:rsidRPr="00685015">
              <w:rPr>
                <w:sz w:val="20"/>
                <w:szCs w:val="20"/>
              </w:rPr>
              <w:t>0,37</w:t>
            </w:r>
          </w:p>
        </w:tc>
      </w:tr>
      <w:tr w:rsidR="00A8566B" w:rsidRPr="00685015" w:rsidTr="00685015">
        <w:trPr>
          <w:jc w:val="center"/>
        </w:trPr>
        <w:tc>
          <w:tcPr>
            <w:tcW w:w="1493" w:type="dxa"/>
          </w:tcPr>
          <w:p w:rsidR="00A8566B" w:rsidRPr="00685015" w:rsidRDefault="00A8566B" w:rsidP="00685015">
            <w:pPr>
              <w:spacing w:line="360" w:lineRule="auto"/>
              <w:rPr>
                <w:sz w:val="20"/>
                <w:szCs w:val="20"/>
              </w:rPr>
            </w:pPr>
            <w:r w:rsidRPr="00685015">
              <w:rPr>
                <w:sz w:val="20"/>
                <w:szCs w:val="20"/>
              </w:rPr>
              <w:t>Дальнее зарубежье</w:t>
            </w:r>
          </w:p>
        </w:tc>
        <w:tc>
          <w:tcPr>
            <w:tcW w:w="1080" w:type="dxa"/>
            <w:vAlign w:val="center"/>
          </w:tcPr>
          <w:p w:rsidR="00A8566B" w:rsidRPr="00685015" w:rsidRDefault="00A8566B" w:rsidP="00685015">
            <w:pPr>
              <w:spacing w:line="360" w:lineRule="auto"/>
              <w:rPr>
                <w:sz w:val="20"/>
                <w:szCs w:val="20"/>
              </w:rPr>
            </w:pPr>
            <w:r w:rsidRPr="00685015">
              <w:rPr>
                <w:sz w:val="20"/>
                <w:szCs w:val="20"/>
              </w:rPr>
              <w:t>1859</w:t>
            </w:r>
          </w:p>
        </w:tc>
        <w:tc>
          <w:tcPr>
            <w:tcW w:w="1260" w:type="dxa"/>
            <w:vAlign w:val="center"/>
          </w:tcPr>
          <w:p w:rsidR="00A8566B" w:rsidRPr="00685015" w:rsidRDefault="00A8566B" w:rsidP="00685015">
            <w:pPr>
              <w:spacing w:line="360" w:lineRule="auto"/>
              <w:rPr>
                <w:sz w:val="20"/>
                <w:szCs w:val="20"/>
              </w:rPr>
            </w:pPr>
            <w:r w:rsidRPr="00685015">
              <w:rPr>
                <w:sz w:val="20"/>
                <w:szCs w:val="20"/>
              </w:rPr>
              <w:t>11,7</w:t>
            </w:r>
          </w:p>
        </w:tc>
        <w:tc>
          <w:tcPr>
            <w:tcW w:w="1440" w:type="dxa"/>
            <w:vAlign w:val="center"/>
          </w:tcPr>
          <w:p w:rsidR="00A8566B" w:rsidRPr="00685015" w:rsidRDefault="00A8566B" w:rsidP="00685015">
            <w:pPr>
              <w:spacing w:line="360" w:lineRule="auto"/>
              <w:rPr>
                <w:sz w:val="20"/>
                <w:szCs w:val="20"/>
              </w:rPr>
            </w:pPr>
            <w:r w:rsidRPr="00685015">
              <w:rPr>
                <w:sz w:val="20"/>
                <w:szCs w:val="20"/>
              </w:rPr>
              <w:t>186</w:t>
            </w:r>
          </w:p>
        </w:tc>
        <w:tc>
          <w:tcPr>
            <w:tcW w:w="1260" w:type="dxa"/>
            <w:vAlign w:val="center"/>
          </w:tcPr>
          <w:p w:rsidR="00A8566B" w:rsidRPr="00685015" w:rsidRDefault="00A8566B" w:rsidP="00685015">
            <w:pPr>
              <w:spacing w:line="360" w:lineRule="auto"/>
              <w:rPr>
                <w:sz w:val="20"/>
                <w:szCs w:val="20"/>
              </w:rPr>
            </w:pPr>
            <w:r w:rsidRPr="00685015">
              <w:rPr>
                <w:sz w:val="20"/>
                <w:szCs w:val="20"/>
              </w:rPr>
              <w:t>4,47</w:t>
            </w:r>
          </w:p>
        </w:tc>
        <w:tc>
          <w:tcPr>
            <w:tcW w:w="1260" w:type="dxa"/>
            <w:vAlign w:val="center"/>
          </w:tcPr>
          <w:p w:rsidR="00A8566B" w:rsidRPr="00685015" w:rsidRDefault="00A8566B" w:rsidP="00685015">
            <w:pPr>
              <w:spacing w:line="360" w:lineRule="auto"/>
              <w:rPr>
                <w:sz w:val="20"/>
                <w:szCs w:val="20"/>
              </w:rPr>
            </w:pPr>
            <w:r w:rsidRPr="00685015">
              <w:rPr>
                <w:sz w:val="20"/>
                <w:szCs w:val="20"/>
              </w:rPr>
              <w:t>32</w:t>
            </w:r>
          </w:p>
        </w:tc>
        <w:tc>
          <w:tcPr>
            <w:tcW w:w="1466" w:type="dxa"/>
            <w:vAlign w:val="center"/>
          </w:tcPr>
          <w:p w:rsidR="00A8566B" w:rsidRPr="00685015" w:rsidRDefault="00A8566B" w:rsidP="00685015">
            <w:pPr>
              <w:spacing w:line="360" w:lineRule="auto"/>
              <w:rPr>
                <w:sz w:val="20"/>
                <w:szCs w:val="20"/>
              </w:rPr>
            </w:pPr>
            <w:r w:rsidRPr="00685015">
              <w:rPr>
                <w:sz w:val="20"/>
                <w:szCs w:val="20"/>
              </w:rPr>
              <w:t>5,97</w:t>
            </w:r>
          </w:p>
        </w:tc>
      </w:tr>
    </w:tbl>
    <w:p w:rsidR="00706A9F" w:rsidRPr="009641A2" w:rsidRDefault="00706A9F" w:rsidP="009641A2">
      <w:pPr>
        <w:spacing w:line="360" w:lineRule="auto"/>
        <w:ind w:firstLine="709"/>
        <w:jc w:val="both"/>
        <w:rPr>
          <w:sz w:val="28"/>
          <w:szCs w:val="28"/>
        </w:rPr>
      </w:pPr>
      <w:r w:rsidRPr="009641A2">
        <w:rPr>
          <w:sz w:val="28"/>
          <w:szCs w:val="28"/>
        </w:rPr>
        <w:t xml:space="preserve">Примечание. Источник: собственная разработка </w:t>
      </w:r>
    </w:p>
    <w:p w:rsidR="00706A9F" w:rsidRPr="009641A2" w:rsidRDefault="00706A9F" w:rsidP="009641A2">
      <w:pPr>
        <w:spacing w:line="360" w:lineRule="auto"/>
        <w:ind w:firstLine="709"/>
        <w:jc w:val="both"/>
        <w:rPr>
          <w:sz w:val="28"/>
          <w:szCs w:val="28"/>
        </w:rPr>
      </w:pPr>
    </w:p>
    <w:p w:rsidR="00491D58" w:rsidRPr="009641A2" w:rsidRDefault="001D47C4" w:rsidP="009641A2">
      <w:pPr>
        <w:spacing w:line="360" w:lineRule="auto"/>
        <w:ind w:firstLine="709"/>
        <w:jc w:val="both"/>
        <w:rPr>
          <w:sz w:val="28"/>
          <w:szCs w:val="28"/>
        </w:rPr>
      </w:pPr>
      <w:r w:rsidRPr="009641A2">
        <w:rPr>
          <w:sz w:val="28"/>
          <w:szCs w:val="28"/>
        </w:rPr>
        <w:t xml:space="preserve">В 2006 году, так же как и в предыдущие годы, основным рынком сбыта продукции МАЗ был и остается рынок России. Максимальное количество было отгружено в РФ, что составило 70,73% (11987 шт.) по автомобилям, по прицепной технике – 79,75% (3312 шт.), по автобусам – </w:t>
      </w:r>
      <w:r w:rsidR="0096055F" w:rsidRPr="009641A2">
        <w:rPr>
          <w:sz w:val="28"/>
          <w:szCs w:val="28"/>
        </w:rPr>
        <w:t>59,51</w:t>
      </w:r>
      <w:r w:rsidRPr="009641A2">
        <w:rPr>
          <w:sz w:val="28"/>
          <w:szCs w:val="28"/>
        </w:rPr>
        <w:t>% (319 шт.) от общего объема отгруженной продукции РУП «МАЗ».</w:t>
      </w:r>
    </w:p>
    <w:p w:rsidR="005A1150" w:rsidRPr="009641A2" w:rsidRDefault="005A1150" w:rsidP="009641A2">
      <w:pPr>
        <w:spacing w:line="360" w:lineRule="auto"/>
        <w:ind w:firstLine="709"/>
        <w:jc w:val="both"/>
        <w:rPr>
          <w:sz w:val="28"/>
          <w:szCs w:val="28"/>
        </w:rPr>
      </w:pPr>
    </w:p>
    <w:p w:rsidR="00FA55B0" w:rsidRPr="00685015" w:rsidRDefault="00FA55B0" w:rsidP="00685015">
      <w:pPr>
        <w:pStyle w:val="1"/>
        <w:spacing w:before="0" w:after="0" w:line="360" w:lineRule="auto"/>
        <w:ind w:firstLine="709"/>
        <w:jc w:val="center"/>
        <w:rPr>
          <w:rFonts w:ascii="Times New Roman" w:hAnsi="Times New Roman" w:cs="Times New Roman"/>
          <w:bCs w:val="0"/>
          <w:sz w:val="28"/>
          <w:szCs w:val="28"/>
        </w:rPr>
      </w:pPr>
      <w:bookmarkStart w:id="16" w:name="_Toc196900068"/>
      <w:r w:rsidRPr="00685015">
        <w:rPr>
          <w:rFonts w:ascii="Times New Roman" w:hAnsi="Times New Roman" w:cs="Times New Roman"/>
          <w:bCs w:val="0"/>
          <w:sz w:val="28"/>
          <w:szCs w:val="28"/>
        </w:rPr>
        <w:t xml:space="preserve">2.2 </w:t>
      </w:r>
      <w:r w:rsidR="005A1150" w:rsidRPr="00685015">
        <w:rPr>
          <w:rFonts w:ascii="Times New Roman" w:hAnsi="Times New Roman" w:cs="Times New Roman"/>
          <w:bCs w:val="0"/>
          <w:sz w:val="28"/>
          <w:szCs w:val="28"/>
        </w:rPr>
        <w:t>Анализ конкурентной среды предприятия</w:t>
      </w:r>
      <w:bookmarkEnd w:id="16"/>
    </w:p>
    <w:p w:rsidR="00491D58" w:rsidRPr="009641A2" w:rsidRDefault="00491D58" w:rsidP="009641A2">
      <w:pPr>
        <w:spacing w:line="360" w:lineRule="auto"/>
        <w:ind w:firstLine="709"/>
        <w:jc w:val="both"/>
        <w:rPr>
          <w:sz w:val="28"/>
          <w:szCs w:val="28"/>
        </w:rPr>
      </w:pPr>
    </w:p>
    <w:p w:rsidR="0009742C" w:rsidRPr="009641A2" w:rsidRDefault="00A8566B" w:rsidP="009641A2">
      <w:pPr>
        <w:shd w:val="clear" w:color="auto" w:fill="FFFFFF"/>
        <w:spacing w:line="360" w:lineRule="auto"/>
        <w:ind w:firstLine="709"/>
        <w:jc w:val="both"/>
        <w:rPr>
          <w:sz w:val="28"/>
          <w:szCs w:val="28"/>
        </w:rPr>
      </w:pPr>
      <w:r w:rsidRPr="009641A2">
        <w:rPr>
          <w:sz w:val="28"/>
          <w:szCs w:val="28"/>
        </w:rPr>
        <w:t>На р</w:t>
      </w:r>
      <w:r w:rsidR="0009742C" w:rsidRPr="009641A2">
        <w:rPr>
          <w:sz w:val="28"/>
          <w:szCs w:val="28"/>
        </w:rPr>
        <w:t>ын</w:t>
      </w:r>
      <w:r w:rsidRPr="009641A2">
        <w:rPr>
          <w:sz w:val="28"/>
          <w:szCs w:val="28"/>
        </w:rPr>
        <w:t>ке</w:t>
      </w:r>
      <w:r w:rsidR="0009742C" w:rsidRPr="009641A2">
        <w:rPr>
          <w:sz w:val="28"/>
          <w:szCs w:val="28"/>
        </w:rPr>
        <w:t xml:space="preserve"> большегрузных автомобилей в СНГ </w:t>
      </w:r>
      <w:r w:rsidRPr="009641A2">
        <w:rPr>
          <w:sz w:val="28"/>
          <w:szCs w:val="28"/>
        </w:rPr>
        <w:t>было продано</w:t>
      </w:r>
      <w:r w:rsidR="0009742C" w:rsidRPr="009641A2">
        <w:rPr>
          <w:sz w:val="28"/>
          <w:szCs w:val="28"/>
        </w:rPr>
        <w:t xml:space="preserve"> в 2006 году 69 727 автомобилей (включая импортные авт.). Основными поставщиками большегрузной автотехники на этом рынке являются. ОАО «КамАЗ», РУП «МАЗ», A3 «Урал», АМО «ЗиЛ», ХК «КрАЗ» и производители западных фирм. С учетом всех поставщиков большегрузных автомобилей рынок СНГ увеличился по сравнению с </w:t>
      </w:r>
      <w:r w:rsidRPr="009641A2">
        <w:rPr>
          <w:sz w:val="28"/>
          <w:szCs w:val="28"/>
        </w:rPr>
        <w:t>2005</w:t>
      </w:r>
      <w:r w:rsidR="0009742C" w:rsidRPr="009641A2">
        <w:rPr>
          <w:sz w:val="28"/>
          <w:szCs w:val="28"/>
        </w:rPr>
        <w:t xml:space="preserve"> годом на 17,4 %.</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t>Общий объем продаж грузовых автомобилей производителей СНГ в 2006 году составил 55 190 шт. По сравнению с 2005 годом спрос на грузовые автомобили отечественного производства увеличился на 3 248 автомобилей или на 6,2%.</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t xml:space="preserve">Стабильность в увеличении реализации автотехники на протяжении последних трех лет наблюдается у МАЗа. Резкое увеличение реализации автомобилей по сравнению с </w:t>
      </w:r>
      <w:r w:rsidR="001C4C0C" w:rsidRPr="009641A2">
        <w:rPr>
          <w:sz w:val="28"/>
          <w:szCs w:val="28"/>
        </w:rPr>
        <w:t>2006</w:t>
      </w:r>
      <w:r w:rsidRPr="009641A2">
        <w:rPr>
          <w:sz w:val="28"/>
          <w:szCs w:val="28"/>
        </w:rPr>
        <w:t xml:space="preserve"> годом прослеживается на ОАО «КамАЗ». Заводы Урал и КрАЗ на протяжении последних трех лет снижают объемы реализации автотехники.</w:t>
      </w:r>
    </w:p>
    <w:p w:rsidR="005A1150" w:rsidRPr="009641A2" w:rsidRDefault="005A1150" w:rsidP="009641A2">
      <w:pPr>
        <w:widowControl w:val="0"/>
        <w:shd w:val="clear" w:color="auto" w:fill="FFFFFF"/>
        <w:spacing w:line="360" w:lineRule="auto"/>
        <w:ind w:firstLine="709"/>
        <w:jc w:val="both"/>
        <w:rPr>
          <w:sz w:val="28"/>
          <w:szCs w:val="28"/>
        </w:rPr>
      </w:pPr>
      <w:r w:rsidRPr="009641A2">
        <w:rPr>
          <w:sz w:val="28"/>
          <w:szCs w:val="28"/>
        </w:rPr>
        <w:t xml:space="preserve">Лидер продаж грузовой автотехники КамАЗ в 2006 году реализовал на </w:t>
      </w:r>
      <w:r w:rsidRPr="009641A2">
        <w:rPr>
          <w:sz w:val="28"/>
          <w:szCs w:val="28"/>
        </w:rPr>
        <w:lastRenderedPageBreak/>
        <w:t>7266 автомобилей больше по сравнению с 2005 годом. У МАЗа и УралАЗа темп роста по автомобилям грузоподъемностью больше 5 т. составил соответственно 104,6% и 119,6%. Более чем в 2,5 раза упала реализация у ЗиЛа (таблица 2.</w:t>
      </w:r>
      <w:r w:rsidR="0009742C" w:rsidRPr="009641A2">
        <w:rPr>
          <w:sz w:val="28"/>
          <w:szCs w:val="28"/>
        </w:rPr>
        <w:t>4</w:t>
      </w:r>
      <w:r w:rsidRPr="009641A2">
        <w:rPr>
          <w:sz w:val="28"/>
          <w:szCs w:val="28"/>
        </w:rPr>
        <w:t>).</w:t>
      </w:r>
    </w:p>
    <w:p w:rsidR="00685015" w:rsidRDefault="00685015" w:rsidP="009641A2">
      <w:pPr>
        <w:shd w:val="clear" w:color="auto" w:fill="FFFFFF"/>
        <w:spacing w:line="360" w:lineRule="auto"/>
        <w:ind w:firstLine="709"/>
        <w:jc w:val="both"/>
        <w:rPr>
          <w:i/>
          <w:sz w:val="28"/>
          <w:szCs w:val="28"/>
          <w:lang w:val="en-US"/>
        </w:rPr>
      </w:pPr>
    </w:p>
    <w:p w:rsidR="00685015" w:rsidRDefault="005A1150" w:rsidP="009641A2">
      <w:pPr>
        <w:shd w:val="clear" w:color="auto" w:fill="FFFFFF"/>
        <w:spacing w:line="360" w:lineRule="auto"/>
        <w:ind w:firstLine="709"/>
        <w:jc w:val="both"/>
        <w:rPr>
          <w:sz w:val="28"/>
          <w:szCs w:val="28"/>
          <w:lang w:val="en-US"/>
        </w:rPr>
      </w:pPr>
      <w:r w:rsidRPr="009641A2">
        <w:rPr>
          <w:i/>
          <w:sz w:val="28"/>
          <w:szCs w:val="28"/>
        </w:rPr>
        <w:t>Таблица 2.</w:t>
      </w:r>
      <w:r w:rsidR="0009742C" w:rsidRPr="009641A2">
        <w:rPr>
          <w:i/>
          <w:sz w:val="28"/>
          <w:szCs w:val="28"/>
        </w:rPr>
        <w:t>4</w:t>
      </w:r>
      <w:r w:rsidRPr="009641A2">
        <w:rPr>
          <w:sz w:val="28"/>
          <w:szCs w:val="28"/>
        </w:rPr>
        <w:t xml:space="preserve">. </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t>Анализ реализации РУП «МАЗ»</w:t>
      </w:r>
      <w:r w:rsidR="00307F89" w:rsidRPr="009641A2">
        <w:rPr>
          <w:sz w:val="28"/>
          <w:szCs w:val="28"/>
        </w:rPr>
        <w:t xml:space="preserve"> </w:t>
      </w:r>
      <w:r w:rsidRPr="009641A2">
        <w:rPr>
          <w:sz w:val="28"/>
          <w:szCs w:val="28"/>
        </w:rPr>
        <w:t>и его основных конкурентов</w:t>
      </w:r>
    </w:p>
    <w:tbl>
      <w:tblPr>
        <w:tblStyle w:val="a4"/>
        <w:tblW w:w="0" w:type="auto"/>
        <w:jc w:val="center"/>
        <w:tblLook w:val="01E0" w:firstRow="1" w:lastRow="1" w:firstColumn="1" w:lastColumn="1" w:noHBand="0" w:noVBand="0"/>
      </w:tblPr>
      <w:tblGrid>
        <w:gridCol w:w="3869"/>
        <w:gridCol w:w="1593"/>
        <w:gridCol w:w="1674"/>
        <w:gridCol w:w="1558"/>
      </w:tblGrid>
      <w:tr w:rsidR="005A1150" w:rsidRPr="00685015" w:rsidTr="00685015">
        <w:trPr>
          <w:jc w:val="center"/>
        </w:trPr>
        <w:tc>
          <w:tcPr>
            <w:tcW w:w="3869" w:type="dxa"/>
            <w:vMerge w:val="restart"/>
            <w:vAlign w:val="center"/>
          </w:tcPr>
          <w:p w:rsidR="005A1150" w:rsidRPr="00685015" w:rsidRDefault="005A1150" w:rsidP="00685015">
            <w:pPr>
              <w:spacing w:line="360" w:lineRule="auto"/>
              <w:rPr>
                <w:sz w:val="20"/>
                <w:szCs w:val="20"/>
              </w:rPr>
            </w:pPr>
            <w:r w:rsidRPr="00685015">
              <w:rPr>
                <w:sz w:val="20"/>
                <w:szCs w:val="20"/>
              </w:rPr>
              <w:t>Завод-изготовитель</w:t>
            </w:r>
          </w:p>
        </w:tc>
        <w:tc>
          <w:tcPr>
            <w:tcW w:w="3267" w:type="dxa"/>
            <w:gridSpan w:val="2"/>
            <w:vAlign w:val="center"/>
          </w:tcPr>
          <w:p w:rsidR="005A1150" w:rsidRPr="00685015" w:rsidRDefault="005A1150" w:rsidP="00685015">
            <w:pPr>
              <w:spacing w:line="360" w:lineRule="auto"/>
              <w:rPr>
                <w:sz w:val="20"/>
                <w:szCs w:val="20"/>
              </w:rPr>
            </w:pPr>
            <w:r w:rsidRPr="00685015">
              <w:rPr>
                <w:sz w:val="20"/>
                <w:szCs w:val="20"/>
              </w:rPr>
              <w:t>Реализация, шт.</w:t>
            </w:r>
          </w:p>
        </w:tc>
        <w:tc>
          <w:tcPr>
            <w:tcW w:w="1558" w:type="dxa"/>
            <w:vMerge w:val="restart"/>
            <w:vAlign w:val="center"/>
          </w:tcPr>
          <w:p w:rsidR="005A1150" w:rsidRPr="00685015" w:rsidRDefault="005A1150" w:rsidP="00685015">
            <w:pPr>
              <w:spacing w:line="360" w:lineRule="auto"/>
              <w:rPr>
                <w:sz w:val="20"/>
                <w:szCs w:val="20"/>
              </w:rPr>
            </w:pPr>
            <w:r w:rsidRPr="00685015">
              <w:rPr>
                <w:sz w:val="20"/>
                <w:szCs w:val="20"/>
              </w:rPr>
              <w:t>Темп роста, %</w:t>
            </w:r>
          </w:p>
        </w:tc>
      </w:tr>
      <w:tr w:rsidR="005A1150" w:rsidRPr="00685015" w:rsidTr="00685015">
        <w:trPr>
          <w:jc w:val="center"/>
        </w:trPr>
        <w:tc>
          <w:tcPr>
            <w:tcW w:w="3869" w:type="dxa"/>
            <w:vMerge/>
            <w:vAlign w:val="center"/>
          </w:tcPr>
          <w:p w:rsidR="005A1150" w:rsidRPr="00685015" w:rsidRDefault="005A1150" w:rsidP="00685015">
            <w:pPr>
              <w:spacing w:line="360" w:lineRule="auto"/>
              <w:rPr>
                <w:sz w:val="20"/>
                <w:szCs w:val="20"/>
              </w:rPr>
            </w:pPr>
          </w:p>
        </w:tc>
        <w:tc>
          <w:tcPr>
            <w:tcW w:w="1593" w:type="dxa"/>
            <w:vAlign w:val="center"/>
          </w:tcPr>
          <w:p w:rsidR="005A1150" w:rsidRPr="00685015" w:rsidRDefault="005A1150" w:rsidP="00685015">
            <w:pPr>
              <w:spacing w:line="360" w:lineRule="auto"/>
              <w:rPr>
                <w:sz w:val="20"/>
                <w:szCs w:val="20"/>
              </w:rPr>
            </w:pPr>
            <w:r w:rsidRPr="00685015">
              <w:rPr>
                <w:sz w:val="20"/>
                <w:szCs w:val="20"/>
              </w:rPr>
              <w:t>200</w:t>
            </w:r>
            <w:r w:rsidR="0046212C" w:rsidRPr="00685015">
              <w:rPr>
                <w:sz w:val="20"/>
                <w:szCs w:val="20"/>
              </w:rPr>
              <w:t>5</w:t>
            </w:r>
            <w:r w:rsidRPr="00685015">
              <w:rPr>
                <w:sz w:val="20"/>
                <w:szCs w:val="20"/>
              </w:rPr>
              <w:t xml:space="preserve"> г.</w:t>
            </w:r>
          </w:p>
        </w:tc>
        <w:tc>
          <w:tcPr>
            <w:tcW w:w="1674" w:type="dxa"/>
            <w:vAlign w:val="center"/>
          </w:tcPr>
          <w:p w:rsidR="005A1150" w:rsidRPr="00685015" w:rsidRDefault="005A1150" w:rsidP="00685015">
            <w:pPr>
              <w:spacing w:line="360" w:lineRule="auto"/>
              <w:rPr>
                <w:sz w:val="20"/>
                <w:szCs w:val="20"/>
              </w:rPr>
            </w:pPr>
            <w:r w:rsidRPr="00685015">
              <w:rPr>
                <w:sz w:val="20"/>
                <w:szCs w:val="20"/>
              </w:rPr>
              <w:t>200</w:t>
            </w:r>
            <w:r w:rsidR="0046212C" w:rsidRPr="00685015">
              <w:rPr>
                <w:sz w:val="20"/>
                <w:szCs w:val="20"/>
              </w:rPr>
              <w:t>6</w:t>
            </w:r>
            <w:r w:rsidRPr="00685015">
              <w:rPr>
                <w:sz w:val="20"/>
                <w:szCs w:val="20"/>
              </w:rPr>
              <w:t xml:space="preserve"> г.</w:t>
            </w:r>
          </w:p>
        </w:tc>
        <w:tc>
          <w:tcPr>
            <w:tcW w:w="1558" w:type="dxa"/>
            <w:vMerge/>
            <w:vAlign w:val="center"/>
          </w:tcPr>
          <w:p w:rsidR="005A1150" w:rsidRPr="00685015" w:rsidRDefault="005A1150" w:rsidP="00685015">
            <w:pPr>
              <w:spacing w:line="360" w:lineRule="auto"/>
              <w:rPr>
                <w:sz w:val="20"/>
                <w:szCs w:val="20"/>
              </w:rPr>
            </w:pPr>
          </w:p>
        </w:tc>
      </w:tr>
      <w:tr w:rsidR="005A1150" w:rsidRPr="00685015" w:rsidTr="00685015">
        <w:trPr>
          <w:jc w:val="center"/>
        </w:trPr>
        <w:tc>
          <w:tcPr>
            <w:tcW w:w="3869" w:type="dxa"/>
          </w:tcPr>
          <w:p w:rsidR="005A1150" w:rsidRPr="00685015" w:rsidRDefault="005A1150" w:rsidP="00685015">
            <w:pPr>
              <w:spacing w:line="360" w:lineRule="auto"/>
              <w:rPr>
                <w:sz w:val="20"/>
                <w:szCs w:val="20"/>
              </w:rPr>
            </w:pPr>
            <w:r w:rsidRPr="00685015">
              <w:rPr>
                <w:sz w:val="20"/>
                <w:szCs w:val="20"/>
              </w:rPr>
              <w:t>МАЗ</w:t>
            </w:r>
          </w:p>
        </w:tc>
        <w:tc>
          <w:tcPr>
            <w:tcW w:w="1593" w:type="dxa"/>
            <w:vAlign w:val="center"/>
          </w:tcPr>
          <w:p w:rsidR="005A1150" w:rsidRPr="00685015" w:rsidRDefault="005A1150" w:rsidP="00685015">
            <w:pPr>
              <w:spacing w:line="360" w:lineRule="auto"/>
              <w:rPr>
                <w:sz w:val="20"/>
                <w:szCs w:val="20"/>
              </w:rPr>
            </w:pPr>
            <w:r w:rsidRPr="00685015">
              <w:rPr>
                <w:sz w:val="20"/>
                <w:szCs w:val="20"/>
              </w:rPr>
              <w:t>13311</w:t>
            </w:r>
          </w:p>
        </w:tc>
        <w:tc>
          <w:tcPr>
            <w:tcW w:w="1674" w:type="dxa"/>
            <w:vAlign w:val="center"/>
          </w:tcPr>
          <w:p w:rsidR="005A1150" w:rsidRPr="00685015" w:rsidRDefault="005A1150" w:rsidP="00685015">
            <w:pPr>
              <w:spacing w:line="360" w:lineRule="auto"/>
              <w:rPr>
                <w:sz w:val="20"/>
                <w:szCs w:val="20"/>
              </w:rPr>
            </w:pPr>
            <w:r w:rsidRPr="00685015">
              <w:rPr>
                <w:sz w:val="20"/>
                <w:szCs w:val="20"/>
              </w:rPr>
              <w:t>13919</w:t>
            </w:r>
          </w:p>
        </w:tc>
        <w:tc>
          <w:tcPr>
            <w:tcW w:w="1558" w:type="dxa"/>
            <w:vAlign w:val="center"/>
          </w:tcPr>
          <w:p w:rsidR="005A1150" w:rsidRPr="00685015" w:rsidRDefault="005A1150" w:rsidP="00685015">
            <w:pPr>
              <w:spacing w:line="360" w:lineRule="auto"/>
              <w:rPr>
                <w:sz w:val="20"/>
                <w:szCs w:val="20"/>
              </w:rPr>
            </w:pPr>
            <w:r w:rsidRPr="00685015">
              <w:rPr>
                <w:sz w:val="20"/>
                <w:szCs w:val="20"/>
              </w:rPr>
              <w:t>104,6</w:t>
            </w:r>
          </w:p>
        </w:tc>
      </w:tr>
      <w:tr w:rsidR="005A1150" w:rsidRPr="00685015" w:rsidTr="00685015">
        <w:trPr>
          <w:jc w:val="center"/>
        </w:trPr>
        <w:tc>
          <w:tcPr>
            <w:tcW w:w="3869" w:type="dxa"/>
          </w:tcPr>
          <w:p w:rsidR="005A1150" w:rsidRPr="00685015" w:rsidRDefault="005A1150" w:rsidP="00685015">
            <w:pPr>
              <w:spacing w:line="360" w:lineRule="auto"/>
              <w:rPr>
                <w:sz w:val="20"/>
                <w:szCs w:val="20"/>
              </w:rPr>
            </w:pPr>
            <w:r w:rsidRPr="00685015">
              <w:rPr>
                <w:sz w:val="20"/>
                <w:szCs w:val="20"/>
              </w:rPr>
              <w:t>КамАЗ</w:t>
            </w:r>
          </w:p>
        </w:tc>
        <w:tc>
          <w:tcPr>
            <w:tcW w:w="1593" w:type="dxa"/>
            <w:vAlign w:val="center"/>
          </w:tcPr>
          <w:p w:rsidR="005A1150" w:rsidRPr="00685015" w:rsidRDefault="005A1150" w:rsidP="00685015">
            <w:pPr>
              <w:spacing w:line="360" w:lineRule="auto"/>
              <w:rPr>
                <w:sz w:val="20"/>
                <w:szCs w:val="20"/>
              </w:rPr>
            </w:pPr>
            <w:r w:rsidRPr="00685015">
              <w:rPr>
                <w:sz w:val="20"/>
                <w:szCs w:val="20"/>
              </w:rPr>
              <w:t>14254</w:t>
            </w:r>
          </w:p>
        </w:tc>
        <w:tc>
          <w:tcPr>
            <w:tcW w:w="1674" w:type="dxa"/>
            <w:vAlign w:val="center"/>
          </w:tcPr>
          <w:p w:rsidR="005A1150" w:rsidRPr="00685015" w:rsidRDefault="005A1150" w:rsidP="00685015">
            <w:pPr>
              <w:spacing w:line="360" w:lineRule="auto"/>
              <w:rPr>
                <w:sz w:val="20"/>
                <w:szCs w:val="20"/>
              </w:rPr>
            </w:pPr>
            <w:r w:rsidRPr="00685015">
              <w:rPr>
                <w:sz w:val="20"/>
                <w:szCs w:val="20"/>
              </w:rPr>
              <w:t>21518</w:t>
            </w:r>
          </w:p>
        </w:tc>
        <w:tc>
          <w:tcPr>
            <w:tcW w:w="1558" w:type="dxa"/>
            <w:vAlign w:val="center"/>
          </w:tcPr>
          <w:p w:rsidR="005A1150" w:rsidRPr="00685015" w:rsidRDefault="005A1150" w:rsidP="00685015">
            <w:pPr>
              <w:spacing w:line="360" w:lineRule="auto"/>
              <w:rPr>
                <w:sz w:val="20"/>
                <w:szCs w:val="20"/>
              </w:rPr>
            </w:pPr>
            <w:r w:rsidRPr="00685015">
              <w:rPr>
                <w:sz w:val="20"/>
                <w:szCs w:val="20"/>
              </w:rPr>
              <w:t>151,0</w:t>
            </w:r>
          </w:p>
        </w:tc>
      </w:tr>
      <w:tr w:rsidR="005A1150" w:rsidRPr="00685015" w:rsidTr="00685015">
        <w:trPr>
          <w:jc w:val="center"/>
        </w:trPr>
        <w:tc>
          <w:tcPr>
            <w:tcW w:w="3869" w:type="dxa"/>
          </w:tcPr>
          <w:p w:rsidR="005A1150" w:rsidRPr="00685015" w:rsidRDefault="005A1150" w:rsidP="00685015">
            <w:pPr>
              <w:spacing w:line="360" w:lineRule="auto"/>
              <w:rPr>
                <w:sz w:val="20"/>
                <w:szCs w:val="20"/>
              </w:rPr>
            </w:pPr>
            <w:r w:rsidRPr="00685015">
              <w:rPr>
                <w:sz w:val="20"/>
                <w:szCs w:val="20"/>
              </w:rPr>
              <w:t>УралАЗ</w:t>
            </w:r>
          </w:p>
        </w:tc>
        <w:tc>
          <w:tcPr>
            <w:tcW w:w="1593" w:type="dxa"/>
            <w:vAlign w:val="center"/>
          </w:tcPr>
          <w:p w:rsidR="005A1150" w:rsidRPr="00685015" w:rsidRDefault="005A1150" w:rsidP="00685015">
            <w:pPr>
              <w:spacing w:line="360" w:lineRule="auto"/>
              <w:rPr>
                <w:sz w:val="20"/>
                <w:szCs w:val="20"/>
              </w:rPr>
            </w:pPr>
            <w:r w:rsidRPr="00685015">
              <w:rPr>
                <w:sz w:val="20"/>
                <w:szCs w:val="20"/>
              </w:rPr>
              <w:t>4340</w:t>
            </w:r>
          </w:p>
        </w:tc>
        <w:tc>
          <w:tcPr>
            <w:tcW w:w="1674" w:type="dxa"/>
            <w:vAlign w:val="center"/>
          </w:tcPr>
          <w:p w:rsidR="005A1150" w:rsidRPr="00685015" w:rsidRDefault="005A1150" w:rsidP="00685015">
            <w:pPr>
              <w:spacing w:line="360" w:lineRule="auto"/>
              <w:rPr>
                <w:sz w:val="20"/>
                <w:szCs w:val="20"/>
              </w:rPr>
            </w:pPr>
            <w:r w:rsidRPr="00685015">
              <w:rPr>
                <w:sz w:val="20"/>
                <w:szCs w:val="20"/>
              </w:rPr>
              <w:t>5190</w:t>
            </w:r>
          </w:p>
        </w:tc>
        <w:tc>
          <w:tcPr>
            <w:tcW w:w="1558" w:type="dxa"/>
            <w:vAlign w:val="center"/>
          </w:tcPr>
          <w:p w:rsidR="005A1150" w:rsidRPr="00685015" w:rsidRDefault="005A1150" w:rsidP="00685015">
            <w:pPr>
              <w:spacing w:line="360" w:lineRule="auto"/>
              <w:rPr>
                <w:sz w:val="20"/>
                <w:szCs w:val="20"/>
              </w:rPr>
            </w:pPr>
            <w:r w:rsidRPr="00685015">
              <w:rPr>
                <w:sz w:val="20"/>
                <w:szCs w:val="20"/>
              </w:rPr>
              <w:t>119,6</w:t>
            </w:r>
          </w:p>
        </w:tc>
      </w:tr>
      <w:tr w:rsidR="005A1150" w:rsidRPr="00685015" w:rsidTr="00685015">
        <w:trPr>
          <w:jc w:val="center"/>
        </w:trPr>
        <w:tc>
          <w:tcPr>
            <w:tcW w:w="3869" w:type="dxa"/>
          </w:tcPr>
          <w:p w:rsidR="005A1150" w:rsidRPr="00685015" w:rsidRDefault="005A1150" w:rsidP="00685015">
            <w:pPr>
              <w:spacing w:line="360" w:lineRule="auto"/>
              <w:rPr>
                <w:sz w:val="20"/>
                <w:szCs w:val="20"/>
              </w:rPr>
            </w:pPr>
            <w:r w:rsidRPr="00685015">
              <w:rPr>
                <w:sz w:val="20"/>
                <w:szCs w:val="20"/>
              </w:rPr>
              <w:t>КрАЗ</w:t>
            </w:r>
          </w:p>
        </w:tc>
        <w:tc>
          <w:tcPr>
            <w:tcW w:w="1593" w:type="dxa"/>
            <w:vAlign w:val="center"/>
          </w:tcPr>
          <w:p w:rsidR="005A1150" w:rsidRPr="00685015" w:rsidRDefault="005A1150" w:rsidP="00685015">
            <w:pPr>
              <w:spacing w:line="360" w:lineRule="auto"/>
              <w:rPr>
                <w:sz w:val="20"/>
                <w:szCs w:val="20"/>
              </w:rPr>
            </w:pPr>
            <w:r w:rsidRPr="00685015">
              <w:rPr>
                <w:sz w:val="20"/>
                <w:szCs w:val="20"/>
              </w:rPr>
              <w:t>1074</w:t>
            </w:r>
          </w:p>
        </w:tc>
        <w:tc>
          <w:tcPr>
            <w:tcW w:w="1674" w:type="dxa"/>
            <w:vAlign w:val="center"/>
          </w:tcPr>
          <w:p w:rsidR="005A1150" w:rsidRPr="00685015" w:rsidRDefault="005A1150" w:rsidP="00685015">
            <w:pPr>
              <w:spacing w:line="360" w:lineRule="auto"/>
              <w:rPr>
                <w:sz w:val="20"/>
                <w:szCs w:val="20"/>
              </w:rPr>
            </w:pPr>
            <w:r w:rsidRPr="00685015">
              <w:rPr>
                <w:sz w:val="20"/>
                <w:szCs w:val="20"/>
              </w:rPr>
              <w:t>1012</w:t>
            </w:r>
          </w:p>
        </w:tc>
        <w:tc>
          <w:tcPr>
            <w:tcW w:w="1558" w:type="dxa"/>
            <w:vAlign w:val="center"/>
          </w:tcPr>
          <w:p w:rsidR="005A1150" w:rsidRPr="00685015" w:rsidRDefault="005A1150" w:rsidP="00685015">
            <w:pPr>
              <w:spacing w:line="360" w:lineRule="auto"/>
              <w:rPr>
                <w:sz w:val="20"/>
                <w:szCs w:val="20"/>
              </w:rPr>
            </w:pPr>
            <w:r w:rsidRPr="00685015">
              <w:rPr>
                <w:sz w:val="20"/>
                <w:szCs w:val="20"/>
              </w:rPr>
              <w:t>94,0</w:t>
            </w:r>
          </w:p>
        </w:tc>
      </w:tr>
      <w:tr w:rsidR="005A1150" w:rsidRPr="00685015" w:rsidTr="00685015">
        <w:trPr>
          <w:jc w:val="center"/>
        </w:trPr>
        <w:tc>
          <w:tcPr>
            <w:tcW w:w="3869" w:type="dxa"/>
          </w:tcPr>
          <w:p w:rsidR="005A1150" w:rsidRPr="00685015" w:rsidRDefault="005A1150" w:rsidP="00685015">
            <w:pPr>
              <w:spacing w:line="360" w:lineRule="auto"/>
              <w:rPr>
                <w:sz w:val="20"/>
                <w:szCs w:val="20"/>
              </w:rPr>
            </w:pPr>
            <w:r w:rsidRPr="00685015">
              <w:rPr>
                <w:sz w:val="20"/>
                <w:szCs w:val="20"/>
              </w:rPr>
              <w:t>ЗиЛ</w:t>
            </w:r>
          </w:p>
        </w:tc>
        <w:tc>
          <w:tcPr>
            <w:tcW w:w="1593" w:type="dxa"/>
            <w:vAlign w:val="center"/>
          </w:tcPr>
          <w:p w:rsidR="005A1150" w:rsidRPr="00685015" w:rsidRDefault="005A1150" w:rsidP="00685015">
            <w:pPr>
              <w:spacing w:line="360" w:lineRule="auto"/>
              <w:rPr>
                <w:sz w:val="20"/>
                <w:szCs w:val="20"/>
              </w:rPr>
            </w:pPr>
            <w:r w:rsidRPr="00685015">
              <w:rPr>
                <w:sz w:val="20"/>
                <w:szCs w:val="20"/>
              </w:rPr>
              <w:t>242</w:t>
            </w:r>
          </w:p>
        </w:tc>
        <w:tc>
          <w:tcPr>
            <w:tcW w:w="1674" w:type="dxa"/>
            <w:vAlign w:val="center"/>
          </w:tcPr>
          <w:p w:rsidR="005A1150" w:rsidRPr="00685015" w:rsidRDefault="005A1150" w:rsidP="00685015">
            <w:pPr>
              <w:spacing w:line="360" w:lineRule="auto"/>
              <w:rPr>
                <w:sz w:val="20"/>
                <w:szCs w:val="20"/>
              </w:rPr>
            </w:pPr>
            <w:r w:rsidRPr="00685015">
              <w:rPr>
                <w:sz w:val="20"/>
                <w:szCs w:val="20"/>
              </w:rPr>
              <w:t>93</w:t>
            </w:r>
          </w:p>
        </w:tc>
        <w:tc>
          <w:tcPr>
            <w:tcW w:w="1558" w:type="dxa"/>
            <w:vAlign w:val="center"/>
          </w:tcPr>
          <w:p w:rsidR="005A1150" w:rsidRPr="00685015" w:rsidRDefault="005A1150" w:rsidP="00685015">
            <w:pPr>
              <w:spacing w:line="360" w:lineRule="auto"/>
              <w:rPr>
                <w:sz w:val="20"/>
                <w:szCs w:val="20"/>
              </w:rPr>
            </w:pPr>
            <w:r w:rsidRPr="00685015">
              <w:rPr>
                <w:sz w:val="20"/>
                <w:szCs w:val="20"/>
              </w:rPr>
              <w:t>38,4</w:t>
            </w:r>
          </w:p>
        </w:tc>
      </w:tr>
      <w:tr w:rsidR="005A1150" w:rsidRPr="00685015" w:rsidTr="00685015">
        <w:trPr>
          <w:jc w:val="center"/>
        </w:trPr>
        <w:tc>
          <w:tcPr>
            <w:tcW w:w="3869" w:type="dxa"/>
          </w:tcPr>
          <w:p w:rsidR="005A1150" w:rsidRPr="00685015" w:rsidRDefault="005A1150" w:rsidP="00685015">
            <w:pPr>
              <w:spacing w:line="360" w:lineRule="auto"/>
              <w:rPr>
                <w:sz w:val="20"/>
                <w:szCs w:val="20"/>
              </w:rPr>
            </w:pPr>
            <w:r w:rsidRPr="00685015">
              <w:rPr>
                <w:sz w:val="20"/>
                <w:szCs w:val="20"/>
              </w:rPr>
              <w:t>Западные автомобили (новые и б/у)</w:t>
            </w:r>
          </w:p>
        </w:tc>
        <w:tc>
          <w:tcPr>
            <w:tcW w:w="1593" w:type="dxa"/>
            <w:vAlign w:val="center"/>
          </w:tcPr>
          <w:p w:rsidR="005A1150" w:rsidRPr="00685015" w:rsidRDefault="005A1150" w:rsidP="00685015">
            <w:pPr>
              <w:spacing w:line="360" w:lineRule="auto"/>
              <w:rPr>
                <w:sz w:val="20"/>
                <w:szCs w:val="20"/>
              </w:rPr>
            </w:pPr>
            <w:r w:rsidRPr="00685015">
              <w:rPr>
                <w:sz w:val="20"/>
                <w:szCs w:val="20"/>
              </w:rPr>
              <w:t>26151</w:t>
            </w:r>
          </w:p>
        </w:tc>
        <w:tc>
          <w:tcPr>
            <w:tcW w:w="1674" w:type="dxa"/>
            <w:vAlign w:val="center"/>
          </w:tcPr>
          <w:p w:rsidR="005A1150" w:rsidRPr="00685015" w:rsidRDefault="005A1150" w:rsidP="00685015">
            <w:pPr>
              <w:spacing w:line="360" w:lineRule="auto"/>
              <w:rPr>
                <w:sz w:val="20"/>
                <w:szCs w:val="20"/>
              </w:rPr>
            </w:pPr>
            <w:r w:rsidRPr="00685015">
              <w:rPr>
                <w:sz w:val="20"/>
                <w:szCs w:val="20"/>
              </w:rPr>
              <w:t>27995</w:t>
            </w:r>
          </w:p>
        </w:tc>
        <w:tc>
          <w:tcPr>
            <w:tcW w:w="1558" w:type="dxa"/>
            <w:vAlign w:val="center"/>
          </w:tcPr>
          <w:p w:rsidR="005A1150" w:rsidRPr="00685015" w:rsidRDefault="005A1150" w:rsidP="00685015">
            <w:pPr>
              <w:spacing w:line="360" w:lineRule="auto"/>
              <w:rPr>
                <w:sz w:val="20"/>
                <w:szCs w:val="20"/>
              </w:rPr>
            </w:pPr>
            <w:r w:rsidRPr="00685015">
              <w:rPr>
                <w:sz w:val="20"/>
                <w:szCs w:val="20"/>
              </w:rPr>
              <w:t>107,1</w:t>
            </w:r>
          </w:p>
        </w:tc>
      </w:tr>
      <w:tr w:rsidR="005A1150" w:rsidRPr="00685015" w:rsidTr="00685015">
        <w:trPr>
          <w:jc w:val="center"/>
        </w:trPr>
        <w:tc>
          <w:tcPr>
            <w:tcW w:w="3869" w:type="dxa"/>
          </w:tcPr>
          <w:p w:rsidR="005A1150" w:rsidRPr="00685015" w:rsidRDefault="005A1150" w:rsidP="00685015">
            <w:pPr>
              <w:spacing w:line="360" w:lineRule="auto"/>
              <w:rPr>
                <w:sz w:val="20"/>
                <w:szCs w:val="20"/>
              </w:rPr>
            </w:pPr>
            <w:r w:rsidRPr="00685015">
              <w:rPr>
                <w:sz w:val="20"/>
                <w:szCs w:val="20"/>
              </w:rPr>
              <w:t>Всего</w:t>
            </w:r>
          </w:p>
        </w:tc>
        <w:tc>
          <w:tcPr>
            <w:tcW w:w="1593" w:type="dxa"/>
            <w:vAlign w:val="center"/>
          </w:tcPr>
          <w:p w:rsidR="005A1150" w:rsidRPr="00685015" w:rsidRDefault="005A1150" w:rsidP="00685015">
            <w:pPr>
              <w:spacing w:line="360" w:lineRule="auto"/>
              <w:rPr>
                <w:sz w:val="20"/>
                <w:szCs w:val="20"/>
              </w:rPr>
            </w:pPr>
            <w:r w:rsidRPr="00685015">
              <w:rPr>
                <w:sz w:val="20"/>
                <w:szCs w:val="20"/>
              </w:rPr>
              <w:t>59370</w:t>
            </w:r>
          </w:p>
        </w:tc>
        <w:tc>
          <w:tcPr>
            <w:tcW w:w="1674" w:type="dxa"/>
            <w:vAlign w:val="center"/>
          </w:tcPr>
          <w:p w:rsidR="005A1150" w:rsidRPr="00685015" w:rsidRDefault="005A1150" w:rsidP="00685015">
            <w:pPr>
              <w:spacing w:line="360" w:lineRule="auto"/>
              <w:rPr>
                <w:sz w:val="20"/>
                <w:szCs w:val="20"/>
              </w:rPr>
            </w:pPr>
            <w:r w:rsidRPr="00685015">
              <w:rPr>
                <w:sz w:val="20"/>
                <w:szCs w:val="20"/>
              </w:rPr>
              <w:t>69727</w:t>
            </w:r>
          </w:p>
        </w:tc>
        <w:tc>
          <w:tcPr>
            <w:tcW w:w="1558" w:type="dxa"/>
            <w:vAlign w:val="center"/>
          </w:tcPr>
          <w:p w:rsidR="005A1150" w:rsidRPr="00685015" w:rsidRDefault="005A1150" w:rsidP="00685015">
            <w:pPr>
              <w:spacing w:line="360" w:lineRule="auto"/>
              <w:rPr>
                <w:sz w:val="20"/>
                <w:szCs w:val="20"/>
              </w:rPr>
            </w:pPr>
            <w:r w:rsidRPr="00685015">
              <w:rPr>
                <w:sz w:val="20"/>
                <w:szCs w:val="20"/>
              </w:rPr>
              <w:t>117,4</w:t>
            </w:r>
          </w:p>
        </w:tc>
      </w:tr>
    </w:tbl>
    <w:p w:rsidR="005A1150" w:rsidRPr="009641A2" w:rsidRDefault="005A1150" w:rsidP="009641A2">
      <w:pPr>
        <w:shd w:val="clear" w:color="auto" w:fill="FFFFFF"/>
        <w:spacing w:line="360" w:lineRule="auto"/>
        <w:ind w:firstLine="709"/>
        <w:jc w:val="both"/>
        <w:rPr>
          <w:sz w:val="28"/>
          <w:szCs w:val="28"/>
        </w:rPr>
      </w:pPr>
      <w:r w:rsidRPr="009641A2">
        <w:rPr>
          <w:sz w:val="28"/>
          <w:szCs w:val="28"/>
        </w:rPr>
        <w:t>Примечание. Источник: собственная разработка по данным предприятия</w:t>
      </w:r>
    </w:p>
    <w:p w:rsidR="005A1150" w:rsidRPr="009641A2" w:rsidRDefault="005A1150" w:rsidP="009641A2">
      <w:pPr>
        <w:shd w:val="clear" w:color="auto" w:fill="FFFFFF"/>
        <w:spacing w:line="360" w:lineRule="auto"/>
        <w:ind w:firstLine="709"/>
        <w:jc w:val="both"/>
        <w:rPr>
          <w:sz w:val="28"/>
          <w:szCs w:val="28"/>
        </w:rPr>
      </w:pPr>
    </w:p>
    <w:p w:rsidR="005A1150" w:rsidRPr="009641A2" w:rsidRDefault="005A1150" w:rsidP="009641A2">
      <w:pPr>
        <w:widowControl w:val="0"/>
        <w:shd w:val="clear" w:color="auto" w:fill="FFFFFF"/>
        <w:spacing w:line="360" w:lineRule="auto"/>
        <w:ind w:firstLine="709"/>
        <w:jc w:val="both"/>
        <w:rPr>
          <w:sz w:val="28"/>
          <w:szCs w:val="28"/>
        </w:rPr>
      </w:pPr>
      <w:r w:rsidRPr="009641A2">
        <w:rPr>
          <w:sz w:val="28"/>
          <w:szCs w:val="28"/>
        </w:rPr>
        <w:t>В 2006г. в Россию было ориентировочно продано следующее количество новых и б/у грузовиков зарубежными фирмами: Скания - 2500 шт., Вольво - 3850 шт., Ивеко - 800 шт., Даймлер-Крайслер - 3700 шт., МАН - 2200 шт. Из числа подержанных автомобилей наибольшим спросом пользуются модели 1995-1999 гг. с пробегом до 500 тыс. км.</w:t>
      </w:r>
    </w:p>
    <w:p w:rsidR="005A1150" w:rsidRPr="009641A2" w:rsidRDefault="005A1150" w:rsidP="009641A2">
      <w:pPr>
        <w:widowControl w:val="0"/>
        <w:shd w:val="clear" w:color="auto" w:fill="FFFFFF"/>
        <w:spacing w:line="360" w:lineRule="auto"/>
        <w:ind w:firstLine="709"/>
        <w:jc w:val="both"/>
        <w:rPr>
          <w:sz w:val="28"/>
          <w:szCs w:val="28"/>
        </w:rPr>
      </w:pPr>
      <w:r w:rsidRPr="009641A2">
        <w:rPr>
          <w:sz w:val="28"/>
          <w:szCs w:val="28"/>
        </w:rPr>
        <w:t>Конкурентоспособность отечественных автомобилей и далее будет снижаться, если учесть, что инофирмы настойчиво пытаются внедрить новые формы продаж (лизинг, кредитные программы, рассрочки и т.п.), организуют сборку своих машин на совместных предприятиях, не желая даже в сложившихся жестких условиях оставлять обширный рынок СНГ.</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t xml:space="preserve">Так как рынок СНГ имеет тенденцию увеличения, а на 2007 год емкость рынка составила примерно около 80 000 шт. грузовых автомобилей (в 2006 г. продано 69 727 шт.), то предстоит борьба за долю рынка между </w:t>
      </w:r>
      <w:r w:rsidRPr="009641A2">
        <w:rPr>
          <w:sz w:val="28"/>
          <w:szCs w:val="28"/>
        </w:rPr>
        <w:lastRenderedPageBreak/>
        <w:t>основными производителями автотехники и поставщиками импортных автомобилей.</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t xml:space="preserve">Количество продаж большегрузных автомобилей производителей стран СНГ в дальнее зарубежье уменьшилось по сравнению с 2005 годом на </w:t>
      </w:r>
      <w:r w:rsidRPr="009641A2">
        <w:rPr>
          <w:iCs/>
          <w:sz w:val="28"/>
          <w:szCs w:val="28"/>
        </w:rPr>
        <w:t>55,5</w:t>
      </w:r>
      <w:r w:rsidRPr="009641A2">
        <w:rPr>
          <w:sz w:val="28"/>
          <w:szCs w:val="28"/>
        </w:rPr>
        <w:t>% (2006 г.- 4497 шт., 2005 г. – 9889 шт.).</w:t>
      </w:r>
    </w:p>
    <w:p w:rsidR="005A1150" w:rsidRPr="009641A2" w:rsidRDefault="001C4C0C" w:rsidP="009641A2">
      <w:pPr>
        <w:shd w:val="clear" w:color="auto" w:fill="FFFFFF"/>
        <w:spacing w:line="360" w:lineRule="auto"/>
        <w:ind w:firstLine="709"/>
        <w:jc w:val="both"/>
        <w:rPr>
          <w:sz w:val="28"/>
          <w:szCs w:val="28"/>
        </w:rPr>
      </w:pPr>
      <w:r w:rsidRPr="009641A2">
        <w:rPr>
          <w:sz w:val="28"/>
          <w:szCs w:val="28"/>
        </w:rPr>
        <w:t>Р</w:t>
      </w:r>
      <w:r w:rsidR="005A1150" w:rsidRPr="009641A2">
        <w:rPr>
          <w:sz w:val="28"/>
          <w:szCs w:val="28"/>
        </w:rPr>
        <w:t xml:space="preserve">ост экспорта автомобилей наблюдается у </w:t>
      </w:r>
      <w:r w:rsidR="003849B7" w:rsidRPr="009641A2">
        <w:rPr>
          <w:sz w:val="28"/>
          <w:szCs w:val="28"/>
        </w:rPr>
        <w:t>РУП «</w:t>
      </w:r>
      <w:r w:rsidR="005A1150" w:rsidRPr="009641A2">
        <w:rPr>
          <w:sz w:val="28"/>
          <w:szCs w:val="28"/>
        </w:rPr>
        <w:t>МАЗ</w:t>
      </w:r>
      <w:r w:rsidR="003849B7" w:rsidRPr="009641A2">
        <w:rPr>
          <w:sz w:val="28"/>
          <w:szCs w:val="28"/>
        </w:rPr>
        <w:t>»</w:t>
      </w:r>
      <w:r w:rsidR="005A1150" w:rsidRPr="009641A2">
        <w:rPr>
          <w:sz w:val="28"/>
          <w:szCs w:val="28"/>
        </w:rPr>
        <w:t xml:space="preserve"> (114,4 %) (таблица 2.</w:t>
      </w:r>
      <w:r w:rsidR="003849B7" w:rsidRPr="009641A2">
        <w:rPr>
          <w:sz w:val="28"/>
          <w:szCs w:val="28"/>
        </w:rPr>
        <w:t>5</w:t>
      </w:r>
      <w:r w:rsidR="005A1150" w:rsidRPr="009641A2">
        <w:rPr>
          <w:sz w:val="28"/>
          <w:szCs w:val="28"/>
        </w:rPr>
        <w:t>)</w:t>
      </w:r>
    </w:p>
    <w:p w:rsidR="00685015" w:rsidRDefault="00685015" w:rsidP="009641A2">
      <w:pPr>
        <w:shd w:val="clear" w:color="auto" w:fill="FFFFFF"/>
        <w:spacing w:line="360" w:lineRule="auto"/>
        <w:ind w:firstLine="709"/>
        <w:jc w:val="both"/>
        <w:rPr>
          <w:i/>
          <w:sz w:val="28"/>
          <w:szCs w:val="28"/>
          <w:lang w:val="en-US"/>
        </w:rPr>
      </w:pPr>
    </w:p>
    <w:p w:rsidR="00685015" w:rsidRDefault="005A1150" w:rsidP="009641A2">
      <w:pPr>
        <w:shd w:val="clear" w:color="auto" w:fill="FFFFFF"/>
        <w:spacing w:line="360" w:lineRule="auto"/>
        <w:ind w:firstLine="709"/>
        <w:jc w:val="both"/>
        <w:rPr>
          <w:sz w:val="28"/>
          <w:szCs w:val="28"/>
          <w:lang w:val="en-US"/>
        </w:rPr>
      </w:pPr>
      <w:r w:rsidRPr="009641A2">
        <w:rPr>
          <w:i/>
          <w:sz w:val="28"/>
          <w:szCs w:val="28"/>
        </w:rPr>
        <w:t>Таблица 2.</w:t>
      </w:r>
      <w:r w:rsidR="00750079" w:rsidRPr="009641A2">
        <w:rPr>
          <w:i/>
          <w:sz w:val="28"/>
          <w:szCs w:val="28"/>
        </w:rPr>
        <w:t>5</w:t>
      </w:r>
      <w:r w:rsidRPr="009641A2">
        <w:rPr>
          <w:i/>
          <w:sz w:val="28"/>
          <w:szCs w:val="28"/>
        </w:rPr>
        <w:t>.</w:t>
      </w:r>
      <w:r w:rsidRPr="009641A2">
        <w:rPr>
          <w:sz w:val="28"/>
          <w:szCs w:val="28"/>
        </w:rPr>
        <w:t xml:space="preserve"> </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t xml:space="preserve">Экспорт </w:t>
      </w:r>
      <w:r w:rsidR="003849B7" w:rsidRPr="009641A2">
        <w:rPr>
          <w:sz w:val="28"/>
          <w:szCs w:val="28"/>
        </w:rPr>
        <w:t xml:space="preserve">грузовых </w:t>
      </w:r>
      <w:r w:rsidRPr="009641A2">
        <w:rPr>
          <w:sz w:val="28"/>
          <w:szCs w:val="28"/>
        </w:rPr>
        <w:t xml:space="preserve">автомобилей в </w:t>
      </w:r>
      <w:r w:rsidR="00A8566B" w:rsidRPr="009641A2">
        <w:rPr>
          <w:sz w:val="28"/>
          <w:szCs w:val="28"/>
        </w:rPr>
        <w:t>страны дальнего</w:t>
      </w:r>
      <w:r w:rsidRPr="009641A2">
        <w:rPr>
          <w:sz w:val="28"/>
          <w:szCs w:val="28"/>
        </w:rPr>
        <w:t xml:space="preserve"> зарубе</w:t>
      </w:r>
      <w:r w:rsidR="00A8566B" w:rsidRPr="009641A2">
        <w:rPr>
          <w:sz w:val="28"/>
          <w:szCs w:val="28"/>
        </w:rPr>
        <w:t>жья</w:t>
      </w:r>
    </w:p>
    <w:tbl>
      <w:tblPr>
        <w:tblW w:w="0" w:type="auto"/>
        <w:jc w:val="center"/>
        <w:tblLayout w:type="fixed"/>
        <w:tblCellMar>
          <w:left w:w="40" w:type="dxa"/>
          <w:right w:w="40" w:type="dxa"/>
        </w:tblCellMar>
        <w:tblLook w:val="0000" w:firstRow="0" w:lastRow="0" w:firstColumn="0" w:lastColumn="0" w:noHBand="0" w:noVBand="0"/>
      </w:tblPr>
      <w:tblGrid>
        <w:gridCol w:w="2400"/>
        <w:gridCol w:w="2100"/>
        <w:gridCol w:w="2175"/>
        <w:gridCol w:w="1787"/>
      </w:tblGrid>
      <w:tr w:rsidR="005A1150" w:rsidRPr="00685015" w:rsidTr="00685015">
        <w:trPr>
          <w:trHeight w:val="326"/>
          <w:jc w:val="center"/>
        </w:trPr>
        <w:tc>
          <w:tcPr>
            <w:tcW w:w="2400" w:type="dxa"/>
            <w:vMerge w:val="restart"/>
            <w:tcBorders>
              <w:top w:val="single" w:sz="6" w:space="0" w:color="auto"/>
              <w:left w:val="single" w:sz="6" w:space="0" w:color="auto"/>
              <w:right w:val="single" w:sz="6" w:space="0" w:color="auto"/>
            </w:tcBorders>
            <w:shd w:val="clear" w:color="auto" w:fill="FFFFFF"/>
            <w:vAlign w:val="center"/>
          </w:tcPr>
          <w:p w:rsidR="005A1150" w:rsidRPr="00685015" w:rsidRDefault="005A1150" w:rsidP="00685015">
            <w:pPr>
              <w:shd w:val="clear" w:color="auto" w:fill="FFFFFF"/>
              <w:spacing w:line="360" w:lineRule="auto"/>
              <w:rPr>
                <w:sz w:val="20"/>
                <w:szCs w:val="20"/>
              </w:rPr>
            </w:pPr>
            <w:r w:rsidRPr="00685015">
              <w:rPr>
                <w:sz w:val="20"/>
                <w:szCs w:val="20"/>
              </w:rPr>
              <w:t>Завод-изготовитель</w:t>
            </w:r>
          </w:p>
        </w:tc>
        <w:tc>
          <w:tcPr>
            <w:tcW w:w="4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A1150" w:rsidRPr="00685015" w:rsidRDefault="005A1150" w:rsidP="00685015">
            <w:pPr>
              <w:shd w:val="clear" w:color="auto" w:fill="FFFFFF"/>
              <w:spacing w:line="360" w:lineRule="auto"/>
              <w:rPr>
                <w:sz w:val="20"/>
                <w:szCs w:val="20"/>
              </w:rPr>
            </w:pPr>
            <w:r w:rsidRPr="00685015">
              <w:rPr>
                <w:sz w:val="20"/>
                <w:szCs w:val="20"/>
              </w:rPr>
              <w:t>Реализация, шт.</w:t>
            </w:r>
          </w:p>
        </w:tc>
        <w:tc>
          <w:tcPr>
            <w:tcW w:w="1787" w:type="dxa"/>
            <w:vMerge w:val="restart"/>
            <w:tcBorders>
              <w:top w:val="single" w:sz="6" w:space="0" w:color="auto"/>
              <w:left w:val="single" w:sz="6" w:space="0" w:color="auto"/>
              <w:right w:val="single" w:sz="6" w:space="0" w:color="auto"/>
            </w:tcBorders>
            <w:shd w:val="clear" w:color="auto" w:fill="FFFFFF"/>
            <w:vAlign w:val="center"/>
          </w:tcPr>
          <w:p w:rsidR="005A1150" w:rsidRPr="00685015" w:rsidRDefault="005A1150" w:rsidP="00685015">
            <w:pPr>
              <w:shd w:val="clear" w:color="auto" w:fill="FFFFFF"/>
              <w:spacing w:line="360" w:lineRule="auto"/>
              <w:rPr>
                <w:sz w:val="20"/>
                <w:szCs w:val="20"/>
              </w:rPr>
            </w:pPr>
            <w:r w:rsidRPr="00685015">
              <w:rPr>
                <w:sz w:val="20"/>
                <w:szCs w:val="20"/>
              </w:rPr>
              <w:t>Темп роста, %</w:t>
            </w:r>
          </w:p>
        </w:tc>
      </w:tr>
      <w:tr w:rsidR="005B15B0" w:rsidRPr="00685015" w:rsidTr="00685015">
        <w:trPr>
          <w:trHeight w:val="211"/>
          <w:jc w:val="center"/>
        </w:trPr>
        <w:tc>
          <w:tcPr>
            <w:tcW w:w="2400" w:type="dxa"/>
            <w:vMerge/>
            <w:tcBorders>
              <w:left w:val="single" w:sz="6" w:space="0" w:color="auto"/>
              <w:bottom w:val="single" w:sz="6" w:space="0" w:color="auto"/>
              <w:right w:val="single" w:sz="6" w:space="0" w:color="auto"/>
            </w:tcBorders>
            <w:shd w:val="clear" w:color="auto" w:fill="FFFFFF"/>
            <w:vAlign w:val="center"/>
          </w:tcPr>
          <w:p w:rsidR="005B15B0" w:rsidRPr="00685015" w:rsidRDefault="005B15B0" w:rsidP="00685015">
            <w:pPr>
              <w:spacing w:line="360" w:lineRule="auto"/>
              <w:rPr>
                <w:sz w:val="20"/>
                <w:szCs w:val="20"/>
              </w:rPr>
            </w:pP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5B15B0" w:rsidRPr="00685015" w:rsidRDefault="005B15B0" w:rsidP="00685015">
            <w:pPr>
              <w:shd w:val="clear" w:color="auto" w:fill="FFFFFF"/>
              <w:spacing w:line="360" w:lineRule="auto"/>
              <w:rPr>
                <w:sz w:val="20"/>
                <w:szCs w:val="20"/>
              </w:rPr>
            </w:pPr>
            <w:r w:rsidRPr="00685015">
              <w:rPr>
                <w:sz w:val="20"/>
                <w:szCs w:val="20"/>
              </w:rPr>
              <w:t>2006</w:t>
            </w:r>
          </w:p>
        </w:tc>
        <w:tc>
          <w:tcPr>
            <w:tcW w:w="2175" w:type="dxa"/>
            <w:tcBorders>
              <w:top w:val="single" w:sz="6" w:space="0" w:color="auto"/>
              <w:left w:val="single" w:sz="6" w:space="0" w:color="auto"/>
              <w:bottom w:val="single" w:sz="6" w:space="0" w:color="auto"/>
              <w:right w:val="single" w:sz="6" w:space="0" w:color="auto"/>
            </w:tcBorders>
            <w:shd w:val="clear" w:color="auto" w:fill="FFFFFF"/>
            <w:vAlign w:val="center"/>
          </w:tcPr>
          <w:p w:rsidR="005B15B0" w:rsidRPr="00685015" w:rsidRDefault="005B15B0" w:rsidP="00685015">
            <w:pPr>
              <w:shd w:val="clear" w:color="auto" w:fill="FFFFFF"/>
              <w:spacing w:line="360" w:lineRule="auto"/>
              <w:rPr>
                <w:sz w:val="20"/>
                <w:szCs w:val="20"/>
              </w:rPr>
            </w:pPr>
            <w:r w:rsidRPr="00685015">
              <w:rPr>
                <w:sz w:val="20"/>
                <w:szCs w:val="20"/>
              </w:rPr>
              <w:t>2007</w:t>
            </w:r>
          </w:p>
        </w:tc>
        <w:tc>
          <w:tcPr>
            <w:tcW w:w="1787" w:type="dxa"/>
            <w:vMerge/>
            <w:tcBorders>
              <w:left w:val="single" w:sz="6" w:space="0" w:color="auto"/>
              <w:bottom w:val="single" w:sz="6" w:space="0" w:color="auto"/>
              <w:right w:val="single" w:sz="6" w:space="0" w:color="auto"/>
            </w:tcBorders>
            <w:shd w:val="clear" w:color="auto" w:fill="FFFFFF"/>
            <w:vAlign w:val="center"/>
          </w:tcPr>
          <w:p w:rsidR="005B15B0" w:rsidRPr="00685015" w:rsidRDefault="005B15B0" w:rsidP="00685015">
            <w:pPr>
              <w:shd w:val="clear" w:color="auto" w:fill="FFFFFF"/>
              <w:spacing w:line="360" w:lineRule="auto"/>
              <w:rPr>
                <w:sz w:val="20"/>
                <w:szCs w:val="20"/>
              </w:rPr>
            </w:pPr>
          </w:p>
        </w:tc>
      </w:tr>
      <w:tr w:rsidR="005B15B0" w:rsidRPr="00685015" w:rsidTr="00685015">
        <w:trPr>
          <w:trHeight w:val="201"/>
          <w:jc w:val="center"/>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МАЗ</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1625</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1859</w:t>
            </w:r>
          </w:p>
        </w:tc>
        <w:tc>
          <w:tcPr>
            <w:tcW w:w="1787"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114,4</w:t>
            </w:r>
          </w:p>
        </w:tc>
      </w:tr>
      <w:tr w:rsidR="005B15B0" w:rsidRPr="00685015" w:rsidTr="00685015">
        <w:trPr>
          <w:trHeight w:val="87"/>
          <w:jc w:val="center"/>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КамАЗ</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5044</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1741</w:t>
            </w:r>
          </w:p>
        </w:tc>
        <w:tc>
          <w:tcPr>
            <w:tcW w:w="1787"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34,5</w:t>
            </w:r>
          </w:p>
        </w:tc>
      </w:tr>
      <w:tr w:rsidR="005B15B0" w:rsidRPr="00685015" w:rsidTr="00685015">
        <w:trPr>
          <w:trHeight w:val="153"/>
          <w:jc w:val="center"/>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УралАЗ</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2998</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769</w:t>
            </w:r>
          </w:p>
        </w:tc>
        <w:tc>
          <w:tcPr>
            <w:tcW w:w="1787"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25,6</w:t>
            </w:r>
          </w:p>
        </w:tc>
      </w:tr>
      <w:tr w:rsidR="005B15B0" w:rsidRPr="00685015" w:rsidTr="00685015">
        <w:trPr>
          <w:trHeight w:val="65"/>
          <w:jc w:val="center"/>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КрАЗ</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222</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128</w:t>
            </w:r>
          </w:p>
        </w:tc>
        <w:tc>
          <w:tcPr>
            <w:tcW w:w="1787"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57,6</w:t>
            </w:r>
          </w:p>
        </w:tc>
      </w:tr>
      <w:tr w:rsidR="005B15B0" w:rsidRPr="00685015" w:rsidTr="00685015">
        <w:trPr>
          <w:trHeight w:val="75"/>
          <w:jc w:val="center"/>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Всего:</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bCs/>
                <w:sz w:val="20"/>
                <w:szCs w:val="20"/>
              </w:rPr>
              <w:t>9889</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bCs/>
                <w:sz w:val="20"/>
                <w:szCs w:val="20"/>
              </w:rPr>
              <w:t>4497</w:t>
            </w:r>
          </w:p>
        </w:tc>
        <w:tc>
          <w:tcPr>
            <w:tcW w:w="1787" w:type="dxa"/>
            <w:tcBorders>
              <w:top w:val="single" w:sz="6" w:space="0" w:color="auto"/>
              <w:left w:val="single" w:sz="6" w:space="0" w:color="auto"/>
              <w:bottom w:val="single" w:sz="6" w:space="0" w:color="auto"/>
              <w:right w:val="single" w:sz="6" w:space="0" w:color="auto"/>
            </w:tcBorders>
            <w:shd w:val="clear" w:color="auto" w:fill="FFFFFF"/>
          </w:tcPr>
          <w:p w:rsidR="005B15B0" w:rsidRPr="00685015" w:rsidRDefault="005B15B0" w:rsidP="00685015">
            <w:pPr>
              <w:shd w:val="clear" w:color="auto" w:fill="FFFFFF"/>
              <w:spacing w:line="360" w:lineRule="auto"/>
              <w:rPr>
                <w:sz w:val="20"/>
                <w:szCs w:val="20"/>
              </w:rPr>
            </w:pPr>
            <w:r w:rsidRPr="00685015">
              <w:rPr>
                <w:sz w:val="20"/>
                <w:szCs w:val="20"/>
              </w:rPr>
              <w:t>45,5</w:t>
            </w:r>
          </w:p>
        </w:tc>
      </w:tr>
    </w:tbl>
    <w:p w:rsidR="005A1150" w:rsidRPr="009641A2" w:rsidRDefault="005A1150" w:rsidP="009641A2">
      <w:pPr>
        <w:shd w:val="clear" w:color="auto" w:fill="FFFFFF"/>
        <w:spacing w:line="360" w:lineRule="auto"/>
        <w:ind w:firstLine="709"/>
        <w:jc w:val="both"/>
        <w:rPr>
          <w:sz w:val="28"/>
          <w:szCs w:val="28"/>
        </w:rPr>
      </w:pPr>
      <w:r w:rsidRPr="009641A2">
        <w:rPr>
          <w:sz w:val="28"/>
          <w:szCs w:val="28"/>
        </w:rPr>
        <w:t xml:space="preserve">Примечание. Источник: собственная разработка </w:t>
      </w:r>
    </w:p>
    <w:p w:rsidR="005A1150" w:rsidRPr="009641A2" w:rsidRDefault="005A1150" w:rsidP="009641A2">
      <w:pPr>
        <w:shd w:val="clear" w:color="auto" w:fill="FFFFFF"/>
        <w:spacing w:line="360" w:lineRule="auto"/>
        <w:ind w:firstLine="709"/>
        <w:jc w:val="both"/>
        <w:rPr>
          <w:sz w:val="28"/>
          <w:szCs w:val="28"/>
        </w:rPr>
      </w:pPr>
    </w:p>
    <w:p w:rsidR="005A1150" w:rsidRPr="009641A2" w:rsidRDefault="005A1150" w:rsidP="009641A2">
      <w:pPr>
        <w:shd w:val="clear" w:color="auto" w:fill="FFFFFF"/>
        <w:spacing w:line="360" w:lineRule="auto"/>
        <w:ind w:firstLine="709"/>
        <w:jc w:val="both"/>
        <w:rPr>
          <w:sz w:val="28"/>
          <w:szCs w:val="28"/>
        </w:rPr>
      </w:pPr>
      <w:r w:rsidRPr="009641A2">
        <w:rPr>
          <w:sz w:val="28"/>
          <w:szCs w:val="28"/>
        </w:rPr>
        <w:t>Наибольшую долю экспорта автомобилей в дальнее зарубежье (41,34%) занимает МАЗ. На втором и третьем местах, как видно из рисунка 2.</w:t>
      </w:r>
      <w:r w:rsidR="00184459" w:rsidRPr="009641A2">
        <w:rPr>
          <w:sz w:val="28"/>
          <w:szCs w:val="28"/>
        </w:rPr>
        <w:t>1</w:t>
      </w:r>
      <w:r w:rsidRPr="009641A2">
        <w:rPr>
          <w:sz w:val="28"/>
          <w:szCs w:val="28"/>
        </w:rPr>
        <w:t>, находятся КамАЗ и УралАЗ.</w:t>
      </w:r>
    </w:p>
    <w:p w:rsidR="00685015" w:rsidRDefault="00685015" w:rsidP="009641A2">
      <w:pPr>
        <w:spacing w:line="360" w:lineRule="auto"/>
        <w:ind w:firstLine="709"/>
        <w:jc w:val="both"/>
        <w:rPr>
          <w:i/>
          <w:sz w:val="28"/>
          <w:szCs w:val="28"/>
          <w:lang w:val="en-US"/>
        </w:rPr>
      </w:pPr>
    </w:p>
    <w:p w:rsidR="00685015" w:rsidRDefault="00721058" w:rsidP="009641A2">
      <w:pPr>
        <w:spacing w:line="360" w:lineRule="auto"/>
        <w:ind w:firstLine="709"/>
        <w:jc w:val="both"/>
        <w:rPr>
          <w:i/>
          <w:sz w:val="28"/>
          <w:szCs w:val="28"/>
          <w:lang w:val="en-US"/>
        </w:rPr>
      </w:pPr>
      <w:r>
        <w:pict>
          <v:shape id="_x0000_i1036" type="#_x0000_t75" style="width:290.25pt;height:138.75pt" o:allowoverlap="f">
            <v:imagedata r:id="rId29" o:title=""/>
          </v:shape>
        </w:pict>
      </w:r>
    </w:p>
    <w:p w:rsidR="005A1150" w:rsidRPr="009641A2" w:rsidRDefault="005A1150" w:rsidP="009641A2">
      <w:pPr>
        <w:spacing w:line="360" w:lineRule="auto"/>
        <w:ind w:firstLine="709"/>
        <w:jc w:val="both"/>
        <w:rPr>
          <w:sz w:val="28"/>
          <w:szCs w:val="28"/>
        </w:rPr>
      </w:pPr>
      <w:r w:rsidRPr="009641A2">
        <w:rPr>
          <w:i/>
          <w:sz w:val="28"/>
          <w:szCs w:val="28"/>
        </w:rPr>
        <w:t>Рисунок 2.</w:t>
      </w:r>
      <w:r w:rsidR="00184459" w:rsidRPr="009641A2">
        <w:rPr>
          <w:i/>
          <w:sz w:val="28"/>
          <w:szCs w:val="28"/>
        </w:rPr>
        <w:t>1</w:t>
      </w:r>
      <w:r w:rsidRPr="009641A2">
        <w:rPr>
          <w:sz w:val="28"/>
          <w:szCs w:val="28"/>
        </w:rPr>
        <w:t>. Доля экспорта автотехники СНГ в дальнее зарубежье</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t xml:space="preserve">Примечание. Источник: </w:t>
      </w:r>
      <w:r w:rsidR="009C50D5" w:rsidRPr="009641A2">
        <w:rPr>
          <w:sz w:val="28"/>
          <w:szCs w:val="28"/>
        </w:rPr>
        <w:t>собственная разработка</w:t>
      </w:r>
    </w:p>
    <w:p w:rsidR="005A1150" w:rsidRPr="009641A2" w:rsidRDefault="00685015" w:rsidP="00685015">
      <w:pPr>
        <w:widowControl w:val="0"/>
        <w:spacing w:line="360" w:lineRule="auto"/>
        <w:ind w:firstLine="709"/>
        <w:jc w:val="both"/>
        <w:rPr>
          <w:sz w:val="28"/>
          <w:szCs w:val="28"/>
        </w:rPr>
      </w:pPr>
      <w:r>
        <w:rPr>
          <w:sz w:val="28"/>
          <w:szCs w:val="28"/>
        </w:rPr>
        <w:br w:type="page"/>
      </w:r>
      <w:r w:rsidR="005A1150" w:rsidRPr="009641A2">
        <w:rPr>
          <w:sz w:val="28"/>
          <w:szCs w:val="28"/>
        </w:rPr>
        <w:lastRenderedPageBreak/>
        <w:t>Главным рынком сбыта для автомобилей МАЗ была и остается Россия. РУП «МАЗ» поставляет на данный рынок около 75% своей продукции.</w:t>
      </w:r>
    </w:p>
    <w:p w:rsidR="005A1150" w:rsidRPr="009641A2" w:rsidRDefault="005A1150" w:rsidP="009641A2">
      <w:pPr>
        <w:widowControl w:val="0"/>
        <w:shd w:val="clear" w:color="auto" w:fill="FFFFFF"/>
        <w:spacing w:line="360" w:lineRule="auto"/>
        <w:ind w:firstLine="709"/>
        <w:jc w:val="both"/>
        <w:rPr>
          <w:sz w:val="28"/>
          <w:szCs w:val="28"/>
        </w:rPr>
      </w:pPr>
      <w:r w:rsidRPr="009641A2">
        <w:rPr>
          <w:sz w:val="28"/>
          <w:szCs w:val="28"/>
        </w:rPr>
        <w:t xml:space="preserve">Парк грузовых автомобилей в России в 2006 г. составил 1 036 081шт. </w:t>
      </w:r>
    </w:p>
    <w:p w:rsidR="005A1150" w:rsidRPr="009641A2" w:rsidRDefault="005A1150" w:rsidP="009641A2">
      <w:pPr>
        <w:widowControl w:val="0"/>
        <w:shd w:val="clear" w:color="auto" w:fill="FFFFFF"/>
        <w:spacing w:line="360" w:lineRule="auto"/>
        <w:ind w:firstLine="709"/>
        <w:jc w:val="both"/>
        <w:rPr>
          <w:sz w:val="28"/>
          <w:szCs w:val="28"/>
        </w:rPr>
      </w:pPr>
      <w:r w:rsidRPr="009641A2">
        <w:rPr>
          <w:sz w:val="28"/>
          <w:szCs w:val="28"/>
        </w:rPr>
        <w:t>Парк МАЗов в 2006 г. составил 13,91% всего грузового автопарка России и практически равен парку иномарок, ввезенных в Россию. Доминирующую роль в парке занимают КамАЗы - 46,51%. За последние годы прирост парка незначителен и происходит в основном за счет иномарок и «Бычков». Количество МАЗов и КамАЗов сокращается путем значительного вывода из эксплуатации изношенных автомобилей, т.е. списание превышает поступление новых.</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t>Шасси является самым большим сегментом (34 %) от рынка грузовых автомобилей. Лидером в данном сегменте является КамАЗ. МАЗ постоянно теряет позиции на этом рынке из-за неактивной позиции в работе с предприятиями - изготовителями спецтехники.</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t>Вторым по объему сегментом рынка являются самосвалы (31 %). Лидером по продажам самосвалов является КамАЗ - 3193 шт. У МАЗа есть возможности расширить долю на рынке за счет пересмотра ценовой политики и более активного воздействия на рынки рекламой.</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t>Минский автозавод является лидером по продажам седельных тягачей, занимая почти половину данного сегмента рынка - 6032 шт.</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t>Объем сегмента рынка бортовых автомобилей занимает четвертое место и составляет 13 % доли рынка грузовых автомобилей. Лидером является КамАЗ.</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t>Ситуация, сложившаяся в 2006 году на рынке прицепной автотехники, свидетельствует о том, что после незначительного спада в 2005 г., на нем вновь наметился значительный подъем. По итогам 2006 года объем продаж прицепной техники вырос по сравнению с 2005 годом более, чем на 25%. Рыночные цены при этом продолжали расти с темпом, близким к уровню инфляции.</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lastRenderedPageBreak/>
        <w:t>В условиях все более обостряющейся конкуренции на внутренних рынках стран СНГ прицепной техники предприятия стремятся расширить номенклатуру выпускаемой продукции, повысить ее качество и улучшить потребительские свойства, в том числе за счет использования импортных комплектующих, что также способствует ее удорожанию.</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t>Лидером продаж прицепной техники является МАЗ – 4154 шт., незначительно отстают «Автоприцеп-КамАЗ» г. Ставрополь – 3671 шт. и ОАО «НЕФАЗ» г. Нефтекамск. – 3393 шт. Самый большой темп роста по отношению к 2005 году наблюдается у Нефтекамского автозавода «НЕФАЗ» - 245,8%.</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t>Повышению качества выпускаемой отечественной продукции и ее возможности более успешно конкурировать с западными фирмами способствует применение импортных комплектующих. Ряд российских производителей прицепной автотехники, в том числе «Уралавтоприцеп», «Тверьстроймаш» и компания «Спецприцеп» используют опоры, оси, подвеску, колеса, шины ведущих зарубежных изготовителей. Это сказывается, прежде всего, на надежности техники. Так, ее пробег с импортными комплектующими увеличивается в 2-3 раза. Техника с ипортными узлами изготавливается по заказам на комплектацию, доля ее в общем объеме реализации остается пока незначительной.</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t xml:space="preserve">Среди производителей автобусов малого класса лидирующее место занимает АО «Павловский автобусный завод», который реализовал в 2006 году 10950 шт. автобусов. </w:t>
      </w:r>
    </w:p>
    <w:p w:rsidR="005A1150" w:rsidRPr="009641A2" w:rsidRDefault="005A1150" w:rsidP="009641A2">
      <w:pPr>
        <w:shd w:val="clear" w:color="auto" w:fill="FFFFFF"/>
        <w:spacing w:line="360" w:lineRule="auto"/>
        <w:ind w:firstLine="709"/>
        <w:jc w:val="both"/>
        <w:rPr>
          <w:sz w:val="28"/>
          <w:szCs w:val="28"/>
        </w:rPr>
      </w:pPr>
      <w:r w:rsidRPr="009641A2">
        <w:rPr>
          <w:sz w:val="28"/>
          <w:szCs w:val="28"/>
        </w:rPr>
        <w:t xml:space="preserve">Первое место в производстве большого класса занимает ЛиАЗ – 1600 шт. На втором и третьем местах соответственно находятся НЕФАЗ – 650 шт. и МАЗ – 537 шт. </w:t>
      </w:r>
    </w:p>
    <w:p w:rsidR="007A7313" w:rsidRPr="009641A2" w:rsidRDefault="007A7313" w:rsidP="009641A2">
      <w:pPr>
        <w:spacing w:line="360" w:lineRule="auto"/>
        <w:ind w:firstLine="709"/>
        <w:jc w:val="both"/>
        <w:rPr>
          <w:sz w:val="28"/>
          <w:szCs w:val="28"/>
        </w:rPr>
      </w:pPr>
      <w:r w:rsidRPr="009641A2">
        <w:rPr>
          <w:sz w:val="28"/>
          <w:szCs w:val="28"/>
        </w:rPr>
        <w:t>Проведем исследование основных конкурентов РУП «МАЗ».</w:t>
      </w:r>
    </w:p>
    <w:p w:rsidR="007A7313" w:rsidRPr="009641A2" w:rsidRDefault="007A7313" w:rsidP="009641A2">
      <w:pPr>
        <w:autoSpaceDE w:val="0"/>
        <w:autoSpaceDN w:val="0"/>
        <w:adjustRightInd w:val="0"/>
        <w:spacing w:line="360" w:lineRule="auto"/>
        <w:ind w:firstLine="709"/>
        <w:jc w:val="both"/>
        <w:rPr>
          <w:sz w:val="28"/>
          <w:szCs w:val="28"/>
        </w:rPr>
      </w:pPr>
      <w:r w:rsidRPr="009641A2">
        <w:rPr>
          <w:sz w:val="28"/>
          <w:szCs w:val="28"/>
        </w:rPr>
        <w:t>При разработке стратегии маркетинга необходимо иссл</w:t>
      </w:r>
      <w:r w:rsidR="002543C5" w:rsidRPr="009641A2">
        <w:rPr>
          <w:sz w:val="28"/>
          <w:szCs w:val="28"/>
        </w:rPr>
        <w:t>едовать не только конкурентные позиции организации, но и</w:t>
      </w:r>
      <w:r w:rsidRPr="009641A2">
        <w:rPr>
          <w:sz w:val="28"/>
          <w:szCs w:val="28"/>
        </w:rPr>
        <w:t xml:space="preserve"> уровень конкурентоспособности са</w:t>
      </w:r>
      <w:r w:rsidR="002543C5" w:rsidRPr="009641A2">
        <w:rPr>
          <w:sz w:val="28"/>
          <w:szCs w:val="28"/>
        </w:rPr>
        <w:t xml:space="preserve">мого продукта. Только определив фактическое </w:t>
      </w:r>
      <w:r w:rsidR="002543C5" w:rsidRPr="009641A2">
        <w:rPr>
          <w:sz w:val="28"/>
          <w:szCs w:val="28"/>
        </w:rPr>
        <w:lastRenderedPageBreak/>
        <w:t>состояние</w:t>
      </w:r>
      <w:r w:rsidRPr="009641A2">
        <w:rPr>
          <w:sz w:val="28"/>
          <w:szCs w:val="28"/>
        </w:rPr>
        <w:t xml:space="preserve"> продуктовой линии РУП «МАЗ», уровень удовле</w:t>
      </w:r>
      <w:r w:rsidR="002543C5" w:rsidRPr="009641A2">
        <w:rPr>
          <w:sz w:val="28"/>
          <w:szCs w:val="28"/>
        </w:rPr>
        <w:t>творенности потребителей наряду</w:t>
      </w:r>
      <w:r w:rsidRPr="009641A2">
        <w:rPr>
          <w:sz w:val="28"/>
          <w:szCs w:val="28"/>
        </w:rPr>
        <w:t xml:space="preserve"> с конкурента</w:t>
      </w:r>
      <w:r w:rsidR="002543C5" w:rsidRPr="009641A2">
        <w:rPr>
          <w:sz w:val="28"/>
          <w:szCs w:val="28"/>
        </w:rPr>
        <w:t>ми,</w:t>
      </w:r>
      <w:r w:rsidR="00307F89" w:rsidRPr="009641A2">
        <w:rPr>
          <w:sz w:val="28"/>
          <w:szCs w:val="28"/>
        </w:rPr>
        <w:t xml:space="preserve"> </w:t>
      </w:r>
      <w:r w:rsidR="002543C5" w:rsidRPr="009641A2">
        <w:rPr>
          <w:sz w:val="28"/>
          <w:szCs w:val="28"/>
        </w:rPr>
        <w:t xml:space="preserve">можно разрабатывать дальнейшие </w:t>
      </w:r>
      <w:r w:rsidRPr="009641A2">
        <w:rPr>
          <w:sz w:val="28"/>
          <w:szCs w:val="28"/>
        </w:rPr>
        <w:t>стратегические направления.</w:t>
      </w:r>
      <w:r w:rsidR="00307F89" w:rsidRPr="009641A2">
        <w:rPr>
          <w:sz w:val="28"/>
          <w:szCs w:val="28"/>
        </w:rPr>
        <w:t xml:space="preserve"> </w:t>
      </w:r>
    </w:p>
    <w:p w:rsidR="007A7313" w:rsidRPr="009641A2" w:rsidRDefault="007A7313" w:rsidP="009641A2">
      <w:pPr>
        <w:autoSpaceDE w:val="0"/>
        <w:autoSpaceDN w:val="0"/>
        <w:adjustRightInd w:val="0"/>
        <w:spacing w:line="360" w:lineRule="auto"/>
        <w:ind w:firstLine="709"/>
        <w:jc w:val="both"/>
        <w:rPr>
          <w:sz w:val="28"/>
          <w:szCs w:val="28"/>
        </w:rPr>
      </w:pPr>
      <w:r w:rsidRPr="009641A2">
        <w:rPr>
          <w:sz w:val="28"/>
          <w:szCs w:val="28"/>
        </w:rPr>
        <w:t>Целью</w:t>
      </w:r>
      <w:r w:rsidR="00307F89" w:rsidRPr="009641A2">
        <w:rPr>
          <w:sz w:val="28"/>
          <w:szCs w:val="28"/>
        </w:rPr>
        <w:t xml:space="preserve"> </w:t>
      </w:r>
      <w:r w:rsidRPr="009641A2">
        <w:rPr>
          <w:sz w:val="28"/>
          <w:szCs w:val="28"/>
        </w:rPr>
        <w:t>данного</w:t>
      </w:r>
      <w:r w:rsidR="00307F89" w:rsidRPr="009641A2">
        <w:rPr>
          <w:sz w:val="28"/>
          <w:szCs w:val="28"/>
        </w:rPr>
        <w:t xml:space="preserve"> </w:t>
      </w:r>
      <w:r w:rsidRPr="009641A2">
        <w:rPr>
          <w:sz w:val="28"/>
          <w:szCs w:val="28"/>
        </w:rPr>
        <w:t>исследования</w:t>
      </w:r>
      <w:r w:rsidR="00307F89" w:rsidRPr="009641A2">
        <w:rPr>
          <w:sz w:val="28"/>
          <w:szCs w:val="28"/>
        </w:rPr>
        <w:t xml:space="preserve"> </w:t>
      </w:r>
      <w:r w:rsidRPr="009641A2">
        <w:rPr>
          <w:sz w:val="28"/>
          <w:szCs w:val="28"/>
        </w:rPr>
        <w:t>является выявление</w:t>
      </w:r>
      <w:r w:rsidR="00307F89" w:rsidRPr="009641A2">
        <w:rPr>
          <w:sz w:val="28"/>
          <w:szCs w:val="28"/>
        </w:rPr>
        <w:t xml:space="preserve"> </w:t>
      </w:r>
      <w:r w:rsidRPr="009641A2">
        <w:rPr>
          <w:sz w:val="28"/>
          <w:szCs w:val="28"/>
        </w:rPr>
        <w:t>конкурентоспособности</w:t>
      </w:r>
      <w:r w:rsidR="00307F89" w:rsidRPr="009641A2">
        <w:rPr>
          <w:sz w:val="28"/>
          <w:szCs w:val="28"/>
        </w:rPr>
        <w:t xml:space="preserve"> </w:t>
      </w:r>
      <w:r w:rsidRPr="009641A2">
        <w:rPr>
          <w:sz w:val="28"/>
          <w:szCs w:val="28"/>
        </w:rPr>
        <w:t>продукции</w:t>
      </w:r>
      <w:r w:rsidR="00641FC6" w:rsidRPr="009641A2">
        <w:rPr>
          <w:sz w:val="28"/>
          <w:szCs w:val="28"/>
        </w:rPr>
        <w:t xml:space="preserve"> </w:t>
      </w:r>
      <w:r w:rsidRPr="009641A2">
        <w:rPr>
          <w:sz w:val="28"/>
          <w:szCs w:val="28"/>
        </w:rPr>
        <w:t>РУП</w:t>
      </w:r>
      <w:r w:rsidR="00307F89" w:rsidRPr="009641A2">
        <w:rPr>
          <w:sz w:val="28"/>
          <w:szCs w:val="28"/>
        </w:rPr>
        <w:t xml:space="preserve"> </w:t>
      </w:r>
      <w:r w:rsidRPr="009641A2">
        <w:rPr>
          <w:sz w:val="28"/>
          <w:szCs w:val="28"/>
        </w:rPr>
        <w:t xml:space="preserve">«МАЗ». </w:t>
      </w:r>
    </w:p>
    <w:p w:rsidR="007A7313" w:rsidRPr="009641A2" w:rsidRDefault="007A7313" w:rsidP="009641A2">
      <w:pPr>
        <w:autoSpaceDE w:val="0"/>
        <w:autoSpaceDN w:val="0"/>
        <w:adjustRightInd w:val="0"/>
        <w:spacing w:line="360" w:lineRule="auto"/>
        <w:ind w:firstLine="709"/>
        <w:jc w:val="both"/>
        <w:rPr>
          <w:sz w:val="28"/>
          <w:szCs w:val="28"/>
        </w:rPr>
      </w:pPr>
      <w:r w:rsidRPr="009641A2">
        <w:rPr>
          <w:sz w:val="28"/>
          <w:szCs w:val="28"/>
        </w:rPr>
        <w:t xml:space="preserve">Достижения цели осуществляется решением следующих задач: </w:t>
      </w:r>
    </w:p>
    <w:p w:rsidR="007A7313" w:rsidRPr="009641A2" w:rsidRDefault="007A7313" w:rsidP="009641A2">
      <w:pPr>
        <w:autoSpaceDE w:val="0"/>
        <w:autoSpaceDN w:val="0"/>
        <w:adjustRightInd w:val="0"/>
        <w:spacing w:line="360" w:lineRule="auto"/>
        <w:ind w:firstLine="709"/>
        <w:jc w:val="both"/>
        <w:rPr>
          <w:sz w:val="28"/>
          <w:szCs w:val="28"/>
        </w:rPr>
      </w:pPr>
      <w:r w:rsidRPr="009641A2">
        <w:rPr>
          <w:sz w:val="28"/>
          <w:szCs w:val="28"/>
        </w:rPr>
        <w:t>1.</w:t>
      </w:r>
      <w:r w:rsidR="002543C5" w:rsidRPr="009641A2">
        <w:rPr>
          <w:sz w:val="28"/>
          <w:szCs w:val="28"/>
        </w:rPr>
        <w:t xml:space="preserve"> </w:t>
      </w:r>
      <w:r w:rsidRPr="009641A2">
        <w:rPr>
          <w:sz w:val="28"/>
          <w:szCs w:val="28"/>
        </w:rPr>
        <w:t xml:space="preserve">Выявить основных конкурентов РУП «МАЗ». </w:t>
      </w:r>
    </w:p>
    <w:p w:rsidR="007A7313" w:rsidRPr="009641A2" w:rsidRDefault="007A7313" w:rsidP="009641A2">
      <w:pPr>
        <w:autoSpaceDE w:val="0"/>
        <w:autoSpaceDN w:val="0"/>
        <w:adjustRightInd w:val="0"/>
        <w:spacing w:line="360" w:lineRule="auto"/>
        <w:ind w:firstLine="709"/>
        <w:jc w:val="both"/>
        <w:rPr>
          <w:sz w:val="28"/>
          <w:szCs w:val="28"/>
        </w:rPr>
      </w:pPr>
      <w:r w:rsidRPr="009641A2">
        <w:rPr>
          <w:sz w:val="28"/>
          <w:szCs w:val="28"/>
        </w:rPr>
        <w:t>2.</w:t>
      </w:r>
      <w:r w:rsidR="002543C5" w:rsidRPr="009641A2">
        <w:rPr>
          <w:sz w:val="28"/>
          <w:szCs w:val="28"/>
        </w:rPr>
        <w:t xml:space="preserve"> </w:t>
      </w:r>
      <w:r w:rsidRPr="009641A2">
        <w:rPr>
          <w:sz w:val="28"/>
          <w:szCs w:val="28"/>
        </w:rPr>
        <w:t xml:space="preserve">Провести опрос экспертов по основным техническим параметрам продукции. </w:t>
      </w:r>
    </w:p>
    <w:p w:rsidR="007A7313" w:rsidRPr="009641A2" w:rsidRDefault="007A7313" w:rsidP="009641A2">
      <w:pPr>
        <w:autoSpaceDE w:val="0"/>
        <w:autoSpaceDN w:val="0"/>
        <w:adjustRightInd w:val="0"/>
        <w:spacing w:line="360" w:lineRule="auto"/>
        <w:ind w:firstLine="709"/>
        <w:jc w:val="both"/>
        <w:rPr>
          <w:sz w:val="28"/>
          <w:szCs w:val="28"/>
        </w:rPr>
      </w:pPr>
      <w:r w:rsidRPr="009641A2">
        <w:rPr>
          <w:sz w:val="28"/>
          <w:szCs w:val="28"/>
        </w:rPr>
        <w:t>В</w:t>
      </w:r>
      <w:r w:rsidR="00307F89" w:rsidRPr="009641A2">
        <w:rPr>
          <w:sz w:val="28"/>
          <w:szCs w:val="28"/>
        </w:rPr>
        <w:t xml:space="preserve"> </w:t>
      </w:r>
      <w:r w:rsidRPr="009641A2">
        <w:rPr>
          <w:sz w:val="28"/>
          <w:szCs w:val="28"/>
        </w:rPr>
        <w:t>ходе</w:t>
      </w:r>
      <w:r w:rsidR="00307F89" w:rsidRPr="009641A2">
        <w:rPr>
          <w:sz w:val="28"/>
          <w:szCs w:val="28"/>
        </w:rPr>
        <w:t xml:space="preserve"> </w:t>
      </w:r>
      <w:r w:rsidRPr="009641A2">
        <w:rPr>
          <w:sz w:val="28"/>
          <w:szCs w:val="28"/>
        </w:rPr>
        <w:t>исследования</w:t>
      </w:r>
      <w:r w:rsidR="00307F89" w:rsidRPr="009641A2">
        <w:rPr>
          <w:sz w:val="28"/>
          <w:szCs w:val="28"/>
        </w:rPr>
        <w:t xml:space="preserve"> </w:t>
      </w:r>
      <w:r w:rsidRPr="009641A2">
        <w:rPr>
          <w:sz w:val="28"/>
          <w:szCs w:val="28"/>
        </w:rPr>
        <w:t>была</w:t>
      </w:r>
      <w:r w:rsidR="00307F89" w:rsidRPr="009641A2">
        <w:rPr>
          <w:sz w:val="28"/>
          <w:szCs w:val="28"/>
        </w:rPr>
        <w:t xml:space="preserve"> </w:t>
      </w:r>
      <w:r w:rsidRPr="009641A2">
        <w:rPr>
          <w:sz w:val="28"/>
          <w:szCs w:val="28"/>
        </w:rPr>
        <w:t>использована</w:t>
      </w:r>
      <w:r w:rsidR="00307F89" w:rsidRPr="009641A2">
        <w:rPr>
          <w:sz w:val="28"/>
          <w:szCs w:val="28"/>
        </w:rPr>
        <w:t xml:space="preserve"> </w:t>
      </w:r>
      <w:r w:rsidRPr="009641A2">
        <w:rPr>
          <w:sz w:val="28"/>
          <w:szCs w:val="28"/>
        </w:rPr>
        <w:t>различная</w:t>
      </w:r>
      <w:r w:rsidR="00307F89" w:rsidRPr="009641A2">
        <w:rPr>
          <w:sz w:val="28"/>
          <w:szCs w:val="28"/>
        </w:rPr>
        <w:t xml:space="preserve"> </w:t>
      </w:r>
      <w:r w:rsidRPr="009641A2">
        <w:rPr>
          <w:sz w:val="28"/>
          <w:szCs w:val="28"/>
        </w:rPr>
        <w:t>информация, источниками которой являются: перечень субъектов дилерской сети; отчеты о реализации продукции «МАЗ»</w:t>
      </w:r>
      <w:r w:rsidR="00307F89" w:rsidRPr="009641A2">
        <w:rPr>
          <w:sz w:val="28"/>
          <w:szCs w:val="28"/>
        </w:rPr>
        <w:t xml:space="preserve"> </w:t>
      </w:r>
      <w:r w:rsidRPr="009641A2">
        <w:rPr>
          <w:sz w:val="28"/>
          <w:szCs w:val="28"/>
        </w:rPr>
        <w:t>за</w:t>
      </w:r>
      <w:r w:rsidR="00307F89" w:rsidRPr="009641A2">
        <w:rPr>
          <w:sz w:val="28"/>
          <w:szCs w:val="28"/>
        </w:rPr>
        <w:t xml:space="preserve"> </w:t>
      </w:r>
      <w:r w:rsidRPr="009641A2">
        <w:rPr>
          <w:sz w:val="28"/>
          <w:szCs w:val="28"/>
        </w:rPr>
        <w:t>2006 год; объемы продаж продукции конкурентами;</w:t>
      </w:r>
      <w:r w:rsidR="00307F89" w:rsidRPr="009641A2">
        <w:rPr>
          <w:sz w:val="28"/>
          <w:szCs w:val="28"/>
        </w:rPr>
        <w:t xml:space="preserve"> </w:t>
      </w:r>
      <w:r w:rsidRPr="009641A2">
        <w:rPr>
          <w:sz w:val="28"/>
          <w:szCs w:val="28"/>
        </w:rPr>
        <w:t>данные</w:t>
      </w:r>
      <w:r w:rsidR="00307F89" w:rsidRPr="009641A2">
        <w:rPr>
          <w:sz w:val="28"/>
          <w:szCs w:val="28"/>
        </w:rPr>
        <w:t xml:space="preserve"> </w:t>
      </w:r>
      <w:r w:rsidRPr="009641A2">
        <w:rPr>
          <w:sz w:val="28"/>
          <w:szCs w:val="28"/>
        </w:rPr>
        <w:t>сегментации</w:t>
      </w:r>
      <w:r w:rsidR="00307F89" w:rsidRPr="009641A2">
        <w:rPr>
          <w:sz w:val="28"/>
          <w:szCs w:val="28"/>
        </w:rPr>
        <w:t xml:space="preserve"> </w:t>
      </w:r>
      <w:r w:rsidRPr="009641A2">
        <w:rPr>
          <w:sz w:val="28"/>
          <w:szCs w:val="28"/>
        </w:rPr>
        <w:t>проведенной</w:t>
      </w:r>
      <w:r w:rsidR="00307F89" w:rsidRPr="009641A2">
        <w:rPr>
          <w:sz w:val="28"/>
          <w:szCs w:val="28"/>
        </w:rPr>
        <w:t xml:space="preserve"> </w:t>
      </w:r>
      <w:r w:rsidRPr="009641A2">
        <w:rPr>
          <w:sz w:val="28"/>
          <w:szCs w:val="28"/>
        </w:rPr>
        <w:t>ранее;</w:t>
      </w:r>
      <w:r w:rsidR="00307F89" w:rsidRPr="009641A2">
        <w:rPr>
          <w:sz w:val="28"/>
          <w:szCs w:val="28"/>
        </w:rPr>
        <w:t xml:space="preserve"> </w:t>
      </w:r>
      <w:r w:rsidRPr="009641A2">
        <w:rPr>
          <w:sz w:val="28"/>
          <w:szCs w:val="28"/>
        </w:rPr>
        <w:t>техническая документация</w:t>
      </w:r>
      <w:r w:rsidR="00307F89" w:rsidRPr="009641A2">
        <w:rPr>
          <w:sz w:val="28"/>
          <w:szCs w:val="28"/>
        </w:rPr>
        <w:t xml:space="preserve"> </w:t>
      </w:r>
      <w:r w:rsidRPr="009641A2">
        <w:rPr>
          <w:sz w:val="28"/>
          <w:szCs w:val="28"/>
        </w:rPr>
        <w:t>автомобилей</w:t>
      </w:r>
      <w:r w:rsidR="00307F89" w:rsidRPr="009641A2">
        <w:rPr>
          <w:sz w:val="28"/>
          <w:szCs w:val="28"/>
        </w:rPr>
        <w:t xml:space="preserve"> </w:t>
      </w:r>
      <w:r w:rsidRPr="009641A2">
        <w:rPr>
          <w:sz w:val="28"/>
          <w:szCs w:val="28"/>
        </w:rPr>
        <w:t>МАЗ,</w:t>
      </w:r>
      <w:r w:rsidR="00307F89" w:rsidRPr="009641A2">
        <w:rPr>
          <w:sz w:val="28"/>
          <w:szCs w:val="28"/>
        </w:rPr>
        <w:t xml:space="preserve"> </w:t>
      </w:r>
      <w:r w:rsidRPr="009641A2">
        <w:rPr>
          <w:sz w:val="28"/>
          <w:szCs w:val="28"/>
        </w:rPr>
        <w:t>в</w:t>
      </w:r>
      <w:r w:rsidR="00307F89" w:rsidRPr="009641A2">
        <w:rPr>
          <w:sz w:val="28"/>
          <w:szCs w:val="28"/>
        </w:rPr>
        <w:t xml:space="preserve"> </w:t>
      </w:r>
      <w:r w:rsidRPr="009641A2">
        <w:rPr>
          <w:sz w:val="28"/>
          <w:szCs w:val="28"/>
        </w:rPr>
        <w:t>том</w:t>
      </w:r>
      <w:r w:rsidR="00307F89" w:rsidRPr="009641A2">
        <w:rPr>
          <w:sz w:val="28"/>
          <w:szCs w:val="28"/>
        </w:rPr>
        <w:t xml:space="preserve"> </w:t>
      </w:r>
      <w:r w:rsidRPr="009641A2">
        <w:rPr>
          <w:sz w:val="28"/>
          <w:szCs w:val="28"/>
        </w:rPr>
        <w:t>числе</w:t>
      </w:r>
      <w:r w:rsidR="00307F89" w:rsidRPr="009641A2">
        <w:rPr>
          <w:sz w:val="28"/>
          <w:szCs w:val="28"/>
        </w:rPr>
        <w:t xml:space="preserve"> </w:t>
      </w:r>
      <w:r w:rsidRPr="009641A2">
        <w:rPr>
          <w:sz w:val="28"/>
          <w:szCs w:val="28"/>
        </w:rPr>
        <w:t>стандарты,</w:t>
      </w:r>
      <w:r w:rsidR="00307F89" w:rsidRPr="009641A2">
        <w:rPr>
          <w:sz w:val="28"/>
          <w:szCs w:val="28"/>
        </w:rPr>
        <w:t xml:space="preserve"> </w:t>
      </w:r>
      <w:r w:rsidRPr="009641A2">
        <w:rPr>
          <w:sz w:val="28"/>
          <w:szCs w:val="28"/>
        </w:rPr>
        <w:t>ГОСТы,</w:t>
      </w:r>
      <w:r w:rsidR="00307F89" w:rsidRPr="009641A2">
        <w:rPr>
          <w:sz w:val="28"/>
          <w:szCs w:val="28"/>
        </w:rPr>
        <w:t xml:space="preserve"> </w:t>
      </w:r>
      <w:r w:rsidRPr="009641A2">
        <w:rPr>
          <w:sz w:val="28"/>
          <w:szCs w:val="28"/>
        </w:rPr>
        <w:t>Евро нормы.</w:t>
      </w:r>
      <w:r w:rsidR="00307F89" w:rsidRPr="009641A2">
        <w:rPr>
          <w:sz w:val="28"/>
          <w:szCs w:val="28"/>
        </w:rPr>
        <w:t xml:space="preserve"> </w:t>
      </w:r>
      <w:r w:rsidRPr="009641A2">
        <w:rPr>
          <w:sz w:val="28"/>
          <w:szCs w:val="28"/>
        </w:rPr>
        <w:t>Методом</w:t>
      </w:r>
      <w:r w:rsidR="00307F89" w:rsidRPr="009641A2">
        <w:rPr>
          <w:sz w:val="28"/>
          <w:szCs w:val="28"/>
        </w:rPr>
        <w:t xml:space="preserve"> </w:t>
      </w:r>
      <w:r w:rsidRPr="009641A2">
        <w:rPr>
          <w:sz w:val="28"/>
          <w:szCs w:val="28"/>
        </w:rPr>
        <w:t>опроса</w:t>
      </w:r>
      <w:r w:rsidR="00307F89" w:rsidRPr="009641A2">
        <w:rPr>
          <w:sz w:val="28"/>
          <w:szCs w:val="28"/>
        </w:rPr>
        <w:t xml:space="preserve"> </w:t>
      </w:r>
      <w:r w:rsidRPr="009641A2">
        <w:rPr>
          <w:sz w:val="28"/>
          <w:szCs w:val="28"/>
        </w:rPr>
        <w:t>так</w:t>
      </w:r>
      <w:r w:rsidR="00307F89" w:rsidRPr="009641A2">
        <w:rPr>
          <w:sz w:val="28"/>
          <w:szCs w:val="28"/>
        </w:rPr>
        <w:t xml:space="preserve"> </w:t>
      </w:r>
      <w:r w:rsidRPr="009641A2">
        <w:rPr>
          <w:sz w:val="28"/>
          <w:szCs w:val="28"/>
        </w:rPr>
        <w:t>же</w:t>
      </w:r>
      <w:r w:rsidR="00307F89" w:rsidRPr="009641A2">
        <w:rPr>
          <w:sz w:val="28"/>
          <w:szCs w:val="28"/>
        </w:rPr>
        <w:t xml:space="preserve"> </w:t>
      </w:r>
      <w:r w:rsidRPr="009641A2">
        <w:rPr>
          <w:sz w:val="28"/>
          <w:szCs w:val="28"/>
        </w:rPr>
        <w:t>была</w:t>
      </w:r>
      <w:r w:rsidR="00307F89" w:rsidRPr="009641A2">
        <w:rPr>
          <w:sz w:val="28"/>
          <w:szCs w:val="28"/>
        </w:rPr>
        <w:t xml:space="preserve"> </w:t>
      </w:r>
      <w:r w:rsidRPr="009641A2">
        <w:rPr>
          <w:sz w:val="28"/>
          <w:szCs w:val="28"/>
        </w:rPr>
        <w:t>получена</w:t>
      </w:r>
      <w:r w:rsidR="00307F89" w:rsidRPr="009641A2">
        <w:rPr>
          <w:sz w:val="28"/>
          <w:szCs w:val="28"/>
        </w:rPr>
        <w:t xml:space="preserve"> </w:t>
      </w:r>
      <w:r w:rsidRPr="009641A2">
        <w:rPr>
          <w:sz w:val="28"/>
          <w:szCs w:val="28"/>
        </w:rPr>
        <w:t>информация,</w:t>
      </w:r>
      <w:r w:rsidR="00307F89" w:rsidRPr="009641A2">
        <w:rPr>
          <w:sz w:val="28"/>
          <w:szCs w:val="28"/>
        </w:rPr>
        <w:t xml:space="preserve"> </w:t>
      </w:r>
      <w:r w:rsidRPr="009641A2">
        <w:rPr>
          <w:sz w:val="28"/>
          <w:szCs w:val="28"/>
        </w:rPr>
        <w:t>отражающая мнения</w:t>
      </w:r>
      <w:r w:rsidR="00307F89" w:rsidRPr="009641A2">
        <w:rPr>
          <w:sz w:val="28"/>
          <w:szCs w:val="28"/>
        </w:rPr>
        <w:t xml:space="preserve"> </w:t>
      </w:r>
      <w:r w:rsidRPr="009641A2">
        <w:rPr>
          <w:sz w:val="28"/>
          <w:szCs w:val="28"/>
        </w:rPr>
        <w:t>потребителей.</w:t>
      </w:r>
      <w:r w:rsidR="00307F89" w:rsidRPr="009641A2">
        <w:rPr>
          <w:sz w:val="28"/>
          <w:szCs w:val="28"/>
        </w:rPr>
        <w:t xml:space="preserve"> </w:t>
      </w:r>
      <w:r w:rsidRPr="009641A2">
        <w:rPr>
          <w:sz w:val="28"/>
          <w:szCs w:val="28"/>
        </w:rPr>
        <w:t>Объекты</w:t>
      </w:r>
      <w:r w:rsidR="00307F89" w:rsidRPr="009641A2">
        <w:rPr>
          <w:sz w:val="28"/>
          <w:szCs w:val="28"/>
        </w:rPr>
        <w:t xml:space="preserve"> </w:t>
      </w:r>
      <w:r w:rsidRPr="009641A2">
        <w:rPr>
          <w:sz w:val="28"/>
          <w:szCs w:val="28"/>
        </w:rPr>
        <w:t>исследования</w:t>
      </w:r>
      <w:r w:rsidR="00307F89" w:rsidRPr="009641A2">
        <w:rPr>
          <w:sz w:val="28"/>
          <w:szCs w:val="28"/>
        </w:rPr>
        <w:t xml:space="preserve"> </w:t>
      </w:r>
      <w:r w:rsidRPr="009641A2">
        <w:rPr>
          <w:sz w:val="28"/>
          <w:szCs w:val="28"/>
        </w:rPr>
        <w:t>представлены</w:t>
      </w:r>
      <w:r w:rsidR="00307F89" w:rsidRPr="009641A2">
        <w:rPr>
          <w:sz w:val="28"/>
          <w:szCs w:val="28"/>
        </w:rPr>
        <w:t xml:space="preserve"> </w:t>
      </w:r>
      <w:r w:rsidRPr="009641A2">
        <w:rPr>
          <w:sz w:val="28"/>
          <w:szCs w:val="28"/>
        </w:rPr>
        <w:t>дилерами различных</w:t>
      </w:r>
      <w:r w:rsidR="00307F89" w:rsidRPr="009641A2">
        <w:rPr>
          <w:sz w:val="28"/>
          <w:szCs w:val="28"/>
        </w:rPr>
        <w:t xml:space="preserve"> </w:t>
      </w:r>
      <w:r w:rsidRPr="009641A2">
        <w:rPr>
          <w:sz w:val="28"/>
          <w:szCs w:val="28"/>
        </w:rPr>
        <w:t>регионов.</w:t>
      </w:r>
      <w:r w:rsidR="00307F89" w:rsidRPr="009641A2">
        <w:rPr>
          <w:sz w:val="28"/>
          <w:szCs w:val="28"/>
        </w:rPr>
        <w:t xml:space="preserve"> </w:t>
      </w:r>
      <w:r w:rsidRPr="009641A2">
        <w:rPr>
          <w:sz w:val="28"/>
          <w:szCs w:val="28"/>
        </w:rPr>
        <w:t>Выборка</w:t>
      </w:r>
      <w:r w:rsidR="00307F89" w:rsidRPr="009641A2">
        <w:rPr>
          <w:sz w:val="28"/>
          <w:szCs w:val="28"/>
        </w:rPr>
        <w:t xml:space="preserve"> </w:t>
      </w:r>
      <w:r w:rsidRPr="009641A2">
        <w:rPr>
          <w:sz w:val="28"/>
          <w:szCs w:val="28"/>
        </w:rPr>
        <w:t>составила</w:t>
      </w:r>
      <w:r w:rsidR="00307F89" w:rsidRPr="009641A2">
        <w:rPr>
          <w:sz w:val="28"/>
          <w:szCs w:val="28"/>
        </w:rPr>
        <w:t xml:space="preserve"> </w:t>
      </w:r>
      <w:r w:rsidRPr="009641A2">
        <w:rPr>
          <w:sz w:val="28"/>
          <w:szCs w:val="28"/>
        </w:rPr>
        <w:t>10</w:t>
      </w:r>
      <w:r w:rsidR="00307F89" w:rsidRPr="009641A2">
        <w:rPr>
          <w:sz w:val="28"/>
          <w:szCs w:val="28"/>
        </w:rPr>
        <w:t xml:space="preserve"> </w:t>
      </w:r>
      <w:r w:rsidRPr="009641A2">
        <w:rPr>
          <w:sz w:val="28"/>
          <w:szCs w:val="28"/>
        </w:rPr>
        <w:t>человек</w:t>
      </w:r>
      <w:r w:rsidR="00307F89" w:rsidRPr="009641A2">
        <w:rPr>
          <w:sz w:val="28"/>
          <w:szCs w:val="28"/>
        </w:rPr>
        <w:t xml:space="preserve"> </w:t>
      </w:r>
      <w:r w:rsidRPr="009641A2">
        <w:rPr>
          <w:sz w:val="28"/>
          <w:szCs w:val="28"/>
        </w:rPr>
        <w:t>(руководящие работники дилерских центров) на</w:t>
      </w:r>
      <w:r w:rsidR="00307F89" w:rsidRPr="009641A2">
        <w:rPr>
          <w:sz w:val="28"/>
          <w:szCs w:val="28"/>
        </w:rPr>
        <w:t xml:space="preserve"> </w:t>
      </w:r>
      <w:r w:rsidRPr="009641A2">
        <w:rPr>
          <w:sz w:val="28"/>
          <w:szCs w:val="28"/>
        </w:rPr>
        <w:t>основании</w:t>
      </w:r>
      <w:r w:rsidR="00307F89" w:rsidRPr="009641A2">
        <w:rPr>
          <w:sz w:val="28"/>
          <w:szCs w:val="28"/>
        </w:rPr>
        <w:t xml:space="preserve"> </w:t>
      </w:r>
      <w:r w:rsidRPr="009641A2">
        <w:rPr>
          <w:sz w:val="28"/>
          <w:szCs w:val="28"/>
        </w:rPr>
        <w:t>1%</w:t>
      </w:r>
      <w:r w:rsidR="00307F89" w:rsidRPr="009641A2">
        <w:rPr>
          <w:sz w:val="28"/>
          <w:szCs w:val="28"/>
        </w:rPr>
        <w:t xml:space="preserve"> </w:t>
      </w:r>
      <w:r w:rsidRPr="009641A2">
        <w:rPr>
          <w:sz w:val="28"/>
          <w:szCs w:val="28"/>
        </w:rPr>
        <w:t>от генеральной</w:t>
      </w:r>
      <w:r w:rsidR="00307F89" w:rsidRPr="009641A2">
        <w:rPr>
          <w:sz w:val="28"/>
          <w:szCs w:val="28"/>
        </w:rPr>
        <w:t xml:space="preserve"> </w:t>
      </w:r>
      <w:r w:rsidRPr="009641A2">
        <w:rPr>
          <w:sz w:val="28"/>
          <w:szCs w:val="28"/>
        </w:rPr>
        <w:t>совокупности.</w:t>
      </w:r>
      <w:r w:rsidR="00641FC6" w:rsidRPr="009641A2">
        <w:rPr>
          <w:sz w:val="28"/>
          <w:szCs w:val="28"/>
        </w:rPr>
        <w:t xml:space="preserve"> </w:t>
      </w:r>
      <w:r w:rsidRPr="009641A2">
        <w:rPr>
          <w:sz w:val="28"/>
          <w:szCs w:val="28"/>
        </w:rPr>
        <w:t>Инструментом</w:t>
      </w:r>
      <w:r w:rsidR="00307F89" w:rsidRPr="009641A2">
        <w:rPr>
          <w:sz w:val="28"/>
          <w:szCs w:val="28"/>
        </w:rPr>
        <w:t xml:space="preserve"> </w:t>
      </w:r>
      <w:r w:rsidRPr="009641A2">
        <w:rPr>
          <w:sz w:val="28"/>
          <w:szCs w:val="28"/>
        </w:rPr>
        <w:t>сбора</w:t>
      </w:r>
      <w:r w:rsidR="00307F89" w:rsidRPr="009641A2">
        <w:rPr>
          <w:sz w:val="28"/>
          <w:szCs w:val="28"/>
        </w:rPr>
        <w:t xml:space="preserve"> </w:t>
      </w:r>
      <w:r w:rsidRPr="009641A2">
        <w:rPr>
          <w:sz w:val="28"/>
          <w:szCs w:val="28"/>
        </w:rPr>
        <w:t>информации</w:t>
      </w:r>
      <w:r w:rsidR="00307F89" w:rsidRPr="009641A2">
        <w:rPr>
          <w:sz w:val="28"/>
          <w:szCs w:val="28"/>
        </w:rPr>
        <w:t xml:space="preserve"> </w:t>
      </w:r>
      <w:r w:rsidRPr="009641A2">
        <w:rPr>
          <w:sz w:val="28"/>
          <w:szCs w:val="28"/>
        </w:rPr>
        <w:t xml:space="preserve">послужила анкета, </w:t>
      </w:r>
      <w:r w:rsidR="009638A9" w:rsidRPr="009641A2">
        <w:rPr>
          <w:sz w:val="28"/>
          <w:szCs w:val="28"/>
        </w:rPr>
        <w:t>процедура ответов на которую проводилась в два этапа</w:t>
      </w:r>
      <w:r w:rsidRPr="009641A2">
        <w:rPr>
          <w:sz w:val="28"/>
          <w:szCs w:val="28"/>
        </w:rPr>
        <w:t>.</w:t>
      </w:r>
      <w:r w:rsidR="00307F89" w:rsidRPr="009641A2">
        <w:rPr>
          <w:sz w:val="28"/>
          <w:szCs w:val="28"/>
        </w:rPr>
        <w:t xml:space="preserve"> </w:t>
      </w:r>
    </w:p>
    <w:p w:rsidR="007A7313" w:rsidRDefault="007A7313" w:rsidP="009641A2">
      <w:pPr>
        <w:widowControl w:val="0"/>
        <w:autoSpaceDE w:val="0"/>
        <w:autoSpaceDN w:val="0"/>
        <w:adjustRightInd w:val="0"/>
        <w:spacing w:line="360" w:lineRule="auto"/>
        <w:ind w:firstLine="709"/>
        <w:jc w:val="both"/>
        <w:rPr>
          <w:sz w:val="28"/>
          <w:szCs w:val="28"/>
          <w:lang w:val="en-US"/>
        </w:rPr>
      </w:pPr>
      <w:r w:rsidRPr="009641A2">
        <w:rPr>
          <w:sz w:val="28"/>
          <w:szCs w:val="28"/>
        </w:rPr>
        <w:t>На</w:t>
      </w:r>
      <w:r w:rsidR="00307F89" w:rsidRPr="009641A2">
        <w:rPr>
          <w:sz w:val="28"/>
          <w:szCs w:val="28"/>
        </w:rPr>
        <w:t xml:space="preserve"> </w:t>
      </w:r>
      <w:r w:rsidRPr="009641A2">
        <w:rPr>
          <w:sz w:val="28"/>
          <w:szCs w:val="28"/>
        </w:rPr>
        <w:t>первом</w:t>
      </w:r>
      <w:r w:rsidR="00307F89" w:rsidRPr="009641A2">
        <w:rPr>
          <w:sz w:val="28"/>
          <w:szCs w:val="28"/>
        </w:rPr>
        <w:t xml:space="preserve"> </w:t>
      </w:r>
      <w:r w:rsidRPr="009641A2">
        <w:rPr>
          <w:sz w:val="28"/>
          <w:szCs w:val="28"/>
        </w:rPr>
        <w:t>этапе</w:t>
      </w:r>
      <w:r w:rsidR="00307F89" w:rsidRPr="009641A2">
        <w:rPr>
          <w:sz w:val="28"/>
          <w:szCs w:val="28"/>
        </w:rPr>
        <w:t xml:space="preserve"> </w:t>
      </w:r>
      <w:r w:rsidRPr="009641A2">
        <w:rPr>
          <w:sz w:val="28"/>
          <w:szCs w:val="28"/>
        </w:rPr>
        <w:t>работы</w:t>
      </w:r>
      <w:r w:rsidR="00307F89" w:rsidRPr="009641A2">
        <w:rPr>
          <w:sz w:val="28"/>
          <w:szCs w:val="28"/>
        </w:rPr>
        <w:t xml:space="preserve"> </w:t>
      </w:r>
      <w:r w:rsidRPr="009641A2">
        <w:rPr>
          <w:sz w:val="28"/>
          <w:szCs w:val="28"/>
        </w:rPr>
        <w:t>было</w:t>
      </w:r>
      <w:r w:rsidR="00307F89" w:rsidRPr="009641A2">
        <w:rPr>
          <w:sz w:val="28"/>
          <w:szCs w:val="28"/>
        </w:rPr>
        <w:t xml:space="preserve"> </w:t>
      </w:r>
      <w:r w:rsidRPr="009641A2">
        <w:rPr>
          <w:sz w:val="28"/>
          <w:szCs w:val="28"/>
        </w:rPr>
        <w:t>проведено</w:t>
      </w:r>
      <w:r w:rsidR="00307F89" w:rsidRPr="009641A2">
        <w:rPr>
          <w:sz w:val="28"/>
          <w:szCs w:val="28"/>
        </w:rPr>
        <w:t xml:space="preserve"> </w:t>
      </w:r>
      <w:r w:rsidRPr="009641A2">
        <w:rPr>
          <w:sz w:val="28"/>
          <w:szCs w:val="28"/>
        </w:rPr>
        <w:t>пилотажное</w:t>
      </w:r>
      <w:r w:rsidR="00307F89" w:rsidRPr="009641A2">
        <w:rPr>
          <w:sz w:val="28"/>
          <w:szCs w:val="28"/>
        </w:rPr>
        <w:t xml:space="preserve"> </w:t>
      </w:r>
      <w:r w:rsidRPr="009641A2">
        <w:rPr>
          <w:sz w:val="28"/>
          <w:szCs w:val="28"/>
        </w:rPr>
        <w:t>исследование,</w:t>
      </w:r>
      <w:r w:rsidR="00307F89" w:rsidRPr="009641A2">
        <w:rPr>
          <w:sz w:val="28"/>
          <w:szCs w:val="28"/>
        </w:rPr>
        <w:t xml:space="preserve"> </w:t>
      </w:r>
      <w:r w:rsidRPr="009641A2">
        <w:rPr>
          <w:sz w:val="28"/>
          <w:szCs w:val="28"/>
        </w:rPr>
        <w:t>в ходе</w:t>
      </w:r>
      <w:r w:rsidR="00307F89" w:rsidRPr="009641A2">
        <w:rPr>
          <w:sz w:val="28"/>
          <w:szCs w:val="28"/>
        </w:rPr>
        <w:t xml:space="preserve"> </w:t>
      </w:r>
      <w:r w:rsidRPr="009641A2">
        <w:rPr>
          <w:sz w:val="28"/>
          <w:szCs w:val="28"/>
        </w:rPr>
        <w:t>которого</w:t>
      </w:r>
      <w:r w:rsidR="00307F89" w:rsidRPr="009641A2">
        <w:rPr>
          <w:sz w:val="28"/>
          <w:szCs w:val="28"/>
        </w:rPr>
        <w:t xml:space="preserve"> </w:t>
      </w:r>
      <w:r w:rsidRPr="009641A2">
        <w:rPr>
          <w:sz w:val="28"/>
          <w:szCs w:val="28"/>
        </w:rPr>
        <w:t>респонденты</w:t>
      </w:r>
      <w:r w:rsidR="00307F89" w:rsidRPr="009641A2">
        <w:rPr>
          <w:sz w:val="28"/>
          <w:szCs w:val="28"/>
        </w:rPr>
        <w:t xml:space="preserve"> </w:t>
      </w:r>
      <w:r w:rsidRPr="009641A2">
        <w:rPr>
          <w:sz w:val="28"/>
          <w:szCs w:val="28"/>
        </w:rPr>
        <w:t>выбрали</w:t>
      </w:r>
      <w:r w:rsidR="00307F89" w:rsidRPr="009641A2">
        <w:rPr>
          <w:sz w:val="28"/>
          <w:szCs w:val="28"/>
        </w:rPr>
        <w:t xml:space="preserve"> </w:t>
      </w:r>
      <w:r w:rsidRPr="009641A2">
        <w:rPr>
          <w:sz w:val="28"/>
          <w:szCs w:val="28"/>
        </w:rPr>
        <w:t>характеристики,</w:t>
      </w:r>
      <w:r w:rsidR="00307F89" w:rsidRPr="009641A2">
        <w:rPr>
          <w:sz w:val="28"/>
          <w:szCs w:val="28"/>
        </w:rPr>
        <w:t xml:space="preserve"> </w:t>
      </w:r>
      <w:r w:rsidRPr="009641A2">
        <w:rPr>
          <w:sz w:val="28"/>
          <w:szCs w:val="28"/>
        </w:rPr>
        <w:t>которые,</w:t>
      </w:r>
      <w:r w:rsidR="00307F89" w:rsidRPr="009641A2">
        <w:rPr>
          <w:sz w:val="28"/>
          <w:szCs w:val="28"/>
        </w:rPr>
        <w:t xml:space="preserve"> </w:t>
      </w:r>
      <w:r w:rsidRPr="009641A2">
        <w:rPr>
          <w:sz w:val="28"/>
          <w:szCs w:val="28"/>
        </w:rPr>
        <w:t>по</w:t>
      </w:r>
      <w:r w:rsidR="00307F89" w:rsidRPr="009641A2">
        <w:rPr>
          <w:sz w:val="28"/>
          <w:szCs w:val="28"/>
        </w:rPr>
        <w:t xml:space="preserve"> </w:t>
      </w:r>
      <w:r w:rsidRPr="009641A2">
        <w:rPr>
          <w:sz w:val="28"/>
          <w:szCs w:val="28"/>
        </w:rPr>
        <w:t>их мнению,</w:t>
      </w:r>
      <w:r w:rsidR="00307F89" w:rsidRPr="009641A2">
        <w:rPr>
          <w:sz w:val="28"/>
          <w:szCs w:val="28"/>
        </w:rPr>
        <w:t xml:space="preserve"> </w:t>
      </w:r>
      <w:r w:rsidRPr="009641A2">
        <w:rPr>
          <w:sz w:val="28"/>
          <w:szCs w:val="28"/>
        </w:rPr>
        <w:t>являются</w:t>
      </w:r>
      <w:r w:rsidR="00307F89" w:rsidRPr="009641A2">
        <w:rPr>
          <w:sz w:val="28"/>
          <w:szCs w:val="28"/>
        </w:rPr>
        <w:t xml:space="preserve"> </w:t>
      </w:r>
      <w:r w:rsidRPr="009641A2">
        <w:rPr>
          <w:sz w:val="28"/>
          <w:szCs w:val="28"/>
        </w:rPr>
        <w:t>важными</w:t>
      </w:r>
      <w:r w:rsidR="00307F89" w:rsidRPr="009641A2">
        <w:rPr>
          <w:sz w:val="28"/>
          <w:szCs w:val="28"/>
        </w:rPr>
        <w:t xml:space="preserve"> </w:t>
      </w:r>
      <w:r w:rsidRPr="009641A2">
        <w:rPr>
          <w:sz w:val="28"/>
          <w:szCs w:val="28"/>
        </w:rPr>
        <w:t>для</w:t>
      </w:r>
      <w:r w:rsidR="00307F89" w:rsidRPr="009641A2">
        <w:rPr>
          <w:sz w:val="28"/>
          <w:szCs w:val="28"/>
        </w:rPr>
        <w:t xml:space="preserve"> </w:t>
      </w:r>
      <w:r w:rsidRPr="009641A2">
        <w:rPr>
          <w:sz w:val="28"/>
          <w:szCs w:val="28"/>
        </w:rPr>
        <w:t>грузового</w:t>
      </w:r>
      <w:r w:rsidR="00307F89" w:rsidRPr="009641A2">
        <w:rPr>
          <w:sz w:val="28"/>
          <w:szCs w:val="28"/>
        </w:rPr>
        <w:t xml:space="preserve"> </w:t>
      </w:r>
      <w:r w:rsidRPr="009641A2">
        <w:rPr>
          <w:sz w:val="28"/>
          <w:szCs w:val="28"/>
        </w:rPr>
        <w:t>автомобиля.</w:t>
      </w:r>
      <w:r w:rsidR="00307F89" w:rsidRPr="009641A2">
        <w:rPr>
          <w:sz w:val="28"/>
          <w:szCs w:val="28"/>
        </w:rPr>
        <w:t xml:space="preserve"> </w:t>
      </w:r>
      <w:r w:rsidRPr="009641A2">
        <w:rPr>
          <w:sz w:val="28"/>
          <w:szCs w:val="28"/>
        </w:rPr>
        <w:t>Далее,</w:t>
      </w:r>
      <w:r w:rsidR="00307F89" w:rsidRPr="009641A2">
        <w:rPr>
          <w:sz w:val="28"/>
          <w:szCs w:val="28"/>
        </w:rPr>
        <w:t xml:space="preserve"> </w:t>
      </w:r>
      <w:r w:rsidRPr="009641A2">
        <w:rPr>
          <w:sz w:val="28"/>
          <w:szCs w:val="28"/>
        </w:rPr>
        <w:t>уже выбранные атрибуты ранжировались по степени важности</w:t>
      </w:r>
      <w:r w:rsidR="00307F89" w:rsidRPr="009641A2">
        <w:rPr>
          <w:sz w:val="28"/>
          <w:szCs w:val="28"/>
        </w:rPr>
        <w:t xml:space="preserve"> </w:t>
      </w:r>
      <w:r w:rsidRPr="009641A2">
        <w:rPr>
          <w:sz w:val="28"/>
          <w:szCs w:val="28"/>
        </w:rPr>
        <w:t>(Приложение Б). Данный этап необходим для того, чтобы выяснить, какие характеристики являются первостепенными при выборе грузового автомобиля. На основании полученных</w:t>
      </w:r>
      <w:r w:rsidR="00307F89" w:rsidRPr="009641A2">
        <w:rPr>
          <w:sz w:val="28"/>
          <w:szCs w:val="28"/>
        </w:rPr>
        <w:t xml:space="preserve"> </w:t>
      </w:r>
      <w:r w:rsidRPr="009641A2">
        <w:rPr>
          <w:sz w:val="28"/>
          <w:szCs w:val="28"/>
        </w:rPr>
        <w:t>данных</w:t>
      </w:r>
      <w:r w:rsidR="00307F89" w:rsidRPr="009641A2">
        <w:rPr>
          <w:sz w:val="28"/>
          <w:szCs w:val="28"/>
        </w:rPr>
        <w:t xml:space="preserve"> </w:t>
      </w:r>
      <w:r w:rsidRPr="009641A2">
        <w:rPr>
          <w:sz w:val="28"/>
          <w:szCs w:val="28"/>
        </w:rPr>
        <w:t>фирма</w:t>
      </w:r>
      <w:r w:rsidR="00307F89" w:rsidRPr="009641A2">
        <w:rPr>
          <w:sz w:val="28"/>
          <w:szCs w:val="28"/>
        </w:rPr>
        <w:t xml:space="preserve"> </w:t>
      </w:r>
      <w:r w:rsidRPr="009641A2">
        <w:rPr>
          <w:sz w:val="28"/>
          <w:szCs w:val="28"/>
        </w:rPr>
        <w:t>может</w:t>
      </w:r>
      <w:r w:rsidR="00307F89" w:rsidRPr="009641A2">
        <w:rPr>
          <w:sz w:val="28"/>
          <w:szCs w:val="28"/>
        </w:rPr>
        <w:t xml:space="preserve"> </w:t>
      </w:r>
      <w:r w:rsidRPr="009641A2">
        <w:rPr>
          <w:sz w:val="28"/>
          <w:szCs w:val="28"/>
        </w:rPr>
        <w:t>сконцентрироваться</w:t>
      </w:r>
      <w:r w:rsidR="00307F89" w:rsidRPr="009641A2">
        <w:rPr>
          <w:sz w:val="28"/>
          <w:szCs w:val="28"/>
        </w:rPr>
        <w:t xml:space="preserve"> </w:t>
      </w:r>
      <w:r w:rsidRPr="009641A2">
        <w:rPr>
          <w:sz w:val="28"/>
          <w:szCs w:val="28"/>
        </w:rPr>
        <w:t>на</w:t>
      </w:r>
      <w:r w:rsidR="00307F89" w:rsidRPr="009641A2">
        <w:rPr>
          <w:sz w:val="28"/>
          <w:szCs w:val="28"/>
        </w:rPr>
        <w:t xml:space="preserve"> </w:t>
      </w:r>
      <w:r w:rsidRPr="009641A2">
        <w:rPr>
          <w:sz w:val="28"/>
          <w:szCs w:val="28"/>
        </w:rPr>
        <w:t>усилении</w:t>
      </w:r>
      <w:r w:rsidR="00307F89" w:rsidRPr="009641A2">
        <w:rPr>
          <w:sz w:val="28"/>
          <w:szCs w:val="28"/>
        </w:rPr>
        <w:t xml:space="preserve"> </w:t>
      </w:r>
      <w:r w:rsidRPr="009641A2">
        <w:rPr>
          <w:sz w:val="28"/>
          <w:szCs w:val="28"/>
        </w:rPr>
        <w:t>этих показателей,</w:t>
      </w:r>
      <w:r w:rsidR="00307F89" w:rsidRPr="009641A2">
        <w:rPr>
          <w:sz w:val="28"/>
          <w:szCs w:val="28"/>
        </w:rPr>
        <w:t xml:space="preserve"> </w:t>
      </w:r>
      <w:r w:rsidRPr="009641A2">
        <w:rPr>
          <w:sz w:val="28"/>
          <w:szCs w:val="28"/>
        </w:rPr>
        <w:t>тем</w:t>
      </w:r>
      <w:r w:rsidR="00307F89" w:rsidRPr="009641A2">
        <w:rPr>
          <w:sz w:val="28"/>
          <w:szCs w:val="28"/>
        </w:rPr>
        <w:t xml:space="preserve"> </w:t>
      </w:r>
      <w:r w:rsidRPr="009641A2">
        <w:rPr>
          <w:sz w:val="28"/>
          <w:szCs w:val="28"/>
        </w:rPr>
        <w:t>самым</w:t>
      </w:r>
      <w:r w:rsidR="00307F89" w:rsidRPr="009641A2">
        <w:rPr>
          <w:sz w:val="28"/>
          <w:szCs w:val="28"/>
        </w:rPr>
        <w:t xml:space="preserve"> </w:t>
      </w:r>
      <w:r w:rsidRPr="009641A2">
        <w:rPr>
          <w:sz w:val="28"/>
          <w:szCs w:val="28"/>
        </w:rPr>
        <w:t>наиболее</w:t>
      </w:r>
      <w:r w:rsidR="00307F89" w:rsidRPr="009641A2">
        <w:rPr>
          <w:sz w:val="28"/>
          <w:szCs w:val="28"/>
        </w:rPr>
        <w:t xml:space="preserve"> </w:t>
      </w:r>
      <w:r w:rsidRPr="009641A2">
        <w:rPr>
          <w:sz w:val="28"/>
          <w:szCs w:val="28"/>
        </w:rPr>
        <w:t>полно</w:t>
      </w:r>
      <w:r w:rsidR="00307F89" w:rsidRPr="009641A2">
        <w:rPr>
          <w:sz w:val="28"/>
          <w:szCs w:val="28"/>
        </w:rPr>
        <w:t xml:space="preserve"> </w:t>
      </w:r>
      <w:r w:rsidRPr="009641A2">
        <w:rPr>
          <w:sz w:val="28"/>
          <w:szCs w:val="28"/>
        </w:rPr>
        <w:t>удовлетворяя</w:t>
      </w:r>
      <w:r w:rsidR="00307F89" w:rsidRPr="009641A2">
        <w:rPr>
          <w:sz w:val="28"/>
          <w:szCs w:val="28"/>
        </w:rPr>
        <w:t xml:space="preserve"> </w:t>
      </w:r>
      <w:r w:rsidRPr="009641A2">
        <w:rPr>
          <w:sz w:val="28"/>
          <w:szCs w:val="28"/>
        </w:rPr>
        <w:t>потребности покупателей.</w:t>
      </w:r>
      <w:r w:rsidR="00307F89" w:rsidRPr="009641A2">
        <w:rPr>
          <w:sz w:val="28"/>
          <w:szCs w:val="28"/>
        </w:rPr>
        <w:t xml:space="preserve"> </w:t>
      </w:r>
      <w:r w:rsidRPr="009641A2">
        <w:rPr>
          <w:sz w:val="28"/>
          <w:szCs w:val="28"/>
        </w:rPr>
        <w:t>При</w:t>
      </w:r>
      <w:r w:rsidR="00307F89" w:rsidRPr="009641A2">
        <w:rPr>
          <w:sz w:val="28"/>
          <w:szCs w:val="28"/>
        </w:rPr>
        <w:t xml:space="preserve"> </w:t>
      </w:r>
      <w:r w:rsidRPr="009641A2">
        <w:rPr>
          <w:sz w:val="28"/>
          <w:szCs w:val="28"/>
        </w:rPr>
        <w:t>обработке</w:t>
      </w:r>
      <w:r w:rsidR="00307F89" w:rsidRPr="009641A2">
        <w:rPr>
          <w:sz w:val="28"/>
          <w:szCs w:val="28"/>
        </w:rPr>
        <w:t xml:space="preserve"> </w:t>
      </w:r>
      <w:r w:rsidRPr="009641A2">
        <w:rPr>
          <w:sz w:val="28"/>
          <w:szCs w:val="28"/>
        </w:rPr>
        <w:t>данных,</w:t>
      </w:r>
      <w:r w:rsidR="00307F89" w:rsidRPr="009641A2">
        <w:rPr>
          <w:sz w:val="28"/>
          <w:szCs w:val="28"/>
        </w:rPr>
        <w:t xml:space="preserve"> </w:t>
      </w:r>
      <w:r w:rsidRPr="009641A2">
        <w:rPr>
          <w:sz w:val="28"/>
          <w:szCs w:val="28"/>
        </w:rPr>
        <w:t>полученных</w:t>
      </w:r>
      <w:r w:rsidR="00307F89" w:rsidRPr="009641A2">
        <w:rPr>
          <w:sz w:val="28"/>
          <w:szCs w:val="28"/>
        </w:rPr>
        <w:t xml:space="preserve"> </w:t>
      </w:r>
      <w:r w:rsidRPr="009641A2">
        <w:rPr>
          <w:sz w:val="28"/>
          <w:szCs w:val="28"/>
        </w:rPr>
        <w:t>при</w:t>
      </w:r>
      <w:r w:rsidR="00307F89" w:rsidRPr="009641A2">
        <w:rPr>
          <w:sz w:val="28"/>
          <w:szCs w:val="28"/>
        </w:rPr>
        <w:t xml:space="preserve"> </w:t>
      </w:r>
      <w:r w:rsidRPr="009641A2">
        <w:rPr>
          <w:sz w:val="28"/>
          <w:szCs w:val="28"/>
        </w:rPr>
        <w:t>ответе</w:t>
      </w:r>
      <w:r w:rsidR="00307F89" w:rsidRPr="009641A2">
        <w:rPr>
          <w:sz w:val="28"/>
          <w:szCs w:val="28"/>
        </w:rPr>
        <w:t xml:space="preserve"> </w:t>
      </w:r>
      <w:r w:rsidRPr="009641A2">
        <w:rPr>
          <w:sz w:val="28"/>
          <w:szCs w:val="28"/>
        </w:rPr>
        <w:t>на</w:t>
      </w:r>
      <w:r w:rsidR="00307F89" w:rsidRPr="009641A2">
        <w:rPr>
          <w:sz w:val="28"/>
          <w:szCs w:val="28"/>
        </w:rPr>
        <w:t xml:space="preserve"> </w:t>
      </w:r>
      <w:r w:rsidRPr="009641A2">
        <w:rPr>
          <w:sz w:val="28"/>
          <w:szCs w:val="28"/>
        </w:rPr>
        <w:t>первый вопрос,</w:t>
      </w:r>
      <w:r w:rsidR="00307F89" w:rsidRPr="009641A2">
        <w:rPr>
          <w:sz w:val="28"/>
          <w:szCs w:val="28"/>
        </w:rPr>
        <w:t xml:space="preserve"> </w:t>
      </w:r>
      <w:r w:rsidRPr="009641A2">
        <w:rPr>
          <w:sz w:val="28"/>
          <w:szCs w:val="28"/>
        </w:rPr>
        <w:t>выявляется</w:t>
      </w:r>
      <w:r w:rsidR="00307F89" w:rsidRPr="009641A2">
        <w:rPr>
          <w:sz w:val="28"/>
          <w:szCs w:val="28"/>
        </w:rPr>
        <w:t xml:space="preserve"> </w:t>
      </w:r>
      <w:r w:rsidRPr="009641A2">
        <w:rPr>
          <w:sz w:val="28"/>
          <w:szCs w:val="28"/>
        </w:rPr>
        <w:t>показатель</w:t>
      </w:r>
      <w:r w:rsidR="00307F89" w:rsidRPr="009641A2">
        <w:rPr>
          <w:sz w:val="28"/>
          <w:szCs w:val="28"/>
        </w:rPr>
        <w:t xml:space="preserve"> </w:t>
      </w:r>
      <w:r w:rsidRPr="009641A2">
        <w:rPr>
          <w:sz w:val="28"/>
          <w:szCs w:val="28"/>
        </w:rPr>
        <w:t>«важность»,</w:t>
      </w:r>
      <w:r w:rsidR="00307F89" w:rsidRPr="009641A2">
        <w:rPr>
          <w:sz w:val="28"/>
          <w:szCs w:val="28"/>
        </w:rPr>
        <w:t xml:space="preserve"> </w:t>
      </w:r>
      <w:r w:rsidRPr="009641A2">
        <w:rPr>
          <w:sz w:val="28"/>
          <w:szCs w:val="28"/>
        </w:rPr>
        <w:t>который</w:t>
      </w:r>
      <w:r w:rsidR="00307F89" w:rsidRPr="009641A2">
        <w:rPr>
          <w:sz w:val="28"/>
          <w:szCs w:val="28"/>
        </w:rPr>
        <w:t xml:space="preserve"> </w:t>
      </w:r>
      <w:r w:rsidRPr="009641A2">
        <w:rPr>
          <w:sz w:val="28"/>
          <w:szCs w:val="28"/>
        </w:rPr>
        <w:t>в</w:t>
      </w:r>
      <w:r w:rsidR="00307F89" w:rsidRPr="009641A2">
        <w:rPr>
          <w:sz w:val="28"/>
          <w:szCs w:val="28"/>
        </w:rPr>
        <w:t xml:space="preserve"> </w:t>
      </w:r>
      <w:r w:rsidRPr="009641A2">
        <w:rPr>
          <w:sz w:val="28"/>
          <w:szCs w:val="28"/>
        </w:rPr>
        <w:t xml:space="preserve">последствии </w:t>
      </w:r>
      <w:r w:rsidRPr="009641A2">
        <w:rPr>
          <w:sz w:val="28"/>
          <w:szCs w:val="28"/>
        </w:rPr>
        <w:lastRenderedPageBreak/>
        <w:t xml:space="preserve">сопоставляется со вторым показателем «выраженность». </w:t>
      </w:r>
    </w:p>
    <w:p w:rsidR="00685015" w:rsidRPr="00685015" w:rsidRDefault="00685015" w:rsidP="009641A2">
      <w:pPr>
        <w:widowControl w:val="0"/>
        <w:autoSpaceDE w:val="0"/>
        <w:autoSpaceDN w:val="0"/>
        <w:adjustRightInd w:val="0"/>
        <w:spacing w:line="360" w:lineRule="auto"/>
        <w:ind w:firstLine="709"/>
        <w:jc w:val="both"/>
        <w:rPr>
          <w:sz w:val="28"/>
          <w:szCs w:val="28"/>
          <w:lang w:val="en-US"/>
        </w:rPr>
      </w:pPr>
    </w:p>
    <w:p w:rsidR="00685015" w:rsidRDefault="00721058" w:rsidP="00685015">
      <w:pPr>
        <w:autoSpaceDE w:val="0"/>
        <w:autoSpaceDN w:val="0"/>
        <w:adjustRightInd w:val="0"/>
        <w:spacing w:line="360" w:lineRule="auto"/>
        <w:jc w:val="both"/>
        <w:rPr>
          <w:lang w:val="en-US"/>
        </w:rPr>
      </w:pPr>
      <w:r>
        <w:pict>
          <v:shape id="_x0000_i1037" type="#_x0000_t75" style="width:447pt;height:236.25pt" o:allowoverlap="f">
            <v:imagedata r:id="rId30" o:title="" cropleft="10662f" cropright="9866f"/>
          </v:shape>
        </w:pict>
      </w:r>
    </w:p>
    <w:p w:rsidR="007A7313" w:rsidRPr="009641A2" w:rsidRDefault="007A7313" w:rsidP="00685015">
      <w:pPr>
        <w:autoSpaceDE w:val="0"/>
        <w:autoSpaceDN w:val="0"/>
        <w:adjustRightInd w:val="0"/>
        <w:spacing w:line="360" w:lineRule="auto"/>
        <w:ind w:firstLine="709"/>
        <w:jc w:val="both"/>
        <w:rPr>
          <w:sz w:val="28"/>
          <w:szCs w:val="28"/>
        </w:rPr>
      </w:pPr>
      <w:r w:rsidRPr="009641A2">
        <w:rPr>
          <w:i/>
          <w:sz w:val="28"/>
          <w:szCs w:val="28"/>
        </w:rPr>
        <w:t xml:space="preserve">Рисунок </w:t>
      </w:r>
      <w:r w:rsidR="002635F5" w:rsidRPr="009641A2">
        <w:rPr>
          <w:i/>
          <w:sz w:val="28"/>
          <w:szCs w:val="28"/>
        </w:rPr>
        <w:t>2</w:t>
      </w:r>
      <w:r w:rsidRPr="009641A2">
        <w:rPr>
          <w:i/>
          <w:sz w:val="28"/>
          <w:szCs w:val="28"/>
        </w:rPr>
        <w:t>.</w:t>
      </w:r>
      <w:r w:rsidR="00184459" w:rsidRPr="009641A2">
        <w:rPr>
          <w:i/>
          <w:sz w:val="28"/>
          <w:szCs w:val="28"/>
        </w:rPr>
        <w:t>2</w:t>
      </w:r>
      <w:r w:rsidRPr="009641A2">
        <w:rPr>
          <w:i/>
          <w:sz w:val="28"/>
          <w:szCs w:val="28"/>
        </w:rPr>
        <w:t>.</w:t>
      </w:r>
      <w:r w:rsidRPr="009641A2">
        <w:rPr>
          <w:sz w:val="28"/>
          <w:szCs w:val="28"/>
        </w:rPr>
        <w:t xml:space="preserve"> Распределение важности атрибутов</w:t>
      </w:r>
    </w:p>
    <w:p w:rsidR="002635F5" w:rsidRPr="009641A2" w:rsidRDefault="002635F5" w:rsidP="009641A2">
      <w:pPr>
        <w:spacing w:line="360" w:lineRule="auto"/>
        <w:ind w:firstLine="709"/>
        <w:jc w:val="both"/>
        <w:rPr>
          <w:sz w:val="28"/>
          <w:szCs w:val="28"/>
        </w:rPr>
      </w:pPr>
      <w:r w:rsidRPr="009641A2">
        <w:rPr>
          <w:sz w:val="28"/>
          <w:szCs w:val="28"/>
        </w:rPr>
        <w:t xml:space="preserve">Примечание. Источник: собственная разработка </w:t>
      </w:r>
    </w:p>
    <w:p w:rsidR="007A7313" w:rsidRPr="009641A2" w:rsidRDefault="007A7313" w:rsidP="009641A2">
      <w:pPr>
        <w:autoSpaceDE w:val="0"/>
        <w:autoSpaceDN w:val="0"/>
        <w:adjustRightInd w:val="0"/>
        <w:spacing w:line="360" w:lineRule="auto"/>
        <w:ind w:firstLine="709"/>
        <w:jc w:val="both"/>
        <w:rPr>
          <w:sz w:val="28"/>
          <w:szCs w:val="28"/>
        </w:rPr>
      </w:pPr>
    </w:p>
    <w:p w:rsidR="007A7313" w:rsidRPr="009641A2" w:rsidRDefault="007A7313" w:rsidP="009641A2">
      <w:pPr>
        <w:autoSpaceDE w:val="0"/>
        <w:autoSpaceDN w:val="0"/>
        <w:adjustRightInd w:val="0"/>
        <w:spacing w:line="360" w:lineRule="auto"/>
        <w:ind w:firstLine="709"/>
        <w:jc w:val="both"/>
        <w:rPr>
          <w:sz w:val="28"/>
          <w:szCs w:val="28"/>
        </w:rPr>
      </w:pPr>
      <w:r w:rsidRPr="009641A2">
        <w:rPr>
          <w:sz w:val="28"/>
          <w:szCs w:val="28"/>
        </w:rPr>
        <w:t>Важность</w:t>
      </w:r>
      <w:r w:rsidR="00307F89" w:rsidRPr="009641A2">
        <w:rPr>
          <w:sz w:val="28"/>
          <w:szCs w:val="28"/>
        </w:rPr>
        <w:t xml:space="preserve"> </w:t>
      </w:r>
      <w:r w:rsidRPr="009641A2">
        <w:rPr>
          <w:sz w:val="28"/>
          <w:szCs w:val="28"/>
        </w:rPr>
        <w:t>рассчитывается</w:t>
      </w:r>
      <w:r w:rsidR="00307F89" w:rsidRPr="009641A2">
        <w:rPr>
          <w:sz w:val="28"/>
          <w:szCs w:val="28"/>
        </w:rPr>
        <w:t xml:space="preserve"> </w:t>
      </w:r>
      <w:r w:rsidRPr="009641A2">
        <w:rPr>
          <w:sz w:val="28"/>
          <w:szCs w:val="28"/>
        </w:rPr>
        <w:t>как</w:t>
      </w:r>
      <w:r w:rsidR="00307F89" w:rsidRPr="009641A2">
        <w:rPr>
          <w:sz w:val="28"/>
          <w:szCs w:val="28"/>
        </w:rPr>
        <w:t xml:space="preserve"> </w:t>
      </w:r>
      <w:r w:rsidRPr="009641A2">
        <w:rPr>
          <w:sz w:val="28"/>
          <w:szCs w:val="28"/>
        </w:rPr>
        <w:t>соотношение</w:t>
      </w:r>
      <w:r w:rsidR="00307F89" w:rsidRPr="009641A2">
        <w:rPr>
          <w:sz w:val="28"/>
          <w:szCs w:val="28"/>
        </w:rPr>
        <w:t xml:space="preserve"> </w:t>
      </w:r>
      <w:r w:rsidRPr="009641A2">
        <w:rPr>
          <w:sz w:val="28"/>
          <w:szCs w:val="28"/>
        </w:rPr>
        <w:t>суммы</w:t>
      </w:r>
      <w:r w:rsidR="00307F89" w:rsidRPr="009641A2">
        <w:rPr>
          <w:sz w:val="28"/>
          <w:szCs w:val="28"/>
        </w:rPr>
        <w:t xml:space="preserve"> </w:t>
      </w:r>
      <w:r w:rsidRPr="009641A2">
        <w:rPr>
          <w:sz w:val="28"/>
          <w:szCs w:val="28"/>
        </w:rPr>
        <w:t>средних</w:t>
      </w:r>
      <w:r w:rsidR="00307F89" w:rsidRPr="009641A2">
        <w:rPr>
          <w:sz w:val="28"/>
          <w:szCs w:val="28"/>
        </w:rPr>
        <w:t xml:space="preserve"> </w:t>
      </w:r>
      <w:r w:rsidRPr="009641A2">
        <w:rPr>
          <w:sz w:val="28"/>
          <w:szCs w:val="28"/>
        </w:rPr>
        <w:t>оценок</w:t>
      </w:r>
      <w:r w:rsidR="00307F89" w:rsidRPr="009641A2">
        <w:rPr>
          <w:sz w:val="28"/>
          <w:szCs w:val="28"/>
        </w:rPr>
        <w:t xml:space="preserve"> </w:t>
      </w:r>
      <w:r w:rsidRPr="009641A2">
        <w:rPr>
          <w:sz w:val="28"/>
          <w:szCs w:val="28"/>
        </w:rPr>
        <w:t>по отдельно</w:t>
      </w:r>
      <w:r w:rsidR="00307F89" w:rsidRPr="009641A2">
        <w:rPr>
          <w:sz w:val="28"/>
          <w:szCs w:val="28"/>
        </w:rPr>
        <w:t xml:space="preserve"> </w:t>
      </w:r>
      <w:r w:rsidRPr="009641A2">
        <w:rPr>
          <w:sz w:val="28"/>
          <w:szCs w:val="28"/>
        </w:rPr>
        <w:t>взятому</w:t>
      </w:r>
      <w:r w:rsidR="00307F89" w:rsidRPr="009641A2">
        <w:rPr>
          <w:sz w:val="28"/>
          <w:szCs w:val="28"/>
        </w:rPr>
        <w:t xml:space="preserve"> </w:t>
      </w:r>
      <w:r w:rsidRPr="009641A2">
        <w:rPr>
          <w:sz w:val="28"/>
          <w:szCs w:val="28"/>
        </w:rPr>
        <w:t>атрибуту</w:t>
      </w:r>
      <w:r w:rsidR="00641FC6" w:rsidRPr="009641A2">
        <w:rPr>
          <w:sz w:val="28"/>
          <w:szCs w:val="28"/>
        </w:rPr>
        <w:t xml:space="preserve"> </w:t>
      </w:r>
      <w:r w:rsidRPr="009641A2">
        <w:rPr>
          <w:sz w:val="28"/>
          <w:szCs w:val="28"/>
        </w:rPr>
        <w:t>к</w:t>
      </w:r>
      <w:r w:rsidR="00307F89" w:rsidRPr="009641A2">
        <w:rPr>
          <w:sz w:val="28"/>
          <w:szCs w:val="28"/>
        </w:rPr>
        <w:t xml:space="preserve"> </w:t>
      </w:r>
      <w:r w:rsidRPr="009641A2">
        <w:rPr>
          <w:sz w:val="28"/>
          <w:szCs w:val="28"/>
        </w:rPr>
        <w:t>общей</w:t>
      </w:r>
      <w:r w:rsidR="00307F89" w:rsidRPr="009641A2">
        <w:rPr>
          <w:sz w:val="28"/>
          <w:szCs w:val="28"/>
        </w:rPr>
        <w:t xml:space="preserve"> </w:t>
      </w:r>
      <w:r w:rsidRPr="009641A2">
        <w:rPr>
          <w:sz w:val="28"/>
          <w:szCs w:val="28"/>
        </w:rPr>
        <w:t>сумме</w:t>
      </w:r>
      <w:r w:rsidR="00307F89" w:rsidRPr="009641A2">
        <w:rPr>
          <w:sz w:val="28"/>
          <w:szCs w:val="28"/>
        </w:rPr>
        <w:t xml:space="preserve"> </w:t>
      </w:r>
      <w:r w:rsidRPr="009641A2">
        <w:rPr>
          <w:sz w:val="28"/>
          <w:szCs w:val="28"/>
        </w:rPr>
        <w:t>средних</w:t>
      </w:r>
      <w:r w:rsidR="00307F89" w:rsidRPr="009641A2">
        <w:rPr>
          <w:sz w:val="28"/>
          <w:szCs w:val="28"/>
        </w:rPr>
        <w:t xml:space="preserve"> </w:t>
      </w:r>
      <w:r w:rsidRPr="009641A2">
        <w:rPr>
          <w:sz w:val="28"/>
          <w:szCs w:val="28"/>
        </w:rPr>
        <w:t>оценок</w:t>
      </w:r>
      <w:r w:rsidR="00307F89" w:rsidRPr="009641A2">
        <w:rPr>
          <w:sz w:val="28"/>
          <w:szCs w:val="28"/>
        </w:rPr>
        <w:t xml:space="preserve"> </w:t>
      </w:r>
      <w:r w:rsidRPr="009641A2">
        <w:rPr>
          <w:sz w:val="28"/>
          <w:szCs w:val="28"/>
        </w:rPr>
        <w:t>по</w:t>
      </w:r>
      <w:r w:rsidR="00307F89" w:rsidRPr="009641A2">
        <w:rPr>
          <w:sz w:val="28"/>
          <w:szCs w:val="28"/>
        </w:rPr>
        <w:t xml:space="preserve"> </w:t>
      </w:r>
      <w:r w:rsidRPr="009641A2">
        <w:rPr>
          <w:sz w:val="28"/>
          <w:szCs w:val="28"/>
        </w:rPr>
        <w:t>всем атрибутам.</w:t>
      </w:r>
      <w:r w:rsidR="00307F89" w:rsidRPr="009641A2">
        <w:rPr>
          <w:sz w:val="28"/>
          <w:szCs w:val="28"/>
        </w:rPr>
        <w:t xml:space="preserve"> </w:t>
      </w:r>
      <w:r w:rsidRPr="009641A2">
        <w:rPr>
          <w:sz w:val="28"/>
          <w:szCs w:val="28"/>
        </w:rPr>
        <w:t>Анализ</w:t>
      </w:r>
      <w:r w:rsidR="00307F89" w:rsidRPr="009641A2">
        <w:rPr>
          <w:sz w:val="28"/>
          <w:szCs w:val="28"/>
        </w:rPr>
        <w:t xml:space="preserve"> </w:t>
      </w:r>
      <w:r w:rsidRPr="009641A2">
        <w:rPr>
          <w:sz w:val="28"/>
          <w:szCs w:val="28"/>
        </w:rPr>
        <w:t>выявил,</w:t>
      </w:r>
      <w:r w:rsidR="00307F89" w:rsidRPr="009641A2">
        <w:rPr>
          <w:sz w:val="28"/>
          <w:szCs w:val="28"/>
        </w:rPr>
        <w:t xml:space="preserve"> </w:t>
      </w:r>
      <w:r w:rsidRPr="009641A2">
        <w:rPr>
          <w:sz w:val="28"/>
          <w:szCs w:val="28"/>
        </w:rPr>
        <w:t>что</w:t>
      </w:r>
      <w:r w:rsidR="00307F89" w:rsidRPr="009641A2">
        <w:rPr>
          <w:sz w:val="28"/>
          <w:szCs w:val="28"/>
        </w:rPr>
        <w:t xml:space="preserve"> </w:t>
      </w:r>
      <w:r w:rsidRPr="009641A2">
        <w:rPr>
          <w:sz w:val="28"/>
          <w:szCs w:val="28"/>
        </w:rPr>
        <w:t>наиболее</w:t>
      </w:r>
      <w:r w:rsidR="00307F89" w:rsidRPr="009641A2">
        <w:rPr>
          <w:sz w:val="28"/>
          <w:szCs w:val="28"/>
        </w:rPr>
        <w:t xml:space="preserve"> </w:t>
      </w:r>
      <w:r w:rsidRPr="009641A2">
        <w:rPr>
          <w:sz w:val="28"/>
          <w:szCs w:val="28"/>
        </w:rPr>
        <w:t>важным</w:t>
      </w:r>
      <w:r w:rsidR="00307F89" w:rsidRPr="009641A2">
        <w:rPr>
          <w:sz w:val="28"/>
          <w:szCs w:val="28"/>
        </w:rPr>
        <w:t xml:space="preserve"> </w:t>
      </w:r>
      <w:r w:rsidRPr="009641A2">
        <w:rPr>
          <w:sz w:val="28"/>
          <w:szCs w:val="28"/>
        </w:rPr>
        <w:t>атрибутом,</w:t>
      </w:r>
      <w:r w:rsidR="00307F89" w:rsidRPr="009641A2">
        <w:rPr>
          <w:sz w:val="28"/>
          <w:szCs w:val="28"/>
        </w:rPr>
        <w:t xml:space="preserve"> </w:t>
      </w:r>
      <w:r w:rsidRPr="009641A2">
        <w:rPr>
          <w:sz w:val="28"/>
          <w:szCs w:val="28"/>
        </w:rPr>
        <w:t>по</w:t>
      </w:r>
      <w:r w:rsidR="00307F89" w:rsidRPr="009641A2">
        <w:rPr>
          <w:sz w:val="28"/>
          <w:szCs w:val="28"/>
        </w:rPr>
        <w:t xml:space="preserve"> </w:t>
      </w:r>
      <w:r w:rsidRPr="009641A2">
        <w:rPr>
          <w:sz w:val="28"/>
          <w:szCs w:val="28"/>
        </w:rPr>
        <w:t>мнению респондентов,</w:t>
      </w:r>
      <w:r w:rsidR="00307F89" w:rsidRPr="009641A2">
        <w:rPr>
          <w:sz w:val="28"/>
          <w:szCs w:val="28"/>
        </w:rPr>
        <w:t xml:space="preserve"> </w:t>
      </w:r>
      <w:r w:rsidRPr="009641A2">
        <w:rPr>
          <w:sz w:val="28"/>
          <w:szCs w:val="28"/>
        </w:rPr>
        <w:t>является</w:t>
      </w:r>
      <w:r w:rsidR="00307F89" w:rsidRPr="009641A2">
        <w:rPr>
          <w:sz w:val="28"/>
          <w:szCs w:val="28"/>
        </w:rPr>
        <w:t xml:space="preserve"> </w:t>
      </w:r>
      <w:r w:rsidRPr="009641A2">
        <w:rPr>
          <w:sz w:val="28"/>
          <w:szCs w:val="28"/>
        </w:rPr>
        <w:t>мощность</w:t>
      </w:r>
      <w:r w:rsidR="00307F89" w:rsidRPr="009641A2">
        <w:rPr>
          <w:sz w:val="28"/>
          <w:szCs w:val="28"/>
        </w:rPr>
        <w:t xml:space="preserve"> </w:t>
      </w:r>
      <w:r w:rsidRPr="009641A2">
        <w:rPr>
          <w:sz w:val="28"/>
          <w:szCs w:val="28"/>
        </w:rPr>
        <w:t>двигателя</w:t>
      </w:r>
      <w:r w:rsidR="00307F89" w:rsidRPr="009641A2">
        <w:rPr>
          <w:sz w:val="28"/>
          <w:szCs w:val="28"/>
        </w:rPr>
        <w:t xml:space="preserve"> </w:t>
      </w:r>
      <w:r w:rsidRPr="009641A2">
        <w:rPr>
          <w:sz w:val="28"/>
          <w:szCs w:val="28"/>
        </w:rPr>
        <w:t>(0,2).</w:t>
      </w:r>
      <w:r w:rsidR="00307F89" w:rsidRPr="009641A2">
        <w:rPr>
          <w:sz w:val="28"/>
          <w:szCs w:val="28"/>
        </w:rPr>
        <w:t xml:space="preserve"> </w:t>
      </w:r>
      <w:r w:rsidRPr="009641A2">
        <w:rPr>
          <w:sz w:val="28"/>
          <w:szCs w:val="28"/>
        </w:rPr>
        <w:t>На</w:t>
      </w:r>
      <w:r w:rsidR="00307F89" w:rsidRPr="009641A2">
        <w:rPr>
          <w:sz w:val="28"/>
          <w:szCs w:val="28"/>
        </w:rPr>
        <w:t xml:space="preserve"> </w:t>
      </w:r>
      <w:r w:rsidRPr="009641A2">
        <w:rPr>
          <w:sz w:val="28"/>
          <w:szCs w:val="28"/>
        </w:rPr>
        <w:t>втором</w:t>
      </w:r>
      <w:r w:rsidR="00307F89" w:rsidRPr="009641A2">
        <w:rPr>
          <w:sz w:val="28"/>
          <w:szCs w:val="28"/>
        </w:rPr>
        <w:t xml:space="preserve"> </w:t>
      </w:r>
      <w:r w:rsidRPr="009641A2">
        <w:rPr>
          <w:sz w:val="28"/>
          <w:szCs w:val="28"/>
        </w:rPr>
        <w:t>месте</w:t>
      </w:r>
      <w:r w:rsidR="00307F89" w:rsidRPr="009641A2">
        <w:rPr>
          <w:sz w:val="28"/>
          <w:szCs w:val="28"/>
        </w:rPr>
        <w:t xml:space="preserve"> </w:t>
      </w:r>
      <w:r w:rsidRPr="009641A2">
        <w:rPr>
          <w:sz w:val="28"/>
          <w:szCs w:val="28"/>
        </w:rPr>
        <w:t>по важности</w:t>
      </w:r>
      <w:r w:rsidR="00307F89" w:rsidRPr="009641A2">
        <w:rPr>
          <w:sz w:val="28"/>
          <w:szCs w:val="28"/>
        </w:rPr>
        <w:t xml:space="preserve"> </w:t>
      </w:r>
      <w:r w:rsidRPr="009641A2">
        <w:rPr>
          <w:sz w:val="28"/>
          <w:szCs w:val="28"/>
        </w:rPr>
        <w:t>располагается следующая</w:t>
      </w:r>
      <w:r w:rsidR="00307F89" w:rsidRPr="009641A2">
        <w:rPr>
          <w:sz w:val="28"/>
          <w:szCs w:val="28"/>
        </w:rPr>
        <w:t xml:space="preserve"> </w:t>
      </w:r>
      <w:r w:rsidRPr="009641A2">
        <w:rPr>
          <w:sz w:val="28"/>
          <w:szCs w:val="28"/>
        </w:rPr>
        <w:t>группа</w:t>
      </w:r>
      <w:r w:rsidR="00307F89" w:rsidRPr="009641A2">
        <w:rPr>
          <w:sz w:val="28"/>
          <w:szCs w:val="28"/>
        </w:rPr>
        <w:t xml:space="preserve"> </w:t>
      </w:r>
      <w:r w:rsidRPr="009641A2">
        <w:rPr>
          <w:sz w:val="28"/>
          <w:szCs w:val="28"/>
        </w:rPr>
        <w:t>атрибутов,</w:t>
      </w:r>
      <w:r w:rsidR="00307F89" w:rsidRPr="009641A2">
        <w:rPr>
          <w:sz w:val="28"/>
          <w:szCs w:val="28"/>
        </w:rPr>
        <w:t xml:space="preserve"> </w:t>
      </w:r>
      <w:r w:rsidRPr="009641A2">
        <w:rPr>
          <w:sz w:val="28"/>
          <w:szCs w:val="28"/>
        </w:rPr>
        <w:t>набравшая примерно равный</w:t>
      </w:r>
      <w:r w:rsidR="00307F89" w:rsidRPr="009641A2">
        <w:rPr>
          <w:sz w:val="28"/>
          <w:szCs w:val="28"/>
        </w:rPr>
        <w:t xml:space="preserve"> </w:t>
      </w:r>
      <w:r w:rsidRPr="009641A2">
        <w:rPr>
          <w:sz w:val="28"/>
          <w:szCs w:val="28"/>
        </w:rPr>
        <w:t>процент:</w:t>
      </w:r>
      <w:r w:rsidR="00307F89" w:rsidRPr="009641A2">
        <w:rPr>
          <w:sz w:val="28"/>
          <w:szCs w:val="28"/>
        </w:rPr>
        <w:t xml:space="preserve"> </w:t>
      </w:r>
      <w:r w:rsidRPr="009641A2">
        <w:rPr>
          <w:sz w:val="28"/>
          <w:szCs w:val="28"/>
        </w:rPr>
        <w:t>цена</w:t>
      </w:r>
      <w:r w:rsidR="00307F89" w:rsidRPr="009641A2">
        <w:rPr>
          <w:sz w:val="28"/>
          <w:szCs w:val="28"/>
        </w:rPr>
        <w:t xml:space="preserve"> </w:t>
      </w:r>
      <w:r w:rsidRPr="009641A2">
        <w:rPr>
          <w:sz w:val="28"/>
          <w:szCs w:val="28"/>
        </w:rPr>
        <w:t>(0,14),</w:t>
      </w:r>
      <w:r w:rsidR="00307F89" w:rsidRPr="009641A2">
        <w:rPr>
          <w:sz w:val="28"/>
          <w:szCs w:val="28"/>
        </w:rPr>
        <w:t xml:space="preserve"> </w:t>
      </w:r>
      <w:r w:rsidRPr="009641A2">
        <w:rPr>
          <w:sz w:val="28"/>
          <w:szCs w:val="28"/>
        </w:rPr>
        <w:t>грузоподъемность</w:t>
      </w:r>
      <w:r w:rsidR="00307F89" w:rsidRPr="009641A2">
        <w:rPr>
          <w:sz w:val="28"/>
          <w:szCs w:val="28"/>
        </w:rPr>
        <w:t xml:space="preserve"> </w:t>
      </w:r>
      <w:r w:rsidRPr="009641A2">
        <w:rPr>
          <w:sz w:val="28"/>
          <w:szCs w:val="28"/>
        </w:rPr>
        <w:t>(0,12),</w:t>
      </w:r>
      <w:r w:rsidR="00307F89" w:rsidRPr="009641A2">
        <w:rPr>
          <w:sz w:val="28"/>
          <w:szCs w:val="28"/>
        </w:rPr>
        <w:t xml:space="preserve"> </w:t>
      </w:r>
      <w:r w:rsidRPr="009641A2">
        <w:rPr>
          <w:sz w:val="28"/>
          <w:szCs w:val="28"/>
        </w:rPr>
        <w:t>послепродажное</w:t>
      </w:r>
      <w:r w:rsidR="00307F89" w:rsidRPr="009641A2">
        <w:rPr>
          <w:sz w:val="28"/>
          <w:szCs w:val="28"/>
        </w:rPr>
        <w:t xml:space="preserve"> </w:t>
      </w:r>
      <w:r w:rsidRPr="009641A2">
        <w:rPr>
          <w:sz w:val="28"/>
          <w:szCs w:val="28"/>
        </w:rPr>
        <w:t>и гарантийное</w:t>
      </w:r>
      <w:r w:rsidR="00307F89" w:rsidRPr="009641A2">
        <w:rPr>
          <w:sz w:val="28"/>
          <w:szCs w:val="28"/>
        </w:rPr>
        <w:t xml:space="preserve"> </w:t>
      </w:r>
      <w:r w:rsidRPr="009641A2">
        <w:rPr>
          <w:sz w:val="28"/>
          <w:szCs w:val="28"/>
        </w:rPr>
        <w:t>обслуживание</w:t>
      </w:r>
      <w:r w:rsidR="00307F89" w:rsidRPr="009641A2">
        <w:rPr>
          <w:sz w:val="28"/>
          <w:szCs w:val="28"/>
        </w:rPr>
        <w:t xml:space="preserve"> </w:t>
      </w:r>
      <w:r w:rsidRPr="009641A2">
        <w:rPr>
          <w:sz w:val="28"/>
          <w:szCs w:val="28"/>
        </w:rPr>
        <w:t>(0,12).</w:t>
      </w:r>
      <w:r w:rsidR="00307F89" w:rsidRPr="009641A2">
        <w:rPr>
          <w:sz w:val="28"/>
          <w:szCs w:val="28"/>
        </w:rPr>
        <w:t xml:space="preserve"> </w:t>
      </w:r>
      <w:r w:rsidRPr="009641A2">
        <w:rPr>
          <w:sz w:val="28"/>
          <w:szCs w:val="28"/>
        </w:rPr>
        <w:t>В</w:t>
      </w:r>
      <w:r w:rsidR="00307F89" w:rsidRPr="009641A2">
        <w:rPr>
          <w:sz w:val="28"/>
          <w:szCs w:val="28"/>
        </w:rPr>
        <w:t xml:space="preserve"> </w:t>
      </w:r>
      <w:r w:rsidRPr="009641A2">
        <w:rPr>
          <w:sz w:val="28"/>
          <w:szCs w:val="28"/>
        </w:rPr>
        <w:t>меньшей</w:t>
      </w:r>
      <w:r w:rsidR="00307F89" w:rsidRPr="009641A2">
        <w:rPr>
          <w:sz w:val="28"/>
          <w:szCs w:val="28"/>
        </w:rPr>
        <w:t xml:space="preserve"> </w:t>
      </w:r>
      <w:r w:rsidRPr="009641A2">
        <w:rPr>
          <w:sz w:val="28"/>
          <w:szCs w:val="28"/>
        </w:rPr>
        <w:t>степени</w:t>
      </w:r>
      <w:r w:rsidR="00307F89" w:rsidRPr="009641A2">
        <w:rPr>
          <w:sz w:val="28"/>
          <w:szCs w:val="28"/>
        </w:rPr>
        <w:t xml:space="preserve"> </w:t>
      </w:r>
      <w:r w:rsidRPr="009641A2">
        <w:rPr>
          <w:sz w:val="28"/>
          <w:szCs w:val="28"/>
        </w:rPr>
        <w:t>потребители требовательным</w:t>
      </w:r>
      <w:r w:rsidR="00307F89" w:rsidRPr="009641A2">
        <w:rPr>
          <w:sz w:val="28"/>
          <w:szCs w:val="28"/>
        </w:rPr>
        <w:t xml:space="preserve"> </w:t>
      </w:r>
      <w:r w:rsidRPr="009641A2">
        <w:rPr>
          <w:sz w:val="28"/>
          <w:szCs w:val="28"/>
        </w:rPr>
        <w:t>к</w:t>
      </w:r>
      <w:r w:rsidR="00307F89" w:rsidRPr="009641A2">
        <w:rPr>
          <w:sz w:val="28"/>
          <w:szCs w:val="28"/>
        </w:rPr>
        <w:t xml:space="preserve"> </w:t>
      </w:r>
      <w:r w:rsidRPr="009641A2">
        <w:rPr>
          <w:sz w:val="28"/>
          <w:szCs w:val="28"/>
        </w:rPr>
        <w:t>таким</w:t>
      </w:r>
      <w:r w:rsidR="00307F89" w:rsidRPr="009641A2">
        <w:rPr>
          <w:sz w:val="28"/>
          <w:szCs w:val="28"/>
        </w:rPr>
        <w:t xml:space="preserve"> </w:t>
      </w:r>
      <w:r w:rsidRPr="009641A2">
        <w:rPr>
          <w:sz w:val="28"/>
          <w:szCs w:val="28"/>
        </w:rPr>
        <w:t>показателям,</w:t>
      </w:r>
      <w:r w:rsidR="00307F89" w:rsidRPr="009641A2">
        <w:rPr>
          <w:sz w:val="28"/>
          <w:szCs w:val="28"/>
        </w:rPr>
        <w:t xml:space="preserve"> </w:t>
      </w:r>
      <w:r w:rsidRPr="009641A2">
        <w:rPr>
          <w:sz w:val="28"/>
          <w:szCs w:val="28"/>
        </w:rPr>
        <w:t>как:</w:t>
      </w:r>
      <w:r w:rsidR="00307F89" w:rsidRPr="009641A2">
        <w:rPr>
          <w:sz w:val="28"/>
          <w:szCs w:val="28"/>
        </w:rPr>
        <w:t xml:space="preserve"> </w:t>
      </w:r>
      <w:r w:rsidRPr="009641A2">
        <w:rPr>
          <w:sz w:val="28"/>
          <w:szCs w:val="28"/>
        </w:rPr>
        <w:t>доступность</w:t>
      </w:r>
      <w:r w:rsidR="00307F89" w:rsidRPr="009641A2">
        <w:rPr>
          <w:sz w:val="28"/>
          <w:szCs w:val="28"/>
        </w:rPr>
        <w:t xml:space="preserve"> </w:t>
      </w:r>
      <w:r w:rsidRPr="009641A2">
        <w:rPr>
          <w:sz w:val="28"/>
          <w:szCs w:val="28"/>
        </w:rPr>
        <w:t>запасных</w:t>
      </w:r>
      <w:r w:rsidR="00307F89" w:rsidRPr="009641A2">
        <w:rPr>
          <w:sz w:val="28"/>
          <w:szCs w:val="28"/>
        </w:rPr>
        <w:t xml:space="preserve"> </w:t>
      </w:r>
      <w:r w:rsidRPr="009641A2">
        <w:rPr>
          <w:sz w:val="28"/>
          <w:szCs w:val="28"/>
        </w:rPr>
        <w:t>частей (0,11), проходимость (0,09), комфорт кабины (0,08) и безопасность движения (0,07). При</w:t>
      </w:r>
      <w:r w:rsidR="00307F89" w:rsidRPr="009641A2">
        <w:rPr>
          <w:sz w:val="28"/>
          <w:szCs w:val="28"/>
        </w:rPr>
        <w:t xml:space="preserve"> </w:t>
      </w:r>
      <w:r w:rsidRPr="009641A2">
        <w:rPr>
          <w:sz w:val="28"/>
          <w:szCs w:val="28"/>
        </w:rPr>
        <w:t>оценке</w:t>
      </w:r>
      <w:r w:rsidR="00307F89" w:rsidRPr="009641A2">
        <w:rPr>
          <w:sz w:val="28"/>
          <w:szCs w:val="28"/>
        </w:rPr>
        <w:t xml:space="preserve"> </w:t>
      </w:r>
      <w:r w:rsidRPr="009641A2">
        <w:rPr>
          <w:sz w:val="28"/>
          <w:szCs w:val="28"/>
        </w:rPr>
        <w:t>показателя</w:t>
      </w:r>
      <w:r w:rsidR="00307F89" w:rsidRPr="009641A2">
        <w:rPr>
          <w:sz w:val="28"/>
          <w:szCs w:val="28"/>
        </w:rPr>
        <w:t xml:space="preserve"> </w:t>
      </w:r>
      <w:r w:rsidR="007E47D3" w:rsidRPr="009641A2">
        <w:rPr>
          <w:sz w:val="28"/>
          <w:szCs w:val="28"/>
        </w:rPr>
        <w:t>«Б</w:t>
      </w:r>
      <w:r w:rsidRPr="009641A2">
        <w:rPr>
          <w:sz w:val="28"/>
          <w:szCs w:val="28"/>
        </w:rPr>
        <w:t>езопасность движения</w:t>
      </w:r>
      <w:r w:rsidR="007E47D3" w:rsidRPr="009641A2">
        <w:rPr>
          <w:sz w:val="28"/>
          <w:szCs w:val="28"/>
        </w:rPr>
        <w:t>»</w:t>
      </w:r>
      <w:r w:rsidRPr="009641A2">
        <w:rPr>
          <w:sz w:val="28"/>
          <w:szCs w:val="28"/>
        </w:rPr>
        <w:t xml:space="preserve"> учитывалось наличие подушек безопасности, качество антиблокировочной системы, усиление рам каркаса автомобиля. Экологичность автомобиля (0,04) и эстетичность (0,02) являются</w:t>
      </w:r>
      <w:r w:rsidR="00307F89" w:rsidRPr="009641A2">
        <w:rPr>
          <w:sz w:val="28"/>
          <w:szCs w:val="28"/>
        </w:rPr>
        <w:t xml:space="preserve"> </w:t>
      </w:r>
      <w:r w:rsidRPr="009641A2">
        <w:rPr>
          <w:sz w:val="28"/>
          <w:szCs w:val="28"/>
        </w:rPr>
        <w:t>наименее</w:t>
      </w:r>
      <w:r w:rsidR="00307F89" w:rsidRPr="009641A2">
        <w:rPr>
          <w:sz w:val="28"/>
          <w:szCs w:val="28"/>
        </w:rPr>
        <w:t xml:space="preserve"> </w:t>
      </w:r>
      <w:r w:rsidRPr="009641A2">
        <w:rPr>
          <w:sz w:val="28"/>
          <w:szCs w:val="28"/>
        </w:rPr>
        <w:t>важными</w:t>
      </w:r>
      <w:r w:rsidR="00307F89" w:rsidRPr="009641A2">
        <w:rPr>
          <w:sz w:val="28"/>
          <w:szCs w:val="28"/>
        </w:rPr>
        <w:t xml:space="preserve"> </w:t>
      </w:r>
      <w:r w:rsidRPr="009641A2">
        <w:rPr>
          <w:sz w:val="28"/>
          <w:szCs w:val="28"/>
        </w:rPr>
        <w:t>атрибутами</w:t>
      </w:r>
      <w:r w:rsidR="00307F89" w:rsidRPr="009641A2">
        <w:rPr>
          <w:sz w:val="28"/>
          <w:szCs w:val="28"/>
        </w:rPr>
        <w:t xml:space="preserve"> </w:t>
      </w:r>
      <w:r w:rsidRPr="009641A2">
        <w:rPr>
          <w:sz w:val="28"/>
          <w:szCs w:val="28"/>
        </w:rPr>
        <w:t>для</w:t>
      </w:r>
      <w:r w:rsidR="00307F89" w:rsidRPr="009641A2">
        <w:rPr>
          <w:sz w:val="28"/>
          <w:szCs w:val="28"/>
        </w:rPr>
        <w:t xml:space="preserve"> </w:t>
      </w:r>
      <w:r w:rsidRPr="009641A2">
        <w:rPr>
          <w:sz w:val="28"/>
          <w:szCs w:val="28"/>
        </w:rPr>
        <w:t>потребителей</w:t>
      </w:r>
      <w:r w:rsidR="00307F89" w:rsidRPr="009641A2">
        <w:rPr>
          <w:sz w:val="28"/>
          <w:szCs w:val="28"/>
        </w:rPr>
        <w:t xml:space="preserve"> </w:t>
      </w:r>
      <w:r w:rsidRPr="009641A2">
        <w:rPr>
          <w:sz w:val="28"/>
          <w:szCs w:val="28"/>
        </w:rPr>
        <w:t>при</w:t>
      </w:r>
      <w:r w:rsidR="00307F89" w:rsidRPr="009641A2">
        <w:rPr>
          <w:sz w:val="28"/>
          <w:szCs w:val="28"/>
        </w:rPr>
        <w:t xml:space="preserve"> </w:t>
      </w:r>
      <w:r w:rsidRPr="009641A2">
        <w:rPr>
          <w:sz w:val="28"/>
          <w:szCs w:val="28"/>
        </w:rPr>
        <w:t>выборе автомобиля (рис</w:t>
      </w:r>
      <w:r w:rsidR="002635F5" w:rsidRPr="009641A2">
        <w:rPr>
          <w:sz w:val="28"/>
          <w:szCs w:val="28"/>
        </w:rPr>
        <w:t>унок</w:t>
      </w:r>
      <w:r w:rsidRPr="009641A2">
        <w:rPr>
          <w:sz w:val="28"/>
          <w:szCs w:val="28"/>
        </w:rPr>
        <w:t xml:space="preserve"> </w:t>
      </w:r>
      <w:r w:rsidR="002635F5" w:rsidRPr="009641A2">
        <w:rPr>
          <w:sz w:val="28"/>
          <w:szCs w:val="28"/>
        </w:rPr>
        <w:t>2.</w:t>
      </w:r>
      <w:r w:rsidR="00184459" w:rsidRPr="009641A2">
        <w:rPr>
          <w:sz w:val="28"/>
          <w:szCs w:val="28"/>
        </w:rPr>
        <w:t>2</w:t>
      </w:r>
      <w:r w:rsidRPr="009641A2">
        <w:rPr>
          <w:sz w:val="28"/>
          <w:szCs w:val="28"/>
        </w:rPr>
        <w:t xml:space="preserve">). </w:t>
      </w:r>
    </w:p>
    <w:p w:rsidR="007A7313" w:rsidRDefault="007A7313" w:rsidP="009641A2">
      <w:pPr>
        <w:autoSpaceDE w:val="0"/>
        <w:autoSpaceDN w:val="0"/>
        <w:adjustRightInd w:val="0"/>
        <w:spacing w:line="360" w:lineRule="auto"/>
        <w:ind w:firstLine="709"/>
        <w:jc w:val="both"/>
        <w:rPr>
          <w:sz w:val="28"/>
          <w:szCs w:val="28"/>
          <w:lang w:val="en-US"/>
        </w:rPr>
      </w:pPr>
      <w:r w:rsidRPr="009641A2">
        <w:rPr>
          <w:sz w:val="28"/>
          <w:szCs w:val="28"/>
        </w:rPr>
        <w:lastRenderedPageBreak/>
        <w:t>Следующим</w:t>
      </w:r>
      <w:r w:rsidR="00307F89" w:rsidRPr="009641A2">
        <w:rPr>
          <w:sz w:val="28"/>
          <w:szCs w:val="28"/>
        </w:rPr>
        <w:t xml:space="preserve"> </w:t>
      </w:r>
      <w:r w:rsidRPr="009641A2">
        <w:rPr>
          <w:sz w:val="28"/>
          <w:szCs w:val="28"/>
        </w:rPr>
        <w:t>этапом</w:t>
      </w:r>
      <w:r w:rsidR="00307F89" w:rsidRPr="009641A2">
        <w:rPr>
          <w:sz w:val="28"/>
          <w:szCs w:val="28"/>
        </w:rPr>
        <w:t xml:space="preserve"> </w:t>
      </w:r>
      <w:r w:rsidRPr="009641A2">
        <w:rPr>
          <w:sz w:val="28"/>
          <w:szCs w:val="28"/>
        </w:rPr>
        <w:t>было</w:t>
      </w:r>
      <w:r w:rsidR="00307F89" w:rsidRPr="009641A2">
        <w:rPr>
          <w:sz w:val="28"/>
          <w:szCs w:val="28"/>
        </w:rPr>
        <w:t xml:space="preserve"> </w:t>
      </w:r>
      <w:r w:rsidRPr="009641A2">
        <w:rPr>
          <w:sz w:val="28"/>
          <w:szCs w:val="28"/>
        </w:rPr>
        <w:t>выявление</w:t>
      </w:r>
      <w:r w:rsidR="00307F89" w:rsidRPr="009641A2">
        <w:rPr>
          <w:sz w:val="28"/>
          <w:szCs w:val="28"/>
        </w:rPr>
        <w:t xml:space="preserve"> </w:t>
      </w:r>
      <w:r w:rsidRPr="009641A2">
        <w:rPr>
          <w:sz w:val="28"/>
          <w:szCs w:val="28"/>
        </w:rPr>
        <w:t>показателя</w:t>
      </w:r>
      <w:r w:rsidR="00307F89" w:rsidRPr="009641A2">
        <w:rPr>
          <w:sz w:val="28"/>
          <w:szCs w:val="28"/>
        </w:rPr>
        <w:t xml:space="preserve"> </w:t>
      </w:r>
      <w:r w:rsidRPr="009641A2">
        <w:rPr>
          <w:sz w:val="28"/>
          <w:szCs w:val="28"/>
        </w:rPr>
        <w:t>«выраженность» атрибутов в продукции РУП «МАЗ» и ее основных конкурентов. Марки - конкуренты были взяты из данных прошлых исследований доли рынка</w:t>
      </w:r>
      <w:r w:rsidR="00307F89" w:rsidRPr="009641A2">
        <w:rPr>
          <w:sz w:val="28"/>
          <w:szCs w:val="28"/>
        </w:rPr>
        <w:t xml:space="preserve"> </w:t>
      </w:r>
      <w:r w:rsidRPr="009641A2">
        <w:rPr>
          <w:sz w:val="28"/>
          <w:szCs w:val="28"/>
        </w:rPr>
        <w:t>(рис</w:t>
      </w:r>
      <w:r w:rsidR="004A427D" w:rsidRPr="009641A2">
        <w:rPr>
          <w:sz w:val="28"/>
          <w:szCs w:val="28"/>
        </w:rPr>
        <w:t xml:space="preserve">унок </w:t>
      </w:r>
      <w:r w:rsidRPr="009641A2">
        <w:rPr>
          <w:sz w:val="28"/>
          <w:szCs w:val="28"/>
        </w:rPr>
        <w:t>2.</w:t>
      </w:r>
      <w:r w:rsidR="00184459" w:rsidRPr="009641A2">
        <w:rPr>
          <w:sz w:val="28"/>
          <w:szCs w:val="28"/>
        </w:rPr>
        <w:t>3</w:t>
      </w:r>
      <w:r w:rsidR="00C07CE5" w:rsidRPr="009641A2">
        <w:rPr>
          <w:sz w:val="28"/>
          <w:szCs w:val="28"/>
        </w:rPr>
        <w:t>).</w:t>
      </w:r>
      <w:r w:rsidR="00307F89" w:rsidRPr="009641A2">
        <w:rPr>
          <w:sz w:val="28"/>
          <w:szCs w:val="28"/>
        </w:rPr>
        <w:t xml:space="preserve"> </w:t>
      </w:r>
      <w:r w:rsidR="00C07CE5" w:rsidRPr="009641A2">
        <w:rPr>
          <w:sz w:val="28"/>
          <w:szCs w:val="28"/>
        </w:rPr>
        <w:t>К основным</w:t>
      </w:r>
      <w:r w:rsidR="00307F89" w:rsidRPr="009641A2">
        <w:rPr>
          <w:sz w:val="28"/>
          <w:szCs w:val="28"/>
        </w:rPr>
        <w:t xml:space="preserve"> </w:t>
      </w:r>
      <w:r w:rsidR="00C07CE5" w:rsidRPr="009641A2">
        <w:rPr>
          <w:sz w:val="28"/>
          <w:szCs w:val="28"/>
        </w:rPr>
        <w:t>конкурентам,</w:t>
      </w:r>
      <w:r w:rsidRPr="009641A2">
        <w:rPr>
          <w:sz w:val="28"/>
          <w:szCs w:val="28"/>
        </w:rPr>
        <w:t xml:space="preserve"> по</w:t>
      </w:r>
      <w:r w:rsidR="00307F89" w:rsidRPr="009641A2">
        <w:rPr>
          <w:sz w:val="28"/>
          <w:szCs w:val="28"/>
        </w:rPr>
        <w:t xml:space="preserve"> </w:t>
      </w:r>
      <w:r w:rsidRPr="009641A2">
        <w:rPr>
          <w:sz w:val="28"/>
          <w:szCs w:val="28"/>
        </w:rPr>
        <w:t>данным</w:t>
      </w:r>
      <w:r w:rsidR="00307F89" w:rsidRPr="009641A2">
        <w:rPr>
          <w:sz w:val="28"/>
          <w:szCs w:val="28"/>
        </w:rPr>
        <w:t xml:space="preserve"> </w:t>
      </w:r>
      <w:r w:rsidRPr="009641A2">
        <w:rPr>
          <w:sz w:val="28"/>
          <w:szCs w:val="28"/>
        </w:rPr>
        <w:t xml:space="preserve">исследований относятся: КРАЗ, КАМАЗ, УРАЛ, </w:t>
      </w:r>
      <w:r w:rsidRPr="009641A2">
        <w:rPr>
          <w:sz w:val="28"/>
          <w:szCs w:val="28"/>
          <w:lang w:val="en-US"/>
        </w:rPr>
        <w:t>Volvo</w:t>
      </w:r>
      <w:r w:rsidRPr="009641A2">
        <w:rPr>
          <w:sz w:val="28"/>
          <w:szCs w:val="28"/>
        </w:rPr>
        <w:t xml:space="preserve">, </w:t>
      </w:r>
      <w:r w:rsidRPr="009641A2">
        <w:rPr>
          <w:sz w:val="28"/>
          <w:szCs w:val="28"/>
          <w:lang w:val="en-US"/>
        </w:rPr>
        <w:t>Man</w:t>
      </w:r>
      <w:r w:rsidRPr="009641A2">
        <w:rPr>
          <w:sz w:val="28"/>
          <w:szCs w:val="28"/>
        </w:rPr>
        <w:t xml:space="preserve">, </w:t>
      </w:r>
      <w:r w:rsidRPr="009641A2">
        <w:rPr>
          <w:sz w:val="28"/>
          <w:szCs w:val="28"/>
          <w:lang w:val="en-US"/>
        </w:rPr>
        <w:t>Iveco</w:t>
      </w:r>
      <w:r w:rsidRPr="009641A2">
        <w:rPr>
          <w:sz w:val="28"/>
          <w:szCs w:val="28"/>
        </w:rPr>
        <w:t>,</w:t>
      </w:r>
      <w:r w:rsidR="00307F89" w:rsidRPr="009641A2">
        <w:rPr>
          <w:sz w:val="28"/>
          <w:szCs w:val="28"/>
        </w:rPr>
        <w:t xml:space="preserve"> </w:t>
      </w:r>
      <w:r w:rsidRPr="009641A2">
        <w:rPr>
          <w:sz w:val="28"/>
          <w:szCs w:val="28"/>
          <w:lang w:val="en-US"/>
        </w:rPr>
        <w:t>Scania</w:t>
      </w:r>
      <w:r w:rsidRPr="009641A2">
        <w:rPr>
          <w:sz w:val="28"/>
          <w:szCs w:val="28"/>
        </w:rPr>
        <w:t xml:space="preserve">, </w:t>
      </w:r>
      <w:r w:rsidRPr="009641A2">
        <w:rPr>
          <w:sz w:val="28"/>
          <w:szCs w:val="28"/>
          <w:lang w:val="en-US"/>
        </w:rPr>
        <w:t>Mercedes</w:t>
      </w:r>
      <w:r w:rsidRPr="009641A2">
        <w:rPr>
          <w:sz w:val="28"/>
          <w:szCs w:val="28"/>
        </w:rPr>
        <w:t xml:space="preserve">, </w:t>
      </w:r>
      <w:r w:rsidRPr="009641A2">
        <w:rPr>
          <w:sz w:val="28"/>
          <w:szCs w:val="28"/>
          <w:lang w:val="en-US"/>
        </w:rPr>
        <w:t>Renault</w:t>
      </w:r>
      <w:r w:rsidRPr="009641A2">
        <w:rPr>
          <w:sz w:val="28"/>
          <w:szCs w:val="28"/>
        </w:rPr>
        <w:t xml:space="preserve">. </w:t>
      </w:r>
    </w:p>
    <w:p w:rsidR="00685015" w:rsidRPr="00685015" w:rsidRDefault="00685015" w:rsidP="009641A2">
      <w:pPr>
        <w:autoSpaceDE w:val="0"/>
        <w:autoSpaceDN w:val="0"/>
        <w:adjustRightInd w:val="0"/>
        <w:spacing w:line="360" w:lineRule="auto"/>
        <w:ind w:firstLine="709"/>
        <w:jc w:val="both"/>
        <w:rPr>
          <w:i/>
          <w:sz w:val="28"/>
          <w:szCs w:val="28"/>
          <w:lang w:val="en-US"/>
        </w:rPr>
      </w:pPr>
    </w:p>
    <w:p w:rsidR="0048046E" w:rsidRPr="009641A2" w:rsidRDefault="00721058" w:rsidP="009641A2">
      <w:pPr>
        <w:autoSpaceDE w:val="0"/>
        <w:autoSpaceDN w:val="0"/>
        <w:adjustRightInd w:val="0"/>
        <w:spacing w:line="360" w:lineRule="auto"/>
        <w:ind w:firstLine="709"/>
        <w:jc w:val="both"/>
        <w:rPr>
          <w:i/>
          <w:sz w:val="28"/>
          <w:szCs w:val="28"/>
        </w:rPr>
      </w:pPr>
      <w:r>
        <w:pict>
          <v:shape id="_x0000_i1038" type="#_x0000_t75" style="width:231pt;height:155.25pt" o:allowoverlap="f">
            <v:imagedata r:id="rId31" o:title="" cropbottom="1945f" cropleft="8905f" cropright="6615f"/>
          </v:shape>
        </w:pict>
      </w:r>
    </w:p>
    <w:p w:rsidR="007A7313" w:rsidRPr="009641A2" w:rsidRDefault="007A7313" w:rsidP="009641A2">
      <w:pPr>
        <w:autoSpaceDE w:val="0"/>
        <w:autoSpaceDN w:val="0"/>
        <w:adjustRightInd w:val="0"/>
        <w:spacing w:line="360" w:lineRule="auto"/>
        <w:ind w:firstLine="709"/>
        <w:jc w:val="both"/>
        <w:rPr>
          <w:sz w:val="28"/>
          <w:szCs w:val="28"/>
        </w:rPr>
      </w:pPr>
      <w:r w:rsidRPr="009641A2">
        <w:rPr>
          <w:i/>
          <w:sz w:val="28"/>
          <w:szCs w:val="28"/>
        </w:rPr>
        <w:t xml:space="preserve">Рисунок </w:t>
      </w:r>
      <w:r w:rsidR="002635F5" w:rsidRPr="009641A2">
        <w:rPr>
          <w:i/>
          <w:sz w:val="28"/>
          <w:szCs w:val="28"/>
        </w:rPr>
        <w:t>2</w:t>
      </w:r>
      <w:r w:rsidRPr="009641A2">
        <w:rPr>
          <w:i/>
          <w:sz w:val="28"/>
          <w:szCs w:val="28"/>
        </w:rPr>
        <w:t>.3.</w:t>
      </w:r>
      <w:r w:rsidRPr="009641A2">
        <w:rPr>
          <w:sz w:val="28"/>
          <w:szCs w:val="28"/>
        </w:rPr>
        <w:t xml:space="preserve"> Объемы продаж продукции конкурентами</w:t>
      </w:r>
    </w:p>
    <w:p w:rsidR="002635F5" w:rsidRPr="009641A2" w:rsidRDefault="002635F5" w:rsidP="009641A2">
      <w:pPr>
        <w:spacing w:line="360" w:lineRule="auto"/>
        <w:ind w:firstLine="709"/>
        <w:jc w:val="both"/>
        <w:rPr>
          <w:sz w:val="28"/>
          <w:szCs w:val="28"/>
        </w:rPr>
      </w:pPr>
      <w:r w:rsidRPr="009641A2">
        <w:rPr>
          <w:sz w:val="28"/>
          <w:szCs w:val="28"/>
        </w:rPr>
        <w:t xml:space="preserve">Примечание. Источник: собственная разработка </w:t>
      </w:r>
    </w:p>
    <w:p w:rsidR="00B041B4" w:rsidRPr="009641A2" w:rsidRDefault="00B041B4" w:rsidP="009641A2">
      <w:pPr>
        <w:autoSpaceDE w:val="0"/>
        <w:autoSpaceDN w:val="0"/>
        <w:adjustRightInd w:val="0"/>
        <w:spacing w:line="360" w:lineRule="auto"/>
        <w:ind w:firstLine="709"/>
        <w:jc w:val="both"/>
        <w:rPr>
          <w:sz w:val="28"/>
          <w:szCs w:val="28"/>
        </w:rPr>
      </w:pPr>
    </w:p>
    <w:p w:rsidR="00C07CE5" w:rsidRDefault="00B041B4" w:rsidP="009641A2">
      <w:pPr>
        <w:autoSpaceDE w:val="0"/>
        <w:autoSpaceDN w:val="0"/>
        <w:adjustRightInd w:val="0"/>
        <w:spacing w:line="360" w:lineRule="auto"/>
        <w:ind w:firstLine="709"/>
        <w:jc w:val="both"/>
        <w:rPr>
          <w:sz w:val="28"/>
          <w:szCs w:val="28"/>
          <w:lang w:val="en-US"/>
        </w:rPr>
      </w:pPr>
      <w:r w:rsidRPr="009641A2">
        <w:rPr>
          <w:sz w:val="28"/>
          <w:szCs w:val="28"/>
        </w:rPr>
        <w:t>Более детальная расшифровка удельного веса иномарок представлена на рис. 2.4.</w:t>
      </w:r>
    </w:p>
    <w:p w:rsidR="00685015" w:rsidRPr="00685015" w:rsidRDefault="00685015" w:rsidP="009641A2">
      <w:pPr>
        <w:autoSpaceDE w:val="0"/>
        <w:autoSpaceDN w:val="0"/>
        <w:adjustRightInd w:val="0"/>
        <w:spacing w:line="360" w:lineRule="auto"/>
        <w:ind w:firstLine="709"/>
        <w:jc w:val="both"/>
        <w:rPr>
          <w:sz w:val="28"/>
          <w:szCs w:val="28"/>
          <w:lang w:val="en-US"/>
        </w:rPr>
      </w:pPr>
    </w:p>
    <w:p w:rsidR="00B041B4" w:rsidRPr="009641A2" w:rsidRDefault="00721058" w:rsidP="009641A2">
      <w:pPr>
        <w:autoSpaceDE w:val="0"/>
        <w:autoSpaceDN w:val="0"/>
        <w:adjustRightInd w:val="0"/>
        <w:spacing w:line="360" w:lineRule="auto"/>
        <w:ind w:firstLine="709"/>
        <w:jc w:val="both"/>
        <w:rPr>
          <w:sz w:val="28"/>
          <w:szCs w:val="28"/>
        </w:rPr>
      </w:pPr>
      <w:r>
        <w:pict>
          <v:shape id="_x0000_i1039" type="#_x0000_t75" style="width:231pt;height:155.25pt" o:allowoverlap="f">
            <v:imagedata r:id="rId31" o:title="" cropbottom="1945f" cropleft="8905f" cropright="6615f"/>
          </v:shape>
        </w:pict>
      </w:r>
    </w:p>
    <w:p w:rsidR="00C07CE5" w:rsidRPr="009641A2" w:rsidRDefault="00C07CE5" w:rsidP="009641A2">
      <w:pPr>
        <w:autoSpaceDE w:val="0"/>
        <w:autoSpaceDN w:val="0"/>
        <w:adjustRightInd w:val="0"/>
        <w:spacing w:line="360" w:lineRule="auto"/>
        <w:ind w:firstLine="709"/>
        <w:jc w:val="both"/>
        <w:rPr>
          <w:sz w:val="28"/>
          <w:szCs w:val="28"/>
        </w:rPr>
      </w:pPr>
      <w:r w:rsidRPr="009641A2">
        <w:rPr>
          <w:i/>
          <w:sz w:val="28"/>
          <w:szCs w:val="28"/>
        </w:rPr>
        <w:t>Рисунок 2.4.</w:t>
      </w:r>
      <w:r w:rsidRPr="009641A2">
        <w:rPr>
          <w:sz w:val="28"/>
          <w:szCs w:val="28"/>
        </w:rPr>
        <w:t xml:space="preserve"> Объемы продаж </w:t>
      </w:r>
      <w:r w:rsidR="00B041B4" w:rsidRPr="009641A2">
        <w:rPr>
          <w:sz w:val="28"/>
          <w:szCs w:val="28"/>
        </w:rPr>
        <w:t xml:space="preserve">иностранной </w:t>
      </w:r>
      <w:r w:rsidRPr="009641A2">
        <w:rPr>
          <w:sz w:val="28"/>
          <w:szCs w:val="28"/>
        </w:rPr>
        <w:t>продукции</w:t>
      </w:r>
    </w:p>
    <w:p w:rsidR="00C07CE5" w:rsidRPr="009641A2" w:rsidRDefault="00C07CE5" w:rsidP="009641A2">
      <w:pPr>
        <w:autoSpaceDE w:val="0"/>
        <w:autoSpaceDN w:val="0"/>
        <w:adjustRightInd w:val="0"/>
        <w:spacing w:line="360" w:lineRule="auto"/>
        <w:ind w:firstLine="709"/>
        <w:jc w:val="both"/>
        <w:rPr>
          <w:sz w:val="28"/>
          <w:szCs w:val="28"/>
        </w:rPr>
      </w:pPr>
      <w:r w:rsidRPr="009641A2">
        <w:rPr>
          <w:sz w:val="28"/>
          <w:szCs w:val="28"/>
        </w:rPr>
        <w:t>Примечание. Источник: собственная разработка</w:t>
      </w:r>
    </w:p>
    <w:p w:rsidR="007A7313" w:rsidRDefault="00685015" w:rsidP="009641A2">
      <w:pPr>
        <w:autoSpaceDE w:val="0"/>
        <w:autoSpaceDN w:val="0"/>
        <w:adjustRightInd w:val="0"/>
        <w:spacing w:line="360" w:lineRule="auto"/>
        <w:ind w:firstLine="709"/>
        <w:jc w:val="both"/>
        <w:rPr>
          <w:sz w:val="28"/>
          <w:szCs w:val="28"/>
          <w:lang w:val="en-US"/>
        </w:rPr>
      </w:pPr>
      <w:r>
        <w:rPr>
          <w:sz w:val="28"/>
          <w:szCs w:val="28"/>
        </w:rPr>
        <w:br w:type="page"/>
      </w:r>
      <w:r w:rsidR="007A7313" w:rsidRPr="009641A2">
        <w:rPr>
          <w:sz w:val="28"/>
          <w:szCs w:val="28"/>
        </w:rPr>
        <w:lastRenderedPageBreak/>
        <w:t>Респонденты</w:t>
      </w:r>
      <w:r w:rsidR="00307F89" w:rsidRPr="009641A2">
        <w:rPr>
          <w:sz w:val="28"/>
          <w:szCs w:val="28"/>
        </w:rPr>
        <w:t xml:space="preserve"> </w:t>
      </w:r>
      <w:r w:rsidR="007A7313" w:rsidRPr="009641A2">
        <w:rPr>
          <w:sz w:val="28"/>
          <w:szCs w:val="28"/>
        </w:rPr>
        <w:t>оценивали</w:t>
      </w:r>
      <w:r w:rsidR="00307F89" w:rsidRPr="009641A2">
        <w:rPr>
          <w:sz w:val="28"/>
          <w:szCs w:val="28"/>
        </w:rPr>
        <w:t xml:space="preserve"> </w:t>
      </w:r>
      <w:r w:rsidR="007A7313" w:rsidRPr="009641A2">
        <w:rPr>
          <w:sz w:val="28"/>
          <w:szCs w:val="28"/>
        </w:rPr>
        <w:t>по</w:t>
      </w:r>
      <w:r w:rsidR="00307F89" w:rsidRPr="009641A2">
        <w:rPr>
          <w:sz w:val="28"/>
          <w:szCs w:val="28"/>
        </w:rPr>
        <w:t xml:space="preserve"> </w:t>
      </w:r>
      <w:r w:rsidR="007A7313" w:rsidRPr="009641A2">
        <w:rPr>
          <w:sz w:val="28"/>
          <w:szCs w:val="28"/>
        </w:rPr>
        <w:t>десятибалльной</w:t>
      </w:r>
      <w:r w:rsidR="00307F89" w:rsidRPr="009641A2">
        <w:rPr>
          <w:sz w:val="28"/>
          <w:szCs w:val="28"/>
        </w:rPr>
        <w:t xml:space="preserve"> </w:t>
      </w:r>
      <w:r w:rsidR="007A7313" w:rsidRPr="009641A2">
        <w:rPr>
          <w:sz w:val="28"/>
          <w:szCs w:val="28"/>
        </w:rPr>
        <w:t>шкале</w:t>
      </w:r>
      <w:r w:rsidR="00307F89" w:rsidRPr="009641A2">
        <w:rPr>
          <w:sz w:val="28"/>
          <w:szCs w:val="28"/>
        </w:rPr>
        <w:t xml:space="preserve"> </w:t>
      </w:r>
      <w:r w:rsidR="007A7313" w:rsidRPr="009641A2">
        <w:rPr>
          <w:sz w:val="28"/>
          <w:szCs w:val="28"/>
        </w:rPr>
        <w:t>степень</w:t>
      </w:r>
      <w:r w:rsidR="00307F89" w:rsidRPr="009641A2">
        <w:rPr>
          <w:sz w:val="28"/>
          <w:szCs w:val="28"/>
        </w:rPr>
        <w:t xml:space="preserve"> </w:t>
      </w:r>
      <w:r w:rsidR="007A7313" w:rsidRPr="009641A2">
        <w:rPr>
          <w:sz w:val="28"/>
          <w:szCs w:val="28"/>
        </w:rPr>
        <w:t>присутствия анализируемых</w:t>
      </w:r>
      <w:r w:rsidR="00307F89" w:rsidRPr="009641A2">
        <w:rPr>
          <w:sz w:val="28"/>
          <w:szCs w:val="28"/>
        </w:rPr>
        <w:t xml:space="preserve"> </w:t>
      </w:r>
      <w:r w:rsidR="007A7313" w:rsidRPr="009641A2">
        <w:rPr>
          <w:sz w:val="28"/>
          <w:szCs w:val="28"/>
        </w:rPr>
        <w:t>характеристик</w:t>
      </w:r>
      <w:r w:rsidR="00307F89" w:rsidRPr="009641A2">
        <w:rPr>
          <w:sz w:val="28"/>
          <w:szCs w:val="28"/>
        </w:rPr>
        <w:t xml:space="preserve"> </w:t>
      </w:r>
      <w:r w:rsidR="007A7313" w:rsidRPr="009641A2">
        <w:rPr>
          <w:sz w:val="28"/>
          <w:szCs w:val="28"/>
        </w:rPr>
        <w:t>в</w:t>
      </w:r>
      <w:r w:rsidR="00307F89" w:rsidRPr="009641A2">
        <w:rPr>
          <w:sz w:val="28"/>
          <w:szCs w:val="28"/>
        </w:rPr>
        <w:t xml:space="preserve"> </w:t>
      </w:r>
      <w:r w:rsidR="007A7313" w:rsidRPr="009641A2">
        <w:rPr>
          <w:sz w:val="28"/>
          <w:szCs w:val="28"/>
        </w:rPr>
        <w:t>конкретных</w:t>
      </w:r>
      <w:r w:rsidR="00307F89" w:rsidRPr="009641A2">
        <w:rPr>
          <w:sz w:val="28"/>
          <w:szCs w:val="28"/>
        </w:rPr>
        <w:t xml:space="preserve"> </w:t>
      </w:r>
      <w:r w:rsidR="007A7313" w:rsidRPr="009641A2">
        <w:rPr>
          <w:sz w:val="28"/>
          <w:szCs w:val="28"/>
        </w:rPr>
        <w:t>марках.</w:t>
      </w:r>
      <w:r w:rsidR="00307F89" w:rsidRPr="009641A2">
        <w:rPr>
          <w:sz w:val="28"/>
          <w:szCs w:val="28"/>
        </w:rPr>
        <w:t xml:space="preserve"> </w:t>
      </w:r>
      <w:r w:rsidR="007A7313" w:rsidRPr="009641A2">
        <w:rPr>
          <w:sz w:val="28"/>
          <w:szCs w:val="28"/>
        </w:rPr>
        <w:t>Интерпретация полученных</w:t>
      </w:r>
      <w:r w:rsidR="00307F89" w:rsidRPr="009641A2">
        <w:rPr>
          <w:sz w:val="28"/>
          <w:szCs w:val="28"/>
        </w:rPr>
        <w:t xml:space="preserve"> </w:t>
      </w:r>
      <w:r w:rsidR="007A7313" w:rsidRPr="009641A2">
        <w:rPr>
          <w:sz w:val="28"/>
          <w:szCs w:val="28"/>
        </w:rPr>
        <w:t>данных</w:t>
      </w:r>
      <w:r w:rsidR="00307F89" w:rsidRPr="009641A2">
        <w:rPr>
          <w:sz w:val="28"/>
          <w:szCs w:val="28"/>
        </w:rPr>
        <w:t xml:space="preserve"> </w:t>
      </w:r>
      <w:r w:rsidR="007A7313" w:rsidRPr="009641A2">
        <w:rPr>
          <w:sz w:val="28"/>
          <w:szCs w:val="28"/>
        </w:rPr>
        <w:t>отражена</w:t>
      </w:r>
      <w:r w:rsidR="00307F89" w:rsidRPr="009641A2">
        <w:rPr>
          <w:sz w:val="28"/>
          <w:szCs w:val="28"/>
        </w:rPr>
        <w:t xml:space="preserve"> </w:t>
      </w:r>
      <w:r w:rsidR="007A7313" w:rsidRPr="009641A2">
        <w:rPr>
          <w:sz w:val="28"/>
          <w:szCs w:val="28"/>
        </w:rPr>
        <w:t>в</w:t>
      </w:r>
      <w:r w:rsidR="00307F89" w:rsidRPr="009641A2">
        <w:rPr>
          <w:sz w:val="28"/>
          <w:szCs w:val="28"/>
        </w:rPr>
        <w:t xml:space="preserve"> </w:t>
      </w:r>
      <w:r w:rsidR="007A7313" w:rsidRPr="009641A2">
        <w:rPr>
          <w:sz w:val="28"/>
          <w:szCs w:val="28"/>
        </w:rPr>
        <w:t>многоугольнике</w:t>
      </w:r>
      <w:r w:rsidR="00307F89" w:rsidRPr="009641A2">
        <w:rPr>
          <w:sz w:val="28"/>
          <w:szCs w:val="28"/>
        </w:rPr>
        <w:t xml:space="preserve"> </w:t>
      </w:r>
      <w:r w:rsidR="007A7313" w:rsidRPr="009641A2">
        <w:rPr>
          <w:sz w:val="28"/>
          <w:szCs w:val="28"/>
        </w:rPr>
        <w:t>конкурентоспособности,</w:t>
      </w:r>
      <w:r w:rsidR="00307F89" w:rsidRPr="009641A2">
        <w:rPr>
          <w:sz w:val="28"/>
          <w:szCs w:val="28"/>
        </w:rPr>
        <w:t xml:space="preserve"> </w:t>
      </w:r>
      <w:r w:rsidR="007A7313" w:rsidRPr="009641A2">
        <w:rPr>
          <w:sz w:val="28"/>
          <w:szCs w:val="28"/>
        </w:rPr>
        <w:t>в котором</w:t>
      </w:r>
      <w:r w:rsidR="00307F89" w:rsidRPr="009641A2">
        <w:rPr>
          <w:sz w:val="28"/>
          <w:szCs w:val="28"/>
        </w:rPr>
        <w:t xml:space="preserve"> </w:t>
      </w:r>
      <w:r w:rsidR="007A7313" w:rsidRPr="009641A2">
        <w:rPr>
          <w:sz w:val="28"/>
          <w:szCs w:val="28"/>
        </w:rPr>
        <w:t>графически</w:t>
      </w:r>
      <w:r w:rsidR="00307F89" w:rsidRPr="009641A2">
        <w:rPr>
          <w:sz w:val="28"/>
          <w:szCs w:val="28"/>
        </w:rPr>
        <w:t xml:space="preserve"> </w:t>
      </w:r>
      <w:r w:rsidR="007A7313" w:rsidRPr="009641A2">
        <w:rPr>
          <w:sz w:val="28"/>
          <w:szCs w:val="28"/>
        </w:rPr>
        <w:t>представлено</w:t>
      </w:r>
      <w:r w:rsidR="00307F89" w:rsidRPr="009641A2">
        <w:rPr>
          <w:sz w:val="28"/>
          <w:szCs w:val="28"/>
        </w:rPr>
        <w:t xml:space="preserve"> </w:t>
      </w:r>
      <w:r w:rsidR="007A7313" w:rsidRPr="009641A2">
        <w:rPr>
          <w:sz w:val="28"/>
          <w:szCs w:val="28"/>
        </w:rPr>
        <w:t>расхождение</w:t>
      </w:r>
      <w:r w:rsidR="00307F89" w:rsidRPr="009641A2">
        <w:rPr>
          <w:sz w:val="28"/>
          <w:szCs w:val="28"/>
        </w:rPr>
        <w:t xml:space="preserve"> </w:t>
      </w:r>
      <w:r w:rsidR="007A7313" w:rsidRPr="009641A2">
        <w:rPr>
          <w:sz w:val="28"/>
          <w:szCs w:val="28"/>
        </w:rPr>
        <w:t>позиции</w:t>
      </w:r>
      <w:r w:rsidR="00307F89" w:rsidRPr="009641A2">
        <w:rPr>
          <w:sz w:val="28"/>
          <w:szCs w:val="28"/>
        </w:rPr>
        <w:t xml:space="preserve"> </w:t>
      </w:r>
      <w:r w:rsidR="007A7313" w:rsidRPr="009641A2">
        <w:rPr>
          <w:sz w:val="28"/>
          <w:szCs w:val="28"/>
        </w:rPr>
        <w:t>МАЗа</w:t>
      </w:r>
      <w:r w:rsidR="00307F89" w:rsidRPr="009641A2">
        <w:rPr>
          <w:sz w:val="28"/>
          <w:szCs w:val="28"/>
        </w:rPr>
        <w:t xml:space="preserve"> </w:t>
      </w:r>
      <w:r w:rsidR="007A7313" w:rsidRPr="009641A2">
        <w:rPr>
          <w:sz w:val="28"/>
          <w:szCs w:val="28"/>
        </w:rPr>
        <w:t>по отношению</w:t>
      </w:r>
      <w:r w:rsidR="00307F89" w:rsidRPr="009641A2">
        <w:rPr>
          <w:sz w:val="28"/>
          <w:szCs w:val="28"/>
        </w:rPr>
        <w:t xml:space="preserve"> </w:t>
      </w:r>
      <w:r w:rsidR="007A7313" w:rsidRPr="009641A2">
        <w:rPr>
          <w:sz w:val="28"/>
          <w:szCs w:val="28"/>
        </w:rPr>
        <w:t>к</w:t>
      </w:r>
      <w:r w:rsidR="00307F89" w:rsidRPr="009641A2">
        <w:rPr>
          <w:sz w:val="28"/>
          <w:szCs w:val="28"/>
        </w:rPr>
        <w:t xml:space="preserve"> </w:t>
      </w:r>
      <w:r w:rsidR="007A7313" w:rsidRPr="009641A2">
        <w:rPr>
          <w:sz w:val="28"/>
          <w:szCs w:val="28"/>
        </w:rPr>
        <w:t>ее</w:t>
      </w:r>
      <w:r w:rsidR="00307F89" w:rsidRPr="009641A2">
        <w:rPr>
          <w:sz w:val="28"/>
          <w:szCs w:val="28"/>
        </w:rPr>
        <w:t xml:space="preserve"> </w:t>
      </w:r>
      <w:r w:rsidR="007A7313" w:rsidRPr="009641A2">
        <w:rPr>
          <w:sz w:val="28"/>
          <w:szCs w:val="28"/>
        </w:rPr>
        <w:t>основным</w:t>
      </w:r>
      <w:r w:rsidR="00307F89" w:rsidRPr="009641A2">
        <w:rPr>
          <w:sz w:val="28"/>
          <w:szCs w:val="28"/>
        </w:rPr>
        <w:t xml:space="preserve"> </w:t>
      </w:r>
      <w:r w:rsidR="007A7313" w:rsidRPr="009641A2">
        <w:rPr>
          <w:sz w:val="28"/>
          <w:szCs w:val="28"/>
        </w:rPr>
        <w:t>конкурентам</w:t>
      </w:r>
      <w:r w:rsidR="00307F89" w:rsidRPr="009641A2">
        <w:rPr>
          <w:sz w:val="28"/>
          <w:szCs w:val="28"/>
        </w:rPr>
        <w:t xml:space="preserve"> </w:t>
      </w:r>
      <w:r w:rsidR="007A7313" w:rsidRPr="009641A2">
        <w:rPr>
          <w:sz w:val="28"/>
          <w:szCs w:val="28"/>
        </w:rPr>
        <w:t xml:space="preserve">(рисунок </w:t>
      </w:r>
      <w:r w:rsidR="004A427D" w:rsidRPr="009641A2">
        <w:rPr>
          <w:sz w:val="28"/>
          <w:szCs w:val="28"/>
        </w:rPr>
        <w:t>2</w:t>
      </w:r>
      <w:r w:rsidR="007A7313" w:rsidRPr="009641A2">
        <w:rPr>
          <w:sz w:val="28"/>
          <w:szCs w:val="28"/>
        </w:rPr>
        <w:t>.</w:t>
      </w:r>
      <w:r w:rsidR="00184459" w:rsidRPr="009641A2">
        <w:rPr>
          <w:sz w:val="28"/>
          <w:szCs w:val="28"/>
        </w:rPr>
        <w:t>4</w:t>
      </w:r>
      <w:r w:rsidR="007A7313" w:rsidRPr="009641A2">
        <w:rPr>
          <w:sz w:val="28"/>
          <w:szCs w:val="28"/>
        </w:rPr>
        <w:t>).</w:t>
      </w:r>
      <w:r w:rsidR="00307F89" w:rsidRPr="009641A2">
        <w:rPr>
          <w:sz w:val="28"/>
          <w:szCs w:val="28"/>
        </w:rPr>
        <w:t xml:space="preserve"> </w:t>
      </w:r>
      <w:r w:rsidR="007A7313" w:rsidRPr="009641A2">
        <w:rPr>
          <w:sz w:val="28"/>
          <w:szCs w:val="28"/>
        </w:rPr>
        <w:t>Полученные результаты позволяют наглядно оценить, по каким позициям продукция ПРУП «МАЗ» наиболее полно отвечает запросам потребителей, а какие позиции являются</w:t>
      </w:r>
      <w:r w:rsidR="00307F89" w:rsidRPr="009641A2">
        <w:rPr>
          <w:sz w:val="28"/>
          <w:szCs w:val="28"/>
        </w:rPr>
        <w:t xml:space="preserve"> </w:t>
      </w:r>
      <w:r w:rsidR="007A7313" w:rsidRPr="009641A2">
        <w:rPr>
          <w:sz w:val="28"/>
          <w:szCs w:val="28"/>
        </w:rPr>
        <w:t>слабыми,</w:t>
      </w:r>
      <w:r w:rsidR="00307F89" w:rsidRPr="009641A2">
        <w:rPr>
          <w:sz w:val="28"/>
          <w:szCs w:val="28"/>
        </w:rPr>
        <w:t xml:space="preserve"> </w:t>
      </w:r>
      <w:r w:rsidR="007A7313" w:rsidRPr="009641A2">
        <w:rPr>
          <w:sz w:val="28"/>
          <w:szCs w:val="28"/>
        </w:rPr>
        <w:t>по</w:t>
      </w:r>
      <w:r w:rsidR="00307F89" w:rsidRPr="009641A2">
        <w:rPr>
          <w:sz w:val="28"/>
          <w:szCs w:val="28"/>
        </w:rPr>
        <w:t xml:space="preserve"> </w:t>
      </w:r>
      <w:r w:rsidR="007A7313" w:rsidRPr="009641A2">
        <w:rPr>
          <w:sz w:val="28"/>
          <w:szCs w:val="28"/>
        </w:rPr>
        <w:t>сравнению</w:t>
      </w:r>
      <w:r w:rsidR="00307F89" w:rsidRPr="009641A2">
        <w:rPr>
          <w:sz w:val="28"/>
          <w:szCs w:val="28"/>
        </w:rPr>
        <w:t xml:space="preserve"> </w:t>
      </w:r>
      <w:r w:rsidR="007A7313" w:rsidRPr="009641A2">
        <w:rPr>
          <w:sz w:val="28"/>
          <w:szCs w:val="28"/>
        </w:rPr>
        <w:t>с</w:t>
      </w:r>
      <w:r w:rsidR="00307F89" w:rsidRPr="009641A2">
        <w:rPr>
          <w:sz w:val="28"/>
          <w:szCs w:val="28"/>
        </w:rPr>
        <w:t xml:space="preserve"> </w:t>
      </w:r>
      <w:r w:rsidR="007A7313" w:rsidRPr="009641A2">
        <w:rPr>
          <w:sz w:val="28"/>
          <w:szCs w:val="28"/>
        </w:rPr>
        <w:t>конкурентами.</w:t>
      </w:r>
      <w:r w:rsidR="00307F89" w:rsidRPr="009641A2">
        <w:rPr>
          <w:sz w:val="28"/>
          <w:szCs w:val="28"/>
        </w:rPr>
        <w:t xml:space="preserve"> </w:t>
      </w:r>
      <w:r w:rsidR="007A7313" w:rsidRPr="009641A2">
        <w:rPr>
          <w:sz w:val="28"/>
          <w:szCs w:val="28"/>
        </w:rPr>
        <w:t>Так</w:t>
      </w:r>
      <w:r w:rsidR="00307F89" w:rsidRPr="009641A2">
        <w:rPr>
          <w:sz w:val="28"/>
          <w:szCs w:val="28"/>
        </w:rPr>
        <w:t xml:space="preserve"> </w:t>
      </w:r>
      <w:r w:rsidR="007A7313" w:rsidRPr="009641A2">
        <w:rPr>
          <w:sz w:val="28"/>
          <w:szCs w:val="28"/>
        </w:rPr>
        <w:t>же</w:t>
      </w:r>
      <w:r w:rsidR="00307F89" w:rsidRPr="009641A2">
        <w:rPr>
          <w:sz w:val="28"/>
          <w:szCs w:val="28"/>
        </w:rPr>
        <w:t xml:space="preserve"> </w:t>
      </w:r>
      <w:r w:rsidR="007A7313" w:rsidRPr="009641A2">
        <w:rPr>
          <w:sz w:val="28"/>
          <w:szCs w:val="28"/>
        </w:rPr>
        <w:t>данный</w:t>
      </w:r>
      <w:r w:rsidR="00307F89" w:rsidRPr="009641A2">
        <w:rPr>
          <w:sz w:val="28"/>
          <w:szCs w:val="28"/>
        </w:rPr>
        <w:t xml:space="preserve"> </w:t>
      </w:r>
      <w:r w:rsidR="007A7313" w:rsidRPr="009641A2">
        <w:rPr>
          <w:sz w:val="28"/>
          <w:szCs w:val="28"/>
        </w:rPr>
        <w:t>анализ позволяет выявить конкурентное преимущество продукции.</w:t>
      </w:r>
      <w:r w:rsidR="00641FC6" w:rsidRPr="009641A2">
        <w:rPr>
          <w:sz w:val="28"/>
          <w:szCs w:val="28"/>
        </w:rPr>
        <w:t xml:space="preserve"> </w:t>
      </w:r>
    </w:p>
    <w:p w:rsidR="00685015" w:rsidRPr="00685015" w:rsidRDefault="00685015" w:rsidP="009641A2">
      <w:pPr>
        <w:autoSpaceDE w:val="0"/>
        <w:autoSpaceDN w:val="0"/>
        <w:adjustRightInd w:val="0"/>
        <w:spacing w:line="360" w:lineRule="auto"/>
        <w:ind w:firstLine="709"/>
        <w:jc w:val="both"/>
        <w:rPr>
          <w:sz w:val="28"/>
          <w:szCs w:val="28"/>
          <w:lang w:val="en-US"/>
        </w:rPr>
      </w:pPr>
    </w:p>
    <w:p w:rsidR="00184459" w:rsidRPr="009641A2" w:rsidRDefault="00721058" w:rsidP="00685015">
      <w:pPr>
        <w:autoSpaceDE w:val="0"/>
        <w:autoSpaceDN w:val="0"/>
        <w:adjustRightInd w:val="0"/>
        <w:spacing w:line="360" w:lineRule="auto"/>
        <w:ind w:left="709"/>
        <w:jc w:val="both"/>
        <w:rPr>
          <w:sz w:val="28"/>
          <w:szCs w:val="28"/>
        </w:rPr>
      </w:pPr>
      <w:r>
        <w:pict>
          <v:shape id="_x0000_i1040" type="#_x0000_t75" style="width:445.5pt;height:225.75pt" o:allowoverlap="f">
            <v:imagedata r:id="rId32" o:title="" croptop="4275f" cropbottom="8164f"/>
          </v:shape>
        </w:pict>
      </w:r>
      <w:r w:rsidR="00184459" w:rsidRPr="009641A2">
        <w:rPr>
          <w:i/>
          <w:sz w:val="28"/>
          <w:szCs w:val="28"/>
        </w:rPr>
        <w:t>Рисунок 2.</w:t>
      </w:r>
      <w:r w:rsidR="001D7999" w:rsidRPr="009641A2">
        <w:rPr>
          <w:i/>
          <w:sz w:val="28"/>
          <w:szCs w:val="28"/>
        </w:rPr>
        <w:t>5</w:t>
      </w:r>
      <w:r w:rsidR="00184459" w:rsidRPr="009641A2">
        <w:rPr>
          <w:i/>
          <w:sz w:val="28"/>
          <w:szCs w:val="28"/>
        </w:rPr>
        <w:t>.</w:t>
      </w:r>
      <w:r w:rsidR="00184459" w:rsidRPr="009641A2">
        <w:rPr>
          <w:sz w:val="28"/>
          <w:szCs w:val="28"/>
        </w:rPr>
        <w:t xml:space="preserve"> Многоугольник конкурентоспособности</w:t>
      </w:r>
    </w:p>
    <w:p w:rsidR="00184459" w:rsidRPr="009641A2" w:rsidRDefault="00184459" w:rsidP="009641A2">
      <w:pPr>
        <w:widowControl w:val="0"/>
        <w:spacing w:line="360" w:lineRule="auto"/>
        <w:ind w:firstLine="709"/>
        <w:jc w:val="both"/>
        <w:rPr>
          <w:sz w:val="28"/>
          <w:szCs w:val="28"/>
        </w:rPr>
      </w:pPr>
      <w:r w:rsidRPr="009641A2">
        <w:rPr>
          <w:sz w:val="28"/>
          <w:szCs w:val="28"/>
        </w:rPr>
        <w:t>Примечание. Источник: собственная разработка</w:t>
      </w:r>
    </w:p>
    <w:p w:rsidR="00E26D21" w:rsidRPr="009641A2" w:rsidRDefault="00E26D21" w:rsidP="009641A2">
      <w:pPr>
        <w:widowControl w:val="0"/>
        <w:autoSpaceDE w:val="0"/>
        <w:autoSpaceDN w:val="0"/>
        <w:adjustRightInd w:val="0"/>
        <w:spacing w:line="360" w:lineRule="auto"/>
        <w:ind w:firstLine="709"/>
        <w:jc w:val="both"/>
        <w:rPr>
          <w:sz w:val="28"/>
          <w:szCs w:val="28"/>
        </w:rPr>
      </w:pPr>
    </w:p>
    <w:p w:rsidR="007A7313" w:rsidRPr="009641A2" w:rsidRDefault="007A7313" w:rsidP="009641A2">
      <w:pPr>
        <w:widowControl w:val="0"/>
        <w:autoSpaceDE w:val="0"/>
        <w:autoSpaceDN w:val="0"/>
        <w:adjustRightInd w:val="0"/>
        <w:spacing w:line="360" w:lineRule="auto"/>
        <w:ind w:firstLine="709"/>
        <w:jc w:val="both"/>
        <w:rPr>
          <w:sz w:val="28"/>
          <w:szCs w:val="28"/>
        </w:rPr>
      </w:pPr>
      <w:r w:rsidRPr="009641A2">
        <w:rPr>
          <w:sz w:val="28"/>
          <w:szCs w:val="28"/>
        </w:rPr>
        <w:t>Подсчет</w:t>
      </w:r>
      <w:r w:rsidR="00307F89" w:rsidRPr="009641A2">
        <w:rPr>
          <w:sz w:val="28"/>
          <w:szCs w:val="28"/>
        </w:rPr>
        <w:t xml:space="preserve"> </w:t>
      </w:r>
      <w:r w:rsidRPr="009641A2">
        <w:rPr>
          <w:sz w:val="28"/>
          <w:szCs w:val="28"/>
        </w:rPr>
        <w:t>данных</w:t>
      </w:r>
      <w:r w:rsidR="00307F89" w:rsidRPr="009641A2">
        <w:rPr>
          <w:sz w:val="28"/>
          <w:szCs w:val="28"/>
        </w:rPr>
        <w:t xml:space="preserve"> </w:t>
      </w:r>
      <w:r w:rsidRPr="009641A2">
        <w:rPr>
          <w:sz w:val="28"/>
          <w:szCs w:val="28"/>
        </w:rPr>
        <w:t>производится</w:t>
      </w:r>
      <w:r w:rsidR="00307F89" w:rsidRPr="009641A2">
        <w:rPr>
          <w:sz w:val="28"/>
          <w:szCs w:val="28"/>
        </w:rPr>
        <w:t xml:space="preserve"> </w:t>
      </w:r>
      <w:r w:rsidRPr="009641A2">
        <w:rPr>
          <w:sz w:val="28"/>
          <w:szCs w:val="28"/>
        </w:rPr>
        <w:t>по</w:t>
      </w:r>
      <w:r w:rsidR="00307F89" w:rsidRPr="009641A2">
        <w:rPr>
          <w:sz w:val="28"/>
          <w:szCs w:val="28"/>
        </w:rPr>
        <w:t xml:space="preserve"> </w:t>
      </w:r>
      <w:r w:rsidRPr="009641A2">
        <w:rPr>
          <w:sz w:val="28"/>
          <w:szCs w:val="28"/>
        </w:rPr>
        <w:t>следующей</w:t>
      </w:r>
      <w:r w:rsidR="00307F89" w:rsidRPr="009641A2">
        <w:rPr>
          <w:sz w:val="28"/>
          <w:szCs w:val="28"/>
        </w:rPr>
        <w:t xml:space="preserve"> </w:t>
      </w:r>
      <w:r w:rsidRPr="009641A2">
        <w:rPr>
          <w:sz w:val="28"/>
          <w:szCs w:val="28"/>
        </w:rPr>
        <w:t>формуле:</w:t>
      </w:r>
      <w:r w:rsidR="00307F89" w:rsidRPr="009641A2">
        <w:rPr>
          <w:sz w:val="28"/>
          <w:szCs w:val="28"/>
        </w:rPr>
        <w:t xml:space="preserve"> </w:t>
      </w:r>
      <w:r w:rsidRPr="009641A2">
        <w:rPr>
          <w:sz w:val="28"/>
          <w:szCs w:val="28"/>
        </w:rPr>
        <w:t>соотношение среднего</w:t>
      </w:r>
      <w:r w:rsidR="00307F89" w:rsidRPr="009641A2">
        <w:rPr>
          <w:sz w:val="28"/>
          <w:szCs w:val="28"/>
        </w:rPr>
        <w:t xml:space="preserve"> </w:t>
      </w:r>
      <w:r w:rsidRPr="009641A2">
        <w:rPr>
          <w:sz w:val="28"/>
          <w:szCs w:val="28"/>
        </w:rPr>
        <w:t>балла</w:t>
      </w:r>
      <w:r w:rsidR="00307F89" w:rsidRPr="009641A2">
        <w:rPr>
          <w:sz w:val="28"/>
          <w:szCs w:val="28"/>
        </w:rPr>
        <w:t xml:space="preserve"> </w:t>
      </w:r>
      <w:r w:rsidRPr="009641A2">
        <w:rPr>
          <w:sz w:val="28"/>
          <w:szCs w:val="28"/>
        </w:rPr>
        <w:t>по</w:t>
      </w:r>
      <w:r w:rsidR="00307F89" w:rsidRPr="009641A2">
        <w:rPr>
          <w:sz w:val="28"/>
          <w:szCs w:val="28"/>
        </w:rPr>
        <w:t xml:space="preserve"> </w:t>
      </w:r>
      <w:r w:rsidRPr="009641A2">
        <w:rPr>
          <w:sz w:val="28"/>
          <w:szCs w:val="28"/>
        </w:rPr>
        <w:t>каждому</w:t>
      </w:r>
      <w:r w:rsidR="00307F89" w:rsidRPr="009641A2">
        <w:rPr>
          <w:sz w:val="28"/>
          <w:szCs w:val="28"/>
        </w:rPr>
        <w:t xml:space="preserve"> </w:t>
      </w:r>
      <w:r w:rsidRPr="009641A2">
        <w:rPr>
          <w:sz w:val="28"/>
          <w:szCs w:val="28"/>
        </w:rPr>
        <w:t>атрибуту</w:t>
      </w:r>
      <w:r w:rsidR="00307F89" w:rsidRPr="009641A2">
        <w:rPr>
          <w:sz w:val="28"/>
          <w:szCs w:val="28"/>
        </w:rPr>
        <w:t xml:space="preserve"> </w:t>
      </w:r>
      <w:r w:rsidRPr="009641A2">
        <w:rPr>
          <w:sz w:val="28"/>
          <w:szCs w:val="28"/>
        </w:rPr>
        <w:t>каждой</w:t>
      </w:r>
      <w:r w:rsidR="00307F89" w:rsidRPr="009641A2">
        <w:rPr>
          <w:sz w:val="28"/>
          <w:szCs w:val="28"/>
        </w:rPr>
        <w:t xml:space="preserve"> </w:t>
      </w:r>
      <w:r w:rsidRPr="009641A2">
        <w:rPr>
          <w:sz w:val="28"/>
          <w:szCs w:val="28"/>
        </w:rPr>
        <w:t>марки</w:t>
      </w:r>
      <w:r w:rsidR="00307F89" w:rsidRPr="009641A2">
        <w:rPr>
          <w:sz w:val="28"/>
          <w:szCs w:val="28"/>
        </w:rPr>
        <w:t xml:space="preserve"> </w:t>
      </w:r>
      <w:r w:rsidRPr="009641A2">
        <w:rPr>
          <w:sz w:val="28"/>
          <w:szCs w:val="28"/>
        </w:rPr>
        <w:t>к</w:t>
      </w:r>
      <w:r w:rsidR="00307F89" w:rsidRPr="009641A2">
        <w:rPr>
          <w:sz w:val="28"/>
          <w:szCs w:val="28"/>
        </w:rPr>
        <w:t xml:space="preserve"> </w:t>
      </w:r>
      <w:r w:rsidRPr="009641A2">
        <w:rPr>
          <w:sz w:val="28"/>
          <w:szCs w:val="28"/>
        </w:rPr>
        <w:t xml:space="preserve">количеству респондентов. </w:t>
      </w:r>
    </w:p>
    <w:p w:rsidR="007A7313" w:rsidRPr="009641A2" w:rsidRDefault="007E007C" w:rsidP="009641A2">
      <w:pPr>
        <w:autoSpaceDE w:val="0"/>
        <w:autoSpaceDN w:val="0"/>
        <w:adjustRightInd w:val="0"/>
        <w:spacing w:line="360" w:lineRule="auto"/>
        <w:ind w:firstLine="709"/>
        <w:jc w:val="both"/>
        <w:rPr>
          <w:sz w:val="28"/>
          <w:szCs w:val="28"/>
        </w:rPr>
      </w:pPr>
      <w:r w:rsidRPr="009641A2">
        <w:rPr>
          <w:sz w:val="28"/>
          <w:szCs w:val="28"/>
        </w:rPr>
        <w:t xml:space="preserve">Анализ оценок по </w:t>
      </w:r>
      <w:r w:rsidR="007A7313" w:rsidRPr="009641A2">
        <w:rPr>
          <w:sz w:val="28"/>
          <w:szCs w:val="28"/>
        </w:rPr>
        <w:t>наиболе</w:t>
      </w:r>
      <w:r w:rsidRPr="009641A2">
        <w:rPr>
          <w:sz w:val="28"/>
          <w:szCs w:val="28"/>
        </w:rPr>
        <w:t>е</w:t>
      </w:r>
      <w:r w:rsidR="00307F89" w:rsidRPr="009641A2">
        <w:rPr>
          <w:sz w:val="28"/>
          <w:szCs w:val="28"/>
        </w:rPr>
        <w:t xml:space="preserve"> </w:t>
      </w:r>
      <w:r w:rsidRPr="009641A2">
        <w:rPr>
          <w:sz w:val="28"/>
          <w:szCs w:val="28"/>
        </w:rPr>
        <w:t>важным</w:t>
      </w:r>
      <w:r w:rsidR="00307F89" w:rsidRPr="009641A2">
        <w:rPr>
          <w:sz w:val="28"/>
          <w:szCs w:val="28"/>
        </w:rPr>
        <w:t xml:space="preserve"> </w:t>
      </w:r>
      <w:r w:rsidRPr="009641A2">
        <w:rPr>
          <w:sz w:val="28"/>
          <w:szCs w:val="28"/>
        </w:rPr>
        <w:t>атрибутам в глазах</w:t>
      </w:r>
      <w:r w:rsidR="007A7313" w:rsidRPr="009641A2">
        <w:rPr>
          <w:sz w:val="28"/>
          <w:szCs w:val="28"/>
        </w:rPr>
        <w:t xml:space="preserve"> респонден</w:t>
      </w:r>
      <w:r w:rsidRPr="009641A2">
        <w:rPr>
          <w:sz w:val="28"/>
          <w:szCs w:val="28"/>
        </w:rPr>
        <w:t>тов выявил следующую ситуацию. Первостепенной</w:t>
      </w:r>
      <w:r w:rsidR="00307F89" w:rsidRPr="009641A2">
        <w:rPr>
          <w:sz w:val="28"/>
          <w:szCs w:val="28"/>
        </w:rPr>
        <w:t xml:space="preserve"> </w:t>
      </w:r>
      <w:r w:rsidRPr="009641A2">
        <w:rPr>
          <w:sz w:val="28"/>
          <w:szCs w:val="28"/>
        </w:rPr>
        <w:t>значимостью</w:t>
      </w:r>
      <w:r w:rsidR="007A7313" w:rsidRPr="009641A2">
        <w:rPr>
          <w:sz w:val="28"/>
          <w:szCs w:val="28"/>
        </w:rPr>
        <w:t xml:space="preserve"> для потребителей</w:t>
      </w:r>
      <w:r w:rsidR="00307F89" w:rsidRPr="009641A2">
        <w:rPr>
          <w:sz w:val="28"/>
          <w:szCs w:val="28"/>
        </w:rPr>
        <w:t xml:space="preserve"> </w:t>
      </w:r>
      <w:r w:rsidR="007A7313" w:rsidRPr="009641A2">
        <w:rPr>
          <w:sz w:val="28"/>
          <w:szCs w:val="28"/>
        </w:rPr>
        <w:t>имеет</w:t>
      </w:r>
      <w:r w:rsidR="00307F89" w:rsidRPr="009641A2">
        <w:rPr>
          <w:sz w:val="28"/>
          <w:szCs w:val="28"/>
        </w:rPr>
        <w:t xml:space="preserve"> </w:t>
      </w:r>
      <w:r w:rsidR="007A7313" w:rsidRPr="009641A2">
        <w:rPr>
          <w:sz w:val="28"/>
          <w:szCs w:val="28"/>
        </w:rPr>
        <w:t>мощность</w:t>
      </w:r>
      <w:r w:rsidR="00307F89" w:rsidRPr="009641A2">
        <w:rPr>
          <w:sz w:val="28"/>
          <w:szCs w:val="28"/>
        </w:rPr>
        <w:t xml:space="preserve"> </w:t>
      </w:r>
      <w:r w:rsidRPr="009641A2">
        <w:rPr>
          <w:sz w:val="28"/>
          <w:szCs w:val="28"/>
        </w:rPr>
        <w:t>двигателя.</w:t>
      </w:r>
      <w:r w:rsidR="00307F89" w:rsidRPr="009641A2">
        <w:rPr>
          <w:sz w:val="28"/>
          <w:szCs w:val="28"/>
        </w:rPr>
        <w:t xml:space="preserve"> </w:t>
      </w:r>
      <w:r w:rsidRPr="009641A2">
        <w:rPr>
          <w:sz w:val="28"/>
          <w:szCs w:val="28"/>
        </w:rPr>
        <w:t>Следует</w:t>
      </w:r>
      <w:r w:rsidR="00307F89" w:rsidRPr="009641A2">
        <w:rPr>
          <w:sz w:val="28"/>
          <w:szCs w:val="28"/>
        </w:rPr>
        <w:t xml:space="preserve"> </w:t>
      </w:r>
      <w:r w:rsidRPr="009641A2">
        <w:rPr>
          <w:sz w:val="28"/>
          <w:szCs w:val="28"/>
        </w:rPr>
        <w:t>отметить, что</w:t>
      </w:r>
      <w:r w:rsidR="007A7313" w:rsidRPr="009641A2">
        <w:rPr>
          <w:sz w:val="28"/>
          <w:szCs w:val="28"/>
        </w:rPr>
        <w:t xml:space="preserve"> МАЗ набрал</w:t>
      </w:r>
      <w:r w:rsidR="00307F89" w:rsidRPr="009641A2">
        <w:rPr>
          <w:sz w:val="28"/>
          <w:szCs w:val="28"/>
        </w:rPr>
        <w:t xml:space="preserve"> </w:t>
      </w:r>
      <w:r w:rsidR="007A7313" w:rsidRPr="009641A2">
        <w:rPr>
          <w:sz w:val="28"/>
          <w:szCs w:val="28"/>
        </w:rPr>
        <w:t>среднее</w:t>
      </w:r>
      <w:r w:rsidR="00307F89" w:rsidRPr="009641A2">
        <w:rPr>
          <w:sz w:val="28"/>
          <w:szCs w:val="28"/>
        </w:rPr>
        <w:t xml:space="preserve"> </w:t>
      </w:r>
      <w:r w:rsidR="007A7313" w:rsidRPr="009641A2">
        <w:rPr>
          <w:sz w:val="28"/>
          <w:szCs w:val="28"/>
        </w:rPr>
        <w:t>количест</w:t>
      </w:r>
      <w:r w:rsidRPr="009641A2">
        <w:rPr>
          <w:sz w:val="28"/>
          <w:szCs w:val="28"/>
        </w:rPr>
        <w:t>во</w:t>
      </w:r>
      <w:r w:rsidR="00307F89" w:rsidRPr="009641A2">
        <w:rPr>
          <w:sz w:val="28"/>
          <w:szCs w:val="28"/>
        </w:rPr>
        <w:t xml:space="preserve"> </w:t>
      </w:r>
      <w:r w:rsidRPr="009641A2">
        <w:rPr>
          <w:sz w:val="28"/>
          <w:szCs w:val="28"/>
        </w:rPr>
        <w:t>баллов -</w:t>
      </w:r>
      <w:r w:rsidR="007A7313" w:rsidRPr="009641A2">
        <w:rPr>
          <w:sz w:val="28"/>
          <w:szCs w:val="28"/>
        </w:rPr>
        <w:t xml:space="preserve"> 7,0.</w:t>
      </w:r>
      <w:r w:rsidR="00307F89" w:rsidRPr="009641A2">
        <w:rPr>
          <w:sz w:val="28"/>
          <w:szCs w:val="28"/>
        </w:rPr>
        <w:t xml:space="preserve"> </w:t>
      </w:r>
      <w:r w:rsidR="007A7313" w:rsidRPr="009641A2">
        <w:rPr>
          <w:sz w:val="28"/>
          <w:szCs w:val="28"/>
        </w:rPr>
        <w:t>По</w:t>
      </w:r>
      <w:r w:rsidR="00641FC6" w:rsidRPr="009641A2">
        <w:rPr>
          <w:sz w:val="28"/>
          <w:szCs w:val="28"/>
        </w:rPr>
        <w:t xml:space="preserve"> </w:t>
      </w:r>
      <w:r w:rsidR="007A7313" w:rsidRPr="009641A2">
        <w:rPr>
          <w:sz w:val="28"/>
          <w:szCs w:val="28"/>
        </w:rPr>
        <w:t>мнению</w:t>
      </w:r>
      <w:r w:rsidR="00307F89" w:rsidRPr="009641A2">
        <w:rPr>
          <w:sz w:val="28"/>
          <w:szCs w:val="28"/>
        </w:rPr>
        <w:t xml:space="preserve"> </w:t>
      </w:r>
      <w:r w:rsidR="007A7313" w:rsidRPr="009641A2">
        <w:rPr>
          <w:sz w:val="28"/>
          <w:szCs w:val="28"/>
        </w:rPr>
        <w:t xml:space="preserve">респондентов, наиболее полно выполняет данную характеристику продукция иностранного производства. </w:t>
      </w:r>
      <w:r w:rsidR="007A7313" w:rsidRPr="009641A2">
        <w:rPr>
          <w:sz w:val="28"/>
          <w:szCs w:val="28"/>
        </w:rPr>
        <w:lastRenderedPageBreak/>
        <w:t xml:space="preserve">Так, например, наибольшее число баллов принадлежит Volvo (8,6). Далее следует группа, оценки которой расположены в одном диапазоне: </w:t>
      </w:r>
      <w:r w:rsidR="007A7313" w:rsidRPr="009641A2">
        <w:rPr>
          <w:sz w:val="28"/>
          <w:szCs w:val="28"/>
          <w:lang w:val="en-US"/>
        </w:rPr>
        <w:t>Man</w:t>
      </w:r>
      <w:r w:rsidR="00307F89" w:rsidRPr="009641A2">
        <w:rPr>
          <w:sz w:val="28"/>
          <w:szCs w:val="28"/>
        </w:rPr>
        <w:t xml:space="preserve"> </w:t>
      </w:r>
      <w:r w:rsidR="007A7313" w:rsidRPr="009641A2">
        <w:rPr>
          <w:sz w:val="28"/>
          <w:szCs w:val="28"/>
        </w:rPr>
        <w:t>(7,8),</w:t>
      </w:r>
      <w:r w:rsidR="00641FC6" w:rsidRPr="009641A2">
        <w:rPr>
          <w:sz w:val="28"/>
          <w:szCs w:val="28"/>
        </w:rPr>
        <w:t xml:space="preserve"> </w:t>
      </w:r>
      <w:r w:rsidR="007A7313" w:rsidRPr="009641A2">
        <w:rPr>
          <w:sz w:val="28"/>
          <w:szCs w:val="28"/>
          <w:lang w:val="en-US"/>
        </w:rPr>
        <w:t>Scania</w:t>
      </w:r>
      <w:r w:rsidR="00307F89" w:rsidRPr="009641A2">
        <w:rPr>
          <w:sz w:val="28"/>
          <w:szCs w:val="28"/>
        </w:rPr>
        <w:t xml:space="preserve"> </w:t>
      </w:r>
      <w:r w:rsidR="007A7313" w:rsidRPr="009641A2">
        <w:rPr>
          <w:sz w:val="28"/>
          <w:szCs w:val="28"/>
        </w:rPr>
        <w:t>(7,6),</w:t>
      </w:r>
      <w:r w:rsidR="00307F89" w:rsidRPr="009641A2">
        <w:rPr>
          <w:sz w:val="28"/>
          <w:szCs w:val="28"/>
        </w:rPr>
        <w:t xml:space="preserve"> </w:t>
      </w:r>
      <w:r w:rsidR="007A7313" w:rsidRPr="009641A2">
        <w:rPr>
          <w:sz w:val="28"/>
          <w:szCs w:val="28"/>
          <w:lang w:val="en-US"/>
        </w:rPr>
        <w:t>Renault</w:t>
      </w:r>
      <w:r w:rsidR="00307F89" w:rsidRPr="009641A2">
        <w:rPr>
          <w:sz w:val="28"/>
          <w:szCs w:val="28"/>
        </w:rPr>
        <w:t xml:space="preserve"> </w:t>
      </w:r>
      <w:r w:rsidR="007A7313" w:rsidRPr="009641A2">
        <w:rPr>
          <w:sz w:val="28"/>
          <w:szCs w:val="28"/>
        </w:rPr>
        <w:t>(7,4),</w:t>
      </w:r>
      <w:r w:rsidR="00307F89" w:rsidRPr="009641A2">
        <w:rPr>
          <w:sz w:val="28"/>
          <w:szCs w:val="28"/>
        </w:rPr>
        <w:t xml:space="preserve"> </w:t>
      </w:r>
      <w:r w:rsidR="007A7313" w:rsidRPr="009641A2">
        <w:rPr>
          <w:sz w:val="28"/>
          <w:szCs w:val="28"/>
        </w:rPr>
        <w:t>КРАЗ</w:t>
      </w:r>
      <w:r w:rsidR="00307F89" w:rsidRPr="009641A2">
        <w:rPr>
          <w:sz w:val="28"/>
          <w:szCs w:val="28"/>
        </w:rPr>
        <w:t xml:space="preserve"> </w:t>
      </w:r>
      <w:r w:rsidR="007A7313" w:rsidRPr="009641A2">
        <w:rPr>
          <w:sz w:val="28"/>
          <w:szCs w:val="28"/>
        </w:rPr>
        <w:t>и</w:t>
      </w:r>
      <w:r w:rsidR="00307F89" w:rsidRPr="009641A2">
        <w:rPr>
          <w:sz w:val="28"/>
          <w:szCs w:val="28"/>
        </w:rPr>
        <w:t xml:space="preserve"> </w:t>
      </w:r>
      <w:r w:rsidR="007A7313" w:rsidRPr="009641A2">
        <w:rPr>
          <w:sz w:val="28"/>
          <w:szCs w:val="28"/>
          <w:lang w:val="en-US"/>
        </w:rPr>
        <w:t>Mercedes</w:t>
      </w:r>
      <w:r w:rsidR="00307F89" w:rsidRPr="009641A2">
        <w:rPr>
          <w:sz w:val="28"/>
          <w:szCs w:val="28"/>
        </w:rPr>
        <w:t xml:space="preserve"> </w:t>
      </w:r>
      <w:r w:rsidR="007A7313" w:rsidRPr="009641A2">
        <w:rPr>
          <w:sz w:val="28"/>
          <w:szCs w:val="28"/>
        </w:rPr>
        <w:t>(7,2),</w:t>
      </w:r>
      <w:r w:rsidR="00307F89" w:rsidRPr="009641A2">
        <w:rPr>
          <w:sz w:val="28"/>
          <w:szCs w:val="28"/>
        </w:rPr>
        <w:t xml:space="preserve"> </w:t>
      </w:r>
      <w:r w:rsidR="007A7313" w:rsidRPr="009641A2">
        <w:rPr>
          <w:sz w:val="28"/>
          <w:szCs w:val="28"/>
        </w:rPr>
        <w:t>Iveco (6,8), УРАЛ (6,4), КАМАЗ</w:t>
      </w:r>
      <w:r w:rsidR="00307F89" w:rsidRPr="009641A2">
        <w:rPr>
          <w:sz w:val="28"/>
          <w:szCs w:val="28"/>
        </w:rPr>
        <w:t xml:space="preserve"> </w:t>
      </w:r>
      <w:r w:rsidR="007A7313" w:rsidRPr="009641A2">
        <w:rPr>
          <w:sz w:val="28"/>
          <w:szCs w:val="28"/>
        </w:rPr>
        <w:t>(5,3).</w:t>
      </w:r>
      <w:r w:rsidR="00641FC6" w:rsidRPr="009641A2">
        <w:rPr>
          <w:sz w:val="28"/>
          <w:szCs w:val="28"/>
        </w:rPr>
        <w:t xml:space="preserve"> </w:t>
      </w:r>
      <w:r w:rsidR="007A7313" w:rsidRPr="009641A2">
        <w:rPr>
          <w:sz w:val="28"/>
          <w:szCs w:val="28"/>
        </w:rPr>
        <w:t>Следующим по важности показателем является цена. Здесь</w:t>
      </w:r>
      <w:r w:rsidR="00307F89" w:rsidRPr="009641A2">
        <w:rPr>
          <w:sz w:val="28"/>
          <w:szCs w:val="28"/>
        </w:rPr>
        <w:t xml:space="preserve"> </w:t>
      </w:r>
      <w:r w:rsidR="007A7313" w:rsidRPr="009641A2">
        <w:rPr>
          <w:sz w:val="28"/>
          <w:szCs w:val="28"/>
        </w:rPr>
        <w:t>лидером</w:t>
      </w:r>
      <w:r w:rsidR="00307F89" w:rsidRPr="009641A2">
        <w:rPr>
          <w:sz w:val="28"/>
          <w:szCs w:val="28"/>
        </w:rPr>
        <w:t xml:space="preserve"> </w:t>
      </w:r>
      <w:r w:rsidR="007A7313" w:rsidRPr="009641A2">
        <w:rPr>
          <w:sz w:val="28"/>
          <w:szCs w:val="28"/>
        </w:rPr>
        <w:t>является КАМАЗ</w:t>
      </w:r>
      <w:r w:rsidR="00307F89" w:rsidRPr="009641A2">
        <w:rPr>
          <w:sz w:val="28"/>
          <w:szCs w:val="28"/>
        </w:rPr>
        <w:t xml:space="preserve"> </w:t>
      </w:r>
      <w:r w:rsidR="007A7313" w:rsidRPr="009641A2">
        <w:rPr>
          <w:sz w:val="28"/>
          <w:szCs w:val="28"/>
        </w:rPr>
        <w:t>(7,4),</w:t>
      </w:r>
      <w:r w:rsidR="00307F89" w:rsidRPr="009641A2">
        <w:rPr>
          <w:sz w:val="28"/>
          <w:szCs w:val="28"/>
        </w:rPr>
        <w:t xml:space="preserve"> </w:t>
      </w:r>
      <w:r w:rsidR="007A7313" w:rsidRPr="009641A2">
        <w:rPr>
          <w:sz w:val="28"/>
          <w:szCs w:val="28"/>
        </w:rPr>
        <w:t>с</w:t>
      </w:r>
      <w:r w:rsidR="00307F89" w:rsidRPr="009641A2">
        <w:rPr>
          <w:sz w:val="28"/>
          <w:szCs w:val="28"/>
        </w:rPr>
        <w:t xml:space="preserve"> </w:t>
      </w:r>
      <w:r w:rsidR="007A7313" w:rsidRPr="009641A2">
        <w:rPr>
          <w:sz w:val="28"/>
          <w:szCs w:val="28"/>
        </w:rPr>
        <w:t>небольшим</w:t>
      </w:r>
      <w:r w:rsidR="00307F89" w:rsidRPr="009641A2">
        <w:rPr>
          <w:sz w:val="28"/>
          <w:szCs w:val="28"/>
        </w:rPr>
        <w:t xml:space="preserve"> </w:t>
      </w:r>
      <w:r w:rsidR="007A7313" w:rsidRPr="009641A2">
        <w:rPr>
          <w:sz w:val="28"/>
          <w:szCs w:val="28"/>
        </w:rPr>
        <w:t>отрывом следует</w:t>
      </w:r>
      <w:r w:rsidR="00641FC6" w:rsidRPr="009641A2">
        <w:rPr>
          <w:sz w:val="28"/>
          <w:szCs w:val="28"/>
        </w:rPr>
        <w:t xml:space="preserve"> </w:t>
      </w:r>
      <w:r w:rsidR="007A7313" w:rsidRPr="009641A2">
        <w:rPr>
          <w:sz w:val="28"/>
          <w:szCs w:val="28"/>
        </w:rPr>
        <w:t>Mercedes</w:t>
      </w:r>
      <w:r w:rsidR="00307F89" w:rsidRPr="009641A2">
        <w:rPr>
          <w:sz w:val="28"/>
          <w:szCs w:val="28"/>
        </w:rPr>
        <w:t xml:space="preserve"> </w:t>
      </w:r>
      <w:r w:rsidR="007A7313" w:rsidRPr="009641A2">
        <w:rPr>
          <w:sz w:val="28"/>
          <w:szCs w:val="28"/>
        </w:rPr>
        <w:t>(7,0).</w:t>
      </w:r>
      <w:r w:rsidR="00307F89" w:rsidRPr="009641A2">
        <w:rPr>
          <w:sz w:val="28"/>
          <w:szCs w:val="28"/>
        </w:rPr>
        <w:t xml:space="preserve"> </w:t>
      </w:r>
      <w:r w:rsidR="007A7313" w:rsidRPr="009641A2">
        <w:rPr>
          <w:sz w:val="28"/>
          <w:szCs w:val="28"/>
        </w:rPr>
        <w:t>Далее</w:t>
      </w:r>
      <w:r w:rsidR="00307F89" w:rsidRPr="009641A2">
        <w:rPr>
          <w:sz w:val="28"/>
          <w:szCs w:val="28"/>
        </w:rPr>
        <w:t xml:space="preserve"> </w:t>
      </w:r>
      <w:r w:rsidR="007A7313" w:rsidRPr="009641A2">
        <w:rPr>
          <w:sz w:val="28"/>
          <w:szCs w:val="28"/>
        </w:rPr>
        <w:t>следует</w:t>
      </w:r>
      <w:r w:rsidR="00307F89" w:rsidRPr="009641A2">
        <w:rPr>
          <w:sz w:val="28"/>
          <w:szCs w:val="28"/>
        </w:rPr>
        <w:t xml:space="preserve"> </w:t>
      </w:r>
      <w:r w:rsidR="007A7313" w:rsidRPr="009641A2">
        <w:rPr>
          <w:sz w:val="28"/>
          <w:szCs w:val="28"/>
        </w:rPr>
        <w:t>группа</w:t>
      </w:r>
      <w:r w:rsidR="00307F89" w:rsidRPr="009641A2">
        <w:rPr>
          <w:sz w:val="28"/>
          <w:szCs w:val="28"/>
        </w:rPr>
        <w:t xml:space="preserve"> </w:t>
      </w:r>
      <w:r w:rsidR="007A7313" w:rsidRPr="009641A2">
        <w:rPr>
          <w:sz w:val="28"/>
          <w:szCs w:val="28"/>
        </w:rPr>
        <w:t>марок,</w:t>
      </w:r>
      <w:r w:rsidR="00307F89" w:rsidRPr="009641A2">
        <w:rPr>
          <w:sz w:val="28"/>
          <w:szCs w:val="28"/>
        </w:rPr>
        <w:t xml:space="preserve"> </w:t>
      </w:r>
      <w:r w:rsidR="007A7313" w:rsidRPr="009641A2">
        <w:rPr>
          <w:sz w:val="28"/>
          <w:szCs w:val="28"/>
        </w:rPr>
        <w:t>набравших</w:t>
      </w:r>
      <w:r w:rsidR="00307F89" w:rsidRPr="009641A2">
        <w:rPr>
          <w:sz w:val="28"/>
          <w:szCs w:val="28"/>
        </w:rPr>
        <w:t xml:space="preserve"> </w:t>
      </w:r>
      <w:r w:rsidR="007A7313" w:rsidRPr="009641A2">
        <w:rPr>
          <w:sz w:val="28"/>
          <w:szCs w:val="28"/>
        </w:rPr>
        <w:t>примерно равное количество баллов: MAN, МАЗ (6,6), Volvo и Iveco 6,0 баллов. УРАЛ 5,0</w:t>
      </w:r>
      <w:r w:rsidR="00307F89" w:rsidRPr="009641A2">
        <w:rPr>
          <w:sz w:val="28"/>
          <w:szCs w:val="28"/>
        </w:rPr>
        <w:t xml:space="preserve"> </w:t>
      </w:r>
      <w:r w:rsidR="007A7313" w:rsidRPr="009641A2">
        <w:rPr>
          <w:sz w:val="28"/>
          <w:szCs w:val="28"/>
        </w:rPr>
        <w:t>баллов</w:t>
      </w:r>
      <w:r w:rsidR="00307F89" w:rsidRPr="009641A2">
        <w:rPr>
          <w:sz w:val="28"/>
          <w:szCs w:val="28"/>
        </w:rPr>
        <w:t xml:space="preserve"> </w:t>
      </w:r>
      <w:r w:rsidR="007A7313" w:rsidRPr="009641A2">
        <w:rPr>
          <w:sz w:val="28"/>
          <w:szCs w:val="28"/>
        </w:rPr>
        <w:t>и</w:t>
      </w:r>
      <w:r w:rsidR="00307F89" w:rsidRPr="009641A2">
        <w:rPr>
          <w:sz w:val="28"/>
          <w:szCs w:val="28"/>
        </w:rPr>
        <w:t xml:space="preserve"> </w:t>
      </w:r>
      <w:r w:rsidR="007A7313" w:rsidRPr="009641A2">
        <w:rPr>
          <w:sz w:val="28"/>
          <w:szCs w:val="28"/>
        </w:rPr>
        <w:t>на</w:t>
      </w:r>
      <w:r w:rsidR="00307F89" w:rsidRPr="009641A2">
        <w:rPr>
          <w:sz w:val="28"/>
          <w:szCs w:val="28"/>
        </w:rPr>
        <w:t xml:space="preserve"> </w:t>
      </w:r>
      <w:r w:rsidR="007A7313" w:rsidRPr="009641A2">
        <w:rPr>
          <w:sz w:val="28"/>
          <w:szCs w:val="28"/>
        </w:rPr>
        <w:t>последнем</w:t>
      </w:r>
      <w:r w:rsidR="00307F89" w:rsidRPr="009641A2">
        <w:rPr>
          <w:sz w:val="28"/>
          <w:szCs w:val="28"/>
        </w:rPr>
        <w:t xml:space="preserve"> </w:t>
      </w:r>
      <w:r w:rsidR="007A7313" w:rsidRPr="009641A2">
        <w:rPr>
          <w:sz w:val="28"/>
          <w:szCs w:val="28"/>
        </w:rPr>
        <w:t xml:space="preserve">месте </w:t>
      </w:r>
      <w:r w:rsidR="001D7999" w:rsidRPr="009641A2">
        <w:rPr>
          <w:sz w:val="28"/>
          <w:szCs w:val="28"/>
        </w:rPr>
        <w:t>–</w:t>
      </w:r>
      <w:r w:rsidR="00307F89" w:rsidRPr="009641A2">
        <w:rPr>
          <w:sz w:val="28"/>
          <w:szCs w:val="28"/>
        </w:rPr>
        <w:t xml:space="preserve"> </w:t>
      </w:r>
      <w:r w:rsidR="007A7313" w:rsidRPr="009641A2">
        <w:rPr>
          <w:sz w:val="28"/>
          <w:szCs w:val="28"/>
        </w:rPr>
        <w:t>Renault</w:t>
      </w:r>
      <w:r w:rsidR="00307F89" w:rsidRPr="009641A2">
        <w:rPr>
          <w:sz w:val="28"/>
          <w:szCs w:val="28"/>
        </w:rPr>
        <w:t xml:space="preserve"> </w:t>
      </w:r>
      <w:r w:rsidR="007A7313" w:rsidRPr="009641A2">
        <w:rPr>
          <w:sz w:val="28"/>
          <w:szCs w:val="28"/>
        </w:rPr>
        <w:t>(4,6).</w:t>
      </w:r>
      <w:r w:rsidR="00641FC6" w:rsidRPr="009641A2">
        <w:rPr>
          <w:sz w:val="28"/>
          <w:szCs w:val="28"/>
        </w:rPr>
        <w:t xml:space="preserve"> </w:t>
      </w:r>
      <w:r w:rsidR="007A7313" w:rsidRPr="009641A2">
        <w:rPr>
          <w:sz w:val="28"/>
          <w:szCs w:val="28"/>
        </w:rPr>
        <w:t>По</w:t>
      </w:r>
      <w:r w:rsidR="00307F89" w:rsidRPr="009641A2">
        <w:rPr>
          <w:sz w:val="28"/>
          <w:szCs w:val="28"/>
        </w:rPr>
        <w:t xml:space="preserve"> </w:t>
      </w:r>
      <w:r w:rsidR="007A7313" w:rsidRPr="009641A2">
        <w:rPr>
          <w:sz w:val="28"/>
          <w:szCs w:val="28"/>
        </w:rPr>
        <w:t xml:space="preserve">атрибуту </w:t>
      </w:r>
      <w:r w:rsidR="001D7999" w:rsidRPr="009641A2">
        <w:rPr>
          <w:sz w:val="28"/>
          <w:szCs w:val="28"/>
        </w:rPr>
        <w:t>«Г</w:t>
      </w:r>
      <w:r w:rsidR="007A7313" w:rsidRPr="009641A2">
        <w:rPr>
          <w:sz w:val="28"/>
          <w:szCs w:val="28"/>
        </w:rPr>
        <w:t>рузоподъемность</w:t>
      </w:r>
      <w:r w:rsidR="001D7999" w:rsidRPr="009641A2">
        <w:rPr>
          <w:sz w:val="28"/>
          <w:szCs w:val="28"/>
        </w:rPr>
        <w:t>»</w:t>
      </w:r>
      <w:r w:rsidR="007A7313" w:rsidRPr="009641A2">
        <w:rPr>
          <w:sz w:val="28"/>
          <w:szCs w:val="28"/>
        </w:rPr>
        <w:t xml:space="preserve"> наибольшее количество баллов набрали Volvo и Mercedes (8,4).</w:t>
      </w:r>
      <w:r w:rsidR="00307F89" w:rsidRPr="009641A2">
        <w:rPr>
          <w:sz w:val="28"/>
          <w:szCs w:val="28"/>
        </w:rPr>
        <w:t xml:space="preserve"> </w:t>
      </w:r>
      <w:r w:rsidR="007A7313" w:rsidRPr="009641A2">
        <w:rPr>
          <w:sz w:val="28"/>
          <w:szCs w:val="28"/>
        </w:rPr>
        <w:t>За</w:t>
      </w:r>
      <w:r w:rsidR="00307F89" w:rsidRPr="009641A2">
        <w:rPr>
          <w:sz w:val="28"/>
          <w:szCs w:val="28"/>
        </w:rPr>
        <w:t xml:space="preserve"> </w:t>
      </w:r>
      <w:r w:rsidR="007A7313" w:rsidRPr="009641A2">
        <w:rPr>
          <w:sz w:val="28"/>
          <w:szCs w:val="28"/>
        </w:rPr>
        <w:t>ними</w:t>
      </w:r>
      <w:r w:rsidR="00307F89" w:rsidRPr="009641A2">
        <w:rPr>
          <w:sz w:val="28"/>
          <w:szCs w:val="28"/>
        </w:rPr>
        <w:t xml:space="preserve"> </w:t>
      </w:r>
      <w:r w:rsidR="007A7313" w:rsidRPr="009641A2">
        <w:rPr>
          <w:sz w:val="28"/>
          <w:szCs w:val="28"/>
        </w:rPr>
        <w:t>следует</w:t>
      </w:r>
      <w:r w:rsidR="00307F89" w:rsidRPr="009641A2">
        <w:rPr>
          <w:sz w:val="28"/>
          <w:szCs w:val="28"/>
        </w:rPr>
        <w:t xml:space="preserve"> </w:t>
      </w:r>
      <w:r w:rsidR="007A7313" w:rsidRPr="009641A2">
        <w:rPr>
          <w:sz w:val="28"/>
          <w:szCs w:val="28"/>
        </w:rPr>
        <w:t>МАЗ</w:t>
      </w:r>
      <w:r w:rsidR="00307F89" w:rsidRPr="009641A2">
        <w:rPr>
          <w:sz w:val="28"/>
          <w:szCs w:val="28"/>
        </w:rPr>
        <w:t xml:space="preserve"> </w:t>
      </w:r>
      <w:r w:rsidR="007A7313" w:rsidRPr="009641A2">
        <w:rPr>
          <w:sz w:val="28"/>
          <w:szCs w:val="28"/>
        </w:rPr>
        <w:t>и Scania,</w:t>
      </w:r>
      <w:r w:rsidR="00307F89" w:rsidRPr="009641A2">
        <w:rPr>
          <w:sz w:val="28"/>
          <w:szCs w:val="28"/>
        </w:rPr>
        <w:t xml:space="preserve"> </w:t>
      </w:r>
      <w:r w:rsidR="007A7313" w:rsidRPr="009641A2">
        <w:rPr>
          <w:sz w:val="28"/>
          <w:szCs w:val="28"/>
        </w:rPr>
        <w:t>также</w:t>
      </w:r>
      <w:r w:rsidR="00307F89" w:rsidRPr="009641A2">
        <w:rPr>
          <w:sz w:val="28"/>
          <w:szCs w:val="28"/>
        </w:rPr>
        <w:t xml:space="preserve"> </w:t>
      </w:r>
      <w:r w:rsidR="007A7313" w:rsidRPr="009641A2">
        <w:rPr>
          <w:sz w:val="28"/>
          <w:szCs w:val="28"/>
        </w:rPr>
        <w:t>набравшие</w:t>
      </w:r>
      <w:r w:rsidR="00307F89" w:rsidRPr="009641A2">
        <w:rPr>
          <w:sz w:val="28"/>
          <w:szCs w:val="28"/>
        </w:rPr>
        <w:t xml:space="preserve"> </w:t>
      </w:r>
      <w:r w:rsidR="007A7313" w:rsidRPr="009641A2">
        <w:rPr>
          <w:sz w:val="28"/>
          <w:szCs w:val="28"/>
        </w:rPr>
        <w:t>равное</w:t>
      </w:r>
      <w:r w:rsidR="00307F89" w:rsidRPr="009641A2">
        <w:rPr>
          <w:sz w:val="28"/>
          <w:szCs w:val="28"/>
        </w:rPr>
        <w:t xml:space="preserve"> </w:t>
      </w:r>
      <w:r w:rsidR="007A7313" w:rsidRPr="009641A2">
        <w:rPr>
          <w:sz w:val="28"/>
          <w:szCs w:val="28"/>
        </w:rPr>
        <w:t>количество баллов (8,2).</w:t>
      </w:r>
      <w:r w:rsidR="00307F89" w:rsidRPr="009641A2">
        <w:rPr>
          <w:sz w:val="28"/>
          <w:szCs w:val="28"/>
        </w:rPr>
        <w:t xml:space="preserve"> </w:t>
      </w:r>
      <w:r w:rsidR="007A7313" w:rsidRPr="009641A2">
        <w:rPr>
          <w:sz w:val="28"/>
          <w:szCs w:val="28"/>
        </w:rPr>
        <w:t>КРАЗ располагается с небольшим отрывом (8,0). Iveco и Renault (7,8),</w:t>
      </w:r>
      <w:r w:rsidR="00307F89" w:rsidRPr="009641A2">
        <w:rPr>
          <w:sz w:val="28"/>
          <w:szCs w:val="28"/>
        </w:rPr>
        <w:t xml:space="preserve"> </w:t>
      </w:r>
      <w:r w:rsidR="007A7313" w:rsidRPr="009641A2">
        <w:rPr>
          <w:sz w:val="28"/>
          <w:szCs w:val="28"/>
        </w:rPr>
        <w:t>Man</w:t>
      </w:r>
      <w:r w:rsidR="00307F89" w:rsidRPr="009641A2">
        <w:rPr>
          <w:sz w:val="28"/>
          <w:szCs w:val="28"/>
        </w:rPr>
        <w:t xml:space="preserve"> </w:t>
      </w:r>
      <w:r w:rsidR="007A7313" w:rsidRPr="009641A2">
        <w:rPr>
          <w:sz w:val="28"/>
          <w:szCs w:val="28"/>
        </w:rPr>
        <w:t>(7,6),</w:t>
      </w:r>
      <w:r w:rsidR="00307F89" w:rsidRPr="009641A2">
        <w:rPr>
          <w:sz w:val="28"/>
          <w:szCs w:val="28"/>
        </w:rPr>
        <w:t xml:space="preserve"> </w:t>
      </w:r>
      <w:r w:rsidR="007A7313" w:rsidRPr="009641A2">
        <w:rPr>
          <w:sz w:val="28"/>
          <w:szCs w:val="28"/>
        </w:rPr>
        <w:t>следом</w:t>
      </w:r>
      <w:r w:rsidR="00307F89" w:rsidRPr="009641A2">
        <w:rPr>
          <w:sz w:val="28"/>
          <w:szCs w:val="28"/>
        </w:rPr>
        <w:t xml:space="preserve"> </w:t>
      </w:r>
      <w:r w:rsidR="007A7313" w:rsidRPr="009641A2">
        <w:rPr>
          <w:sz w:val="28"/>
          <w:szCs w:val="28"/>
        </w:rPr>
        <w:t>за</w:t>
      </w:r>
      <w:r w:rsidR="00307F89" w:rsidRPr="009641A2">
        <w:rPr>
          <w:sz w:val="28"/>
          <w:szCs w:val="28"/>
        </w:rPr>
        <w:t xml:space="preserve"> </w:t>
      </w:r>
      <w:r w:rsidR="007A7313" w:rsidRPr="009641A2">
        <w:rPr>
          <w:sz w:val="28"/>
          <w:szCs w:val="28"/>
        </w:rPr>
        <w:t>ними</w:t>
      </w:r>
      <w:r w:rsidR="00307F89" w:rsidRPr="009641A2">
        <w:rPr>
          <w:sz w:val="28"/>
          <w:szCs w:val="28"/>
        </w:rPr>
        <w:t xml:space="preserve"> </w:t>
      </w:r>
      <w:r w:rsidR="007A7313" w:rsidRPr="009641A2">
        <w:rPr>
          <w:sz w:val="28"/>
          <w:szCs w:val="28"/>
        </w:rPr>
        <w:t>УРАЛ</w:t>
      </w:r>
      <w:r w:rsidR="00307F89" w:rsidRPr="009641A2">
        <w:rPr>
          <w:sz w:val="28"/>
          <w:szCs w:val="28"/>
        </w:rPr>
        <w:t xml:space="preserve"> </w:t>
      </w:r>
      <w:r w:rsidR="007A7313" w:rsidRPr="009641A2">
        <w:rPr>
          <w:sz w:val="28"/>
          <w:szCs w:val="28"/>
        </w:rPr>
        <w:t>(7,4).</w:t>
      </w:r>
      <w:r w:rsidR="00307F89" w:rsidRPr="009641A2">
        <w:rPr>
          <w:sz w:val="28"/>
          <w:szCs w:val="28"/>
        </w:rPr>
        <w:t xml:space="preserve"> </w:t>
      </w:r>
      <w:r w:rsidR="007A7313" w:rsidRPr="009641A2">
        <w:rPr>
          <w:sz w:val="28"/>
          <w:szCs w:val="28"/>
        </w:rPr>
        <w:t>На</w:t>
      </w:r>
      <w:r w:rsidR="00307F89" w:rsidRPr="009641A2">
        <w:rPr>
          <w:sz w:val="28"/>
          <w:szCs w:val="28"/>
        </w:rPr>
        <w:t xml:space="preserve"> </w:t>
      </w:r>
      <w:r w:rsidR="007A7313" w:rsidRPr="009641A2">
        <w:rPr>
          <w:sz w:val="28"/>
          <w:szCs w:val="28"/>
        </w:rPr>
        <w:t>последнем</w:t>
      </w:r>
      <w:r w:rsidR="00307F89" w:rsidRPr="009641A2">
        <w:rPr>
          <w:sz w:val="28"/>
          <w:szCs w:val="28"/>
        </w:rPr>
        <w:t xml:space="preserve"> </w:t>
      </w:r>
      <w:r w:rsidR="007A7313" w:rsidRPr="009641A2">
        <w:rPr>
          <w:sz w:val="28"/>
          <w:szCs w:val="28"/>
        </w:rPr>
        <w:t xml:space="preserve">месте располагается КАМАЗ, набравший всего 6,9 баллов. </w:t>
      </w:r>
    </w:p>
    <w:p w:rsidR="007A7313" w:rsidRPr="009641A2" w:rsidRDefault="007A7313" w:rsidP="009641A2">
      <w:pPr>
        <w:autoSpaceDE w:val="0"/>
        <w:autoSpaceDN w:val="0"/>
        <w:adjustRightInd w:val="0"/>
        <w:spacing w:line="360" w:lineRule="auto"/>
        <w:ind w:firstLine="709"/>
        <w:jc w:val="both"/>
        <w:rPr>
          <w:sz w:val="28"/>
          <w:szCs w:val="28"/>
        </w:rPr>
      </w:pPr>
      <w:r w:rsidRPr="009641A2">
        <w:rPr>
          <w:sz w:val="28"/>
          <w:szCs w:val="28"/>
        </w:rPr>
        <w:t xml:space="preserve">На 4 месте по важности послепродажное и гарантийное обслуживание. </w:t>
      </w:r>
    </w:p>
    <w:p w:rsidR="007A7313" w:rsidRPr="009641A2" w:rsidRDefault="00BB7F20" w:rsidP="009641A2">
      <w:pPr>
        <w:autoSpaceDE w:val="0"/>
        <w:autoSpaceDN w:val="0"/>
        <w:adjustRightInd w:val="0"/>
        <w:spacing w:line="360" w:lineRule="auto"/>
        <w:ind w:firstLine="709"/>
        <w:jc w:val="both"/>
        <w:rPr>
          <w:sz w:val="28"/>
          <w:szCs w:val="28"/>
        </w:rPr>
      </w:pPr>
      <w:r w:rsidRPr="009641A2">
        <w:rPr>
          <w:sz w:val="28"/>
          <w:szCs w:val="28"/>
        </w:rPr>
        <w:t xml:space="preserve">Маркой, в которой наиболее полно присутствует данный </w:t>
      </w:r>
      <w:r w:rsidR="007A7313" w:rsidRPr="009641A2">
        <w:rPr>
          <w:sz w:val="28"/>
          <w:szCs w:val="28"/>
        </w:rPr>
        <w:t>показатель, яв</w:t>
      </w:r>
      <w:r w:rsidRPr="009641A2">
        <w:rPr>
          <w:sz w:val="28"/>
          <w:szCs w:val="28"/>
        </w:rPr>
        <w:t>ляется КАМАЗ (7,7).</w:t>
      </w:r>
      <w:r w:rsidR="007A7313" w:rsidRPr="009641A2">
        <w:rPr>
          <w:sz w:val="28"/>
          <w:szCs w:val="28"/>
        </w:rPr>
        <w:t xml:space="preserve"> МАЗ и Mercedes получили по 6,6 баллов получил 6,4 бал</w:t>
      </w:r>
      <w:r w:rsidRPr="009641A2">
        <w:rPr>
          <w:sz w:val="28"/>
          <w:szCs w:val="28"/>
        </w:rPr>
        <w:t>ла</w:t>
      </w:r>
      <w:r w:rsidR="00307F89" w:rsidRPr="009641A2">
        <w:rPr>
          <w:sz w:val="28"/>
          <w:szCs w:val="28"/>
        </w:rPr>
        <w:t xml:space="preserve"> </w:t>
      </w:r>
      <w:r w:rsidRPr="009641A2">
        <w:rPr>
          <w:sz w:val="28"/>
          <w:szCs w:val="28"/>
        </w:rPr>
        <w:t>Volvo.</w:t>
      </w:r>
      <w:r w:rsidR="007A7313" w:rsidRPr="009641A2">
        <w:rPr>
          <w:sz w:val="28"/>
          <w:szCs w:val="28"/>
        </w:rPr>
        <w:t xml:space="preserve"> Iveco </w:t>
      </w:r>
      <w:r w:rsidRPr="009641A2">
        <w:rPr>
          <w:sz w:val="28"/>
          <w:szCs w:val="28"/>
        </w:rPr>
        <w:t xml:space="preserve">оценили </w:t>
      </w:r>
      <w:r w:rsidR="007A7313" w:rsidRPr="009641A2">
        <w:rPr>
          <w:sz w:val="28"/>
          <w:szCs w:val="28"/>
        </w:rPr>
        <w:t>на</w:t>
      </w:r>
      <w:r w:rsidRPr="009641A2">
        <w:rPr>
          <w:sz w:val="28"/>
          <w:szCs w:val="28"/>
        </w:rPr>
        <w:t xml:space="preserve"> 6 баллов. В одном диапазоне</w:t>
      </w:r>
      <w:r w:rsidR="007A7313" w:rsidRPr="009641A2">
        <w:rPr>
          <w:sz w:val="28"/>
          <w:szCs w:val="28"/>
        </w:rPr>
        <w:t xml:space="preserve"> р</w:t>
      </w:r>
      <w:r w:rsidRPr="009641A2">
        <w:rPr>
          <w:sz w:val="28"/>
          <w:szCs w:val="28"/>
        </w:rPr>
        <w:t>азместились Scania</w:t>
      </w:r>
      <w:r w:rsidR="00307F89" w:rsidRPr="009641A2">
        <w:rPr>
          <w:sz w:val="28"/>
          <w:szCs w:val="28"/>
        </w:rPr>
        <w:t xml:space="preserve"> </w:t>
      </w:r>
      <w:r w:rsidRPr="009641A2">
        <w:rPr>
          <w:sz w:val="28"/>
          <w:szCs w:val="28"/>
        </w:rPr>
        <w:t>(5,2), УРАЛ</w:t>
      </w:r>
      <w:r w:rsidR="007A7313" w:rsidRPr="009641A2">
        <w:rPr>
          <w:sz w:val="28"/>
          <w:szCs w:val="28"/>
        </w:rPr>
        <w:t xml:space="preserve"> (5,8</w:t>
      </w:r>
      <w:r w:rsidRPr="009641A2">
        <w:rPr>
          <w:sz w:val="28"/>
          <w:szCs w:val="28"/>
        </w:rPr>
        <w:t xml:space="preserve">), Man </w:t>
      </w:r>
      <w:r w:rsidR="007A7313" w:rsidRPr="009641A2">
        <w:rPr>
          <w:sz w:val="28"/>
          <w:szCs w:val="28"/>
        </w:rPr>
        <w:t>5,6</w:t>
      </w:r>
      <w:r w:rsidRPr="009641A2">
        <w:rPr>
          <w:sz w:val="28"/>
          <w:szCs w:val="28"/>
        </w:rPr>
        <w:t xml:space="preserve"> </w:t>
      </w:r>
      <w:r w:rsidR="007A7313" w:rsidRPr="009641A2">
        <w:rPr>
          <w:sz w:val="28"/>
          <w:szCs w:val="28"/>
        </w:rPr>
        <w:t>баллов, Renault 5 баллов. На последнем месте</w:t>
      </w:r>
      <w:r w:rsidR="00307F89" w:rsidRPr="009641A2">
        <w:rPr>
          <w:sz w:val="28"/>
          <w:szCs w:val="28"/>
        </w:rPr>
        <w:t xml:space="preserve"> </w:t>
      </w:r>
      <w:r w:rsidR="007A7313" w:rsidRPr="009641A2">
        <w:rPr>
          <w:sz w:val="28"/>
          <w:szCs w:val="28"/>
        </w:rPr>
        <w:t>расположился</w:t>
      </w:r>
      <w:r w:rsidR="00307F89" w:rsidRPr="009641A2">
        <w:rPr>
          <w:sz w:val="28"/>
          <w:szCs w:val="28"/>
        </w:rPr>
        <w:t xml:space="preserve"> </w:t>
      </w:r>
      <w:r w:rsidR="007A7313" w:rsidRPr="009641A2">
        <w:rPr>
          <w:sz w:val="28"/>
          <w:szCs w:val="28"/>
        </w:rPr>
        <w:t>КРАЗ</w:t>
      </w:r>
      <w:r w:rsidR="00307F89" w:rsidRPr="009641A2">
        <w:rPr>
          <w:sz w:val="28"/>
          <w:szCs w:val="28"/>
        </w:rPr>
        <w:t xml:space="preserve"> </w:t>
      </w:r>
      <w:r w:rsidR="007A7313" w:rsidRPr="009641A2">
        <w:rPr>
          <w:sz w:val="28"/>
          <w:szCs w:val="28"/>
        </w:rPr>
        <w:t>4,4.</w:t>
      </w:r>
      <w:r w:rsidR="00641FC6" w:rsidRPr="009641A2">
        <w:rPr>
          <w:sz w:val="28"/>
          <w:szCs w:val="28"/>
        </w:rPr>
        <w:t xml:space="preserve"> </w:t>
      </w:r>
    </w:p>
    <w:p w:rsidR="007A7313" w:rsidRPr="009641A2" w:rsidRDefault="007E007C" w:rsidP="009641A2">
      <w:pPr>
        <w:autoSpaceDE w:val="0"/>
        <w:autoSpaceDN w:val="0"/>
        <w:adjustRightInd w:val="0"/>
        <w:spacing w:line="360" w:lineRule="auto"/>
        <w:ind w:firstLine="709"/>
        <w:jc w:val="both"/>
        <w:rPr>
          <w:sz w:val="28"/>
          <w:szCs w:val="28"/>
        </w:rPr>
      </w:pPr>
      <w:r w:rsidRPr="009641A2">
        <w:rPr>
          <w:sz w:val="28"/>
          <w:szCs w:val="28"/>
        </w:rPr>
        <w:t xml:space="preserve">На 5 месте </w:t>
      </w:r>
      <w:r w:rsidR="007A7313" w:rsidRPr="009641A2">
        <w:rPr>
          <w:sz w:val="28"/>
          <w:szCs w:val="28"/>
        </w:rPr>
        <w:t>важности</w:t>
      </w:r>
      <w:r w:rsidR="00307F89" w:rsidRPr="009641A2">
        <w:rPr>
          <w:sz w:val="28"/>
          <w:szCs w:val="28"/>
        </w:rPr>
        <w:t xml:space="preserve"> </w:t>
      </w:r>
      <w:r w:rsidR="007A7313" w:rsidRPr="009641A2">
        <w:rPr>
          <w:sz w:val="28"/>
          <w:szCs w:val="28"/>
        </w:rPr>
        <w:t>атрибутов</w:t>
      </w:r>
      <w:r w:rsidR="00307F89" w:rsidRPr="009641A2">
        <w:rPr>
          <w:sz w:val="28"/>
          <w:szCs w:val="28"/>
        </w:rPr>
        <w:t xml:space="preserve"> </w:t>
      </w:r>
      <w:r w:rsidR="007A7313" w:rsidRPr="009641A2">
        <w:rPr>
          <w:sz w:val="28"/>
          <w:szCs w:val="28"/>
        </w:rPr>
        <w:t>является доступность</w:t>
      </w:r>
      <w:r w:rsidR="00307F89" w:rsidRPr="009641A2">
        <w:rPr>
          <w:sz w:val="28"/>
          <w:szCs w:val="28"/>
        </w:rPr>
        <w:t xml:space="preserve"> </w:t>
      </w:r>
      <w:r w:rsidR="007A7313" w:rsidRPr="009641A2">
        <w:rPr>
          <w:sz w:val="28"/>
          <w:szCs w:val="28"/>
        </w:rPr>
        <w:t>запасных</w:t>
      </w:r>
      <w:r w:rsidR="00307F89" w:rsidRPr="009641A2">
        <w:rPr>
          <w:sz w:val="28"/>
          <w:szCs w:val="28"/>
        </w:rPr>
        <w:t xml:space="preserve"> </w:t>
      </w:r>
      <w:r w:rsidR="007A7313" w:rsidRPr="009641A2">
        <w:rPr>
          <w:sz w:val="28"/>
          <w:szCs w:val="28"/>
        </w:rPr>
        <w:t>частей.</w:t>
      </w:r>
      <w:r w:rsidR="00307F89" w:rsidRPr="009641A2">
        <w:rPr>
          <w:sz w:val="28"/>
          <w:szCs w:val="28"/>
        </w:rPr>
        <w:t xml:space="preserve"> </w:t>
      </w:r>
    </w:p>
    <w:p w:rsidR="007A7313" w:rsidRPr="009641A2" w:rsidRDefault="007A7313" w:rsidP="009641A2">
      <w:pPr>
        <w:autoSpaceDE w:val="0"/>
        <w:autoSpaceDN w:val="0"/>
        <w:adjustRightInd w:val="0"/>
        <w:spacing w:line="360" w:lineRule="auto"/>
        <w:ind w:firstLine="709"/>
        <w:jc w:val="both"/>
        <w:rPr>
          <w:sz w:val="28"/>
          <w:szCs w:val="28"/>
        </w:rPr>
      </w:pPr>
      <w:r w:rsidRPr="009641A2">
        <w:rPr>
          <w:sz w:val="28"/>
          <w:szCs w:val="28"/>
        </w:rPr>
        <w:t>КАМАЗ</w:t>
      </w:r>
      <w:r w:rsidR="00307F89" w:rsidRPr="009641A2">
        <w:rPr>
          <w:sz w:val="28"/>
          <w:szCs w:val="28"/>
        </w:rPr>
        <w:t xml:space="preserve"> </w:t>
      </w:r>
      <w:r w:rsidRPr="009641A2">
        <w:rPr>
          <w:sz w:val="28"/>
          <w:szCs w:val="28"/>
        </w:rPr>
        <w:t>является</w:t>
      </w:r>
      <w:r w:rsidR="00307F89" w:rsidRPr="009641A2">
        <w:rPr>
          <w:sz w:val="28"/>
          <w:szCs w:val="28"/>
        </w:rPr>
        <w:t xml:space="preserve"> </w:t>
      </w:r>
      <w:r w:rsidRPr="009641A2">
        <w:rPr>
          <w:sz w:val="28"/>
          <w:szCs w:val="28"/>
        </w:rPr>
        <w:t>бесспорным</w:t>
      </w:r>
      <w:r w:rsidR="00307F89" w:rsidRPr="009641A2">
        <w:rPr>
          <w:sz w:val="28"/>
          <w:szCs w:val="28"/>
        </w:rPr>
        <w:t xml:space="preserve"> </w:t>
      </w:r>
      <w:r w:rsidRPr="009641A2">
        <w:rPr>
          <w:sz w:val="28"/>
          <w:szCs w:val="28"/>
        </w:rPr>
        <w:t>лидером</w:t>
      </w:r>
      <w:r w:rsidR="00307F89" w:rsidRPr="009641A2">
        <w:rPr>
          <w:sz w:val="28"/>
          <w:szCs w:val="28"/>
        </w:rPr>
        <w:t xml:space="preserve"> </w:t>
      </w:r>
      <w:r w:rsidRPr="009641A2">
        <w:rPr>
          <w:sz w:val="28"/>
          <w:szCs w:val="28"/>
        </w:rPr>
        <w:t>8,2 балла.</w:t>
      </w:r>
      <w:r w:rsidR="00307F89" w:rsidRPr="009641A2">
        <w:rPr>
          <w:sz w:val="28"/>
          <w:szCs w:val="28"/>
        </w:rPr>
        <w:t xml:space="preserve"> </w:t>
      </w:r>
      <w:r w:rsidRPr="009641A2">
        <w:rPr>
          <w:sz w:val="28"/>
          <w:szCs w:val="28"/>
        </w:rPr>
        <w:t>MAN 7,2,</w:t>
      </w:r>
      <w:r w:rsidR="00307F89" w:rsidRPr="009641A2">
        <w:rPr>
          <w:sz w:val="28"/>
          <w:szCs w:val="28"/>
        </w:rPr>
        <w:t xml:space="preserve"> </w:t>
      </w:r>
      <w:r w:rsidRPr="009641A2">
        <w:rPr>
          <w:sz w:val="28"/>
          <w:szCs w:val="28"/>
        </w:rPr>
        <w:t>следом</w:t>
      </w:r>
      <w:r w:rsidR="00307F89" w:rsidRPr="009641A2">
        <w:rPr>
          <w:sz w:val="28"/>
          <w:szCs w:val="28"/>
        </w:rPr>
        <w:t xml:space="preserve"> </w:t>
      </w:r>
      <w:r w:rsidRPr="009641A2">
        <w:rPr>
          <w:sz w:val="28"/>
          <w:szCs w:val="28"/>
        </w:rPr>
        <w:t>за</w:t>
      </w:r>
      <w:r w:rsidR="00307F89" w:rsidRPr="009641A2">
        <w:rPr>
          <w:sz w:val="28"/>
          <w:szCs w:val="28"/>
        </w:rPr>
        <w:t xml:space="preserve"> </w:t>
      </w:r>
      <w:r w:rsidRPr="009641A2">
        <w:rPr>
          <w:sz w:val="28"/>
          <w:szCs w:val="28"/>
        </w:rPr>
        <w:t>ним</w:t>
      </w:r>
      <w:r w:rsidR="00641FC6" w:rsidRPr="009641A2">
        <w:rPr>
          <w:sz w:val="28"/>
          <w:szCs w:val="28"/>
        </w:rPr>
        <w:t xml:space="preserve"> </w:t>
      </w:r>
      <w:r w:rsidRPr="009641A2">
        <w:rPr>
          <w:sz w:val="28"/>
          <w:szCs w:val="28"/>
        </w:rPr>
        <w:t>МАЗ</w:t>
      </w:r>
      <w:r w:rsidR="00307F89" w:rsidRPr="009641A2">
        <w:rPr>
          <w:sz w:val="28"/>
          <w:szCs w:val="28"/>
        </w:rPr>
        <w:t xml:space="preserve"> </w:t>
      </w:r>
      <w:r w:rsidRPr="009641A2">
        <w:rPr>
          <w:sz w:val="28"/>
          <w:szCs w:val="28"/>
        </w:rPr>
        <w:t>7</w:t>
      </w:r>
      <w:r w:rsidR="00307F89" w:rsidRPr="009641A2">
        <w:rPr>
          <w:sz w:val="28"/>
          <w:szCs w:val="28"/>
        </w:rPr>
        <w:t xml:space="preserve"> </w:t>
      </w:r>
      <w:r w:rsidRPr="009641A2">
        <w:rPr>
          <w:sz w:val="28"/>
          <w:szCs w:val="28"/>
        </w:rPr>
        <w:t>баллов</w:t>
      </w:r>
      <w:r w:rsidR="0036590F" w:rsidRPr="009641A2">
        <w:rPr>
          <w:sz w:val="28"/>
          <w:szCs w:val="28"/>
        </w:rPr>
        <w:t>,</w:t>
      </w:r>
      <w:r w:rsidR="00307F89" w:rsidRPr="009641A2">
        <w:rPr>
          <w:sz w:val="28"/>
          <w:szCs w:val="28"/>
        </w:rPr>
        <w:t xml:space="preserve"> </w:t>
      </w:r>
      <w:r w:rsidRPr="009641A2">
        <w:rPr>
          <w:sz w:val="28"/>
          <w:szCs w:val="28"/>
        </w:rPr>
        <w:t>Iveco</w:t>
      </w:r>
      <w:r w:rsidR="00307F89" w:rsidRPr="009641A2">
        <w:rPr>
          <w:sz w:val="28"/>
          <w:szCs w:val="28"/>
        </w:rPr>
        <w:t xml:space="preserve"> </w:t>
      </w:r>
      <w:r w:rsidRPr="009641A2">
        <w:rPr>
          <w:sz w:val="28"/>
          <w:szCs w:val="28"/>
        </w:rPr>
        <w:t>6,8</w:t>
      </w:r>
      <w:r w:rsidR="00307F89" w:rsidRPr="009641A2">
        <w:rPr>
          <w:sz w:val="28"/>
          <w:szCs w:val="28"/>
        </w:rPr>
        <w:t xml:space="preserve"> </w:t>
      </w:r>
      <w:r w:rsidRPr="009641A2">
        <w:rPr>
          <w:sz w:val="28"/>
          <w:szCs w:val="28"/>
        </w:rPr>
        <w:t>баллов,</w:t>
      </w:r>
      <w:r w:rsidR="00307F89" w:rsidRPr="009641A2">
        <w:rPr>
          <w:sz w:val="28"/>
          <w:szCs w:val="28"/>
        </w:rPr>
        <w:t xml:space="preserve"> </w:t>
      </w:r>
      <w:r w:rsidRPr="009641A2">
        <w:rPr>
          <w:sz w:val="28"/>
          <w:szCs w:val="28"/>
        </w:rPr>
        <w:t>Volvo, Scania - 6,6 баллов, Mercedes - 6,2 баллов, КРАЗ 5,8, Renault 5,4 баллов, УРАЛ 5 баллов.</w:t>
      </w:r>
      <w:r w:rsidR="00307F89" w:rsidRPr="009641A2">
        <w:rPr>
          <w:sz w:val="28"/>
          <w:szCs w:val="28"/>
        </w:rPr>
        <w:t xml:space="preserve"> </w:t>
      </w:r>
    </w:p>
    <w:p w:rsidR="007A7313" w:rsidRPr="009641A2" w:rsidRDefault="007A7313" w:rsidP="009641A2">
      <w:pPr>
        <w:autoSpaceDE w:val="0"/>
        <w:autoSpaceDN w:val="0"/>
        <w:adjustRightInd w:val="0"/>
        <w:spacing w:line="360" w:lineRule="auto"/>
        <w:ind w:firstLine="709"/>
        <w:jc w:val="both"/>
        <w:rPr>
          <w:sz w:val="28"/>
          <w:szCs w:val="28"/>
          <w:lang w:val="en-US"/>
        </w:rPr>
      </w:pPr>
      <w:r w:rsidRPr="009641A2">
        <w:rPr>
          <w:sz w:val="28"/>
          <w:szCs w:val="28"/>
        </w:rPr>
        <w:t>Шестое</w:t>
      </w:r>
      <w:r w:rsidR="00307F89" w:rsidRPr="009641A2">
        <w:rPr>
          <w:sz w:val="28"/>
          <w:szCs w:val="28"/>
        </w:rPr>
        <w:t xml:space="preserve"> </w:t>
      </w:r>
      <w:r w:rsidRPr="009641A2">
        <w:rPr>
          <w:sz w:val="28"/>
          <w:szCs w:val="28"/>
        </w:rPr>
        <w:t>место</w:t>
      </w:r>
      <w:r w:rsidR="00307F89" w:rsidRPr="009641A2">
        <w:rPr>
          <w:sz w:val="28"/>
          <w:szCs w:val="28"/>
        </w:rPr>
        <w:t xml:space="preserve"> </w:t>
      </w:r>
      <w:r w:rsidRPr="009641A2">
        <w:rPr>
          <w:sz w:val="28"/>
          <w:szCs w:val="28"/>
        </w:rPr>
        <w:t>по</w:t>
      </w:r>
      <w:r w:rsidR="00307F89" w:rsidRPr="009641A2">
        <w:rPr>
          <w:sz w:val="28"/>
          <w:szCs w:val="28"/>
        </w:rPr>
        <w:t xml:space="preserve"> </w:t>
      </w:r>
      <w:r w:rsidRPr="009641A2">
        <w:rPr>
          <w:sz w:val="28"/>
          <w:szCs w:val="28"/>
        </w:rPr>
        <w:t>ва</w:t>
      </w:r>
      <w:r w:rsidR="001D7999" w:rsidRPr="009641A2">
        <w:rPr>
          <w:sz w:val="28"/>
          <w:szCs w:val="28"/>
        </w:rPr>
        <w:t>жности</w:t>
      </w:r>
      <w:r w:rsidR="00307F89" w:rsidRPr="009641A2">
        <w:rPr>
          <w:sz w:val="28"/>
          <w:szCs w:val="28"/>
        </w:rPr>
        <w:t xml:space="preserve"> </w:t>
      </w:r>
      <w:r w:rsidR="001D7999" w:rsidRPr="009641A2">
        <w:rPr>
          <w:sz w:val="28"/>
          <w:szCs w:val="28"/>
        </w:rPr>
        <w:t>занимает</w:t>
      </w:r>
      <w:r w:rsidR="00307F89" w:rsidRPr="009641A2">
        <w:rPr>
          <w:sz w:val="28"/>
          <w:szCs w:val="28"/>
        </w:rPr>
        <w:t xml:space="preserve"> </w:t>
      </w:r>
      <w:r w:rsidR="001D7999" w:rsidRPr="009641A2">
        <w:rPr>
          <w:sz w:val="28"/>
          <w:szCs w:val="28"/>
        </w:rPr>
        <w:t>атрибут</w:t>
      </w:r>
      <w:r w:rsidR="00307F89" w:rsidRPr="009641A2">
        <w:rPr>
          <w:sz w:val="28"/>
          <w:szCs w:val="28"/>
        </w:rPr>
        <w:t xml:space="preserve"> </w:t>
      </w:r>
      <w:r w:rsidR="001D7999" w:rsidRPr="009641A2">
        <w:rPr>
          <w:sz w:val="28"/>
          <w:szCs w:val="28"/>
        </w:rPr>
        <w:t>«П</w:t>
      </w:r>
      <w:r w:rsidRPr="009641A2">
        <w:rPr>
          <w:sz w:val="28"/>
          <w:szCs w:val="28"/>
        </w:rPr>
        <w:t>роходимость</w:t>
      </w:r>
      <w:r w:rsidR="001D7999" w:rsidRPr="009641A2">
        <w:rPr>
          <w:sz w:val="28"/>
          <w:szCs w:val="28"/>
        </w:rPr>
        <w:t>»</w:t>
      </w:r>
      <w:r w:rsidRPr="009641A2">
        <w:rPr>
          <w:sz w:val="28"/>
          <w:szCs w:val="28"/>
        </w:rPr>
        <w:t>.</w:t>
      </w:r>
      <w:r w:rsidR="00307F89" w:rsidRPr="009641A2">
        <w:rPr>
          <w:sz w:val="28"/>
          <w:szCs w:val="28"/>
        </w:rPr>
        <w:t xml:space="preserve"> </w:t>
      </w:r>
      <w:r w:rsidRPr="009641A2">
        <w:rPr>
          <w:sz w:val="28"/>
          <w:szCs w:val="28"/>
        </w:rPr>
        <w:t>Наиболее полно</w:t>
      </w:r>
      <w:r w:rsidR="00307F89" w:rsidRPr="009641A2">
        <w:rPr>
          <w:sz w:val="28"/>
          <w:szCs w:val="28"/>
        </w:rPr>
        <w:t xml:space="preserve"> </w:t>
      </w:r>
      <w:r w:rsidRPr="009641A2">
        <w:rPr>
          <w:sz w:val="28"/>
          <w:szCs w:val="28"/>
        </w:rPr>
        <w:t>воплощающим</w:t>
      </w:r>
      <w:r w:rsidR="00307F89" w:rsidRPr="009641A2">
        <w:rPr>
          <w:sz w:val="28"/>
          <w:szCs w:val="28"/>
        </w:rPr>
        <w:t xml:space="preserve"> </w:t>
      </w:r>
      <w:r w:rsidRPr="009641A2">
        <w:rPr>
          <w:sz w:val="28"/>
          <w:szCs w:val="28"/>
        </w:rPr>
        <w:t>в</w:t>
      </w:r>
      <w:r w:rsidR="00307F89" w:rsidRPr="009641A2">
        <w:rPr>
          <w:sz w:val="28"/>
          <w:szCs w:val="28"/>
        </w:rPr>
        <w:t xml:space="preserve"> </w:t>
      </w:r>
      <w:r w:rsidRPr="009641A2">
        <w:rPr>
          <w:sz w:val="28"/>
          <w:szCs w:val="28"/>
        </w:rPr>
        <w:t>себе</w:t>
      </w:r>
      <w:r w:rsidR="00307F89" w:rsidRPr="009641A2">
        <w:rPr>
          <w:sz w:val="28"/>
          <w:szCs w:val="28"/>
        </w:rPr>
        <w:t xml:space="preserve"> </w:t>
      </w:r>
      <w:r w:rsidRPr="009641A2">
        <w:rPr>
          <w:sz w:val="28"/>
          <w:szCs w:val="28"/>
        </w:rPr>
        <w:t>данную</w:t>
      </w:r>
      <w:r w:rsidR="00307F89" w:rsidRPr="009641A2">
        <w:rPr>
          <w:sz w:val="28"/>
          <w:szCs w:val="28"/>
        </w:rPr>
        <w:t xml:space="preserve"> </w:t>
      </w:r>
      <w:r w:rsidRPr="009641A2">
        <w:rPr>
          <w:sz w:val="28"/>
          <w:szCs w:val="28"/>
        </w:rPr>
        <w:t>характеристику,</w:t>
      </w:r>
      <w:r w:rsidR="00307F89" w:rsidRPr="009641A2">
        <w:rPr>
          <w:sz w:val="28"/>
          <w:szCs w:val="28"/>
        </w:rPr>
        <w:t xml:space="preserve"> </w:t>
      </w:r>
      <w:r w:rsidRPr="009641A2">
        <w:rPr>
          <w:sz w:val="28"/>
          <w:szCs w:val="28"/>
        </w:rPr>
        <w:t>является:</w:t>
      </w:r>
      <w:r w:rsidR="00307F89" w:rsidRPr="009641A2">
        <w:rPr>
          <w:sz w:val="28"/>
          <w:szCs w:val="28"/>
        </w:rPr>
        <w:t xml:space="preserve"> </w:t>
      </w:r>
      <w:r w:rsidRPr="009641A2">
        <w:rPr>
          <w:sz w:val="28"/>
          <w:szCs w:val="28"/>
        </w:rPr>
        <w:t>УРАЛ</w:t>
      </w:r>
      <w:r w:rsidR="00307F89" w:rsidRPr="009641A2">
        <w:rPr>
          <w:sz w:val="28"/>
          <w:szCs w:val="28"/>
        </w:rPr>
        <w:t xml:space="preserve"> </w:t>
      </w:r>
      <w:r w:rsidRPr="009641A2">
        <w:rPr>
          <w:sz w:val="28"/>
          <w:szCs w:val="28"/>
        </w:rPr>
        <w:t>8,6 баллов. Далее</w:t>
      </w:r>
      <w:r w:rsidRPr="009641A2">
        <w:rPr>
          <w:sz w:val="28"/>
          <w:szCs w:val="28"/>
          <w:lang w:val="en-US"/>
        </w:rPr>
        <w:t xml:space="preserve"> </w:t>
      </w:r>
      <w:r w:rsidR="0036590F" w:rsidRPr="009641A2">
        <w:rPr>
          <w:sz w:val="28"/>
          <w:szCs w:val="28"/>
          <w:lang w:val="en-US"/>
        </w:rPr>
        <w:t xml:space="preserve">– </w:t>
      </w:r>
      <w:r w:rsidRPr="009641A2">
        <w:rPr>
          <w:sz w:val="28"/>
          <w:szCs w:val="28"/>
        </w:rPr>
        <w:t>МАЗ</w:t>
      </w:r>
      <w:r w:rsidRPr="009641A2">
        <w:rPr>
          <w:sz w:val="28"/>
          <w:szCs w:val="28"/>
          <w:lang w:val="en-US"/>
        </w:rPr>
        <w:t xml:space="preserve"> (7,4), Volvo (5,8), Mercedes (5,6), Man (5,0),</w:t>
      </w:r>
      <w:r w:rsidR="00307F89" w:rsidRPr="009641A2">
        <w:rPr>
          <w:sz w:val="28"/>
          <w:szCs w:val="28"/>
          <w:lang w:val="en-US"/>
        </w:rPr>
        <w:t xml:space="preserve"> </w:t>
      </w:r>
      <w:r w:rsidRPr="009641A2">
        <w:rPr>
          <w:sz w:val="28"/>
          <w:szCs w:val="28"/>
          <w:lang w:val="en-US"/>
        </w:rPr>
        <w:t xml:space="preserve">Scania (4,6), Iveco (4,0), Renault (4,4), </w:t>
      </w:r>
      <w:r w:rsidRPr="009641A2">
        <w:rPr>
          <w:sz w:val="28"/>
          <w:szCs w:val="28"/>
        </w:rPr>
        <w:t>КРАЗ</w:t>
      </w:r>
      <w:r w:rsidRPr="009641A2">
        <w:rPr>
          <w:sz w:val="28"/>
          <w:szCs w:val="28"/>
          <w:lang w:val="en-US"/>
        </w:rPr>
        <w:t xml:space="preserve"> (7,0) </w:t>
      </w:r>
      <w:r w:rsidRPr="009641A2">
        <w:rPr>
          <w:sz w:val="28"/>
          <w:szCs w:val="28"/>
        </w:rPr>
        <w:t>КАМАЗ</w:t>
      </w:r>
      <w:r w:rsidRPr="009641A2">
        <w:rPr>
          <w:sz w:val="28"/>
          <w:szCs w:val="28"/>
          <w:lang w:val="en-US"/>
        </w:rPr>
        <w:t xml:space="preserve"> </w:t>
      </w:r>
      <w:r w:rsidRPr="009641A2">
        <w:rPr>
          <w:sz w:val="28"/>
          <w:szCs w:val="28"/>
        </w:rPr>
        <w:t>на</w:t>
      </w:r>
      <w:r w:rsidRPr="009641A2">
        <w:rPr>
          <w:sz w:val="28"/>
          <w:szCs w:val="28"/>
          <w:lang w:val="en-US"/>
        </w:rPr>
        <w:t xml:space="preserve"> 7,7 </w:t>
      </w:r>
      <w:r w:rsidRPr="009641A2">
        <w:rPr>
          <w:sz w:val="28"/>
          <w:szCs w:val="28"/>
        </w:rPr>
        <w:t>баллов</w:t>
      </w:r>
      <w:r w:rsidRPr="009641A2">
        <w:rPr>
          <w:sz w:val="28"/>
          <w:szCs w:val="28"/>
          <w:lang w:val="en-US"/>
        </w:rPr>
        <w:t xml:space="preserve">. </w:t>
      </w:r>
    </w:p>
    <w:p w:rsidR="007A7313" w:rsidRPr="009641A2" w:rsidRDefault="007A7313" w:rsidP="009641A2">
      <w:pPr>
        <w:autoSpaceDE w:val="0"/>
        <w:autoSpaceDN w:val="0"/>
        <w:adjustRightInd w:val="0"/>
        <w:spacing w:line="360" w:lineRule="auto"/>
        <w:ind w:firstLine="709"/>
        <w:jc w:val="both"/>
        <w:rPr>
          <w:sz w:val="28"/>
          <w:szCs w:val="28"/>
        </w:rPr>
      </w:pPr>
      <w:r w:rsidRPr="009641A2">
        <w:rPr>
          <w:sz w:val="28"/>
          <w:szCs w:val="28"/>
        </w:rPr>
        <w:t>Комфорт</w:t>
      </w:r>
      <w:r w:rsidR="00307F89" w:rsidRPr="009641A2">
        <w:rPr>
          <w:sz w:val="28"/>
          <w:szCs w:val="28"/>
        </w:rPr>
        <w:t xml:space="preserve"> </w:t>
      </w:r>
      <w:r w:rsidRPr="009641A2">
        <w:rPr>
          <w:sz w:val="28"/>
          <w:szCs w:val="28"/>
        </w:rPr>
        <w:t>кабины,</w:t>
      </w:r>
      <w:r w:rsidR="00307F89" w:rsidRPr="009641A2">
        <w:rPr>
          <w:sz w:val="28"/>
          <w:szCs w:val="28"/>
        </w:rPr>
        <w:t xml:space="preserve"> </w:t>
      </w:r>
      <w:r w:rsidRPr="009641A2">
        <w:rPr>
          <w:sz w:val="28"/>
          <w:szCs w:val="28"/>
        </w:rPr>
        <w:t>не</w:t>
      </w:r>
      <w:r w:rsidR="00307F89" w:rsidRPr="009641A2">
        <w:rPr>
          <w:sz w:val="28"/>
          <w:szCs w:val="28"/>
        </w:rPr>
        <w:t xml:space="preserve"> </w:t>
      </w:r>
      <w:r w:rsidRPr="009641A2">
        <w:rPr>
          <w:sz w:val="28"/>
          <w:szCs w:val="28"/>
        </w:rPr>
        <w:t>являющийся</w:t>
      </w:r>
      <w:r w:rsidR="00307F89" w:rsidRPr="009641A2">
        <w:rPr>
          <w:sz w:val="28"/>
          <w:szCs w:val="28"/>
        </w:rPr>
        <w:t xml:space="preserve"> </w:t>
      </w:r>
      <w:r w:rsidRPr="009641A2">
        <w:rPr>
          <w:sz w:val="28"/>
          <w:szCs w:val="28"/>
        </w:rPr>
        <w:t>основным</w:t>
      </w:r>
      <w:r w:rsidR="00307F89" w:rsidRPr="009641A2">
        <w:rPr>
          <w:sz w:val="28"/>
          <w:szCs w:val="28"/>
        </w:rPr>
        <w:t xml:space="preserve"> </w:t>
      </w:r>
      <w:r w:rsidRPr="009641A2">
        <w:rPr>
          <w:sz w:val="28"/>
          <w:szCs w:val="28"/>
        </w:rPr>
        <w:t>требованием</w:t>
      </w:r>
      <w:r w:rsidR="00307F89" w:rsidRPr="009641A2">
        <w:rPr>
          <w:sz w:val="28"/>
          <w:szCs w:val="28"/>
        </w:rPr>
        <w:t xml:space="preserve"> </w:t>
      </w:r>
      <w:r w:rsidRPr="009641A2">
        <w:rPr>
          <w:sz w:val="28"/>
          <w:szCs w:val="28"/>
        </w:rPr>
        <w:t>при</w:t>
      </w:r>
      <w:r w:rsidR="00307F89" w:rsidRPr="009641A2">
        <w:rPr>
          <w:sz w:val="28"/>
          <w:szCs w:val="28"/>
        </w:rPr>
        <w:t xml:space="preserve"> </w:t>
      </w:r>
      <w:r w:rsidRPr="009641A2">
        <w:rPr>
          <w:sz w:val="28"/>
          <w:szCs w:val="28"/>
        </w:rPr>
        <w:t>выборе г</w:t>
      </w:r>
      <w:r w:rsidR="0036590F" w:rsidRPr="009641A2">
        <w:rPr>
          <w:sz w:val="28"/>
          <w:szCs w:val="28"/>
        </w:rPr>
        <w:t>рузового</w:t>
      </w:r>
      <w:r w:rsidR="00307F89" w:rsidRPr="009641A2">
        <w:rPr>
          <w:sz w:val="28"/>
          <w:szCs w:val="28"/>
        </w:rPr>
        <w:t xml:space="preserve"> </w:t>
      </w:r>
      <w:r w:rsidR="0036590F" w:rsidRPr="009641A2">
        <w:rPr>
          <w:sz w:val="28"/>
          <w:szCs w:val="28"/>
        </w:rPr>
        <w:t>автомобиля, занимает 7</w:t>
      </w:r>
      <w:r w:rsidR="00307F89" w:rsidRPr="009641A2">
        <w:rPr>
          <w:sz w:val="28"/>
          <w:szCs w:val="28"/>
        </w:rPr>
        <w:t xml:space="preserve"> </w:t>
      </w:r>
      <w:r w:rsidR="0036590F" w:rsidRPr="009641A2">
        <w:rPr>
          <w:sz w:val="28"/>
          <w:szCs w:val="28"/>
        </w:rPr>
        <w:t xml:space="preserve">место. </w:t>
      </w:r>
      <w:r w:rsidRPr="009641A2">
        <w:rPr>
          <w:sz w:val="28"/>
          <w:szCs w:val="28"/>
        </w:rPr>
        <w:t>Оценки</w:t>
      </w:r>
      <w:r w:rsidR="00307F89" w:rsidRPr="009641A2">
        <w:rPr>
          <w:sz w:val="28"/>
          <w:szCs w:val="28"/>
        </w:rPr>
        <w:t xml:space="preserve"> </w:t>
      </w:r>
      <w:r w:rsidRPr="009641A2">
        <w:rPr>
          <w:sz w:val="28"/>
          <w:szCs w:val="28"/>
        </w:rPr>
        <w:t>по</w:t>
      </w:r>
      <w:r w:rsidR="00307F89" w:rsidRPr="009641A2">
        <w:rPr>
          <w:sz w:val="28"/>
          <w:szCs w:val="28"/>
        </w:rPr>
        <w:t xml:space="preserve"> </w:t>
      </w:r>
      <w:r w:rsidRPr="009641A2">
        <w:rPr>
          <w:sz w:val="28"/>
          <w:szCs w:val="28"/>
        </w:rPr>
        <w:t>данному</w:t>
      </w:r>
      <w:r w:rsidR="00307F89" w:rsidRPr="009641A2">
        <w:rPr>
          <w:sz w:val="28"/>
          <w:szCs w:val="28"/>
        </w:rPr>
        <w:t xml:space="preserve"> </w:t>
      </w:r>
      <w:r w:rsidRPr="009641A2">
        <w:rPr>
          <w:sz w:val="28"/>
          <w:szCs w:val="28"/>
        </w:rPr>
        <w:t>атрибуту расположились в следующей последовательности.</w:t>
      </w:r>
      <w:r w:rsidR="00307F89" w:rsidRPr="009641A2">
        <w:rPr>
          <w:sz w:val="28"/>
          <w:szCs w:val="28"/>
        </w:rPr>
        <w:t xml:space="preserve"> </w:t>
      </w:r>
      <w:r w:rsidRPr="009641A2">
        <w:rPr>
          <w:sz w:val="28"/>
          <w:szCs w:val="28"/>
        </w:rPr>
        <w:t>Наиболее комфортн</w:t>
      </w:r>
      <w:r w:rsidR="0036590F" w:rsidRPr="009641A2">
        <w:rPr>
          <w:sz w:val="28"/>
          <w:szCs w:val="28"/>
        </w:rPr>
        <w:t xml:space="preserve">ыми, </w:t>
      </w:r>
      <w:r w:rsidR="0036590F" w:rsidRPr="009641A2">
        <w:rPr>
          <w:sz w:val="28"/>
          <w:szCs w:val="28"/>
        </w:rPr>
        <w:lastRenderedPageBreak/>
        <w:t>по</w:t>
      </w:r>
      <w:r w:rsidR="00307F89" w:rsidRPr="009641A2">
        <w:rPr>
          <w:sz w:val="28"/>
          <w:szCs w:val="28"/>
        </w:rPr>
        <w:t xml:space="preserve"> </w:t>
      </w:r>
      <w:r w:rsidR="0036590F" w:rsidRPr="009641A2">
        <w:rPr>
          <w:sz w:val="28"/>
          <w:szCs w:val="28"/>
        </w:rPr>
        <w:t>мнению</w:t>
      </w:r>
      <w:r w:rsidR="00307F89" w:rsidRPr="009641A2">
        <w:rPr>
          <w:sz w:val="28"/>
          <w:szCs w:val="28"/>
        </w:rPr>
        <w:t xml:space="preserve"> </w:t>
      </w:r>
      <w:r w:rsidR="0036590F" w:rsidRPr="009641A2">
        <w:rPr>
          <w:sz w:val="28"/>
          <w:szCs w:val="28"/>
        </w:rPr>
        <w:t>респондентов,</w:t>
      </w:r>
      <w:r w:rsidRPr="009641A2">
        <w:rPr>
          <w:sz w:val="28"/>
          <w:szCs w:val="28"/>
        </w:rPr>
        <w:t xml:space="preserve"> являются</w:t>
      </w:r>
      <w:r w:rsidR="00307F89" w:rsidRPr="009641A2">
        <w:rPr>
          <w:sz w:val="28"/>
          <w:szCs w:val="28"/>
        </w:rPr>
        <w:t xml:space="preserve"> </w:t>
      </w:r>
      <w:r w:rsidRPr="009641A2">
        <w:rPr>
          <w:sz w:val="28"/>
          <w:szCs w:val="28"/>
        </w:rPr>
        <w:t>кабины</w:t>
      </w:r>
      <w:r w:rsidR="00307F89" w:rsidRPr="009641A2">
        <w:rPr>
          <w:sz w:val="28"/>
          <w:szCs w:val="28"/>
        </w:rPr>
        <w:t xml:space="preserve"> </w:t>
      </w:r>
      <w:r w:rsidRPr="009641A2">
        <w:rPr>
          <w:sz w:val="28"/>
          <w:szCs w:val="28"/>
        </w:rPr>
        <w:t>предоставляемые</w:t>
      </w:r>
      <w:r w:rsidR="00307F89" w:rsidRPr="009641A2">
        <w:rPr>
          <w:sz w:val="28"/>
          <w:szCs w:val="28"/>
        </w:rPr>
        <w:t xml:space="preserve"> </w:t>
      </w:r>
      <w:r w:rsidRPr="009641A2">
        <w:rPr>
          <w:sz w:val="28"/>
          <w:szCs w:val="28"/>
        </w:rPr>
        <w:t xml:space="preserve">фирмами иностранного производства. Наивысший балл принадлежит </w:t>
      </w:r>
      <w:r w:rsidRPr="009641A2">
        <w:rPr>
          <w:sz w:val="28"/>
          <w:szCs w:val="28"/>
          <w:lang w:val="en-US"/>
        </w:rPr>
        <w:t>Volvo</w:t>
      </w:r>
      <w:r w:rsidRPr="009641A2">
        <w:rPr>
          <w:sz w:val="28"/>
          <w:szCs w:val="28"/>
        </w:rPr>
        <w:t xml:space="preserve"> (8,8),</w:t>
      </w:r>
      <w:r w:rsidR="00307F89" w:rsidRPr="009641A2">
        <w:rPr>
          <w:sz w:val="28"/>
          <w:szCs w:val="28"/>
        </w:rPr>
        <w:t xml:space="preserve"> </w:t>
      </w:r>
      <w:r w:rsidRPr="009641A2">
        <w:rPr>
          <w:sz w:val="28"/>
          <w:szCs w:val="28"/>
          <w:lang w:val="en-US"/>
        </w:rPr>
        <w:t>Man</w:t>
      </w:r>
      <w:r w:rsidRPr="009641A2">
        <w:rPr>
          <w:sz w:val="28"/>
          <w:szCs w:val="28"/>
        </w:rPr>
        <w:t xml:space="preserve"> (8,4), </w:t>
      </w:r>
      <w:r w:rsidRPr="009641A2">
        <w:rPr>
          <w:sz w:val="28"/>
          <w:szCs w:val="28"/>
          <w:lang w:val="en-US"/>
        </w:rPr>
        <w:t>Renault</w:t>
      </w:r>
      <w:r w:rsidRPr="009641A2">
        <w:rPr>
          <w:sz w:val="28"/>
          <w:szCs w:val="28"/>
        </w:rPr>
        <w:t xml:space="preserve"> (7,8),</w:t>
      </w:r>
      <w:r w:rsidR="00307F89" w:rsidRPr="009641A2">
        <w:rPr>
          <w:sz w:val="28"/>
          <w:szCs w:val="28"/>
        </w:rPr>
        <w:t xml:space="preserve"> </w:t>
      </w:r>
      <w:r w:rsidRPr="009641A2">
        <w:rPr>
          <w:sz w:val="28"/>
          <w:szCs w:val="28"/>
          <w:lang w:val="en-US"/>
        </w:rPr>
        <w:t>Scania</w:t>
      </w:r>
      <w:r w:rsidRPr="009641A2">
        <w:rPr>
          <w:sz w:val="28"/>
          <w:szCs w:val="28"/>
        </w:rPr>
        <w:t xml:space="preserve"> и </w:t>
      </w:r>
      <w:r w:rsidRPr="009641A2">
        <w:rPr>
          <w:sz w:val="28"/>
          <w:szCs w:val="28"/>
          <w:lang w:val="en-US"/>
        </w:rPr>
        <w:t>Iveco</w:t>
      </w:r>
      <w:r w:rsidRPr="009641A2">
        <w:rPr>
          <w:sz w:val="28"/>
          <w:szCs w:val="28"/>
        </w:rPr>
        <w:t xml:space="preserve"> (8,0), </w:t>
      </w:r>
      <w:r w:rsidRPr="009641A2">
        <w:rPr>
          <w:sz w:val="28"/>
          <w:szCs w:val="28"/>
          <w:lang w:val="en-US"/>
        </w:rPr>
        <w:t>Mercedes</w:t>
      </w:r>
      <w:r w:rsidRPr="009641A2">
        <w:rPr>
          <w:sz w:val="28"/>
          <w:szCs w:val="28"/>
        </w:rPr>
        <w:t xml:space="preserve"> (8,2), КАМАЗ 5,5. Наименьший балл - УРАЛ (2,4), КРАЗ (2,6), МАЗ (4,6). </w:t>
      </w:r>
    </w:p>
    <w:p w:rsidR="007A7313" w:rsidRPr="009641A2" w:rsidRDefault="007A7313" w:rsidP="009641A2">
      <w:pPr>
        <w:autoSpaceDE w:val="0"/>
        <w:autoSpaceDN w:val="0"/>
        <w:adjustRightInd w:val="0"/>
        <w:spacing w:line="360" w:lineRule="auto"/>
        <w:ind w:firstLine="709"/>
        <w:jc w:val="both"/>
        <w:rPr>
          <w:sz w:val="28"/>
          <w:szCs w:val="28"/>
        </w:rPr>
      </w:pPr>
      <w:r w:rsidRPr="009641A2">
        <w:rPr>
          <w:sz w:val="28"/>
          <w:szCs w:val="28"/>
        </w:rPr>
        <w:t>Последние</w:t>
      </w:r>
      <w:r w:rsidR="00307F89" w:rsidRPr="009641A2">
        <w:rPr>
          <w:sz w:val="28"/>
          <w:szCs w:val="28"/>
        </w:rPr>
        <w:t xml:space="preserve"> </w:t>
      </w:r>
      <w:r w:rsidRPr="009641A2">
        <w:rPr>
          <w:sz w:val="28"/>
          <w:szCs w:val="28"/>
        </w:rPr>
        <w:t>три</w:t>
      </w:r>
      <w:r w:rsidR="00307F89" w:rsidRPr="009641A2">
        <w:rPr>
          <w:sz w:val="28"/>
          <w:szCs w:val="28"/>
        </w:rPr>
        <w:t xml:space="preserve"> </w:t>
      </w:r>
      <w:r w:rsidRPr="009641A2">
        <w:rPr>
          <w:sz w:val="28"/>
          <w:szCs w:val="28"/>
        </w:rPr>
        <w:t>пок</w:t>
      </w:r>
      <w:r w:rsidR="0036590F" w:rsidRPr="009641A2">
        <w:rPr>
          <w:sz w:val="28"/>
          <w:szCs w:val="28"/>
        </w:rPr>
        <w:t xml:space="preserve">азателя имеют наименьшую </w:t>
      </w:r>
      <w:r w:rsidRPr="009641A2">
        <w:rPr>
          <w:sz w:val="28"/>
          <w:szCs w:val="28"/>
        </w:rPr>
        <w:t>значимость</w:t>
      </w:r>
      <w:r w:rsidR="00307F89" w:rsidRPr="009641A2">
        <w:rPr>
          <w:sz w:val="28"/>
          <w:szCs w:val="28"/>
        </w:rPr>
        <w:t xml:space="preserve"> </w:t>
      </w:r>
      <w:r w:rsidRPr="009641A2">
        <w:rPr>
          <w:sz w:val="28"/>
          <w:szCs w:val="28"/>
        </w:rPr>
        <w:t>для потре</w:t>
      </w:r>
      <w:r w:rsidR="0036590F" w:rsidRPr="009641A2">
        <w:rPr>
          <w:sz w:val="28"/>
          <w:szCs w:val="28"/>
        </w:rPr>
        <w:t>бителей.</w:t>
      </w:r>
      <w:r w:rsidR="00307F89" w:rsidRPr="009641A2">
        <w:rPr>
          <w:sz w:val="28"/>
          <w:szCs w:val="28"/>
        </w:rPr>
        <w:t xml:space="preserve"> </w:t>
      </w:r>
      <w:r w:rsidR="0036590F" w:rsidRPr="009641A2">
        <w:rPr>
          <w:sz w:val="28"/>
          <w:szCs w:val="28"/>
        </w:rPr>
        <w:t>Однако</w:t>
      </w:r>
      <w:r w:rsidRPr="009641A2">
        <w:rPr>
          <w:sz w:val="28"/>
          <w:szCs w:val="28"/>
        </w:rPr>
        <w:t xml:space="preserve"> ди</w:t>
      </w:r>
      <w:r w:rsidR="0036590F" w:rsidRPr="009641A2">
        <w:rPr>
          <w:sz w:val="28"/>
          <w:szCs w:val="28"/>
        </w:rPr>
        <w:t>фференциация</w:t>
      </w:r>
      <w:r w:rsidR="00307F89" w:rsidRPr="009641A2">
        <w:rPr>
          <w:sz w:val="28"/>
          <w:szCs w:val="28"/>
        </w:rPr>
        <w:t xml:space="preserve"> </w:t>
      </w:r>
      <w:r w:rsidR="0036590F" w:rsidRPr="009641A2">
        <w:rPr>
          <w:sz w:val="28"/>
          <w:szCs w:val="28"/>
        </w:rPr>
        <w:t>по ним довольно</w:t>
      </w:r>
      <w:r w:rsidRPr="009641A2">
        <w:rPr>
          <w:sz w:val="28"/>
          <w:szCs w:val="28"/>
        </w:rPr>
        <w:t xml:space="preserve"> высокая.</w:t>
      </w:r>
      <w:r w:rsidR="00307F89" w:rsidRPr="009641A2">
        <w:rPr>
          <w:sz w:val="28"/>
          <w:szCs w:val="28"/>
        </w:rPr>
        <w:t xml:space="preserve"> </w:t>
      </w:r>
      <w:r w:rsidRPr="009641A2">
        <w:rPr>
          <w:sz w:val="28"/>
          <w:szCs w:val="28"/>
        </w:rPr>
        <w:t xml:space="preserve">Так, например, по атрибуту </w:t>
      </w:r>
      <w:r w:rsidR="0036590F" w:rsidRPr="009641A2">
        <w:rPr>
          <w:sz w:val="28"/>
          <w:szCs w:val="28"/>
        </w:rPr>
        <w:t>«Б</w:t>
      </w:r>
      <w:r w:rsidRPr="009641A2">
        <w:rPr>
          <w:sz w:val="28"/>
          <w:szCs w:val="28"/>
        </w:rPr>
        <w:t>езопасность движения</w:t>
      </w:r>
      <w:r w:rsidR="0036590F" w:rsidRPr="009641A2">
        <w:rPr>
          <w:sz w:val="28"/>
          <w:szCs w:val="28"/>
        </w:rPr>
        <w:t>»</w:t>
      </w:r>
      <w:r w:rsidRPr="009641A2">
        <w:rPr>
          <w:sz w:val="28"/>
          <w:szCs w:val="28"/>
        </w:rPr>
        <w:t>, расположенный на 8 месте по важности,</w:t>
      </w:r>
      <w:r w:rsidR="00307F89" w:rsidRPr="009641A2">
        <w:rPr>
          <w:sz w:val="28"/>
          <w:szCs w:val="28"/>
        </w:rPr>
        <w:t xml:space="preserve"> </w:t>
      </w:r>
      <w:r w:rsidR="0036590F" w:rsidRPr="009641A2">
        <w:rPr>
          <w:sz w:val="28"/>
          <w:szCs w:val="28"/>
        </w:rPr>
        <w:t>лидирует Mercedes 8,6</w:t>
      </w:r>
      <w:r w:rsidR="00307F89" w:rsidRPr="009641A2">
        <w:rPr>
          <w:sz w:val="28"/>
          <w:szCs w:val="28"/>
        </w:rPr>
        <w:t xml:space="preserve"> </w:t>
      </w:r>
      <w:r w:rsidR="0036590F" w:rsidRPr="009641A2">
        <w:rPr>
          <w:sz w:val="28"/>
          <w:szCs w:val="28"/>
        </w:rPr>
        <w:t>баллов. Респонденты</w:t>
      </w:r>
      <w:r w:rsidR="00307F89" w:rsidRPr="009641A2">
        <w:rPr>
          <w:sz w:val="28"/>
          <w:szCs w:val="28"/>
        </w:rPr>
        <w:t xml:space="preserve"> </w:t>
      </w:r>
      <w:r w:rsidR="0036590F" w:rsidRPr="009641A2">
        <w:rPr>
          <w:sz w:val="28"/>
          <w:szCs w:val="28"/>
        </w:rPr>
        <w:t>высоко</w:t>
      </w:r>
      <w:r w:rsidRPr="009641A2">
        <w:rPr>
          <w:sz w:val="28"/>
          <w:szCs w:val="28"/>
        </w:rPr>
        <w:t xml:space="preserve"> оценивают выраженность</w:t>
      </w:r>
      <w:r w:rsidR="00307F89" w:rsidRPr="009641A2">
        <w:rPr>
          <w:sz w:val="28"/>
          <w:szCs w:val="28"/>
        </w:rPr>
        <w:t xml:space="preserve"> </w:t>
      </w:r>
      <w:r w:rsidRPr="009641A2">
        <w:rPr>
          <w:sz w:val="28"/>
          <w:szCs w:val="28"/>
        </w:rPr>
        <w:t>данной</w:t>
      </w:r>
      <w:r w:rsidR="00307F89" w:rsidRPr="009641A2">
        <w:rPr>
          <w:sz w:val="28"/>
          <w:szCs w:val="28"/>
        </w:rPr>
        <w:t xml:space="preserve"> </w:t>
      </w:r>
      <w:r w:rsidRPr="009641A2">
        <w:rPr>
          <w:sz w:val="28"/>
          <w:szCs w:val="28"/>
        </w:rPr>
        <w:t xml:space="preserve">характеристики, </w:t>
      </w:r>
      <w:r w:rsidR="0036590F" w:rsidRPr="009641A2">
        <w:rPr>
          <w:sz w:val="28"/>
          <w:szCs w:val="28"/>
        </w:rPr>
        <w:t>в общем, во всех иномарках:</w:t>
      </w:r>
      <w:r w:rsidRPr="009641A2">
        <w:rPr>
          <w:sz w:val="28"/>
          <w:szCs w:val="28"/>
        </w:rPr>
        <w:t xml:space="preserve"> Volvo </w:t>
      </w:r>
      <w:r w:rsidR="0036590F" w:rsidRPr="009641A2">
        <w:rPr>
          <w:sz w:val="28"/>
          <w:szCs w:val="28"/>
        </w:rPr>
        <w:t xml:space="preserve">8,4, </w:t>
      </w:r>
      <w:r w:rsidRPr="009641A2">
        <w:rPr>
          <w:sz w:val="28"/>
          <w:szCs w:val="28"/>
          <w:lang w:val="en-US"/>
        </w:rPr>
        <w:t>Man</w:t>
      </w:r>
      <w:r w:rsidRPr="009641A2">
        <w:rPr>
          <w:sz w:val="28"/>
          <w:szCs w:val="28"/>
        </w:rPr>
        <w:t xml:space="preserve"> 8,0,</w:t>
      </w:r>
      <w:r w:rsidR="00307F89" w:rsidRPr="009641A2">
        <w:rPr>
          <w:sz w:val="28"/>
          <w:szCs w:val="28"/>
        </w:rPr>
        <w:t xml:space="preserve"> </w:t>
      </w:r>
      <w:r w:rsidRPr="009641A2">
        <w:rPr>
          <w:sz w:val="28"/>
          <w:szCs w:val="28"/>
          <w:lang w:val="en-US"/>
        </w:rPr>
        <w:t>Scania</w:t>
      </w:r>
      <w:r w:rsidR="00307F89" w:rsidRPr="009641A2">
        <w:rPr>
          <w:sz w:val="28"/>
          <w:szCs w:val="28"/>
        </w:rPr>
        <w:t xml:space="preserve"> </w:t>
      </w:r>
      <w:r w:rsidRPr="009641A2">
        <w:rPr>
          <w:sz w:val="28"/>
          <w:szCs w:val="28"/>
        </w:rPr>
        <w:t>и</w:t>
      </w:r>
      <w:r w:rsidR="00307F89" w:rsidRPr="009641A2">
        <w:rPr>
          <w:sz w:val="28"/>
          <w:szCs w:val="28"/>
        </w:rPr>
        <w:t xml:space="preserve"> </w:t>
      </w:r>
      <w:r w:rsidRPr="009641A2">
        <w:rPr>
          <w:sz w:val="28"/>
          <w:szCs w:val="28"/>
          <w:lang w:val="en-US"/>
        </w:rPr>
        <w:t>Iveco</w:t>
      </w:r>
      <w:r w:rsidRPr="009641A2">
        <w:rPr>
          <w:sz w:val="28"/>
          <w:szCs w:val="28"/>
        </w:rPr>
        <w:t xml:space="preserve"> 7,8,</w:t>
      </w:r>
      <w:r w:rsidR="00307F89" w:rsidRPr="009641A2">
        <w:rPr>
          <w:sz w:val="28"/>
          <w:szCs w:val="28"/>
        </w:rPr>
        <w:t xml:space="preserve"> </w:t>
      </w:r>
      <w:r w:rsidRPr="009641A2">
        <w:rPr>
          <w:sz w:val="28"/>
          <w:szCs w:val="28"/>
          <w:lang w:val="en-US"/>
        </w:rPr>
        <w:t>Renault</w:t>
      </w:r>
      <w:r w:rsidR="00307F89" w:rsidRPr="009641A2">
        <w:rPr>
          <w:sz w:val="28"/>
          <w:szCs w:val="28"/>
        </w:rPr>
        <w:t xml:space="preserve"> </w:t>
      </w:r>
      <w:r w:rsidRPr="009641A2">
        <w:rPr>
          <w:sz w:val="28"/>
          <w:szCs w:val="28"/>
        </w:rPr>
        <w:t xml:space="preserve">7,4. </w:t>
      </w:r>
      <w:r w:rsidR="0036590F" w:rsidRPr="009641A2">
        <w:rPr>
          <w:sz w:val="28"/>
          <w:szCs w:val="28"/>
        </w:rPr>
        <w:t>МАЗ</w:t>
      </w:r>
      <w:r w:rsidR="00307F89" w:rsidRPr="009641A2">
        <w:rPr>
          <w:sz w:val="28"/>
          <w:szCs w:val="28"/>
        </w:rPr>
        <w:t xml:space="preserve"> </w:t>
      </w:r>
      <w:r w:rsidR="0036590F" w:rsidRPr="009641A2">
        <w:rPr>
          <w:sz w:val="28"/>
          <w:szCs w:val="28"/>
        </w:rPr>
        <w:t>имеет</w:t>
      </w:r>
      <w:r w:rsidRPr="009641A2">
        <w:rPr>
          <w:sz w:val="28"/>
          <w:szCs w:val="28"/>
        </w:rPr>
        <w:t xml:space="preserve"> так</w:t>
      </w:r>
      <w:r w:rsidR="00307F89" w:rsidRPr="009641A2">
        <w:rPr>
          <w:sz w:val="28"/>
          <w:szCs w:val="28"/>
        </w:rPr>
        <w:t xml:space="preserve"> </w:t>
      </w:r>
      <w:r w:rsidRPr="009641A2">
        <w:rPr>
          <w:sz w:val="28"/>
          <w:szCs w:val="28"/>
        </w:rPr>
        <w:t>же</w:t>
      </w:r>
      <w:r w:rsidR="00307F89" w:rsidRPr="009641A2">
        <w:rPr>
          <w:sz w:val="28"/>
          <w:szCs w:val="28"/>
        </w:rPr>
        <w:t xml:space="preserve"> </w:t>
      </w:r>
      <w:r w:rsidRPr="009641A2">
        <w:rPr>
          <w:sz w:val="28"/>
          <w:szCs w:val="28"/>
        </w:rPr>
        <w:t>довольно высокую оценку 6,8 баллов.</w:t>
      </w:r>
      <w:r w:rsidR="00307F89" w:rsidRPr="009641A2">
        <w:rPr>
          <w:sz w:val="28"/>
          <w:szCs w:val="28"/>
        </w:rPr>
        <w:t xml:space="preserve"> </w:t>
      </w:r>
      <w:r w:rsidRPr="009641A2">
        <w:rPr>
          <w:sz w:val="28"/>
          <w:szCs w:val="28"/>
        </w:rPr>
        <w:t>Среди российских же марок ведущую позицию занимает</w:t>
      </w:r>
      <w:r w:rsidR="00307F89" w:rsidRPr="009641A2">
        <w:rPr>
          <w:sz w:val="28"/>
          <w:szCs w:val="28"/>
        </w:rPr>
        <w:t xml:space="preserve"> </w:t>
      </w:r>
      <w:r w:rsidRPr="009641A2">
        <w:rPr>
          <w:sz w:val="28"/>
          <w:szCs w:val="28"/>
        </w:rPr>
        <w:t>УР</w:t>
      </w:r>
      <w:r w:rsidR="0036590F" w:rsidRPr="009641A2">
        <w:rPr>
          <w:sz w:val="28"/>
          <w:szCs w:val="28"/>
        </w:rPr>
        <w:t>АЛ</w:t>
      </w:r>
      <w:r w:rsidR="00307F89" w:rsidRPr="009641A2">
        <w:rPr>
          <w:sz w:val="28"/>
          <w:szCs w:val="28"/>
        </w:rPr>
        <w:t xml:space="preserve"> </w:t>
      </w:r>
      <w:r w:rsidR="0036590F" w:rsidRPr="009641A2">
        <w:rPr>
          <w:sz w:val="28"/>
          <w:szCs w:val="28"/>
        </w:rPr>
        <w:t xml:space="preserve">5,6. С </w:t>
      </w:r>
      <w:r w:rsidRPr="009641A2">
        <w:rPr>
          <w:sz w:val="28"/>
          <w:szCs w:val="28"/>
        </w:rPr>
        <w:t>небольшим</w:t>
      </w:r>
      <w:r w:rsidR="00307F89" w:rsidRPr="009641A2">
        <w:rPr>
          <w:sz w:val="28"/>
          <w:szCs w:val="28"/>
        </w:rPr>
        <w:t xml:space="preserve"> </w:t>
      </w:r>
      <w:r w:rsidRPr="009641A2">
        <w:rPr>
          <w:sz w:val="28"/>
          <w:szCs w:val="28"/>
        </w:rPr>
        <w:t>отрывом</w:t>
      </w:r>
      <w:r w:rsidR="00307F89" w:rsidRPr="009641A2">
        <w:rPr>
          <w:sz w:val="28"/>
          <w:szCs w:val="28"/>
        </w:rPr>
        <w:t xml:space="preserve"> </w:t>
      </w:r>
      <w:r w:rsidRPr="009641A2">
        <w:rPr>
          <w:sz w:val="28"/>
          <w:szCs w:val="28"/>
        </w:rPr>
        <w:t>следует</w:t>
      </w:r>
      <w:r w:rsidR="00307F89" w:rsidRPr="009641A2">
        <w:rPr>
          <w:sz w:val="28"/>
          <w:szCs w:val="28"/>
        </w:rPr>
        <w:t xml:space="preserve"> </w:t>
      </w:r>
      <w:r w:rsidRPr="009641A2">
        <w:rPr>
          <w:sz w:val="28"/>
          <w:szCs w:val="28"/>
        </w:rPr>
        <w:t>КРАЗ</w:t>
      </w:r>
      <w:r w:rsidR="00307F89" w:rsidRPr="009641A2">
        <w:rPr>
          <w:sz w:val="28"/>
          <w:szCs w:val="28"/>
        </w:rPr>
        <w:t xml:space="preserve"> </w:t>
      </w:r>
      <w:r w:rsidRPr="009641A2">
        <w:rPr>
          <w:sz w:val="28"/>
          <w:szCs w:val="28"/>
        </w:rPr>
        <w:t>5,2.</w:t>
      </w:r>
      <w:r w:rsidR="00307F89" w:rsidRPr="009641A2">
        <w:rPr>
          <w:sz w:val="28"/>
          <w:szCs w:val="28"/>
        </w:rPr>
        <w:t xml:space="preserve"> </w:t>
      </w:r>
      <w:r w:rsidRPr="009641A2">
        <w:rPr>
          <w:sz w:val="28"/>
          <w:szCs w:val="28"/>
        </w:rPr>
        <w:t>КАМАЗ,</w:t>
      </w:r>
      <w:r w:rsidR="00307F89" w:rsidRPr="009641A2">
        <w:rPr>
          <w:sz w:val="28"/>
          <w:szCs w:val="28"/>
        </w:rPr>
        <w:t xml:space="preserve"> </w:t>
      </w:r>
      <w:r w:rsidRPr="009641A2">
        <w:rPr>
          <w:sz w:val="28"/>
          <w:szCs w:val="28"/>
        </w:rPr>
        <w:t>с точки</w:t>
      </w:r>
      <w:r w:rsidR="00307F89" w:rsidRPr="009641A2">
        <w:rPr>
          <w:sz w:val="28"/>
          <w:szCs w:val="28"/>
        </w:rPr>
        <w:t xml:space="preserve"> </w:t>
      </w:r>
      <w:r w:rsidRPr="009641A2">
        <w:rPr>
          <w:sz w:val="28"/>
          <w:szCs w:val="28"/>
        </w:rPr>
        <w:t>зрения</w:t>
      </w:r>
      <w:r w:rsidR="00307F89" w:rsidRPr="009641A2">
        <w:rPr>
          <w:sz w:val="28"/>
          <w:szCs w:val="28"/>
        </w:rPr>
        <w:t xml:space="preserve"> </w:t>
      </w:r>
      <w:r w:rsidRPr="009641A2">
        <w:rPr>
          <w:sz w:val="28"/>
          <w:szCs w:val="28"/>
        </w:rPr>
        <w:t>респондентов,</w:t>
      </w:r>
      <w:r w:rsidR="00307F89" w:rsidRPr="009641A2">
        <w:rPr>
          <w:sz w:val="28"/>
          <w:szCs w:val="28"/>
        </w:rPr>
        <w:t xml:space="preserve"> </w:t>
      </w:r>
      <w:r w:rsidRPr="009641A2">
        <w:rPr>
          <w:sz w:val="28"/>
          <w:szCs w:val="28"/>
        </w:rPr>
        <w:t>имеет</w:t>
      </w:r>
      <w:r w:rsidR="00307F89" w:rsidRPr="009641A2">
        <w:rPr>
          <w:sz w:val="28"/>
          <w:szCs w:val="28"/>
        </w:rPr>
        <w:t xml:space="preserve"> </w:t>
      </w:r>
      <w:r w:rsidRPr="009641A2">
        <w:rPr>
          <w:sz w:val="28"/>
          <w:szCs w:val="28"/>
        </w:rPr>
        <w:t>наименьшую</w:t>
      </w:r>
      <w:r w:rsidR="00307F89" w:rsidRPr="009641A2">
        <w:rPr>
          <w:sz w:val="28"/>
          <w:szCs w:val="28"/>
        </w:rPr>
        <w:t xml:space="preserve"> </w:t>
      </w:r>
      <w:r w:rsidRPr="009641A2">
        <w:rPr>
          <w:sz w:val="28"/>
          <w:szCs w:val="28"/>
        </w:rPr>
        <w:t>безопасность</w:t>
      </w:r>
      <w:r w:rsidR="00307F89" w:rsidRPr="009641A2">
        <w:rPr>
          <w:sz w:val="28"/>
          <w:szCs w:val="28"/>
        </w:rPr>
        <w:t xml:space="preserve"> </w:t>
      </w:r>
      <w:r w:rsidRPr="009641A2">
        <w:rPr>
          <w:sz w:val="28"/>
          <w:szCs w:val="28"/>
        </w:rPr>
        <w:t>во</w:t>
      </w:r>
      <w:r w:rsidR="00307F89" w:rsidRPr="009641A2">
        <w:rPr>
          <w:sz w:val="28"/>
          <w:szCs w:val="28"/>
        </w:rPr>
        <w:t xml:space="preserve"> </w:t>
      </w:r>
      <w:r w:rsidRPr="009641A2">
        <w:rPr>
          <w:sz w:val="28"/>
          <w:szCs w:val="28"/>
        </w:rPr>
        <w:t xml:space="preserve">время движения (4,3). </w:t>
      </w:r>
    </w:p>
    <w:p w:rsidR="007A7313" w:rsidRPr="009641A2" w:rsidRDefault="007A7313" w:rsidP="009641A2">
      <w:pPr>
        <w:autoSpaceDE w:val="0"/>
        <w:autoSpaceDN w:val="0"/>
        <w:adjustRightInd w:val="0"/>
        <w:spacing w:line="360" w:lineRule="auto"/>
        <w:ind w:firstLine="709"/>
        <w:jc w:val="both"/>
        <w:rPr>
          <w:sz w:val="28"/>
          <w:szCs w:val="28"/>
        </w:rPr>
      </w:pPr>
      <w:r w:rsidRPr="009641A2">
        <w:rPr>
          <w:sz w:val="28"/>
          <w:szCs w:val="28"/>
        </w:rPr>
        <w:t>Экологичность</w:t>
      </w:r>
      <w:r w:rsidR="00307F89" w:rsidRPr="009641A2">
        <w:rPr>
          <w:sz w:val="28"/>
          <w:szCs w:val="28"/>
        </w:rPr>
        <w:t xml:space="preserve"> </w:t>
      </w:r>
      <w:r w:rsidRPr="009641A2">
        <w:rPr>
          <w:sz w:val="28"/>
          <w:szCs w:val="28"/>
        </w:rPr>
        <w:t>представленных</w:t>
      </w:r>
      <w:r w:rsidR="00307F89" w:rsidRPr="009641A2">
        <w:rPr>
          <w:sz w:val="28"/>
          <w:szCs w:val="28"/>
        </w:rPr>
        <w:t xml:space="preserve"> </w:t>
      </w:r>
      <w:r w:rsidRPr="009641A2">
        <w:rPr>
          <w:sz w:val="28"/>
          <w:szCs w:val="28"/>
        </w:rPr>
        <w:t>марок</w:t>
      </w:r>
      <w:r w:rsidR="00307F89" w:rsidRPr="009641A2">
        <w:rPr>
          <w:sz w:val="28"/>
          <w:szCs w:val="28"/>
        </w:rPr>
        <w:t xml:space="preserve"> </w:t>
      </w:r>
      <w:r w:rsidRPr="009641A2">
        <w:rPr>
          <w:sz w:val="28"/>
          <w:szCs w:val="28"/>
        </w:rPr>
        <w:t>автомобилей</w:t>
      </w:r>
      <w:r w:rsidR="00307F89" w:rsidRPr="009641A2">
        <w:rPr>
          <w:sz w:val="28"/>
          <w:szCs w:val="28"/>
        </w:rPr>
        <w:t xml:space="preserve"> </w:t>
      </w:r>
      <w:r w:rsidRPr="009641A2">
        <w:rPr>
          <w:sz w:val="28"/>
          <w:szCs w:val="28"/>
        </w:rPr>
        <w:t>респонденты оценили</w:t>
      </w:r>
      <w:r w:rsidR="00307F89" w:rsidRPr="009641A2">
        <w:rPr>
          <w:sz w:val="28"/>
          <w:szCs w:val="28"/>
        </w:rPr>
        <w:t xml:space="preserve"> </w:t>
      </w:r>
      <w:r w:rsidRPr="009641A2">
        <w:rPr>
          <w:sz w:val="28"/>
          <w:szCs w:val="28"/>
        </w:rPr>
        <w:t>следующим</w:t>
      </w:r>
      <w:r w:rsidR="00307F89" w:rsidRPr="009641A2">
        <w:rPr>
          <w:sz w:val="28"/>
          <w:szCs w:val="28"/>
        </w:rPr>
        <w:t xml:space="preserve"> </w:t>
      </w:r>
      <w:r w:rsidRPr="009641A2">
        <w:rPr>
          <w:sz w:val="28"/>
          <w:szCs w:val="28"/>
        </w:rPr>
        <w:t>образом.</w:t>
      </w:r>
      <w:r w:rsidR="00307F89" w:rsidRPr="009641A2">
        <w:rPr>
          <w:sz w:val="28"/>
          <w:szCs w:val="28"/>
        </w:rPr>
        <w:t xml:space="preserve"> </w:t>
      </w:r>
      <w:r w:rsidRPr="009641A2">
        <w:rPr>
          <w:sz w:val="28"/>
          <w:szCs w:val="28"/>
        </w:rPr>
        <w:t>Наивысшие</w:t>
      </w:r>
      <w:r w:rsidR="00307F89" w:rsidRPr="009641A2">
        <w:rPr>
          <w:sz w:val="28"/>
          <w:szCs w:val="28"/>
        </w:rPr>
        <w:t xml:space="preserve"> </w:t>
      </w:r>
      <w:r w:rsidRPr="009641A2">
        <w:rPr>
          <w:sz w:val="28"/>
          <w:szCs w:val="28"/>
        </w:rPr>
        <w:t>оценки</w:t>
      </w:r>
      <w:r w:rsidR="00307F89" w:rsidRPr="009641A2">
        <w:rPr>
          <w:sz w:val="28"/>
          <w:szCs w:val="28"/>
        </w:rPr>
        <w:t xml:space="preserve"> </w:t>
      </w:r>
      <w:r w:rsidRPr="009641A2">
        <w:rPr>
          <w:sz w:val="28"/>
          <w:szCs w:val="28"/>
        </w:rPr>
        <w:t>принадлежат</w:t>
      </w:r>
      <w:r w:rsidR="00307F89" w:rsidRPr="009641A2">
        <w:rPr>
          <w:sz w:val="28"/>
          <w:szCs w:val="28"/>
        </w:rPr>
        <w:t xml:space="preserve"> </w:t>
      </w:r>
      <w:r w:rsidRPr="009641A2">
        <w:rPr>
          <w:sz w:val="28"/>
          <w:szCs w:val="28"/>
        </w:rPr>
        <w:t>иномаркам: Volvo</w:t>
      </w:r>
      <w:r w:rsidR="00307F89" w:rsidRPr="009641A2">
        <w:rPr>
          <w:sz w:val="28"/>
          <w:szCs w:val="28"/>
        </w:rPr>
        <w:t xml:space="preserve"> </w:t>
      </w:r>
      <w:r w:rsidRPr="009641A2">
        <w:rPr>
          <w:sz w:val="28"/>
          <w:szCs w:val="28"/>
        </w:rPr>
        <w:t>9,2,</w:t>
      </w:r>
      <w:r w:rsidR="00307F89" w:rsidRPr="009641A2">
        <w:rPr>
          <w:sz w:val="28"/>
          <w:szCs w:val="28"/>
        </w:rPr>
        <w:t xml:space="preserve"> </w:t>
      </w:r>
      <w:r w:rsidRPr="009641A2">
        <w:rPr>
          <w:sz w:val="28"/>
          <w:szCs w:val="28"/>
        </w:rPr>
        <w:t>Ma</w:t>
      </w:r>
      <w:r w:rsidR="0036590F" w:rsidRPr="009641A2">
        <w:rPr>
          <w:sz w:val="28"/>
          <w:szCs w:val="28"/>
        </w:rPr>
        <w:t>n</w:t>
      </w:r>
      <w:r w:rsidR="00307F89" w:rsidRPr="009641A2">
        <w:rPr>
          <w:sz w:val="28"/>
          <w:szCs w:val="28"/>
        </w:rPr>
        <w:t xml:space="preserve"> </w:t>
      </w:r>
      <w:r w:rsidR="0036590F" w:rsidRPr="009641A2">
        <w:rPr>
          <w:sz w:val="28"/>
          <w:szCs w:val="28"/>
        </w:rPr>
        <w:t>8,2,</w:t>
      </w:r>
      <w:r w:rsidR="00307F89" w:rsidRPr="009641A2">
        <w:rPr>
          <w:sz w:val="28"/>
          <w:szCs w:val="28"/>
        </w:rPr>
        <w:t xml:space="preserve"> </w:t>
      </w:r>
      <w:r w:rsidR="0036590F" w:rsidRPr="009641A2">
        <w:rPr>
          <w:sz w:val="28"/>
          <w:szCs w:val="28"/>
        </w:rPr>
        <w:t>Mercedes</w:t>
      </w:r>
      <w:r w:rsidR="00307F89" w:rsidRPr="009641A2">
        <w:rPr>
          <w:sz w:val="28"/>
          <w:szCs w:val="28"/>
        </w:rPr>
        <w:t xml:space="preserve"> </w:t>
      </w:r>
      <w:r w:rsidR="0036590F" w:rsidRPr="009641A2">
        <w:rPr>
          <w:sz w:val="28"/>
          <w:szCs w:val="28"/>
        </w:rPr>
        <w:t>8,2,</w:t>
      </w:r>
      <w:r w:rsidR="00307F89" w:rsidRPr="009641A2">
        <w:rPr>
          <w:sz w:val="28"/>
          <w:szCs w:val="28"/>
        </w:rPr>
        <w:t xml:space="preserve"> </w:t>
      </w:r>
      <w:r w:rsidR="0036590F" w:rsidRPr="009641A2">
        <w:rPr>
          <w:sz w:val="28"/>
          <w:szCs w:val="28"/>
        </w:rPr>
        <w:t xml:space="preserve">Iveco 8, </w:t>
      </w:r>
      <w:r w:rsidRPr="009641A2">
        <w:rPr>
          <w:sz w:val="28"/>
          <w:szCs w:val="28"/>
        </w:rPr>
        <w:t>Renault</w:t>
      </w:r>
      <w:r w:rsidR="00307F89" w:rsidRPr="009641A2">
        <w:rPr>
          <w:sz w:val="28"/>
          <w:szCs w:val="28"/>
        </w:rPr>
        <w:t xml:space="preserve"> </w:t>
      </w:r>
      <w:r w:rsidRPr="009641A2">
        <w:rPr>
          <w:sz w:val="28"/>
          <w:szCs w:val="28"/>
        </w:rPr>
        <w:t>7,6 баллов. Оценки марок автомобилей</w:t>
      </w:r>
      <w:r w:rsidR="00307F89" w:rsidRPr="009641A2">
        <w:rPr>
          <w:sz w:val="28"/>
          <w:szCs w:val="28"/>
        </w:rPr>
        <w:t xml:space="preserve"> </w:t>
      </w:r>
      <w:r w:rsidRPr="009641A2">
        <w:rPr>
          <w:sz w:val="28"/>
          <w:szCs w:val="28"/>
        </w:rPr>
        <w:t>стран</w:t>
      </w:r>
      <w:r w:rsidR="00307F89" w:rsidRPr="009641A2">
        <w:rPr>
          <w:sz w:val="28"/>
          <w:szCs w:val="28"/>
        </w:rPr>
        <w:t xml:space="preserve"> </w:t>
      </w:r>
      <w:r w:rsidRPr="009641A2">
        <w:rPr>
          <w:sz w:val="28"/>
          <w:szCs w:val="28"/>
        </w:rPr>
        <w:t>СНГ</w:t>
      </w:r>
      <w:r w:rsidR="00307F89" w:rsidRPr="009641A2">
        <w:rPr>
          <w:sz w:val="28"/>
          <w:szCs w:val="28"/>
        </w:rPr>
        <w:t xml:space="preserve"> </w:t>
      </w:r>
      <w:r w:rsidRPr="009641A2">
        <w:rPr>
          <w:sz w:val="28"/>
          <w:szCs w:val="28"/>
        </w:rPr>
        <w:t>находятся</w:t>
      </w:r>
      <w:r w:rsidR="00307F89" w:rsidRPr="009641A2">
        <w:rPr>
          <w:sz w:val="28"/>
          <w:szCs w:val="28"/>
        </w:rPr>
        <w:t xml:space="preserve"> </w:t>
      </w:r>
      <w:r w:rsidRPr="009641A2">
        <w:rPr>
          <w:sz w:val="28"/>
          <w:szCs w:val="28"/>
        </w:rPr>
        <w:t>в</w:t>
      </w:r>
      <w:r w:rsidR="00307F89" w:rsidRPr="009641A2">
        <w:rPr>
          <w:sz w:val="28"/>
          <w:szCs w:val="28"/>
        </w:rPr>
        <w:t xml:space="preserve"> </w:t>
      </w:r>
      <w:r w:rsidRPr="009641A2">
        <w:rPr>
          <w:sz w:val="28"/>
          <w:szCs w:val="28"/>
        </w:rPr>
        <w:t>одном</w:t>
      </w:r>
      <w:r w:rsidR="00307F89" w:rsidRPr="009641A2">
        <w:rPr>
          <w:sz w:val="28"/>
          <w:szCs w:val="28"/>
        </w:rPr>
        <w:t xml:space="preserve"> </w:t>
      </w:r>
      <w:r w:rsidRPr="009641A2">
        <w:rPr>
          <w:sz w:val="28"/>
          <w:szCs w:val="28"/>
        </w:rPr>
        <w:t>диапазоне,</w:t>
      </w:r>
      <w:r w:rsidR="00307F89" w:rsidRPr="009641A2">
        <w:rPr>
          <w:sz w:val="28"/>
          <w:szCs w:val="28"/>
        </w:rPr>
        <w:t xml:space="preserve"> </w:t>
      </w:r>
      <w:r w:rsidRPr="009641A2">
        <w:rPr>
          <w:sz w:val="28"/>
          <w:szCs w:val="28"/>
        </w:rPr>
        <w:t>однако</w:t>
      </w:r>
      <w:r w:rsidR="00307F89" w:rsidRPr="009641A2">
        <w:rPr>
          <w:sz w:val="28"/>
          <w:szCs w:val="28"/>
        </w:rPr>
        <w:t xml:space="preserve"> </w:t>
      </w:r>
      <w:r w:rsidRPr="009641A2">
        <w:rPr>
          <w:sz w:val="28"/>
          <w:szCs w:val="28"/>
        </w:rPr>
        <w:t>наиболее высокую</w:t>
      </w:r>
      <w:r w:rsidR="00307F89" w:rsidRPr="009641A2">
        <w:rPr>
          <w:sz w:val="28"/>
          <w:szCs w:val="28"/>
        </w:rPr>
        <w:t xml:space="preserve"> </w:t>
      </w:r>
      <w:r w:rsidRPr="009641A2">
        <w:rPr>
          <w:sz w:val="28"/>
          <w:szCs w:val="28"/>
        </w:rPr>
        <w:t>оценку</w:t>
      </w:r>
      <w:r w:rsidR="00307F89" w:rsidRPr="009641A2">
        <w:rPr>
          <w:sz w:val="28"/>
          <w:szCs w:val="28"/>
        </w:rPr>
        <w:t xml:space="preserve"> </w:t>
      </w:r>
      <w:r w:rsidRPr="009641A2">
        <w:rPr>
          <w:sz w:val="28"/>
          <w:szCs w:val="28"/>
        </w:rPr>
        <w:t>имеет</w:t>
      </w:r>
      <w:r w:rsidR="00307F89" w:rsidRPr="009641A2">
        <w:rPr>
          <w:sz w:val="28"/>
          <w:szCs w:val="28"/>
        </w:rPr>
        <w:t xml:space="preserve"> </w:t>
      </w:r>
      <w:r w:rsidRPr="009641A2">
        <w:rPr>
          <w:sz w:val="28"/>
          <w:szCs w:val="28"/>
        </w:rPr>
        <w:t>КАМАЗ</w:t>
      </w:r>
      <w:r w:rsidR="00307F89" w:rsidRPr="009641A2">
        <w:rPr>
          <w:sz w:val="28"/>
          <w:szCs w:val="28"/>
        </w:rPr>
        <w:t xml:space="preserve"> </w:t>
      </w:r>
      <w:r w:rsidRPr="009641A2">
        <w:rPr>
          <w:sz w:val="28"/>
          <w:szCs w:val="28"/>
        </w:rPr>
        <w:t>(5,2),</w:t>
      </w:r>
      <w:r w:rsidR="00307F89" w:rsidRPr="009641A2">
        <w:rPr>
          <w:sz w:val="28"/>
          <w:szCs w:val="28"/>
        </w:rPr>
        <w:t xml:space="preserve"> </w:t>
      </w:r>
      <w:r w:rsidRPr="009641A2">
        <w:rPr>
          <w:sz w:val="28"/>
          <w:szCs w:val="28"/>
        </w:rPr>
        <w:t>далее</w:t>
      </w:r>
      <w:r w:rsidR="00307F89" w:rsidRPr="009641A2">
        <w:rPr>
          <w:sz w:val="28"/>
          <w:szCs w:val="28"/>
        </w:rPr>
        <w:t xml:space="preserve"> </w:t>
      </w:r>
      <w:r w:rsidRPr="009641A2">
        <w:rPr>
          <w:sz w:val="28"/>
          <w:szCs w:val="28"/>
        </w:rPr>
        <w:t>следуют</w:t>
      </w:r>
      <w:r w:rsidR="00307F89" w:rsidRPr="009641A2">
        <w:rPr>
          <w:sz w:val="28"/>
          <w:szCs w:val="28"/>
        </w:rPr>
        <w:t xml:space="preserve"> </w:t>
      </w:r>
      <w:r w:rsidRPr="009641A2">
        <w:rPr>
          <w:sz w:val="28"/>
          <w:szCs w:val="28"/>
        </w:rPr>
        <w:t>МАЗ</w:t>
      </w:r>
      <w:r w:rsidR="00307F89" w:rsidRPr="009641A2">
        <w:rPr>
          <w:sz w:val="28"/>
          <w:szCs w:val="28"/>
        </w:rPr>
        <w:t xml:space="preserve"> </w:t>
      </w:r>
      <w:r w:rsidRPr="009641A2">
        <w:rPr>
          <w:sz w:val="28"/>
          <w:szCs w:val="28"/>
        </w:rPr>
        <w:t>(4,8),</w:t>
      </w:r>
      <w:r w:rsidR="00307F89" w:rsidRPr="009641A2">
        <w:rPr>
          <w:sz w:val="28"/>
          <w:szCs w:val="28"/>
        </w:rPr>
        <w:t xml:space="preserve"> </w:t>
      </w:r>
      <w:r w:rsidRPr="009641A2">
        <w:rPr>
          <w:sz w:val="28"/>
          <w:szCs w:val="28"/>
        </w:rPr>
        <w:t>КРАЗ</w:t>
      </w:r>
      <w:r w:rsidR="00307F89" w:rsidRPr="009641A2">
        <w:rPr>
          <w:sz w:val="28"/>
          <w:szCs w:val="28"/>
        </w:rPr>
        <w:t xml:space="preserve"> </w:t>
      </w:r>
      <w:r w:rsidRPr="009641A2">
        <w:rPr>
          <w:sz w:val="28"/>
          <w:szCs w:val="28"/>
        </w:rPr>
        <w:t xml:space="preserve">(4,3), наименьшую же - УРАЛ (3,0) </w:t>
      </w:r>
    </w:p>
    <w:p w:rsidR="007A7313" w:rsidRPr="009641A2" w:rsidRDefault="007A7313" w:rsidP="009641A2">
      <w:pPr>
        <w:autoSpaceDE w:val="0"/>
        <w:autoSpaceDN w:val="0"/>
        <w:adjustRightInd w:val="0"/>
        <w:spacing w:line="360" w:lineRule="auto"/>
        <w:ind w:firstLine="709"/>
        <w:jc w:val="both"/>
        <w:rPr>
          <w:sz w:val="28"/>
          <w:szCs w:val="28"/>
        </w:rPr>
      </w:pPr>
      <w:r w:rsidRPr="009641A2">
        <w:rPr>
          <w:sz w:val="28"/>
          <w:szCs w:val="28"/>
        </w:rPr>
        <w:t>На</w:t>
      </w:r>
      <w:r w:rsidR="00307F89" w:rsidRPr="009641A2">
        <w:rPr>
          <w:sz w:val="28"/>
          <w:szCs w:val="28"/>
        </w:rPr>
        <w:t xml:space="preserve"> </w:t>
      </w:r>
      <w:r w:rsidRPr="009641A2">
        <w:rPr>
          <w:sz w:val="28"/>
          <w:szCs w:val="28"/>
        </w:rPr>
        <w:t>последнем</w:t>
      </w:r>
      <w:r w:rsidR="00307F89" w:rsidRPr="009641A2">
        <w:rPr>
          <w:sz w:val="28"/>
          <w:szCs w:val="28"/>
        </w:rPr>
        <w:t xml:space="preserve"> </w:t>
      </w:r>
      <w:r w:rsidRPr="009641A2">
        <w:rPr>
          <w:sz w:val="28"/>
          <w:szCs w:val="28"/>
        </w:rPr>
        <w:t>месте</w:t>
      </w:r>
      <w:r w:rsidR="00307F89" w:rsidRPr="009641A2">
        <w:rPr>
          <w:sz w:val="28"/>
          <w:szCs w:val="28"/>
        </w:rPr>
        <w:t xml:space="preserve"> </w:t>
      </w:r>
      <w:r w:rsidRPr="009641A2">
        <w:rPr>
          <w:sz w:val="28"/>
          <w:szCs w:val="28"/>
        </w:rPr>
        <w:t>по</w:t>
      </w:r>
      <w:r w:rsidR="00307F89" w:rsidRPr="009641A2">
        <w:rPr>
          <w:sz w:val="28"/>
          <w:szCs w:val="28"/>
        </w:rPr>
        <w:t xml:space="preserve"> </w:t>
      </w:r>
      <w:r w:rsidRPr="009641A2">
        <w:rPr>
          <w:sz w:val="28"/>
          <w:szCs w:val="28"/>
        </w:rPr>
        <w:t>важности</w:t>
      </w:r>
      <w:r w:rsidR="00307F89" w:rsidRPr="009641A2">
        <w:rPr>
          <w:sz w:val="28"/>
          <w:szCs w:val="28"/>
        </w:rPr>
        <w:t xml:space="preserve"> </w:t>
      </w:r>
      <w:r w:rsidRPr="009641A2">
        <w:rPr>
          <w:sz w:val="28"/>
          <w:szCs w:val="28"/>
        </w:rPr>
        <w:t>представлен</w:t>
      </w:r>
      <w:r w:rsidR="00307F89" w:rsidRPr="009641A2">
        <w:rPr>
          <w:sz w:val="28"/>
          <w:szCs w:val="28"/>
        </w:rPr>
        <w:t xml:space="preserve"> </w:t>
      </w:r>
      <w:r w:rsidRPr="009641A2">
        <w:rPr>
          <w:sz w:val="28"/>
          <w:szCs w:val="28"/>
        </w:rPr>
        <w:t>показатель</w:t>
      </w:r>
      <w:r w:rsidR="00307F89" w:rsidRPr="009641A2">
        <w:rPr>
          <w:sz w:val="28"/>
          <w:szCs w:val="28"/>
        </w:rPr>
        <w:t xml:space="preserve"> </w:t>
      </w:r>
      <w:r w:rsidRPr="009641A2">
        <w:rPr>
          <w:sz w:val="28"/>
          <w:szCs w:val="28"/>
        </w:rPr>
        <w:t>эстетичность автомобиля. Наиболее эстетичными,</w:t>
      </w:r>
      <w:r w:rsidR="00307F89" w:rsidRPr="009641A2">
        <w:rPr>
          <w:sz w:val="28"/>
          <w:szCs w:val="28"/>
        </w:rPr>
        <w:t xml:space="preserve"> </w:t>
      </w:r>
      <w:r w:rsidRPr="009641A2">
        <w:rPr>
          <w:sz w:val="28"/>
          <w:szCs w:val="28"/>
        </w:rPr>
        <w:t>по</w:t>
      </w:r>
      <w:r w:rsidR="00307F89" w:rsidRPr="009641A2">
        <w:rPr>
          <w:sz w:val="28"/>
          <w:szCs w:val="28"/>
        </w:rPr>
        <w:t xml:space="preserve"> </w:t>
      </w:r>
      <w:r w:rsidRPr="009641A2">
        <w:rPr>
          <w:sz w:val="28"/>
          <w:szCs w:val="28"/>
        </w:rPr>
        <w:t>- мнению</w:t>
      </w:r>
      <w:r w:rsidR="00307F89" w:rsidRPr="009641A2">
        <w:rPr>
          <w:sz w:val="28"/>
          <w:szCs w:val="28"/>
        </w:rPr>
        <w:t xml:space="preserve"> </w:t>
      </w:r>
      <w:r w:rsidRPr="009641A2">
        <w:rPr>
          <w:sz w:val="28"/>
          <w:szCs w:val="28"/>
        </w:rPr>
        <w:t>респондентов,</w:t>
      </w:r>
      <w:r w:rsidR="00307F89" w:rsidRPr="009641A2">
        <w:rPr>
          <w:sz w:val="28"/>
          <w:szCs w:val="28"/>
        </w:rPr>
        <w:t xml:space="preserve"> </w:t>
      </w:r>
      <w:r w:rsidRPr="009641A2">
        <w:rPr>
          <w:sz w:val="28"/>
          <w:szCs w:val="28"/>
        </w:rPr>
        <w:t xml:space="preserve">являются иномарки: </w:t>
      </w:r>
      <w:r w:rsidRPr="009641A2">
        <w:rPr>
          <w:sz w:val="28"/>
          <w:szCs w:val="28"/>
          <w:lang w:val="en-US"/>
        </w:rPr>
        <w:t>Volvo</w:t>
      </w:r>
      <w:r w:rsidRPr="009641A2">
        <w:rPr>
          <w:sz w:val="28"/>
          <w:szCs w:val="28"/>
        </w:rPr>
        <w:t xml:space="preserve"> и </w:t>
      </w:r>
      <w:r w:rsidRPr="009641A2">
        <w:rPr>
          <w:sz w:val="28"/>
          <w:szCs w:val="28"/>
          <w:lang w:val="en-US"/>
        </w:rPr>
        <w:t>Scania</w:t>
      </w:r>
      <w:r w:rsidRPr="009641A2">
        <w:rPr>
          <w:sz w:val="28"/>
          <w:szCs w:val="28"/>
        </w:rPr>
        <w:t xml:space="preserve"> (9,2), </w:t>
      </w:r>
      <w:r w:rsidRPr="009641A2">
        <w:rPr>
          <w:sz w:val="28"/>
          <w:szCs w:val="28"/>
          <w:lang w:val="en-US"/>
        </w:rPr>
        <w:t>Mercedes</w:t>
      </w:r>
      <w:r w:rsidRPr="009641A2">
        <w:rPr>
          <w:sz w:val="28"/>
          <w:szCs w:val="28"/>
        </w:rPr>
        <w:t xml:space="preserve"> (9,0), </w:t>
      </w:r>
      <w:r w:rsidRPr="009641A2">
        <w:rPr>
          <w:sz w:val="28"/>
          <w:szCs w:val="28"/>
          <w:lang w:val="en-US"/>
        </w:rPr>
        <w:t>Iveco</w:t>
      </w:r>
      <w:r w:rsidRPr="009641A2">
        <w:rPr>
          <w:sz w:val="28"/>
          <w:szCs w:val="28"/>
        </w:rPr>
        <w:t xml:space="preserve"> и </w:t>
      </w:r>
      <w:r w:rsidRPr="009641A2">
        <w:rPr>
          <w:sz w:val="28"/>
          <w:szCs w:val="28"/>
          <w:lang w:val="en-US"/>
        </w:rPr>
        <w:t>Man</w:t>
      </w:r>
      <w:r w:rsidRPr="009641A2">
        <w:rPr>
          <w:sz w:val="28"/>
          <w:szCs w:val="28"/>
        </w:rPr>
        <w:t xml:space="preserve"> 8,4 балла, </w:t>
      </w:r>
      <w:r w:rsidRPr="009641A2">
        <w:rPr>
          <w:sz w:val="28"/>
          <w:szCs w:val="28"/>
          <w:lang w:val="en-US"/>
        </w:rPr>
        <w:t>Renault</w:t>
      </w:r>
      <w:r w:rsidRPr="009641A2">
        <w:rPr>
          <w:sz w:val="28"/>
          <w:szCs w:val="28"/>
        </w:rPr>
        <w:t xml:space="preserve"> (7,2). Лидером по эстетичности среди российских авто является КАМАЗ 6,1 балл, за ним следуют: МАЗ (4,2), УРАЛ (3,2),</w:t>
      </w:r>
      <w:r w:rsidR="00307F89" w:rsidRPr="009641A2">
        <w:rPr>
          <w:sz w:val="28"/>
          <w:szCs w:val="28"/>
        </w:rPr>
        <w:t xml:space="preserve"> </w:t>
      </w:r>
      <w:r w:rsidRPr="009641A2">
        <w:rPr>
          <w:sz w:val="28"/>
          <w:szCs w:val="28"/>
        </w:rPr>
        <w:t>КРАЗ (2,8).</w:t>
      </w:r>
    </w:p>
    <w:p w:rsidR="007A7313" w:rsidRPr="009641A2" w:rsidRDefault="007A7313" w:rsidP="009641A2">
      <w:pPr>
        <w:autoSpaceDE w:val="0"/>
        <w:autoSpaceDN w:val="0"/>
        <w:adjustRightInd w:val="0"/>
        <w:spacing w:line="360" w:lineRule="auto"/>
        <w:ind w:firstLine="709"/>
        <w:jc w:val="both"/>
        <w:rPr>
          <w:sz w:val="28"/>
          <w:szCs w:val="28"/>
        </w:rPr>
      </w:pPr>
      <w:r w:rsidRPr="009641A2">
        <w:rPr>
          <w:sz w:val="28"/>
          <w:szCs w:val="28"/>
        </w:rPr>
        <w:t>Далее</w:t>
      </w:r>
      <w:r w:rsidR="00307F89" w:rsidRPr="009641A2">
        <w:rPr>
          <w:sz w:val="28"/>
          <w:szCs w:val="28"/>
        </w:rPr>
        <w:t xml:space="preserve"> </w:t>
      </w:r>
      <w:r w:rsidRPr="009641A2">
        <w:rPr>
          <w:sz w:val="28"/>
          <w:szCs w:val="28"/>
        </w:rPr>
        <w:t>подсчитывалась</w:t>
      </w:r>
      <w:r w:rsidR="00307F89" w:rsidRPr="009641A2">
        <w:rPr>
          <w:sz w:val="28"/>
          <w:szCs w:val="28"/>
        </w:rPr>
        <w:t xml:space="preserve"> </w:t>
      </w:r>
      <w:r w:rsidRPr="009641A2">
        <w:rPr>
          <w:sz w:val="28"/>
          <w:szCs w:val="28"/>
        </w:rPr>
        <w:t>общая</w:t>
      </w:r>
      <w:r w:rsidR="00307F89" w:rsidRPr="009641A2">
        <w:rPr>
          <w:sz w:val="28"/>
          <w:szCs w:val="28"/>
        </w:rPr>
        <w:t xml:space="preserve"> </w:t>
      </w:r>
      <w:r w:rsidRPr="009641A2">
        <w:rPr>
          <w:sz w:val="28"/>
          <w:szCs w:val="28"/>
        </w:rPr>
        <w:t>полезность</w:t>
      </w:r>
      <w:r w:rsidR="00307F89" w:rsidRPr="009641A2">
        <w:rPr>
          <w:sz w:val="28"/>
          <w:szCs w:val="28"/>
        </w:rPr>
        <w:t xml:space="preserve"> </w:t>
      </w:r>
      <w:r w:rsidRPr="009641A2">
        <w:rPr>
          <w:sz w:val="28"/>
          <w:szCs w:val="28"/>
        </w:rPr>
        <w:t>марки.</w:t>
      </w:r>
      <w:r w:rsidR="00641FC6" w:rsidRPr="009641A2">
        <w:rPr>
          <w:sz w:val="28"/>
          <w:szCs w:val="28"/>
        </w:rPr>
        <w:t xml:space="preserve"> </w:t>
      </w:r>
      <w:r w:rsidRPr="009641A2">
        <w:rPr>
          <w:sz w:val="28"/>
          <w:szCs w:val="28"/>
        </w:rPr>
        <w:t>Данный</w:t>
      </w:r>
      <w:r w:rsidR="00307F89" w:rsidRPr="009641A2">
        <w:rPr>
          <w:sz w:val="28"/>
          <w:szCs w:val="28"/>
        </w:rPr>
        <w:t xml:space="preserve"> </w:t>
      </w:r>
      <w:r w:rsidRPr="009641A2">
        <w:rPr>
          <w:sz w:val="28"/>
          <w:szCs w:val="28"/>
        </w:rPr>
        <w:t>показатель подсчитывается</w:t>
      </w:r>
      <w:r w:rsidR="00307F89" w:rsidRPr="009641A2">
        <w:rPr>
          <w:sz w:val="28"/>
          <w:szCs w:val="28"/>
        </w:rPr>
        <w:t xml:space="preserve"> </w:t>
      </w:r>
      <w:r w:rsidRPr="009641A2">
        <w:rPr>
          <w:sz w:val="28"/>
          <w:szCs w:val="28"/>
        </w:rPr>
        <w:t>как</w:t>
      </w:r>
      <w:r w:rsidR="00307F89" w:rsidRPr="009641A2">
        <w:rPr>
          <w:sz w:val="28"/>
          <w:szCs w:val="28"/>
        </w:rPr>
        <w:t xml:space="preserve"> </w:t>
      </w:r>
      <w:r w:rsidRPr="009641A2">
        <w:rPr>
          <w:sz w:val="28"/>
          <w:szCs w:val="28"/>
        </w:rPr>
        <w:t>сумма</w:t>
      </w:r>
      <w:r w:rsidR="00307F89" w:rsidRPr="009641A2">
        <w:rPr>
          <w:sz w:val="28"/>
          <w:szCs w:val="28"/>
        </w:rPr>
        <w:t xml:space="preserve"> </w:t>
      </w:r>
      <w:r w:rsidRPr="009641A2">
        <w:rPr>
          <w:sz w:val="28"/>
          <w:szCs w:val="28"/>
        </w:rPr>
        <w:t>частных</w:t>
      </w:r>
      <w:r w:rsidR="00307F89" w:rsidRPr="009641A2">
        <w:rPr>
          <w:sz w:val="28"/>
          <w:szCs w:val="28"/>
        </w:rPr>
        <w:t xml:space="preserve"> </w:t>
      </w:r>
      <w:r w:rsidRPr="009641A2">
        <w:rPr>
          <w:sz w:val="28"/>
          <w:szCs w:val="28"/>
        </w:rPr>
        <w:t>полезностей,</w:t>
      </w:r>
      <w:r w:rsidR="00307F89" w:rsidRPr="009641A2">
        <w:rPr>
          <w:sz w:val="28"/>
          <w:szCs w:val="28"/>
        </w:rPr>
        <w:t xml:space="preserve"> </w:t>
      </w:r>
      <w:r w:rsidRPr="009641A2">
        <w:rPr>
          <w:sz w:val="28"/>
          <w:szCs w:val="28"/>
        </w:rPr>
        <w:t>по</w:t>
      </w:r>
      <w:r w:rsidR="00307F89" w:rsidRPr="009641A2">
        <w:rPr>
          <w:sz w:val="28"/>
          <w:szCs w:val="28"/>
        </w:rPr>
        <w:t xml:space="preserve"> </w:t>
      </w:r>
      <w:r w:rsidRPr="009641A2">
        <w:rPr>
          <w:sz w:val="28"/>
          <w:szCs w:val="28"/>
        </w:rPr>
        <w:t>отдельных</w:t>
      </w:r>
      <w:r w:rsidR="00307F89" w:rsidRPr="009641A2">
        <w:rPr>
          <w:sz w:val="28"/>
          <w:szCs w:val="28"/>
        </w:rPr>
        <w:t xml:space="preserve"> </w:t>
      </w:r>
      <w:r w:rsidRPr="009641A2">
        <w:rPr>
          <w:sz w:val="28"/>
          <w:szCs w:val="28"/>
        </w:rPr>
        <w:t xml:space="preserve">атрибутам. </w:t>
      </w:r>
    </w:p>
    <w:p w:rsidR="007A7313" w:rsidRDefault="007A7313" w:rsidP="009641A2">
      <w:pPr>
        <w:widowControl w:val="0"/>
        <w:autoSpaceDE w:val="0"/>
        <w:autoSpaceDN w:val="0"/>
        <w:adjustRightInd w:val="0"/>
        <w:spacing w:line="360" w:lineRule="auto"/>
        <w:ind w:firstLine="709"/>
        <w:jc w:val="both"/>
        <w:rPr>
          <w:sz w:val="28"/>
          <w:szCs w:val="28"/>
          <w:lang w:val="en-US"/>
        </w:rPr>
      </w:pPr>
      <w:r w:rsidRPr="009641A2">
        <w:rPr>
          <w:sz w:val="28"/>
          <w:szCs w:val="28"/>
        </w:rPr>
        <w:t>Результаты</w:t>
      </w:r>
      <w:r w:rsidR="00307F89" w:rsidRPr="009641A2">
        <w:rPr>
          <w:sz w:val="28"/>
          <w:szCs w:val="28"/>
        </w:rPr>
        <w:t xml:space="preserve"> </w:t>
      </w:r>
      <w:r w:rsidRPr="009641A2">
        <w:rPr>
          <w:sz w:val="28"/>
          <w:szCs w:val="28"/>
        </w:rPr>
        <w:t>таковы.</w:t>
      </w:r>
      <w:r w:rsidR="00307F89" w:rsidRPr="009641A2">
        <w:rPr>
          <w:sz w:val="28"/>
          <w:szCs w:val="28"/>
        </w:rPr>
        <w:t xml:space="preserve"> </w:t>
      </w:r>
      <w:r w:rsidRPr="009641A2">
        <w:rPr>
          <w:sz w:val="28"/>
          <w:szCs w:val="28"/>
        </w:rPr>
        <w:t>Наибольшая</w:t>
      </w:r>
      <w:r w:rsidR="00307F89" w:rsidRPr="009641A2">
        <w:rPr>
          <w:sz w:val="28"/>
          <w:szCs w:val="28"/>
        </w:rPr>
        <w:t xml:space="preserve"> </w:t>
      </w:r>
      <w:r w:rsidRPr="009641A2">
        <w:rPr>
          <w:sz w:val="28"/>
          <w:szCs w:val="28"/>
        </w:rPr>
        <w:t>полезность</w:t>
      </w:r>
      <w:r w:rsidR="00307F89" w:rsidRPr="009641A2">
        <w:rPr>
          <w:sz w:val="28"/>
          <w:szCs w:val="28"/>
        </w:rPr>
        <w:t xml:space="preserve"> </w:t>
      </w:r>
      <w:r w:rsidRPr="009641A2">
        <w:rPr>
          <w:sz w:val="28"/>
          <w:szCs w:val="28"/>
        </w:rPr>
        <w:t>присутствует</w:t>
      </w:r>
      <w:r w:rsidR="00307F89" w:rsidRPr="009641A2">
        <w:rPr>
          <w:sz w:val="28"/>
          <w:szCs w:val="28"/>
        </w:rPr>
        <w:t xml:space="preserve"> </w:t>
      </w:r>
      <w:r w:rsidRPr="009641A2">
        <w:rPr>
          <w:sz w:val="28"/>
          <w:szCs w:val="28"/>
        </w:rPr>
        <w:t>в</w:t>
      </w:r>
      <w:r w:rsidR="00307F89" w:rsidRPr="009641A2">
        <w:rPr>
          <w:sz w:val="28"/>
          <w:szCs w:val="28"/>
        </w:rPr>
        <w:t xml:space="preserve"> </w:t>
      </w:r>
      <w:r w:rsidRPr="009641A2">
        <w:rPr>
          <w:sz w:val="28"/>
          <w:szCs w:val="28"/>
        </w:rPr>
        <w:t>Volvo</w:t>
      </w:r>
      <w:r w:rsidR="00307F89" w:rsidRPr="009641A2">
        <w:rPr>
          <w:sz w:val="28"/>
          <w:szCs w:val="28"/>
        </w:rPr>
        <w:t xml:space="preserve"> </w:t>
      </w:r>
      <w:r w:rsidRPr="009641A2">
        <w:rPr>
          <w:sz w:val="28"/>
          <w:szCs w:val="28"/>
        </w:rPr>
        <w:t>-</w:t>
      </w:r>
      <w:r w:rsidR="00307F89" w:rsidRPr="009641A2">
        <w:rPr>
          <w:sz w:val="28"/>
          <w:szCs w:val="28"/>
        </w:rPr>
        <w:t xml:space="preserve"> </w:t>
      </w:r>
      <w:r w:rsidRPr="009641A2">
        <w:rPr>
          <w:sz w:val="28"/>
          <w:szCs w:val="28"/>
        </w:rPr>
        <w:t>7,4,</w:t>
      </w:r>
      <w:r w:rsidR="00307F89" w:rsidRPr="009641A2">
        <w:rPr>
          <w:sz w:val="28"/>
          <w:szCs w:val="28"/>
        </w:rPr>
        <w:t xml:space="preserve"> </w:t>
      </w:r>
      <w:r w:rsidRPr="009641A2">
        <w:rPr>
          <w:sz w:val="28"/>
          <w:szCs w:val="28"/>
        </w:rPr>
        <w:t>далее</w:t>
      </w:r>
      <w:r w:rsidR="00307F89" w:rsidRPr="009641A2">
        <w:rPr>
          <w:sz w:val="28"/>
          <w:szCs w:val="28"/>
        </w:rPr>
        <w:t xml:space="preserve"> </w:t>
      </w:r>
      <w:r w:rsidRPr="009641A2">
        <w:rPr>
          <w:sz w:val="28"/>
          <w:szCs w:val="28"/>
        </w:rPr>
        <w:t>следует</w:t>
      </w:r>
      <w:r w:rsidR="00641FC6" w:rsidRPr="009641A2">
        <w:rPr>
          <w:sz w:val="28"/>
          <w:szCs w:val="28"/>
        </w:rPr>
        <w:t xml:space="preserve"> </w:t>
      </w:r>
      <w:r w:rsidRPr="009641A2">
        <w:rPr>
          <w:sz w:val="28"/>
          <w:szCs w:val="28"/>
        </w:rPr>
        <w:t>Mercedes</w:t>
      </w:r>
      <w:r w:rsidR="00307F89" w:rsidRPr="009641A2">
        <w:rPr>
          <w:sz w:val="28"/>
          <w:szCs w:val="28"/>
        </w:rPr>
        <w:t xml:space="preserve"> </w:t>
      </w:r>
      <w:r w:rsidRPr="009641A2">
        <w:rPr>
          <w:sz w:val="28"/>
          <w:szCs w:val="28"/>
        </w:rPr>
        <w:t>-</w:t>
      </w:r>
      <w:r w:rsidR="00307F89" w:rsidRPr="009641A2">
        <w:rPr>
          <w:sz w:val="28"/>
          <w:szCs w:val="28"/>
        </w:rPr>
        <w:t xml:space="preserve"> </w:t>
      </w:r>
      <w:r w:rsidRPr="009641A2">
        <w:rPr>
          <w:sz w:val="28"/>
          <w:szCs w:val="28"/>
        </w:rPr>
        <w:t>7,2.</w:t>
      </w:r>
      <w:r w:rsidR="00307F89" w:rsidRPr="009641A2">
        <w:rPr>
          <w:sz w:val="28"/>
          <w:szCs w:val="28"/>
        </w:rPr>
        <w:t xml:space="preserve"> </w:t>
      </w:r>
      <w:r w:rsidRPr="009641A2">
        <w:rPr>
          <w:sz w:val="28"/>
          <w:szCs w:val="28"/>
        </w:rPr>
        <w:t>Следует</w:t>
      </w:r>
      <w:r w:rsidR="00307F89" w:rsidRPr="009641A2">
        <w:rPr>
          <w:sz w:val="28"/>
          <w:szCs w:val="28"/>
        </w:rPr>
        <w:t xml:space="preserve"> </w:t>
      </w:r>
      <w:r w:rsidRPr="009641A2">
        <w:rPr>
          <w:sz w:val="28"/>
          <w:szCs w:val="28"/>
        </w:rPr>
        <w:t>отметить,</w:t>
      </w:r>
      <w:r w:rsidR="00307F89" w:rsidRPr="009641A2">
        <w:rPr>
          <w:sz w:val="28"/>
          <w:szCs w:val="28"/>
        </w:rPr>
        <w:t xml:space="preserve"> </w:t>
      </w:r>
      <w:r w:rsidRPr="009641A2">
        <w:rPr>
          <w:sz w:val="28"/>
          <w:szCs w:val="28"/>
        </w:rPr>
        <w:t>что</w:t>
      </w:r>
      <w:r w:rsidR="00307F89" w:rsidRPr="009641A2">
        <w:rPr>
          <w:sz w:val="28"/>
          <w:szCs w:val="28"/>
        </w:rPr>
        <w:t xml:space="preserve"> </w:t>
      </w:r>
      <w:r w:rsidRPr="009641A2">
        <w:rPr>
          <w:sz w:val="28"/>
          <w:szCs w:val="28"/>
        </w:rPr>
        <w:t>далее</w:t>
      </w:r>
      <w:r w:rsidR="00307F89" w:rsidRPr="009641A2">
        <w:rPr>
          <w:sz w:val="28"/>
          <w:szCs w:val="28"/>
        </w:rPr>
        <w:t xml:space="preserve"> </w:t>
      </w:r>
      <w:r w:rsidRPr="009641A2">
        <w:rPr>
          <w:sz w:val="28"/>
          <w:szCs w:val="28"/>
        </w:rPr>
        <w:t>позиции</w:t>
      </w:r>
      <w:r w:rsidR="00307F89" w:rsidRPr="009641A2">
        <w:rPr>
          <w:sz w:val="28"/>
          <w:szCs w:val="28"/>
        </w:rPr>
        <w:t xml:space="preserve"> </w:t>
      </w:r>
      <w:r w:rsidRPr="009641A2">
        <w:rPr>
          <w:sz w:val="28"/>
          <w:szCs w:val="28"/>
        </w:rPr>
        <w:t>марок располагаются</w:t>
      </w:r>
      <w:r w:rsidR="00307F89" w:rsidRPr="009641A2">
        <w:rPr>
          <w:sz w:val="28"/>
          <w:szCs w:val="28"/>
        </w:rPr>
        <w:t xml:space="preserve"> </w:t>
      </w:r>
      <w:r w:rsidRPr="009641A2">
        <w:rPr>
          <w:sz w:val="28"/>
          <w:szCs w:val="28"/>
        </w:rPr>
        <w:t>с</w:t>
      </w:r>
      <w:r w:rsidR="00307F89" w:rsidRPr="009641A2">
        <w:rPr>
          <w:sz w:val="28"/>
          <w:szCs w:val="28"/>
        </w:rPr>
        <w:t xml:space="preserve"> </w:t>
      </w:r>
      <w:r w:rsidRPr="009641A2">
        <w:rPr>
          <w:sz w:val="28"/>
          <w:szCs w:val="28"/>
        </w:rPr>
        <w:t>небольшим</w:t>
      </w:r>
      <w:r w:rsidR="00307F89" w:rsidRPr="009641A2">
        <w:rPr>
          <w:sz w:val="28"/>
          <w:szCs w:val="28"/>
        </w:rPr>
        <w:t xml:space="preserve"> </w:t>
      </w:r>
      <w:r w:rsidRPr="009641A2">
        <w:rPr>
          <w:sz w:val="28"/>
          <w:szCs w:val="28"/>
        </w:rPr>
        <w:t>отрывом:</w:t>
      </w:r>
      <w:r w:rsidR="00307F89" w:rsidRPr="009641A2">
        <w:rPr>
          <w:sz w:val="28"/>
          <w:szCs w:val="28"/>
        </w:rPr>
        <w:t xml:space="preserve"> </w:t>
      </w:r>
      <w:r w:rsidRPr="009641A2">
        <w:rPr>
          <w:sz w:val="28"/>
          <w:szCs w:val="28"/>
        </w:rPr>
        <w:t>Man</w:t>
      </w:r>
      <w:r w:rsidR="00307F89" w:rsidRPr="009641A2">
        <w:rPr>
          <w:sz w:val="28"/>
          <w:szCs w:val="28"/>
        </w:rPr>
        <w:t xml:space="preserve"> </w:t>
      </w:r>
      <w:r w:rsidRPr="009641A2">
        <w:rPr>
          <w:sz w:val="28"/>
          <w:szCs w:val="28"/>
        </w:rPr>
        <w:t>-</w:t>
      </w:r>
      <w:r w:rsidR="00307F89" w:rsidRPr="009641A2">
        <w:rPr>
          <w:sz w:val="28"/>
          <w:szCs w:val="28"/>
        </w:rPr>
        <w:t xml:space="preserve"> </w:t>
      </w:r>
      <w:r w:rsidRPr="009641A2">
        <w:rPr>
          <w:sz w:val="28"/>
          <w:szCs w:val="28"/>
        </w:rPr>
        <w:t>7,0,</w:t>
      </w:r>
      <w:r w:rsidR="00307F89" w:rsidRPr="009641A2">
        <w:rPr>
          <w:sz w:val="28"/>
          <w:szCs w:val="28"/>
        </w:rPr>
        <w:t xml:space="preserve"> </w:t>
      </w:r>
      <w:r w:rsidRPr="009641A2">
        <w:rPr>
          <w:sz w:val="28"/>
          <w:szCs w:val="28"/>
        </w:rPr>
        <w:t>Scania</w:t>
      </w:r>
      <w:r w:rsidR="00307F89" w:rsidRPr="009641A2">
        <w:rPr>
          <w:sz w:val="28"/>
          <w:szCs w:val="28"/>
        </w:rPr>
        <w:t xml:space="preserve"> </w:t>
      </w:r>
      <w:r w:rsidRPr="009641A2">
        <w:rPr>
          <w:sz w:val="28"/>
          <w:szCs w:val="28"/>
        </w:rPr>
        <w:t>-</w:t>
      </w:r>
      <w:r w:rsidR="00307F89" w:rsidRPr="009641A2">
        <w:rPr>
          <w:sz w:val="28"/>
          <w:szCs w:val="28"/>
        </w:rPr>
        <w:t xml:space="preserve"> </w:t>
      </w:r>
      <w:r w:rsidRPr="009641A2">
        <w:rPr>
          <w:sz w:val="28"/>
          <w:szCs w:val="28"/>
        </w:rPr>
        <w:t>6,9,</w:t>
      </w:r>
      <w:r w:rsidR="00307F89" w:rsidRPr="009641A2">
        <w:rPr>
          <w:sz w:val="28"/>
          <w:szCs w:val="28"/>
        </w:rPr>
        <w:t xml:space="preserve"> </w:t>
      </w:r>
      <w:r w:rsidRPr="009641A2">
        <w:rPr>
          <w:sz w:val="28"/>
          <w:szCs w:val="28"/>
        </w:rPr>
        <w:t>КРАЗ</w:t>
      </w:r>
      <w:r w:rsidR="00307F89" w:rsidRPr="009641A2">
        <w:rPr>
          <w:sz w:val="28"/>
          <w:szCs w:val="28"/>
        </w:rPr>
        <w:t xml:space="preserve"> </w:t>
      </w:r>
      <w:r w:rsidRPr="009641A2">
        <w:rPr>
          <w:sz w:val="28"/>
          <w:szCs w:val="28"/>
        </w:rPr>
        <w:t>-</w:t>
      </w:r>
      <w:r w:rsidR="00307F89" w:rsidRPr="009641A2">
        <w:rPr>
          <w:sz w:val="28"/>
          <w:szCs w:val="28"/>
        </w:rPr>
        <w:t xml:space="preserve"> </w:t>
      </w:r>
      <w:r w:rsidRPr="009641A2">
        <w:rPr>
          <w:sz w:val="28"/>
          <w:szCs w:val="28"/>
        </w:rPr>
        <w:t xml:space="preserve">6,7, </w:t>
      </w:r>
      <w:r w:rsidRPr="009641A2">
        <w:rPr>
          <w:sz w:val="28"/>
          <w:szCs w:val="28"/>
        </w:rPr>
        <w:lastRenderedPageBreak/>
        <w:t>Iveco - 6,6,</w:t>
      </w:r>
      <w:r w:rsidR="00307F89" w:rsidRPr="009641A2">
        <w:rPr>
          <w:sz w:val="28"/>
          <w:szCs w:val="28"/>
        </w:rPr>
        <w:t xml:space="preserve"> </w:t>
      </w:r>
      <w:r w:rsidRPr="009641A2">
        <w:rPr>
          <w:sz w:val="28"/>
          <w:szCs w:val="28"/>
        </w:rPr>
        <w:t>КАМАЗ- 6,32, Renault - 6,24, УРАЛ - 5,7, МАЗ - 5,7.</w:t>
      </w:r>
      <w:r w:rsidR="00307F89" w:rsidRPr="009641A2">
        <w:rPr>
          <w:sz w:val="28"/>
          <w:szCs w:val="28"/>
        </w:rPr>
        <w:t xml:space="preserve"> </w:t>
      </w:r>
      <w:r w:rsidRPr="009641A2">
        <w:rPr>
          <w:sz w:val="28"/>
          <w:szCs w:val="28"/>
        </w:rPr>
        <w:t>Исходя из этого,</w:t>
      </w:r>
      <w:r w:rsidR="00307F89" w:rsidRPr="009641A2">
        <w:rPr>
          <w:sz w:val="28"/>
          <w:szCs w:val="28"/>
        </w:rPr>
        <w:t xml:space="preserve"> </w:t>
      </w:r>
      <w:r w:rsidRPr="009641A2">
        <w:rPr>
          <w:sz w:val="28"/>
          <w:szCs w:val="28"/>
        </w:rPr>
        <w:t>можно</w:t>
      </w:r>
      <w:r w:rsidR="00307F89" w:rsidRPr="009641A2">
        <w:rPr>
          <w:sz w:val="28"/>
          <w:szCs w:val="28"/>
        </w:rPr>
        <w:t xml:space="preserve"> </w:t>
      </w:r>
      <w:r w:rsidRPr="009641A2">
        <w:rPr>
          <w:sz w:val="28"/>
          <w:szCs w:val="28"/>
        </w:rPr>
        <w:t>сказать,</w:t>
      </w:r>
      <w:r w:rsidR="00307F89" w:rsidRPr="009641A2">
        <w:rPr>
          <w:sz w:val="28"/>
          <w:szCs w:val="28"/>
        </w:rPr>
        <w:t xml:space="preserve"> </w:t>
      </w:r>
      <w:r w:rsidRPr="009641A2">
        <w:rPr>
          <w:sz w:val="28"/>
          <w:szCs w:val="28"/>
        </w:rPr>
        <w:t>что</w:t>
      </w:r>
      <w:r w:rsidR="00307F89" w:rsidRPr="009641A2">
        <w:rPr>
          <w:sz w:val="28"/>
          <w:szCs w:val="28"/>
        </w:rPr>
        <w:t xml:space="preserve"> </w:t>
      </w:r>
      <w:r w:rsidRPr="009641A2">
        <w:rPr>
          <w:sz w:val="28"/>
          <w:szCs w:val="28"/>
        </w:rPr>
        <w:t>обладая</w:t>
      </w:r>
      <w:r w:rsidR="00307F89" w:rsidRPr="009641A2">
        <w:rPr>
          <w:sz w:val="28"/>
          <w:szCs w:val="28"/>
        </w:rPr>
        <w:t xml:space="preserve"> </w:t>
      </w:r>
      <w:r w:rsidRPr="009641A2">
        <w:rPr>
          <w:sz w:val="28"/>
          <w:szCs w:val="28"/>
        </w:rPr>
        <w:t>наименьшей</w:t>
      </w:r>
      <w:r w:rsidR="00307F89" w:rsidRPr="009641A2">
        <w:rPr>
          <w:sz w:val="28"/>
          <w:szCs w:val="28"/>
        </w:rPr>
        <w:t xml:space="preserve"> </w:t>
      </w:r>
      <w:r w:rsidRPr="009641A2">
        <w:rPr>
          <w:sz w:val="28"/>
          <w:szCs w:val="28"/>
        </w:rPr>
        <w:t>полезностью</w:t>
      </w:r>
      <w:r w:rsidR="00307F89" w:rsidRPr="009641A2">
        <w:rPr>
          <w:sz w:val="28"/>
          <w:szCs w:val="28"/>
        </w:rPr>
        <w:t xml:space="preserve"> </w:t>
      </w:r>
      <w:r w:rsidRPr="009641A2">
        <w:rPr>
          <w:sz w:val="28"/>
          <w:szCs w:val="28"/>
        </w:rPr>
        <w:t>в</w:t>
      </w:r>
      <w:r w:rsidR="00307F89" w:rsidRPr="009641A2">
        <w:rPr>
          <w:sz w:val="28"/>
          <w:szCs w:val="28"/>
        </w:rPr>
        <w:t xml:space="preserve"> </w:t>
      </w:r>
      <w:r w:rsidRPr="009641A2">
        <w:rPr>
          <w:sz w:val="28"/>
          <w:szCs w:val="28"/>
        </w:rPr>
        <w:t>глазах потребителей, фирма не имеет большого конкурентное преимущество.</w:t>
      </w:r>
      <w:r w:rsidR="00307F89" w:rsidRPr="009641A2">
        <w:rPr>
          <w:sz w:val="28"/>
          <w:szCs w:val="28"/>
        </w:rPr>
        <w:t xml:space="preserve"> </w:t>
      </w:r>
    </w:p>
    <w:p w:rsidR="007A7313" w:rsidRPr="009641A2" w:rsidRDefault="007A7313" w:rsidP="009641A2">
      <w:pPr>
        <w:widowControl w:val="0"/>
        <w:autoSpaceDE w:val="0"/>
        <w:autoSpaceDN w:val="0"/>
        <w:adjustRightInd w:val="0"/>
        <w:spacing w:line="360" w:lineRule="auto"/>
        <w:ind w:firstLine="709"/>
        <w:jc w:val="both"/>
        <w:rPr>
          <w:sz w:val="28"/>
          <w:szCs w:val="28"/>
        </w:rPr>
      </w:pPr>
      <w:r w:rsidRPr="009641A2">
        <w:rPr>
          <w:sz w:val="28"/>
          <w:szCs w:val="28"/>
        </w:rPr>
        <w:t>Полученная</w:t>
      </w:r>
      <w:r w:rsidR="00307F89" w:rsidRPr="009641A2">
        <w:rPr>
          <w:sz w:val="28"/>
          <w:szCs w:val="28"/>
        </w:rPr>
        <w:t xml:space="preserve"> </w:t>
      </w:r>
      <w:r w:rsidRPr="009641A2">
        <w:rPr>
          <w:sz w:val="28"/>
          <w:szCs w:val="28"/>
        </w:rPr>
        <w:t>информация</w:t>
      </w:r>
      <w:r w:rsidR="00307F89" w:rsidRPr="009641A2">
        <w:rPr>
          <w:sz w:val="28"/>
          <w:szCs w:val="28"/>
        </w:rPr>
        <w:t xml:space="preserve"> </w:t>
      </w:r>
      <w:r w:rsidRPr="009641A2">
        <w:rPr>
          <w:sz w:val="28"/>
          <w:szCs w:val="28"/>
        </w:rPr>
        <w:t>позволяет</w:t>
      </w:r>
      <w:r w:rsidR="00307F89" w:rsidRPr="009641A2">
        <w:rPr>
          <w:sz w:val="28"/>
          <w:szCs w:val="28"/>
        </w:rPr>
        <w:t xml:space="preserve"> </w:t>
      </w:r>
      <w:r w:rsidRPr="009641A2">
        <w:rPr>
          <w:sz w:val="28"/>
          <w:szCs w:val="28"/>
        </w:rPr>
        <w:t>провести</w:t>
      </w:r>
      <w:r w:rsidR="00307F89" w:rsidRPr="009641A2">
        <w:rPr>
          <w:sz w:val="28"/>
          <w:szCs w:val="28"/>
        </w:rPr>
        <w:t xml:space="preserve"> </w:t>
      </w:r>
      <w:r w:rsidRPr="009641A2">
        <w:rPr>
          <w:sz w:val="28"/>
          <w:szCs w:val="28"/>
        </w:rPr>
        <w:t>анализ</w:t>
      </w:r>
      <w:r w:rsidR="00307F89" w:rsidRPr="009641A2">
        <w:rPr>
          <w:sz w:val="28"/>
          <w:szCs w:val="28"/>
        </w:rPr>
        <w:t xml:space="preserve"> </w:t>
      </w:r>
      <w:r w:rsidRPr="009641A2">
        <w:rPr>
          <w:sz w:val="28"/>
          <w:szCs w:val="28"/>
        </w:rPr>
        <w:t>приверженности (</w:t>
      </w:r>
      <w:r w:rsidR="004A427D" w:rsidRPr="009641A2">
        <w:rPr>
          <w:sz w:val="28"/>
          <w:szCs w:val="28"/>
        </w:rPr>
        <w:t>рисунок 2</w:t>
      </w:r>
      <w:r w:rsidRPr="009641A2">
        <w:rPr>
          <w:sz w:val="28"/>
          <w:szCs w:val="28"/>
        </w:rPr>
        <w:t>.5).</w:t>
      </w:r>
      <w:r w:rsidR="00307F89" w:rsidRPr="009641A2">
        <w:rPr>
          <w:sz w:val="28"/>
          <w:szCs w:val="28"/>
        </w:rPr>
        <w:t xml:space="preserve"> </w:t>
      </w:r>
    </w:p>
    <w:p w:rsidR="00685015" w:rsidRDefault="00685015" w:rsidP="009641A2">
      <w:pPr>
        <w:autoSpaceDE w:val="0"/>
        <w:autoSpaceDN w:val="0"/>
        <w:adjustRightInd w:val="0"/>
        <w:spacing w:line="360" w:lineRule="auto"/>
        <w:ind w:firstLine="709"/>
        <w:jc w:val="both"/>
        <w:rPr>
          <w:i/>
          <w:sz w:val="28"/>
          <w:szCs w:val="28"/>
          <w:lang w:val="en-US"/>
        </w:rPr>
      </w:pPr>
    </w:p>
    <w:p w:rsidR="00685015" w:rsidRDefault="00721058" w:rsidP="00685015">
      <w:pPr>
        <w:autoSpaceDE w:val="0"/>
        <w:autoSpaceDN w:val="0"/>
        <w:adjustRightInd w:val="0"/>
        <w:spacing w:line="360" w:lineRule="auto"/>
        <w:jc w:val="both"/>
        <w:rPr>
          <w:i/>
          <w:sz w:val="28"/>
          <w:szCs w:val="28"/>
          <w:lang w:val="en-US"/>
        </w:rPr>
      </w:pPr>
      <w:r>
        <w:pict>
          <v:shape id="_x0000_i1041" type="#_x0000_t75" style="width:468pt;height:205.5pt" o:allowoverlap="f">
            <v:imagedata r:id="rId33" o:title=""/>
          </v:shape>
        </w:pict>
      </w:r>
    </w:p>
    <w:p w:rsidR="007A7313" w:rsidRPr="009641A2" w:rsidRDefault="007A7313" w:rsidP="009641A2">
      <w:pPr>
        <w:autoSpaceDE w:val="0"/>
        <w:autoSpaceDN w:val="0"/>
        <w:adjustRightInd w:val="0"/>
        <w:spacing w:line="360" w:lineRule="auto"/>
        <w:ind w:firstLine="709"/>
        <w:jc w:val="both"/>
        <w:rPr>
          <w:sz w:val="28"/>
          <w:szCs w:val="28"/>
        </w:rPr>
      </w:pPr>
      <w:r w:rsidRPr="009641A2">
        <w:rPr>
          <w:i/>
          <w:sz w:val="28"/>
          <w:szCs w:val="28"/>
        </w:rPr>
        <w:t xml:space="preserve">Рисунок </w:t>
      </w:r>
      <w:r w:rsidR="004A427D" w:rsidRPr="009641A2">
        <w:rPr>
          <w:i/>
          <w:sz w:val="28"/>
          <w:szCs w:val="28"/>
        </w:rPr>
        <w:t>2</w:t>
      </w:r>
      <w:r w:rsidRPr="009641A2">
        <w:rPr>
          <w:i/>
          <w:sz w:val="28"/>
          <w:szCs w:val="28"/>
        </w:rPr>
        <w:t>.5.</w:t>
      </w:r>
      <w:r w:rsidRPr="009641A2">
        <w:rPr>
          <w:sz w:val="28"/>
          <w:szCs w:val="28"/>
        </w:rPr>
        <w:t xml:space="preserve"> Анализ приверженности</w:t>
      </w:r>
      <w:r w:rsidR="00D93434" w:rsidRPr="009641A2">
        <w:rPr>
          <w:sz w:val="28"/>
          <w:szCs w:val="28"/>
        </w:rPr>
        <w:t xml:space="preserve"> на рынке Российской Федерации </w:t>
      </w:r>
    </w:p>
    <w:p w:rsidR="004A427D" w:rsidRPr="009641A2" w:rsidRDefault="004A427D" w:rsidP="009641A2">
      <w:pPr>
        <w:spacing w:line="360" w:lineRule="auto"/>
        <w:ind w:firstLine="709"/>
        <w:jc w:val="both"/>
        <w:rPr>
          <w:sz w:val="28"/>
          <w:szCs w:val="28"/>
        </w:rPr>
      </w:pPr>
      <w:r w:rsidRPr="009641A2">
        <w:rPr>
          <w:sz w:val="28"/>
          <w:szCs w:val="28"/>
        </w:rPr>
        <w:t>Примечание. Источник: собственная разработка</w:t>
      </w:r>
      <w:r w:rsidR="00B176E4" w:rsidRPr="009641A2">
        <w:rPr>
          <w:sz w:val="28"/>
          <w:szCs w:val="28"/>
        </w:rPr>
        <w:t xml:space="preserve"> по данным предприятия</w:t>
      </w:r>
    </w:p>
    <w:p w:rsidR="008E43B6" w:rsidRPr="009641A2" w:rsidRDefault="008E43B6" w:rsidP="009641A2">
      <w:pPr>
        <w:widowControl w:val="0"/>
        <w:autoSpaceDE w:val="0"/>
        <w:autoSpaceDN w:val="0"/>
        <w:adjustRightInd w:val="0"/>
        <w:spacing w:line="360" w:lineRule="auto"/>
        <w:ind w:firstLine="709"/>
        <w:jc w:val="both"/>
        <w:rPr>
          <w:sz w:val="28"/>
          <w:szCs w:val="28"/>
        </w:rPr>
      </w:pPr>
    </w:p>
    <w:p w:rsidR="007E007C" w:rsidRPr="009641A2" w:rsidRDefault="007E007C" w:rsidP="009641A2">
      <w:pPr>
        <w:widowControl w:val="0"/>
        <w:autoSpaceDE w:val="0"/>
        <w:autoSpaceDN w:val="0"/>
        <w:adjustRightInd w:val="0"/>
        <w:spacing w:line="360" w:lineRule="auto"/>
        <w:ind w:firstLine="709"/>
        <w:jc w:val="both"/>
        <w:rPr>
          <w:sz w:val="28"/>
          <w:szCs w:val="28"/>
        </w:rPr>
      </w:pPr>
      <w:r w:rsidRPr="009641A2">
        <w:rPr>
          <w:sz w:val="28"/>
          <w:szCs w:val="28"/>
        </w:rPr>
        <w:t>Графическое</w:t>
      </w:r>
      <w:r w:rsidR="00307F89" w:rsidRPr="009641A2">
        <w:rPr>
          <w:sz w:val="28"/>
          <w:szCs w:val="28"/>
        </w:rPr>
        <w:t xml:space="preserve"> </w:t>
      </w:r>
      <w:r w:rsidRPr="009641A2">
        <w:rPr>
          <w:sz w:val="28"/>
          <w:szCs w:val="28"/>
        </w:rPr>
        <w:t>изображение</w:t>
      </w:r>
      <w:r w:rsidR="00307F89" w:rsidRPr="009641A2">
        <w:rPr>
          <w:sz w:val="28"/>
          <w:szCs w:val="28"/>
        </w:rPr>
        <w:t xml:space="preserve"> </w:t>
      </w:r>
      <w:r w:rsidRPr="009641A2">
        <w:rPr>
          <w:sz w:val="28"/>
          <w:szCs w:val="28"/>
        </w:rPr>
        <w:t>данного</w:t>
      </w:r>
      <w:r w:rsidR="00307F89" w:rsidRPr="009641A2">
        <w:rPr>
          <w:sz w:val="28"/>
          <w:szCs w:val="28"/>
        </w:rPr>
        <w:t xml:space="preserve"> </w:t>
      </w:r>
      <w:r w:rsidRPr="009641A2">
        <w:rPr>
          <w:sz w:val="28"/>
          <w:szCs w:val="28"/>
        </w:rPr>
        <w:t>анализа</w:t>
      </w:r>
      <w:r w:rsidR="00307F89" w:rsidRPr="009641A2">
        <w:rPr>
          <w:sz w:val="28"/>
          <w:szCs w:val="28"/>
        </w:rPr>
        <w:t xml:space="preserve"> </w:t>
      </w:r>
      <w:r w:rsidRPr="009641A2">
        <w:rPr>
          <w:sz w:val="28"/>
          <w:szCs w:val="28"/>
        </w:rPr>
        <w:t>наглядно показывает</w:t>
      </w:r>
      <w:r w:rsidR="00307F89" w:rsidRPr="009641A2">
        <w:rPr>
          <w:sz w:val="28"/>
          <w:szCs w:val="28"/>
        </w:rPr>
        <w:t xml:space="preserve"> </w:t>
      </w:r>
      <w:r w:rsidRPr="009641A2">
        <w:rPr>
          <w:sz w:val="28"/>
          <w:szCs w:val="28"/>
        </w:rPr>
        <w:t>удаленность</w:t>
      </w:r>
      <w:r w:rsidR="00307F89" w:rsidRPr="009641A2">
        <w:rPr>
          <w:sz w:val="28"/>
          <w:szCs w:val="28"/>
        </w:rPr>
        <w:t xml:space="preserve"> </w:t>
      </w:r>
      <w:r w:rsidRPr="009641A2">
        <w:rPr>
          <w:sz w:val="28"/>
          <w:szCs w:val="28"/>
        </w:rPr>
        <w:t>марок</w:t>
      </w:r>
      <w:r w:rsidR="00307F89" w:rsidRPr="009641A2">
        <w:rPr>
          <w:sz w:val="28"/>
          <w:szCs w:val="28"/>
        </w:rPr>
        <w:t xml:space="preserve"> </w:t>
      </w:r>
      <w:r w:rsidRPr="009641A2">
        <w:rPr>
          <w:sz w:val="28"/>
          <w:szCs w:val="28"/>
        </w:rPr>
        <w:t>относительно</w:t>
      </w:r>
      <w:r w:rsidR="00307F89" w:rsidRPr="009641A2">
        <w:rPr>
          <w:sz w:val="28"/>
          <w:szCs w:val="28"/>
        </w:rPr>
        <w:t xml:space="preserve"> </w:t>
      </w:r>
      <w:r w:rsidRPr="009641A2">
        <w:rPr>
          <w:sz w:val="28"/>
          <w:szCs w:val="28"/>
        </w:rPr>
        <w:t>друг</w:t>
      </w:r>
      <w:r w:rsidR="00307F89" w:rsidRPr="009641A2">
        <w:rPr>
          <w:sz w:val="28"/>
          <w:szCs w:val="28"/>
        </w:rPr>
        <w:t xml:space="preserve"> </w:t>
      </w:r>
      <w:r w:rsidRPr="009641A2">
        <w:rPr>
          <w:sz w:val="28"/>
          <w:szCs w:val="28"/>
        </w:rPr>
        <w:t>друга</w:t>
      </w:r>
      <w:r w:rsidR="00307F89" w:rsidRPr="009641A2">
        <w:rPr>
          <w:sz w:val="28"/>
          <w:szCs w:val="28"/>
        </w:rPr>
        <w:t xml:space="preserve"> </w:t>
      </w:r>
      <w:r w:rsidRPr="009641A2">
        <w:rPr>
          <w:sz w:val="28"/>
          <w:szCs w:val="28"/>
        </w:rPr>
        <w:t>исходя</w:t>
      </w:r>
      <w:r w:rsidR="00307F89" w:rsidRPr="009641A2">
        <w:rPr>
          <w:sz w:val="28"/>
          <w:szCs w:val="28"/>
        </w:rPr>
        <w:t xml:space="preserve"> </w:t>
      </w:r>
      <w:r w:rsidRPr="009641A2">
        <w:rPr>
          <w:sz w:val="28"/>
          <w:szCs w:val="28"/>
        </w:rPr>
        <w:t>из</w:t>
      </w:r>
      <w:r w:rsidR="00307F89" w:rsidRPr="009641A2">
        <w:rPr>
          <w:sz w:val="28"/>
          <w:szCs w:val="28"/>
        </w:rPr>
        <w:t xml:space="preserve"> </w:t>
      </w:r>
      <w:r w:rsidRPr="009641A2">
        <w:rPr>
          <w:sz w:val="28"/>
          <w:szCs w:val="28"/>
        </w:rPr>
        <w:t>степени удовлетворенности</w:t>
      </w:r>
      <w:r w:rsidR="00307F89" w:rsidRPr="009641A2">
        <w:rPr>
          <w:sz w:val="28"/>
          <w:szCs w:val="28"/>
        </w:rPr>
        <w:t xml:space="preserve"> </w:t>
      </w:r>
      <w:r w:rsidRPr="009641A2">
        <w:rPr>
          <w:sz w:val="28"/>
          <w:szCs w:val="28"/>
        </w:rPr>
        <w:t>и</w:t>
      </w:r>
      <w:r w:rsidR="00307F89" w:rsidRPr="009641A2">
        <w:rPr>
          <w:sz w:val="28"/>
          <w:szCs w:val="28"/>
        </w:rPr>
        <w:t xml:space="preserve"> </w:t>
      </w:r>
      <w:r w:rsidRPr="009641A2">
        <w:rPr>
          <w:sz w:val="28"/>
          <w:szCs w:val="28"/>
        </w:rPr>
        <w:t>обладаемой</w:t>
      </w:r>
      <w:r w:rsidR="00307F89" w:rsidRPr="009641A2">
        <w:rPr>
          <w:sz w:val="28"/>
          <w:szCs w:val="28"/>
        </w:rPr>
        <w:t xml:space="preserve"> </w:t>
      </w:r>
      <w:r w:rsidRPr="009641A2">
        <w:rPr>
          <w:sz w:val="28"/>
          <w:szCs w:val="28"/>
        </w:rPr>
        <w:t>доли</w:t>
      </w:r>
      <w:r w:rsidR="00307F89" w:rsidRPr="009641A2">
        <w:rPr>
          <w:sz w:val="28"/>
          <w:szCs w:val="28"/>
        </w:rPr>
        <w:t xml:space="preserve"> </w:t>
      </w:r>
      <w:r w:rsidRPr="009641A2">
        <w:rPr>
          <w:sz w:val="28"/>
          <w:szCs w:val="28"/>
        </w:rPr>
        <w:t>рынка Российской Федерации.</w:t>
      </w:r>
      <w:r w:rsidR="00307F89" w:rsidRPr="009641A2">
        <w:rPr>
          <w:sz w:val="28"/>
          <w:szCs w:val="28"/>
        </w:rPr>
        <w:t xml:space="preserve"> </w:t>
      </w:r>
    </w:p>
    <w:p w:rsidR="007A7313" w:rsidRPr="009641A2" w:rsidRDefault="007A7313" w:rsidP="009641A2">
      <w:pPr>
        <w:widowControl w:val="0"/>
        <w:autoSpaceDE w:val="0"/>
        <w:autoSpaceDN w:val="0"/>
        <w:adjustRightInd w:val="0"/>
        <w:spacing w:line="360" w:lineRule="auto"/>
        <w:ind w:firstLine="709"/>
        <w:jc w:val="both"/>
        <w:rPr>
          <w:sz w:val="28"/>
          <w:szCs w:val="28"/>
        </w:rPr>
      </w:pPr>
      <w:r w:rsidRPr="009641A2">
        <w:rPr>
          <w:sz w:val="28"/>
          <w:szCs w:val="28"/>
        </w:rPr>
        <w:t>Таким</w:t>
      </w:r>
      <w:r w:rsidR="00307F89" w:rsidRPr="009641A2">
        <w:rPr>
          <w:sz w:val="28"/>
          <w:szCs w:val="28"/>
        </w:rPr>
        <w:t xml:space="preserve"> </w:t>
      </w:r>
      <w:r w:rsidRPr="009641A2">
        <w:rPr>
          <w:sz w:val="28"/>
          <w:szCs w:val="28"/>
        </w:rPr>
        <w:t xml:space="preserve">образом, обладая наибольшей степенью удовлетворенности (77,4) Volvo </w:t>
      </w:r>
      <w:r w:rsidR="00307F89" w:rsidRPr="009641A2">
        <w:rPr>
          <w:sz w:val="28"/>
          <w:szCs w:val="28"/>
        </w:rPr>
        <w:t>занимает</w:t>
      </w:r>
      <w:r w:rsidRPr="009641A2">
        <w:rPr>
          <w:sz w:val="28"/>
          <w:szCs w:val="28"/>
        </w:rPr>
        <w:t xml:space="preserve"> при этом, не сам</w:t>
      </w:r>
      <w:r w:rsidR="00307F89" w:rsidRPr="009641A2">
        <w:rPr>
          <w:sz w:val="28"/>
          <w:szCs w:val="28"/>
        </w:rPr>
        <w:t xml:space="preserve">ую </w:t>
      </w:r>
      <w:r w:rsidRPr="009641A2">
        <w:rPr>
          <w:sz w:val="28"/>
          <w:szCs w:val="28"/>
        </w:rPr>
        <w:t>высок</w:t>
      </w:r>
      <w:r w:rsidR="00307F89" w:rsidRPr="009641A2">
        <w:rPr>
          <w:sz w:val="28"/>
          <w:szCs w:val="28"/>
        </w:rPr>
        <w:t>ую</w:t>
      </w:r>
      <w:r w:rsidRPr="009641A2">
        <w:rPr>
          <w:sz w:val="28"/>
          <w:szCs w:val="28"/>
        </w:rPr>
        <w:t xml:space="preserve"> дол</w:t>
      </w:r>
      <w:r w:rsidR="00307F89" w:rsidRPr="009641A2">
        <w:rPr>
          <w:sz w:val="28"/>
          <w:szCs w:val="28"/>
        </w:rPr>
        <w:t>ю</w:t>
      </w:r>
      <w:r w:rsidRPr="009641A2">
        <w:rPr>
          <w:sz w:val="28"/>
          <w:szCs w:val="28"/>
        </w:rPr>
        <w:t xml:space="preserve"> рынка (18%). Renault (64,6) имея самую низкую долю рынка</w:t>
      </w:r>
      <w:r w:rsidR="00307F89" w:rsidRPr="009641A2">
        <w:rPr>
          <w:sz w:val="28"/>
          <w:szCs w:val="28"/>
        </w:rPr>
        <w:t xml:space="preserve"> </w:t>
      </w:r>
      <w:r w:rsidRPr="009641A2">
        <w:rPr>
          <w:sz w:val="28"/>
          <w:szCs w:val="28"/>
        </w:rPr>
        <w:t>располагается</w:t>
      </w:r>
      <w:r w:rsidR="00307F89" w:rsidRPr="009641A2">
        <w:rPr>
          <w:sz w:val="28"/>
          <w:szCs w:val="28"/>
        </w:rPr>
        <w:t xml:space="preserve"> </w:t>
      </w:r>
      <w:r w:rsidRPr="009641A2">
        <w:rPr>
          <w:sz w:val="28"/>
          <w:szCs w:val="28"/>
        </w:rPr>
        <w:t>на</w:t>
      </w:r>
      <w:r w:rsidR="00307F89" w:rsidRPr="009641A2">
        <w:rPr>
          <w:sz w:val="28"/>
          <w:szCs w:val="28"/>
        </w:rPr>
        <w:t xml:space="preserve"> </w:t>
      </w:r>
      <w:r w:rsidRPr="009641A2">
        <w:rPr>
          <w:sz w:val="28"/>
          <w:szCs w:val="28"/>
        </w:rPr>
        <w:t>одной</w:t>
      </w:r>
      <w:r w:rsidR="00307F89" w:rsidRPr="009641A2">
        <w:rPr>
          <w:sz w:val="28"/>
          <w:szCs w:val="28"/>
        </w:rPr>
        <w:t xml:space="preserve"> </w:t>
      </w:r>
      <w:r w:rsidRPr="009641A2">
        <w:rPr>
          <w:sz w:val="28"/>
          <w:szCs w:val="28"/>
        </w:rPr>
        <w:t>прямой</w:t>
      </w:r>
      <w:r w:rsidR="00307F89" w:rsidRPr="009641A2">
        <w:rPr>
          <w:sz w:val="28"/>
          <w:szCs w:val="28"/>
        </w:rPr>
        <w:t xml:space="preserve"> </w:t>
      </w:r>
      <w:r w:rsidRPr="009641A2">
        <w:rPr>
          <w:sz w:val="28"/>
          <w:szCs w:val="28"/>
        </w:rPr>
        <w:t>по</w:t>
      </w:r>
      <w:r w:rsidR="00307F89" w:rsidRPr="009641A2">
        <w:rPr>
          <w:sz w:val="28"/>
          <w:szCs w:val="28"/>
        </w:rPr>
        <w:t xml:space="preserve"> </w:t>
      </w:r>
      <w:r w:rsidRPr="009641A2">
        <w:rPr>
          <w:sz w:val="28"/>
          <w:szCs w:val="28"/>
        </w:rPr>
        <w:t>удовлетворенности</w:t>
      </w:r>
      <w:r w:rsidR="00307F89" w:rsidRPr="009641A2">
        <w:rPr>
          <w:sz w:val="28"/>
          <w:szCs w:val="28"/>
        </w:rPr>
        <w:t xml:space="preserve"> </w:t>
      </w:r>
      <w:r w:rsidRPr="009641A2">
        <w:rPr>
          <w:sz w:val="28"/>
          <w:szCs w:val="28"/>
        </w:rPr>
        <w:t>с</w:t>
      </w:r>
      <w:r w:rsidR="00307F89" w:rsidRPr="009641A2">
        <w:rPr>
          <w:sz w:val="28"/>
          <w:szCs w:val="28"/>
        </w:rPr>
        <w:t xml:space="preserve"> </w:t>
      </w:r>
      <w:r w:rsidRPr="009641A2">
        <w:rPr>
          <w:sz w:val="28"/>
          <w:szCs w:val="28"/>
        </w:rPr>
        <w:t>такими марками, как: МАЗ</w:t>
      </w:r>
      <w:r w:rsidR="00307F89" w:rsidRPr="009641A2">
        <w:rPr>
          <w:sz w:val="28"/>
          <w:szCs w:val="28"/>
        </w:rPr>
        <w:t xml:space="preserve"> </w:t>
      </w:r>
      <w:r w:rsidRPr="009641A2">
        <w:rPr>
          <w:sz w:val="28"/>
          <w:szCs w:val="28"/>
        </w:rPr>
        <w:t>(63,2) и КАМАЗ</w:t>
      </w:r>
      <w:r w:rsidR="00307F89" w:rsidRPr="009641A2">
        <w:rPr>
          <w:sz w:val="28"/>
          <w:szCs w:val="28"/>
        </w:rPr>
        <w:t xml:space="preserve"> </w:t>
      </w:r>
      <w:r w:rsidRPr="009641A2">
        <w:rPr>
          <w:sz w:val="28"/>
          <w:szCs w:val="28"/>
        </w:rPr>
        <w:t>(62,2). В свою очередь, Iveco и УРАЛ занимают</w:t>
      </w:r>
      <w:r w:rsidR="00307F89" w:rsidRPr="009641A2">
        <w:rPr>
          <w:sz w:val="28"/>
          <w:szCs w:val="28"/>
        </w:rPr>
        <w:t xml:space="preserve"> </w:t>
      </w:r>
      <w:r w:rsidRPr="009641A2">
        <w:rPr>
          <w:sz w:val="28"/>
          <w:szCs w:val="28"/>
        </w:rPr>
        <w:t>равные</w:t>
      </w:r>
      <w:r w:rsidR="00307F89" w:rsidRPr="009641A2">
        <w:rPr>
          <w:sz w:val="28"/>
          <w:szCs w:val="28"/>
        </w:rPr>
        <w:t xml:space="preserve"> </w:t>
      </w:r>
      <w:r w:rsidRPr="009641A2">
        <w:rPr>
          <w:sz w:val="28"/>
          <w:szCs w:val="28"/>
        </w:rPr>
        <w:t>позиции</w:t>
      </w:r>
      <w:r w:rsidR="00307F89" w:rsidRPr="009641A2">
        <w:rPr>
          <w:sz w:val="28"/>
          <w:szCs w:val="28"/>
        </w:rPr>
        <w:t xml:space="preserve"> </w:t>
      </w:r>
      <w:r w:rsidRPr="009641A2">
        <w:rPr>
          <w:sz w:val="28"/>
          <w:szCs w:val="28"/>
        </w:rPr>
        <w:t>по</w:t>
      </w:r>
      <w:r w:rsidR="00307F89" w:rsidRPr="009641A2">
        <w:rPr>
          <w:sz w:val="28"/>
          <w:szCs w:val="28"/>
        </w:rPr>
        <w:t xml:space="preserve"> </w:t>
      </w:r>
      <w:r w:rsidRPr="009641A2">
        <w:rPr>
          <w:sz w:val="28"/>
          <w:szCs w:val="28"/>
        </w:rPr>
        <w:t>доли</w:t>
      </w:r>
      <w:r w:rsidR="00307F89" w:rsidRPr="009641A2">
        <w:rPr>
          <w:sz w:val="28"/>
          <w:szCs w:val="28"/>
        </w:rPr>
        <w:t xml:space="preserve"> </w:t>
      </w:r>
      <w:r w:rsidRPr="009641A2">
        <w:rPr>
          <w:sz w:val="28"/>
          <w:szCs w:val="28"/>
        </w:rPr>
        <w:t>рынка</w:t>
      </w:r>
      <w:r w:rsidR="00307F89" w:rsidRPr="009641A2">
        <w:rPr>
          <w:sz w:val="28"/>
          <w:szCs w:val="28"/>
        </w:rPr>
        <w:t xml:space="preserve"> </w:t>
      </w:r>
      <w:r w:rsidRPr="009641A2">
        <w:rPr>
          <w:sz w:val="28"/>
          <w:szCs w:val="28"/>
        </w:rPr>
        <w:t>- 10%,</w:t>
      </w:r>
      <w:r w:rsidR="00307F89" w:rsidRPr="009641A2">
        <w:rPr>
          <w:sz w:val="28"/>
          <w:szCs w:val="28"/>
        </w:rPr>
        <w:t xml:space="preserve"> </w:t>
      </w:r>
      <w:r w:rsidRPr="009641A2">
        <w:rPr>
          <w:sz w:val="28"/>
          <w:szCs w:val="28"/>
        </w:rPr>
        <w:t>однако,</w:t>
      </w:r>
      <w:r w:rsidR="00307F89" w:rsidRPr="009641A2">
        <w:rPr>
          <w:sz w:val="28"/>
          <w:szCs w:val="28"/>
        </w:rPr>
        <w:t xml:space="preserve"> </w:t>
      </w:r>
      <w:r w:rsidRPr="009641A2">
        <w:rPr>
          <w:sz w:val="28"/>
          <w:szCs w:val="28"/>
        </w:rPr>
        <w:t>расхождения</w:t>
      </w:r>
      <w:r w:rsidR="00307F89" w:rsidRPr="009641A2">
        <w:rPr>
          <w:sz w:val="28"/>
          <w:szCs w:val="28"/>
        </w:rPr>
        <w:t xml:space="preserve"> </w:t>
      </w:r>
      <w:r w:rsidRPr="009641A2">
        <w:rPr>
          <w:sz w:val="28"/>
          <w:szCs w:val="28"/>
        </w:rPr>
        <w:t>по удовлетворенности довольно весомо – (52,4</w:t>
      </w:r>
      <w:r w:rsidR="00307F89" w:rsidRPr="009641A2">
        <w:rPr>
          <w:sz w:val="28"/>
          <w:szCs w:val="28"/>
        </w:rPr>
        <w:t xml:space="preserve"> </w:t>
      </w:r>
      <w:r w:rsidRPr="009641A2">
        <w:rPr>
          <w:sz w:val="28"/>
          <w:szCs w:val="28"/>
        </w:rPr>
        <w:t>-</w:t>
      </w:r>
      <w:r w:rsidR="00307F89" w:rsidRPr="009641A2">
        <w:rPr>
          <w:sz w:val="28"/>
          <w:szCs w:val="28"/>
        </w:rPr>
        <w:t xml:space="preserve"> </w:t>
      </w:r>
      <w:r w:rsidRPr="009641A2">
        <w:rPr>
          <w:sz w:val="28"/>
          <w:szCs w:val="28"/>
        </w:rPr>
        <w:t>Iveco;</w:t>
      </w:r>
      <w:r w:rsidR="00307F89" w:rsidRPr="009641A2">
        <w:rPr>
          <w:sz w:val="28"/>
          <w:szCs w:val="28"/>
        </w:rPr>
        <w:t xml:space="preserve"> </w:t>
      </w:r>
      <w:r w:rsidRPr="009641A2">
        <w:rPr>
          <w:sz w:val="28"/>
          <w:szCs w:val="28"/>
        </w:rPr>
        <w:t>69,4</w:t>
      </w:r>
      <w:r w:rsidR="00307F89" w:rsidRPr="009641A2">
        <w:rPr>
          <w:sz w:val="28"/>
          <w:szCs w:val="28"/>
        </w:rPr>
        <w:t xml:space="preserve"> </w:t>
      </w:r>
      <w:r w:rsidRPr="009641A2">
        <w:rPr>
          <w:sz w:val="28"/>
          <w:szCs w:val="28"/>
        </w:rPr>
        <w:t>- УРАЛ).</w:t>
      </w:r>
      <w:r w:rsidR="00641FC6" w:rsidRPr="009641A2">
        <w:rPr>
          <w:sz w:val="28"/>
          <w:szCs w:val="28"/>
        </w:rPr>
        <w:t xml:space="preserve"> </w:t>
      </w:r>
      <w:r w:rsidRPr="009641A2">
        <w:rPr>
          <w:sz w:val="28"/>
          <w:szCs w:val="28"/>
        </w:rPr>
        <w:t>Очень близкие</w:t>
      </w:r>
      <w:r w:rsidR="00307F89" w:rsidRPr="009641A2">
        <w:rPr>
          <w:sz w:val="28"/>
          <w:szCs w:val="28"/>
        </w:rPr>
        <w:t xml:space="preserve"> </w:t>
      </w:r>
      <w:r w:rsidRPr="009641A2">
        <w:rPr>
          <w:sz w:val="28"/>
          <w:szCs w:val="28"/>
        </w:rPr>
        <w:t>позиции</w:t>
      </w:r>
      <w:r w:rsidR="00307F89" w:rsidRPr="009641A2">
        <w:rPr>
          <w:sz w:val="28"/>
          <w:szCs w:val="28"/>
        </w:rPr>
        <w:t xml:space="preserve"> </w:t>
      </w:r>
      <w:r w:rsidRPr="009641A2">
        <w:rPr>
          <w:sz w:val="28"/>
          <w:szCs w:val="28"/>
        </w:rPr>
        <w:t>занимают</w:t>
      </w:r>
      <w:r w:rsidR="00307F89" w:rsidRPr="009641A2">
        <w:rPr>
          <w:sz w:val="28"/>
          <w:szCs w:val="28"/>
        </w:rPr>
        <w:t xml:space="preserve"> </w:t>
      </w:r>
      <w:r w:rsidRPr="009641A2">
        <w:rPr>
          <w:sz w:val="28"/>
          <w:szCs w:val="28"/>
        </w:rPr>
        <w:t>Mercedes</w:t>
      </w:r>
      <w:r w:rsidR="00307F89" w:rsidRPr="009641A2">
        <w:rPr>
          <w:sz w:val="28"/>
          <w:szCs w:val="28"/>
        </w:rPr>
        <w:t xml:space="preserve"> </w:t>
      </w:r>
      <w:r w:rsidRPr="009641A2">
        <w:rPr>
          <w:sz w:val="28"/>
          <w:szCs w:val="28"/>
        </w:rPr>
        <w:t>и Man,</w:t>
      </w:r>
      <w:r w:rsidR="00307F89" w:rsidRPr="009641A2">
        <w:rPr>
          <w:sz w:val="28"/>
          <w:szCs w:val="28"/>
        </w:rPr>
        <w:t xml:space="preserve"> </w:t>
      </w:r>
      <w:r w:rsidRPr="009641A2">
        <w:rPr>
          <w:sz w:val="28"/>
          <w:szCs w:val="28"/>
        </w:rPr>
        <w:t>удовлетворенность</w:t>
      </w:r>
      <w:r w:rsidR="00307F89" w:rsidRPr="009641A2">
        <w:rPr>
          <w:sz w:val="28"/>
          <w:szCs w:val="28"/>
        </w:rPr>
        <w:t xml:space="preserve"> </w:t>
      </w:r>
      <w:r w:rsidRPr="009641A2">
        <w:rPr>
          <w:sz w:val="28"/>
          <w:szCs w:val="28"/>
        </w:rPr>
        <w:t>ими оставляет</w:t>
      </w:r>
      <w:r w:rsidR="00307F89" w:rsidRPr="009641A2">
        <w:rPr>
          <w:sz w:val="28"/>
          <w:szCs w:val="28"/>
        </w:rPr>
        <w:t xml:space="preserve"> </w:t>
      </w:r>
      <w:r w:rsidRPr="009641A2">
        <w:rPr>
          <w:sz w:val="28"/>
          <w:szCs w:val="28"/>
        </w:rPr>
        <w:t>соответственно</w:t>
      </w:r>
      <w:r w:rsidR="00307F89" w:rsidRPr="009641A2">
        <w:rPr>
          <w:sz w:val="28"/>
          <w:szCs w:val="28"/>
        </w:rPr>
        <w:t xml:space="preserve"> </w:t>
      </w:r>
      <w:r w:rsidRPr="009641A2">
        <w:rPr>
          <w:sz w:val="28"/>
          <w:szCs w:val="28"/>
        </w:rPr>
        <w:t>72,4</w:t>
      </w:r>
      <w:r w:rsidR="00307F89" w:rsidRPr="009641A2">
        <w:rPr>
          <w:sz w:val="28"/>
          <w:szCs w:val="28"/>
        </w:rPr>
        <w:t xml:space="preserve"> </w:t>
      </w:r>
      <w:r w:rsidRPr="009641A2">
        <w:rPr>
          <w:sz w:val="28"/>
          <w:szCs w:val="28"/>
        </w:rPr>
        <w:t>и</w:t>
      </w:r>
      <w:r w:rsidR="00307F89" w:rsidRPr="009641A2">
        <w:rPr>
          <w:sz w:val="28"/>
          <w:szCs w:val="28"/>
        </w:rPr>
        <w:t xml:space="preserve"> </w:t>
      </w:r>
      <w:r w:rsidRPr="009641A2">
        <w:rPr>
          <w:sz w:val="28"/>
          <w:szCs w:val="28"/>
        </w:rPr>
        <w:t>75.</w:t>
      </w:r>
      <w:r w:rsidR="00307F89" w:rsidRPr="009641A2">
        <w:rPr>
          <w:sz w:val="28"/>
          <w:szCs w:val="28"/>
        </w:rPr>
        <w:t xml:space="preserve"> </w:t>
      </w:r>
      <w:r w:rsidRPr="009641A2">
        <w:rPr>
          <w:sz w:val="28"/>
          <w:szCs w:val="28"/>
        </w:rPr>
        <w:t>При</w:t>
      </w:r>
      <w:r w:rsidR="00307F89" w:rsidRPr="009641A2">
        <w:rPr>
          <w:sz w:val="28"/>
          <w:szCs w:val="28"/>
        </w:rPr>
        <w:t xml:space="preserve"> </w:t>
      </w:r>
      <w:r w:rsidRPr="009641A2">
        <w:rPr>
          <w:sz w:val="28"/>
          <w:szCs w:val="28"/>
        </w:rPr>
        <w:t>чем</w:t>
      </w:r>
      <w:r w:rsidR="00307F89" w:rsidRPr="009641A2">
        <w:rPr>
          <w:sz w:val="28"/>
          <w:szCs w:val="28"/>
        </w:rPr>
        <w:t xml:space="preserve"> </w:t>
      </w:r>
      <w:r w:rsidRPr="009641A2">
        <w:rPr>
          <w:sz w:val="28"/>
          <w:szCs w:val="28"/>
        </w:rPr>
        <w:lastRenderedPageBreak/>
        <w:t>данные</w:t>
      </w:r>
      <w:r w:rsidR="00307F89" w:rsidRPr="009641A2">
        <w:rPr>
          <w:sz w:val="28"/>
          <w:szCs w:val="28"/>
        </w:rPr>
        <w:t xml:space="preserve"> </w:t>
      </w:r>
      <w:r w:rsidRPr="009641A2">
        <w:rPr>
          <w:sz w:val="28"/>
          <w:szCs w:val="28"/>
        </w:rPr>
        <w:t>марки</w:t>
      </w:r>
      <w:r w:rsidR="00307F89" w:rsidRPr="009641A2">
        <w:rPr>
          <w:sz w:val="28"/>
          <w:szCs w:val="28"/>
        </w:rPr>
        <w:t xml:space="preserve"> </w:t>
      </w:r>
      <w:r w:rsidRPr="009641A2">
        <w:rPr>
          <w:sz w:val="28"/>
          <w:szCs w:val="28"/>
        </w:rPr>
        <w:t>имеют</w:t>
      </w:r>
      <w:r w:rsidR="00307F89" w:rsidRPr="009641A2">
        <w:rPr>
          <w:sz w:val="28"/>
          <w:szCs w:val="28"/>
        </w:rPr>
        <w:t xml:space="preserve"> </w:t>
      </w:r>
      <w:r w:rsidRPr="009641A2">
        <w:rPr>
          <w:sz w:val="28"/>
          <w:szCs w:val="28"/>
        </w:rPr>
        <w:t>также равные доли рынка - 12%. Самую низкую удовлетворенность имеет КРАЗ - 51,4, при этом его доля рынка равна 15%.</w:t>
      </w:r>
      <w:r w:rsidR="00307F89" w:rsidRPr="009641A2">
        <w:rPr>
          <w:sz w:val="28"/>
          <w:szCs w:val="28"/>
        </w:rPr>
        <w:t xml:space="preserve"> </w:t>
      </w:r>
      <w:r w:rsidRPr="009641A2">
        <w:rPr>
          <w:sz w:val="28"/>
          <w:szCs w:val="28"/>
        </w:rPr>
        <w:t>Scania, при доле рынка 28% имеет довольно высокую степень удовлетворенности 71,8. Следует отметить, что в случае,</w:t>
      </w:r>
      <w:r w:rsidR="00307F89" w:rsidRPr="009641A2">
        <w:rPr>
          <w:sz w:val="28"/>
          <w:szCs w:val="28"/>
        </w:rPr>
        <w:t xml:space="preserve"> </w:t>
      </w:r>
      <w:r w:rsidRPr="009641A2">
        <w:rPr>
          <w:sz w:val="28"/>
          <w:szCs w:val="28"/>
        </w:rPr>
        <w:t>когда</w:t>
      </w:r>
      <w:r w:rsidR="00307F89" w:rsidRPr="009641A2">
        <w:rPr>
          <w:sz w:val="28"/>
          <w:szCs w:val="28"/>
        </w:rPr>
        <w:t xml:space="preserve"> </w:t>
      </w:r>
      <w:r w:rsidRPr="009641A2">
        <w:rPr>
          <w:sz w:val="28"/>
          <w:szCs w:val="28"/>
        </w:rPr>
        <w:t>фирма</w:t>
      </w:r>
      <w:r w:rsidR="00307F89" w:rsidRPr="009641A2">
        <w:rPr>
          <w:sz w:val="28"/>
          <w:szCs w:val="28"/>
        </w:rPr>
        <w:t xml:space="preserve"> </w:t>
      </w:r>
      <w:r w:rsidRPr="009641A2">
        <w:rPr>
          <w:sz w:val="28"/>
          <w:szCs w:val="28"/>
        </w:rPr>
        <w:t>не</w:t>
      </w:r>
      <w:r w:rsidR="00307F89" w:rsidRPr="009641A2">
        <w:rPr>
          <w:sz w:val="28"/>
          <w:szCs w:val="28"/>
        </w:rPr>
        <w:t xml:space="preserve"> </w:t>
      </w:r>
      <w:r w:rsidRPr="009641A2">
        <w:rPr>
          <w:sz w:val="28"/>
          <w:szCs w:val="28"/>
        </w:rPr>
        <w:t>стремится</w:t>
      </w:r>
      <w:r w:rsidR="00307F89" w:rsidRPr="009641A2">
        <w:rPr>
          <w:sz w:val="28"/>
          <w:szCs w:val="28"/>
        </w:rPr>
        <w:t xml:space="preserve"> </w:t>
      </w:r>
      <w:r w:rsidRPr="009641A2">
        <w:rPr>
          <w:sz w:val="28"/>
          <w:szCs w:val="28"/>
        </w:rPr>
        <w:t>наиболее</w:t>
      </w:r>
      <w:r w:rsidR="00307F89" w:rsidRPr="009641A2">
        <w:rPr>
          <w:sz w:val="28"/>
          <w:szCs w:val="28"/>
        </w:rPr>
        <w:t xml:space="preserve"> </w:t>
      </w:r>
      <w:r w:rsidRPr="009641A2">
        <w:rPr>
          <w:sz w:val="28"/>
          <w:szCs w:val="28"/>
        </w:rPr>
        <w:t>полно</w:t>
      </w:r>
      <w:r w:rsidR="00307F89" w:rsidRPr="009641A2">
        <w:rPr>
          <w:sz w:val="28"/>
          <w:szCs w:val="28"/>
        </w:rPr>
        <w:t xml:space="preserve"> </w:t>
      </w:r>
      <w:r w:rsidRPr="009641A2">
        <w:rPr>
          <w:sz w:val="28"/>
          <w:szCs w:val="28"/>
        </w:rPr>
        <w:t>удовлетворить</w:t>
      </w:r>
      <w:r w:rsidR="00307F89" w:rsidRPr="009641A2">
        <w:rPr>
          <w:sz w:val="28"/>
          <w:szCs w:val="28"/>
        </w:rPr>
        <w:t xml:space="preserve"> </w:t>
      </w:r>
      <w:r w:rsidRPr="009641A2">
        <w:rPr>
          <w:sz w:val="28"/>
          <w:szCs w:val="28"/>
        </w:rPr>
        <w:t>своего клиента, неминуемо может потерять высокую долю рын</w:t>
      </w:r>
      <w:r w:rsidR="008914A5" w:rsidRPr="009641A2">
        <w:rPr>
          <w:sz w:val="28"/>
          <w:szCs w:val="28"/>
        </w:rPr>
        <w:t>ка. Так как,</w:t>
      </w:r>
      <w:r w:rsidRPr="009641A2">
        <w:rPr>
          <w:sz w:val="28"/>
          <w:szCs w:val="28"/>
        </w:rPr>
        <w:t xml:space="preserve"> в первую очередь</w:t>
      </w:r>
      <w:r w:rsidR="00307F89" w:rsidRPr="009641A2">
        <w:rPr>
          <w:sz w:val="28"/>
          <w:szCs w:val="28"/>
        </w:rPr>
        <w:t xml:space="preserve"> </w:t>
      </w:r>
      <w:r w:rsidRPr="009641A2">
        <w:rPr>
          <w:sz w:val="28"/>
          <w:szCs w:val="28"/>
        </w:rPr>
        <w:t>усилия</w:t>
      </w:r>
      <w:r w:rsidR="00307F89" w:rsidRPr="009641A2">
        <w:rPr>
          <w:sz w:val="28"/>
          <w:szCs w:val="28"/>
        </w:rPr>
        <w:t xml:space="preserve"> </w:t>
      </w:r>
      <w:r w:rsidRPr="009641A2">
        <w:rPr>
          <w:sz w:val="28"/>
          <w:szCs w:val="28"/>
        </w:rPr>
        <w:t>фирмы</w:t>
      </w:r>
      <w:r w:rsidR="00307F89" w:rsidRPr="009641A2">
        <w:rPr>
          <w:sz w:val="28"/>
          <w:szCs w:val="28"/>
        </w:rPr>
        <w:t xml:space="preserve"> </w:t>
      </w:r>
      <w:r w:rsidRPr="009641A2">
        <w:rPr>
          <w:sz w:val="28"/>
          <w:szCs w:val="28"/>
        </w:rPr>
        <w:t>должны</w:t>
      </w:r>
      <w:r w:rsidR="00307F89" w:rsidRPr="009641A2">
        <w:rPr>
          <w:sz w:val="28"/>
          <w:szCs w:val="28"/>
        </w:rPr>
        <w:t xml:space="preserve"> </w:t>
      </w:r>
      <w:r w:rsidRPr="009641A2">
        <w:rPr>
          <w:sz w:val="28"/>
          <w:szCs w:val="28"/>
        </w:rPr>
        <w:t>быть</w:t>
      </w:r>
      <w:r w:rsidR="00307F89" w:rsidRPr="009641A2">
        <w:rPr>
          <w:sz w:val="28"/>
          <w:szCs w:val="28"/>
        </w:rPr>
        <w:t xml:space="preserve"> </w:t>
      </w:r>
      <w:r w:rsidRPr="009641A2">
        <w:rPr>
          <w:sz w:val="28"/>
          <w:szCs w:val="28"/>
        </w:rPr>
        <w:t>сконцентрированы</w:t>
      </w:r>
      <w:r w:rsidR="00307F89" w:rsidRPr="009641A2">
        <w:rPr>
          <w:sz w:val="28"/>
          <w:szCs w:val="28"/>
        </w:rPr>
        <w:t xml:space="preserve"> </w:t>
      </w:r>
      <w:r w:rsidRPr="009641A2">
        <w:rPr>
          <w:sz w:val="28"/>
          <w:szCs w:val="28"/>
        </w:rPr>
        <w:t>на</w:t>
      </w:r>
      <w:r w:rsidR="00307F89" w:rsidRPr="009641A2">
        <w:rPr>
          <w:sz w:val="28"/>
          <w:szCs w:val="28"/>
        </w:rPr>
        <w:t xml:space="preserve"> </w:t>
      </w:r>
      <w:r w:rsidRPr="009641A2">
        <w:rPr>
          <w:sz w:val="28"/>
          <w:szCs w:val="28"/>
        </w:rPr>
        <w:t>создании лояльного,</w:t>
      </w:r>
      <w:r w:rsidR="00307F89" w:rsidRPr="009641A2">
        <w:rPr>
          <w:sz w:val="28"/>
          <w:szCs w:val="28"/>
        </w:rPr>
        <w:t xml:space="preserve"> </w:t>
      </w:r>
      <w:r w:rsidRPr="009641A2">
        <w:rPr>
          <w:sz w:val="28"/>
          <w:szCs w:val="28"/>
        </w:rPr>
        <w:t>приверженного</w:t>
      </w:r>
      <w:r w:rsidR="00307F89" w:rsidRPr="009641A2">
        <w:rPr>
          <w:sz w:val="28"/>
          <w:szCs w:val="28"/>
        </w:rPr>
        <w:t xml:space="preserve"> </w:t>
      </w:r>
      <w:r w:rsidRPr="009641A2">
        <w:rPr>
          <w:sz w:val="28"/>
          <w:szCs w:val="28"/>
        </w:rPr>
        <w:t>потребителя.</w:t>
      </w:r>
      <w:r w:rsidR="00307F89" w:rsidRPr="009641A2">
        <w:rPr>
          <w:sz w:val="28"/>
          <w:szCs w:val="28"/>
        </w:rPr>
        <w:t xml:space="preserve"> </w:t>
      </w:r>
      <w:r w:rsidRPr="009641A2">
        <w:rPr>
          <w:sz w:val="28"/>
          <w:szCs w:val="28"/>
        </w:rPr>
        <w:t>Поэтому,</w:t>
      </w:r>
      <w:r w:rsidR="00307F89" w:rsidRPr="009641A2">
        <w:rPr>
          <w:sz w:val="28"/>
          <w:szCs w:val="28"/>
        </w:rPr>
        <w:t xml:space="preserve"> </w:t>
      </w:r>
      <w:r w:rsidRPr="009641A2">
        <w:rPr>
          <w:sz w:val="28"/>
          <w:szCs w:val="28"/>
        </w:rPr>
        <w:t>для</w:t>
      </w:r>
      <w:r w:rsidR="00307F89" w:rsidRPr="009641A2">
        <w:rPr>
          <w:sz w:val="28"/>
          <w:szCs w:val="28"/>
        </w:rPr>
        <w:t xml:space="preserve"> </w:t>
      </w:r>
      <w:r w:rsidRPr="009641A2">
        <w:rPr>
          <w:sz w:val="28"/>
          <w:szCs w:val="28"/>
        </w:rPr>
        <w:t>удержания</w:t>
      </w:r>
      <w:r w:rsidR="00307F89" w:rsidRPr="009641A2">
        <w:rPr>
          <w:sz w:val="28"/>
          <w:szCs w:val="28"/>
        </w:rPr>
        <w:t xml:space="preserve"> </w:t>
      </w:r>
      <w:r w:rsidRPr="009641A2">
        <w:rPr>
          <w:sz w:val="28"/>
          <w:szCs w:val="28"/>
        </w:rPr>
        <w:t>своих позиций</w:t>
      </w:r>
      <w:r w:rsidR="00307F89" w:rsidRPr="009641A2">
        <w:rPr>
          <w:sz w:val="28"/>
          <w:szCs w:val="28"/>
        </w:rPr>
        <w:t xml:space="preserve"> </w:t>
      </w:r>
      <w:r w:rsidRPr="009641A2">
        <w:rPr>
          <w:sz w:val="28"/>
          <w:szCs w:val="28"/>
        </w:rPr>
        <w:t>или</w:t>
      </w:r>
      <w:r w:rsidR="00307F89" w:rsidRPr="009641A2">
        <w:rPr>
          <w:sz w:val="28"/>
          <w:szCs w:val="28"/>
        </w:rPr>
        <w:t xml:space="preserve"> </w:t>
      </w:r>
      <w:r w:rsidRPr="009641A2">
        <w:rPr>
          <w:sz w:val="28"/>
          <w:szCs w:val="28"/>
        </w:rPr>
        <w:t>для</w:t>
      </w:r>
      <w:r w:rsidR="00307F89" w:rsidRPr="009641A2">
        <w:rPr>
          <w:sz w:val="28"/>
          <w:szCs w:val="28"/>
        </w:rPr>
        <w:t xml:space="preserve"> </w:t>
      </w:r>
      <w:r w:rsidRPr="009641A2">
        <w:rPr>
          <w:sz w:val="28"/>
          <w:szCs w:val="28"/>
        </w:rPr>
        <w:t>увеличения</w:t>
      </w:r>
      <w:r w:rsidR="00307F89" w:rsidRPr="009641A2">
        <w:rPr>
          <w:sz w:val="28"/>
          <w:szCs w:val="28"/>
        </w:rPr>
        <w:t xml:space="preserve"> </w:t>
      </w:r>
      <w:r w:rsidRPr="009641A2">
        <w:rPr>
          <w:sz w:val="28"/>
          <w:szCs w:val="28"/>
        </w:rPr>
        <w:t>доли рынка</w:t>
      </w:r>
      <w:r w:rsidR="00307F89" w:rsidRPr="009641A2">
        <w:rPr>
          <w:sz w:val="28"/>
          <w:szCs w:val="28"/>
        </w:rPr>
        <w:t xml:space="preserve"> </w:t>
      </w:r>
      <w:r w:rsidRPr="009641A2">
        <w:rPr>
          <w:sz w:val="28"/>
          <w:szCs w:val="28"/>
        </w:rPr>
        <w:t>руководством фирм должны</w:t>
      </w:r>
      <w:r w:rsidR="00307F89" w:rsidRPr="009641A2">
        <w:rPr>
          <w:sz w:val="28"/>
          <w:szCs w:val="28"/>
        </w:rPr>
        <w:t xml:space="preserve"> </w:t>
      </w:r>
      <w:r w:rsidRPr="009641A2">
        <w:rPr>
          <w:sz w:val="28"/>
          <w:szCs w:val="28"/>
        </w:rPr>
        <w:t>быть четко</w:t>
      </w:r>
      <w:r w:rsidR="00307F89" w:rsidRPr="009641A2">
        <w:rPr>
          <w:sz w:val="28"/>
          <w:szCs w:val="28"/>
        </w:rPr>
        <w:t xml:space="preserve"> </w:t>
      </w:r>
      <w:r w:rsidRPr="009641A2">
        <w:rPr>
          <w:sz w:val="28"/>
          <w:szCs w:val="28"/>
        </w:rPr>
        <w:t>продуманы</w:t>
      </w:r>
      <w:r w:rsidR="00307F89" w:rsidRPr="009641A2">
        <w:rPr>
          <w:sz w:val="28"/>
          <w:szCs w:val="28"/>
        </w:rPr>
        <w:t xml:space="preserve"> </w:t>
      </w:r>
      <w:r w:rsidRPr="009641A2">
        <w:rPr>
          <w:sz w:val="28"/>
          <w:szCs w:val="28"/>
        </w:rPr>
        <w:t>мероприятия</w:t>
      </w:r>
      <w:r w:rsidR="00307F89" w:rsidRPr="009641A2">
        <w:rPr>
          <w:sz w:val="28"/>
          <w:szCs w:val="28"/>
        </w:rPr>
        <w:t xml:space="preserve"> </w:t>
      </w:r>
      <w:r w:rsidRPr="009641A2">
        <w:rPr>
          <w:sz w:val="28"/>
          <w:szCs w:val="28"/>
        </w:rPr>
        <w:t>по</w:t>
      </w:r>
      <w:r w:rsidR="00307F89" w:rsidRPr="009641A2">
        <w:rPr>
          <w:sz w:val="28"/>
          <w:szCs w:val="28"/>
        </w:rPr>
        <w:t xml:space="preserve"> </w:t>
      </w:r>
      <w:r w:rsidRPr="009641A2">
        <w:rPr>
          <w:sz w:val="28"/>
          <w:szCs w:val="28"/>
        </w:rPr>
        <w:t>удовлетворению</w:t>
      </w:r>
      <w:r w:rsidR="00307F89" w:rsidRPr="009641A2">
        <w:rPr>
          <w:sz w:val="28"/>
          <w:szCs w:val="28"/>
        </w:rPr>
        <w:t xml:space="preserve"> </w:t>
      </w:r>
      <w:r w:rsidRPr="009641A2">
        <w:rPr>
          <w:sz w:val="28"/>
          <w:szCs w:val="28"/>
        </w:rPr>
        <w:t>потребностей потребителей.</w:t>
      </w:r>
    </w:p>
    <w:p w:rsidR="007A7313" w:rsidRPr="009641A2" w:rsidRDefault="007A7313" w:rsidP="009641A2">
      <w:pPr>
        <w:widowControl w:val="0"/>
        <w:autoSpaceDE w:val="0"/>
        <w:autoSpaceDN w:val="0"/>
        <w:adjustRightInd w:val="0"/>
        <w:spacing w:line="360" w:lineRule="auto"/>
        <w:ind w:firstLine="709"/>
        <w:jc w:val="both"/>
        <w:rPr>
          <w:sz w:val="28"/>
          <w:szCs w:val="28"/>
        </w:rPr>
      </w:pPr>
      <w:r w:rsidRPr="009641A2">
        <w:rPr>
          <w:sz w:val="28"/>
          <w:szCs w:val="28"/>
        </w:rPr>
        <w:t>Таким образом, проведенный анализ показал, что</w:t>
      </w:r>
      <w:r w:rsidR="00307F89" w:rsidRPr="009641A2">
        <w:rPr>
          <w:sz w:val="28"/>
          <w:szCs w:val="28"/>
        </w:rPr>
        <w:t xml:space="preserve"> </w:t>
      </w:r>
      <w:r w:rsidRPr="009641A2">
        <w:rPr>
          <w:sz w:val="28"/>
          <w:szCs w:val="28"/>
        </w:rPr>
        <w:t>наиболее</w:t>
      </w:r>
      <w:r w:rsidR="00307F89" w:rsidRPr="009641A2">
        <w:rPr>
          <w:sz w:val="28"/>
          <w:szCs w:val="28"/>
        </w:rPr>
        <w:t xml:space="preserve"> </w:t>
      </w:r>
      <w:r w:rsidRPr="009641A2">
        <w:rPr>
          <w:sz w:val="28"/>
          <w:szCs w:val="28"/>
        </w:rPr>
        <w:t>важные</w:t>
      </w:r>
      <w:r w:rsidR="00307F89" w:rsidRPr="009641A2">
        <w:rPr>
          <w:sz w:val="28"/>
          <w:szCs w:val="28"/>
        </w:rPr>
        <w:t xml:space="preserve"> </w:t>
      </w:r>
      <w:r w:rsidRPr="009641A2">
        <w:rPr>
          <w:sz w:val="28"/>
          <w:szCs w:val="28"/>
        </w:rPr>
        <w:t>технические параметры, по мнению потребителей, присутствуют</w:t>
      </w:r>
      <w:r w:rsidR="00307F89" w:rsidRPr="009641A2">
        <w:rPr>
          <w:sz w:val="28"/>
          <w:szCs w:val="28"/>
        </w:rPr>
        <w:t xml:space="preserve"> </w:t>
      </w:r>
      <w:r w:rsidRPr="009641A2">
        <w:rPr>
          <w:sz w:val="28"/>
          <w:szCs w:val="28"/>
        </w:rPr>
        <w:t>в</w:t>
      </w:r>
      <w:r w:rsidR="00307F89" w:rsidRPr="009641A2">
        <w:rPr>
          <w:sz w:val="28"/>
          <w:szCs w:val="28"/>
        </w:rPr>
        <w:t xml:space="preserve"> </w:t>
      </w:r>
      <w:r w:rsidRPr="009641A2">
        <w:rPr>
          <w:sz w:val="28"/>
          <w:szCs w:val="28"/>
        </w:rPr>
        <w:t>марке</w:t>
      </w:r>
      <w:r w:rsidR="00307F89" w:rsidRPr="009641A2">
        <w:rPr>
          <w:sz w:val="28"/>
          <w:szCs w:val="28"/>
        </w:rPr>
        <w:t xml:space="preserve"> </w:t>
      </w:r>
      <w:r w:rsidRPr="009641A2">
        <w:rPr>
          <w:sz w:val="28"/>
          <w:szCs w:val="28"/>
        </w:rPr>
        <w:t>МАЗ</w:t>
      </w:r>
      <w:r w:rsidR="00307F89" w:rsidRPr="009641A2">
        <w:rPr>
          <w:sz w:val="28"/>
          <w:szCs w:val="28"/>
        </w:rPr>
        <w:t xml:space="preserve"> </w:t>
      </w:r>
      <w:r w:rsidRPr="009641A2">
        <w:rPr>
          <w:sz w:val="28"/>
          <w:szCs w:val="28"/>
        </w:rPr>
        <w:t>в незначительной мере, по сравнению с фирмами-конкурентами.</w:t>
      </w:r>
    </w:p>
    <w:p w:rsidR="005F4B4E" w:rsidRPr="009641A2" w:rsidRDefault="00B504A6" w:rsidP="009641A2">
      <w:pPr>
        <w:widowControl w:val="0"/>
        <w:autoSpaceDE w:val="0"/>
        <w:autoSpaceDN w:val="0"/>
        <w:adjustRightInd w:val="0"/>
        <w:spacing w:line="360" w:lineRule="auto"/>
        <w:ind w:firstLine="709"/>
        <w:jc w:val="both"/>
        <w:rPr>
          <w:sz w:val="28"/>
          <w:szCs w:val="28"/>
        </w:rPr>
      </w:pPr>
      <w:r w:rsidRPr="009641A2">
        <w:rPr>
          <w:sz w:val="28"/>
          <w:szCs w:val="28"/>
        </w:rPr>
        <w:t>Если говорить о рынках сбыта в 2007 году, то следует отметить, что по примерным расчетам, до 80% всех проданных седельных тягачей Минского автозавода поступило в Россию, около 16,7% - в другие страны СНГ и чуть более 3% - в государства дальнего зарубежья.</w:t>
      </w:r>
    </w:p>
    <w:p w:rsidR="00B504A6" w:rsidRPr="009641A2" w:rsidRDefault="00E00A68" w:rsidP="009641A2">
      <w:pPr>
        <w:autoSpaceDE w:val="0"/>
        <w:autoSpaceDN w:val="0"/>
        <w:adjustRightInd w:val="0"/>
        <w:spacing w:line="360" w:lineRule="auto"/>
        <w:ind w:firstLine="709"/>
        <w:jc w:val="both"/>
        <w:rPr>
          <w:sz w:val="28"/>
          <w:szCs w:val="28"/>
        </w:rPr>
      </w:pPr>
      <w:r w:rsidRPr="009641A2">
        <w:rPr>
          <w:sz w:val="28"/>
          <w:szCs w:val="28"/>
        </w:rPr>
        <w:t>В</w:t>
      </w:r>
      <w:r w:rsidR="00B504A6" w:rsidRPr="009641A2">
        <w:rPr>
          <w:sz w:val="28"/>
          <w:szCs w:val="28"/>
        </w:rPr>
        <w:t xml:space="preserve"> сегменте грузовых автомобилей это соотношение выглядит следующим образом: 68-69%—20-22% —10%. Таким образом, можно без большой натяжки утверждать, что благополучие МАЗа </w:t>
      </w:r>
      <w:r w:rsidR="008914A5" w:rsidRPr="009641A2">
        <w:rPr>
          <w:sz w:val="28"/>
          <w:szCs w:val="28"/>
        </w:rPr>
        <w:t>зависит,</w:t>
      </w:r>
      <w:r w:rsidR="00B504A6" w:rsidRPr="009641A2">
        <w:rPr>
          <w:sz w:val="28"/>
          <w:szCs w:val="28"/>
        </w:rPr>
        <w:t xml:space="preserve"> прежде </w:t>
      </w:r>
      <w:r w:rsidR="008914A5" w:rsidRPr="009641A2">
        <w:rPr>
          <w:sz w:val="28"/>
          <w:szCs w:val="28"/>
        </w:rPr>
        <w:t>всего,</w:t>
      </w:r>
      <w:r w:rsidR="00B504A6" w:rsidRPr="009641A2">
        <w:rPr>
          <w:sz w:val="28"/>
          <w:szCs w:val="28"/>
        </w:rPr>
        <w:t xml:space="preserve"> от объемов сбыта его продукции на российском рынке, емкость которого продолжает расти высокими темпами вслед за увеличением мировых цен на энергоносители. И даже если нефтегазовая конъюнктура изменится, данное утверждение будет оставаться справедливым еще д</w:t>
      </w:r>
      <w:r w:rsidR="008914A5" w:rsidRPr="009641A2">
        <w:rPr>
          <w:sz w:val="28"/>
          <w:szCs w:val="28"/>
        </w:rPr>
        <w:t>олгое время. А именно</w:t>
      </w:r>
      <w:r w:rsidR="00B504A6" w:rsidRPr="009641A2">
        <w:rPr>
          <w:sz w:val="28"/>
          <w:szCs w:val="28"/>
        </w:rPr>
        <w:t xml:space="preserve"> до тех пор</w:t>
      </w:r>
      <w:r w:rsidR="008914A5" w:rsidRPr="009641A2">
        <w:rPr>
          <w:sz w:val="28"/>
          <w:szCs w:val="28"/>
        </w:rPr>
        <w:t>,</w:t>
      </w:r>
      <w:r w:rsidR="00B504A6" w:rsidRPr="009641A2">
        <w:rPr>
          <w:sz w:val="28"/>
          <w:szCs w:val="28"/>
        </w:rPr>
        <w:t xml:space="preserve"> пока технический уровень и экономические показатели изделий Минско</w:t>
      </w:r>
      <w:r w:rsidRPr="009641A2">
        <w:rPr>
          <w:sz w:val="28"/>
          <w:szCs w:val="28"/>
        </w:rPr>
        <w:t>го автозавода не позволят ему стать игроком глобального масштаба.</w:t>
      </w:r>
    </w:p>
    <w:p w:rsidR="00E00A68" w:rsidRPr="009641A2" w:rsidRDefault="00E00A68" w:rsidP="009641A2">
      <w:pPr>
        <w:shd w:val="clear" w:color="auto" w:fill="FFFFFF"/>
        <w:autoSpaceDE w:val="0"/>
        <w:autoSpaceDN w:val="0"/>
        <w:adjustRightInd w:val="0"/>
        <w:spacing w:line="360" w:lineRule="auto"/>
        <w:ind w:firstLine="709"/>
        <w:jc w:val="both"/>
        <w:rPr>
          <w:sz w:val="28"/>
          <w:szCs w:val="28"/>
        </w:rPr>
      </w:pPr>
      <w:r w:rsidRPr="009641A2">
        <w:rPr>
          <w:sz w:val="28"/>
          <w:szCs w:val="28"/>
        </w:rPr>
        <w:t xml:space="preserve">Если попытаться оценить итоги работы отечественного автогиганта с точки зрения изменения его доли в общем объеме продаж тяжелых грузовиков в России, то они выглядят не столь оптимистично. Отдельные </w:t>
      </w:r>
      <w:r w:rsidRPr="009641A2">
        <w:rPr>
          <w:sz w:val="28"/>
          <w:szCs w:val="28"/>
        </w:rPr>
        <w:lastRenderedPageBreak/>
        <w:t>эксперты склоняются к тому, что сегодня удельный вес продукции МАЗа на рынке РФ вряд ли достигает 16%, тогда как совсем недавно он зашкаливал за 20%, а еще раньше уверенно перекрывал отметку 30%.</w:t>
      </w:r>
    </w:p>
    <w:p w:rsidR="00E00A68" w:rsidRPr="009641A2" w:rsidRDefault="00E00A68" w:rsidP="009641A2">
      <w:pPr>
        <w:shd w:val="clear" w:color="auto" w:fill="FFFFFF"/>
        <w:autoSpaceDE w:val="0"/>
        <w:autoSpaceDN w:val="0"/>
        <w:adjustRightInd w:val="0"/>
        <w:spacing w:line="360" w:lineRule="auto"/>
        <w:ind w:firstLine="709"/>
        <w:jc w:val="both"/>
        <w:rPr>
          <w:sz w:val="28"/>
          <w:szCs w:val="28"/>
        </w:rPr>
      </w:pPr>
      <w:r w:rsidRPr="009641A2">
        <w:rPr>
          <w:sz w:val="28"/>
          <w:szCs w:val="28"/>
        </w:rPr>
        <w:t>Основная причина ослабления позиций Минского автозавода в России состоит в том, что его главные конкуренты (как из РФ, так и из третьих стран) смогли более эффективно воспользоваться ростом платежеспособного спроса российских субъектов хозяйствования, стимулируемого неиссякающим потоком нефтедолларов.</w:t>
      </w:r>
    </w:p>
    <w:p w:rsidR="00E00A68" w:rsidRPr="009641A2" w:rsidRDefault="00E00A68" w:rsidP="009641A2">
      <w:pPr>
        <w:autoSpaceDE w:val="0"/>
        <w:autoSpaceDN w:val="0"/>
        <w:adjustRightInd w:val="0"/>
        <w:spacing w:line="360" w:lineRule="auto"/>
        <w:ind w:firstLine="709"/>
        <w:jc w:val="both"/>
        <w:rPr>
          <w:sz w:val="28"/>
          <w:szCs w:val="28"/>
        </w:rPr>
      </w:pPr>
      <w:r w:rsidRPr="009641A2">
        <w:rPr>
          <w:sz w:val="28"/>
          <w:szCs w:val="28"/>
        </w:rPr>
        <w:t>Они заметно потеснили белорусов в сегменте большегрузных автомобилей как "снизу" (за счет предложения несколько менее качественных, но и су</w:t>
      </w:r>
      <w:r w:rsidR="00F91503" w:rsidRPr="009641A2">
        <w:rPr>
          <w:sz w:val="28"/>
          <w:szCs w:val="28"/>
        </w:rPr>
        <w:t xml:space="preserve">щественно </w:t>
      </w:r>
      <w:r w:rsidRPr="009641A2">
        <w:rPr>
          <w:sz w:val="28"/>
          <w:szCs w:val="28"/>
        </w:rPr>
        <w:t>более дешевых изделий —</w:t>
      </w:r>
      <w:r w:rsidR="00F91503" w:rsidRPr="009641A2">
        <w:rPr>
          <w:sz w:val="28"/>
          <w:szCs w:val="28"/>
        </w:rPr>
        <w:t xml:space="preserve"> </w:t>
      </w:r>
      <w:r w:rsidRPr="009641A2">
        <w:rPr>
          <w:sz w:val="28"/>
          <w:szCs w:val="28"/>
        </w:rPr>
        <w:t>здесь пальма первенства принадлежит китайцам), так и "сверху" (когда более высокая цена компенсируется набором более высоких потребительских свойств</w:t>
      </w:r>
      <w:r w:rsidR="00F91503" w:rsidRPr="009641A2">
        <w:rPr>
          <w:sz w:val="28"/>
          <w:szCs w:val="28"/>
        </w:rPr>
        <w:t xml:space="preserve"> </w:t>
      </w:r>
      <w:r w:rsidRPr="009641A2">
        <w:rPr>
          <w:sz w:val="28"/>
          <w:szCs w:val="28"/>
        </w:rPr>
        <w:t>—</w:t>
      </w:r>
      <w:r w:rsidR="00F91503" w:rsidRPr="009641A2">
        <w:rPr>
          <w:sz w:val="28"/>
          <w:szCs w:val="28"/>
        </w:rPr>
        <w:t xml:space="preserve"> </w:t>
      </w:r>
      <w:r w:rsidRPr="009641A2">
        <w:rPr>
          <w:sz w:val="28"/>
          <w:szCs w:val="28"/>
        </w:rPr>
        <w:t>тут все сильнее нажимают европейские концерны).</w:t>
      </w:r>
    </w:p>
    <w:p w:rsidR="00F91503" w:rsidRPr="009641A2" w:rsidRDefault="00C47A28" w:rsidP="009641A2">
      <w:pPr>
        <w:widowControl w:val="0"/>
        <w:autoSpaceDE w:val="0"/>
        <w:autoSpaceDN w:val="0"/>
        <w:adjustRightInd w:val="0"/>
        <w:spacing w:line="360" w:lineRule="auto"/>
        <w:ind w:firstLine="709"/>
        <w:jc w:val="both"/>
        <w:rPr>
          <w:sz w:val="28"/>
          <w:szCs w:val="28"/>
        </w:rPr>
      </w:pPr>
      <w:r w:rsidRPr="009641A2">
        <w:rPr>
          <w:sz w:val="28"/>
          <w:szCs w:val="28"/>
        </w:rPr>
        <w:t>Удерживать свои позиции РУП «МАЗ» позволяет лишь относительно более высокий (по сравнению с китайскими и некоторыми российскими машинами)</w:t>
      </w:r>
      <w:r w:rsidR="00307F89" w:rsidRPr="009641A2">
        <w:rPr>
          <w:sz w:val="28"/>
          <w:szCs w:val="28"/>
        </w:rPr>
        <w:t xml:space="preserve"> </w:t>
      </w:r>
      <w:r w:rsidRPr="009641A2">
        <w:rPr>
          <w:sz w:val="28"/>
          <w:szCs w:val="28"/>
        </w:rPr>
        <w:t>технический уровень продукции. Но по мере того, как ее цена приближается к стоимости изделий ведущих мировых производителей, это преимущество исчезает.</w:t>
      </w:r>
    </w:p>
    <w:p w:rsidR="00184459" w:rsidRPr="009641A2" w:rsidRDefault="00C95AD7" w:rsidP="009641A2">
      <w:pPr>
        <w:pStyle w:val="1"/>
        <w:keepNext w:val="0"/>
        <w:widowControl w:val="0"/>
        <w:spacing w:before="0" w:after="0" w:line="360" w:lineRule="auto"/>
        <w:ind w:firstLine="709"/>
        <w:jc w:val="both"/>
        <w:rPr>
          <w:rFonts w:ascii="Times New Roman" w:hAnsi="Times New Roman" w:cs="Times New Roman"/>
          <w:b w:val="0"/>
          <w:bCs w:val="0"/>
          <w:sz w:val="28"/>
          <w:szCs w:val="28"/>
        </w:rPr>
      </w:pPr>
      <w:bookmarkStart w:id="17" w:name="_Toc194769494"/>
      <w:bookmarkStart w:id="18" w:name="_Toc196295895"/>
      <w:bookmarkStart w:id="19" w:name="_Toc196900069"/>
      <w:r w:rsidRPr="009641A2">
        <w:rPr>
          <w:rFonts w:ascii="Times New Roman" w:hAnsi="Times New Roman" w:cs="Times New Roman"/>
          <w:b w:val="0"/>
          <w:bCs w:val="0"/>
          <w:sz w:val="28"/>
          <w:szCs w:val="28"/>
        </w:rPr>
        <w:t xml:space="preserve">Между тем конкуренты увеличивают свои доли на рынке автомобилей. По данным официальных источников, из проданных </w:t>
      </w:r>
      <w:r w:rsidR="00C375DA" w:rsidRPr="009641A2">
        <w:rPr>
          <w:rFonts w:ascii="Times New Roman" w:hAnsi="Times New Roman" w:cs="Times New Roman"/>
          <w:b w:val="0"/>
          <w:bCs w:val="0"/>
          <w:sz w:val="28"/>
          <w:szCs w:val="28"/>
        </w:rPr>
        <w:t xml:space="preserve">в 2007 году </w:t>
      </w:r>
      <w:r w:rsidR="005C0164" w:rsidRPr="009641A2">
        <w:rPr>
          <w:rFonts w:ascii="Times New Roman" w:hAnsi="Times New Roman" w:cs="Times New Roman"/>
          <w:b w:val="0"/>
          <w:bCs w:val="0"/>
          <w:sz w:val="28"/>
          <w:szCs w:val="28"/>
        </w:rPr>
        <w:t>КамАЗом</w:t>
      </w:r>
      <w:r w:rsidRPr="009641A2">
        <w:rPr>
          <w:rFonts w:ascii="Times New Roman" w:hAnsi="Times New Roman" w:cs="Times New Roman"/>
          <w:b w:val="0"/>
          <w:bCs w:val="0"/>
          <w:sz w:val="28"/>
          <w:szCs w:val="28"/>
        </w:rPr>
        <w:t xml:space="preserve"> 52648 грузовых автомобилей 39187 (или 74,43%) было куплено в России. При этом удельный вес продукции КамАЗа в нише тяжелых грузовиков у него на родине превысил 27%.</w:t>
      </w:r>
      <w:bookmarkEnd w:id="17"/>
      <w:bookmarkEnd w:id="18"/>
      <w:bookmarkEnd w:id="19"/>
    </w:p>
    <w:p w:rsidR="00C375DA" w:rsidRPr="009641A2" w:rsidRDefault="00C375DA" w:rsidP="009641A2">
      <w:pPr>
        <w:widowControl w:val="0"/>
        <w:shd w:val="clear" w:color="auto" w:fill="FFFFFF"/>
        <w:autoSpaceDE w:val="0"/>
        <w:autoSpaceDN w:val="0"/>
        <w:adjustRightInd w:val="0"/>
        <w:spacing w:line="360" w:lineRule="auto"/>
        <w:ind w:firstLine="709"/>
        <w:jc w:val="both"/>
        <w:rPr>
          <w:sz w:val="28"/>
          <w:szCs w:val="28"/>
        </w:rPr>
      </w:pPr>
      <w:r w:rsidRPr="009641A2">
        <w:rPr>
          <w:sz w:val="28"/>
          <w:szCs w:val="28"/>
        </w:rPr>
        <w:t xml:space="preserve">Успешным 2007 год был и для автозавода "Урал", который в настоящее время входит в состав Группы ГАЗ. </w:t>
      </w:r>
      <w:r w:rsidR="00EE0377" w:rsidRPr="009641A2">
        <w:rPr>
          <w:sz w:val="28"/>
          <w:szCs w:val="28"/>
        </w:rPr>
        <w:t>О</w:t>
      </w:r>
      <w:r w:rsidRPr="009641A2">
        <w:rPr>
          <w:sz w:val="28"/>
          <w:szCs w:val="28"/>
        </w:rPr>
        <w:t>н увеличил выпуск готовой продукции</w:t>
      </w:r>
      <w:r w:rsidR="00307F89" w:rsidRPr="009641A2">
        <w:rPr>
          <w:sz w:val="28"/>
          <w:szCs w:val="28"/>
        </w:rPr>
        <w:t xml:space="preserve"> </w:t>
      </w:r>
      <w:r w:rsidRPr="009641A2">
        <w:rPr>
          <w:sz w:val="28"/>
          <w:szCs w:val="28"/>
        </w:rPr>
        <w:t>до 15751 единицы.</w:t>
      </w:r>
    </w:p>
    <w:p w:rsidR="00C375DA" w:rsidRPr="009641A2" w:rsidRDefault="00C375DA" w:rsidP="009641A2">
      <w:pPr>
        <w:shd w:val="clear" w:color="auto" w:fill="FFFFFF"/>
        <w:autoSpaceDE w:val="0"/>
        <w:autoSpaceDN w:val="0"/>
        <w:adjustRightInd w:val="0"/>
        <w:spacing w:line="360" w:lineRule="auto"/>
        <w:ind w:firstLine="709"/>
        <w:jc w:val="both"/>
        <w:rPr>
          <w:sz w:val="28"/>
          <w:szCs w:val="28"/>
        </w:rPr>
      </w:pPr>
      <w:r w:rsidRPr="009641A2">
        <w:rPr>
          <w:sz w:val="28"/>
          <w:szCs w:val="28"/>
        </w:rPr>
        <w:t xml:space="preserve">А еще более высокими темпами в </w:t>
      </w:r>
      <w:r w:rsidR="00EE0377" w:rsidRPr="009641A2">
        <w:rPr>
          <w:sz w:val="28"/>
          <w:szCs w:val="28"/>
        </w:rPr>
        <w:t>2007</w:t>
      </w:r>
      <w:r w:rsidRPr="009641A2">
        <w:rPr>
          <w:sz w:val="28"/>
          <w:szCs w:val="28"/>
        </w:rPr>
        <w:t xml:space="preserve"> году росла реализация в РФ тяжелых грузовиков из дальнего зарубежья. </w:t>
      </w:r>
      <w:r w:rsidR="00EE0377" w:rsidRPr="009641A2">
        <w:rPr>
          <w:sz w:val="28"/>
          <w:szCs w:val="28"/>
        </w:rPr>
        <w:t>Р</w:t>
      </w:r>
      <w:r w:rsidRPr="009641A2">
        <w:rPr>
          <w:sz w:val="28"/>
          <w:szCs w:val="28"/>
        </w:rPr>
        <w:t xml:space="preserve">оссийский импорт этой продукции (без учета поставок из Беларуси) за 12 месяцев вырос в 2 раза—до </w:t>
      </w:r>
      <w:r w:rsidRPr="009641A2">
        <w:rPr>
          <w:sz w:val="28"/>
          <w:szCs w:val="28"/>
        </w:rPr>
        <w:lastRenderedPageBreak/>
        <w:t>65-67 тыс. штук, а ее рыночная доля составила 45%. При этом обращает на себя внимание рост поставок китайских автомобилей, которые за короткое время смогли нарастить годовой экспорт большегрузов в Россию от нескольких сотен до более чем 10 тыс. шт.</w:t>
      </w:r>
    </w:p>
    <w:p w:rsidR="005C0164" w:rsidRPr="009641A2" w:rsidRDefault="00C375DA" w:rsidP="009641A2">
      <w:pPr>
        <w:spacing w:line="360" w:lineRule="auto"/>
        <w:ind w:firstLine="709"/>
        <w:jc w:val="both"/>
        <w:rPr>
          <w:sz w:val="28"/>
          <w:szCs w:val="28"/>
        </w:rPr>
      </w:pPr>
      <w:r w:rsidRPr="009641A2">
        <w:rPr>
          <w:sz w:val="28"/>
          <w:szCs w:val="28"/>
        </w:rPr>
        <w:t xml:space="preserve">Всебольший размах приобретает </w:t>
      </w:r>
      <w:r w:rsidR="00EE0377" w:rsidRPr="009641A2">
        <w:rPr>
          <w:sz w:val="28"/>
          <w:szCs w:val="28"/>
        </w:rPr>
        <w:t>сборка заруб</w:t>
      </w:r>
      <w:r w:rsidRPr="009641A2">
        <w:rPr>
          <w:sz w:val="28"/>
          <w:szCs w:val="28"/>
        </w:rPr>
        <w:t xml:space="preserve">ежных моделей грузовиков </w:t>
      </w:r>
      <w:r w:rsidR="00EE0377" w:rsidRPr="009641A2">
        <w:rPr>
          <w:sz w:val="28"/>
          <w:szCs w:val="28"/>
        </w:rPr>
        <w:t>непосредственно</w:t>
      </w:r>
      <w:r w:rsidRPr="009641A2">
        <w:rPr>
          <w:sz w:val="28"/>
          <w:szCs w:val="28"/>
        </w:rPr>
        <w:t xml:space="preserve"> в России. </w:t>
      </w:r>
      <w:r w:rsidR="00EE0377" w:rsidRPr="009641A2">
        <w:rPr>
          <w:sz w:val="28"/>
          <w:szCs w:val="28"/>
        </w:rPr>
        <w:t>Так,</w:t>
      </w:r>
      <w:r w:rsidRPr="009641A2">
        <w:rPr>
          <w:sz w:val="28"/>
          <w:szCs w:val="28"/>
        </w:rPr>
        <w:t xml:space="preserve"> группа компаний </w:t>
      </w:r>
      <w:r w:rsidRPr="009641A2">
        <w:rPr>
          <w:sz w:val="28"/>
          <w:szCs w:val="28"/>
          <w:lang w:val="en-US"/>
        </w:rPr>
        <w:t>Volvo</w:t>
      </w:r>
      <w:r w:rsidRPr="009641A2">
        <w:rPr>
          <w:sz w:val="28"/>
          <w:szCs w:val="28"/>
        </w:rPr>
        <w:t xml:space="preserve"> </w:t>
      </w:r>
      <w:r w:rsidRPr="009641A2">
        <w:rPr>
          <w:sz w:val="28"/>
          <w:szCs w:val="28"/>
          <w:lang w:val="en-US"/>
        </w:rPr>
        <w:t>Trucks</w:t>
      </w:r>
      <w:r w:rsidRPr="009641A2">
        <w:rPr>
          <w:sz w:val="28"/>
          <w:szCs w:val="28"/>
        </w:rPr>
        <w:t xml:space="preserve"> п</w:t>
      </w:r>
      <w:r w:rsidR="00EE0377" w:rsidRPr="009641A2">
        <w:rPr>
          <w:sz w:val="28"/>
          <w:szCs w:val="28"/>
        </w:rPr>
        <w:t>ри</w:t>
      </w:r>
      <w:r w:rsidRPr="009641A2">
        <w:rPr>
          <w:sz w:val="28"/>
          <w:szCs w:val="28"/>
        </w:rPr>
        <w:t xml:space="preserve">ступила к созданию предприятия, рассчитанного на выпуск 15 тыс. грузовиков (10 тыс. </w:t>
      </w:r>
      <w:r w:rsidRPr="009641A2">
        <w:rPr>
          <w:sz w:val="28"/>
          <w:szCs w:val="28"/>
          <w:lang w:val="en-US"/>
        </w:rPr>
        <w:t>Volvo</w:t>
      </w:r>
      <w:r w:rsidRPr="009641A2">
        <w:rPr>
          <w:sz w:val="28"/>
          <w:szCs w:val="28"/>
        </w:rPr>
        <w:t xml:space="preserve"> и 5 тыс. </w:t>
      </w:r>
      <w:r w:rsidRPr="009641A2">
        <w:rPr>
          <w:sz w:val="28"/>
          <w:szCs w:val="28"/>
          <w:lang w:val="en-US"/>
        </w:rPr>
        <w:t>Renault</w:t>
      </w:r>
      <w:r w:rsidRPr="009641A2">
        <w:rPr>
          <w:sz w:val="28"/>
          <w:szCs w:val="28"/>
        </w:rPr>
        <w:t>) в год в Калуге. Планируется, что строительство нового</w:t>
      </w:r>
      <w:r w:rsidR="00E12924" w:rsidRPr="009641A2">
        <w:rPr>
          <w:sz w:val="28"/>
          <w:szCs w:val="28"/>
        </w:rPr>
        <w:t xml:space="preserve"> завода будет завершено в начале 2009 года. </w:t>
      </w:r>
      <w:r w:rsidR="00E12924" w:rsidRPr="009641A2">
        <w:rPr>
          <w:sz w:val="28"/>
          <w:szCs w:val="28"/>
          <w:lang w:val="en-US"/>
        </w:rPr>
        <w:t>Scania</w:t>
      </w:r>
      <w:r w:rsidR="00E12924" w:rsidRPr="009641A2">
        <w:rPr>
          <w:sz w:val="28"/>
          <w:szCs w:val="28"/>
        </w:rPr>
        <w:t xml:space="preserve"> также объявила о намерении организовать сборочное производство в России.</w:t>
      </w:r>
    </w:p>
    <w:p w:rsidR="00E12924" w:rsidRPr="009641A2" w:rsidRDefault="00021B96" w:rsidP="009641A2">
      <w:pPr>
        <w:spacing w:line="360" w:lineRule="auto"/>
        <w:ind w:firstLine="709"/>
        <w:jc w:val="both"/>
        <w:rPr>
          <w:sz w:val="28"/>
          <w:szCs w:val="28"/>
        </w:rPr>
      </w:pPr>
      <w:r w:rsidRPr="009641A2">
        <w:rPr>
          <w:sz w:val="28"/>
          <w:szCs w:val="28"/>
        </w:rPr>
        <w:t>В</w:t>
      </w:r>
      <w:r w:rsidR="00E12924" w:rsidRPr="009641A2">
        <w:rPr>
          <w:sz w:val="28"/>
          <w:szCs w:val="28"/>
        </w:rPr>
        <w:t xml:space="preserve"> ситуации, когда затраты на разработку новой продукции, освоение ее в производстве и продвижение на рынок растут в геометрической прогрессии, практически единственным выходом является создание стратегических альянсов между наиболее близкими по интересам предприятиями.</w:t>
      </w:r>
    </w:p>
    <w:p w:rsidR="00E12924" w:rsidRPr="009641A2" w:rsidRDefault="00E12924" w:rsidP="009641A2">
      <w:pPr>
        <w:spacing w:line="360" w:lineRule="auto"/>
        <w:ind w:firstLine="709"/>
        <w:jc w:val="both"/>
        <w:rPr>
          <w:sz w:val="28"/>
          <w:szCs w:val="28"/>
        </w:rPr>
      </w:pPr>
    </w:p>
    <w:p w:rsidR="00184459" w:rsidRPr="00685015" w:rsidRDefault="00184459" w:rsidP="00685015">
      <w:pPr>
        <w:pStyle w:val="1"/>
        <w:spacing w:before="0" w:after="0" w:line="360" w:lineRule="auto"/>
        <w:ind w:firstLine="709"/>
        <w:jc w:val="center"/>
        <w:rPr>
          <w:rFonts w:ascii="Times New Roman" w:hAnsi="Times New Roman" w:cs="Times New Roman"/>
          <w:bCs w:val="0"/>
          <w:sz w:val="28"/>
          <w:szCs w:val="28"/>
        </w:rPr>
      </w:pPr>
      <w:bookmarkStart w:id="20" w:name="_Toc196900070"/>
      <w:r w:rsidRPr="00685015">
        <w:rPr>
          <w:rFonts w:ascii="Times New Roman" w:hAnsi="Times New Roman" w:cs="Times New Roman"/>
          <w:bCs w:val="0"/>
          <w:sz w:val="28"/>
          <w:szCs w:val="28"/>
        </w:rPr>
        <w:t>2.3 Оценка конкурентоспособности продукции РУП «МАЗ»</w:t>
      </w:r>
      <w:bookmarkEnd w:id="20"/>
    </w:p>
    <w:p w:rsidR="00184459" w:rsidRPr="009641A2" w:rsidRDefault="00184459" w:rsidP="009641A2">
      <w:pPr>
        <w:spacing w:line="360" w:lineRule="auto"/>
        <w:ind w:firstLine="709"/>
        <w:jc w:val="both"/>
        <w:rPr>
          <w:sz w:val="28"/>
          <w:szCs w:val="28"/>
        </w:rPr>
      </w:pPr>
    </w:p>
    <w:p w:rsidR="00956BEB" w:rsidRPr="009641A2" w:rsidRDefault="00FF31A2" w:rsidP="009641A2">
      <w:pPr>
        <w:spacing w:line="360" w:lineRule="auto"/>
        <w:ind w:firstLine="709"/>
        <w:jc w:val="both"/>
        <w:rPr>
          <w:sz w:val="28"/>
          <w:szCs w:val="28"/>
        </w:rPr>
      </w:pPr>
      <w:r w:rsidRPr="009641A2">
        <w:rPr>
          <w:sz w:val="28"/>
          <w:szCs w:val="28"/>
        </w:rPr>
        <w:t>Рассчитаем показатели</w:t>
      </w:r>
      <w:r w:rsidR="00956BEB" w:rsidRPr="009641A2">
        <w:rPr>
          <w:sz w:val="28"/>
          <w:szCs w:val="28"/>
        </w:rPr>
        <w:t xml:space="preserve"> оценк</w:t>
      </w:r>
      <w:r w:rsidRPr="009641A2">
        <w:rPr>
          <w:sz w:val="28"/>
          <w:szCs w:val="28"/>
        </w:rPr>
        <w:t>и</w:t>
      </w:r>
      <w:r w:rsidR="00956BEB" w:rsidRPr="009641A2">
        <w:rPr>
          <w:sz w:val="28"/>
          <w:szCs w:val="28"/>
        </w:rPr>
        <w:t xml:space="preserve"> конкурентоспособности по </w:t>
      </w:r>
      <w:r w:rsidR="0069367F" w:rsidRPr="009641A2">
        <w:rPr>
          <w:sz w:val="28"/>
          <w:szCs w:val="28"/>
        </w:rPr>
        <w:t xml:space="preserve">рассмотренной в </w:t>
      </w:r>
      <w:r w:rsidRPr="009641A2">
        <w:rPr>
          <w:sz w:val="28"/>
          <w:szCs w:val="28"/>
        </w:rPr>
        <w:t>главе 1</w:t>
      </w:r>
      <w:r w:rsidR="00956BEB" w:rsidRPr="009641A2">
        <w:rPr>
          <w:sz w:val="28"/>
          <w:szCs w:val="28"/>
        </w:rPr>
        <w:t xml:space="preserve"> дипломной работы методике.</w:t>
      </w:r>
    </w:p>
    <w:p w:rsidR="00956BEB" w:rsidRPr="009641A2" w:rsidRDefault="00956BEB" w:rsidP="009641A2">
      <w:pPr>
        <w:spacing w:line="360" w:lineRule="auto"/>
        <w:ind w:firstLine="709"/>
        <w:jc w:val="both"/>
        <w:rPr>
          <w:sz w:val="28"/>
          <w:szCs w:val="28"/>
        </w:rPr>
      </w:pPr>
      <w:r w:rsidRPr="009641A2">
        <w:rPr>
          <w:sz w:val="28"/>
          <w:szCs w:val="28"/>
        </w:rPr>
        <w:t xml:space="preserve">Сначала проведем сравнительную характеристику самосвала «МАЗ» и двух его конкурентов – самосвалов КАМАЗ и </w:t>
      </w:r>
      <w:r w:rsidRPr="009641A2">
        <w:rPr>
          <w:sz w:val="28"/>
          <w:szCs w:val="28"/>
          <w:lang w:val="en-US"/>
        </w:rPr>
        <w:t>MAN</w:t>
      </w:r>
      <w:r w:rsidR="00380FE6" w:rsidRPr="009641A2">
        <w:rPr>
          <w:sz w:val="28"/>
          <w:szCs w:val="28"/>
        </w:rPr>
        <w:t xml:space="preserve"> (таблица 2.4)</w:t>
      </w:r>
      <w:r w:rsidRPr="009641A2">
        <w:rPr>
          <w:sz w:val="28"/>
          <w:szCs w:val="28"/>
        </w:rPr>
        <w:t>.</w:t>
      </w:r>
    </w:p>
    <w:p w:rsidR="00685015" w:rsidRDefault="00685015" w:rsidP="009641A2">
      <w:pPr>
        <w:widowControl w:val="0"/>
        <w:spacing w:line="360" w:lineRule="auto"/>
        <w:ind w:firstLine="709"/>
        <w:jc w:val="both"/>
        <w:rPr>
          <w:i/>
          <w:sz w:val="28"/>
          <w:szCs w:val="28"/>
          <w:lang w:val="en-US"/>
        </w:rPr>
      </w:pPr>
    </w:p>
    <w:p w:rsidR="00685015" w:rsidRDefault="00956BEB" w:rsidP="009641A2">
      <w:pPr>
        <w:widowControl w:val="0"/>
        <w:spacing w:line="360" w:lineRule="auto"/>
        <w:ind w:firstLine="709"/>
        <w:jc w:val="both"/>
        <w:rPr>
          <w:sz w:val="28"/>
          <w:szCs w:val="28"/>
          <w:lang w:val="en-US"/>
        </w:rPr>
      </w:pPr>
      <w:r w:rsidRPr="009641A2">
        <w:rPr>
          <w:i/>
          <w:sz w:val="28"/>
          <w:szCs w:val="28"/>
        </w:rPr>
        <w:t>Таблица 2.4.</w:t>
      </w:r>
      <w:r w:rsidRPr="009641A2">
        <w:rPr>
          <w:sz w:val="28"/>
          <w:szCs w:val="28"/>
        </w:rPr>
        <w:t xml:space="preserve"> </w:t>
      </w:r>
    </w:p>
    <w:p w:rsidR="00956BEB" w:rsidRPr="009641A2" w:rsidRDefault="00956BEB" w:rsidP="009641A2">
      <w:pPr>
        <w:widowControl w:val="0"/>
        <w:spacing w:line="360" w:lineRule="auto"/>
        <w:ind w:firstLine="709"/>
        <w:jc w:val="both"/>
        <w:rPr>
          <w:sz w:val="28"/>
          <w:szCs w:val="28"/>
        </w:rPr>
      </w:pPr>
      <w:r w:rsidRPr="009641A2">
        <w:rPr>
          <w:sz w:val="28"/>
          <w:szCs w:val="28"/>
        </w:rPr>
        <w:t>Технические характеристики самосвалов с колесной формулой 6х4</w:t>
      </w:r>
    </w:p>
    <w:tbl>
      <w:tblPr>
        <w:tblStyle w:val="a4"/>
        <w:tblW w:w="0" w:type="auto"/>
        <w:jc w:val="center"/>
        <w:tblLook w:val="01E0" w:firstRow="1" w:lastRow="1" w:firstColumn="1" w:lastColumn="1" w:noHBand="0" w:noVBand="0"/>
      </w:tblPr>
      <w:tblGrid>
        <w:gridCol w:w="4533"/>
        <w:gridCol w:w="1532"/>
        <w:gridCol w:w="1399"/>
        <w:gridCol w:w="1511"/>
      </w:tblGrid>
      <w:tr w:rsidR="00956BEB" w:rsidRPr="00685015" w:rsidTr="00452715">
        <w:trPr>
          <w:jc w:val="center"/>
        </w:trPr>
        <w:tc>
          <w:tcPr>
            <w:tcW w:w="4533" w:type="dxa"/>
            <w:vAlign w:val="center"/>
          </w:tcPr>
          <w:p w:rsidR="00956BEB" w:rsidRPr="00685015" w:rsidRDefault="00956BEB" w:rsidP="00685015">
            <w:pPr>
              <w:widowControl w:val="0"/>
              <w:spacing w:line="360" w:lineRule="auto"/>
              <w:rPr>
                <w:sz w:val="20"/>
                <w:szCs w:val="20"/>
              </w:rPr>
            </w:pPr>
            <w:r w:rsidRPr="00685015">
              <w:rPr>
                <w:sz w:val="20"/>
                <w:szCs w:val="20"/>
              </w:rPr>
              <w:t>Позиция сравнения</w:t>
            </w:r>
          </w:p>
        </w:tc>
        <w:tc>
          <w:tcPr>
            <w:tcW w:w="1532" w:type="dxa"/>
            <w:vAlign w:val="center"/>
          </w:tcPr>
          <w:p w:rsidR="00956BEB" w:rsidRPr="00685015" w:rsidRDefault="00956BEB" w:rsidP="00685015">
            <w:pPr>
              <w:widowControl w:val="0"/>
              <w:spacing w:line="360" w:lineRule="auto"/>
              <w:rPr>
                <w:sz w:val="20"/>
                <w:szCs w:val="20"/>
              </w:rPr>
            </w:pPr>
            <w:r w:rsidRPr="00685015">
              <w:rPr>
                <w:sz w:val="20"/>
                <w:szCs w:val="20"/>
              </w:rPr>
              <w:t>МАЗ-551605</w:t>
            </w:r>
          </w:p>
        </w:tc>
        <w:tc>
          <w:tcPr>
            <w:tcW w:w="1399" w:type="dxa"/>
            <w:vAlign w:val="center"/>
          </w:tcPr>
          <w:p w:rsidR="00956BEB" w:rsidRPr="00685015" w:rsidRDefault="00956BEB" w:rsidP="00685015">
            <w:pPr>
              <w:widowControl w:val="0"/>
              <w:spacing w:line="360" w:lineRule="auto"/>
              <w:rPr>
                <w:sz w:val="20"/>
                <w:szCs w:val="20"/>
              </w:rPr>
            </w:pPr>
            <w:r w:rsidRPr="00685015">
              <w:rPr>
                <w:sz w:val="20"/>
                <w:szCs w:val="20"/>
              </w:rPr>
              <w:t>КАМАЗ 6520</w:t>
            </w:r>
          </w:p>
        </w:tc>
        <w:tc>
          <w:tcPr>
            <w:tcW w:w="1511" w:type="dxa"/>
            <w:vAlign w:val="center"/>
          </w:tcPr>
          <w:p w:rsidR="00956BEB" w:rsidRPr="00685015" w:rsidRDefault="00956BEB" w:rsidP="00685015">
            <w:pPr>
              <w:widowControl w:val="0"/>
              <w:spacing w:line="360" w:lineRule="auto"/>
              <w:rPr>
                <w:sz w:val="20"/>
                <w:szCs w:val="20"/>
                <w:lang w:val="en-US"/>
              </w:rPr>
            </w:pPr>
            <w:r w:rsidRPr="00685015">
              <w:rPr>
                <w:sz w:val="20"/>
                <w:szCs w:val="20"/>
                <w:lang w:val="en-US"/>
              </w:rPr>
              <w:t>MAN TGA 40390</w:t>
            </w:r>
          </w:p>
        </w:tc>
      </w:tr>
      <w:tr w:rsidR="00956BEB" w:rsidRPr="00685015" w:rsidTr="00452715">
        <w:trPr>
          <w:jc w:val="center"/>
        </w:trPr>
        <w:tc>
          <w:tcPr>
            <w:tcW w:w="4533" w:type="dxa"/>
            <w:vAlign w:val="center"/>
          </w:tcPr>
          <w:p w:rsidR="00956BEB" w:rsidRPr="00685015" w:rsidRDefault="00956BEB" w:rsidP="00685015">
            <w:pPr>
              <w:widowControl w:val="0"/>
              <w:spacing w:line="360" w:lineRule="auto"/>
              <w:rPr>
                <w:sz w:val="20"/>
                <w:szCs w:val="20"/>
              </w:rPr>
            </w:pPr>
            <w:r w:rsidRPr="00685015">
              <w:rPr>
                <w:sz w:val="20"/>
                <w:szCs w:val="20"/>
              </w:rPr>
              <w:t>Колесная формула</w:t>
            </w:r>
          </w:p>
        </w:tc>
        <w:tc>
          <w:tcPr>
            <w:tcW w:w="1532" w:type="dxa"/>
          </w:tcPr>
          <w:p w:rsidR="00956BEB" w:rsidRPr="00685015" w:rsidRDefault="00956BEB" w:rsidP="00685015">
            <w:pPr>
              <w:widowControl w:val="0"/>
              <w:spacing w:line="360" w:lineRule="auto"/>
              <w:rPr>
                <w:sz w:val="20"/>
                <w:szCs w:val="20"/>
              </w:rPr>
            </w:pPr>
            <w:r w:rsidRPr="00685015">
              <w:rPr>
                <w:sz w:val="20"/>
                <w:szCs w:val="20"/>
              </w:rPr>
              <w:t>6х4</w:t>
            </w:r>
          </w:p>
        </w:tc>
        <w:tc>
          <w:tcPr>
            <w:tcW w:w="1399" w:type="dxa"/>
          </w:tcPr>
          <w:p w:rsidR="00956BEB" w:rsidRPr="00685015" w:rsidRDefault="00956BEB" w:rsidP="00685015">
            <w:pPr>
              <w:widowControl w:val="0"/>
              <w:spacing w:line="360" w:lineRule="auto"/>
              <w:rPr>
                <w:sz w:val="20"/>
                <w:szCs w:val="20"/>
              </w:rPr>
            </w:pPr>
            <w:r w:rsidRPr="00685015">
              <w:rPr>
                <w:sz w:val="20"/>
                <w:szCs w:val="20"/>
              </w:rPr>
              <w:t>6х4</w:t>
            </w:r>
          </w:p>
        </w:tc>
        <w:tc>
          <w:tcPr>
            <w:tcW w:w="1511" w:type="dxa"/>
          </w:tcPr>
          <w:p w:rsidR="00956BEB" w:rsidRPr="00685015" w:rsidRDefault="00956BEB" w:rsidP="00685015">
            <w:pPr>
              <w:widowControl w:val="0"/>
              <w:spacing w:line="360" w:lineRule="auto"/>
              <w:rPr>
                <w:sz w:val="20"/>
                <w:szCs w:val="20"/>
              </w:rPr>
            </w:pPr>
            <w:r w:rsidRPr="00685015">
              <w:rPr>
                <w:sz w:val="20"/>
                <w:szCs w:val="20"/>
              </w:rPr>
              <w:t>6х4</w:t>
            </w:r>
          </w:p>
        </w:tc>
      </w:tr>
      <w:tr w:rsidR="00956BEB" w:rsidRPr="00685015" w:rsidTr="00452715">
        <w:trPr>
          <w:jc w:val="center"/>
        </w:trPr>
        <w:tc>
          <w:tcPr>
            <w:tcW w:w="4533" w:type="dxa"/>
            <w:vAlign w:val="center"/>
          </w:tcPr>
          <w:p w:rsidR="00956BEB" w:rsidRPr="00685015" w:rsidRDefault="00956BEB" w:rsidP="00685015">
            <w:pPr>
              <w:widowControl w:val="0"/>
              <w:spacing w:line="360" w:lineRule="auto"/>
              <w:rPr>
                <w:sz w:val="20"/>
                <w:szCs w:val="20"/>
              </w:rPr>
            </w:pPr>
            <w:r w:rsidRPr="00685015">
              <w:rPr>
                <w:sz w:val="20"/>
                <w:szCs w:val="20"/>
              </w:rPr>
              <w:t>Максимальная загрузка на переднюю ось, кг</w:t>
            </w:r>
          </w:p>
        </w:tc>
        <w:tc>
          <w:tcPr>
            <w:tcW w:w="1532" w:type="dxa"/>
          </w:tcPr>
          <w:p w:rsidR="00956BEB" w:rsidRPr="00685015" w:rsidRDefault="00956BEB" w:rsidP="00685015">
            <w:pPr>
              <w:widowControl w:val="0"/>
              <w:spacing w:line="360" w:lineRule="auto"/>
              <w:rPr>
                <w:sz w:val="20"/>
                <w:szCs w:val="20"/>
              </w:rPr>
            </w:pPr>
            <w:r w:rsidRPr="00685015">
              <w:rPr>
                <w:sz w:val="20"/>
                <w:szCs w:val="20"/>
              </w:rPr>
              <w:t>7000</w:t>
            </w:r>
          </w:p>
        </w:tc>
        <w:tc>
          <w:tcPr>
            <w:tcW w:w="1399" w:type="dxa"/>
          </w:tcPr>
          <w:p w:rsidR="00956BEB" w:rsidRPr="00685015" w:rsidRDefault="00956BEB" w:rsidP="00685015">
            <w:pPr>
              <w:widowControl w:val="0"/>
              <w:spacing w:line="360" w:lineRule="auto"/>
              <w:rPr>
                <w:sz w:val="20"/>
                <w:szCs w:val="20"/>
              </w:rPr>
            </w:pPr>
            <w:r w:rsidRPr="00685015">
              <w:rPr>
                <w:sz w:val="20"/>
                <w:szCs w:val="20"/>
              </w:rPr>
              <w:t>7500</w:t>
            </w:r>
          </w:p>
        </w:tc>
        <w:tc>
          <w:tcPr>
            <w:tcW w:w="1511" w:type="dxa"/>
          </w:tcPr>
          <w:p w:rsidR="00956BEB" w:rsidRPr="00685015" w:rsidRDefault="00956BEB" w:rsidP="00685015">
            <w:pPr>
              <w:widowControl w:val="0"/>
              <w:spacing w:line="360" w:lineRule="auto"/>
              <w:rPr>
                <w:sz w:val="20"/>
                <w:szCs w:val="20"/>
              </w:rPr>
            </w:pPr>
            <w:r w:rsidRPr="00685015">
              <w:rPr>
                <w:sz w:val="20"/>
                <w:szCs w:val="20"/>
              </w:rPr>
              <w:t>8000</w:t>
            </w:r>
          </w:p>
        </w:tc>
      </w:tr>
      <w:tr w:rsidR="00956BEB" w:rsidRPr="00685015" w:rsidTr="00452715">
        <w:trPr>
          <w:jc w:val="center"/>
        </w:trPr>
        <w:tc>
          <w:tcPr>
            <w:tcW w:w="4533" w:type="dxa"/>
            <w:vAlign w:val="center"/>
          </w:tcPr>
          <w:p w:rsidR="00956BEB" w:rsidRPr="00685015" w:rsidRDefault="00956BEB" w:rsidP="00685015">
            <w:pPr>
              <w:widowControl w:val="0"/>
              <w:spacing w:line="360" w:lineRule="auto"/>
              <w:rPr>
                <w:sz w:val="20"/>
                <w:szCs w:val="20"/>
              </w:rPr>
            </w:pPr>
            <w:r w:rsidRPr="00685015">
              <w:rPr>
                <w:sz w:val="20"/>
                <w:szCs w:val="20"/>
              </w:rPr>
              <w:t>Максимальная нагрузка на задний мост, кг</w:t>
            </w:r>
          </w:p>
        </w:tc>
        <w:tc>
          <w:tcPr>
            <w:tcW w:w="1532" w:type="dxa"/>
          </w:tcPr>
          <w:p w:rsidR="00956BEB" w:rsidRPr="00685015" w:rsidRDefault="00956BEB" w:rsidP="00685015">
            <w:pPr>
              <w:widowControl w:val="0"/>
              <w:spacing w:line="360" w:lineRule="auto"/>
              <w:rPr>
                <w:sz w:val="20"/>
                <w:szCs w:val="20"/>
              </w:rPr>
            </w:pPr>
            <w:r w:rsidRPr="00685015">
              <w:rPr>
                <w:sz w:val="20"/>
                <w:szCs w:val="20"/>
              </w:rPr>
              <w:t>26000</w:t>
            </w:r>
          </w:p>
        </w:tc>
        <w:tc>
          <w:tcPr>
            <w:tcW w:w="1399" w:type="dxa"/>
          </w:tcPr>
          <w:p w:rsidR="00956BEB" w:rsidRPr="00685015" w:rsidRDefault="00956BEB" w:rsidP="00685015">
            <w:pPr>
              <w:widowControl w:val="0"/>
              <w:spacing w:line="360" w:lineRule="auto"/>
              <w:rPr>
                <w:sz w:val="20"/>
                <w:szCs w:val="20"/>
              </w:rPr>
            </w:pPr>
            <w:r w:rsidRPr="00685015">
              <w:rPr>
                <w:sz w:val="20"/>
                <w:szCs w:val="20"/>
              </w:rPr>
              <w:t>25600</w:t>
            </w:r>
          </w:p>
        </w:tc>
        <w:tc>
          <w:tcPr>
            <w:tcW w:w="1511" w:type="dxa"/>
          </w:tcPr>
          <w:p w:rsidR="00956BEB" w:rsidRPr="00685015" w:rsidRDefault="00956BEB" w:rsidP="00685015">
            <w:pPr>
              <w:widowControl w:val="0"/>
              <w:spacing w:line="360" w:lineRule="auto"/>
              <w:rPr>
                <w:sz w:val="20"/>
                <w:szCs w:val="20"/>
              </w:rPr>
            </w:pPr>
            <w:r w:rsidRPr="00685015">
              <w:rPr>
                <w:sz w:val="20"/>
                <w:szCs w:val="20"/>
              </w:rPr>
              <w:t>32000</w:t>
            </w:r>
          </w:p>
        </w:tc>
      </w:tr>
      <w:tr w:rsidR="00956BEB" w:rsidRPr="00685015" w:rsidTr="00452715">
        <w:trPr>
          <w:jc w:val="center"/>
        </w:trPr>
        <w:tc>
          <w:tcPr>
            <w:tcW w:w="4533" w:type="dxa"/>
            <w:vAlign w:val="center"/>
          </w:tcPr>
          <w:p w:rsidR="00956BEB" w:rsidRPr="00685015" w:rsidRDefault="00956BEB" w:rsidP="00685015">
            <w:pPr>
              <w:widowControl w:val="0"/>
              <w:spacing w:line="360" w:lineRule="auto"/>
              <w:rPr>
                <w:sz w:val="20"/>
                <w:szCs w:val="20"/>
              </w:rPr>
            </w:pPr>
            <w:r w:rsidRPr="00685015">
              <w:rPr>
                <w:sz w:val="20"/>
                <w:szCs w:val="20"/>
              </w:rPr>
              <w:t>Грузоподъемность, кг</w:t>
            </w:r>
          </w:p>
        </w:tc>
        <w:tc>
          <w:tcPr>
            <w:tcW w:w="1532" w:type="dxa"/>
          </w:tcPr>
          <w:p w:rsidR="00956BEB" w:rsidRPr="00685015" w:rsidRDefault="00956BEB" w:rsidP="00685015">
            <w:pPr>
              <w:widowControl w:val="0"/>
              <w:spacing w:line="360" w:lineRule="auto"/>
              <w:rPr>
                <w:sz w:val="20"/>
                <w:szCs w:val="20"/>
              </w:rPr>
            </w:pPr>
            <w:r w:rsidRPr="00685015">
              <w:rPr>
                <w:sz w:val="20"/>
                <w:szCs w:val="20"/>
              </w:rPr>
              <w:t>18500</w:t>
            </w:r>
          </w:p>
        </w:tc>
        <w:tc>
          <w:tcPr>
            <w:tcW w:w="1399" w:type="dxa"/>
          </w:tcPr>
          <w:p w:rsidR="00956BEB" w:rsidRPr="00685015" w:rsidRDefault="00956BEB" w:rsidP="00685015">
            <w:pPr>
              <w:widowControl w:val="0"/>
              <w:spacing w:line="360" w:lineRule="auto"/>
              <w:rPr>
                <w:sz w:val="20"/>
                <w:szCs w:val="20"/>
              </w:rPr>
            </w:pPr>
            <w:r w:rsidRPr="00685015">
              <w:rPr>
                <w:sz w:val="20"/>
                <w:szCs w:val="20"/>
              </w:rPr>
              <w:t>20000</w:t>
            </w:r>
          </w:p>
        </w:tc>
        <w:tc>
          <w:tcPr>
            <w:tcW w:w="1511" w:type="dxa"/>
          </w:tcPr>
          <w:p w:rsidR="00956BEB" w:rsidRPr="00685015" w:rsidRDefault="00956BEB" w:rsidP="00685015">
            <w:pPr>
              <w:widowControl w:val="0"/>
              <w:spacing w:line="360" w:lineRule="auto"/>
              <w:rPr>
                <w:sz w:val="20"/>
                <w:szCs w:val="20"/>
              </w:rPr>
            </w:pPr>
            <w:r w:rsidRPr="00685015">
              <w:rPr>
                <w:sz w:val="20"/>
                <w:szCs w:val="20"/>
              </w:rPr>
              <w:t>27000</w:t>
            </w:r>
          </w:p>
        </w:tc>
      </w:tr>
      <w:tr w:rsidR="00956BEB" w:rsidRPr="00685015" w:rsidTr="00452715">
        <w:trPr>
          <w:jc w:val="center"/>
        </w:trPr>
        <w:tc>
          <w:tcPr>
            <w:tcW w:w="4533" w:type="dxa"/>
            <w:vAlign w:val="center"/>
          </w:tcPr>
          <w:p w:rsidR="00956BEB" w:rsidRPr="00685015" w:rsidRDefault="00956BEB" w:rsidP="00685015">
            <w:pPr>
              <w:widowControl w:val="0"/>
              <w:spacing w:line="360" w:lineRule="auto"/>
              <w:rPr>
                <w:sz w:val="20"/>
                <w:szCs w:val="20"/>
              </w:rPr>
            </w:pPr>
            <w:r w:rsidRPr="00685015">
              <w:rPr>
                <w:sz w:val="20"/>
                <w:szCs w:val="20"/>
              </w:rPr>
              <w:t>Объем кузова, м</w:t>
            </w:r>
            <w:r w:rsidRPr="00685015">
              <w:rPr>
                <w:sz w:val="20"/>
                <w:szCs w:val="20"/>
                <w:vertAlign w:val="superscript"/>
              </w:rPr>
              <w:t>3</w:t>
            </w:r>
          </w:p>
        </w:tc>
        <w:tc>
          <w:tcPr>
            <w:tcW w:w="1532" w:type="dxa"/>
          </w:tcPr>
          <w:p w:rsidR="00956BEB" w:rsidRPr="00685015" w:rsidRDefault="00956BEB" w:rsidP="00685015">
            <w:pPr>
              <w:widowControl w:val="0"/>
              <w:spacing w:line="360" w:lineRule="auto"/>
              <w:rPr>
                <w:sz w:val="20"/>
                <w:szCs w:val="20"/>
              </w:rPr>
            </w:pPr>
            <w:r w:rsidRPr="00685015">
              <w:rPr>
                <w:sz w:val="20"/>
                <w:szCs w:val="20"/>
              </w:rPr>
              <w:t>11</w:t>
            </w:r>
          </w:p>
        </w:tc>
        <w:tc>
          <w:tcPr>
            <w:tcW w:w="1399" w:type="dxa"/>
          </w:tcPr>
          <w:p w:rsidR="00956BEB" w:rsidRPr="00685015" w:rsidRDefault="00956BEB" w:rsidP="00685015">
            <w:pPr>
              <w:widowControl w:val="0"/>
              <w:spacing w:line="360" w:lineRule="auto"/>
              <w:rPr>
                <w:sz w:val="20"/>
                <w:szCs w:val="20"/>
              </w:rPr>
            </w:pPr>
            <w:r w:rsidRPr="00685015">
              <w:rPr>
                <w:sz w:val="20"/>
                <w:szCs w:val="20"/>
              </w:rPr>
              <w:t>12</w:t>
            </w:r>
          </w:p>
        </w:tc>
        <w:tc>
          <w:tcPr>
            <w:tcW w:w="1511" w:type="dxa"/>
          </w:tcPr>
          <w:p w:rsidR="00956BEB" w:rsidRPr="00685015" w:rsidRDefault="00956BEB" w:rsidP="00685015">
            <w:pPr>
              <w:widowControl w:val="0"/>
              <w:spacing w:line="360" w:lineRule="auto"/>
              <w:rPr>
                <w:sz w:val="20"/>
                <w:szCs w:val="20"/>
              </w:rPr>
            </w:pPr>
            <w:r w:rsidRPr="00685015">
              <w:rPr>
                <w:sz w:val="20"/>
                <w:szCs w:val="20"/>
              </w:rPr>
              <w:t>19</w:t>
            </w:r>
          </w:p>
        </w:tc>
      </w:tr>
      <w:tr w:rsidR="00956BEB" w:rsidRPr="00685015" w:rsidTr="00452715">
        <w:trPr>
          <w:jc w:val="center"/>
        </w:trPr>
        <w:tc>
          <w:tcPr>
            <w:tcW w:w="4533" w:type="dxa"/>
            <w:vAlign w:val="center"/>
          </w:tcPr>
          <w:p w:rsidR="00956BEB" w:rsidRPr="00685015" w:rsidRDefault="00956BEB" w:rsidP="00685015">
            <w:pPr>
              <w:widowControl w:val="0"/>
              <w:spacing w:line="360" w:lineRule="auto"/>
              <w:rPr>
                <w:sz w:val="20"/>
                <w:szCs w:val="20"/>
              </w:rPr>
            </w:pPr>
            <w:r w:rsidRPr="00685015">
              <w:rPr>
                <w:sz w:val="20"/>
                <w:szCs w:val="20"/>
              </w:rPr>
              <w:lastRenderedPageBreak/>
              <w:t>Объем топливного бака, л., материал бака</w:t>
            </w:r>
          </w:p>
        </w:tc>
        <w:tc>
          <w:tcPr>
            <w:tcW w:w="1532" w:type="dxa"/>
          </w:tcPr>
          <w:p w:rsidR="00956BEB" w:rsidRPr="00685015" w:rsidRDefault="00956BEB" w:rsidP="00685015">
            <w:pPr>
              <w:widowControl w:val="0"/>
              <w:spacing w:line="360" w:lineRule="auto"/>
              <w:rPr>
                <w:sz w:val="20"/>
                <w:szCs w:val="20"/>
              </w:rPr>
            </w:pPr>
            <w:r w:rsidRPr="00685015">
              <w:rPr>
                <w:sz w:val="20"/>
                <w:szCs w:val="20"/>
              </w:rPr>
              <w:t>350, сталь</w:t>
            </w:r>
          </w:p>
        </w:tc>
        <w:tc>
          <w:tcPr>
            <w:tcW w:w="1399" w:type="dxa"/>
          </w:tcPr>
          <w:p w:rsidR="00956BEB" w:rsidRPr="00685015" w:rsidRDefault="00956BEB" w:rsidP="00685015">
            <w:pPr>
              <w:widowControl w:val="0"/>
              <w:spacing w:line="360" w:lineRule="auto"/>
              <w:rPr>
                <w:sz w:val="20"/>
                <w:szCs w:val="20"/>
              </w:rPr>
            </w:pPr>
            <w:r w:rsidRPr="00685015">
              <w:rPr>
                <w:sz w:val="20"/>
                <w:szCs w:val="20"/>
              </w:rPr>
              <w:t>350, сталь</w:t>
            </w:r>
          </w:p>
        </w:tc>
        <w:tc>
          <w:tcPr>
            <w:tcW w:w="1511" w:type="dxa"/>
          </w:tcPr>
          <w:p w:rsidR="00956BEB" w:rsidRPr="00685015" w:rsidRDefault="00956BEB" w:rsidP="00685015">
            <w:pPr>
              <w:widowControl w:val="0"/>
              <w:spacing w:line="360" w:lineRule="auto"/>
              <w:rPr>
                <w:sz w:val="20"/>
                <w:szCs w:val="20"/>
              </w:rPr>
            </w:pPr>
            <w:r w:rsidRPr="00685015">
              <w:rPr>
                <w:sz w:val="20"/>
                <w:szCs w:val="20"/>
              </w:rPr>
              <w:t>300, сталь</w:t>
            </w:r>
          </w:p>
        </w:tc>
      </w:tr>
      <w:tr w:rsidR="00956BEB" w:rsidRPr="00685015" w:rsidTr="00452715">
        <w:trPr>
          <w:jc w:val="center"/>
        </w:trPr>
        <w:tc>
          <w:tcPr>
            <w:tcW w:w="4533" w:type="dxa"/>
            <w:vAlign w:val="center"/>
          </w:tcPr>
          <w:p w:rsidR="00956BEB" w:rsidRPr="00685015" w:rsidRDefault="00956BEB" w:rsidP="00685015">
            <w:pPr>
              <w:widowControl w:val="0"/>
              <w:spacing w:line="360" w:lineRule="auto"/>
              <w:rPr>
                <w:sz w:val="20"/>
                <w:szCs w:val="20"/>
              </w:rPr>
            </w:pPr>
            <w:r w:rsidRPr="00685015">
              <w:rPr>
                <w:sz w:val="20"/>
                <w:szCs w:val="20"/>
              </w:rPr>
              <w:t>Модель двигателя (европейский стандарт)</w:t>
            </w:r>
          </w:p>
        </w:tc>
        <w:tc>
          <w:tcPr>
            <w:tcW w:w="1532" w:type="dxa"/>
          </w:tcPr>
          <w:p w:rsidR="00956BEB" w:rsidRPr="00685015" w:rsidRDefault="00956BEB" w:rsidP="00685015">
            <w:pPr>
              <w:widowControl w:val="0"/>
              <w:spacing w:line="360" w:lineRule="auto"/>
              <w:rPr>
                <w:sz w:val="20"/>
                <w:szCs w:val="20"/>
                <w:lang w:val="en-US"/>
              </w:rPr>
            </w:pPr>
            <w:r w:rsidRPr="00685015">
              <w:rPr>
                <w:sz w:val="20"/>
                <w:szCs w:val="20"/>
              </w:rPr>
              <w:t>ЯМЗ-238ДЕ (</w:t>
            </w:r>
            <w:r w:rsidRPr="00685015">
              <w:rPr>
                <w:sz w:val="20"/>
                <w:szCs w:val="20"/>
                <w:lang w:val="en-US"/>
              </w:rPr>
              <w:t>Euro-1)</w:t>
            </w:r>
          </w:p>
        </w:tc>
        <w:tc>
          <w:tcPr>
            <w:tcW w:w="1399" w:type="dxa"/>
          </w:tcPr>
          <w:p w:rsidR="00956BEB" w:rsidRPr="00685015" w:rsidRDefault="00956BEB" w:rsidP="00685015">
            <w:pPr>
              <w:widowControl w:val="0"/>
              <w:spacing w:line="360" w:lineRule="auto"/>
              <w:rPr>
                <w:sz w:val="20"/>
                <w:szCs w:val="20"/>
                <w:lang w:val="en-US"/>
              </w:rPr>
            </w:pPr>
            <w:r w:rsidRPr="00685015">
              <w:rPr>
                <w:sz w:val="20"/>
                <w:szCs w:val="20"/>
              </w:rPr>
              <w:t>КАМАЗ 740.51 (</w:t>
            </w:r>
            <w:r w:rsidRPr="00685015">
              <w:rPr>
                <w:sz w:val="20"/>
                <w:szCs w:val="20"/>
                <w:lang w:val="en-US"/>
              </w:rPr>
              <w:t>Euro-2)</w:t>
            </w:r>
          </w:p>
        </w:tc>
        <w:tc>
          <w:tcPr>
            <w:tcW w:w="1511" w:type="dxa"/>
          </w:tcPr>
          <w:p w:rsidR="00956BEB" w:rsidRPr="00685015" w:rsidRDefault="00956BEB" w:rsidP="00685015">
            <w:pPr>
              <w:widowControl w:val="0"/>
              <w:spacing w:line="360" w:lineRule="auto"/>
              <w:rPr>
                <w:sz w:val="20"/>
                <w:szCs w:val="20"/>
                <w:lang w:val="en-US"/>
              </w:rPr>
            </w:pPr>
            <w:r w:rsidRPr="00685015">
              <w:rPr>
                <w:sz w:val="20"/>
                <w:szCs w:val="20"/>
                <w:lang w:val="en-US"/>
              </w:rPr>
              <w:t>MAN D2066LF02</w:t>
            </w:r>
          </w:p>
          <w:p w:rsidR="00956BEB" w:rsidRPr="00685015" w:rsidRDefault="00956BEB" w:rsidP="00685015">
            <w:pPr>
              <w:widowControl w:val="0"/>
              <w:spacing w:line="360" w:lineRule="auto"/>
              <w:rPr>
                <w:sz w:val="20"/>
                <w:szCs w:val="20"/>
                <w:lang w:val="en-US"/>
              </w:rPr>
            </w:pPr>
            <w:r w:rsidRPr="00685015">
              <w:rPr>
                <w:sz w:val="20"/>
                <w:szCs w:val="20"/>
                <w:lang w:val="en-US"/>
              </w:rPr>
              <w:t>(Euro-3)</w:t>
            </w:r>
          </w:p>
        </w:tc>
      </w:tr>
      <w:tr w:rsidR="00956BEB" w:rsidRPr="00685015" w:rsidTr="00452715">
        <w:trPr>
          <w:jc w:val="center"/>
        </w:trPr>
        <w:tc>
          <w:tcPr>
            <w:tcW w:w="4533" w:type="dxa"/>
            <w:vAlign w:val="center"/>
          </w:tcPr>
          <w:p w:rsidR="00956BEB" w:rsidRPr="00685015" w:rsidRDefault="00956BEB" w:rsidP="00685015">
            <w:pPr>
              <w:widowControl w:val="0"/>
              <w:spacing w:line="360" w:lineRule="auto"/>
              <w:rPr>
                <w:sz w:val="20"/>
                <w:szCs w:val="20"/>
              </w:rPr>
            </w:pPr>
            <w:r w:rsidRPr="00685015">
              <w:rPr>
                <w:sz w:val="20"/>
                <w:szCs w:val="20"/>
              </w:rPr>
              <w:t>Мощность двигателя, л.с.</w:t>
            </w:r>
          </w:p>
        </w:tc>
        <w:tc>
          <w:tcPr>
            <w:tcW w:w="1532" w:type="dxa"/>
          </w:tcPr>
          <w:p w:rsidR="00956BEB" w:rsidRPr="00685015" w:rsidRDefault="00956BEB" w:rsidP="00685015">
            <w:pPr>
              <w:widowControl w:val="0"/>
              <w:spacing w:line="360" w:lineRule="auto"/>
              <w:rPr>
                <w:sz w:val="20"/>
                <w:szCs w:val="20"/>
                <w:lang w:val="en-US"/>
              </w:rPr>
            </w:pPr>
            <w:r w:rsidRPr="00685015">
              <w:rPr>
                <w:sz w:val="20"/>
                <w:szCs w:val="20"/>
                <w:lang w:val="en-US"/>
              </w:rPr>
              <w:t>330</w:t>
            </w:r>
          </w:p>
        </w:tc>
        <w:tc>
          <w:tcPr>
            <w:tcW w:w="1399" w:type="dxa"/>
          </w:tcPr>
          <w:p w:rsidR="00956BEB" w:rsidRPr="00685015" w:rsidRDefault="00956BEB" w:rsidP="00685015">
            <w:pPr>
              <w:widowControl w:val="0"/>
              <w:spacing w:line="360" w:lineRule="auto"/>
              <w:rPr>
                <w:sz w:val="20"/>
                <w:szCs w:val="20"/>
                <w:lang w:val="en-US"/>
              </w:rPr>
            </w:pPr>
            <w:r w:rsidRPr="00685015">
              <w:rPr>
                <w:sz w:val="20"/>
                <w:szCs w:val="20"/>
                <w:lang w:val="en-US"/>
              </w:rPr>
              <w:t>320</w:t>
            </w:r>
          </w:p>
        </w:tc>
        <w:tc>
          <w:tcPr>
            <w:tcW w:w="1511" w:type="dxa"/>
          </w:tcPr>
          <w:p w:rsidR="00956BEB" w:rsidRPr="00685015" w:rsidRDefault="00956BEB" w:rsidP="00685015">
            <w:pPr>
              <w:widowControl w:val="0"/>
              <w:spacing w:line="360" w:lineRule="auto"/>
              <w:rPr>
                <w:sz w:val="20"/>
                <w:szCs w:val="20"/>
                <w:lang w:val="en-US"/>
              </w:rPr>
            </w:pPr>
            <w:r w:rsidRPr="00685015">
              <w:rPr>
                <w:sz w:val="20"/>
                <w:szCs w:val="20"/>
                <w:lang w:val="en-US"/>
              </w:rPr>
              <w:t>390</w:t>
            </w:r>
          </w:p>
        </w:tc>
      </w:tr>
      <w:tr w:rsidR="00956BEB" w:rsidRPr="00685015" w:rsidTr="00452715">
        <w:trPr>
          <w:jc w:val="center"/>
        </w:trPr>
        <w:tc>
          <w:tcPr>
            <w:tcW w:w="4533" w:type="dxa"/>
            <w:vAlign w:val="center"/>
          </w:tcPr>
          <w:p w:rsidR="00956BEB" w:rsidRPr="00685015" w:rsidRDefault="00956BEB" w:rsidP="00685015">
            <w:pPr>
              <w:widowControl w:val="0"/>
              <w:spacing w:line="360" w:lineRule="auto"/>
              <w:rPr>
                <w:sz w:val="20"/>
                <w:szCs w:val="20"/>
              </w:rPr>
            </w:pPr>
            <w:r w:rsidRPr="00685015">
              <w:rPr>
                <w:sz w:val="20"/>
                <w:szCs w:val="20"/>
              </w:rPr>
              <w:t>Расположение и число цилиндров</w:t>
            </w:r>
          </w:p>
        </w:tc>
        <w:tc>
          <w:tcPr>
            <w:tcW w:w="1532" w:type="dxa"/>
          </w:tcPr>
          <w:p w:rsidR="00956BEB" w:rsidRPr="00685015" w:rsidRDefault="00956BEB" w:rsidP="00685015">
            <w:pPr>
              <w:widowControl w:val="0"/>
              <w:spacing w:line="360" w:lineRule="auto"/>
              <w:rPr>
                <w:sz w:val="20"/>
                <w:szCs w:val="20"/>
              </w:rPr>
            </w:pPr>
            <w:r w:rsidRPr="00685015">
              <w:rPr>
                <w:sz w:val="20"/>
                <w:szCs w:val="20"/>
                <w:lang w:val="en-US"/>
              </w:rPr>
              <w:t>V-</w:t>
            </w:r>
            <w:r w:rsidRPr="00685015">
              <w:rPr>
                <w:sz w:val="20"/>
                <w:szCs w:val="20"/>
              </w:rPr>
              <w:t>образное, 8</w:t>
            </w:r>
          </w:p>
        </w:tc>
        <w:tc>
          <w:tcPr>
            <w:tcW w:w="1399" w:type="dxa"/>
          </w:tcPr>
          <w:p w:rsidR="00956BEB" w:rsidRPr="00685015" w:rsidRDefault="00956BEB" w:rsidP="00685015">
            <w:pPr>
              <w:widowControl w:val="0"/>
              <w:spacing w:line="360" w:lineRule="auto"/>
              <w:rPr>
                <w:sz w:val="20"/>
                <w:szCs w:val="20"/>
              </w:rPr>
            </w:pPr>
            <w:r w:rsidRPr="00685015">
              <w:rPr>
                <w:sz w:val="20"/>
                <w:szCs w:val="20"/>
                <w:lang w:val="en-US"/>
              </w:rPr>
              <w:t>V-</w:t>
            </w:r>
            <w:r w:rsidRPr="00685015">
              <w:rPr>
                <w:sz w:val="20"/>
                <w:szCs w:val="20"/>
              </w:rPr>
              <w:t>образное, 8</w:t>
            </w:r>
          </w:p>
        </w:tc>
        <w:tc>
          <w:tcPr>
            <w:tcW w:w="1511" w:type="dxa"/>
          </w:tcPr>
          <w:p w:rsidR="00956BEB" w:rsidRPr="00685015" w:rsidRDefault="00956BEB" w:rsidP="00685015">
            <w:pPr>
              <w:widowControl w:val="0"/>
              <w:spacing w:line="360" w:lineRule="auto"/>
              <w:rPr>
                <w:sz w:val="20"/>
                <w:szCs w:val="20"/>
              </w:rPr>
            </w:pPr>
            <w:r w:rsidRPr="00685015">
              <w:rPr>
                <w:sz w:val="20"/>
                <w:szCs w:val="20"/>
              </w:rPr>
              <w:t>Рядный, 6</w:t>
            </w:r>
          </w:p>
        </w:tc>
      </w:tr>
      <w:tr w:rsidR="00956BEB" w:rsidRPr="00685015" w:rsidTr="00452715">
        <w:trPr>
          <w:jc w:val="center"/>
        </w:trPr>
        <w:tc>
          <w:tcPr>
            <w:tcW w:w="4533" w:type="dxa"/>
            <w:vAlign w:val="center"/>
          </w:tcPr>
          <w:p w:rsidR="00956BEB" w:rsidRPr="00685015" w:rsidRDefault="00956BEB" w:rsidP="00685015">
            <w:pPr>
              <w:widowControl w:val="0"/>
              <w:spacing w:line="360" w:lineRule="auto"/>
              <w:rPr>
                <w:sz w:val="20"/>
                <w:szCs w:val="20"/>
              </w:rPr>
            </w:pPr>
            <w:r w:rsidRPr="00685015">
              <w:rPr>
                <w:sz w:val="20"/>
                <w:szCs w:val="20"/>
              </w:rPr>
              <w:t>Рабочий объем, л</w:t>
            </w:r>
          </w:p>
        </w:tc>
        <w:tc>
          <w:tcPr>
            <w:tcW w:w="1532" w:type="dxa"/>
          </w:tcPr>
          <w:p w:rsidR="00956BEB" w:rsidRPr="00685015" w:rsidRDefault="00956BEB" w:rsidP="00685015">
            <w:pPr>
              <w:widowControl w:val="0"/>
              <w:spacing w:line="360" w:lineRule="auto"/>
              <w:rPr>
                <w:sz w:val="20"/>
                <w:szCs w:val="20"/>
              </w:rPr>
            </w:pPr>
            <w:r w:rsidRPr="00685015">
              <w:rPr>
                <w:sz w:val="20"/>
                <w:szCs w:val="20"/>
              </w:rPr>
              <w:t>14,86</w:t>
            </w:r>
          </w:p>
        </w:tc>
        <w:tc>
          <w:tcPr>
            <w:tcW w:w="1399" w:type="dxa"/>
          </w:tcPr>
          <w:p w:rsidR="00956BEB" w:rsidRPr="00685015" w:rsidRDefault="00956BEB" w:rsidP="00685015">
            <w:pPr>
              <w:widowControl w:val="0"/>
              <w:spacing w:line="360" w:lineRule="auto"/>
              <w:rPr>
                <w:sz w:val="20"/>
                <w:szCs w:val="20"/>
              </w:rPr>
            </w:pPr>
            <w:r w:rsidRPr="00685015">
              <w:rPr>
                <w:sz w:val="20"/>
                <w:szCs w:val="20"/>
              </w:rPr>
              <w:t>11,76</w:t>
            </w:r>
          </w:p>
        </w:tc>
        <w:tc>
          <w:tcPr>
            <w:tcW w:w="1511" w:type="dxa"/>
          </w:tcPr>
          <w:p w:rsidR="00956BEB" w:rsidRPr="00685015" w:rsidRDefault="00956BEB" w:rsidP="00685015">
            <w:pPr>
              <w:widowControl w:val="0"/>
              <w:spacing w:line="360" w:lineRule="auto"/>
              <w:rPr>
                <w:sz w:val="20"/>
                <w:szCs w:val="20"/>
              </w:rPr>
            </w:pPr>
            <w:r w:rsidRPr="00685015">
              <w:rPr>
                <w:sz w:val="20"/>
                <w:szCs w:val="20"/>
              </w:rPr>
              <w:t>12</w:t>
            </w:r>
          </w:p>
        </w:tc>
      </w:tr>
      <w:tr w:rsidR="00956BEB" w:rsidRPr="00685015" w:rsidTr="00452715">
        <w:trPr>
          <w:jc w:val="center"/>
        </w:trPr>
        <w:tc>
          <w:tcPr>
            <w:tcW w:w="4533" w:type="dxa"/>
            <w:vAlign w:val="center"/>
          </w:tcPr>
          <w:p w:rsidR="00956BEB" w:rsidRPr="00685015" w:rsidRDefault="00956BEB" w:rsidP="00685015">
            <w:pPr>
              <w:widowControl w:val="0"/>
              <w:spacing w:line="360" w:lineRule="auto"/>
              <w:rPr>
                <w:sz w:val="20"/>
                <w:szCs w:val="20"/>
              </w:rPr>
            </w:pPr>
            <w:r w:rsidRPr="00685015">
              <w:rPr>
                <w:sz w:val="20"/>
                <w:szCs w:val="20"/>
              </w:rPr>
              <w:t>Модель КПП</w:t>
            </w:r>
          </w:p>
        </w:tc>
        <w:tc>
          <w:tcPr>
            <w:tcW w:w="1532" w:type="dxa"/>
          </w:tcPr>
          <w:p w:rsidR="00956BEB" w:rsidRPr="00685015" w:rsidRDefault="00956BEB" w:rsidP="00685015">
            <w:pPr>
              <w:widowControl w:val="0"/>
              <w:spacing w:line="360" w:lineRule="auto"/>
              <w:rPr>
                <w:sz w:val="20"/>
                <w:szCs w:val="20"/>
              </w:rPr>
            </w:pPr>
            <w:r w:rsidRPr="00685015">
              <w:rPr>
                <w:sz w:val="20"/>
                <w:szCs w:val="20"/>
              </w:rPr>
              <w:t>ЯМЗ-238М</w:t>
            </w:r>
          </w:p>
        </w:tc>
        <w:tc>
          <w:tcPr>
            <w:tcW w:w="1399" w:type="dxa"/>
          </w:tcPr>
          <w:p w:rsidR="00956BEB" w:rsidRPr="00685015" w:rsidRDefault="00956BEB" w:rsidP="00685015">
            <w:pPr>
              <w:widowControl w:val="0"/>
              <w:spacing w:line="360" w:lineRule="auto"/>
              <w:rPr>
                <w:sz w:val="20"/>
                <w:szCs w:val="20"/>
                <w:lang w:val="en-US"/>
              </w:rPr>
            </w:pPr>
            <w:r w:rsidRPr="00685015">
              <w:rPr>
                <w:sz w:val="20"/>
                <w:szCs w:val="20"/>
                <w:lang w:val="en-US"/>
              </w:rPr>
              <w:t>ZF 16S 151</w:t>
            </w:r>
          </w:p>
        </w:tc>
        <w:tc>
          <w:tcPr>
            <w:tcW w:w="1511" w:type="dxa"/>
          </w:tcPr>
          <w:p w:rsidR="00956BEB" w:rsidRPr="00685015" w:rsidRDefault="00956BEB" w:rsidP="00685015">
            <w:pPr>
              <w:widowControl w:val="0"/>
              <w:spacing w:line="360" w:lineRule="auto"/>
              <w:rPr>
                <w:sz w:val="20"/>
                <w:szCs w:val="20"/>
                <w:lang w:val="en-US"/>
              </w:rPr>
            </w:pPr>
            <w:r w:rsidRPr="00685015">
              <w:rPr>
                <w:sz w:val="20"/>
                <w:szCs w:val="20"/>
                <w:lang w:val="en-US"/>
              </w:rPr>
              <w:t>ZF 16S</w:t>
            </w:r>
          </w:p>
        </w:tc>
      </w:tr>
      <w:tr w:rsidR="00956BEB" w:rsidRPr="00685015" w:rsidTr="00452715">
        <w:trPr>
          <w:jc w:val="center"/>
        </w:trPr>
        <w:tc>
          <w:tcPr>
            <w:tcW w:w="4533" w:type="dxa"/>
            <w:vAlign w:val="center"/>
          </w:tcPr>
          <w:p w:rsidR="00956BEB" w:rsidRPr="00685015" w:rsidRDefault="00956BEB" w:rsidP="00685015">
            <w:pPr>
              <w:widowControl w:val="0"/>
              <w:spacing w:line="360" w:lineRule="auto"/>
              <w:rPr>
                <w:sz w:val="20"/>
                <w:szCs w:val="20"/>
              </w:rPr>
            </w:pPr>
            <w:r w:rsidRPr="00685015">
              <w:rPr>
                <w:sz w:val="20"/>
                <w:szCs w:val="20"/>
              </w:rPr>
              <w:t>Тип КПП</w:t>
            </w:r>
          </w:p>
        </w:tc>
        <w:tc>
          <w:tcPr>
            <w:tcW w:w="1532" w:type="dxa"/>
          </w:tcPr>
          <w:p w:rsidR="00956BEB" w:rsidRPr="00685015" w:rsidRDefault="00956BEB" w:rsidP="00685015">
            <w:pPr>
              <w:widowControl w:val="0"/>
              <w:spacing w:line="360" w:lineRule="auto"/>
              <w:rPr>
                <w:sz w:val="20"/>
                <w:szCs w:val="20"/>
              </w:rPr>
            </w:pPr>
            <w:r w:rsidRPr="00685015">
              <w:rPr>
                <w:sz w:val="20"/>
                <w:szCs w:val="20"/>
              </w:rPr>
              <w:t>Механика</w:t>
            </w:r>
          </w:p>
        </w:tc>
        <w:tc>
          <w:tcPr>
            <w:tcW w:w="1399" w:type="dxa"/>
          </w:tcPr>
          <w:p w:rsidR="00956BEB" w:rsidRPr="00685015" w:rsidRDefault="00956BEB" w:rsidP="00685015">
            <w:pPr>
              <w:widowControl w:val="0"/>
              <w:spacing w:line="360" w:lineRule="auto"/>
              <w:rPr>
                <w:sz w:val="20"/>
                <w:szCs w:val="20"/>
              </w:rPr>
            </w:pPr>
            <w:r w:rsidRPr="00685015">
              <w:rPr>
                <w:sz w:val="20"/>
                <w:szCs w:val="20"/>
              </w:rPr>
              <w:t>Механика</w:t>
            </w:r>
          </w:p>
        </w:tc>
        <w:tc>
          <w:tcPr>
            <w:tcW w:w="1511" w:type="dxa"/>
          </w:tcPr>
          <w:p w:rsidR="00956BEB" w:rsidRPr="00685015" w:rsidRDefault="00956BEB" w:rsidP="00685015">
            <w:pPr>
              <w:widowControl w:val="0"/>
              <w:spacing w:line="360" w:lineRule="auto"/>
              <w:rPr>
                <w:sz w:val="20"/>
                <w:szCs w:val="20"/>
              </w:rPr>
            </w:pPr>
            <w:r w:rsidRPr="00685015">
              <w:rPr>
                <w:sz w:val="20"/>
                <w:szCs w:val="20"/>
              </w:rPr>
              <w:t>Механика</w:t>
            </w:r>
          </w:p>
        </w:tc>
      </w:tr>
      <w:tr w:rsidR="00956BEB" w:rsidRPr="00685015" w:rsidTr="00452715">
        <w:trPr>
          <w:jc w:val="center"/>
        </w:trPr>
        <w:tc>
          <w:tcPr>
            <w:tcW w:w="4533" w:type="dxa"/>
            <w:vAlign w:val="center"/>
          </w:tcPr>
          <w:p w:rsidR="00956BEB" w:rsidRPr="00685015" w:rsidRDefault="00956BEB" w:rsidP="00685015">
            <w:pPr>
              <w:widowControl w:val="0"/>
              <w:spacing w:line="360" w:lineRule="auto"/>
              <w:rPr>
                <w:sz w:val="20"/>
                <w:szCs w:val="20"/>
              </w:rPr>
            </w:pPr>
            <w:r w:rsidRPr="00685015">
              <w:rPr>
                <w:sz w:val="20"/>
                <w:szCs w:val="20"/>
              </w:rPr>
              <w:t>Ступеней КПП</w:t>
            </w:r>
          </w:p>
        </w:tc>
        <w:tc>
          <w:tcPr>
            <w:tcW w:w="1532" w:type="dxa"/>
          </w:tcPr>
          <w:p w:rsidR="00956BEB" w:rsidRPr="00685015" w:rsidRDefault="00956BEB" w:rsidP="00685015">
            <w:pPr>
              <w:widowControl w:val="0"/>
              <w:spacing w:line="360" w:lineRule="auto"/>
              <w:rPr>
                <w:sz w:val="20"/>
                <w:szCs w:val="20"/>
              </w:rPr>
            </w:pPr>
            <w:r w:rsidRPr="00685015">
              <w:rPr>
                <w:sz w:val="20"/>
                <w:szCs w:val="20"/>
              </w:rPr>
              <w:t>8</w:t>
            </w:r>
          </w:p>
        </w:tc>
        <w:tc>
          <w:tcPr>
            <w:tcW w:w="1399" w:type="dxa"/>
          </w:tcPr>
          <w:p w:rsidR="00956BEB" w:rsidRPr="00685015" w:rsidRDefault="00956BEB" w:rsidP="00685015">
            <w:pPr>
              <w:widowControl w:val="0"/>
              <w:spacing w:line="360" w:lineRule="auto"/>
              <w:rPr>
                <w:sz w:val="20"/>
                <w:szCs w:val="20"/>
              </w:rPr>
            </w:pPr>
            <w:r w:rsidRPr="00685015">
              <w:rPr>
                <w:sz w:val="20"/>
                <w:szCs w:val="20"/>
              </w:rPr>
              <w:t>16</w:t>
            </w:r>
          </w:p>
        </w:tc>
        <w:tc>
          <w:tcPr>
            <w:tcW w:w="1511" w:type="dxa"/>
          </w:tcPr>
          <w:p w:rsidR="00956BEB" w:rsidRPr="00685015" w:rsidRDefault="00956BEB" w:rsidP="00685015">
            <w:pPr>
              <w:widowControl w:val="0"/>
              <w:spacing w:line="360" w:lineRule="auto"/>
              <w:rPr>
                <w:sz w:val="20"/>
                <w:szCs w:val="20"/>
              </w:rPr>
            </w:pPr>
            <w:r w:rsidRPr="00685015">
              <w:rPr>
                <w:sz w:val="20"/>
                <w:szCs w:val="20"/>
              </w:rPr>
              <w:t>16</w:t>
            </w:r>
          </w:p>
        </w:tc>
      </w:tr>
      <w:tr w:rsidR="00956BEB" w:rsidRPr="00685015" w:rsidTr="00452715">
        <w:trPr>
          <w:jc w:val="center"/>
        </w:trPr>
        <w:tc>
          <w:tcPr>
            <w:tcW w:w="4533" w:type="dxa"/>
            <w:vAlign w:val="center"/>
          </w:tcPr>
          <w:p w:rsidR="00956BEB" w:rsidRPr="00685015" w:rsidRDefault="00956BEB" w:rsidP="00685015">
            <w:pPr>
              <w:widowControl w:val="0"/>
              <w:spacing w:line="360" w:lineRule="auto"/>
              <w:rPr>
                <w:sz w:val="20"/>
                <w:szCs w:val="20"/>
              </w:rPr>
            </w:pPr>
            <w:r w:rsidRPr="00685015">
              <w:rPr>
                <w:sz w:val="20"/>
                <w:szCs w:val="20"/>
              </w:rPr>
              <w:t>Ориентировочная стоимость, долл. США</w:t>
            </w:r>
          </w:p>
        </w:tc>
        <w:tc>
          <w:tcPr>
            <w:tcW w:w="1532" w:type="dxa"/>
          </w:tcPr>
          <w:p w:rsidR="00956BEB" w:rsidRPr="00685015" w:rsidRDefault="00956BEB" w:rsidP="00685015">
            <w:pPr>
              <w:widowControl w:val="0"/>
              <w:spacing w:line="360" w:lineRule="auto"/>
              <w:rPr>
                <w:sz w:val="20"/>
                <w:szCs w:val="20"/>
              </w:rPr>
            </w:pPr>
            <w:r w:rsidRPr="00685015">
              <w:rPr>
                <w:sz w:val="20"/>
                <w:szCs w:val="20"/>
              </w:rPr>
              <w:t>80000</w:t>
            </w:r>
          </w:p>
        </w:tc>
        <w:tc>
          <w:tcPr>
            <w:tcW w:w="1399" w:type="dxa"/>
          </w:tcPr>
          <w:p w:rsidR="00956BEB" w:rsidRPr="00685015" w:rsidRDefault="00956BEB" w:rsidP="00685015">
            <w:pPr>
              <w:widowControl w:val="0"/>
              <w:spacing w:line="360" w:lineRule="auto"/>
              <w:rPr>
                <w:sz w:val="20"/>
                <w:szCs w:val="20"/>
              </w:rPr>
            </w:pPr>
            <w:r w:rsidRPr="00685015">
              <w:rPr>
                <w:sz w:val="20"/>
                <w:szCs w:val="20"/>
              </w:rPr>
              <w:t>93000</w:t>
            </w:r>
          </w:p>
        </w:tc>
        <w:tc>
          <w:tcPr>
            <w:tcW w:w="1511" w:type="dxa"/>
          </w:tcPr>
          <w:p w:rsidR="00956BEB" w:rsidRPr="00685015" w:rsidRDefault="00956BEB" w:rsidP="00685015">
            <w:pPr>
              <w:widowControl w:val="0"/>
              <w:spacing w:line="360" w:lineRule="auto"/>
              <w:rPr>
                <w:sz w:val="20"/>
                <w:szCs w:val="20"/>
              </w:rPr>
            </w:pPr>
            <w:r w:rsidRPr="00685015">
              <w:rPr>
                <w:sz w:val="20"/>
                <w:szCs w:val="20"/>
              </w:rPr>
              <w:t>164000</w:t>
            </w:r>
          </w:p>
        </w:tc>
      </w:tr>
    </w:tbl>
    <w:p w:rsidR="00066F4D" w:rsidRPr="009641A2" w:rsidRDefault="00066F4D" w:rsidP="009641A2">
      <w:pPr>
        <w:spacing w:line="360" w:lineRule="auto"/>
        <w:ind w:firstLine="709"/>
        <w:jc w:val="both"/>
        <w:rPr>
          <w:sz w:val="28"/>
          <w:szCs w:val="28"/>
        </w:rPr>
      </w:pPr>
      <w:r w:rsidRPr="009641A2">
        <w:rPr>
          <w:sz w:val="28"/>
          <w:szCs w:val="28"/>
        </w:rPr>
        <w:t>Примечание. Источник: собственная разработка по данным предприятия</w:t>
      </w:r>
    </w:p>
    <w:p w:rsidR="00774BC2" w:rsidRPr="009641A2" w:rsidRDefault="00774BC2" w:rsidP="009641A2">
      <w:pPr>
        <w:spacing w:line="360" w:lineRule="auto"/>
        <w:ind w:firstLine="709"/>
        <w:jc w:val="both"/>
        <w:rPr>
          <w:sz w:val="28"/>
          <w:szCs w:val="28"/>
        </w:rPr>
      </w:pPr>
    </w:p>
    <w:p w:rsidR="00956BEB" w:rsidRPr="009641A2" w:rsidRDefault="00956BEB" w:rsidP="009641A2">
      <w:pPr>
        <w:spacing w:line="360" w:lineRule="auto"/>
        <w:ind w:firstLine="709"/>
        <w:jc w:val="both"/>
        <w:rPr>
          <w:sz w:val="28"/>
          <w:szCs w:val="28"/>
        </w:rPr>
      </w:pPr>
      <w:r w:rsidRPr="009641A2">
        <w:rPr>
          <w:sz w:val="28"/>
          <w:szCs w:val="28"/>
        </w:rPr>
        <w:t>Как видно из таблицы 2.4</w:t>
      </w:r>
      <w:r w:rsidR="00380FE6" w:rsidRPr="009641A2">
        <w:rPr>
          <w:sz w:val="28"/>
          <w:szCs w:val="28"/>
        </w:rPr>
        <w:t>,</w:t>
      </w:r>
      <w:r w:rsidRPr="009641A2">
        <w:rPr>
          <w:sz w:val="28"/>
          <w:szCs w:val="28"/>
        </w:rPr>
        <w:t xml:space="preserve"> самосвал МАЗ-551605 уступает конкурентам по ряду показателей, так максимальная загрузка на переднюю ось у него ниже чем у КАМАЗа</w:t>
      </w:r>
      <w:r w:rsidR="00380FE6" w:rsidRPr="009641A2">
        <w:rPr>
          <w:sz w:val="28"/>
          <w:szCs w:val="28"/>
        </w:rPr>
        <w:t>,</w:t>
      </w:r>
      <w:r w:rsidRPr="009641A2">
        <w:rPr>
          <w:sz w:val="28"/>
          <w:szCs w:val="28"/>
        </w:rPr>
        <w:t xml:space="preserve"> на 500 кг и на 1000 кг у </w:t>
      </w:r>
      <w:r w:rsidRPr="009641A2">
        <w:rPr>
          <w:sz w:val="28"/>
          <w:szCs w:val="28"/>
          <w:lang w:val="en-US"/>
        </w:rPr>
        <w:t>MAN</w:t>
      </w:r>
      <w:r w:rsidRPr="009641A2">
        <w:rPr>
          <w:sz w:val="28"/>
          <w:szCs w:val="28"/>
        </w:rPr>
        <w:t>а соответственно.</w:t>
      </w:r>
    </w:p>
    <w:p w:rsidR="00956BEB" w:rsidRPr="009641A2" w:rsidRDefault="00956BEB" w:rsidP="009641A2">
      <w:pPr>
        <w:spacing w:line="360" w:lineRule="auto"/>
        <w:ind w:firstLine="709"/>
        <w:jc w:val="both"/>
        <w:rPr>
          <w:sz w:val="28"/>
          <w:szCs w:val="28"/>
        </w:rPr>
      </w:pPr>
      <w:r w:rsidRPr="009641A2">
        <w:rPr>
          <w:sz w:val="28"/>
          <w:szCs w:val="28"/>
        </w:rPr>
        <w:t xml:space="preserve">Максимальная нагрузка на задний мост у МАЗа выше, чем у КАМАЗа на 400 кг, но ниже чем у </w:t>
      </w:r>
      <w:r w:rsidRPr="009641A2">
        <w:rPr>
          <w:sz w:val="28"/>
          <w:szCs w:val="28"/>
          <w:lang w:val="en-US"/>
        </w:rPr>
        <w:t>MAN</w:t>
      </w:r>
      <w:r w:rsidRPr="009641A2">
        <w:rPr>
          <w:sz w:val="28"/>
          <w:szCs w:val="28"/>
        </w:rPr>
        <w:t>а на 6000 кг, что весьма существенно.</w:t>
      </w:r>
    </w:p>
    <w:p w:rsidR="00956BEB" w:rsidRPr="009641A2" w:rsidRDefault="00956BEB" w:rsidP="009641A2">
      <w:pPr>
        <w:spacing w:line="360" w:lineRule="auto"/>
        <w:ind w:firstLine="709"/>
        <w:jc w:val="both"/>
        <w:rPr>
          <w:sz w:val="28"/>
          <w:szCs w:val="28"/>
        </w:rPr>
      </w:pPr>
      <w:r w:rsidRPr="009641A2">
        <w:rPr>
          <w:sz w:val="28"/>
          <w:szCs w:val="28"/>
        </w:rPr>
        <w:t>МАЗ отличается от двух исследуемых конкурентов и наименьшей грузоподъемностью и объемом кузова.</w:t>
      </w:r>
    </w:p>
    <w:p w:rsidR="00956BEB" w:rsidRPr="009641A2" w:rsidRDefault="00956BEB" w:rsidP="009641A2">
      <w:pPr>
        <w:spacing w:line="360" w:lineRule="auto"/>
        <w:ind w:firstLine="709"/>
        <w:jc w:val="both"/>
        <w:rPr>
          <w:sz w:val="28"/>
          <w:szCs w:val="28"/>
        </w:rPr>
      </w:pPr>
      <w:r w:rsidRPr="009641A2">
        <w:rPr>
          <w:sz w:val="28"/>
          <w:szCs w:val="28"/>
        </w:rPr>
        <w:t xml:space="preserve">Модель двигателя на МАЗе соответствует стандарту </w:t>
      </w:r>
      <w:r w:rsidRPr="009641A2">
        <w:rPr>
          <w:sz w:val="28"/>
          <w:szCs w:val="28"/>
          <w:lang w:val="en-US"/>
        </w:rPr>
        <w:t>Euro</w:t>
      </w:r>
      <w:r w:rsidRPr="009641A2">
        <w:rPr>
          <w:sz w:val="28"/>
          <w:szCs w:val="28"/>
        </w:rPr>
        <w:t xml:space="preserve">-1, в то время как исследуемые конкуренты имеют двигателя более соответствующие современным стандартам – </w:t>
      </w:r>
      <w:r w:rsidRPr="009641A2">
        <w:rPr>
          <w:sz w:val="28"/>
          <w:szCs w:val="28"/>
          <w:lang w:val="en-US"/>
        </w:rPr>
        <w:t>Euro</w:t>
      </w:r>
      <w:r w:rsidRPr="009641A2">
        <w:rPr>
          <w:sz w:val="28"/>
          <w:szCs w:val="28"/>
        </w:rPr>
        <w:t xml:space="preserve">-2 и </w:t>
      </w:r>
      <w:r w:rsidRPr="009641A2">
        <w:rPr>
          <w:sz w:val="28"/>
          <w:szCs w:val="28"/>
          <w:lang w:val="en-US"/>
        </w:rPr>
        <w:t>Euro</w:t>
      </w:r>
      <w:r w:rsidRPr="009641A2">
        <w:rPr>
          <w:sz w:val="28"/>
          <w:szCs w:val="28"/>
        </w:rPr>
        <w:t>-3.</w:t>
      </w:r>
    </w:p>
    <w:p w:rsidR="00956BEB" w:rsidRPr="009641A2" w:rsidRDefault="00956BEB" w:rsidP="009641A2">
      <w:pPr>
        <w:spacing w:line="360" w:lineRule="auto"/>
        <w:ind w:firstLine="709"/>
        <w:jc w:val="both"/>
        <w:rPr>
          <w:sz w:val="28"/>
          <w:szCs w:val="28"/>
        </w:rPr>
      </w:pPr>
      <w:r w:rsidRPr="009641A2">
        <w:rPr>
          <w:sz w:val="28"/>
          <w:szCs w:val="28"/>
        </w:rPr>
        <w:t>МАЗ обладает большей мощностью двигателя, чем КАМАЗ, но меньшей</w:t>
      </w:r>
      <w:r w:rsidR="00380FE6" w:rsidRPr="009641A2">
        <w:rPr>
          <w:sz w:val="28"/>
          <w:szCs w:val="28"/>
        </w:rPr>
        <w:t>,</w:t>
      </w:r>
      <w:r w:rsidRPr="009641A2">
        <w:rPr>
          <w:sz w:val="28"/>
          <w:szCs w:val="28"/>
        </w:rPr>
        <w:t xml:space="preserve"> чем </w:t>
      </w:r>
      <w:r w:rsidRPr="009641A2">
        <w:rPr>
          <w:sz w:val="28"/>
          <w:szCs w:val="28"/>
          <w:lang w:val="en-US"/>
        </w:rPr>
        <w:t>MAN</w:t>
      </w:r>
      <w:r w:rsidRPr="009641A2">
        <w:rPr>
          <w:sz w:val="28"/>
          <w:szCs w:val="28"/>
        </w:rPr>
        <w:t>.</w:t>
      </w:r>
    </w:p>
    <w:p w:rsidR="00956BEB" w:rsidRPr="009641A2" w:rsidRDefault="00956BEB" w:rsidP="009641A2">
      <w:pPr>
        <w:spacing w:line="360" w:lineRule="auto"/>
        <w:ind w:firstLine="709"/>
        <w:jc w:val="both"/>
        <w:rPr>
          <w:sz w:val="28"/>
          <w:szCs w:val="28"/>
        </w:rPr>
      </w:pPr>
      <w:r w:rsidRPr="009641A2">
        <w:rPr>
          <w:sz w:val="28"/>
          <w:szCs w:val="28"/>
        </w:rPr>
        <w:t>У МАЗа наименьшее количество ступеней передач – 8, но и наименьшая цена из всех исследуемых конкурентов, хотя при том, что все показатели, изученные в таблице, ниже показателей самосвалов-конкурентов, это не удивительно.</w:t>
      </w:r>
    </w:p>
    <w:p w:rsidR="00956BEB" w:rsidRPr="009641A2" w:rsidRDefault="00956BEB" w:rsidP="009641A2">
      <w:pPr>
        <w:widowControl w:val="0"/>
        <w:autoSpaceDE w:val="0"/>
        <w:autoSpaceDN w:val="0"/>
        <w:adjustRightInd w:val="0"/>
        <w:spacing w:line="360" w:lineRule="auto"/>
        <w:ind w:firstLine="709"/>
        <w:jc w:val="both"/>
        <w:rPr>
          <w:sz w:val="28"/>
          <w:szCs w:val="28"/>
        </w:rPr>
      </w:pPr>
      <w:r w:rsidRPr="009641A2">
        <w:rPr>
          <w:sz w:val="28"/>
          <w:szCs w:val="28"/>
        </w:rPr>
        <w:t>Отделом маркетинга РУП «МАЗ» было проведено исследование конкурентоспособности продукции (таблице 2.5).</w:t>
      </w:r>
      <w:r w:rsidR="00641FC6" w:rsidRPr="009641A2">
        <w:rPr>
          <w:sz w:val="28"/>
          <w:szCs w:val="28"/>
        </w:rPr>
        <w:t xml:space="preserve"> </w:t>
      </w:r>
    </w:p>
    <w:p w:rsidR="00956BEB" w:rsidRPr="009641A2" w:rsidRDefault="00452715" w:rsidP="009641A2">
      <w:pPr>
        <w:widowControl w:val="0"/>
        <w:autoSpaceDE w:val="0"/>
        <w:autoSpaceDN w:val="0"/>
        <w:adjustRightInd w:val="0"/>
        <w:spacing w:line="360" w:lineRule="auto"/>
        <w:ind w:firstLine="709"/>
        <w:jc w:val="both"/>
        <w:rPr>
          <w:sz w:val="28"/>
          <w:szCs w:val="28"/>
        </w:rPr>
      </w:pPr>
      <w:r>
        <w:rPr>
          <w:i/>
          <w:sz w:val="28"/>
          <w:szCs w:val="28"/>
          <w:lang w:val="en-US"/>
        </w:rPr>
        <w:br w:type="page"/>
      </w:r>
      <w:r w:rsidR="00956BEB" w:rsidRPr="009641A2">
        <w:rPr>
          <w:i/>
          <w:sz w:val="28"/>
          <w:szCs w:val="28"/>
        </w:rPr>
        <w:lastRenderedPageBreak/>
        <w:t>Таблица 2.5.</w:t>
      </w:r>
      <w:r w:rsidR="00956BEB" w:rsidRPr="009641A2">
        <w:rPr>
          <w:sz w:val="28"/>
          <w:szCs w:val="28"/>
        </w:rPr>
        <w:t xml:space="preserve"> </w:t>
      </w:r>
      <w:r w:rsidR="00FF31A2" w:rsidRPr="009641A2">
        <w:rPr>
          <w:sz w:val="28"/>
          <w:szCs w:val="28"/>
        </w:rPr>
        <w:t>Показатели</w:t>
      </w:r>
      <w:r w:rsidR="00956BEB" w:rsidRPr="009641A2">
        <w:rPr>
          <w:sz w:val="28"/>
          <w:szCs w:val="28"/>
        </w:rPr>
        <w:t xml:space="preserve"> конкурентоспособности самосвалов МАЗ-551605 и МАЗ 6520</w:t>
      </w:r>
    </w:p>
    <w:tbl>
      <w:tblPr>
        <w:tblStyle w:val="a4"/>
        <w:tblW w:w="9047" w:type="dxa"/>
        <w:jc w:val="center"/>
        <w:tblLayout w:type="fixed"/>
        <w:tblLook w:val="01E0" w:firstRow="1" w:lastRow="1" w:firstColumn="1" w:lastColumn="1" w:noHBand="0" w:noVBand="0"/>
      </w:tblPr>
      <w:tblGrid>
        <w:gridCol w:w="3159"/>
        <w:gridCol w:w="948"/>
        <w:gridCol w:w="1008"/>
        <w:gridCol w:w="1492"/>
        <w:gridCol w:w="1126"/>
        <w:gridCol w:w="1314"/>
      </w:tblGrid>
      <w:tr w:rsidR="00956BEB" w:rsidRPr="00452715" w:rsidTr="00452715">
        <w:trPr>
          <w:trHeight w:val="1032"/>
          <w:jc w:val="center"/>
        </w:trPr>
        <w:tc>
          <w:tcPr>
            <w:tcW w:w="3159"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Показатель</w:t>
            </w:r>
          </w:p>
        </w:tc>
        <w:tc>
          <w:tcPr>
            <w:tcW w:w="94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КАМАЗ 6520</w:t>
            </w:r>
          </w:p>
        </w:tc>
        <w:tc>
          <w:tcPr>
            <w:tcW w:w="100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МАЗ-551605</w:t>
            </w:r>
          </w:p>
        </w:tc>
        <w:tc>
          <w:tcPr>
            <w:tcW w:w="1492"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Единичный показатель</w:t>
            </w:r>
          </w:p>
          <w:p w:rsidR="00956BEB" w:rsidRPr="00452715" w:rsidRDefault="00956BEB" w:rsidP="00452715">
            <w:pPr>
              <w:widowControl w:val="0"/>
              <w:autoSpaceDE w:val="0"/>
              <w:autoSpaceDN w:val="0"/>
              <w:adjustRightInd w:val="0"/>
              <w:spacing w:line="360" w:lineRule="auto"/>
              <w:rPr>
                <w:sz w:val="20"/>
                <w:szCs w:val="20"/>
              </w:rPr>
            </w:pPr>
            <w:r w:rsidRPr="00452715">
              <w:rPr>
                <w:sz w:val="20"/>
                <w:szCs w:val="20"/>
                <w:lang w:val="en-US"/>
              </w:rPr>
              <w:t>gi</w:t>
            </w:r>
          </w:p>
        </w:tc>
        <w:tc>
          <w:tcPr>
            <w:tcW w:w="1126"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Весовой коэфф.</w:t>
            </w:r>
          </w:p>
          <w:p w:rsidR="00956BEB" w:rsidRPr="00452715" w:rsidRDefault="00956BEB" w:rsidP="00452715">
            <w:pPr>
              <w:widowControl w:val="0"/>
              <w:autoSpaceDE w:val="0"/>
              <w:autoSpaceDN w:val="0"/>
              <w:adjustRightInd w:val="0"/>
              <w:spacing w:line="360" w:lineRule="auto"/>
              <w:rPr>
                <w:sz w:val="20"/>
                <w:szCs w:val="20"/>
              </w:rPr>
            </w:pPr>
            <w:r w:rsidRPr="00452715">
              <w:rPr>
                <w:sz w:val="20"/>
                <w:szCs w:val="20"/>
                <w:lang w:val="en-US"/>
              </w:rPr>
              <w:t>ai</w:t>
            </w:r>
          </w:p>
        </w:tc>
        <w:tc>
          <w:tcPr>
            <w:tcW w:w="1313"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Групповой показатель</w:t>
            </w:r>
          </w:p>
          <w:p w:rsidR="00956BEB" w:rsidRPr="00452715" w:rsidRDefault="00956BEB" w:rsidP="00452715">
            <w:pPr>
              <w:widowControl w:val="0"/>
              <w:autoSpaceDE w:val="0"/>
              <w:autoSpaceDN w:val="0"/>
              <w:adjustRightInd w:val="0"/>
              <w:spacing w:line="360" w:lineRule="auto"/>
              <w:rPr>
                <w:sz w:val="20"/>
                <w:szCs w:val="20"/>
              </w:rPr>
            </w:pPr>
            <w:r w:rsidRPr="00452715">
              <w:rPr>
                <w:sz w:val="20"/>
                <w:szCs w:val="20"/>
                <w:lang w:val="en-US"/>
              </w:rPr>
              <w:t>G</w:t>
            </w:r>
          </w:p>
        </w:tc>
      </w:tr>
      <w:tr w:rsidR="00956BEB" w:rsidRPr="00452715" w:rsidTr="00452715">
        <w:trPr>
          <w:trHeight w:val="329"/>
          <w:jc w:val="center"/>
        </w:trPr>
        <w:tc>
          <w:tcPr>
            <w:tcW w:w="9047" w:type="dxa"/>
            <w:gridSpan w:val="6"/>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Качественные параметры</w:t>
            </w:r>
          </w:p>
        </w:tc>
      </w:tr>
      <w:tr w:rsidR="00956BEB" w:rsidRPr="00452715" w:rsidTr="00452715">
        <w:trPr>
          <w:trHeight w:val="344"/>
          <w:jc w:val="center"/>
        </w:trPr>
        <w:tc>
          <w:tcPr>
            <w:tcW w:w="3159" w:type="dxa"/>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Внешний вид</w:t>
            </w:r>
          </w:p>
        </w:tc>
        <w:tc>
          <w:tcPr>
            <w:tcW w:w="94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0,9</w:t>
            </w:r>
          </w:p>
        </w:tc>
        <w:tc>
          <w:tcPr>
            <w:tcW w:w="100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0,7</w:t>
            </w:r>
          </w:p>
        </w:tc>
        <w:tc>
          <w:tcPr>
            <w:tcW w:w="1492"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1,3</w:t>
            </w:r>
          </w:p>
        </w:tc>
        <w:tc>
          <w:tcPr>
            <w:tcW w:w="1126"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0,15</w:t>
            </w:r>
          </w:p>
        </w:tc>
        <w:tc>
          <w:tcPr>
            <w:tcW w:w="1313"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0,190</w:t>
            </w:r>
          </w:p>
        </w:tc>
      </w:tr>
      <w:tr w:rsidR="00956BEB" w:rsidRPr="00452715" w:rsidTr="00452715">
        <w:trPr>
          <w:trHeight w:val="344"/>
          <w:jc w:val="center"/>
        </w:trPr>
        <w:tc>
          <w:tcPr>
            <w:tcW w:w="3159" w:type="dxa"/>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Экономичность</w:t>
            </w:r>
          </w:p>
        </w:tc>
        <w:tc>
          <w:tcPr>
            <w:tcW w:w="94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1</w:t>
            </w:r>
          </w:p>
        </w:tc>
        <w:tc>
          <w:tcPr>
            <w:tcW w:w="100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0,9</w:t>
            </w:r>
          </w:p>
        </w:tc>
        <w:tc>
          <w:tcPr>
            <w:tcW w:w="1492"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1,1</w:t>
            </w:r>
          </w:p>
        </w:tc>
        <w:tc>
          <w:tcPr>
            <w:tcW w:w="1126"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0,20</w:t>
            </w:r>
          </w:p>
        </w:tc>
        <w:tc>
          <w:tcPr>
            <w:tcW w:w="1313"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0,22</w:t>
            </w:r>
          </w:p>
        </w:tc>
      </w:tr>
      <w:tr w:rsidR="00956BEB" w:rsidRPr="00452715" w:rsidTr="00452715">
        <w:trPr>
          <w:trHeight w:val="329"/>
          <w:jc w:val="center"/>
        </w:trPr>
        <w:tc>
          <w:tcPr>
            <w:tcW w:w="3159" w:type="dxa"/>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Технические показатели</w:t>
            </w:r>
          </w:p>
        </w:tc>
        <w:tc>
          <w:tcPr>
            <w:tcW w:w="94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1</w:t>
            </w:r>
          </w:p>
        </w:tc>
        <w:tc>
          <w:tcPr>
            <w:tcW w:w="100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0,9</w:t>
            </w:r>
          </w:p>
        </w:tc>
        <w:tc>
          <w:tcPr>
            <w:tcW w:w="1492"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1,1</w:t>
            </w:r>
          </w:p>
        </w:tc>
        <w:tc>
          <w:tcPr>
            <w:tcW w:w="1126"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0,25</w:t>
            </w:r>
          </w:p>
        </w:tc>
        <w:tc>
          <w:tcPr>
            <w:tcW w:w="1313"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0,27</w:t>
            </w:r>
          </w:p>
        </w:tc>
      </w:tr>
      <w:tr w:rsidR="00956BEB" w:rsidRPr="00452715" w:rsidTr="00452715">
        <w:trPr>
          <w:trHeight w:val="344"/>
          <w:jc w:val="center"/>
        </w:trPr>
        <w:tc>
          <w:tcPr>
            <w:tcW w:w="3159" w:type="dxa"/>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Ремонтоспособность</w:t>
            </w:r>
          </w:p>
        </w:tc>
        <w:tc>
          <w:tcPr>
            <w:tcW w:w="94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1</w:t>
            </w:r>
          </w:p>
        </w:tc>
        <w:tc>
          <w:tcPr>
            <w:tcW w:w="100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1</w:t>
            </w:r>
          </w:p>
        </w:tc>
        <w:tc>
          <w:tcPr>
            <w:tcW w:w="1492"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1</w:t>
            </w:r>
          </w:p>
        </w:tc>
        <w:tc>
          <w:tcPr>
            <w:tcW w:w="1126"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0,10</w:t>
            </w:r>
          </w:p>
        </w:tc>
        <w:tc>
          <w:tcPr>
            <w:tcW w:w="1313"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0,10</w:t>
            </w:r>
          </w:p>
        </w:tc>
      </w:tr>
      <w:tr w:rsidR="00956BEB" w:rsidRPr="00452715" w:rsidTr="00452715">
        <w:trPr>
          <w:trHeight w:val="344"/>
          <w:jc w:val="center"/>
        </w:trPr>
        <w:tc>
          <w:tcPr>
            <w:tcW w:w="3159" w:type="dxa"/>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Надежность в эксплуатации</w:t>
            </w:r>
          </w:p>
        </w:tc>
        <w:tc>
          <w:tcPr>
            <w:tcW w:w="94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0,9</w:t>
            </w:r>
          </w:p>
        </w:tc>
        <w:tc>
          <w:tcPr>
            <w:tcW w:w="100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0,8</w:t>
            </w:r>
          </w:p>
        </w:tc>
        <w:tc>
          <w:tcPr>
            <w:tcW w:w="1492"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1,1</w:t>
            </w:r>
          </w:p>
        </w:tc>
        <w:tc>
          <w:tcPr>
            <w:tcW w:w="1126"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0,15</w:t>
            </w:r>
          </w:p>
        </w:tc>
        <w:tc>
          <w:tcPr>
            <w:tcW w:w="1313"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0,16</w:t>
            </w:r>
          </w:p>
        </w:tc>
      </w:tr>
      <w:tr w:rsidR="00956BEB" w:rsidRPr="00452715" w:rsidTr="00452715">
        <w:trPr>
          <w:trHeight w:val="329"/>
          <w:jc w:val="center"/>
        </w:trPr>
        <w:tc>
          <w:tcPr>
            <w:tcW w:w="3159" w:type="dxa"/>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Сервис</w:t>
            </w:r>
          </w:p>
        </w:tc>
        <w:tc>
          <w:tcPr>
            <w:tcW w:w="94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0,8</w:t>
            </w:r>
          </w:p>
        </w:tc>
        <w:tc>
          <w:tcPr>
            <w:tcW w:w="100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0,7</w:t>
            </w:r>
          </w:p>
        </w:tc>
        <w:tc>
          <w:tcPr>
            <w:tcW w:w="1492"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1,1</w:t>
            </w:r>
          </w:p>
        </w:tc>
        <w:tc>
          <w:tcPr>
            <w:tcW w:w="1126"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0,15</w:t>
            </w:r>
          </w:p>
        </w:tc>
        <w:tc>
          <w:tcPr>
            <w:tcW w:w="1313"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0,19</w:t>
            </w:r>
          </w:p>
        </w:tc>
      </w:tr>
      <w:tr w:rsidR="00956BEB" w:rsidRPr="00452715" w:rsidTr="00452715">
        <w:trPr>
          <w:trHeight w:val="344"/>
          <w:jc w:val="center"/>
        </w:trPr>
        <w:tc>
          <w:tcPr>
            <w:tcW w:w="3159" w:type="dxa"/>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Итого:</w:t>
            </w:r>
            <w:r w:rsidR="00307F89" w:rsidRPr="00452715">
              <w:rPr>
                <w:sz w:val="20"/>
                <w:szCs w:val="20"/>
              </w:rPr>
              <w:t xml:space="preserve"> </w:t>
            </w:r>
          </w:p>
        </w:tc>
        <w:tc>
          <w:tcPr>
            <w:tcW w:w="948" w:type="dxa"/>
          </w:tcPr>
          <w:p w:rsidR="00956BEB" w:rsidRPr="00452715" w:rsidRDefault="00956BEB" w:rsidP="00452715">
            <w:pPr>
              <w:widowControl w:val="0"/>
              <w:autoSpaceDE w:val="0"/>
              <w:autoSpaceDN w:val="0"/>
              <w:adjustRightInd w:val="0"/>
              <w:spacing w:line="360" w:lineRule="auto"/>
              <w:rPr>
                <w:sz w:val="20"/>
                <w:szCs w:val="20"/>
              </w:rPr>
            </w:pPr>
          </w:p>
        </w:tc>
        <w:tc>
          <w:tcPr>
            <w:tcW w:w="1008" w:type="dxa"/>
          </w:tcPr>
          <w:p w:rsidR="00956BEB" w:rsidRPr="00452715" w:rsidRDefault="00956BEB" w:rsidP="00452715">
            <w:pPr>
              <w:widowControl w:val="0"/>
              <w:autoSpaceDE w:val="0"/>
              <w:autoSpaceDN w:val="0"/>
              <w:adjustRightInd w:val="0"/>
              <w:spacing w:line="360" w:lineRule="auto"/>
              <w:rPr>
                <w:sz w:val="20"/>
                <w:szCs w:val="20"/>
              </w:rPr>
            </w:pPr>
          </w:p>
        </w:tc>
        <w:tc>
          <w:tcPr>
            <w:tcW w:w="1492" w:type="dxa"/>
          </w:tcPr>
          <w:p w:rsidR="00956BEB" w:rsidRPr="00452715" w:rsidRDefault="00956BEB" w:rsidP="00452715">
            <w:pPr>
              <w:widowControl w:val="0"/>
              <w:autoSpaceDE w:val="0"/>
              <w:autoSpaceDN w:val="0"/>
              <w:adjustRightInd w:val="0"/>
              <w:spacing w:line="360" w:lineRule="auto"/>
              <w:rPr>
                <w:sz w:val="20"/>
                <w:szCs w:val="20"/>
              </w:rPr>
            </w:pPr>
          </w:p>
        </w:tc>
        <w:tc>
          <w:tcPr>
            <w:tcW w:w="1126" w:type="dxa"/>
          </w:tcPr>
          <w:p w:rsidR="00956BEB" w:rsidRPr="00452715" w:rsidRDefault="00956BEB" w:rsidP="00452715">
            <w:pPr>
              <w:widowControl w:val="0"/>
              <w:autoSpaceDE w:val="0"/>
              <w:autoSpaceDN w:val="0"/>
              <w:adjustRightInd w:val="0"/>
              <w:spacing w:line="360" w:lineRule="auto"/>
              <w:rPr>
                <w:sz w:val="20"/>
                <w:szCs w:val="20"/>
              </w:rPr>
            </w:pPr>
          </w:p>
        </w:tc>
        <w:tc>
          <w:tcPr>
            <w:tcW w:w="1313" w:type="dxa"/>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1,13</w:t>
            </w:r>
          </w:p>
        </w:tc>
      </w:tr>
      <w:tr w:rsidR="00956BEB" w:rsidRPr="00452715" w:rsidTr="00452715">
        <w:trPr>
          <w:trHeight w:val="344"/>
          <w:jc w:val="center"/>
        </w:trPr>
        <w:tc>
          <w:tcPr>
            <w:tcW w:w="9047" w:type="dxa"/>
            <w:gridSpan w:val="6"/>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Экономические параметры</w:t>
            </w:r>
          </w:p>
        </w:tc>
      </w:tr>
      <w:tr w:rsidR="00956BEB" w:rsidRPr="00452715" w:rsidTr="00452715">
        <w:trPr>
          <w:trHeight w:val="329"/>
          <w:jc w:val="center"/>
        </w:trPr>
        <w:tc>
          <w:tcPr>
            <w:tcW w:w="3159" w:type="dxa"/>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Цена</w:t>
            </w:r>
          </w:p>
        </w:tc>
        <w:tc>
          <w:tcPr>
            <w:tcW w:w="94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93000</w:t>
            </w:r>
          </w:p>
        </w:tc>
        <w:tc>
          <w:tcPr>
            <w:tcW w:w="100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80000</w:t>
            </w:r>
          </w:p>
        </w:tc>
        <w:tc>
          <w:tcPr>
            <w:tcW w:w="1492" w:type="dxa"/>
            <w:vAlign w:val="center"/>
          </w:tcPr>
          <w:p w:rsidR="00956BEB" w:rsidRPr="00452715" w:rsidRDefault="00FF31A2" w:rsidP="00452715">
            <w:pPr>
              <w:widowControl w:val="0"/>
              <w:autoSpaceDE w:val="0"/>
              <w:autoSpaceDN w:val="0"/>
              <w:adjustRightInd w:val="0"/>
              <w:spacing w:line="360" w:lineRule="auto"/>
              <w:rPr>
                <w:sz w:val="20"/>
                <w:szCs w:val="20"/>
              </w:rPr>
            </w:pPr>
            <w:r w:rsidRPr="00452715">
              <w:rPr>
                <w:sz w:val="20"/>
                <w:szCs w:val="20"/>
              </w:rPr>
              <w:t>-</w:t>
            </w:r>
          </w:p>
        </w:tc>
        <w:tc>
          <w:tcPr>
            <w:tcW w:w="1126" w:type="dxa"/>
            <w:vAlign w:val="center"/>
          </w:tcPr>
          <w:p w:rsidR="00956BEB" w:rsidRPr="00452715" w:rsidRDefault="00FF31A2" w:rsidP="00452715">
            <w:pPr>
              <w:widowControl w:val="0"/>
              <w:autoSpaceDE w:val="0"/>
              <w:autoSpaceDN w:val="0"/>
              <w:adjustRightInd w:val="0"/>
              <w:spacing w:line="360" w:lineRule="auto"/>
              <w:rPr>
                <w:sz w:val="20"/>
                <w:szCs w:val="20"/>
              </w:rPr>
            </w:pPr>
            <w:r w:rsidRPr="00452715">
              <w:rPr>
                <w:sz w:val="20"/>
                <w:szCs w:val="20"/>
              </w:rPr>
              <w:t>-</w:t>
            </w:r>
          </w:p>
        </w:tc>
        <w:tc>
          <w:tcPr>
            <w:tcW w:w="1313" w:type="dxa"/>
            <w:vAlign w:val="center"/>
          </w:tcPr>
          <w:p w:rsidR="00956BEB" w:rsidRPr="00452715" w:rsidRDefault="00FF31A2" w:rsidP="00452715">
            <w:pPr>
              <w:widowControl w:val="0"/>
              <w:autoSpaceDE w:val="0"/>
              <w:autoSpaceDN w:val="0"/>
              <w:adjustRightInd w:val="0"/>
              <w:spacing w:line="360" w:lineRule="auto"/>
              <w:rPr>
                <w:sz w:val="20"/>
                <w:szCs w:val="20"/>
              </w:rPr>
            </w:pPr>
            <w:r w:rsidRPr="00452715">
              <w:rPr>
                <w:sz w:val="20"/>
                <w:szCs w:val="20"/>
              </w:rPr>
              <w:t>-</w:t>
            </w:r>
          </w:p>
        </w:tc>
      </w:tr>
      <w:tr w:rsidR="00956BEB" w:rsidRPr="00452715" w:rsidTr="00452715">
        <w:trPr>
          <w:trHeight w:val="344"/>
          <w:jc w:val="center"/>
        </w:trPr>
        <w:tc>
          <w:tcPr>
            <w:tcW w:w="3159" w:type="dxa"/>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Затраты на эксплуатацию 5%</w:t>
            </w:r>
          </w:p>
        </w:tc>
        <w:tc>
          <w:tcPr>
            <w:tcW w:w="94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4650</w:t>
            </w:r>
          </w:p>
        </w:tc>
        <w:tc>
          <w:tcPr>
            <w:tcW w:w="100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4000</w:t>
            </w:r>
          </w:p>
        </w:tc>
        <w:tc>
          <w:tcPr>
            <w:tcW w:w="1492" w:type="dxa"/>
            <w:vAlign w:val="center"/>
          </w:tcPr>
          <w:p w:rsidR="00956BEB" w:rsidRPr="00452715" w:rsidRDefault="00FF31A2" w:rsidP="00452715">
            <w:pPr>
              <w:widowControl w:val="0"/>
              <w:autoSpaceDE w:val="0"/>
              <w:autoSpaceDN w:val="0"/>
              <w:adjustRightInd w:val="0"/>
              <w:spacing w:line="360" w:lineRule="auto"/>
              <w:rPr>
                <w:sz w:val="20"/>
                <w:szCs w:val="20"/>
              </w:rPr>
            </w:pPr>
            <w:r w:rsidRPr="00452715">
              <w:rPr>
                <w:sz w:val="20"/>
                <w:szCs w:val="20"/>
              </w:rPr>
              <w:t>-</w:t>
            </w:r>
          </w:p>
        </w:tc>
        <w:tc>
          <w:tcPr>
            <w:tcW w:w="1126" w:type="dxa"/>
            <w:vAlign w:val="center"/>
          </w:tcPr>
          <w:p w:rsidR="00956BEB" w:rsidRPr="00452715" w:rsidRDefault="00FF31A2" w:rsidP="00452715">
            <w:pPr>
              <w:widowControl w:val="0"/>
              <w:autoSpaceDE w:val="0"/>
              <w:autoSpaceDN w:val="0"/>
              <w:adjustRightInd w:val="0"/>
              <w:spacing w:line="360" w:lineRule="auto"/>
              <w:rPr>
                <w:sz w:val="20"/>
                <w:szCs w:val="20"/>
              </w:rPr>
            </w:pPr>
            <w:r w:rsidRPr="00452715">
              <w:rPr>
                <w:sz w:val="20"/>
                <w:szCs w:val="20"/>
              </w:rPr>
              <w:t>-</w:t>
            </w:r>
          </w:p>
        </w:tc>
        <w:tc>
          <w:tcPr>
            <w:tcW w:w="1313" w:type="dxa"/>
            <w:vAlign w:val="center"/>
          </w:tcPr>
          <w:p w:rsidR="00956BEB" w:rsidRPr="00452715" w:rsidRDefault="00FF31A2" w:rsidP="00452715">
            <w:pPr>
              <w:widowControl w:val="0"/>
              <w:autoSpaceDE w:val="0"/>
              <w:autoSpaceDN w:val="0"/>
              <w:adjustRightInd w:val="0"/>
              <w:spacing w:line="360" w:lineRule="auto"/>
              <w:rPr>
                <w:sz w:val="20"/>
                <w:szCs w:val="20"/>
              </w:rPr>
            </w:pPr>
            <w:r w:rsidRPr="00452715">
              <w:rPr>
                <w:sz w:val="20"/>
                <w:szCs w:val="20"/>
              </w:rPr>
              <w:t>-</w:t>
            </w:r>
          </w:p>
        </w:tc>
      </w:tr>
      <w:tr w:rsidR="00956BEB" w:rsidRPr="00452715" w:rsidTr="00452715">
        <w:trPr>
          <w:trHeight w:val="344"/>
          <w:jc w:val="center"/>
        </w:trPr>
        <w:tc>
          <w:tcPr>
            <w:tcW w:w="3159" w:type="dxa"/>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Расходы на ремонт 10%</w:t>
            </w:r>
          </w:p>
        </w:tc>
        <w:tc>
          <w:tcPr>
            <w:tcW w:w="94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9300</w:t>
            </w:r>
          </w:p>
        </w:tc>
        <w:tc>
          <w:tcPr>
            <w:tcW w:w="100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8000</w:t>
            </w:r>
          </w:p>
        </w:tc>
        <w:tc>
          <w:tcPr>
            <w:tcW w:w="1492" w:type="dxa"/>
            <w:vAlign w:val="center"/>
          </w:tcPr>
          <w:p w:rsidR="00956BEB" w:rsidRPr="00452715" w:rsidRDefault="00FF31A2" w:rsidP="00452715">
            <w:pPr>
              <w:widowControl w:val="0"/>
              <w:autoSpaceDE w:val="0"/>
              <w:autoSpaceDN w:val="0"/>
              <w:adjustRightInd w:val="0"/>
              <w:spacing w:line="360" w:lineRule="auto"/>
              <w:rPr>
                <w:sz w:val="20"/>
                <w:szCs w:val="20"/>
              </w:rPr>
            </w:pPr>
            <w:r w:rsidRPr="00452715">
              <w:rPr>
                <w:sz w:val="20"/>
                <w:szCs w:val="20"/>
              </w:rPr>
              <w:t>-</w:t>
            </w:r>
          </w:p>
        </w:tc>
        <w:tc>
          <w:tcPr>
            <w:tcW w:w="1126" w:type="dxa"/>
            <w:vAlign w:val="center"/>
          </w:tcPr>
          <w:p w:rsidR="00956BEB" w:rsidRPr="00452715" w:rsidRDefault="00FF31A2" w:rsidP="00452715">
            <w:pPr>
              <w:widowControl w:val="0"/>
              <w:autoSpaceDE w:val="0"/>
              <w:autoSpaceDN w:val="0"/>
              <w:adjustRightInd w:val="0"/>
              <w:spacing w:line="360" w:lineRule="auto"/>
              <w:rPr>
                <w:sz w:val="20"/>
                <w:szCs w:val="20"/>
              </w:rPr>
            </w:pPr>
            <w:r w:rsidRPr="00452715">
              <w:rPr>
                <w:sz w:val="20"/>
                <w:szCs w:val="20"/>
              </w:rPr>
              <w:t>-</w:t>
            </w:r>
          </w:p>
        </w:tc>
        <w:tc>
          <w:tcPr>
            <w:tcW w:w="1313" w:type="dxa"/>
            <w:vAlign w:val="center"/>
          </w:tcPr>
          <w:p w:rsidR="00956BEB" w:rsidRPr="00452715" w:rsidRDefault="00FF31A2" w:rsidP="00452715">
            <w:pPr>
              <w:widowControl w:val="0"/>
              <w:autoSpaceDE w:val="0"/>
              <w:autoSpaceDN w:val="0"/>
              <w:adjustRightInd w:val="0"/>
              <w:spacing w:line="360" w:lineRule="auto"/>
              <w:rPr>
                <w:sz w:val="20"/>
                <w:szCs w:val="20"/>
              </w:rPr>
            </w:pPr>
            <w:r w:rsidRPr="00452715">
              <w:rPr>
                <w:sz w:val="20"/>
                <w:szCs w:val="20"/>
              </w:rPr>
              <w:t>-</w:t>
            </w:r>
          </w:p>
        </w:tc>
      </w:tr>
      <w:tr w:rsidR="00956BEB" w:rsidRPr="00452715" w:rsidTr="00452715">
        <w:trPr>
          <w:trHeight w:val="329"/>
          <w:jc w:val="center"/>
        </w:trPr>
        <w:tc>
          <w:tcPr>
            <w:tcW w:w="3159" w:type="dxa"/>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Расходы на транспортировку 0,5%</w:t>
            </w:r>
          </w:p>
        </w:tc>
        <w:tc>
          <w:tcPr>
            <w:tcW w:w="94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465</w:t>
            </w:r>
          </w:p>
        </w:tc>
        <w:tc>
          <w:tcPr>
            <w:tcW w:w="100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400</w:t>
            </w:r>
          </w:p>
        </w:tc>
        <w:tc>
          <w:tcPr>
            <w:tcW w:w="1492" w:type="dxa"/>
            <w:vAlign w:val="center"/>
          </w:tcPr>
          <w:p w:rsidR="00956BEB" w:rsidRPr="00452715" w:rsidRDefault="00FF31A2" w:rsidP="00452715">
            <w:pPr>
              <w:widowControl w:val="0"/>
              <w:autoSpaceDE w:val="0"/>
              <w:autoSpaceDN w:val="0"/>
              <w:adjustRightInd w:val="0"/>
              <w:spacing w:line="360" w:lineRule="auto"/>
              <w:rPr>
                <w:sz w:val="20"/>
                <w:szCs w:val="20"/>
              </w:rPr>
            </w:pPr>
            <w:r w:rsidRPr="00452715">
              <w:rPr>
                <w:sz w:val="20"/>
                <w:szCs w:val="20"/>
              </w:rPr>
              <w:t>-</w:t>
            </w:r>
          </w:p>
        </w:tc>
        <w:tc>
          <w:tcPr>
            <w:tcW w:w="1126" w:type="dxa"/>
            <w:vAlign w:val="center"/>
          </w:tcPr>
          <w:p w:rsidR="00956BEB" w:rsidRPr="00452715" w:rsidRDefault="00FF31A2" w:rsidP="00452715">
            <w:pPr>
              <w:widowControl w:val="0"/>
              <w:autoSpaceDE w:val="0"/>
              <w:autoSpaceDN w:val="0"/>
              <w:adjustRightInd w:val="0"/>
              <w:spacing w:line="360" w:lineRule="auto"/>
              <w:rPr>
                <w:sz w:val="20"/>
                <w:szCs w:val="20"/>
              </w:rPr>
            </w:pPr>
            <w:r w:rsidRPr="00452715">
              <w:rPr>
                <w:sz w:val="20"/>
                <w:szCs w:val="20"/>
              </w:rPr>
              <w:t>-</w:t>
            </w:r>
          </w:p>
        </w:tc>
        <w:tc>
          <w:tcPr>
            <w:tcW w:w="1313" w:type="dxa"/>
            <w:vAlign w:val="center"/>
          </w:tcPr>
          <w:p w:rsidR="00956BEB" w:rsidRPr="00452715" w:rsidRDefault="00FF31A2" w:rsidP="00452715">
            <w:pPr>
              <w:widowControl w:val="0"/>
              <w:autoSpaceDE w:val="0"/>
              <w:autoSpaceDN w:val="0"/>
              <w:adjustRightInd w:val="0"/>
              <w:spacing w:line="360" w:lineRule="auto"/>
              <w:rPr>
                <w:sz w:val="20"/>
                <w:szCs w:val="20"/>
              </w:rPr>
            </w:pPr>
            <w:r w:rsidRPr="00452715">
              <w:rPr>
                <w:sz w:val="20"/>
                <w:szCs w:val="20"/>
              </w:rPr>
              <w:t>-</w:t>
            </w:r>
          </w:p>
        </w:tc>
      </w:tr>
      <w:tr w:rsidR="00956BEB" w:rsidRPr="00452715" w:rsidTr="00452715">
        <w:trPr>
          <w:trHeight w:val="359"/>
          <w:jc w:val="center"/>
        </w:trPr>
        <w:tc>
          <w:tcPr>
            <w:tcW w:w="3159" w:type="dxa"/>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Итого:</w:t>
            </w:r>
          </w:p>
        </w:tc>
        <w:tc>
          <w:tcPr>
            <w:tcW w:w="94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107415</w:t>
            </w:r>
          </w:p>
        </w:tc>
        <w:tc>
          <w:tcPr>
            <w:tcW w:w="1008"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92400</w:t>
            </w:r>
          </w:p>
        </w:tc>
        <w:tc>
          <w:tcPr>
            <w:tcW w:w="1492" w:type="dxa"/>
            <w:vAlign w:val="center"/>
          </w:tcPr>
          <w:p w:rsidR="00956BEB" w:rsidRPr="00452715" w:rsidRDefault="00FF31A2" w:rsidP="00452715">
            <w:pPr>
              <w:widowControl w:val="0"/>
              <w:autoSpaceDE w:val="0"/>
              <w:autoSpaceDN w:val="0"/>
              <w:adjustRightInd w:val="0"/>
              <w:spacing w:line="360" w:lineRule="auto"/>
              <w:rPr>
                <w:sz w:val="20"/>
                <w:szCs w:val="20"/>
              </w:rPr>
            </w:pPr>
            <w:r w:rsidRPr="00452715">
              <w:rPr>
                <w:sz w:val="20"/>
                <w:szCs w:val="20"/>
              </w:rPr>
              <w:t>-</w:t>
            </w:r>
          </w:p>
        </w:tc>
        <w:tc>
          <w:tcPr>
            <w:tcW w:w="1126" w:type="dxa"/>
            <w:vAlign w:val="center"/>
          </w:tcPr>
          <w:p w:rsidR="00956BEB" w:rsidRPr="00452715" w:rsidRDefault="00FF31A2" w:rsidP="00452715">
            <w:pPr>
              <w:widowControl w:val="0"/>
              <w:autoSpaceDE w:val="0"/>
              <w:autoSpaceDN w:val="0"/>
              <w:adjustRightInd w:val="0"/>
              <w:spacing w:line="360" w:lineRule="auto"/>
              <w:rPr>
                <w:sz w:val="20"/>
                <w:szCs w:val="20"/>
              </w:rPr>
            </w:pPr>
            <w:r w:rsidRPr="00452715">
              <w:rPr>
                <w:sz w:val="20"/>
                <w:szCs w:val="20"/>
              </w:rPr>
              <w:t>-</w:t>
            </w:r>
          </w:p>
        </w:tc>
        <w:tc>
          <w:tcPr>
            <w:tcW w:w="1313" w:type="dxa"/>
            <w:vAlign w:val="center"/>
          </w:tcPr>
          <w:p w:rsidR="00956BEB" w:rsidRPr="00452715" w:rsidRDefault="00956BEB" w:rsidP="00452715">
            <w:pPr>
              <w:widowControl w:val="0"/>
              <w:autoSpaceDE w:val="0"/>
              <w:autoSpaceDN w:val="0"/>
              <w:adjustRightInd w:val="0"/>
              <w:spacing w:line="360" w:lineRule="auto"/>
              <w:rPr>
                <w:sz w:val="20"/>
                <w:szCs w:val="20"/>
              </w:rPr>
            </w:pPr>
            <w:r w:rsidRPr="00452715">
              <w:rPr>
                <w:sz w:val="20"/>
                <w:szCs w:val="20"/>
              </w:rPr>
              <w:t>1,16</w:t>
            </w:r>
          </w:p>
        </w:tc>
      </w:tr>
    </w:tbl>
    <w:p w:rsidR="00066F4D" w:rsidRPr="009641A2" w:rsidRDefault="00066F4D" w:rsidP="009641A2">
      <w:pPr>
        <w:spacing w:line="360" w:lineRule="auto"/>
        <w:ind w:firstLine="709"/>
        <w:jc w:val="both"/>
        <w:rPr>
          <w:sz w:val="28"/>
          <w:szCs w:val="28"/>
        </w:rPr>
      </w:pPr>
      <w:r w:rsidRPr="009641A2">
        <w:rPr>
          <w:sz w:val="28"/>
          <w:szCs w:val="28"/>
        </w:rPr>
        <w:t>Примечание. Источник: собственная разработка по данным предприятия</w:t>
      </w:r>
    </w:p>
    <w:p w:rsidR="00956BEB" w:rsidRPr="009641A2" w:rsidRDefault="00956BEB" w:rsidP="009641A2">
      <w:pPr>
        <w:spacing w:line="360" w:lineRule="auto"/>
        <w:ind w:firstLine="709"/>
        <w:jc w:val="both"/>
        <w:rPr>
          <w:sz w:val="28"/>
          <w:szCs w:val="28"/>
        </w:rPr>
      </w:pPr>
    </w:p>
    <w:p w:rsidR="00464369" w:rsidRPr="009641A2" w:rsidRDefault="00956BEB" w:rsidP="009641A2">
      <w:pPr>
        <w:spacing w:line="360" w:lineRule="auto"/>
        <w:ind w:firstLine="709"/>
        <w:jc w:val="both"/>
        <w:rPr>
          <w:sz w:val="28"/>
          <w:szCs w:val="28"/>
        </w:rPr>
      </w:pPr>
      <w:r w:rsidRPr="009641A2">
        <w:rPr>
          <w:sz w:val="28"/>
          <w:szCs w:val="28"/>
        </w:rPr>
        <w:t>Рассчитаем интегральный показатель (</w:t>
      </w:r>
      <w:r w:rsidRPr="009641A2">
        <w:rPr>
          <w:sz w:val="28"/>
          <w:szCs w:val="28"/>
          <w:lang w:val="en-US"/>
        </w:rPr>
        <w:t>I</w:t>
      </w:r>
      <w:r w:rsidRPr="009641A2">
        <w:rPr>
          <w:sz w:val="28"/>
          <w:szCs w:val="28"/>
        </w:rPr>
        <w:t xml:space="preserve">) по формуле: </w:t>
      </w:r>
    </w:p>
    <w:p w:rsidR="00452715" w:rsidRDefault="00452715" w:rsidP="009641A2">
      <w:pPr>
        <w:spacing w:line="360" w:lineRule="auto"/>
        <w:ind w:firstLine="709"/>
        <w:jc w:val="both"/>
        <w:rPr>
          <w:sz w:val="28"/>
          <w:szCs w:val="28"/>
          <w:lang w:val="en-US"/>
        </w:rPr>
      </w:pPr>
    </w:p>
    <w:p w:rsidR="00464369" w:rsidRPr="009641A2" w:rsidRDefault="00956BEB" w:rsidP="009641A2">
      <w:pPr>
        <w:spacing w:line="360" w:lineRule="auto"/>
        <w:ind w:firstLine="709"/>
        <w:jc w:val="both"/>
        <w:rPr>
          <w:sz w:val="28"/>
          <w:szCs w:val="28"/>
        </w:rPr>
      </w:pPr>
      <w:r w:rsidRPr="009641A2">
        <w:rPr>
          <w:sz w:val="28"/>
          <w:szCs w:val="28"/>
          <w:lang w:val="en-US"/>
        </w:rPr>
        <w:t>I</w:t>
      </w:r>
      <w:r w:rsidRPr="009641A2">
        <w:rPr>
          <w:sz w:val="28"/>
          <w:szCs w:val="28"/>
        </w:rPr>
        <w:t xml:space="preserve"> = </w:t>
      </w:r>
      <w:r w:rsidRPr="009641A2">
        <w:rPr>
          <w:sz w:val="28"/>
          <w:szCs w:val="28"/>
          <w:lang w:val="en-US"/>
        </w:rPr>
        <w:t>Gm</w:t>
      </w:r>
      <w:r w:rsidRPr="009641A2">
        <w:rPr>
          <w:sz w:val="28"/>
          <w:szCs w:val="28"/>
        </w:rPr>
        <w:t xml:space="preserve"> / </w:t>
      </w:r>
      <w:r w:rsidRPr="009641A2">
        <w:rPr>
          <w:sz w:val="28"/>
          <w:szCs w:val="28"/>
          <w:lang w:val="en-US"/>
        </w:rPr>
        <w:t>G</w:t>
      </w:r>
      <w:r w:rsidRPr="009641A2">
        <w:rPr>
          <w:sz w:val="28"/>
          <w:szCs w:val="28"/>
        </w:rPr>
        <w:t>э,</w:t>
      </w:r>
      <w:r w:rsidR="00641FC6" w:rsidRPr="009641A2">
        <w:rPr>
          <w:sz w:val="28"/>
          <w:szCs w:val="28"/>
        </w:rPr>
        <w:t xml:space="preserve"> </w:t>
      </w:r>
      <w:r w:rsidR="00FB2B8A" w:rsidRPr="009641A2">
        <w:rPr>
          <w:sz w:val="28"/>
          <w:szCs w:val="28"/>
        </w:rPr>
        <w:t>(2.1)</w:t>
      </w:r>
    </w:p>
    <w:p w:rsidR="00FB2B8A" w:rsidRPr="009641A2" w:rsidRDefault="00FB2B8A" w:rsidP="009641A2">
      <w:pPr>
        <w:spacing w:line="360" w:lineRule="auto"/>
        <w:ind w:firstLine="709"/>
        <w:jc w:val="both"/>
        <w:rPr>
          <w:sz w:val="28"/>
          <w:szCs w:val="28"/>
        </w:rPr>
      </w:pPr>
    </w:p>
    <w:p w:rsidR="00FB2B8A" w:rsidRPr="009641A2" w:rsidRDefault="00956BEB" w:rsidP="009641A2">
      <w:pPr>
        <w:spacing w:line="360" w:lineRule="auto"/>
        <w:ind w:firstLine="709"/>
        <w:jc w:val="both"/>
        <w:rPr>
          <w:sz w:val="28"/>
          <w:szCs w:val="28"/>
        </w:rPr>
      </w:pPr>
      <w:r w:rsidRPr="009641A2">
        <w:rPr>
          <w:sz w:val="28"/>
          <w:szCs w:val="28"/>
        </w:rPr>
        <w:t>где</w:t>
      </w:r>
      <w:r w:rsidR="00464369" w:rsidRPr="009641A2">
        <w:rPr>
          <w:sz w:val="28"/>
          <w:szCs w:val="28"/>
        </w:rPr>
        <w:t xml:space="preserve"> </w:t>
      </w:r>
      <w:r w:rsidR="00FB2B8A" w:rsidRPr="009641A2">
        <w:rPr>
          <w:sz w:val="28"/>
          <w:szCs w:val="28"/>
        </w:rPr>
        <w:tab/>
      </w:r>
      <w:r w:rsidRPr="009641A2">
        <w:rPr>
          <w:sz w:val="28"/>
          <w:szCs w:val="28"/>
          <w:lang w:val="en-US"/>
        </w:rPr>
        <w:t>Gm</w:t>
      </w:r>
      <w:r w:rsidRPr="009641A2">
        <w:rPr>
          <w:sz w:val="28"/>
          <w:szCs w:val="28"/>
        </w:rPr>
        <w:t xml:space="preserve"> – групповой показатель по техническим параметрам; </w:t>
      </w:r>
    </w:p>
    <w:p w:rsidR="00956BEB" w:rsidRPr="009641A2" w:rsidRDefault="00956BEB" w:rsidP="009641A2">
      <w:pPr>
        <w:spacing w:line="360" w:lineRule="auto"/>
        <w:ind w:firstLine="709"/>
        <w:jc w:val="both"/>
        <w:rPr>
          <w:sz w:val="28"/>
          <w:szCs w:val="28"/>
        </w:rPr>
      </w:pPr>
      <w:r w:rsidRPr="009641A2">
        <w:rPr>
          <w:sz w:val="28"/>
          <w:szCs w:val="28"/>
          <w:lang w:val="en-US"/>
        </w:rPr>
        <w:t>G</w:t>
      </w:r>
      <w:r w:rsidRPr="009641A2">
        <w:rPr>
          <w:sz w:val="28"/>
          <w:szCs w:val="28"/>
        </w:rPr>
        <w:t>э – групповой показатель по экономическим параметрам.</w:t>
      </w:r>
    </w:p>
    <w:p w:rsidR="00FB2B8A" w:rsidRPr="009641A2" w:rsidRDefault="00FB2B8A" w:rsidP="009641A2">
      <w:pPr>
        <w:spacing w:line="360" w:lineRule="auto"/>
        <w:ind w:firstLine="709"/>
        <w:jc w:val="both"/>
        <w:rPr>
          <w:sz w:val="28"/>
          <w:szCs w:val="28"/>
        </w:rPr>
      </w:pPr>
    </w:p>
    <w:p w:rsidR="00956BEB" w:rsidRPr="009641A2" w:rsidRDefault="00956BEB" w:rsidP="009641A2">
      <w:pPr>
        <w:spacing w:line="360" w:lineRule="auto"/>
        <w:ind w:firstLine="709"/>
        <w:jc w:val="both"/>
        <w:rPr>
          <w:sz w:val="28"/>
          <w:szCs w:val="28"/>
        </w:rPr>
      </w:pPr>
      <w:r w:rsidRPr="009641A2">
        <w:rPr>
          <w:sz w:val="28"/>
          <w:szCs w:val="28"/>
          <w:lang w:val="en-US"/>
        </w:rPr>
        <w:t>I</w:t>
      </w:r>
      <w:r w:rsidRPr="009641A2">
        <w:rPr>
          <w:sz w:val="28"/>
          <w:szCs w:val="28"/>
        </w:rPr>
        <w:t xml:space="preserve"> = 1,13 / 1,16 = 0,97</w:t>
      </w:r>
    </w:p>
    <w:p w:rsidR="00FB2B8A" w:rsidRPr="009641A2" w:rsidRDefault="00FB2B8A" w:rsidP="009641A2">
      <w:pPr>
        <w:widowControl w:val="0"/>
        <w:autoSpaceDE w:val="0"/>
        <w:autoSpaceDN w:val="0"/>
        <w:adjustRightInd w:val="0"/>
        <w:spacing w:line="360" w:lineRule="auto"/>
        <w:ind w:firstLine="709"/>
        <w:jc w:val="both"/>
        <w:rPr>
          <w:sz w:val="28"/>
          <w:szCs w:val="28"/>
        </w:rPr>
      </w:pPr>
    </w:p>
    <w:p w:rsidR="00956BEB" w:rsidRPr="009641A2" w:rsidRDefault="00956BEB" w:rsidP="009641A2">
      <w:pPr>
        <w:widowControl w:val="0"/>
        <w:autoSpaceDE w:val="0"/>
        <w:autoSpaceDN w:val="0"/>
        <w:adjustRightInd w:val="0"/>
        <w:spacing w:line="360" w:lineRule="auto"/>
        <w:ind w:firstLine="709"/>
        <w:jc w:val="both"/>
        <w:rPr>
          <w:sz w:val="28"/>
          <w:szCs w:val="28"/>
        </w:rPr>
      </w:pPr>
      <w:r w:rsidRPr="009641A2">
        <w:rPr>
          <w:sz w:val="28"/>
          <w:szCs w:val="28"/>
        </w:rPr>
        <w:t xml:space="preserve">Так как интегральный показатель меньше единицы (0,97 &lt; 1), то самосвал МАЗ-551605 уступает самосвалу КАМАЗ 6520 и по качественным параметрам и по экономическим параметрам. </w:t>
      </w:r>
    </w:p>
    <w:p w:rsidR="007605D9" w:rsidRPr="009641A2" w:rsidRDefault="007605D9" w:rsidP="009641A2">
      <w:pPr>
        <w:spacing w:line="360" w:lineRule="auto"/>
        <w:ind w:firstLine="709"/>
        <w:jc w:val="both"/>
        <w:rPr>
          <w:sz w:val="28"/>
          <w:szCs w:val="28"/>
        </w:rPr>
      </w:pPr>
      <w:r w:rsidRPr="009641A2">
        <w:rPr>
          <w:sz w:val="28"/>
          <w:szCs w:val="28"/>
        </w:rPr>
        <w:lastRenderedPageBreak/>
        <w:t xml:space="preserve">На РУП «МАЗ» </w:t>
      </w:r>
      <w:r w:rsidR="006129B5" w:rsidRPr="009641A2">
        <w:rPr>
          <w:sz w:val="28"/>
          <w:szCs w:val="28"/>
        </w:rPr>
        <w:t xml:space="preserve">также </w:t>
      </w:r>
      <w:r w:rsidRPr="009641A2">
        <w:rPr>
          <w:sz w:val="28"/>
          <w:szCs w:val="28"/>
        </w:rPr>
        <w:t>применяется методика определения конкурентоспособности производимой продукции</w:t>
      </w:r>
      <w:r w:rsidR="006129B5" w:rsidRPr="009641A2">
        <w:rPr>
          <w:sz w:val="28"/>
          <w:szCs w:val="28"/>
        </w:rPr>
        <w:t xml:space="preserve"> с использованием экспертной оценки</w:t>
      </w:r>
      <w:r w:rsidRPr="009641A2">
        <w:rPr>
          <w:sz w:val="28"/>
          <w:szCs w:val="28"/>
        </w:rPr>
        <w:t xml:space="preserve">. </w:t>
      </w:r>
    </w:p>
    <w:p w:rsidR="007605D9" w:rsidRPr="009641A2" w:rsidRDefault="007605D9" w:rsidP="009641A2">
      <w:pPr>
        <w:spacing w:line="360" w:lineRule="auto"/>
        <w:ind w:firstLine="709"/>
        <w:jc w:val="both"/>
        <w:rPr>
          <w:sz w:val="28"/>
          <w:szCs w:val="28"/>
        </w:rPr>
      </w:pPr>
      <w:r w:rsidRPr="009641A2">
        <w:rPr>
          <w:sz w:val="28"/>
          <w:szCs w:val="28"/>
        </w:rPr>
        <w:t>1. Экспертной комиссией отбираются критерии или оценочные показатели, которые в наибольшей степени характеризуют продукцию.</w:t>
      </w:r>
    </w:p>
    <w:p w:rsidR="007605D9" w:rsidRPr="009641A2" w:rsidRDefault="007605D9" w:rsidP="009641A2">
      <w:pPr>
        <w:spacing w:line="360" w:lineRule="auto"/>
        <w:ind w:firstLine="709"/>
        <w:jc w:val="both"/>
        <w:rPr>
          <w:sz w:val="28"/>
          <w:szCs w:val="28"/>
        </w:rPr>
      </w:pPr>
      <w:r w:rsidRPr="009641A2">
        <w:rPr>
          <w:sz w:val="28"/>
          <w:szCs w:val="28"/>
        </w:rPr>
        <w:t>2.</w:t>
      </w:r>
      <w:r w:rsidR="00641FC6" w:rsidRPr="009641A2">
        <w:rPr>
          <w:sz w:val="28"/>
          <w:szCs w:val="28"/>
        </w:rPr>
        <w:t xml:space="preserve"> </w:t>
      </w:r>
      <w:r w:rsidRPr="009641A2">
        <w:rPr>
          <w:sz w:val="28"/>
          <w:szCs w:val="28"/>
        </w:rPr>
        <w:t>Исходя из технических параметров, регламентированных ГОСТами, а также общими тенденциями сегмента рынка, основных конкурентов, анализа прошлых периодов</w:t>
      </w:r>
      <w:r w:rsidR="00464369" w:rsidRPr="009641A2">
        <w:rPr>
          <w:sz w:val="28"/>
          <w:szCs w:val="28"/>
        </w:rPr>
        <w:t>,</w:t>
      </w:r>
      <w:r w:rsidRPr="009641A2">
        <w:rPr>
          <w:sz w:val="28"/>
          <w:szCs w:val="28"/>
        </w:rPr>
        <w:t xml:space="preserve"> определяются максимальное и минимальное значения всех оцениваемых показателей.</w:t>
      </w:r>
    </w:p>
    <w:p w:rsidR="007605D9" w:rsidRPr="009641A2" w:rsidRDefault="007605D9" w:rsidP="009641A2">
      <w:pPr>
        <w:spacing w:line="360" w:lineRule="auto"/>
        <w:ind w:firstLine="709"/>
        <w:jc w:val="both"/>
        <w:rPr>
          <w:sz w:val="28"/>
          <w:szCs w:val="28"/>
        </w:rPr>
      </w:pPr>
      <w:r w:rsidRPr="009641A2">
        <w:rPr>
          <w:sz w:val="28"/>
          <w:szCs w:val="28"/>
        </w:rPr>
        <w:t>3.</w:t>
      </w:r>
      <w:r w:rsidR="00307F89" w:rsidRPr="009641A2">
        <w:rPr>
          <w:sz w:val="28"/>
          <w:szCs w:val="28"/>
        </w:rPr>
        <w:t xml:space="preserve"> </w:t>
      </w:r>
      <w:r w:rsidRPr="009641A2">
        <w:rPr>
          <w:sz w:val="28"/>
          <w:szCs w:val="28"/>
        </w:rPr>
        <w:t>Исследуется информация по показателям критериев образцов техники, конкурирующей с единицей предприятия. Методы сбора информации:</w:t>
      </w:r>
    </w:p>
    <w:p w:rsidR="007605D9" w:rsidRPr="009641A2" w:rsidRDefault="007605D9" w:rsidP="009641A2">
      <w:pPr>
        <w:widowControl w:val="0"/>
        <w:numPr>
          <w:ilvl w:val="0"/>
          <w:numId w:val="10"/>
        </w:numPr>
        <w:tabs>
          <w:tab w:val="left" w:pos="1080"/>
        </w:tabs>
        <w:spacing w:line="360" w:lineRule="auto"/>
        <w:ind w:firstLine="709"/>
        <w:jc w:val="both"/>
        <w:rPr>
          <w:sz w:val="28"/>
          <w:szCs w:val="28"/>
        </w:rPr>
      </w:pPr>
      <w:r w:rsidRPr="009641A2">
        <w:rPr>
          <w:sz w:val="28"/>
          <w:szCs w:val="28"/>
        </w:rPr>
        <w:t>Аналитический, с испо</w:t>
      </w:r>
      <w:r w:rsidR="00464369" w:rsidRPr="009641A2">
        <w:rPr>
          <w:sz w:val="28"/>
          <w:szCs w:val="28"/>
        </w:rPr>
        <w:t>льзованием различных источников;</w:t>
      </w:r>
    </w:p>
    <w:p w:rsidR="007605D9" w:rsidRPr="009641A2" w:rsidRDefault="007605D9" w:rsidP="009641A2">
      <w:pPr>
        <w:widowControl w:val="0"/>
        <w:numPr>
          <w:ilvl w:val="0"/>
          <w:numId w:val="10"/>
        </w:numPr>
        <w:tabs>
          <w:tab w:val="left" w:pos="1080"/>
        </w:tabs>
        <w:spacing w:line="360" w:lineRule="auto"/>
        <w:ind w:firstLine="709"/>
        <w:jc w:val="both"/>
        <w:rPr>
          <w:sz w:val="28"/>
          <w:szCs w:val="28"/>
        </w:rPr>
      </w:pPr>
      <w:r w:rsidRPr="009641A2">
        <w:rPr>
          <w:sz w:val="28"/>
          <w:szCs w:val="28"/>
        </w:rPr>
        <w:t>Экспертный, с оценкой неизмеримых показателей, таких как эргономичность, эстетичность, наличие специального оборудования и другие показатели</w:t>
      </w:r>
      <w:r w:rsidR="00464369" w:rsidRPr="009641A2">
        <w:rPr>
          <w:sz w:val="28"/>
          <w:szCs w:val="28"/>
        </w:rPr>
        <w:t>;</w:t>
      </w:r>
    </w:p>
    <w:p w:rsidR="007605D9" w:rsidRPr="009641A2" w:rsidRDefault="007605D9" w:rsidP="009641A2">
      <w:pPr>
        <w:widowControl w:val="0"/>
        <w:numPr>
          <w:ilvl w:val="0"/>
          <w:numId w:val="10"/>
        </w:numPr>
        <w:tabs>
          <w:tab w:val="left" w:pos="1080"/>
        </w:tabs>
        <w:spacing w:line="360" w:lineRule="auto"/>
        <w:ind w:firstLine="709"/>
        <w:jc w:val="both"/>
        <w:rPr>
          <w:sz w:val="28"/>
          <w:szCs w:val="28"/>
        </w:rPr>
      </w:pPr>
      <w:r w:rsidRPr="009641A2">
        <w:rPr>
          <w:sz w:val="28"/>
          <w:szCs w:val="28"/>
        </w:rPr>
        <w:t>Метод проведения испытаний над контрольным и конкурирующими образцами, который имеющий высокую стоимость.</w:t>
      </w:r>
    </w:p>
    <w:p w:rsidR="007605D9" w:rsidRPr="009641A2" w:rsidRDefault="007605D9" w:rsidP="009641A2">
      <w:pPr>
        <w:spacing w:line="360" w:lineRule="auto"/>
        <w:ind w:firstLine="709"/>
        <w:jc w:val="both"/>
        <w:rPr>
          <w:sz w:val="28"/>
          <w:szCs w:val="28"/>
        </w:rPr>
      </w:pPr>
      <w:r w:rsidRPr="009641A2">
        <w:rPr>
          <w:sz w:val="28"/>
          <w:szCs w:val="28"/>
        </w:rPr>
        <w:t>4.</w:t>
      </w:r>
      <w:r w:rsidR="00641FC6" w:rsidRPr="009641A2">
        <w:rPr>
          <w:sz w:val="28"/>
          <w:szCs w:val="28"/>
        </w:rPr>
        <w:t xml:space="preserve"> </w:t>
      </w:r>
      <w:r w:rsidRPr="009641A2">
        <w:rPr>
          <w:sz w:val="28"/>
          <w:szCs w:val="28"/>
        </w:rPr>
        <w:t xml:space="preserve">Рассчитываются выбранные показатели с использованием формул, которые приведены далее. </w:t>
      </w:r>
    </w:p>
    <w:p w:rsidR="007605D9" w:rsidRPr="009641A2" w:rsidRDefault="007605D9" w:rsidP="009641A2">
      <w:pPr>
        <w:spacing w:line="360" w:lineRule="auto"/>
        <w:ind w:firstLine="709"/>
        <w:jc w:val="both"/>
        <w:rPr>
          <w:sz w:val="28"/>
          <w:szCs w:val="28"/>
        </w:rPr>
      </w:pPr>
      <w:r w:rsidRPr="009641A2">
        <w:rPr>
          <w:sz w:val="28"/>
          <w:szCs w:val="28"/>
        </w:rPr>
        <w:t>5.</w:t>
      </w:r>
      <w:r w:rsidR="00307F89" w:rsidRPr="009641A2">
        <w:rPr>
          <w:sz w:val="28"/>
          <w:szCs w:val="28"/>
        </w:rPr>
        <w:t xml:space="preserve"> </w:t>
      </w:r>
      <w:r w:rsidRPr="009641A2">
        <w:rPr>
          <w:sz w:val="28"/>
          <w:szCs w:val="28"/>
        </w:rPr>
        <w:t>После расчета критериев измеримые и неизмеримые показатели приводятся в сопоставимый вид (для этого изначально и измеряются максимальные и минимальные значения параметров).</w:t>
      </w:r>
    </w:p>
    <w:p w:rsidR="007605D9" w:rsidRPr="009641A2" w:rsidRDefault="007605D9" w:rsidP="009641A2">
      <w:pPr>
        <w:spacing w:line="360" w:lineRule="auto"/>
        <w:ind w:firstLine="709"/>
        <w:jc w:val="both"/>
        <w:rPr>
          <w:sz w:val="28"/>
          <w:szCs w:val="28"/>
        </w:rPr>
      </w:pPr>
      <w:r w:rsidRPr="009641A2">
        <w:rPr>
          <w:sz w:val="28"/>
          <w:szCs w:val="28"/>
        </w:rPr>
        <w:t>6.</w:t>
      </w:r>
      <w:r w:rsidR="00641FC6" w:rsidRPr="009641A2">
        <w:rPr>
          <w:sz w:val="28"/>
          <w:szCs w:val="28"/>
        </w:rPr>
        <w:t xml:space="preserve"> </w:t>
      </w:r>
      <w:r w:rsidRPr="009641A2">
        <w:rPr>
          <w:sz w:val="28"/>
          <w:szCs w:val="28"/>
        </w:rPr>
        <w:t xml:space="preserve">Полученные показатели по каждому образцу суммируются и делятся на их общее количество. Таким образом, и получается средний показатель конкурентоспособности. </w:t>
      </w:r>
    </w:p>
    <w:p w:rsidR="007605D9" w:rsidRPr="009641A2" w:rsidRDefault="007605D9" w:rsidP="009641A2">
      <w:pPr>
        <w:spacing w:line="360" w:lineRule="auto"/>
        <w:ind w:firstLine="709"/>
        <w:jc w:val="both"/>
        <w:rPr>
          <w:sz w:val="28"/>
          <w:szCs w:val="28"/>
        </w:rPr>
      </w:pPr>
      <w:r w:rsidRPr="009641A2">
        <w:rPr>
          <w:sz w:val="28"/>
          <w:szCs w:val="28"/>
        </w:rPr>
        <w:t xml:space="preserve">Таким образом, для определения конкурентных преимуществ выпускаемой заводом автотехники необходимо сопоставить в безразмерной форме перечисленные ниже параметры моделей-аналогов—суммарная площадь профиля характеризует конкурентоспособность каждой модели в </w:t>
      </w:r>
      <w:r w:rsidRPr="009641A2">
        <w:rPr>
          <w:sz w:val="28"/>
          <w:szCs w:val="28"/>
        </w:rPr>
        <w:lastRenderedPageBreak/>
        <w:t>выбранном диапазоне показателей.</w:t>
      </w:r>
      <w:r w:rsidR="0020674E" w:rsidRPr="009641A2">
        <w:rPr>
          <w:sz w:val="28"/>
          <w:szCs w:val="28"/>
        </w:rPr>
        <w:t xml:space="preserve"> </w:t>
      </w:r>
      <w:r w:rsidRPr="009641A2">
        <w:rPr>
          <w:sz w:val="28"/>
          <w:szCs w:val="28"/>
        </w:rPr>
        <w:t xml:space="preserve">Конкурентоспособность в таблице </w:t>
      </w:r>
      <w:r w:rsidR="0006178A" w:rsidRPr="009641A2">
        <w:rPr>
          <w:sz w:val="28"/>
          <w:szCs w:val="28"/>
        </w:rPr>
        <w:t>2.</w:t>
      </w:r>
      <w:r w:rsidR="0059224A" w:rsidRPr="009641A2">
        <w:rPr>
          <w:sz w:val="28"/>
          <w:szCs w:val="28"/>
        </w:rPr>
        <w:t>6</w:t>
      </w:r>
      <w:r w:rsidRPr="009641A2">
        <w:rPr>
          <w:sz w:val="28"/>
          <w:szCs w:val="28"/>
        </w:rPr>
        <w:t xml:space="preserve"> оценивается по следующим показателям:</w:t>
      </w:r>
    </w:p>
    <w:p w:rsidR="007605D9" w:rsidRPr="009641A2" w:rsidRDefault="007605D9" w:rsidP="009641A2">
      <w:pPr>
        <w:spacing w:line="360" w:lineRule="auto"/>
        <w:ind w:firstLine="709"/>
        <w:jc w:val="both"/>
        <w:rPr>
          <w:sz w:val="28"/>
          <w:szCs w:val="28"/>
        </w:rPr>
      </w:pPr>
      <w:r w:rsidRPr="009641A2">
        <w:rPr>
          <w:sz w:val="28"/>
          <w:szCs w:val="28"/>
        </w:rPr>
        <w:t>ЧТС</w:t>
      </w:r>
      <w:r w:rsidR="00AE6C98" w:rsidRPr="009641A2">
        <w:rPr>
          <w:sz w:val="28"/>
          <w:szCs w:val="28"/>
        </w:rPr>
        <w:t xml:space="preserve"> –</w:t>
      </w:r>
      <w:r w:rsidRPr="009641A2">
        <w:rPr>
          <w:sz w:val="28"/>
          <w:szCs w:val="28"/>
        </w:rPr>
        <w:t xml:space="preserve"> чистая текущая стоимость автобуса (за весь период эксплуатации)</w:t>
      </w:r>
      <w:r w:rsidR="00AE6C98" w:rsidRPr="009641A2">
        <w:rPr>
          <w:sz w:val="28"/>
          <w:szCs w:val="28"/>
        </w:rPr>
        <w:t>,</w:t>
      </w:r>
    </w:p>
    <w:p w:rsidR="007605D9" w:rsidRPr="009641A2" w:rsidRDefault="007605D9" w:rsidP="009641A2">
      <w:pPr>
        <w:spacing w:line="360" w:lineRule="auto"/>
        <w:ind w:firstLine="709"/>
        <w:jc w:val="both"/>
        <w:rPr>
          <w:sz w:val="28"/>
          <w:szCs w:val="28"/>
        </w:rPr>
      </w:pPr>
      <w:r w:rsidRPr="009641A2">
        <w:rPr>
          <w:sz w:val="28"/>
          <w:szCs w:val="28"/>
        </w:rPr>
        <w:t>ДЧДП</w:t>
      </w:r>
      <w:r w:rsidR="00AE6C98" w:rsidRPr="009641A2">
        <w:rPr>
          <w:sz w:val="28"/>
          <w:szCs w:val="28"/>
        </w:rPr>
        <w:t xml:space="preserve"> –</w:t>
      </w:r>
      <w:r w:rsidRPr="009641A2">
        <w:rPr>
          <w:sz w:val="28"/>
          <w:szCs w:val="28"/>
        </w:rPr>
        <w:t xml:space="preserve"> дисконтированные чистые денежные поступления (по годам)</w:t>
      </w:r>
      <w:r w:rsidR="00AE6C98" w:rsidRPr="009641A2">
        <w:rPr>
          <w:sz w:val="28"/>
          <w:szCs w:val="28"/>
        </w:rPr>
        <w:t>,</w:t>
      </w:r>
    </w:p>
    <w:p w:rsidR="007605D9" w:rsidRPr="009641A2" w:rsidRDefault="007605D9" w:rsidP="009641A2">
      <w:pPr>
        <w:spacing w:line="360" w:lineRule="auto"/>
        <w:ind w:firstLine="709"/>
        <w:jc w:val="both"/>
        <w:rPr>
          <w:sz w:val="28"/>
          <w:szCs w:val="28"/>
        </w:rPr>
      </w:pPr>
      <w:r w:rsidRPr="009641A2">
        <w:rPr>
          <w:sz w:val="28"/>
          <w:szCs w:val="28"/>
          <w:lang w:val="en-US"/>
        </w:rPr>
        <w:t>It</w:t>
      </w:r>
      <w:r w:rsidR="00AE6C98" w:rsidRPr="009641A2">
        <w:rPr>
          <w:sz w:val="28"/>
          <w:szCs w:val="28"/>
        </w:rPr>
        <w:t xml:space="preserve"> –</w:t>
      </w:r>
      <w:r w:rsidRPr="009641A2">
        <w:rPr>
          <w:sz w:val="28"/>
          <w:szCs w:val="28"/>
        </w:rPr>
        <w:t xml:space="preserve"> инвестиции (включают цену и затраты на ремонт и замену узлов)</w:t>
      </w:r>
      <w:r w:rsidR="00AE6C98" w:rsidRPr="009641A2">
        <w:rPr>
          <w:sz w:val="28"/>
          <w:szCs w:val="28"/>
        </w:rPr>
        <w:t>.</w:t>
      </w:r>
    </w:p>
    <w:p w:rsidR="00675D3E" w:rsidRPr="009641A2" w:rsidRDefault="00675D3E" w:rsidP="009641A2">
      <w:pPr>
        <w:spacing w:line="360" w:lineRule="auto"/>
        <w:ind w:firstLine="709"/>
        <w:jc w:val="both"/>
        <w:rPr>
          <w:sz w:val="28"/>
          <w:szCs w:val="28"/>
        </w:rPr>
      </w:pPr>
      <w:r w:rsidRPr="009641A2">
        <w:rPr>
          <w:sz w:val="28"/>
          <w:szCs w:val="28"/>
        </w:rPr>
        <w:t xml:space="preserve">Средняя техническая скорость, </w:t>
      </w:r>
      <w:r w:rsidR="00C056D2" w:rsidRPr="009641A2">
        <w:rPr>
          <w:sz w:val="28"/>
          <w:szCs w:val="28"/>
        </w:rPr>
        <w:t>рассчитываемая по формуле</w:t>
      </w:r>
    </w:p>
    <w:p w:rsidR="00C056D2" w:rsidRPr="009641A2" w:rsidRDefault="00C056D2" w:rsidP="009641A2">
      <w:pPr>
        <w:spacing w:line="360" w:lineRule="auto"/>
        <w:ind w:firstLine="709"/>
        <w:jc w:val="both"/>
        <w:rPr>
          <w:sz w:val="28"/>
          <w:szCs w:val="28"/>
        </w:rPr>
      </w:pPr>
    </w:p>
    <w:p w:rsidR="00C056D2" w:rsidRPr="009641A2" w:rsidRDefault="007605D9" w:rsidP="009641A2">
      <w:pPr>
        <w:spacing w:line="360" w:lineRule="auto"/>
        <w:ind w:firstLine="709"/>
        <w:jc w:val="both"/>
        <w:rPr>
          <w:sz w:val="28"/>
          <w:szCs w:val="28"/>
        </w:rPr>
      </w:pPr>
      <w:r w:rsidRPr="009641A2">
        <w:rPr>
          <w:sz w:val="28"/>
          <w:szCs w:val="28"/>
          <w:lang w:val="en-US"/>
        </w:rPr>
        <w:t>V</w:t>
      </w:r>
      <w:r w:rsidRPr="009641A2">
        <w:rPr>
          <w:sz w:val="28"/>
          <w:szCs w:val="28"/>
          <w:vertAlign w:val="subscript"/>
        </w:rPr>
        <w:t>т</w:t>
      </w:r>
      <w:r w:rsidRPr="009641A2">
        <w:rPr>
          <w:sz w:val="28"/>
          <w:szCs w:val="28"/>
        </w:rPr>
        <w:t>=α</w:t>
      </w:r>
      <w:r w:rsidRPr="009641A2">
        <w:rPr>
          <w:sz w:val="28"/>
          <w:szCs w:val="28"/>
          <w:lang w:val="en-US"/>
        </w:rPr>
        <w:t>N</w:t>
      </w:r>
      <w:r w:rsidRPr="009641A2">
        <w:rPr>
          <w:sz w:val="28"/>
          <w:szCs w:val="28"/>
          <w:vertAlign w:val="subscript"/>
          <w:lang w:val="en-US"/>
        </w:rPr>
        <w:t>max</w:t>
      </w:r>
      <w:r w:rsidRPr="009641A2">
        <w:rPr>
          <w:sz w:val="28"/>
          <w:szCs w:val="28"/>
        </w:rPr>
        <w:t>×</w:t>
      </w:r>
      <w:r w:rsidRPr="009641A2">
        <w:rPr>
          <w:sz w:val="28"/>
          <w:szCs w:val="28"/>
          <w:lang w:val="en-US"/>
        </w:rPr>
        <w:t>K</w:t>
      </w:r>
      <w:r w:rsidRPr="009641A2">
        <w:rPr>
          <w:sz w:val="28"/>
          <w:szCs w:val="28"/>
          <w:vertAlign w:val="subscript"/>
          <w:lang w:val="en-US"/>
        </w:rPr>
        <w:t>v</w:t>
      </w:r>
      <w:r w:rsidRPr="009641A2">
        <w:rPr>
          <w:sz w:val="28"/>
          <w:szCs w:val="28"/>
        </w:rPr>
        <w:t>×(1,36</w:t>
      </w:r>
      <w:r w:rsidRPr="009641A2">
        <w:rPr>
          <w:sz w:val="28"/>
          <w:szCs w:val="28"/>
          <w:lang w:val="en-US"/>
        </w:rPr>
        <w:t>N</w:t>
      </w:r>
      <w:r w:rsidRPr="009641A2">
        <w:rPr>
          <w:sz w:val="28"/>
          <w:szCs w:val="28"/>
          <w:vertAlign w:val="subscript"/>
        </w:rPr>
        <w:t>уд</w:t>
      </w:r>
      <w:r w:rsidRPr="009641A2">
        <w:rPr>
          <w:sz w:val="28"/>
          <w:szCs w:val="28"/>
        </w:rPr>
        <w:t>×КПД</w:t>
      </w:r>
      <w:r w:rsidRPr="009641A2">
        <w:rPr>
          <w:sz w:val="28"/>
          <w:szCs w:val="28"/>
          <w:vertAlign w:val="subscript"/>
        </w:rPr>
        <w:t>тр</w:t>
      </w:r>
      <w:r w:rsidRPr="009641A2">
        <w:rPr>
          <w:sz w:val="28"/>
          <w:szCs w:val="28"/>
        </w:rPr>
        <w:t>/</w:t>
      </w:r>
      <w:r w:rsidRPr="009641A2">
        <w:rPr>
          <w:sz w:val="28"/>
          <w:szCs w:val="28"/>
          <w:lang w:val="en-US"/>
        </w:rPr>
        <w:t>f</w:t>
      </w:r>
      <w:r w:rsidRPr="009641A2">
        <w:rPr>
          <w:sz w:val="28"/>
          <w:szCs w:val="28"/>
        </w:rPr>
        <w:t>)</w:t>
      </w:r>
      <w:r w:rsidRPr="009641A2">
        <w:rPr>
          <w:sz w:val="28"/>
          <w:szCs w:val="28"/>
          <w:vertAlign w:val="superscript"/>
        </w:rPr>
        <w:t>2/3</w:t>
      </w:r>
      <w:r w:rsidRPr="009641A2">
        <w:rPr>
          <w:sz w:val="28"/>
          <w:szCs w:val="28"/>
        </w:rPr>
        <w:t>,</w:t>
      </w:r>
      <w:r w:rsidR="00641FC6" w:rsidRPr="009641A2">
        <w:rPr>
          <w:sz w:val="28"/>
          <w:szCs w:val="28"/>
        </w:rPr>
        <w:t xml:space="preserve"> </w:t>
      </w:r>
      <w:r w:rsidR="0059224A" w:rsidRPr="009641A2">
        <w:rPr>
          <w:sz w:val="28"/>
          <w:szCs w:val="28"/>
        </w:rPr>
        <w:t>(2.2)</w:t>
      </w:r>
    </w:p>
    <w:p w:rsidR="00C056D2" w:rsidRPr="009641A2" w:rsidRDefault="00C056D2" w:rsidP="009641A2">
      <w:pPr>
        <w:spacing w:line="360" w:lineRule="auto"/>
        <w:ind w:firstLine="709"/>
        <w:jc w:val="both"/>
        <w:rPr>
          <w:sz w:val="28"/>
          <w:szCs w:val="28"/>
        </w:rPr>
      </w:pPr>
    </w:p>
    <w:p w:rsidR="00C056D2" w:rsidRPr="009641A2" w:rsidRDefault="007605D9" w:rsidP="009641A2">
      <w:pPr>
        <w:spacing w:line="360" w:lineRule="auto"/>
        <w:ind w:firstLine="709"/>
        <w:jc w:val="both"/>
        <w:rPr>
          <w:sz w:val="28"/>
          <w:szCs w:val="28"/>
        </w:rPr>
      </w:pPr>
      <w:r w:rsidRPr="009641A2">
        <w:rPr>
          <w:sz w:val="28"/>
          <w:szCs w:val="28"/>
        </w:rPr>
        <w:t>где</w:t>
      </w:r>
      <w:r w:rsidR="00C056D2" w:rsidRPr="009641A2">
        <w:rPr>
          <w:sz w:val="28"/>
          <w:szCs w:val="28"/>
        </w:rPr>
        <w:tab/>
      </w:r>
      <w:r w:rsidRPr="009641A2">
        <w:rPr>
          <w:sz w:val="28"/>
          <w:szCs w:val="28"/>
        </w:rPr>
        <w:t>α</w:t>
      </w:r>
      <w:r w:rsidRPr="009641A2">
        <w:rPr>
          <w:sz w:val="28"/>
          <w:szCs w:val="28"/>
          <w:lang w:val="en-US"/>
        </w:rPr>
        <w:t>N</w:t>
      </w:r>
      <w:r w:rsidRPr="009641A2">
        <w:rPr>
          <w:sz w:val="28"/>
          <w:szCs w:val="28"/>
          <w:vertAlign w:val="subscript"/>
          <w:lang w:val="en-US"/>
        </w:rPr>
        <w:t>max</w:t>
      </w:r>
      <w:r w:rsidRPr="009641A2">
        <w:rPr>
          <w:sz w:val="28"/>
          <w:szCs w:val="28"/>
          <w:vertAlign w:val="subscript"/>
        </w:rPr>
        <w:t xml:space="preserve"> </w:t>
      </w:r>
      <w:r w:rsidRPr="009641A2">
        <w:rPr>
          <w:sz w:val="28"/>
          <w:szCs w:val="28"/>
        </w:rPr>
        <w:t>–коэффициент использования мощности</w:t>
      </w:r>
    </w:p>
    <w:p w:rsidR="00C056D2" w:rsidRPr="009641A2" w:rsidRDefault="007605D9" w:rsidP="009641A2">
      <w:pPr>
        <w:spacing w:line="360" w:lineRule="auto"/>
        <w:ind w:firstLine="709"/>
        <w:jc w:val="both"/>
        <w:rPr>
          <w:sz w:val="28"/>
          <w:szCs w:val="28"/>
        </w:rPr>
      </w:pPr>
      <w:r w:rsidRPr="009641A2">
        <w:rPr>
          <w:sz w:val="28"/>
          <w:szCs w:val="28"/>
          <w:lang w:val="en-US"/>
        </w:rPr>
        <w:t>K</w:t>
      </w:r>
      <w:r w:rsidRPr="009641A2">
        <w:rPr>
          <w:sz w:val="28"/>
          <w:szCs w:val="28"/>
          <w:vertAlign w:val="subscript"/>
          <w:lang w:val="en-US"/>
        </w:rPr>
        <w:t>v</w:t>
      </w:r>
      <w:r w:rsidRPr="009641A2">
        <w:rPr>
          <w:sz w:val="28"/>
          <w:szCs w:val="28"/>
          <w:vertAlign w:val="subscript"/>
        </w:rPr>
        <w:t xml:space="preserve"> </w:t>
      </w:r>
      <w:r w:rsidRPr="009641A2">
        <w:rPr>
          <w:sz w:val="28"/>
          <w:szCs w:val="28"/>
        </w:rPr>
        <w:t>–коэффициент рельефа местности</w:t>
      </w:r>
    </w:p>
    <w:p w:rsidR="00C056D2" w:rsidRPr="009641A2" w:rsidRDefault="007605D9" w:rsidP="009641A2">
      <w:pPr>
        <w:spacing w:line="360" w:lineRule="auto"/>
        <w:ind w:firstLine="709"/>
        <w:jc w:val="both"/>
        <w:rPr>
          <w:sz w:val="28"/>
          <w:szCs w:val="28"/>
        </w:rPr>
      </w:pPr>
      <w:r w:rsidRPr="009641A2">
        <w:rPr>
          <w:sz w:val="28"/>
          <w:szCs w:val="28"/>
          <w:lang w:val="en-US"/>
        </w:rPr>
        <w:t>N</w:t>
      </w:r>
      <w:r w:rsidRPr="009641A2">
        <w:rPr>
          <w:sz w:val="28"/>
          <w:szCs w:val="28"/>
          <w:vertAlign w:val="subscript"/>
        </w:rPr>
        <w:t xml:space="preserve">уд </w:t>
      </w:r>
      <w:r w:rsidRPr="009641A2">
        <w:rPr>
          <w:sz w:val="28"/>
          <w:szCs w:val="28"/>
        </w:rPr>
        <w:t>- удельная мощность двигателя</w:t>
      </w:r>
    </w:p>
    <w:p w:rsidR="007605D9" w:rsidRPr="009641A2" w:rsidRDefault="007605D9" w:rsidP="009641A2">
      <w:pPr>
        <w:spacing w:line="360" w:lineRule="auto"/>
        <w:ind w:firstLine="709"/>
        <w:jc w:val="both"/>
        <w:rPr>
          <w:sz w:val="28"/>
          <w:szCs w:val="28"/>
        </w:rPr>
      </w:pPr>
      <w:r w:rsidRPr="009641A2">
        <w:rPr>
          <w:sz w:val="28"/>
          <w:szCs w:val="28"/>
        </w:rPr>
        <w:t>КПД</w:t>
      </w:r>
      <w:r w:rsidRPr="009641A2">
        <w:rPr>
          <w:sz w:val="28"/>
          <w:szCs w:val="28"/>
          <w:vertAlign w:val="subscript"/>
        </w:rPr>
        <w:t xml:space="preserve">тр </w:t>
      </w:r>
      <w:r w:rsidRPr="009641A2">
        <w:rPr>
          <w:sz w:val="28"/>
          <w:szCs w:val="28"/>
        </w:rPr>
        <w:t>- коэффициент полезного действия трансмиссии</w:t>
      </w:r>
    </w:p>
    <w:p w:rsidR="007605D9" w:rsidRPr="009641A2" w:rsidRDefault="00AE6C98" w:rsidP="009641A2">
      <w:pPr>
        <w:tabs>
          <w:tab w:val="left" w:pos="720"/>
        </w:tabs>
        <w:spacing w:line="360" w:lineRule="auto"/>
        <w:ind w:firstLine="709"/>
        <w:jc w:val="both"/>
        <w:rPr>
          <w:sz w:val="28"/>
          <w:szCs w:val="28"/>
        </w:rPr>
      </w:pPr>
      <w:r w:rsidRPr="009641A2">
        <w:rPr>
          <w:sz w:val="28"/>
          <w:szCs w:val="28"/>
        </w:rPr>
        <w:tab/>
      </w:r>
      <w:r w:rsidR="007605D9" w:rsidRPr="009641A2">
        <w:rPr>
          <w:sz w:val="28"/>
          <w:szCs w:val="28"/>
          <w:lang w:val="en-US"/>
        </w:rPr>
        <w:t>f</w:t>
      </w:r>
      <w:r w:rsidRPr="009641A2">
        <w:rPr>
          <w:sz w:val="28"/>
          <w:szCs w:val="28"/>
        </w:rPr>
        <w:t xml:space="preserve"> </w:t>
      </w:r>
      <w:r w:rsidR="007605D9" w:rsidRPr="009641A2">
        <w:rPr>
          <w:sz w:val="28"/>
          <w:szCs w:val="28"/>
        </w:rPr>
        <w:t>- коэффициент сопротивления качению</w:t>
      </w:r>
    </w:p>
    <w:p w:rsidR="00C056D2" w:rsidRPr="009641A2" w:rsidRDefault="007605D9" w:rsidP="009641A2">
      <w:pPr>
        <w:spacing w:line="360" w:lineRule="auto"/>
        <w:ind w:firstLine="709"/>
        <w:jc w:val="both"/>
        <w:rPr>
          <w:sz w:val="28"/>
          <w:szCs w:val="28"/>
        </w:rPr>
      </w:pPr>
      <w:r w:rsidRPr="009641A2">
        <w:rPr>
          <w:sz w:val="28"/>
          <w:szCs w:val="28"/>
        </w:rPr>
        <w:t>Уд. мощность</w:t>
      </w:r>
      <w:r w:rsidR="00C056D2" w:rsidRPr="009641A2">
        <w:rPr>
          <w:sz w:val="28"/>
          <w:szCs w:val="28"/>
        </w:rPr>
        <w:t>, рассчитываемое по формуле</w:t>
      </w:r>
    </w:p>
    <w:p w:rsidR="00C056D2" w:rsidRPr="009641A2" w:rsidRDefault="00C056D2" w:rsidP="009641A2">
      <w:pPr>
        <w:spacing w:line="360" w:lineRule="auto"/>
        <w:ind w:firstLine="709"/>
        <w:jc w:val="both"/>
        <w:rPr>
          <w:sz w:val="28"/>
          <w:szCs w:val="28"/>
        </w:rPr>
      </w:pPr>
    </w:p>
    <w:p w:rsidR="00C056D2" w:rsidRPr="009641A2" w:rsidRDefault="007605D9" w:rsidP="009641A2">
      <w:pPr>
        <w:spacing w:line="360" w:lineRule="auto"/>
        <w:ind w:firstLine="709"/>
        <w:jc w:val="both"/>
        <w:rPr>
          <w:sz w:val="28"/>
          <w:szCs w:val="28"/>
        </w:rPr>
      </w:pPr>
      <w:r w:rsidRPr="009641A2">
        <w:rPr>
          <w:sz w:val="28"/>
          <w:szCs w:val="28"/>
          <w:lang w:val="en-US"/>
        </w:rPr>
        <w:t>N</w:t>
      </w:r>
      <w:r w:rsidRPr="009641A2">
        <w:rPr>
          <w:sz w:val="28"/>
          <w:szCs w:val="28"/>
          <w:vertAlign w:val="subscript"/>
        </w:rPr>
        <w:t xml:space="preserve">уд </w:t>
      </w:r>
      <w:r w:rsidRPr="009641A2">
        <w:rPr>
          <w:sz w:val="28"/>
          <w:szCs w:val="28"/>
        </w:rPr>
        <w:t xml:space="preserve">= </w:t>
      </w:r>
      <w:r w:rsidRPr="009641A2">
        <w:rPr>
          <w:sz w:val="28"/>
          <w:szCs w:val="28"/>
          <w:lang w:val="en-US"/>
        </w:rPr>
        <w:t>N</w:t>
      </w:r>
      <w:r w:rsidRPr="009641A2">
        <w:rPr>
          <w:sz w:val="28"/>
          <w:szCs w:val="28"/>
          <w:vertAlign w:val="subscript"/>
        </w:rPr>
        <w:t>дв</w:t>
      </w:r>
      <w:r w:rsidRPr="009641A2">
        <w:rPr>
          <w:sz w:val="28"/>
          <w:szCs w:val="28"/>
        </w:rPr>
        <w:t>×β</w:t>
      </w:r>
      <w:r w:rsidRPr="009641A2">
        <w:rPr>
          <w:sz w:val="28"/>
          <w:szCs w:val="28"/>
          <w:vertAlign w:val="subscript"/>
        </w:rPr>
        <w:t>пр</w:t>
      </w:r>
      <w:r w:rsidRPr="009641A2">
        <w:rPr>
          <w:sz w:val="28"/>
          <w:szCs w:val="28"/>
        </w:rPr>
        <w:t>/ (</w:t>
      </w:r>
      <w:r w:rsidRPr="009641A2">
        <w:rPr>
          <w:sz w:val="28"/>
          <w:szCs w:val="28"/>
          <w:lang w:val="en-US"/>
        </w:rPr>
        <w:t>G</w:t>
      </w:r>
      <w:r w:rsidRPr="009641A2">
        <w:rPr>
          <w:sz w:val="28"/>
          <w:szCs w:val="28"/>
          <w:vertAlign w:val="subscript"/>
          <w:lang w:val="en-US"/>
        </w:rPr>
        <w:t>o</w:t>
      </w:r>
      <w:r w:rsidRPr="009641A2">
        <w:rPr>
          <w:sz w:val="28"/>
          <w:szCs w:val="28"/>
        </w:rPr>
        <w:t>+</w:t>
      </w:r>
      <w:r w:rsidRPr="009641A2">
        <w:rPr>
          <w:sz w:val="28"/>
          <w:szCs w:val="28"/>
          <w:lang w:val="en-US"/>
        </w:rPr>
        <w:t>q</w:t>
      </w:r>
      <w:r w:rsidRPr="009641A2">
        <w:rPr>
          <w:sz w:val="28"/>
          <w:szCs w:val="28"/>
        </w:rPr>
        <w:t>×γ</w:t>
      </w:r>
      <w:r w:rsidRPr="009641A2">
        <w:rPr>
          <w:sz w:val="28"/>
          <w:szCs w:val="28"/>
          <w:vertAlign w:val="subscript"/>
        </w:rPr>
        <w:t>гр</w:t>
      </w:r>
      <w:r w:rsidRPr="009641A2">
        <w:rPr>
          <w:sz w:val="28"/>
          <w:szCs w:val="28"/>
        </w:rPr>
        <w:t>)+</w:t>
      </w:r>
      <w:r w:rsidRPr="009641A2">
        <w:rPr>
          <w:sz w:val="28"/>
          <w:szCs w:val="28"/>
          <w:lang w:val="en-US"/>
        </w:rPr>
        <w:t>N</w:t>
      </w:r>
      <w:r w:rsidRPr="009641A2">
        <w:rPr>
          <w:sz w:val="28"/>
          <w:szCs w:val="28"/>
          <w:vertAlign w:val="subscript"/>
        </w:rPr>
        <w:t>дв</w:t>
      </w:r>
      <w:r w:rsidRPr="009641A2">
        <w:rPr>
          <w:sz w:val="28"/>
          <w:szCs w:val="28"/>
        </w:rPr>
        <w:t>×(1- β</w:t>
      </w:r>
      <w:r w:rsidRPr="009641A2">
        <w:rPr>
          <w:sz w:val="28"/>
          <w:szCs w:val="28"/>
          <w:vertAlign w:val="subscript"/>
        </w:rPr>
        <w:t>пр</w:t>
      </w:r>
      <w:r w:rsidRPr="009641A2">
        <w:rPr>
          <w:sz w:val="28"/>
          <w:szCs w:val="28"/>
        </w:rPr>
        <w:t xml:space="preserve">)/ </w:t>
      </w:r>
      <w:r w:rsidRPr="009641A2">
        <w:rPr>
          <w:sz w:val="28"/>
          <w:szCs w:val="28"/>
          <w:lang w:val="en-US"/>
        </w:rPr>
        <w:t>G</w:t>
      </w:r>
      <w:r w:rsidRPr="009641A2">
        <w:rPr>
          <w:sz w:val="28"/>
          <w:szCs w:val="28"/>
          <w:vertAlign w:val="subscript"/>
          <w:lang w:val="en-US"/>
        </w:rPr>
        <w:t>o</w:t>
      </w:r>
      <w:r w:rsidRPr="009641A2">
        <w:rPr>
          <w:sz w:val="28"/>
          <w:szCs w:val="28"/>
        </w:rPr>
        <w:t>,</w:t>
      </w:r>
      <w:r w:rsidR="00641FC6" w:rsidRPr="009641A2">
        <w:rPr>
          <w:sz w:val="28"/>
          <w:szCs w:val="28"/>
        </w:rPr>
        <w:t xml:space="preserve"> </w:t>
      </w:r>
      <w:r w:rsidR="0059224A" w:rsidRPr="009641A2">
        <w:rPr>
          <w:sz w:val="28"/>
          <w:szCs w:val="28"/>
        </w:rPr>
        <w:t>(2.3)</w:t>
      </w:r>
    </w:p>
    <w:p w:rsidR="00C056D2" w:rsidRPr="009641A2" w:rsidRDefault="00C056D2" w:rsidP="009641A2">
      <w:pPr>
        <w:spacing w:line="360" w:lineRule="auto"/>
        <w:ind w:firstLine="709"/>
        <w:jc w:val="both"/>
        <w:rPr>
          <w:sz w:val="28"/>
          <w:szCs w:val="28"/>
        </w:rPr>
      </w:pPr>
    </w:p>
    <w:p w:rsidR="00C056D2" w:rsidRPr="009641A2" w:rsidRDefault="007605D9" w:rsidP="009641A2">
      <w:pPr>
        <w:spacing w:line="360" w:lineRule="auto"/>
        <w:ind w:firstLine="709"/>
        <w:jc w:val="both"/>
        <w:rPr>
          <w:sz w:val="28"/>
          <w:szCs w:val="28"/>
        </w:rPr>
      </w:pPr>
      <w:r w:rsidRPr="009641A2">
        <w:rPr>
          <w:sz w:val="28"/>
          <w:szCs w:val="28"/>
        </w:rPr>
        <w:t>где</w:t>
      </w:r>
      <w:r w:rsidR="00C056D2" w:rsidRPr="009641A2">
        <w:rPr>
          <w:sz w:val="28"/>
          <w:szCs w:val="28"/>
        </w:rPr>
        <w:tab/>
      </w:r>
      <w:r w:rsidRPr="009641A2">
        <w:rPr>
          <w:sz w:val="28"/>
          <w:szCs w:val="28"/>
          <w:lang w:val="en-US"/>
        </w:rPr>
        <w:t>N</w:t>
      </w:r>
      <w:r w:rsidRPr="009641A2">
        <w:rPr>
          <w:sz w:val="28"/>
          <w:szCs w:val="28"/>
          <w:vertAlign w:val="subscript"/>
        </w:rPr>
        <w:t xml:space="preserve">дв </w:t>
      </w:r>
      <w:r w:rsidRPr="009641A2">
        <w:rPr>
          <w:sz w:val="28"/>
          <w:szCs w:val="28"/>
        </w:rPr>
        <w:t>– мощность двигателя, кВт,</w:t>
      </w:r>
    </w:p>
    <w:p w:rsidR="007605D9" w:rsidRPr="009641A2" w:rsidRDefault="007605D9" w:rsidP="009641A2">
      <w:pPr>
        <w:spacing w:line="360" w:lineRule="auto"/>
        <w:ind w:firstLine="709"/>
        <w:jc w:val="both"/>
        <w:rPr>
          <w:sz w:val="28"/>
          <w:szCs w:val="28"/>
        </w:rPr>
      </w:pPr>
      <w:r w:rsidRPr="009641A2">
        <w:rPr>
          <w:sz w:val="28"/>
          <w:szCs w:val="28"/>
        </w:rPr>
        <w:t>β</w:t>
      </w:r>
      <w:r w:rsidRPr="009641A2">
        <w:rPr>
          <w:sz w:val="28"/>
          <w:szCs w:val="28"/>
          <w:vertAlign w:val="subscript"/>
        </w:rPr>
        <w:t xml:space="preserve">пр </w:t>
      </w:r>
      <w:r w:rsidRPr="009641A2">
        <w:rPr>
          <w:sz w:val="28"/>
          <w:szCs w:val="28"/>
        </w:rPr>
        <w:t>– коэффициент использования пробега</w:t>
      </w:r>
    </w:p>
    <w:p w:rsidR="00C056D2" w:rsidRPr="009641A2" w:rsidRDefault="00AE6C98" w:rsidP="009641A2">
      <w:pPr>
        <w:tabs>
          <w:tab w:val="left" w:pos="720"/>
        </w:tabs>
        <w:spacing w:line="360" w:lineRule="auto"/>
        <w:ind w:firstLine="709"/>
        <w:jc w:val="both"/>
        <w:rPr>
          <w:sz w:val="28"/>
          <w:szCs w:val="28"/>
        </w:rPr>
      </w:pPr>
      <w:r w:rsidRPr="009641A2">
        <w:rPr>
          <w:sz w:val="28"/>
          <w:szCs w:val="28"/>
        </w:rPr>
        <w:tab/>
      </w:r>
      <w:r w:rsidR="007605D9" w:rsidRPr="009641A2">
        <w:rPr>
          <w:sz w:val="28"/>
          <w:szCs w:val="28"/>
          <w:lang w:val="en-US"/>
        </w:rPr>
        <w:t>G</w:t>
      </w:r>
      <w:r w:rsidR="007605D9" w:rsidRPr="009641A2">
        <w:rPr>
          <w:sz w:val="28"/>
          <w:szCs w:val="28"/>
          <w:vertAlign w:val="subscript"/>
          <w:lang w:val="en-US"/>
        </w:rPr>
        <w:t>o</w:t>
      </w:r>
      <w:r w:rsidR="007605D9" w:rsidRPr="009641A2">
        <w:rPr>
          <w:sz w:val="28"/>
          <w:szCs w:val="28"/>
          <w:vertAlign w:val="subscript"/>
        </w:rPr>
        <w:t xml:space="preserve"> </w:t>
      </w:r>
      <w:r w:rsidR="007605D9" w:rsidRPr="009641A2">
        <w:rPr>
          <w:sz w:val="28"/>
          <w:szCs w:val="28"/>
        </w:rPr>
        <w:t>– вес снаряженного автобуса, т.</w:t>
      </w:r>
    </w:p>
    <w:p w:rsidR="007605D9" w:rsidRPr="009641A2" w:rsidRDefault="00AE6C98" w:rsidP="009641A2">
      <w:pPr>
        <w:tabs>
          <w:tab w:val="left" w:pos="720"/>
        </w:tabs>
        <w:spacing w:line="360" w:lineRule="auto"/>
        <w:ind w:firstLine="709"/>
        <w:jc w:val="both"/>
        <w:rPr>
          <w:sz w:val="28"/>
          <w:szCs w:val="28"/>
        </w:rPr>
      </w:pPr>
      <w:r w:rsidRPr="009641A2">
        <w:rPr>
          <w:sz w:val="28"/>
          <w:szCs w:val="28"/>
        </w:rPr>
        <w:tab/>
      </w:r>
      <w:r w:rsidR="007605D9" w:rsidRPr="009641A2">
        <w:rPr>
          <w:sz w:val="28"/>
          <w:szCs w:val="28"/>
          <w:lang w:val="en-US"/>
        </w:rPr>
        <w:t>q</w:t>
      </w:r>
      <w:r w:rsidR="007605D9" w:rsidRPr="009641A2">
        <w:rPr>
          <w:sz w:val="28"/>
          <w:szCs w:val="28"/>
        </w:rPr>
        <w:t xml:space="preserve"> –грузоподъемность автобуса, т.</w:t>
      </w:r>
    </w:p>
    <w:p w:rsidR="007605D9" w:rsidRPr="009641A2" w:rsidRDefault="00AE6C98" w:rsidP="009641A2">
      <w:pPr>
        <w:tabs>
          <w:tab w:val="left" w:pos="720"/>
        </w:tabs>
        <w:spacing w:line="360" w:lineRule="auto"/>
        <w:ind w:firstLine="709"/>
        <w:jc w:val="both"/>
        <w:rPr>
          <w:sz w:val="28"/>
          <w:szCs w:val="28"/>
        </w:rPr>
      </w:pPr>
      <w:r w:rsidRPr="009641A2">
        <w:rPr>
          <w:sz w:val="28"/>
          <w:szCs w:val="28"/>
        </w:rPr>
        <w:tab/>
      </w:r>
      <w:r w:rsidR="007605D9" w:rsidRPr="009641A2">
        <w:rPr>
          <w:sz w:val="28"/>
          <w:szCs w:val="28"/>
        </w:rPr>
        <w:t>γ</w:t>
      </w:r>
      <w:r w:rsidR="007605D9" w:rsidRPr="009641A2">
        <w:rPr>
          <w:sz w:val="28"/>
          <w:szCs w:val="28"/>
          <w:vertAlign w:val="subscript"/>
        </w:rPr>
        <w:t xml:space="preserve">гр </w:t>
      </w:r>
      <w:r w:rsidR="007605D9" w:rsidRPr="009641A2">
        <w:rPr>
          <w:sz w:val="28"/>
          <w:szCs w:val="28"/>
        </w:rPr>
        <w:t>–коэффициент класса груза.</w:t>
      </w:r>
    </w:p>
    <w:p w:rsidR="00A12980" w:rsidRPr="009641A2" w:rsidRDefault="00A12980" w:rsidP="009641A2">
      <w:pPr>
        <w:spacing w:line="360" w:lineRule="auto"/>
        <w:ind w:firstLine="709"/>
        <w:jc w:val="both"/>
        <w:rPr>
          <w:sz w:val="28"/>
          <w:szCs w:val="28"/>
        </w:rPr>
      </w:pPr>
    </w:p>
    <w:p w:rsidR="00B17AD6" w:rsidRPr="009641A2" w:rsidRDefault="007605D9" w:rsidP="009641A2">
      <w:pPr>
        <w:spacing w:line="360" w:lineRule="auto"/>
        <w:ind w:firstLine="709"/>
        <w:jc w:val="both"/>
        <w:rPr>
          <w:sz w:val="28"/>
          <w:szCs w:val="28"/>
        </w:rPr>
      </w:pPr>
      <w:r w:rsidRPr="009641A2">
        <w:rPr>
          <w:sz w:val="28"/>
          <w:szCs w:val="28"/>
        </w:rPr>
        <w:t>Динамические фактор</w:t>
      </w:r>
      <w:r w:rsidR="00B17AD6" w:rsidRPr="009641A2">
        <w:rPr>
          <w:sz w:val="28"/>
          <w:szCs w:val="28"/>
        </w:rPr>
        <w:t>ы:</w:t>
      </w:r>
    </w:p>
    <w:p w:rsidR="00A12980" w:rsidRPr="009641A2" w:rsidRDefault="00A12980" w:rsidP="009641A2">
      <w:pPr>
        <w:spacing w:line="360" w:lineRule="auto"/>
        <w:ind w:firstLine="709"/>
        <w:jc w:val="both"/>
        <w:rPr>
          <w:sz w:val="28"/>
          <w:szCs w:val="28"/>
        </w:rPr>
      </w:pPr>
    </w:p>
    <w:p w:rsidR="00B17AD6" w:rsidRPr="009641A2" w:rsidRDefault="007605D9" w:rsidP="009641A2">
      <w:pPr>
        <w:spacing w:line="360" w:lineRule="auto"/>
        <w:ind w:firstLine="709"/>
        <w:jc w:val="both"/>
        <w:rPr>
          <w:sz w:val="28"/>
          <w:szCs w:val="28"/>
        </w:rPr>
      </w:pPr>
      <w:r w:rsidRPr="009641A2">
        <w:rPr>
          <w:sz w:val="28"/>
          <w:szCs w:val="28"/>
          <w:lang w:val="en-US"/>
        </w:rPr>
        <w:t>D</w:t>
      </w:r>
      <w:r w:rsidRPr="009641A2">
        <w:rPr>
          <w:sz w:val="28"/>
          <w:szCs w:val="28"/>
        </w:rPr>
        <w:t>=</w:t>
      </w:r>
      <w:r w:rsidRPr="009641A2">
        <w:rPr>
          <w:sz w:val="28"/>
          <w:szCs w:val="28"/>
          <w:lang w:val="en-US"/>
        </w:rPr>
        <w:t>P</w:t>
      </w:r>
      <w:r w:rsidRPr="009641A2">
        <w:rPr>
          <w:sz w:val="28"/>
          <w:szCs w:val="28"/>
          <w:vertAlign w:val="subscript"/>
        </w:rPr>
        <w:t>т</w:t>
      </w:r>
      <w:r w:rsidR="00B17AD6" w:rsidRPr="009641A2">
        <w:rPr>
          <w:sz w:val="28"/>
          <w:szCs w:val="28"/>
          <w:vertAlign w:val="subscript"/>
        </w:rPr>
        <w:t xml:space="preserve"> </w:t>
      </w:r>
      <w:r w:rsidRPr="009641A2">
        <w:rPr>
          <w:sz w:val="28"/>
          <w:szCs w:val="28"/>
        </w:rPr>
        <w:t>/</w:t>
      </w:r>
      <w:r w:rsidR="00B17AD6" w:rsidRPr="009641A2">
        <w:rPr>
          <w:sz w:val="28"/>
          <w:szCs w:val="28"/>
        </w:rPr>
        <w:t xml:space="preserve"> </w:t>
      </w:r>
      <w:r w:rsidRPr="009641A2">
        <w:rPr>
          <w:sz w:val="28"/>
          <w:szCs w:val="28"/>
        </w:rPr>
        <w:t>(</w:t>
      </w:r>
      <w:r w:rsidRPr="009641A2">
        <w:rPr>
          <w:sz w:val="28"/>
          <w:szCs w:val="28"/>
          <w:lang w:val="en-US"/>
        </w:rPr>
        <w:t>G</w:t>
      </w:r>
      <w:r w:rsidRPr="009641A2">
        <w:rPr>
          <w:sz w:val="28"/>
          <w:szCs w:val="28"/>
          <w:vertAlign w:val="subscript"/>
          <w:lang w:val="en-US"/>
        </w:rPr>
        <w:t>o</w:t>
      </w:r>
      <w:r w:rsidR="00B17AD6" w:rsidRPr="009641A2">
        <w:rPr>
          <w:sz w:val="28"/>
          <w:szCs w:val="28"/>
          <w:vertAlign w:val="subscript"/>
        </w:rPr>
        <w:t xml:space="preserve"> </w:t>
      </w:r>
      <w:r w:rsidRPr="009641A2">
        <w:rPr>
          <w:sz w:val="28"/>
          <w:szCs w:val="28"/>
        </w:rPr>
        <w:t>+</w:t>
      </w:r>
      <w:r w:rsidR="00B17AD6" w:rsidRPr="009641A2">
        <w:rPr>
          <w:sz w:val="28"/>
          <w:szCs w:val="28"/>
        </w:rPr>
        <w:t xml:space="preserve"> </w:t>
      </w:r>
      <w:r w:rsidRPr="009641A2">
        <w:rPr>
          <w:sz w:val="28"/>
          <w:szCs w:val="28"/>
          <w:lang w:val="en-US"/>
        </w:rPr>
        <w:t>q</w:t>
      </w:r>
      <w:r w:rsidRPr="009641A2">
        <w:rPr>
          <w:sz w:val="28"/>
          <w:szCs w:val="28"/>
        </w:rPr>
        <w:t>),</w:t>
      </w:r>
      <w:r w:rsidR="00641FC6" w:rsidRPr="009641A2">
        <w:rPr>
          <w:sz w:val="28"/>
          <w:szCs w:val="28"/>
        </w:rPr>
        <w:t xml:space="preserve"> </w:t>
      </w:r>
      <w:r w:rsidR="00A12980" w:rsidRPr="009641A2">
        <w:rPr>
          <w:sz w:val="28"/>
          <w:szCs w:val="28"/>
        </w:rPr>
        <w:t>(2.4)</w:t>
      </w:r>
    </w:p>
    <w:p w:rsidR="00A12980" w:rsidRPr="009641A2" w:rsidRDefault="00A12980" w:rsidP="009641A2">
      <w:pPr>
        <w:spacing w:line="360" w:lineRule="auto"/>
        <w:ind w:firstLine="709"/>
        <w:jc w:val="both"/>
        <w:rPr>
          <w:sz w:val="28"/>
          <w:szCs w:val="28"/>
        </w:rPr>
      </w:pPr>
    </w:p>
    <w:p w:rsidR="00B17AD6" w:rsidRPr="009641A2" w:rsidRDefault="007605D9" w:rsidP="009641A2">
      <w:pPr>
        <w:spacing w:line="360" w:lineRule="auto"/>
        <w:ind w:firstLine="709"/>
        <w:jc w:val="both"/>
        <w:rPr>
          <w:sz w:val="28"/>
          <w:szCs w:val="28"/>
        </w:rPr>
      </w:pPr>
      <w:r w:rsidRPr="009641A2">
        <w:rPr>
          <w:sz w:val="28"/>
          <w:szCs w:val="28"/>
        </w:rPr>
        <w:t>где Р</w:t>
      </w:r>
      <w:r w:rsidRPr="009641A2">
        <w:rPr>
          <w:sz w:val="28"/>
          <w:szCs w:val="28"/>
          <w:vertAlign w:val="subscript"/>
        </w:rPr>
        <w:t>т</w:t>
      </w:r>
      <w:r w:rsidRPr="009641A2">
        <w:rPr>
          <w:sz w:val="28"/>
          <w:szCs w:val="28"/>
        </w:rPr>
        <w:t xml:space="preserve"> –тяговое усилие ведущих ко</w:t>
      </w:r>
      <w:r w:rsidR="00B17AD6" w:rsidRPr="009641A2">
        <w:rPr>
          <w:sz w:val="28"/>
          <w:szCs w:val="28"/>
        </w:rPr>
        <w:t>лес.</w:t>
      </w:r>
      <w:r w:rsidRPr="009641A2">
        <w:rPr>
          <w:sz w:val="28"/>
          <w:szCs w:val="28"/>
        </w:rPr>
        <w:t xml:space="preserve"> </w:t>
      </w:r>
    </w:p>
    <w:p w:rsidR="00B17AD6" w:rsidRPr="009641A2" w:rsidRDefault="007605D9" w:rsidP="009641A2">
      <w:pPr>
        <w:spacing w:line="360" w:lineRule="auto"/>
        <w:ind w:firstLine="709"/>
        <w:jc w:val="both"/>
        <w:rPr>
          <w:sz w:val="28"/>
          <w:szCs w:val="28"/>
        </w:rPr>
      </w:pPr>
      <w:r w:rsidRPr="009641A2">
        <w:rPr>
          <w:sz w:val="28"/>
          <w:szCs w:val="28"/>
        </w:rPr>
        <w:lastRenderedPageBreak/>
        <w:t>Р</w:t>
      </w:r>
      <w:r w:rsidRPr="009641A2">
        <w:rPr>
          <w:sz w:val="28"/>
          <w:szCs w:val="28"/>
          <w:vertAlign w:val="subscript"/>
        </w:rPr>
        <w:t>т</w:t>
      </w:r>
      <w:r w:rsidRPr="009641A2">
        <w:rPr>
          <w:sz w:val="28"/>
          <w:szCs w:val="28"/>
        </w:rPr>
        <w:t xml:space="preserve"> =</w:t>
      </w:r>
      <w:r w:rsidRPr="009641A2">
        <w:rPr>
          <w:sz w:val="28"/>
          <w:szCs w:val="28"/>
          <w:lang w:val="en-US"/>
        </w:rPr>
        <w:t>M</w:t>
      </w:r>
      <w:r w:rsidRPr="009641A2">
        <w:rPr>
          <w:sz w:val="28"/>
          <w:szCs w:val="28"/>
          <w:vertAlign w:val="subscript"/>
        </w:rPr>
        <w:t>дв</w:t>
      </w:r>
      <w:r w:rsidR="00B17AD6" w:rsidRPr="009641A2">
        <w:rPr>
          <w:sz w:val="28"/>
          <w:szCs w:val="28"/>
          <w:vertAlign w:val="subscript"/>
        </w:rPr>
        <w:t xml:space="preserve"> </w:t>
      </w:r>
      <w:r w:rsidRPr="009641A2">
        <w:rPr>
          <w:sz w:val="28"/>
          <w:szCs w:val="28"/>
        </w:rPr>
        <w:t>×</w:t>
      </w:r>
      <w:r w:rsidR="00B17AD6" w:rsidRPr="009641A2">
        <w:rPr>
          <w:sz w:val="28"/>
          <w:szCs w:val="28"/>
        </w:rPr>
        <w:t xml:space="preserve"> </w:t>
      </w:r>
      <w:r w:rsidRPr="009641A2">
        <w:rPr>
          <w:sz w:val="28"/>
          <w:szCs w:val="28"/>
          <w:lang w:val="en-US"/>
        </w:rPr>
        <w:t>u</w:t>
      </w:r>
      <w:r w:rsidRPr="009641A2">
        <w:rPr>
          <w:sz w:val="28"/>
          <w:szCs w:val="28"/>
          <w:vertAlign w:val="subscript"/>
          <w:lang w:val="en-US"/>
        </w:rPr>
        <w:t>i</w:t>
      </w:r>
      <w:r w:rsidR="00B17AD6" w:rsidRPr="009641A2">
        <w:rPr>
          <w:sz w:val="28"/>
          <w:szCs w:val="28"/>
          <w:vertAlign w:val="subscript"/>
        </w:rPr>
        <w:t xml:space="preserve"> </w:t>
      </w:r>
      <w:r w:rsidRPr="009641A2">
        <w:rPr>
          <w:sz w:val="28"/>
          <w:szCs w:val="28"/>
        </w:rPr>
        <w:t>×</w:t>
      </w:r>
      <w:r w:rsidR="00B17AD6" w:rsidRPr="009641A2">
        <w:rPr>
          <w:sz w:val="28"/>
          <w:szCs w:val="28"/>
        </w:rPr>
        <w:t xml:space="preserve"> </w:t>
      </w:r>
      <w:r w:rsidRPr="009641A2">
        <w:rPr>
          <w:sz w:val="28"/>
          <w:szCs w:val="28"/>
          <w:lang w:val="en-US"/>
        </w:rPr>
        <w:t>u</w:t>
      </w:r>
      <w:r w:rsidRPr="009641A2">
        <w:rPr>
          <w:sz w:val="28"/>
          <w:szCs w:val="28"/>
          <w:vertAlign w:val="subscript"/>
        </w:rPr>
        <w:t>гл</w:t>
      </w:r>
      <w:r w:rsidR="00B17AD6" w:rsidRPr="009641A2">
        <w:rPr>
          <w:sz w:val="28"/>
          <w:szCs w:val="28"/>
          <w:vertAlign w:val="subscript"/>
        </w:rPr>
        <w:t xml:space="preserve"> </w:t>
      </w:r>
      <w:r w:rsidRPr="009641A2">
        <w:rPr>
          <w:sz w:val="28"/>
          <w:szCs w:val="28"/>
        </w:rPr>
        <w:t>×</w:t>
      </w:r>
      <w:r w:rsidR="00B17AD6" w:rsidRPr="009641A2">
        <w:rPr>
          <w:sz w:val="28"/>
          <w:szCs w:val="28"/>
        </w:rPr>
        <w:t xml:space="preserve"> </w:t>
      </w:r>
      <w:r w:rsidRPr="009641A2">
        <w:rPr>
          <w:sz w:val="28"/>
          <w:szCs w:val="28"/>
        </w:rPr>
        <w:t>КПД</w:t>
      </w:r>
      <w:r w:rsidRPr="009641A2">
        <w:rPr>
          <w:sz w:val="28"/>
          <w:szCs w:val="28"/>
          <w:vertAlign w:val="subscript"/>
        </w:rPr>
        <w:t>тр</w:t>
      </w:r>
      <w:r w:rsidR="00B17AD6" w:rsidRPr="009641A2">
        <w:rPr>
          <w:sz w:val="28"/>
          <w:szCs w:val="28"/>
          <w:vertAlign w:val="subscript"/>
        </w:rPr>
        <w:t xml:space="preserve"> </w:t>
      </w:r>
      <w:r w:rsidRPr="009641A2">
        <w:rPr>
          <w:sz w:val="28"/>
          <w:szCs w:val="28"/>
        </w:rPr>
        <w:t>/</w:t>
      </w:r>
      <w:r w:rsidR="00B17AD6" w:rsidRPr="009641A2">
        <w:rPr>
          <w:sz w:val="28"/>
          <w:szCs w:val="28"/>
        </w:rPr>
        <w:t xml:space="preserve"> </w:t>
      </w:r>
      <w:r w:rsidRPr="009641A2">
        <w:rPr>
          <w:sz w:val="28"/>
          <w:szCs w:val="28"/>
          <w:lang w:val="en-US"/>
        </w:rPr>
        <w:t>r</w:t>
      </w:r>
      <w:r w:rsidRPr="009641A2">
        <w:rPr>
          <w:sz w:val="28"/>
          <w:szCs w:val="28"/>
          <w:vertAlign w:val="subscript"/>
        </w:rPr>
        <w:t xml:space="preserve">к </w:t>
      </w:r>
      <w:r w:rsidRPr="009641A2">
        <w:rPr>
          <w:sz w:val="28"/>
          <w:szCs w:val="28"/>
        </w:rPr>
        <w:t>,</w:t>
      </w:r>
      <w:r w:rsidR="00641FC6" w:rsidRPr="009641A2">
        <w:rPr>
          <w:sz w:val="28"/>
          <w:szCs w:val="28"/>
        </w:rPr>
        <w:t xml:space="preserve"> </w:t>
      </w:r>
      <w:r w:rsidR="00A12980" w:rsidRPr="009641A2">
        <w:rPr>
          <w:sz w:val="28"/>
          <w:szCs w:val="28"/>
        </w:rPr>
        <w:t>(2.5</w:t>
      </w:r>
      <w:r w:rsidR="0059224A" w:rsidRPr="009641A2">
        <w:rPr>
          <w:sz w:val="28"/>
          <w:szCs w:val="28"/>
        </w:rPr>
        <w:t>)</w:t>
      </w:r>
    </w:p>
    <w:p w:rsidR="00B17AD6" w:rsidRPr="009641A2" w:rsidRDefault="00B17AD6" w:rsidP="009641A2">
      <w:pPr>
        <w:spacing w:line="360" w:lineRule="auto"/>
        <w:ind w:firstLine="709"/>
        <w:jc w:val="both"/>
        <w:rPr>
          <w:sz w:val="28"/>
          <w:szCs w:val="28"/>
        </w:rPr>
      </w:pPr>
    </w:p>
    <w:p w:rsidR="007605D9" w:rsidRPr="009641A2" w:rsidRDefault="007605D9" w:rsidP="009641A2">
      <w:pPr>
        <w:spacing w:line="360" w:lineRule="auto"/>
        <w:ind w:firstLine="709"/>
        <w:jc w:val="both"/>
        <w:rPr>
          <w:sz w:val="28"/>
          <w:szCs w:val="28"/>
        </w:rPr>
      </w:pPr>
      <w:r w:rsidRPr="009641A2">
        <w:rPr>
          <w:sz w:val="28"/>
          <w:szCs w:val="28"/>
        </w:rPr>
        <w:t>где</w:t>
      </w:r>
      <w:r w:rsidR="00AE6C98" w:rsidRPr="009641A2">
        <w:rPr>
          <w:sz w:val="28"/>
          <w:szCs w:val="28"/>
        </w:rPr>
        <w:tab/>
      </w:r>
      <w:r w:rsidRPr="009641A2">
        <w:rPr>
          <w:sz w:val="28"/>
          <w:szCs w:val="28"/>
          <w:lang w:val="en-US"/>
        </w:rPr>
        <w:t>M</w:t>
      </w:r>
      <w:r w:rsidRPr="009641A2">
        <w:rPr>
          <w:sz w:val="28"/>
          <w:szCs w:val="28"/>
          <w:vertAlign w:val="subscript"/>
        </w:rPr>
        <w:t xml:space="preserve">дв </w:t>
      </w:r>
      <w:r w:rsidRPr="009641A2">
        <w:rPr>
          <w:sz w:val="28"/>
          <w:szCs w:val="28"/>
        </w:rPr>
        <w:t>–</w:t>
      </w:r>
      <w:r w:rsidR="00B17AD6" w:rsidRPr="009641A2">
        <w:rPr>
          <w:sz w:val="28"/>
          <w:szCs w:val="28"/>
        </w:rPr>
        <w:t xml:space="preserve"> </w:t>
      </w:r>
      <w:r w:rsidRPr="009641A2">
        <w:rPr>
          <w:sz w:val="28"/>
          <w:szCs w:val="28"/>
        </w:rPr>
        <w:t>максимальный крутящий момент двигателя, кГм,</w:t>
      </w:r>
    </w:p>
    <w:p w:rsidR="007605D9" w:rsidRPr="009641A2" w:rsidRDefault="00AE6C98" w:rsidP="009641A2">
      <w:pPr>
        <w:tabs>
          <w:tab w:val="left" w:pos="720"/>
        </w:tabs>
        <w:spacing w:line="360" w:lineRule="auto"/>
        <w:ind w:firstLine="709"/>
        <w:jc w:val="both"/>
        <w:rPr>
          <w:sz w:val="28"/>
          <w:szCs w:val="28"/>
        </w:rPr>
      </w:pPr>
      <w:r w:rsidRPr="009641A2">
        <w:rPr>
          <w:sz w:val="28"/>
          <w:szCs w:val="28"/>
        </w:rPr>
        <w:tab/>
      </w:r>
      <w:r w:rsidR="007605D9" w:rsidRPr="009641A2">
        <w:rPr>
          <w:sz w:val="28"/>
          <w:szCs w:val="28"/>
          <w:lang w:val="en-US"/>
        </w:rPr>
        <w:t>u</w:t>
      </w:r>
      <w:r w:rsidR="007605D9" w:rsidRPr="009641A2">
        <w:rPr>
          <w:sz w:val="28"/>
          <w:szCs w:val="28"/>
          <w:vertAlign w:val="subscript"/>
          <w:lang w:val="en-US"/>
        </w:rPr>
        <w:t>i</w:t>
      </w:r>
      <w:r w:rsidR="007605D9" w:rsidRPr="009641A2">
        <w:rPr>
          <w:sz w:val="28"/>
          <w:szCs w:val="28"/>
          <w:vertAlign w:val="subscript"/>
        </w:rPr>
        <w:t xml:space="preserve"> </w:t>
      </w:r>
      <w:r w:rsidR="007605D9" w:rsidRPr="009641A2">
        <w:rPr>
          <w:sz w:val="28"/>
          <w:szCs w:val="28"/>
        </w:rPr>
        <w:t>–</w:t>
      </w:r>
      <w:r w:rsidR="00B17AD6" w:rsidRPr="009641A2">
        <w:rPr>
          <w:sz w:val="28"/>
          <w:szCs w:val="28"/>
        </w:rPr>
        <w:t xml:space="preserve"> </w:t>
      </w:r>
      <w:r w:rsidR="007605D9" w:rsidRPr="009641A2">
        <w:rPr>
          <w:sz w:val="28"/>
          <w:szCs w:val="28"/>
        </w:rPr>
        <w:t>передаточное число 1 ступени КПП,</w:t>
      </w:r>
    </w:p>
    <w:p w:rsidR="007605D9" w:rsidRPr="009641A2" w:rsidRDefault="00AE6C98" w:rsidP="009641A2">
      <w:pPr>
        <w:tabs>
          <w:tab w:val="left" w:pos="720"/>
        </w:tabs>
        <w:spacing w:line="360" w:lineRule="auto"/>
        <w:ind w:firstLine="709"/>
        <w:jc w:val="both"/>
        <w:rPr>
          <w:sz w:val="28"/>
          <w:szCs w:val="28"/>
        </w:rPr>
      </w:pPr>
      <w:r w:rsidRPr="009641A2">
        <w:rPr>
          <w:sz w:val="28"/>
          <w:szCs w:val="28"/>
        </w:rPr>
        <w:tab/>
      </w:r>
      <w:r w:rsidR="007605D9" w:rsidRPr="009641A2">
        <w:rPr>
          <w:sz w:val="28"/>
          <w:szCs w:val="28"/>
          <w:lang w:val="en-US"/>
        </w:rPr>
        <w:t>u</w:t>
      </w:r>
      <w:r w:rsidR="007605D9" w:rsidRPr="009641A2">
        <w:rPr>
          <w:sz w:val="28"/>
          <w:szCs w:val="28"/>
          <w:vertAlign w:val="subscript"/>
        </w:rPr>
        <w:t xml:space="preserve">гл </w:t>
      </w:r>
      <w:r w:rsidR="007605D9" w:rsidRPr="009641A2">
        <w:rPr>
          <w:sz w:val="28"/>
          <w:szCs w:val="28"/>
        </w:rPr>
        <w:t>–</w:t>
      </w:r>
      <w:r w:rsidR="00B17AD6" w:rsidRPr="009641A2">
        <w:rPr>
          <w:sz w:val="28"/>
          <w:szCs w:val="28"/>
        </w:rPr>
        <w:t xml:space="preserve"> </w:t>
      </w:r>
      <w:r w:rsidR="007605D9" w:rsidRPr="009641A2">
        <w:rPr>
          <w:sz w:val="28"/>
          <w:szCs w:val="28"/>
        </w:rPr>
        <w:t>передаточное число главной передачи</w:t>
      </w:r>
    </w:p>
    <w:p w:rsidR="007605D9" w:rsidRPr="009641A2" w:rsidRDefault="00AE6C98" w:rsidP="009641A2">
      <w:pPr>
        <w:tabs>
          <w:tab w:val="left" w:pos="720"/>
        </w:tabs>
        <w:spacing w:line="360" w:lineRule="auto"/>
        <w:ind w:firstLine="709"/>
        <w:jc w:val="both"/>
        <w:rPr>
          <w:sz w:val="28"/>
          <w:szCs w:val="28"/>
        </w:rPr>
      </w:pPr>
      <w:r w:rsidRPr="009641A2">
        <w:rPr>
          <w:sz w:val="28"/>
          <w:szCs w:val="28"/>
        </w:rPr>
        <w:tab/>
      </w:r>
      <w:r w:rsidR="007605D9" w:rsidRPr="009641A2">
        <w:rPr>
          <w:sz w:val="28"/>
          <w:szCs w:val="28"/>
        </w:rPr>
        <w:t>КПД</w:t>
      </w:r>
      <w:r w:rsidR="007605D9" w:rsidRPr="009641A2">
        <w:rPr>
          <w:sz w:val="28"/>
          <w:szCs w:val="28"/>
          <w:vertAlign w:val="subscript"/>
        </w:rPr>
        <w:t xml:space="preserve">тр </w:t>
      </w:r>
      <w:r w:rsidR="007605D9" w:rsidRPr="009641A2">
        <w:rPr>
          <w:sz w:val="28"/>
          <w:szCs w:val="28"/>
        </w:rPr>
        <w:t>–</w:t>
      </w:r>
      <w:r w:rsidR="00B17AD6" w:rsidRPr="009641A2">
        <w:rPr>
          <w:sz w:val="28"/>
          <w:szCs w:val="28"/>
        </w:rPr>
        <w:t xml:space="preserve"> </w:t>
      </w:r>
      <w:r w:rsidR="007605D9" w:rsidRPr="009641A2">
        <w:rPr>
          <w:sz w:val="28"/>
          <w:szCs w:val="28"/>
        </w:rPr>
        <w:t>коэффициент полезного действия трансмиссии</w:t>
      </w:r>
    </w:p>
    <w:p w:rsidR="007605D9" w:rsidRPr="009641A2" w:rsidRDefault="00AE6C98" w:rsidP="009641A2">
      <w:pPr>
        <w:tabs>
          <w:tab w:val="left" w:pos="720"/>
        </w:tabs>
        <w:spacing w:line="360" w:lineRule="auto"/>
        <w:ind w:firstLine="709"/>
        <w:jc w:val="both"/>
        <w:rPr>
          <w:sz w:val="28"/>
          <w:szCs w:val="28"/>
        </w:rPr>
      </w:pPr>
      <w:r w:rsidRPr="009641A2">
        <w:rPr>
          <w:sz w:val="28"/>
          <w:szCs w:val="28"/>
        </w:rPr>
        <w:tab/>
      </w:r>
      <w:r w:rsidR="007605D9" w:rsidRPr="009641A2">
        <w:rPr>
          <w:sz w:val="28"/>
          <w:szCs w:val="28"/>
          <w:lang w:val="en-US"/>
        </w:rPr>
        <w:t>r</w:t>
      </w:r>
      <w:r w:rsidR="007605D9" w:rsidRPr="009641A2">
        <w:rPr>
          <w:sz w:val="28"/>
          <w:szCs w:val="28"/>
          <w:vertAlign w:val="subscript"/>
        </w:rPr>
        <w:t xml:space="preserve">к </w:t>
      </w:r>
      <w:r w:rsidR="007605D9" w:rsidRPr="009641A2">
        <w:rPr>
          <w:sz w:val="28"/>
          <w:szCs w:val="28"/>
        </w:rPr>
        <w:t>–</w:t>
      </w:r>
      <w:r w:rsidR="00B17AD6" w:rsidRPr="009641A2">
        <w:rPr>
          <w:sz w:val="28"/>
          <w:szCs w:val="28"/>
        </w:rPr>
        <w:t xml:space="preserve"> </w:t>
      </w:r>
      <w:r w:rsidR="007605D9" w:rsidRPr="009641A2">
        <w:rPr>
          <w:sz w:val="28"/>
          <w:szCs w:val="28"/>
        </w:rPr>
        <w:t>динамический радиус колеса</w:t>
      </w:r>
      <w:r w:rsidR="0084365B" w:rsidRPr="009641A2">
        <w:rPr>
          <w:sz w:val="28"/>
          <w:szCs w:val="28"/>
        </w:rPr>
        <w:t>.</w:t>
      </w:r>
    </w:p>
    <w:p w:rsidR="0084365B" w:rsidRPr="009641A2" w:rsidRDefault="0084365B" w:rsidP="009641A2">
      <w:pPr>
        <w:tabs>
          <w:tab w:val="left" w:pos="1080"/>
        </w:tabs>
        <w:spacing w:line="360" w:lineRule="auto"/>
        <w:ind w:firstLine="709"/>
        <w:jc w:val="both"/>
        <w:rPr>
          <w:sz w:val="28"/>
          <w:szCs w:val="28"/>
        </w:rPr>
      </w:pPr>
    </w:p>
    <w:p w:rsidR="007605D9" w:rsidRPr="009641A2" w:rsidRDefault="007605D9" w:rsidP="009641A2">
      <w:pPr>
        <w:spacing w:line="360" w:lineRule="auto"/>
        <w:ind w:firstLine="709"/>
        <w:jc w:val="both"/>
        <w:rPr>
          <w:sz w:val="28"/>
          <w:szCs w:val="28"/>
        </w:rPr>
      </w:pPr>
      <w:r w:rsidRPr="009641A2">
        <w:rPr>
          <w:sz w:val="28"/>
          <w:szCs w:val="28"/>
        </w:rPr>
        <w:t>На РУП «МАЗ» была проведена оценка конкурентоспособности</w:t>
      </w:r>
      <w:r w:rsidR="00307F89" w:rsidRPr="009641A2">
        <w:rPr>
          <w:sz w:val="28"/>
          <w:szCs w:val="28"/>
        </w:rPr>
        <w:t xml:space="preserve"> </w:t>
      </w:r>
      <w:r w:rsidRPr="009641A2">
        <w:rPr>
          <w:sz w:val="28"/>
          <w:szCs w:val="28"/>
        </w:rPr>
        <w:t>автобуса МАЗ-256 и конкурентов</w:t>
      </w:r>
      <w:r w:rsidR="008451ED" w:rsidRPr="009641A2">
        <w:rPr>
          <w:sz w:val="28"/>
          <w:szCs w:val="28"/>
        </w:rPr>
        <w:t xml:space="preserve"> с помощью метода экспертных оценок, которые внесены в столбцы 2-4 таблицы </w:t>
      </w:r>
      <w:r w:rsidR="00DE790A" w:rsidRPr="009641A2">
        <w:rPr>
          <w:sz w:val="28"/>
          <w:szCs w:val="28"/>
        </w:rPr>
        <w:t>2.6</w:t>
      </w:r>
      <w:r w:rsidRPr="009641A2">
        <w:rPr>
          <w:sz w:val="28"/>
          <w:szCs w:val="28"/>
        </w:rPr>
        <w:t xml:space="preserve">. </w:t>
      </w:r>
    </w:p>
    <w:p w:rsidR="00452715" w:rsidRDefault="00452715" w:rsidP="009641A2">
      <w:pPr>
        <w:spacing w:line="360" w:lineRule="auto"/>
        <w:ind w:firstLine="709"/>
        <w:jc w:val="both"/>
        <w:rPr>
          <w:i/>
          <w:sz w:val="28"/>
          <w:szCs w:val="28"/>
          <w:lang w:val="en-US"/>
        </w:rPr>
      </w:pPr>
    </w:p>
    <w:p w:rsidR="007605D9" w:rsidRPr="009641A2" w:rsidRDefault="007605D9" w:rsidP="009641A2">
      <w:pPr>
        <w:spacing w:line="360" w:lineRule="auto"/>
        <w:ind w:firstLine="709"/>
        <w:jc w:val="both"/>
        <w:rPr>
          <w:sz w:val="28"/>
          <w:szCs w:val="28"/>
        </w:rPr>
      </w:pPr>
      <w:r w:rsidRPr="009641A2">
        <w:rPr>
          <w:i/>
          <w:sz w:val="28"/>
          <w:szCs w:val="28"/>
        </w:rPr>
        <w:t xml:space="preserve">Таблица </w:t>
      </w:r>
      <w:r w:rsidR="004A427D" w:rsidRPr="009641A2">
        <w:rPr>
          <w:i/>
          <w:sz w:val="28"/>
          <w:szCs w:val="28"/>
        </w:rPr>
        <w:t>2.</w:t>
      </w:r>
      <w:r w:rsidR="0059224A" w:rsidRPr="009641A2">
        <w:rPr>
          <w:i/>
          <w:sz w:val="28"/>
          <w:szCs w:val="28"/>
        </w:rPr>
        <w:t>6</w:t>
      </w:r>
      <w:r w:rsidRPr="009641A2">
        <w:rPr>
          <w:i/>
          <w:sz w:val="28"/>
          <w:szCs w:val="28"/>
        </w:rPr>
        <w:t>.</w:t>
      </w:r>
      <w:r w:rsidRPr="009641A2">
        <w:rPr>
          <w:sz w:val="28"/>
          <w:szCs w:val="28"/>
        </w:rPr>
        <w:t xml:space="preserve"> Оценка показателей конкурентоспособности </w:t>
      </w:r>
      <w:r w:rsidR="00DE790A" w:rsidRPr="009641A2">
        <w:rPr>
          <w:sz w:val="28"/>
          <w:szCs w:val="28"/>
        </w:rPr>
        <w:t>МАЗ-551605</w:t>
      </w:r>
    </w:p>
    <w:tbl>
      <w:tblPr>
        <w:tblW w:w="9034" w:type="dxa"/>
        <w:jc w:val="center"/>
        <w:tblLayout w:type="fixed"/>
        <w:tblLook w:val="0000" w:firstRow="0" w:lastRow="0" w:firstColumn="0" w:lastColumn="0" w:noHBand="0" w:noVBand="0"/>
      </w:tblPr>
      <w:tblGrid>
        <w:gridCol w:w="5600"/>
        <w:gridCol w:w="1260"/>
        <w:gridCol w:w="1080"/>
        <w:gridCol w:w="1094"/>
      </w:tblGrid>
      <w:tr w:rsidR="00E51276" w:rsidRPr="00452715" w:rsidTr="00452715">
        <w:trPr>
          <w:trHeight w:val="255"/>
          <w:jc w:val="center"/>
        </w:trPr>
        <w:tc>
          <w:tcPr>
            <w:tcW w:w="5600" w:type="dxa"/>
            <w:tcBorders>
              <w:top w:val="single" w:sz="4" w:space="0" w:color="auto"/>
              <w:left w:val="single" w:sz="4" w:space="0" w:color="auto"/>
              <w:bottom w:val="single" w:sz="4" w:space="0" w:color="auto"/>
              <w:right w:val="single" w:sz="4" w:space="0" w:color="auto"/>
            </w:tcBorders>
            <w:vAlign w:val="center"/>
          </w:tcPr>
          <w:p w:rsidR="00E51276" w:rsidRPr="00452715" w:rsidRDefault="00E51276" w:rsidP="00452715">
            <w:pPr>
              <w:spacing w:line="360" w:lineRule="auto"/>
              <w:rPr>
                <w:bCs/>
                <w:sz w:val="20"/>
                <w:szCs w:val="20"/>
              </w:rPr>
            </w:pPr>
            <w:r w:rsidRPr="00452715">
              <w:rPr>
                <w:bCs/>
                <w:sz w:val="20"/>
                <w:szCs w:val="20"/>
              </w:rPr>
              <w:t>Оценочный показатель</w:t>
            </w:r>
          </w:p>
        </w:tc>
        <w:tc>
          <w:tcPr>
            <w:tcW w:w="1260" w:type="dxa"/>
            <w:tcBorders>
              <w:top w:val="single" w:sz="4" w:space="0" w:color="auto"/>
              <w:left w:val="nil"/>
              <w:bottom w:val="single" w:sz="4" w:space="0" w:color="auto"/>
              <w:right w:val="single" w:sz="4" w:space="0" w:color="auto"/>
            </w:tcBorders>
            <w:vAlign w:val="center"/>
          </w:tcPr>
          <w:p w:rsidR="00E51276" w:rsidRPr="00452715" w:rsidRDefault="00E51276" w:rsidP="00452715">
            <w:pPr>
              <w:widowControl w:val="0"/>
              <w:spacing w:line="360" w:lineRule="auto"/>
              <w:rPr>
                <w:sz w:val="20"/>
                <w:szCs w:val="20"/>
              </w:rPr>
            </w:pPr>
            <w:r w:rsidRPr="00452715">
              <w:rPr>
                <w:sz w:val="20"/>
                <w:szCs w:val="20"/>
              </w:rPr>
              <w:t>МАЗ-551605</w:t>
            </w:r>
          </w:p>
        </w:tc>
        <w:tc>
          <w:tcPr>
            <w:tcW w:w="1080" w:type="dxa"/>
            <w:tcBorders>
              <w:top w:val="single" w:sz="4" w:space="0" w:color="auto"/>
              <w:left w:val="nil"/>
              <w:bottom w:val="single" w:sz="4" w:space="0" w:color="auto"/>
              <w:right w:val="single" w:sz="4" w:space="0" w:color="auto"/>
            </w:tcBorders>
            <w:vAlign w:val="center"/>
          </w:tcPr>
          <w:p w:rsidR="00E51276" w:rsidRPr="00452715" w:rsidRDefault="00E51276" w:rsidP="00452715">
            <w:pPr>
              <w:widowControl w:val="0"/>
              <w:spacing w:line="360" w:lineRule="auto"/>
              <w:rPr>
                <w:sz w:val="20"/>
                <w:szCs w:val="20"/>
              </w:rPr>
            </w:pPr>
            <w:r w:rsidRPr="00452715">
              <w:rPr>
                <w:sz w:val="20"/>
                <w:szCs w:val="20"/>
              </w:rPr>
              <w:t>КАМАЗ 6520</w:t>
            </w:r>
          </w:p>
        </w:tc>
        <w:tc>
          <w:tcPr>
            <w:tcW w:w="1094" w:type="dxa"/>
            <w:tcBorders>
              <w:top w:val="single" w:sz="4" w:space="0" w:color="auto"/>
              <w:left w:val="nil"/>
              <w:bottom w:val="single" w:sz="4" w:space="0" w:color="auto"/>
              <w:right w:val="single" w:sz="4" w:space="0" w:color="auto"/>
            </w:tcBorders>
            <w:vAlign w:val="center"/>
          </w:tcPr>
          <w:p w:rsidR="00E51276" w:rsidRPr="00452715" w:rsidRDefault="00E51276" w:rsidP="00452715">
            <w:pPr>
              <w:widowControl w:val="0"/>
              <w:spacing w:line="360" w:lineRule="auto"/>
              <w:rPr>
                <w:sz w:val="20"/>
                <w:szCs w:val="20"/>
                <w:lang w:val="en-US"/>
              </w:rPr>
            </w:pPr>
            <w:r w:rsidRPr="00452715">
              <w:rPr>
                <w:sz w:val="20"/>
                <w:szCs w:val="20"/>
                <w:lang w:val="en-US"/>
              </w:rPr>
              <w:t>MAN TGA 40390</w:t>
            </w:r>
          </w:p>
        </w:tc>
      </w:tr>
      <w:tr w:rsidR="0000297F" w:rsidRPr="00452715" w:rsidTr="00452715">
        <w:trPr>
          <w:trHeight w:val="255"/>
          <w:jc w:val="center"/>
        </w:trPr>
        <w:tc>
          <w:tcPr>
            <w:tcW w:w="560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bCs/>
                <w:sz w:val="20"/>
                <w:szCs w:val="20"/>
              </w:rPr>
            </w:pPr>
            <w:r w:rsidRPr="00452715">
              <w:rPr>
                <w:bCs/>
                <w:sz w:val="20"/>
                <w:szCs w:val="20"/>
              </w:rPr>
              <w:t>1</w:t>
            </w:r>
          </w:p>
        </w:tc>
        <w:tc>
          <w:tcPr>
            <w:tcW w:w="1260" w:type="dxa"/>
            <w:tcBorders>
              <w:top w:val="single" w:sz="4" w:space="0" w:color="auto"/>
              <w:left w:val="nil"/>
              <w:bottom w:val="single" w:sz="4" w:space="0" w:color="auto"/>
              <w:right w:val="single" w:sz="4" w:space="0" w:color="auto"/>
            </w:tcBorders>
            <w:vAlign w:val="center"/>
          </w:tcPr>
          <w:p w:rsidR="0000297F" w:rsidRPr="00452715" w:rsidRDefault="008451ED" w:rsidP="00452715">
            <w:pPr>
              <w:spacing w:line="360" w:lineRule="auto"/>
              <w:rPr>
                <w:bCs/>
                <w:sz w:val="20"/>
                <w:szCs w:val="20"/>
              </w:rPr>
            </w:pPr>
            <w:r w:rsidRPr="00452715">
              <w:rPr>
                <w:bCs/>
                <w:sz w:val="20"/>
                <w:szCs w:val="20"/>
              </w:rPr>
              <w:t>2</w:t>
            </w:r>
          </w:p>
        </w:tc>
        <w:tc>
          <w:tcPr>
            <w:tcW w:w="1080" w:type="dxa"/>
            <w:tcBorders>
              <w:top w:val="single" w:sz="4" w:space="0" w:color="auto"/>
              <w:left w:val="nil"/>
              <w:bottom w:val="single" w:sz="4" w:space="0" w:color="auto"/>
              <w:right w:val="single" w:sz="4" w:space="0" w:color="auto"/>
            </w:tcBorders>
            <w:vAlign w:val="center"/>
          </w:tcPr>
          <w:p w:rsidR="0000297F" w:rsidRPr="00452715" w:rsidRDefault="008451ED" w:rsidP="00452715">
            <w:pPr>
              <w:spacing w:line="360" w:lineRule="auto"/>
              <w:rPr>
                <w:bCs/>
                <w:sz w:val="20"/>
                <w:szCs w:val="20"/>
              </w:rPr>
            </w:pPr>
            <w:r w:rsidRPr="00452715">
              <w:rPr>
                <w:bCs/>
                <w:sz w:val="20"/>
                <w:szCs w:val="20"/>
              </w:rPr>
              <w:t>3</w:t>
            </w:r>
          </w:p>
        </w:tc>
        <w:tc>
          <w:tcPr>
            <w:tcW w:w="1094" w:type="dxa"/>
            <w:tcBorders>
              <w:top w:val="single" w:sz="4" w:space="0" w:color="auto"/>
              <w:left w:val="nil"/>
              <w:bottom w:val="single" w:sz="4" w:space="0" w:color="auto"/>
              <w:right w:val="single" w:sz="4" w:space="0" w:color="auto"/>
            </w:tcBorders>
            <w:vAlign w:val="center"/>
          </w:tcPr>
          <w:p w:rsidR="0000297F" w:rsidRPr="00452715" w:rsidRDefault="008451ED" w:rsidP="00452715">
            <w:pPr>
              <w:spacing w:line="360" w:lineRule="auto"/>
              <w:rPr>
                <w:bCs/>
                <w:sz w:val="20"/>
                <w:szCs w:val="20"/>
              </w:rPr>
            </w:pPr>
            <w:r w:rsidRPr="00452715">
              <w:rPr>
                <w:bCs/>
                <w:sz w:val="20"/>
                <w:szCs w:val="20"/>
              </w:rPr>
              <w:t>4</w:t>
            </w:r>
          </w:p>
        </w:tc>
      </w:tr>
      <w:tr w:rsidR="0000297F" w:rsidRPr="00452715" w:rsidTr="00452715">
        <w:trPr>
          <w:trHeight w:val="300"/>
          <w:jc w:val="center"/>
        </w:trPr>
        <w:tc>
          <w:tcPr>
            <w:tcW w:w="5600" w:type="dxa"/>
            <w:tcBorders>
              <w:top w:val="nil"/>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1. ЧТС=сумм. ДЧДПt-сумм. It, тыс. руб.</w:t>
            </w:r>
          </w:p>
        </w:tc>
        <w:tc>
          <w:tcPr>
            <w:tcW w:w="126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0,2148</w:t>
            </w:r>
          </w:p>
        </w:tc>
        <w:tc>
          <w:tcPr>
            <w:tcW w:w="108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0,8545</w:t>
            </w:r>
          </w:p>
        </w:tc>
        <w:tc>
          <w:tcPr>
            <w:tcW w:w="1094"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0,4327</w:t>
            </w:r>
          </w:p>
        </w:tc>
      </w:tr>
      <w:tr w:rsidR="0000297F" w:rsidRPr="00452715" w:rsidTr="00452715">
        <w:trPr>
          <w:trHeight w:val="255"/>
          <w:jc w:val="center"/>
        </w:trPr>
        <w:tc>
          <w:tcPr>
            <w:tcW w:w="5600" w:type="dxa"/>
            <w:tcBorders>
              <w:top w:val="nil"/>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2. Цена (Ц.), тыс. руб.</w:t>
            </w:r>
          </w:p>
        </w:tc>
        <w:tc>
          <w:tcPr>
            <w:tcW w:w="126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0,3148</w:t>
            </w:r>
          </w:p>
        </w:tc>
        <w:tc>
          <w:tcPr>
            <w:tcW w:w="108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0,7688</w:t>
            </w:r>
          </w:p>
        </w:tc>
        <w:tc>
          <w:tcPr>
            <w:tcW w:w="1094"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0,1576</w:t>
            </w:r>
          </w:p>
        </w:tc>
      </w:tr>
      <w:tr w:rsidR="0000297F" w:rsidRPr="00452715" w:rsidTr="00452715">
        <w:trPr>
          <w:trHeight w:val="285"/>
          <w:jc w:val="center"/>
        </w:trPr>
        <w:tc>
          <w:tcPr>
            <w:tcW w:w="5600" w:type="dxa"/>
            <w:tcBorders>
              <w:top w:val="nil"/>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3. Внутренний коэф. окупаемости (ВКО), %</w:t>
            </w:r>
          </w:p>
        </w:tc>
        <w:tc>
          <w:tcPr>
            <w:tcW w:w="126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0,3399</w:t>
            </w:r>
          </w:p>
        </w:tc>
        <w:tc>
          <w:tcPr>
            <w:tcW w:w="108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0,6824</w:t>
            </w:r>
          </w:p>
        </w:tc>
        <w:tc>
          <w:tcPr>
            <w:tcW w:w="1094"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0,9758</w:t>
            </w:r>
          </w:p>
        </w:tc>
      </w:tr>
      <w:tr w:rsidR="0000297F" w:rsidRPr="00452715" w:rsidTr="00452715">
        <w:trPr>
          <w:trHeight w:val="255"/>
          <w:jc w:val="center"/>
        </w:trPr>
        <w:tc>
          <w:tcPr>
            <w:tcW w:w="5600" w:type="dxa"/>
            <w:tcBorders>
              <w:top w:val="nil"/>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4. Сопутствующие капвложения (Кэкс), т.р.</w:t>
            </w:r>
          </w:p>
        </w:tc>
        <w:tc>
          <w:tcPr>
            <w:tcW w:w="126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0,8000</w:t>
            </w:r>
          </w:p>
        </w:tc>
        <w:tc>
          <w:tcPr>
            <w:tcW w:w="108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0,8000</w:t>
            </w:r>
          </w:p>
        </w:tc>
        <w:tc>
          <w:tcPr>
            <w:tcW w:w="1094"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0,8000</w:t>
            </w:r>
          </w:p>
        </w:tc>
      </w:tr>
      <w:tr w:rsidR="0000297F" w:rsidRPr="00452715" w:rsidTr="00452715">
        <w:trPr>
          <w:trHeight w:val="255"/>
          <w:jc w:val="center"/>
        </w:trPr>
        <w:tc>
          <w:tcPr>
            <w:tcW w:w="5600" w:type="dxa"/>
            <w:tcBorders>
              <w:top w:val="single" w:sz="4" w:space="0" w:color="auto"/>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5. Доля экспорта в объеме выпуска α, %</w:t>
            </w:r>
          </w:p>
        </w:tc>
        <w:tc>
          <w:tcPr>
            <w:tcW w:w="126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0,7853</w:t>
            </w:r>
          </w:p>
        </w:tc>
        <w:tc>
          <w:tcPr>
            <w:tcW w:w="108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0,1201</w:t>
            </w:r>
          </w:p>
        </w:tc>
        <w:tc>
          <w:tcPr>
            <w:tcW w:w="1094"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0,2503</w:t>
            </w:r>
          </w:p>
        </w:tc>
      </w:tr>
      <w:tr w:rsidR="00A12980" w:rsidRPr="00452715" w:rsidTr="00452715">
        <w:trPr>
          <w:trHeight w:val="300"/>
          <w:jc w:val="center"/>
        </w:trPr>
        <w:tc>
          <w:tcPr>
            <w:tcW w:w="5600" w:type="dxa"/>
            <w:tcBorders>
              <w:top w:val="single" w:sz="4" w:space="0" w:color="auto"/>
              <w:left w:val="single" w:sz="4" w:space="0" w:color="auto"/>
              <w:bottom w:val="single" w:sz="4" w:space="0" w:color="auto"/>
              <w:right w:val="single" w:sz="4" w:space="0" w:color="auto"/>
            </w:tcBorders>
          </w:tcPr>
          <w:p w:rsidR="00A12980" w:rsidRPr="00452715" w:rsidRDefault="002B79D9" w:rsidP="00452715">
            <w:pPr>
              <w:spacing w:line="360" w:lineRule="auto"/>
              <w:rPr>
                <w:sz w:val="20"/>
                <w:szCs w:val="20"/>
              </w:rPr>
            </w:pPr>
            <w:r w:rsidRPr="00452715">
              <w:rPr>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A12980" w:rsidRPr="00452715" w:rsidRDefault="002B79D9" w:rsidP="00452715">
            <w:pPr>
              <w:spacing w:line="360" w:lineRule="auto"/>
              <w:rPr>
                <w:sz w:val="20"/>
                <w:szCs w:val="20"/>
              </w:rPr>
            </w:pPr>
            <w:r w:rsidRPr="00452715">
              <w:rPr>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A12980" w:rsidRPr="00452715" w:rsidRDefault="002B79D9" w:rsidP="00452715">
            <w:pPr>
              <w:spacing w:line="360" w:lineRule="auto"/>
              <w:rPr>
                <w:sz w:val="20"/>
                <w:szCs w:val="20"/>
              </w:rPr>
            </w:pPr>
            <w:r w:rsidRPr="00452715">
              <w:rPr>
                <w:sz w:val="20"/>
                <w:szCs w:val="20"/>
              </w:rPr>
              <w:t>3</w:t>
            </w:r>
          </w:p>
        </w:tc>
        <w:tc>
          <w:tcPr>
            <w:tcW w:w="1094" w:type="dxa"/>
            <w:tcBorders>
              <w:top w:val="single" w:sz="4" w:space="0" w:color="auto"/>
              <w:left w:val="single" w:sz="4" w:space="0" w:color="auto"/>
              <w:bottom w:val="single" w:sz="4" w:space="0" w:color="auto"/>
              <w:right w:val="single" w:sz="4" w:space="0" w:color="auto"/>
            </w:tcBorders>
            <w:vAlign w:val="center"/>
          </w:tcPr>
          <w:p w:rsidR="00A12980" w:rsidRPr="00452715" w:rsidRDefault="002B79D9" w:rsidP="00452715">
            <w:pPr>
              <w:spacing w:line="360" w:lineRule="auto"/>
              <w:rPr>
                <w:sz w:val="20"/>
                <w:szCs w:val="20"/>
              </w:rPr>
            </w:pPr>
            <w:r w:rsidRPr="00452715">
              <w:rPr>
                <w:sz w:val="20"/>
                <w:szCs w:val="20"/>
              </w:rPr>
              <w:t>4</w:t>
            </w:r>
          </w:p>
        </w:tc>
      </w:tr>
      <w:tr w:rsidR="0000297F" w:rsidRPr="00452715" w:rsidTr="00452715">
        <w:trPr>
          <w:trHeight w:val="300"/>
          <w:jc w:val="center"/>
        </w:trPr>
        <w:tc>
          <w:tcPr>
            <w:tcW w:w="5600" w:type="dxa"/>
            <w:tcBorders>
              <w:top w:val="single" w:sz="4" w:space="0" w:color="auto"/>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6. Себестоимость перевозок (Sэкс), руб./ткм</w:t>
            </w:r>
          </w:p>
        </w:tc>
        <w:tc>
          <w:tcPr>
            <w:tcW w:w="126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0,9644</w:t>
            </w:r>
          </w:p>
        </w:tc>
        <w:tc>
          <w:tcPr>
            <w:tcW w:w="108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0,0916</w:t>
            </w:r>
          </w:p>
        </w:tc>
        <w:tc>
          <w:tcPr>
            <w:tcW w:w="1094"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0,5177</w:t>
            </w:r>
          </w:p>
        </w:tc>
      </w:tr>
      <w:tr w:rsidR="0000297F" w:rsidRPr="00452715" w:rsidTr="00452715">
        <w:trPr>
          <w:trHeight w:val="255"/>
          <w:jc w:val="center"/>
        </w:trPr>
        <w:tc>
          <w:tcPr>
            <w:tcW w:w="5600" w:type="dxa"/>
            <w:tcBorders>
              <w:top w:val="single" w:sz="4" w:space="0" w:color="auto"/>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7. Соответствие правовым нормам (Кн), %</w:t>
            </w:r>
          </w:p>
        </w:tc>
        <w:tc>
          <w:tcPr>
            <w:tcW w:w="1260" w:type="dxa"/>
            <w:tcBorders>
              <w:top w:val="single" w:sz="4" w:space="0" w:color="auto"/>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0,9706</w:t>
            </w:r>
          </w:p>
        </w:tc>
        <w:tc>
          <w:tcPr>
            <w:tcW w:w="1080" w:type="dxa"/>
            <w:tcBorders>
              <w:top w:val="single" w:sz="4" w:space="0" w:color="auto"/>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0,4412</w:t>
            </w:r>
          </w:p>
        </w:tc>
        <w:tc>
          <w:tcPr>
            <w:tcW w:w="1094" w:type="dxa"/>
            <w:tcBorders>
              <w:top w:val="single" w:sz="4" w:space="0" w:color="auto"/>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0,5882</w:t>
            </w:r>
          </w:p>
        </w:tc>
      </w:tr>
      <w:tr w:rsidR="0000297F" w:rsidRPr="00452715" w:rsidTr="00452715">
        <w:trPr>
          <w:trHeight w:val="255"/>
          <w:jc w:val="center"/>
        </w:trPr>
        <w:tc>
          <w:tcPr>
            <w:tcW w:w="5600" w:type="dxa"/>
            <w:tcBorders>
              <w:top w:val="nil"/>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8. Эстетичность (Эс), баллы</w:t>
            </w:r>
          </w:p>
        </w:tc>
        <w:tc>
          <w:tcPr>
            <w:tcW w:w="126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0,6667</w:t>
            </w:r>
          </w:p>
        </w:tc>
        <w:tc>
          <w:tcPr>
            <w:tcW w:w="108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0,7778</w:t>
            </w:r>
          </w:p>
        </w:tc>
        <w:tc>
          <w:tcPr>
            <w:tcW w:w="1094"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0,5556</w:t>
            </w:r>
          </w:p>
        </w:tc>
      </w:tr>
      <w:tr w:rsidR="0000297F" w:rsidRPr="00452715" w:rsidTr="00452715">
        <w:trPr>
          <w:trHeight w:val="255"/>
          <w:jc w:val="center"/>
        </w:trPr>
        <w:tc>
          <w:tcPr>
            <w:tcW w:w="5600" w:type="dxa"/>
            <w:tcBorders>
              <w:top w:val="nil"/>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9. Эргономичность (Эр), баллы</w:t>
            </w:r>
          </w:p>
        </w:tc>
        <w:tc>
          <w:tcPr>
            <w:tcW w:w="126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0,6250</w:t>
            </w:r>
          </w:p>
        </w:tc>
        <w:tc>
          <w:tcPr>
            <w:tcW w:w="108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0,1250</w:t>
            </w:r>
          </w:p>
        </w:tc>
        <w:tc>
          <w:tcPr>
            <w:tcW w:w="1094"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0,7500</w:t>
            </w:r>
          </w:p>
        </w:tc>
      </w:tr>
      <w:tr w:rsidR="0000297F" w:rsidRPr="00452715" w:rsidTr="00452715">
        <w:trPr>
          <w:trHeight w:val="255"/>
          <w:jc w:val="center"/>
        </w:trPr>
        <w:tc>
          <w:tcPr>
            <w:tcW w:w="5600" w:type="dxa"/>
            <w:tcBorders>
              <w:top w:val="nil"/>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10. Мощность двигателя (Nдв), л.с.</w:t>
            </w:r>
          </w:p>
        </w:tc>
        <w:tc>
          <w:tcPr>
            <w:tcW w:w="126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0,5968</w:t>
            </w:r>
          </w:p>
        </w:tc>
        <w:tc>
          <w:tcPr>
            <w:tcW w:w="108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0,1129</w:t>
            </w:r>
          </w:p>
        </w:tc>
        <w:tc>
          <w:tcPr>
            <w:tcW w:w="1094"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0,0484</w:t>
            </w:r>
          </w:p>
        </w:tc>
      </w:tr>
      <w:tr w:rsidR="0000297F" w:rsidRPr="00452715" w:rsidTr="00452715">
        <w:trPr>
          <w:trHeight w:val="255"/>
          <w:jc w:val="center"/>
        </w:trPr>
        <w:tc>
          <w:tcPr>
            <w:tcW w:w="5600" w:type="dxa"/>
            <w:tcBorders>
              <w:top w:val="nil"/>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11. Масса снаряженного автобуса (Gо), кг.</w:t>
            </w:r>
          </w:p>
        </w:tc>
        <w:tc>
          <w:tcPr>
            <w:tcW w:w="126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0,0745</w:t>
            </w:r>
          </w:p>
        </w:tc>
        <w:tc>
          <w:tcPr>
            <w:tcW w:w="108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0,9784</w:t>
            </w:r>
          </w:p>
        </w:tc>
        <w:tc>
          <w:tcPr>
            <w:tcW w:w="1094"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0,6092</w:t>
            </w:r>
          </w:p>
        </w:tc>
      </w:tr>
      <w:tr w:rsidR="0000297F" w:rsidRPr="00452715" w:rsidTr="00452715">
        <w:trPr>
          <w:trHeight w:val="255"/>
          <w:jc w:val="center"/>
        </w:trPr>
        <w:tc>
          <w:tcPr>
            <w:tcW w:w="5600" w:type="dxa"/>
            <w:tcBorders>
              <w:top w:val="nil"/>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11.1 Полная масса автобуса</w:t>
            </w:r>
          </w:p>
        </w:tc>
        <w:tc>
          <w:tcPr>
            <w:tcW w:w="126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0,3455</w:t>
            </w:r>
          </w:p>
        </w:tc>
        <w:tc>
          <w:tcPr>
            <w:tcW w:w="108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0,0114</w:t>
            </w:r>
          </w:p>
        </w:tc>
        <w:tc>
          <w:tcPr>
            <w:tcW w:w="1094"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0,0909</w:t>
            </w:r>
          </w:p>
        </w:tc>
      </w:tr>
      <w:tr w:rsidR="0000297F" w:rsidRPr="00452715" w:rsidTr="00452715">
        <w:trPr>
          <w:trHeight w:val="255"/>
          <w:jc w:val="center"/>
        </w:trPr>
        <w:tc>
          <w:tcPr>
            <w:tcW w:w="5600" w:type="dxa"/>
            <w:tcBorders>
              <w:top w:val="nil"/>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12.1. Мест для сидения</w:t>
            </w:r>
          </w:p>
        </w:tc>
        <w:tc>
          <w:tcPr>
            <w:tcW w:w="126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0,6000</w:t>
            </w:r>
          </w:p>
        </w:tc>
        <w:tc>
          <w:tcPr>
            <w:tcW w:w="108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0,1000</w:t>
            </w:r>
          </w:p>
        </w:tc>
        <w:tc>
          <w:tcPr>
            <w:tcW w:w="1094"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0,9000</w:t>
            </w:r>
          </w:p>
        </w:tc>
      </w:tr>
      <w:tr w:rsidR="0000297F" w:rsidRPr="00452715" w:rsidTr="00452715">
        <w:trPr>
          <w:trHeight w:val="255"/>
          <w:jc w:val="center"/>
        </w:trPr>
        <w:tc>
          <w:tcPr>
            <w:tcW w:w="5600" w:type="dxa"/>
            <w:tcBorders>
              <w:top w:val="single" w:sz="4" w:space="0" w:color="auto"/>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12.2. Общая пассажировместимость</w:t>
            </w:r>
          </w:p>
        </w:tc>
        <w:tc>
          <w:tcPr>
            <w:tcW w:w="1260" w:type="dxa"/>
            <w:tcBorders>
              <w:top w:val="single" w:sz="4" w:space="0" w:color="auto"/>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0,1000</w:t>
            </w:r>
          </w:p>
        </w:tc>
        <w:tc>
          <w:tcPr>
            <w:tcW w:w="1080" w:type="dxa"/>
            <w:tcBorders>
              <w:top w:val="single" w:sz="4" w:space="0" w:color="auto"/>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0,4000</w:t>
            </w:r>
          </w:p>
        </w:tc>
        <w:tc>
          <w:tcPr>
            <w:tcW w:w="1094" w:type="dxa"/>
            <w:tcBorders>
              <w:top w:val="single" w:sz="4" w:space="0" w:color="auto"/>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0,3667</w:t>
            </w:r>
          </w:p>
        </w:tc>
      </w:tr>
      <w:tr w:rsidR="0000297F" w:rsidRPr="00452715" w:rsidTr="00452715">
        <w:trPr>
          <w:trHeight w:val="255"/>
          <w:jc w:val="center"/>
        </w:trPr>
        <w:tc>
          <w:tcPr>
            <w:tcW w:w="5600" w:type="dxa"/>
            <w:tcBorders>
              <w:top w:val="single" w:sz="4" w:space="0" w:color="auto"/>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12.3. Объем багажника</w:t>
            </w:r>
          </w:p>
        </w:tc>
        <w:tc>
          <w:tcPr>
            <w:tcW w:w="126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0,6667</w:t>
            </w:r>
          </w:p>
        </w:tc>
        <w:tc>
          <w:tcPr>
            <w:tcW w:w="108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0,0000</w:t>
            </w:r>
          </w:p>
        </w:tc>
        <w:tc>
          <w:tcPr>
            <w:tcW w:w="1094"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0,9000</w:t>
            </w:r>
          </w:p>
        </w:tc>
      </w:tr>
      <w:tr w:rsidR="0000297F" w:rsidRPr="00452715" w:rsidTr="00452715">
        <w:trPr>
          <w:trHeight w:val="255"/>
          <w:jc w:val="center"/>
        </w:trPr>
        <w:tc>
          <w:tcPr>
            <w:tcW w:w="5600" w:type="dxa"/>
            <w:tcBorders>
              <w:top w:val="single" w:sz="4" w:space="0" w:color="auto"/>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13. Максимальная скорость, (Vmax), км/час</w:t>
            </w:r>
          </w:p>
        </w:tc>
        <w:tc>
          <w:tcPr>
            <w:tcW w:w="126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0,7791</w:t>
            </w:r>
          </w:p>
        </w:tc>
        <w:tc>
          <w:tcPr>
            <w:tcW w:w="108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0,4070</w:t>
            </w:r>
          </w:p>
        </w:tc>
        <w:tc>
          <w:tcPr>
            <w:tcW w:w="1094"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0,5233</w:t>
            </w:r>
          </w:p>
        </w:tc>
      </w:tr>
      <w:tr w:rsidR="0000297F" w:rsidRPr="00452715" w:rsidTr="00452715">
        <w:trPr>
          <w:trHeight w:val="255"/>
          <w:jc w:val="center"/>
        </w:trPr>
        <w:tc>
          <w:tcPr>
            <w:tcW w:w="5600" w:type="dxa"/>
            <w:tcBorders>
              <w:top w:val="single" w:sz="4" w:space="0" w:color="auto"/>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14. Средняя технич. скорость (Vт), км/час</w:t>
            </w:r>
          </w:p>
        </w:tc>
        <w:tc>
          <w:tcPr>
            <w:tcW w:w="126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0,5606</w:t>
            </w:r>
          </w:p>
        </w:tc>
        <w:tc>
          <w:tcPr>
            <w:tcW w:w="108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0,9697</w:t>
            </w:r>
          </w:p>
        </w:tc>
        <w:tc>
          <w:tcPr>
            <w:tcW w:w="1094"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0,6930</w:t>
            </w:r>
          </w:p>
        </w:tc>
      </w:tr>
      <w:tr w:rsidR="0000297F" w:rsidRPr="00452715" w:rsidTr="00452715">
        <w:trPr>
          <w:trHeight w:val="255"/>
          <w:jc w:val="center"/>
        </w:trPr>
        <w:tc>
          <w:tcPr>
            <w:tcW w:w="5600" w:type="dxa"/>
            <w:tcBorders>
              <w:top w:val="single" w:sz="4" w:space="0" w:color="auto"/>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15. Динамический фактор (D)</w:t>
            </w:r>
          </w:p>
        </w:tc>
        <w:tc>
          <w:tcPr>
            <w:tcW w:w="126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0,7653</w:t>
            </w:r>
          </w:p>
        </w:tc>
        <w:tc>
          <w:tcPr>
            <w:tcW w:w="108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0,9880</w:t>
            </w:r>
          </w:p>
        </w:tc>
        <w:tc>
          <w:tcPr>
            <w:tcW w:w="1094"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0,9331</w:t>
            </w:r>
          </w:p>
        </w:tc>
      </w:tr>
      <w:tr w:rsidR="0000297F" w:rsidRPr="00452715" w:rsidTr="00452715">
        <w:trPr>
          <w:trHeight w:val="255"/>
          <w:jc w:val="center"/>
        </w:trPr>
        <w:tc>
          <w:tcPr>
            <w:tcW w:w="5600" w:type="dxa"/>
            <w:tcBorders>
              <w:top w:val="single" w:sz="4" w:space="0" w:color="auto"/>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lastRenderedPageBreak/>
              <w:t>16. Наличие АБС</w:t>
            </w:r>
          </w:p>
        </w:tc>
        <w:tc>
          <w:tcPr>
            <w:tcW w:w="126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0,6000</w:t>
            </w:r>
          </w:p>
        </w:tc>
        <w:tc>
          <w:tcPr>
            <w:tcW w:w="108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0,6000</w:t>
            </w:r>
          </w:p>
        </w:tc>
        <w:tc>
          <w:tcPr>
            <w:tcW w:w="1094"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0,6000</w:t>
            </w:r>
          </w:p>
        </w:tc>
      </w:tr>
      <w:tr w:rsidR="0000297F" w:rsidRPr="00452715" w:rsidTr="00452715">
        <w:trPr>
          <w:trHeight w:val="255"/>
          <w:jc w:val="center"/>
        </w:trPr>
        <w:tc>
          <w:tcPr>
            <w:tcW w:w="5600" w:type="dxa"/>
            <w:tcBorders>
              <w:top w:val="nil"/>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17. Наличие ПБУ</w:t>
            </w:r>
          </w:p>
        </w:tc>
        <w:tc>
          <w:tcPr>
            <w:tcW w:w="126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0,2000</w:t>
            </w:r>
          </w:p>
        </w:tc>
        <w:tc>
          <w:tcPr>
            <w:tcW w:w="108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0,0000</w:t>
            </w:r>
          </w:p>
        </w:tc>
        <w:tc>
          <w:tcPr>
            <w:tcW w:w="1094"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0,4000</w:t>
            </w:r>
          </w:p>
        </w:tc>
      </w:tr>
      <w:tr w:rsidR="0000297F" w:rsidRPr="00452715" w:rsidTr="00452715">
        <w:trPr>
          <w:trHeight w:val="255"/>
          <w:jc w:val="center"/>
        </w:trPr>
        <w:tc>
          <w:tcPr>
            <w:tcW w:w="5600" w:type="dxa"/>
            <w:tcBorders>
              <w:top w:val="nil"/>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18. Контрольный расход топл. (Q1), л/100км</w:t>
            </w:r>
          </w:p>
        </w:tc>
        <w:tc>
          <w:tcPr>
            <w:tcW w:w="1260" w:type="dxa"/>
            <w:tcBorders>
              <w:top w:val="nil"/>
              <w:left w:val="nil"/>
              <w:bottom w:val="single" w:sz="4" w:space="0" w:color="auto"/>
              <w:right w:val="single" w:sz="4" w:space="0" w:color="auto"/>
            </w:tcBorders>
            <w:noWrap/>
            <w:vAlign w:val="center"/>
          </w:tcPr>
          <w:p w:rsidR="0000297F" w:rsidRPr="00452715" w:rsidRDefault="0000297F" w:rsidP="00452715">
            <w:pPr>
              <w:spacing w:line="360" w:lineRule="auto"/>
              <w:rPr>
                <w:sz w:val="20"/>
                <w:szCs w:val="20"/>
              </w:rPr>
            </w:pPr>
            <w:r w:rsidRPr="00452715">
              <w:rPr>
                <w:sz w:val="20"/>
                <w:szCs w:val="20"/>
              </w:rPr>
              <w:t>0,4186</w:t>
            </w:r>
          </w:p>
        </w:tc>
        <w:tc>
          <w:tcPr>
            <w:tcW w:w="108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0,1653</w:t>
            </w:r>
          </w:p>
        </w:tc>
        <w:tc>
          <w:tcPr>
            <w:tcW w:w="1094"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0,9804</w:t>
            </w:r>
          </w:p>
        </w:tc>
      </w:tr>
      <w:tr w:rsidR="0000297F" w:rsidRPr="00452715" w:rsidTr="00452715">
        <w:trPr>
          <w:trHeight w:val="255"/>
          <w:jc w:val="center"/>
        </w:trPr>
        <w:tc>
          <w:tcPr>
            <w:tcW w:w="5600" w:type="dxa"/>
            <w:tcBorders>
              <w:top w:val="nil"/>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19. Коэф. эффективн. (Кэф), 100 км2/ч*л</w:t>
            </w:r>
          </w:p>
        </w:tc>
        <w:tc>
          <w:tcPr>
            <w:tcW w:w="1260" w:type="dxa"/>
            <w:tcBorders>
              <w:top w:val="nil"/>
              <w:left w:val="nil"/>
              <w:bottom w:val="single" w:sz="4" w:space="0" w:color="auto"/>
              <w:right w:val="single" w:sz="4" w:space="0" w:color="auto"/>
            </w:tcBorders>
            <w:noWrap/>
            <w:vAlign w:val="center"/>
          </w:tcPr>
          <w:p w:rsidR="0000297F" w:rsidRPr="00452715" w:rsidRDefault="0000297F" w:rsidP="00452715">
            <w:pPr>
              <w:spacing w:line="360" w:lineRule="auto"/>
              <w:rPr>
                <w:sz w:val="20"/>
                <w:szCs w:val="20"/>
              </w:rPr>
            </w:pPr>
            <w:r w:rsidRPr="00452715">
              <w:rPr>
                <w:sz w:val="20"/>
                <w:szCs w:val="20"/>
              </w:rPr>
              <w:t>0,2868</w:t>
            </w:r>
          </w:p>
        </w:tc>
        <w:tc>
          <w:tcPr>
            <w:tcW w:w="108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0,0996</w:t>
            </w:r>
          </w:p>
        </w:tc>
        <w:tc>
          <w:tcPr>
            <w:tcW w:w="1094"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0,9654</w:t>
            </w:r>
          </w:p>
        </w:tc>
      </w:tr>
      <w:tr w:rsidR="0000297F" w:rsidRPr="00452715" w:rsidTr="00452715">
        <w:trPr>
          <w:trHeight w:val="255"/>
          <w:jc w:val="center"/>
        </w:trPr>
        <w:tc>
          <w:tcPr>
            <w:tcW w:w="5600" w:type="dxa"/>
            <w:tcBorders>
              <w:top w:val="nil"/>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20. Наработка на отказ (Н), км</w:t>
            </w:r>
          </w:p>
        </w:tc>
        <w:tc>
          <w:tcPr>
            <w:tcW w:w="1260" w:type="dxa"/>
            <w:tcBorders>
              <w:top w:val="nil"/>
              <w:left w:val="nil"/>
              <w:bottom w:val="single" w:sz="4" w:space="0" w:color="auto"/>
              <w:right w:val="single" w:sz="4" w:space="0" w:color="auto"/>
            </w:tcBorders>
            <w:noWrap/>
            <w:vAlign w:val="center"/>
          </w:tcPr>
          <w:p w:rsidR="0000297F" w:rsidRPr="00452715" w:rsidRDefault="0000297F" w:rsidP="00452715">
            <w:pPr>
              <w:spacing w:line="360" w:lineRule="auto"/>
              <w:rPr>
                <w:sz w:val="20"/>
                <w:szCs w:val="20"/>
              </w:rPr>
            </w:pPr>
            <w:r w:rsidRPr="00452715">
              <w:rPr>
                <w:sz w:val="20"/>
                <w:szCs w:val="20"/>
              </w:rPr>
              <w:t>0,8000</w:t>
            </w:r>
          </w:p>
        </w:tc>
        <w:tc>
          <w:tcPr>
            <w:tcW w:w="108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0,8000</w:t>
            </w:r>
          </w:p>
        </w:tc>
        <w:tc>
          <w:tcPr>
            <w:tcW w:w="1094"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0,8000</w:t>
            </w:r>
          </w:p>
        </w:tc>
      </w:tr>
      <w:tr w:rsidR="0000297F" w:rsidRPr="00452715" w:rsidTr="00452715">
        <w:trPr>
          <w:trHeight w:val="255"/>
          <w:jc w:val="center"/>
        </w:trPr>
        <w:tc>
          <w:tcPr>
            <w:tcW w:w="5600" w:type="dxa"/>
            <w:tcBorders>
              <w:top w:val="single" w:sz="4" w:space="0" w:color="auto"/>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21. Уд. Трудоемкость (Ттоп), чел*ч/1000 км</w:t>
            </w:r>
          </w:p>
        </w:tc>
        <w:tc>
          <w:tcPr>
            <w:tcW w:w="126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0,6905</w:t>
            </w:r>
          </w:p>
        </w:tc>
        <w:tc>
          <w:tcPr>
            <w:tcW w:w="1080"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0,7814</w:t>
            </w:r>
          </w:p>
        </w:tc>
        <w:tc>
          <w:tcPr>
            <w:tcW w:w="1094" w:type="dxa"/>
            <w:tcBorders>
              <w:top w:val="single" w:sz="4" w:space="0" w:color="auto"/>
              <w:left w:val="single" w:sz="4" w:space="0" w:color="auto"/>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0,4726</w:t>
            </w:r>
          </w:p>
        </w:tc>
      </w:tr>
      <w:tr w:rsidR="0000297F" w:rsidRPr="00452715" w:rsidTr="00452715">
        <w:trPr>
          <w:trHeight w:val="255"/>
          <w:jc w:val="center"/>
        </w:trPr>
        <w:tc>
          <w:tcPr>
            <w:tcW w:w="5600" w:type="dxa"/>
            <w:tcBorders>
              <w:top w:val="single" w:sz="4" w:space="0" w:color="auto"/>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22. Периодичность ТО-2 (Пто-2), тыс/км</w:t>
            </w:r>
          </w:p>
        </w:tc>
        <w:tc>
          <w:tcPr>
            <w:tcW w:w="1260" w:type="dxa"/>
            <w:tcBorders>
              <w:top w:val="single" w:sz="4" w:space="0" w:color="auto"/>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0,6429</w:t>
            </w:r>
          </w:p>
        </w:tc>
        <w:tc>
          <w:tcPr>
            <w:tcW w:w="1080" w:type="dxa"/>
            <w:tcBorders>
              <w:top w:val="single" w:sz="4" w:space="0" w:color="auto"/>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0,6429</w:t>
            </w:r>
          </w:p>
        </w:tc>
        <w:tc>
          <w:tcPr>
            <w:tcW w:w="1094" w:type="dxa"/>
            <w:tcBorders>
              <w:top w:val="single" w:sz="4" w:space="0" w:color="auto"/>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0,2857</w:t>
            </w:r>
          </w:p>
        </w:tc>
      </w:tr>
      <w:tr w:rsidR="0000297F" w:rsidRPr="00452715" w:rsidTr="00452715">
        <w:trPr>
          <w:trHeight w:val="255"/>
          <w:jc w:val="center"/>
        </w:trPr>
        <w:tc>
          <w:tcPr>
            <w:tcW w:w="5600" w:type="dxa"/>
            <w:tcBorders>
              <w:top w:val="nil"/>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23. Ресурс (L), тыс. км</w:t>
            </w:r>
          </w:p>
        </w:tc>
        <w:tc>
          <w:tcPr>
            <w:tcW w:w="126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0,4737</w:t>
            </w:r>
          </w:p>
        </w:tc>
        <w:tc>
          <w:tcPr>
            <w:tcW w:w="108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0,0351</w:t>
            </w:r>
          </w:p>
        </w:tc>
        <w:tc>
          <w:tcPr>
            <w:tcW w:w="1094"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0,5614</w:t>
            </w:r>
          </w:p>
        </w:tc>
      </w:tr>
      <w:tr w:rsidR="0000297F" w:rsidRPr="00452715" w:rsidTr="00452715">
        <w:trPr>
          <w:trHeight w:val="510"/>
          <w:jc w:val="center"/>
        </w:trPr>
        <w:tc>
          <w:tcPr>
            <w:tcW w:w="5600" w:type="dxa"/>
            <w:tcBorders>
              <w:top w:val="nil"/>
              <w:left w:val="single" w:sz="4" w:space="0" w:color="auto"/>
              <w:bottom w:val="single" w:sz="4" w:space="0" w:color="auto"/>
              <w:right w:val="single" w:sz="4" w:space="0" w:color="auto"/>
            </w:tcBorders>
          </w:tcPr>
          <w:p w:rsidR="0000297F" w:rsidRPr="00452715" w:rsidRDefault="0000297F" w:rsidP="00452715">
            <w:pPr>
              <w:spacing w:line="360" w:lineRule="auto"/>
              <w:rPr>
                <w:sz w:val="20"/>
                <w:szCs w:val="20"/>
              </w:rPr>
            </w:pPr>
            <w:r w:rsidRPr="00452715">
              <w:rPr>
                <w:sz w:val="20"/>
                <w:szCs w:val="20"/>
              </w:rPr>
              <w:t>Соотношение цена/качество условно-приведенных единиц</w:t>
            </w:r>
          </w:p>
        </w:tc>
        <w:tc>
          <w:tcPr>
            <w:tcW w:w="126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0,5493</w:t>
            </w:r>
          </w:p>
        </w:tc>
        <w:tc>
          <w:tcPr>
            <w:tcW w:w="1080"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0,4520</w:t>
            </w:r>
          </w:p>
        </w:tc>
        <w:tc>
          <w:tcPr>
            <w:tcW w:w="1094" w:type="dxa"/>
            <w:tcBorders>
              <w:top w:val="nil"/>
              <w:left w:val="nil"/>
              <w:bottom w:val="single" w:sz="4" w:space="0" w:color="auto"/>
              <w:right w:val="single" w:sz="4" w:space="0" w:color="auto"/>
            </w:tcBorders>
            <w:vAlign w:val="center"/>
          </w:tcPr>
          <w:p w:rsidR="0000297F" w:rsidRPr="00452715" w:rsidRDefault="0000297F" w:rsidP="00452715">
            <w:pPr>
              <w:spacing w:line="360" w:lineRule="auto"/>
              <w:rPr>
                <w:sz w:val="20"/>
                <w:szCs w:val="20"/>
              </w:rPr>
            </w:pPr>
            <w:r w:rsidRPr="00452715">
              <w:rPr>
                <w:sz w:val="20"/>
                <w:szCs w:val="20"/>
              </w:rPr>
              <w:t>0,5830</w:t>
            </w:r>
          </w:p>
        </w:tc>
      </w:tr>
    </w:tbl>
    <w:p w:rsidR="004A427D" w:rsidRPr="009641A2" w:rsidRDefault="004A427D" w:rsidP="009641A2">
      <w:pPr>
        <w:spacing w:line="360" w:lineRule="auto"/>
        <w:ind w:firstLine="709"/>
        <w:jc w:val="both"/>
        <w:rPr>
          <w:sz w:val="28"/>
          <w:szCs w:val="28"/>
        </w:rPr>
      </w:pPr>
      <w:r w:rsidRPr="009641A2">
        <w:rPr>
          <w:sz w:val="28"/>
          <w:szCs w:val="28"/>
        </w:rPr>
        <w:t>Примечание. Источник: собственная разработка по данным предприятия</w:t>
      </w:r>
    </w:p>
    <w:p w:rsidR="007605D9" w:rsidRPr="009641A2" w:rsidRDefault="007605D9" w:rsidP="009641A2">
      <w:pPr>
        <w:spacing w:line="360" w:lineRule="auto"/>
        <w:ind w:firstLine="709"/>
        <w:jc w:val="both"/>
        <w:rPr>
          <w:sz w:val="28"/>
          <w:szCs w:val="28"/>
        </w:rPr>
      </w:pPr>
    </w:p>
    <w:p w:rsidR="007605D9" w:rsidRPr="009641A2" w:rsidRDefault="007605D9" w:rsidP="009641A2">
      <w:pPr>
        <w:spacing w:line="360" w:lineRule="auto"/>
        <w:ind w:firstLine="709"/>
        <w:jc w:val="both"/>
        <w:rPr>
          <w:sz w:val="28"/>
          <w:szCs w:val="28"/>
        </w:rPr>
      </w:pPr>
      <w:r w:rsidRPr="009641A2">
        <w:rPr>
          <w:sz w:val="28"/>
          <w:szCs w:val="28"/>
        </w:rPr>
        <w:t xml:space="preserve">По полученным данным можно утверждать, что наиболее конкурентоспособным на сегменте средних автобусов среди оцениваемых образцов техники является автобус </w:t>
      </w:r>
      <w:r w:rsidR="00E51276" w:rsidRPr="009641A2">
        <w:rPr>
          <w:sz w:val="28"/>
          <w:szCs w:val="28"/>
          <w:lang w:val="en-US"/>
        </w:rPr>
        <w:t>MAN</w:t>
      </w:r>
      <w:r w:rsidR="00E51276" w:rsidRPr="009641A2">
        <w:rPr>
          <w:sz w:val="28"/>
          <w:szCs w:val="28"/>
        </w:rPr>
        <w:t xml:space="preserve"> </w:t>
      </w:r>
      <w:r w:rsidR="00E51276" w:rsidRPr="009641A2">
        <w:rPr>
          <w:sz w:val="28"/>
          <w:szCs w:val="28"/>
          <w:lang w:val="en-US"/>
        </w:rPr>
        <w:t>TGA</w:t>
      </w:r>
      <w:r w:rsidR="00E51276" w:rsidRPr="009641A2">
        <w:rPr>
          <w:sz w:val="28"/>
          <w:szCs w:val="28"/>
        </w:rPr>
        <w:t xml:space="preserve"> 40390 </w:t>
      </w:r>
      <w:r w:rsidRPr="009641A2">
        <w:rPr>
          <w:sz w:val="28"/>
          <w:szCs w:val="28"/>
        </w:rPr>
        <w:t xml:space="preserve">с общим соотношением цена/качество в условно-приведенных единицах 0,5830, </w:t>
      </w:r>
      <w:r w:rsidR="008451ED" w:rsidRPr="009641A2">
        <w:rPr>
          <w:sz w:val="28"/>
          <w:szCs w:val="28"/>
        </w:rPr>
        <w:t xml:space="preserve">МАЗ-551605 </w:t>
      </w:r>
      <w:r w:rsidRPr="009641A2">
        <w:rPr>
          <w:sz w:val="28"/>
          <w:szCs w:val="28"/>
        </w:rPr>
        <w:t>оказался менее конкурентоспособным (0,5493), на что повлияло множество факторов: цена изделия, внутренний коэффициент окупаемости, удельная трудоемкость и другие факторы. Но наибольшее влияние оказало то, что данная методика оценки конкурентоспособности имеет большое количество недостатков. Полученная информация, во-первых, искажает данные, во-вторых, не отражает действительного положения дел на рынке, в-третьих, имеет высокую долю субъективности, и в целом методика нацелена не на поиск вариантов повышения конкурентоспособности, а только для отчетности, что она имеется и используется.</w:t>
      </w:r>
    </w:p>
    <w:p w:rsidR="007605D9" w:rsidRPr="009641A2" w:rsidRDefault="007605D9" w:rsidP="009641A2">
      <w:pPr>
        <w:spacing w:line="360" w:lineRule="auto"/>
        <w:ind w:firstLine="709"/>
        <w:jc w:val="both"/>
        <w:rPr>
          <w:sz w:val="28"/>
          <w:szCs w:val="28"/>
        </w:rPr>
      </w:pPr>
      <w:r w:rsidRPr="009641A2">
        <w:rPr>
          <w:sz w:val="28"/>
          <w:szCs w:val="28"/>
        </w:rPr>
        <w:t>У данной методики существуют как положительные стороны, так и недостатки. К положительным сторонам можно отнести то, что для особенностей промышленного маркетинга в оценке конкурентоспособности</w:t>
      </w:r>
      <w:r w:rsidR="00307F89" w:rsidRPr="009641A2">
        <w:rPr>
          <w:sz w:val="28"/>
          <w:szCs w:val="28"/>
        </w:rPr>
        <w:t xml:space="preserve"> </w:t>
      </w:r>
      <w:r w:rsidRPr="009641A2">
        <w:rPr>
          <w:sz w:val="28"/>
          <w:szCs w:val="28"/>
        </w:rPr>
        <w:t xml:space="preserve">присутствует множество технических параметров, которые отражают особенности отрасли. Многие показатели конкурентоспособности получены путем испытаний и исследований информации автотранспортных организаций, а также расчетами, основывающихся на научных трудах. Но </w:t>
      </w:r>
      <w:r w:rsidRPr="009641A2">
        <w:rPr>
          <w:sz w:val="28"/>
          <w:szCs w:val="28"/>
        </w:rPr>
        <w:lastRenderedPageBreak/>
        <w:t>данная методика несовершенна так, как имеет в наличии огромное число недостатков:</w:t>
      </w:r>
    </w:p>
    <w:p w:rsidR="007605D9" w:rsidRPr="009641A2" w:rsidRDefault="007605D9" w:rsidP="009641A2">
      <w:pPr>
        <w:spacing w:line="360" w:lineRule="auto"/>
        <w:ind w:firstLine="709"/>
        <w:jc w:val="both"/>
        <w:rPr>
          <w:sz w:val="28"/>
          <w:szCs w:val="28"/>
        </w:rPr>
      </w:pPr>
      <w:r w:rsidRPr="009641A2">
        <w:rPr>
          <w:sz w:val="28"/>
          <w:szCs w:val="28"/>
        </w:rPr>
        <w:t>1. Не учтен вес критериев оценки. Например, цена для покупателя продукции будет иметь большее значение, чем максимальная скорость, в свою очередь последующие вложения в технику (цена потребления) важнее во многих случаях цены приобретения (единовременных вложений). При</w:t>
      </w:r>
      <w:r w:rsidR="00307F89" w:rsidRPr="009641A2">
        <w:rPr>
          <w:sz w:val="28"/>
          <w:szCs w:val="28"/>
        </w:rPr>
        <w:t xml:space="preserve"> </w:t>
      </w:r>
      <w:r w:rsidRPr="009641A2">
        <w:rPr>
          <w:sz w:val="28"/>
          <w:szCs w:val="28"/>
        </w:rPr>
        <w:t>адекватной оценке веса критериев изменится и общая конкурентоспособность. Для</w:t>
      </w:r>
      <w:r w:rsidR="00307F89" w:rsidRPr="009641A2">
        <w:rPr>
          <w:sz w:val="28"/>
          <w:szCs w:val="28"/>
        </w:rPr>
        <w:t xml:space="preserve"> </w:t>
      </w:r>
      <w:r w:rsidRPr="009641A2">
        <w:rPr>
          <w:sz w:val="28"/>
          <w:szCs w:val="28"/>
        </w:rPr>
        <w:t>расчета веса критериев целесообразно провести анкетирование дилерских центров, грузо- и пассажироперевозчиков, автотранспортных организацией, покупателей пассажирской техники о побудительных мотивах выбора.</w:t>
      </w:r>
    </w:p>
    <w:p w:rsidR="007605D9" w:rsidRPr="009641A2" w:rsidRDefault="007605D9" w:rsidP="009641A2">
      <w:pPr>
        <w:spacing w:line="360" w:lineRule="auto"/>
        <w:ind w:firstLine="709"/>
        <w:jc w:val="both"/>
        <w:rPr>
          <w:sz w:val="28"/>
          <w:szCs w:val="28"/>
        </w:rPr>
      </w:pPr>
      <w:r w:rsidRPr="009641A2">
        <w:rPr>
          <w:sz w:val="28"/>
          <w:szCs w:val="28"/>
        </w:rPr>
        <w:t>2.</w:t>
      </w:r>
      <w:r w:rsidR="00307F89" w:rsidRPr="009641A2">
        <w:rPr>
          <w:sz w:val="28"/>
          <w:szCs w:val="28"/>
        </w:rPr>
        <w:t xml:space="preserve"> </w:t>
      </w:r>
      <w:r w:rsidRPr="009641A2">
        <w:rPr>
          <w:sz w:val="28"/>
          <w:szCs w:val="28"/>
        </w:rPr>
        <w:t>Преобладают критерии технического назначения, хотя на данном этапе развития пассажирской техники все параметры регламентированы техническими стандартами и требованиями</w:t>
      </w:r>
      <w:r w:rsidR="00D61636" w:rsidRPr="009641A2">
        <w:rPr>
          <w:sz w:val="28"/>
          <w:szCs w:val="28"/>
        </w:rPr>
        <w:t>,</w:t>
      </w:r>
      <w:r w:rsidRPr="009641A2">
        <w:rPr>
          <w:sz w:val="28"/>
          <w:szCs w:val="28"/>
        </w:rPr>
        <w:t xml:space="preserve"> в большинстве случаев действующих во всей отрасли. Например, класс автобусов определяется пассажировместимостью и массой, которые находятся в определенном промежутке, поэтому данные критерии будут общими для всего сегмента рынка. Необходимо находить выгоды в указанных параметрах и модифицировать продукцию, а также большее внимание уделять маркетинговым факторам: организации сервиса, сбыта, продвиже</w:t>
      </w:r>
      <w:r w:rsidR="00D61636" w:rsidRPr="009641A2">
        <w:rPr>
          <w:sz w:val="28"/>
          <w:szCs w:val="28"/>
        </w:rPr>
        <w:t>нию</w:t>
      </w:r>
      <w:r w:rsidRPr="009641A2">
        <w:rPr>
          <w:sz w:val="28"/>
          <w:szCs w:val="28"/>
        </w:rPr>
        <w:t xml:space="preserve"> оцениваемого образца.</w:t>
      </w:r>
    </w:p>
    <w:p w:rsidR="007605D9" w:rsidRPr="009641A2" w:rsidRDefault="007605D9" w:rsidP="009641A2">
      <w:pPr>
        <w:spacing w:line="360" w:lineRule="auto"/>
        <w:ind w:firstLine="709"/>
        <w:jc w:val="both"/>
        <w:rPr>
          <w:sz w:val="28"/>
          <w:szCs w:val="28"/>
        </w:rPr>
      </w:pPr>
      <w:r w:rsidRPr="009641A2">
        <w:rPr>
          <w:sz w:val="28"/>
          <w:szCs w:val="28"/>
        </w:rPr>
        <w:t>3. Данные расчетов себестоимости перевозок, сопутствующих капиталовложений необходимо постоянно корректировать, что усложняет оценку конкурентоспособности и искажает с течением времени полученные результаты.</w:t>
      </w:r>
    </w:p>
    <w:p w:rsidR="007605D9" w:rsidRPr="009641A2" w:rsidRDefault="007605D9" w:rsidP="009641A2">
      <w:pPr>
        <w:spacing w:line="360" w:lineRule="auto"/>
        <w:ind w:firstLine="709"/>
        <w:jc w:val="both"/>
        <w:rPr>
          <w:sz w:val="28"/>
          <w:szCs w:val="28"/>
        </w:rPr>
      </w:pPr>
      <w:r w:rsidRPr="009641A2">
        <w:rPr>
          <w:sz w:val="28"/>
          <w:szCs w:val="28"/>
        </w:rPr>
        <w:t>4. Данная методика на РУП «МАЗ» применяется и к пассажирской технике и к грузовой с незначительными изменениями параметров оценки, что недопустимо, так как различные сегменты рынка, особенности продукции требуют адекватной методики. Для автомобиля весомым параметром будет грузоподъемность, а для автобуса пассажировме</w:t>
      </w:r>
      <w:r w:rsidR="0006178A" w:rsidRPr="009641A2">
        <w:rPr>
          <w:sz w:val="28"/>
          <w:szCs w:val="28"/>
        </w:rPr>
        <w:t>с</w:t>
      </w:r>
      <w:r w:rsidRPr="009641A2">
        <w:rPr>
          <w:sz w:val="28"/>
          <w:szCs w:val="28"/>
        </w:rPr>
        <w:t xml:space="preserve">тимость </w:t>
      </w:r>
      <w:r w:rsidRPr="009641A2">
        <w:rPr>
          <w:sz w:val="28"/>
          <w:szCs w:val="28"/>
        </w:rPr>
        <w:lastRenderedPageBreak/>
        <w:t>и количество мест для сидения. Но если мы рассчитываем эксплуатационные расходы, например расход топлива, то снаряженная масса будет влиять на него, а, используя оба этих параметра в оценке конкурентоспособности, будет присутствовать эффект влияние одного параметра на другой, что</w:t>
      </w:r>
      <w:r w:rsidR="00D61636" w:rsidRPr="009641A2">
        <w:rPr>
          <w:sz w:val="28"/>
          <w:szCs w:val="28"/>
        </w:rPr>
        <w:t>,</w:t>
      </w:r>
      <w:r w:rsidRPr="009641A2">
        <w:rPr>
          <w:sz w:val="28"/>
          <w:szCs w:val="28"/>
        </w:rPr>
        <w:t xml:space="preserve"> в конечном итоге</w:t>
      </w:r>
      <w:r w:rsidR="00D61636" w:rsidRPr="009641A2">
        <w:rPr>
          <w:sz w:val="28"/>
          <w:szCs w:val="28"/>
        </w:rPr>
        <w:t>,</w:t>
      </w:r>
      <w:r w:rsidRPr="009641A2">
        <w:rPr>
          <w:sz w:val="28"/>
          <w:szCs w:val="28"/>
        </w:rPr>
        <w:t xml:space="preserve"> исказит в 2 раза полученный результат.</w:t>
      </w:r>
    </w:p>
    <w:p w:rsidR="007605D9" w:rsidRPr="009641A2" w:rsidRDefault="007605D9" w:rsidP="009641A2">
      <w:pPr>
        <w:spacing w:line="360" w:lineRule="auto"/>
        <w:ind w:firstLine="709"/>
        <w:jc w:val="both"/>
        <w:rPr>
          <w:sz w:val="28"/>
          <w:szCs w:val="28"/>
        </w:rPr>
      </w:pPr>
      <w:r w:rsidRPr="009641A2">
        <w:rPr>
          <w:sz w:val="28"/>
          <w:szCs w:val="28"/>
        </w:rPr>
        <w:t>5.</w:t>
      </w:r>
      <w:r w:rsidR="00307F89" w:rsidRPr="009641A2">
        <w:rPr>
          <w:sz w:val="28"/>
          <w:szCs w:val="28"/>
        </w:rPr>
        <w:t xml:space="preserve"> </w:t>
      </w:r>
      <w:r w:rsidRPr="009641A2">
        <w:rPr>
          <w:sz w:val="28"/>
          <w:szCs w:val="28"/>
        </w:rPr>
        <w:t>Не определены цели оценки конкурентоспособности образца техники. Например, при выводе нового товара на рынок целью будет завоевание доверия покупателей и рост объема сбыта и, следовательно, для определения прогнозируемой конкурентоспособности отбираются одни параметры</w:t>
      </w:r>
      <w:r w:rsidR="00D61636" w:rsidRPr="009641A2">
        <w:rPr>
          <w:sz w:val="28"/>
          <w:szCs w:val="28"/>
        </w:rPr>
        <w:t>,</w:t>
      </w:r>
      <w:r w:rsidRPr="009641A2">
        <w:rPr>
          <w:sz w:val="28"/>
          <w:szCs w:val="28"/>
        </w:rPr>
        <w:t xml:space="preserve"> и методика применят</w:t>
      </w:r>
      <w:r w:rsidR="00D61636" w:rsidRPr="009641A2">
        <w:rPr>
          <w:sz w:val="28"/>
          <w:szCs w:val="28"/>
        </w:rPr>
        <w:t>ь</w:t>
      </w:r>
      <w:r w:rsidRPr="009641A2">
        <w:rPr>
          <w:sz w:val="28"/>
          <w:szCs w:val="28"/>
        </w:rPr>
        <w:t xml:space="preserve">ся должна иная, нежели при поставленной цели в удержании лидирующей позиции на рынке. </w:t>
      </w:r>
    </w:p>
    <w:p w:rsidR="007A7313" w:rsidRPr="009641A2" w:rsidRDefault="00982334" w:rsidP="009641A2">
      <w:pPr>
        <w:spacing w:line="360" w:lineRule="auto"/>
        <w:ind w:firstLine="709"/>
        <w:jc w:val="both"/>
        <w:rPr>
          <w:sz w:val="28"/>
          <w:szCs w:val="28"/>
        </w:rPr>
      </w:pPr>
      <w:r w:rsidRPr="009641A2">
        <w:rPr>
          <w:sz w:val="28"/>
          <w:szCs w:val="28"/>
        </w:rPr>
        <w:t xml:space="preserve">Как показал анализ конкурентоспособности продукция РУП «МАЗ» по своим показателя не уступает основным конкурентам на внешних рынках. </w:t>
      </w:r>
      <w:r w:rsidR="00253395" w:rsidRPr="009641A2">
        <w:rPr>
          <w:sz w:val="28"/>
          <w:szCs w:val="28"/>
        </w:rPr>
        <w:t>Таким образом, для того чтобы рынок сбыта был стабильным и развивающимся необходимо, прежде всего, повысить конкурентоспособность, в первую очередь, на рынках стран СНГ</w:t>
      </w:r>
      <w:r w:rsidR="00D61636" w:rsidRPr="009641A2">
        <w:rPr>
          <w:sz w:val="28"/>
          <w:szCs w:val="28"/>
        </w:rPr>
        <w:t xml:space="preserve"> и </w:t>
      </w:r>
      <w:r w:rsidR="00253395" w:rsidRPr="009641A2">
        <w:rPr>
          <w:sz w:val="28"/>
          <w:szCs w:val="28"/>
        </w:rPr>
        <w:t>развивающихся стран. В настоящее время ситуация на рынке является достаточно благоприятной для завода, позволяющ</w:t>
      </w:r>
      <w:r w:rsidR="000445CC" w:rsidRPr="009641A2">
        <w:rPr>
          <w:sz w:val="28"/>
          <w:szCs w:val="28"/>
        </w:rPr>
        <w:t>ая</w:t>
      </w:r>
      <w:r w:rsidR="00253395" w:rsidRPr="009641A2">
        <w:rPr>
          <w:sz w:val="28"/>
          <w:szCs w:val="28"/>
        </w:rPr>
        <w:t xml:space="preserve"> ему реализовать собственные конкурентные преимущества.</w:t>
      </w:r>
      <w:r w:rsidR="00253395" w:rsidRPr="009641A2">
        <w:rPr>
          <w:kern w:val="20"/>
          <w:sz w:val="28"/>
          <w:szCs w:val="28"/>
        </w:rPr>
        <w:t xml:space="preserve"> </w:t>
      </w:r>
      <w:r w:rsidR="00253395" w:rsidRPr="009641A2">
        <w:rPr>
          <w:sz w:val="28"/>
          <w:szCs w:val="28"/>
        </w:rPr>
        <w:t xml:space="preserve">Дальнейшее расширение рынка сбыта автотехники МАЗ </w:t>
      </w:r>
      <w:r w:rsidR="000445CC" w:rsidRPr="009641A2">
        <w:rPr>
          <w:sz w:val="28"/>
          <w:szCs w:val="28"/>
        </w:rPr>
        <w:t>должно</w:t>
      </w:r>
      <w:r w:rsidR="00253395" w:rsidRPr="009641A2">
        <w:rPr>
          <w:sz w:val="28"/>
          <w:szCs w:val="28"/>
        </w:rPr>
        <w:t xml:space="preserve"> осуществляться как за счет повышения конкурентоспособности продукции, так и за счет разработки и освоения новых ее видов. Соответствие автомобильной техники МАЗа постоянно растущим международным требованиям к техническому уровню, требованиям безопасности, экологии и охраны здоровья позволит сохранить и расширить рынки сбыта не только в странах СНГ, но и в других странах мира.</w:t>
      </w:r>
    </w:p>
    <w:p w:rsidR="001131C0" w:rsidRPr="009641A2" w:rsidRDefault="00C43D6A" w:rsidP="009641A2">
      <w:pPr>
        <w:spacing w:line="360" w:lineRule="auto"/>
        <w:ind w:firstLine="709"/>
        <w:jc w:val="both"/>
        <w:rPr>
          <w:sz w:val="28"/>
          <w:szCs w:val="28"/>
        </w:rPr>
      </w:pPr>
      <w:r w:rsidRPr="009641A2">
        <w:rPr>
          <w:sz w:val="28"/>
          <w:szCs w:val="28"/>
        </w:rPr>
        <w:t>Данные таблицы 2.5 показывают</w:t>
      </w:r>
      <w:r w:rsidR="00355138" w:rsidRPr="009641A2">
        <w:rPr>
          <w:sz w:val="28"/>
          <w:szCs w:val="28"/>
        </w:rPr>
        <w:t>, что основными показателями, по которым продукция МАЗ уступает конкуренту</w:t>
      </w:r>
      <w:r w:rsidR="00710D8B" w:rsidRPr="009641A2">
        <w:rPr>
          <w:sz w:val="28"/>
          <w:szCs w:val="28"/>
        </w:rPr>
        <w:t xml:space="preserve"> КАМАЗу, являются сервис и надёжность в эксплуатации. Именно эти параметры являются резервами для повышения конкурентоспособности продукции предприятия. </w:t>
      </w:r>
      <w:r w:rsidR="00AF22D8" w:rsidRPr="009641A2">
        <w:rPr>
          <w:sz w:val="28"/>
          <w:szCs w:val="28"/>
        </w:rPr>
        <w:t xml:space="preserve">Для </w:t>
      </w:r>
      <w:r w:rsidR="00985DC7" w:rsidRPr="009641A2">
        <w:rPr>
          <w:sz w:val="28"/>
          <w:szCs w:val="28"/>
        </w:rPr>
        <w:t xml:space="preserve">улучшения </w:t>
      </w:r>
      <w:r w:rsidR="00985DC7" w:rsidRPr="009641A2">
        <w:rPr>
          <w:sz w:val="28"/>
          <w:szCs w:val="28"/>
        </w:rPr>
        <w:lastRenderedPageBreak/>
        <w:t>сервиса необходимо расширение сервисной сети РУП «МАЗ».</w:t>
      </w:r>
      <w:r w:rsidR="00A41F4E" w:rsidRPr="009641A2">
        <w:rPr>
          <w:sz w:val="28"/>
          <w:szCs w:val="28"/>
        </w:rPr>
        <w:t xml:space="preserve"> Что касается улучшения надёжности в эксплуатации, то в этой связи можно предложить</w:t>
      </w:r>
      <w:r w:rsidR="00FE4D13" w:rsidRPr="009641A2">
        <w:rPr>
          <w:sz w:val="28"/>
          <w:szCs w:val="28"/>
        </w:rPr>
        <w:t xml:space="preserve"> меры по повышению качества выпускаемой продукции. Мероприятия по реализации данных резервов представлены в главе 3.</w:t>
      </w:r>
    </w:p>
    <w:p w:rsidR="0030381C" w:rsidRPr="009641A2" w:rsidRDefault="00982334" w:rsidP="009641A2">
      <w:pPr>
        <w:spacing w:line="360" w:lineRule="auto"/>
        <w:ind w:firstLine="709"/>
        <w:jc w:val="both"/>
        <w:rPr>
          <w:sz w:val="28"/>
          <w:szCs w:val="28"/>
        </w:rPr>
        <w:sectPr w:rsidR="0030381C" w:rsidRPr="009641A2" w:rsidSect="009641A2">
          <w:pgSz w:w="11906" w:h="16838" w:code="9"/>
          <w:pgMar w:top="1134" w:right="851" w:bottom="1134" w:left="1701" w:header="709" w:footer="709" w:gutter="0"/>
          <w:cols w:space="708"/>
          <w:titlePg/>
          <w:docGrid w:linePitch="360"/>
        </w:sectPr>
      </w:pPr>
      <w:r w:rsidRPr="009641A2">
        <w:rPr>
          <w:sz w:val="28"/>
          <w:szCs w:val="28"/>
        </w:rPr>
        <w:t xml:space="preserve"> </w:t>
      </w:r>
    </w:p>
    <w:p w:rsidR="00544143" w:rsidRPr="00452715" w:rsidRDefault="00544143" w:rsidP="00452715">
      <w:pPr>
        <w:pStyle w:val="1"/>
        <w:suppressAutoHyphens/>
        <w:spacing w:before="0" w:after="0" w:line="360" w:lineRule="auto"/>
        <w:ind w:firstLine="709"/>
        <w:jc w:val="center"/>
        <w:rPr>
          <w:rFonts w:ascii="Times New Roman" w:hAnsi="Times New Roman" w:cs="Times New Roman"/>
          <w:bCs w:val="0"/>
          <w:sz w:val="28"/>
          <w:szCs w:val="28"/>
        </w:rPr>
      </w:pPr>
      <w:bookmarkStart w:id="21" w:name="_Toc196293538"/>
      <w:bookmarkStart w:id="22" w:name="_Toc196900071"/>
      <w:bookmarkStart w:id="23" w:name="_Toc188843154"/>
      <w:r w:rsidRPr="00452715">
        <w:rPr>
          <w:rFonts w:ascii="Times New Roman" w:hAnsi="Times New Roman" w:cs="Times New Roman"/>
          <w:bCs w:val="0"/>
          <w:sz w:val="28"/>
          <w:szCs w:val="28"/>
        </w:rPr>
        <w:lastRenderedPageBreak/>
        <w:t xml:space="preserve">3. </w:t>
      </w:r>
      <w:r w:rsidR="00452715" w:rsidRPr="00452715">
        <w:rPr>
          <w:rFonts w:ascii="Times New Roman" w:hAnsi="Times New Roman" w:cs="Times New Roman"/>
          <w:bCs w:val="0"/>
          <w:sz w:val="28"/>
          <w:szCs w:val="28"/>
        </w:rPr>
        <w:t>Направления повышения конкурентоспособности продукции</w:t>
      </w:r>
      <w:bookmarkEnd w:id="21"/>
      <w:bookmarkEnd w:id="22"/>
    </w:p>
    <w:p w:rsidR="00544143" w:rsidRPr="009641A2" w:rsidRDefault="00544143" w:rsidP="009641A2">
      <w:pPr>
        <w:pStyle w:val="1"/>
        <w:spacing w:before="0" w:after="0" w:line="360" w:lineRule="auto"/>
        <w:ind w:firstLine="709"/>
        <w:jc w:val="both"/>
        <w:rPr>
          <w:rFonts w:ascii="Times New Roman" w:hAnsi="Times New Roman" w:cs="Times New Roman"/>
          <w:b w:val="0"/>
          <w:bCs w:val="0"/>
          <w:sz w:val="28"/>
          <w:szCs w:val="28"/>
        </w:rPr>
      </w:pPr>
    </w:p>
    <w:p w:rsidR="00544143" w:rsidRPr="00452715" w:rsidRDefault="00316D3D" w:rsidP="00452715">
      <w:pPr>
        <w:pStyle w:val="1"/>
        <w:spacing w:before="0" w:after="0" w:line="360" w:lineRule="auto"/>
        <w:ind w:firstLine="709"/>
        <w:jc w:val="center"/>
        <w:rPr>
          <w:rFonts w:ascii="Times New Roman" w:hAnsi="Times New Roman" w:cs="Times New Roman"/>
          <w:bCs w:val="0"/>
          <w:sz w:val="28"/>
          <w:szCs w:val="28"/>
        </w:rPr>
      </w:pPr>
      <w:bookmarkStart w:id="24" w:name="_Toc196293539"/>
      <w:bookmarkStart w:id="25" w:name="_Toc196900072"/>
      <w:r w:rsidRPr="00452715">
        <w:rPr>
          <w:rFonts w:ascii="Times New Roman" w:hAnsi="Times New Roman" w:cs="Times New Roman"/>
          <w:bCs w:val="0"/>
          <w:sz w:val="28"/>
          <w:szCs w:val="28"/>
        </w:rPr>
        <w:t>3.1 П</w:t>
      </w:r>
      <w:r w:rsidR="00197DB2" w:rsidRPr="00452715">
        <w:rPr>
          <w:rFonts w:ascii="Times New Roman" w:hAnsi="Times New Roman" w:cs="Times New Roman"/>
          <w:bCs w:val="0"/>
          <w:sz w:val="28"/>
          <w:szCs w:val="28"/>
        </w:rPr>
        <w:t>овышение</w:t>
      </w:r>
      <w:r w:rsidR="00544143" w:rsidRPr="00452715">
        <w:rPr>
          <w:rFonts w:ascii="Times New Roman" w:hAnsi="Times New Roman" w:cs="Times New Roman"/>
          <w:bCs w:val="0"/>
          <w:sz w:val="28"/>
          <w:szCs w:val="28"/>
        </w:rPr>
        <w:t xml:space="preserve"> качества выпускаемой продукции</w:t>
      </w:r>
      <w:bookmarkEnd w:id="24"/>
      <w:bookmarkEnd w:id="25"/>
    </w:p>
    <w:p w:rsidR="00544143" w:rsidRPr="009641A2" w:rsidRDefault="00544143" w:rsidP="009641A2">
      <w:pPr>
        <w:spacing w:line="360" w:lineRule="auto"/>
        <w:ind w:firstLine="709"/>
        <w:jc w:val="both"/>
        <w:rPr>
          <w:sz w:val="28"/>
          <w:szCs w:val="28"/>
        </w:rPr>
      </w:pPr>
    </w:p>
    <w:p w:rsidR="00544143" w:rsidRPr="009641A2" w:rsidRDefault="00544143" w:rsidP="009641A2">
      <w:pPr>
        <w:autoSpaceDE w:val="0"/>
        <w:autoSpaceDN w:val="0"/>
        <w:adjustRightInd w:val="0"/>
        <w:spacing w:line="360" w:lineRule="auto"/>
        <w:ind w:firstLine="709"/>
        <w:jc w:val="both"/>
        <w:rPr>
          <w:sz w:val="28"/>
          <w:szCs w:val="28"/>
        </w:rPr>
      </w:pPr>
      <w:r w:rsidRPr="009641A2">
        <w:rPr>
          <w:sz w:val="28"/>
          <w:szCs w:val="28"/>
        </w:rPr>
        <w:t>Повышение конкурентоспособности автомобильной техники достигается путем проведения институциональных преобразований, развития производства высокотехнологичных автомобильных компонентов и материалов, применения государственных стандартов, отвечающих международным требованиям, совершенствования научно-технического и кадрового обеспечения.</w:t>
      </w:r>
    </w:p>
    <w:p w:rsidR="00BA131A" w:rsidRPr="009641A2" w:rsidRDefault="00BA131A" w:rsidP="009641A2">
      <w:pPr>
        <w:spacing w:line="360" w:lineRule="auto"/>
        <w:ind w:firstLine="709"/>
        <w:jc w:val="both"/>
        <w:rPr>
          <w:sz w:val="28"/>
          <w:szCs w:val="28"/>
        </w:rPr>
      </w:pPr>
      <w:r w:rsidRPr="009641A2">
        <w:rPr>
          <w:sz w:val="28"/>
          <w:szCs w:val="28"/>
        </w:rPr>
        <w:t>Основной стратегической целью Минского автомобильного завода на ближайшие годы является повышение конкурентоспособности продукции и увеличение объемов реализации выпускаемой заводом автотранспортной техники.</w:t>
      </w:r>
    </w:p>
    <w:p w:rsidR="00BA131A" w:rsidRPr="009641A2" w:rsidRDefault="00BA131A" w:rsidP="009641A2">
      <w:pPr>
        <w:spacing w:line="360" w:lineRule="auto"/>
        <w:ind w:firstLine="709"/>
        <w:jc w:val="both"/>
        <w:rPr>
          <w:sz w:val="28"/>
          <w:szCs w:val="28"/>
        </w:rPr>
      </w:pPr>
      <w:r w:rsidRPr="009641A2">
        <w:rPr>
          <w:sz w:val="28"/>
          <w:szCs w:val="28"/>
        </w:rPr>
        <w:t>Реализация стратегической цели завода предусматривает:</w:t>
      </w:r>
    </w:p>
    <w:p w:rsidR="00BA131A" w:rsidRPr="009641A2" w:rsidRDefault="00BA131A" w:rsidP="009641A2">
      <w:pPr>
        <w:tabs>
          <w:tab w:val="left" w:pos="1080"/>
        </w:tabs>
        <w:spacing w:line="360" w:lineRule="auto"/>
        <w:ind w:firstLine="709"/>
        <w:jc w:val="both"/>
        <w:rPr>
          <w:sz w:val="28"/>
          <w:szCs w:val="28"/>
        </w:rPr>
      </w:pPr>
      <w:r w:rsidRPr="009641A2">
        <w:rPr>
          <w:sz w:val="28"/>
          <w:szCs w:val="28"/>
        </w:rPr>
        <w:t>-</w:t>
      </w:r>
      <w:r w:rsidRPr="009641A2">
        <w:rPr>
          <w:sz w:val="28"/>
          <w:szCs w:val="28"/>
        </w:rPr>
        <w:tab/>
        <w:t>обновление и расширение номенклатуры выпускаемой продукции;</w:t>
      </w:r>
    </w:p>
    <w:p w:rsidR="00BA131A" w:rsidRPr="009641A2" w:rsidRDefault="00BA131A" w:rsidP="009641A2">
      <w:pPr>
        <w:tabs>
          <w:tab w:val="left" w:pos="1080"/>
        </w:tabs>
        <w:spacing w:line="360" w:lineRule="auto"/>
        <w:ind w:firstLine="709"/>
        <w:jc w:val="both"/>
        <w:rPr>
          <w:sz w:val="28"/>
          <w:szCs w:val="28"/>
        </w:rPr>
      </w:pPr>
      <w:r w:rsidRPr="009641A2">
        <w:rPr>
          <w:sz w:val="28"/>
          <w:szCs w:val="28"/>
        </w:rPr>
        <w:t>-</w:t>
      </w:r>
      <w:r w:rsidRPr="009641A2">
        <w:rPr>
          <w:sz w:val="28"/>
          <w:szCs w:val="28"/>
        </w:rPr>
        <w:tab/>
        <w:t>внедрение и сертификация систем менеджмента качества производства автомобилей, производства автобусов и производства автоприцепов на соответствие требованиям МС ИСО серии 9000;</w:t>
      </w:r>
    </w:p>
    <w:p w:rsidR="00BA131A" w:rsidRPr="009641A2" w:rsidRDefault="00BA131A" w:rsidP="009641A2">
      <w:pPr>
        <w:tabs>
          <w:tab w:val="left" w:pos="1080"/>
        </w:tabs>
        <w:spacing w:line="360" w:lineRule="auto"/>
        <w:ind w:firstLine="709"/>
        <w:jc w:val="both"/>
        <w:rPr>
          <w:sz w:val="28"/>
          <w:szCs w:val="28"/>
        </w:rPr>
      </w:pPr>
      <w:r w:rsidRPr="009641A2">
        <w:rPr>
          <w:sz w:val="28"/>
          <w:szCs w:val="28"/>
        </w:rPr>
        <w:t>-</w:t>
      </w:r>
      <w:r w:rsidRPr="009641A2">
        <w:rPr>
          <w:sz w:val="28"/>
          <w:szCs w:val="28"/>
        </w:rPr>
        <w:tab/>
        <w:t>техническое перевооружение производства с заменой устаревшего морально и физически изношенного оборудования и технологии на новые более прогрессивные и современные;</w:t>
      </w:r>
    </w:p>
    <w:p w:rsidR="00BA131A" w:rsidRPr="009641A2" w:rsidRDefault="00BA131A" w:rsidP="009641A2">
      <w:pPr>
        <w:tabs>
          <w:tab w:val="left" w:pos="1080"/>
        </w:tabs>
        <w:spacing w:line="360" w:lineRule="auto"/>
        <w:ind w:firstLine="709"/>
        <w:jc w:val="both"/>
        <w:rPr>
          <w:sz w:val="28"/>
          <w:szCs w:val="28"/>
        </w:rPr>
      </w:pPr>
      <w:r w:rsidRPr="009641A2">
        <w:rPr>
          <w:sz w:val="28"/>
          <w:szCs w:val="28"/>
        </w:rPr>
        <w:t>-</w:t>
      </w:r>
      <w:r w:rsidRPr="009641A2">
        <w:rPr>
          <w:sz w:val="28"/>
          <w:szCs w:val="28"/>
        </w:rPr>
        <w:tab/>
        <w:t>проведение комплекса мероприятий по снижению себестоимости продукции;</w:t>
      </w:r>
    </w:p>
    <w:p w:rsidR="00BA131A" w:rsidRPr="009641A2" w:rsidRDefault="00BA131A" w:rsidP="009641A2">
      <w:pPr>
        <w:tabs>
          <w:tab w:val="left" w:pos="1080"/>
        </w:tabs>
        <w:spacing w:line="360" w:lineRule="auto"/>
        <w:ind w:firstLine="709"/>
        <w:jc w:val="both"/>
        <w:rPr>
          <w:sz w:val="28"/>
          <w:szCs w:val="28"/>
        </w:rPr>
      </w:pPr>
      <w:r w:rsidRPr="009641A2">
        <w:rPr>
          <w:sz w:val="28"/>
          <w:szCs w:val="28"/>
        </w:rPr>
        <w:t>-</w:t>
      </w:r>
      <w:r w:rsidRPr="009641A2">
        <w:rPr>
          <w:sz w:val="28"/>
          <w:szCs w:val="28"/>
        </w:rPr>
        <w:tab/>
        <w:t>дальнейшее развитие маркетинговой деятельности с целью завоевания и освоения новых рынков сбыта;</w:t>
      </w:r>
    </w:p>
    <w:p w:rsidR="00BA131A" w:rsidRPr="009641A2" w:rsidRDefault="00BA131A" w:rsidP="009641A2">
      <w:pPr>
        <w:tabs>
          <w:tab w:val="left" w:pos="1080"/>
        </w:tabs>
        <w:spacing w:line="360" w:lineRule="auto"/>
        <w:ind w:firstLine="709"/>
        <w:jc w:val="both"/>
        <w:rPr>
          <w:sz w:val="28"/>
          <w:szCs w:val="28"/>
        </w:rPr>
      </w:pPr>
      <w:r w:rsidRPr="009641A2">
        <w:rPr>
          <w:sz w:val="28"/>
          <w:szCs w:val="28"/>
        </w:rPr>
        <w:t>-</w:t>
      </w:r>
      <w:r w:rsidRPr="009641A2">
        <w:rPr>
          <w:sz w:val="28"/>
          <w:szCs w:val="28"/>
        </w:rPr>
        <w:tab/>
        <w:t>улучшение гарантийного и сервисного обслуживания продукции завода у потребителей;</w:t>
      </w:r>
    </w:p>
    <w:p w:rsidR="00BA131A" w:rsidRPr="009641A2" w:rsidRDefault="00BA131A" w:rsidP="009641A2">
      <w:pPr>
        <w:tabs>
          <w:tab w:val="left" w:pos="1080"/>
        </w:tabs>
        <w:spacing w:line="360" w:lineRule="auto"/>
        <w:ind w:firstLine="709"/>
        <w:jc w:val="both"/>
        <w:rPr>
          <w:sz w:val="28"/>
          <w:szCs w:val="28"/>
        </w:rPr>
      </w:pPr>
      <w:r w:rsidRPr="009641A2">
        <w:rPr>
          <w:sz w:val="28"/>
          <w:szCs w:val="28"/>
        </w:rPr>
        <w:t>-</w:t>
      </w:r>
      <w:r w:rsidRPr="009641A2">
        <w:rPr>
          <w:sz w:val="28"/>
          <w:szCs w:val="28"/>
        </w:rPr>
        <w:tab/>
        <w:t>освоение производства ряда деталей и узлов взамен покупаемых в настоящее время в странах дальнего зарубежья.</w:t>
      </w:r>
    </w:p>
    <w:p w:rsidR="00BA131A" w:rsidRPr="009641A2" w:rsidRDefault="00BA131A" w:rsidP="009641A2">
      <w:pPr>
        <w:spacing w:line="360" w:lineRule="auto"/>
        <w:ind w:firstLine="709"/>
        <w:jc w:val="both"/>
        <w:rPr>
          <w:sz w:val="28"/>
          <w:szCs w:val="28"/>
        </w:rPr>
      </w:pPr>
      <w:r w:rsidRPr="009641A2">
        <w:rPr>
          <w:sz w:val="28"/>
          <w:szCs w:val="28"/>
        </w:rPr>
        <w:lastRenderedPageBreak/>
        <w:t>Реализация данной стратегии позволит заводу повысить конкурентоспособность и качество выпускаемой продукции, обеспечит увеличение объемов, расширение и укрепление позиций на рынке и получение на этой основе прибыли, достаточной для дальнейшего совершенствования и развития производства, более полного удовлетворения материальных потребностей коллектива.</w:t>
      </w:r>
    </w:p>
    <w:p w:rsidR="00544143" w:rsidRPr="009641A2" w:rsidRDefault="00544143" w:rsidP="009641A2">
      <w:pPr>
        <w:autoSpaceDE w:val="0"/>
        <w:autoSpaceDN w:val="0"/>
        <w:adjustRightInd w:val="0"/>
        <w:spacing w:line="360" w:lineRule="auto"/>
        <w:ind w:firstLine="709"/>
        <w:jc w:val="both"/>
        <w:rPr>
          <w:sz w:val="28"/>
          <w:szCs w:val="28"/>
        </w:rPr>
      </w:pPr>
      <w:r w:rsidRPr="009641A2">
        <w:rPr>
          <w:sz w:val="28"/>
          <w:szCs w:val="28"/>
        </w:rPr>
        <w:t>Так как РУП «МАЗ» относится к машиностроительной отрасли, одной из ведущих отраслей нашей республики, то в целях повышения конкурентоспособности продукции предприятия в республике необходимо особое внимание уделять развитию производства автомобильных компонентов, определяющих технический уровень и качество автомобильной техники, в том числе двигателей, агрегатов трансмиссии, тормозных систем, рулевого управления, элементов подвески, систем нейтрализации отработавших газов, электронных систем управления и электрооборудования. Разработка и производство автомобильных компонентов должны осуществляться специализированными фирмами, поставляющими продукцию широкой номенклатуры и разных типоразмеров изготовителям автотранспортных средств. Оптимальный объем продажи позволит таким фирмам быстро окупать вложения, вкладывать значительные инвестиции в научно-исследовательские разработки и расширение производства, оперативно внедрять новые технологии и поддерживать конкурентоспособность своих изделий. При этом совершенствование компонентов специализированными фирмами будет обеспечивать повышение конкурентоспособности автомобильной</w:t>
      </w:r>
      <w:r w:rsidR="00307F89" w:rsidRPr="009641A2">
        <w:rPr>
          <w:sz w:val="28"/>
          <w:szCs w:val="28"/>
        </w:rPr>
        <w:t xml:space="preserve"> </w:t>
      </w:r>
      <w:r w:rsidRPr="009641A2">
        <w:rPr>
          <w:sz w:val="28"/>
          <w:szCs w:val="28"/>
        </w:rPr>
        <w:t>техники РУП «МАЗ».</w:t>
      </w:r>
    </w:p>
    <w:p w:rsidR="00544143" w:rsidRPr="009641A2" w:rsidRDefault="00544143" w:rsidP="009641A2">
      <w:pPr>
        <w:autoSpaceDE w:val="0"/>
        <w:autoSpaceDN w:val="0"/>
        <w:adjustRightInd w:val="0"/>
        <w:spacing w:line="360" w:lineRule="auto"/>
        <w:ind w:firstLine="709"/>
        <w:jc w:val="both"/>
        <w:rPr>
          <w:sz w:val="28"/>
          <w:szCs w:val="28"/>
        </w:rPr>
      </w:pPr>
      <w:r w:rsidRPr="009641A2">
        <w:rPr>
          <w:sz w:val="28"/>
          <w:szCs w:val="28"/>
        </w:rPr>
        <w:t xml:space="preserve">Необходимо стимулировать развитие производства комплектующих изделий, конструкционных и эксплуатационных материалов на предприятиях смежных отраслей промышленности, в том числе новых поколений шин, удовлетворяющих требованиям по уровню шума и экологии, изделий электронной и электротехнической промышленности, прогрессивных видов </w:t>
      </w:r>
      <w:r w:rsidRPr="009641A2">
        <w:rPr>
          <w:sz w:val="28"/>
          <w:szCs w:val="28"/>
        </w:rPr>
        <w:lastRenderedPageBreak/>
        <w:t>металлопродукции, пластмасс и лакокрасочных материалов, а также моторных топлив, масел, смазок и рабочих жидкостей.</w:t>
      </w:r>
    </w:p>
    <w:p w:rsidR="00544143" w:rsidRPr="009641A2" w:rsidRDefault="00544143" w:rsidP="009641A2">
      <w:pPr>
        <w:autoSpaceDE w:val="0"/>
        <w:autoSpaceDN w:val="0"/>
        <w:adjustRightInd w:val="0"/>
        <w:spacing w:line="360" w:lineRule="auto"/>
        <w:ind w:firstLine="709"/>
        <w:jc w:val="both"/>
        <w:rPr>
          <w:sz w:val="28"/>
          <w:szCs w:val="28"/>
        </w:rPr>
      </w:pPr>
      <w:r w:rsidRPr="009641A2">
        <w:rPr>
          <w:sz w:val="28"/>
          <w:szCs w:val="28"/>
        </w:rPr>
        <w:t>Развитие автомобилестроительной отрасли базируется на фундаментальных и прикладных исследованиях, направленных на создание новых видов автомобильной техники, отвечающих перспективным требованиям по безопасности, экологии и надежности. Приоритетными направлениями проведения научных исследований на среднесрочную перспективу являются: использование альтернативных видов топлива (водород, метанол, этанол, диметиловый эфир, биотопливо); создание топливных элементов и комбинированных энергетических установок; разработка двигателей внутреннего сгорания с регулируемыми рабочим объемом и степенью сжатия, а также внедрение алгоритмов отбора мощности, обеспечивающих минимальные затраты энергии на передвижение и высокую проходимость; создание нового поколения автоматической трансмиссии, интегрированных (интеллектуальных) систем безопасности, бортовых систем диагностики и контроля, а также математических моделей физико-химических процессов сгорания топлива и преобразования энергии; освоение и внедрение технологий, обеспечивающих сопровождение продукции автомобилестроения в течение ее полного жизненного цикла.</w:t>
      </w:r>
    </w:p>
    <w:p w:rsidR="00544143" w:rsidRPr="009641A2" w:rsidRDefault="00544143" w:rsidP="009641A2">
      <w:pPr>
        <w:autoSpaceDE w:val="0"/>
        <w:autoSpaceDN w:val="0"/>
        <w:adjustRightInd w:val="0"/>
        <w:spacing w:line="360" w:lineRule="auto"/>
        <w:ind w:firstLine="709"/>
        <w:jc w:val="both"/>
        <w:rPr>
          <w:sz w:val="28"/>
          <w:szCs w:val="28"/>
        </w:rPr>
      </w:pPr>
      <w:r w:rsidRPr="009641A2">
        <w:rPr>
          <w:sz w:val="28"/>
          <w:szCs w:val="28"/>
        </w:rPr>
        <w:t>Для решения этих задач необходимо обеспечить формирование на РУП «МАЗ» и на других предприятиях машиностроительной отрасли соответствующего кадрового потенциала с использованием комплексной системы непрерывного образования и повышения квалификации специалистов всех уровней, соответствующей последним достижениям мировой науки и техники.</w:t>
      </w:r>
    </w:p>
    <w:p w:rsidR="00544143" w:rsidRPr="009641A2" w:rsidRDefault="00544143" w:rsidP="009641A2">
      <w:pPr>
        <w:autoSpaceDE w:val="0"/>
        <w:autoSpaceDN w:val="0"/>
        <w:adjustRightInd w:val="0"/>
        <w:spacing w:line="360" w:lineRule="auto"/>
        <w:ind w:firstLine="709"/>
        <w:jc w:val="both"/>
        <w:rPr>
          <w:sz w:val="28"/>
          <w:szCs w:val="28"/>
        </w:rPr>
      </w:pPr>
      <w:r w:rsidRPr="009641A2">
        <w:rPr>
          <w:sz w:val="28"/>
          <w:szCs w:val="28"/>
        </w:rPr>
        <w:t xml:space="preserve">Развитие РУП «МАЗ», а также уровень конкурентоспособности его продукции во многом будет </w:t>
      </w:r>
      <w:r w:rsidR="00316D3D" w:rsidRPr="009641A2">
        <w:rPr>
          <w:sz w:val="28"/>
          <w:szCs w:val="28"/>
        </w:rPr>
        <w:t>определяться</w:t>
      </w:r>
      <w:r w:rsidRPr="009641A2">
        <w:rPr>
          <w:sz w:val="28"/>
          <w:szCs w:val="28"/>
        </w:rPr>
        <w:t xml:space="preserve"> государственной политикой, направленной на создание благоприятных условий для осуществления инвестиционной деятельности, защиту внутреннего рынка, повышение конкурентоспособности отечественной продукции. </w:t>
      </w:r>
    </w:p>
    <w:p w:rsidR="00544143" w:rsidRPr="009641A2" w:rsidRDefault="00544143" w:rsidP="009641A2">
      <w:pPr>
        <w:autoSpaceDE w:val="0"/>
        <w:autoSpaceDN w:val="0"/>
        <w:adjustRightInd w:val="0"/>
        <w:spacing w:line="360" w:lineRule="auto"/>
        <w:ind w:firstLine="709"/>
        <w:jc w:val="both"/>
        <w:rPr>
          <w:sz w:val="28"/>
          <w:szCs w:val="28"/>
        </w:rPr>
      </w:pPr>
      <w:r w:rsidRPr="009641A2">
        <w:rPr>
          <w:sz w:val="28"/>
          <w:szCs w:val="28"/>
        </w:rPr>
        <w:lastRenderedPageBreak/>
        <w:t xml:space="preserve">Активная государственная политика в области развития автомобилестроения, и в частности на укрепление позиций РУП «МАЗ» на рынке большегрузной техники и автобусов должна быть направлена на осуществление следующих мер: </w:t>
      </w:r>
    </w:p>
    <w:p w:rsidR="00544143" w:rsidRPr="009641A2" w:rsidRDefault="00544143" w:rsidP="009641A2">
      <w:pPr>
        <w:autoSpaceDE w:val="0"/>
        <w:autoSpaceDN w:val="0"/>
        <w:adjustRightInd w:val="0"/>
        <w:spacing w:line="360" w:lineRule="auto"/>
        <w:ind w:firstLine="709"/>
        <w:jc w:val="both"/>
        <w:rPr>
          <w:sz w:val="28"/>
          <w:szCs w:val="28"/>
        </w:rPr>
      </w:pPr>
      <w:r w:rsidRPr="009641A2">
        <w:rPr>
          <w:sz w:val="28"/>
          <w:szCs w:val="28"/>
        </w:rPr>
        <w:t>-</w:t>
      </w:r>
      <w:r w:rsidR="003D301D" w:rsidRPr="009641A2">
        <w:rPr>
          <w:sz w:val="28"/>
          <w:szCs w:val="28"/>
        </w:rPr>
        <w:tab/>
      </w:r>
      <w:r w:rsidRPr="009641A2">
        <w:rPr>
          <w:sz w:val="28"/>
          <w:szCs w:val="28"/>
        </w:rPr>
        <w:t xml:space="preserve">разработку механизма, обеспечивающего создание новых и модернизацию действующих производственных мощностей по выпуску передовой автомобильной техники и ее компонентов; </w:t>
      </w:r>
    </w:p>
    <w:p w:rsidR="00544143" w:rsidRPr="009641A2" w:rsidRDefault="003D301D" w:rsidP="009641A2">
      <w:pPr>
        <w:autoSpaceDE w:val="0"/>
        <w:autoSpaceDN w:val="0"/>
        <w:adjustRightInd w:val="0"/>
        <w:spacing w:line="360" w:lineRule="auto"/>
        <w:ind w:firstLine="709"/>
        <w:jc w:val="both"/>
        <w:rPr>
          <w:sz w:val="28"/>
          <w:szCs w:val="28"/>
        </w:rPr>
      </w:pPr>
      <w:r w:rsidRPr="009641A2">
        <w:rPr>
          <w:sz w:val="28"/>
          <w:szCs w:val="28"/>
        </w:rPr>
        <w:t>-</w:t>
      </w:r>
      <w:r w:rsidRPr="009641A2">
        <w:rPr>
          <w:sz w:val="28"/>
          <w:szCs w:val="28"/>
        </w:rPr>
        <w:tab/>
      </w:r>
      <w:r w:rsidR="00544143" w:rsidRPr="009641A2">
        <w:rPr>
          <w:sz w:val="28"/>
          <w:szCs w:val="28"/>
        </w:rPr>
        <w:t xml:space="preserve">создание условий для привлечения средств, направленных на реализацию высокоэффективных проектов, осуществляемых на конкурсной основе; </w:t>
      </w:r>
    </w:p>
    <w:p w:rsidR="00544143" w:rsidRPr="009641A2" w:rsidRDefault="003D301D" w:rsidP="009641A2">
      <w:pPr>
        <w:autoSpaceDE w:val="0"/>
        <w:autoSpaceDN w:val="0"/>
        <w:adjustRightInd w:val="0"/>
        <w:spacing w:line="360" w:lineRule="auto"/>
        <w:ind w:firstLine="709"/>
        <w:jc w:val="both"/>
        <w:rPr>
          <w:sz w:val="28"/>
          <w:szCs w:val="28"/>
        </w:rPr>
      </w:pPr>
      <w:r w:rsidRPr="009641A2">
        <w:rPr>
          <w:sz w:val="28"/>
          <w:szCs w:val="28"/>
        </w:rPr>
        <w:t>-</w:t>
      </w:r>
      <w:r w:rsidRPr="009641A2">
        <w:rPr>
          <w:sz w:val="28"/>
          <w:szCs w:val="28"/>
        </w:rPr>
        <w:tab/>
      </w:r>
      <w:r w:rsidR="00544143" w:rsidRPr="009641A2">
        <w:rPr>
          <w:sz w:val="28"/>
          <w:szCs w:val="28"/>
        </w:rPr>
        <w:t xml:space="preserve">предоставление грантов для проведения НИОКР по разработке новой автомобильной техники и ее компонентов; </w:t>
      </w:r>
    </w:p>
    <w:p w:rsidR="003D301D" w:rsidRPr="009641A2" w:rsidRDefault="00544143" w:rsidP="009641A2">
      <w:pPr>
        <w:autoSpaceDE w:val="0"/>
        <w:autoSpaceDN w:val="0"/>
        <w:adjustRightInd w:val="0"/>
        <w:spacing w:line="360" w:lineRule="auto"/>
        <w:ind w:firstLine="709"/>
        <w:jc w:val="both"/>
        <w:rPr>
          <w:sz w:val="28"/>
          <w:szCs w:val="28"/>
        </w:rPr>
      </w:pPr>
      <w:r w:rsidRPr="009641A2">
        <w:rPr>
          <w:sz w:val="28"/>
          <w:szCs w:val="28"/>
        </w:rPr>
        <w:t>-</w:t>
      </w:r>
      <w:r w:rsidR="003D301D" w:rsidRPr="009641A2">
        <w:rPr>
          <w:sz w:val="28"/>
          <w:szCs w:val="28"/>
        </w:rPr>
        <w:tab/>
      </w:r>
      <w:r w:rsidRPr="009641A2">
        <w:rPr>
          <w:sz w:val="28"/>
          <w:szCs w:val="28"/>
        </w:rPr>
        <w:t xml:space="preserve">применение механизмов таможенно-тарифного регулирования; </w:t>
      </w:r>
    </w:p>
    <w:p w:rsidR="00544143" w:rsidRPr="009641A2" w:rsidRDefault="003D301D" w:rsidP="009641A2">
      <w:pPr>
        <w:autoSpaceDE w:val="0"/>
        <w:autoSpaceDN w:val="0"/>
        <w:adjustRightInd w:val="0"/>
        <w:spacing w:line="360" w:lineRule="auto"/>
        <w:ind w:firstLine="709"/>
        <w:jc w:val="both"/>
        <w:rPr>
          <w:sz w:val="28"/>
          <w:szCs w:val="28"/>
        </w:rPr>
      </w:pPr>
      <w:r w:rsidRPr="009641A2">
        <w:rPr>
          <w:sz w:val="28"/>
          <w:szCs w:val="28"/>
        </w:rPr>
        <w:t>-</w:t>
      </w:r>
      <w:r w:rsidRPr="009641A2">
        <w:rPr>
          <w:sz w:val="28"/>
          <w:szCs w:val="28"/>
        </w:rPr>
        <w:tab/>
      </w:r>
      <w:r w:rsidR="00544143" w:rsidRPr="009641A2">
        <w:rPr>
          <w:sz w:val="28"/>
          <w:szCs w:val="28"/>
        </w:rPr>
        <w:t>усиление антимонопольного контроля на рынках товаров, услуг и капитала;</w:t>
      </w:r>
    </w:p>
    <w:p w:rsidR="00544143" w:rsidRPr="009641A2" w:rsidRDefault="00544143" w:rsidP="009641A2">
      <w:pPr>
        <w:autoSpaceDE w:val="0"/>
        <w:autoSpaceDN w:val="0"/>
        <w:adjustRightInd w:val="0"/>
        <w:spacing w:line="360" w:lineRule="auto"/>
        <w:ind w:firstLine="709"/>
        <w:jc w:val="both"/>
        <w:rPr>
          <w:sz w:val="28"/>
          <w:szCs w:val="28"/>
        </w:rPr>
      </w:pPr>
      <w:r w:rsidRPr="009641A2">
        <w:rPr>
          <w:sz w:val="28"/>
          <w:szCs w:val="28"/>
        </w:rPr>
        <w:t>-</w:t>
      </w:r>
      <w:r w:rsidR="003D301D" w:rsidRPr="009641A2">
        <w:rPr>
          <w:sz w:val="28"/>
          <w:szCs w:val="28"/>
        </w:rPr>
        <w:tab/>
      </w:r>
      <w:r w:rsidRPr="009641A2">
        <w:rPr>
          <w:sz w:val="28"/>
          <w:szCs w:val="28"/>
        </w:rPr>
        <w:t xml:space="preserve">проведение активной политики в области экспорта; </w:t>
      </w:r>
    </w:p>
    <w:p w:rsidR="00544143" w:rsidRPr="009641A2" w:rsidRDefault="003D301D" w:rsidP="009641A2">
      <w:pPr>
        <w:autoSpaceDE w:val="0"/>
        <w:autoSpaceDN w:val="0"/>
        <w:adjustRightInd w:val="0"/>
        <w:spacing w:line="360" w:lineRule="auto"/>
        <w:ind w:firstLine="709"/>
        <w:jc w:val="both"/>
        <w:rPr>
          <w:sz w:val="28"/>
          <w:szCs w:val="28"/>
        </w:rPr>
      </w:pPr>
      <w:r w:rsidRPr="009641A2">
        <w:rPr>
          <w:sz w:val="28"/>
          <w:szCs w:val="28"/>
        </w:rPr>
        <w:t>-</w:t>
      </w:r>
      <w:r w:rsidRPr="009641A2">
        <w:rPr>
          <w:sz w:val="28"/>
          <w:szCs w:val="28"/>
        </w:rPr>
        <w:tab/>
      </w:r>
      <w:r w:rsidR="00544143" w:rsidRPr="009641A2">
        <w:rPr>
          <w:sz w:val="28"/>
          <w:szCs w:val="28"/>
        </w:rPr>
        <w:t xml:space="preserve">стимулирование развития лизинга автотранспортных средств, кредитование приобретения автомобильной техники физическими и юридическими лицами; </w:t>
      </w:r>
    </w:p>
    <w:p w:rsidR="00544143" w:rsidRPr="009641A2" w:rsidRDefault="00544143" w:rsidP="009641A2">
      <w:pPr>
        <w:autoSpaceDE w:val="0"/>
        <w:autoSpaceDN w:val="0"/>
        <w:adjustRightInd w:val="0"/>
        <w:spacing w:line="360" w:lineRule="auto"/>
        <w:ind w:firstLine="709"/>
        <w:jc w:val="both"/>
        <w:rPr>
          <w:sz w:val="28"/>
          <w:szCs w:val="28"/>
        </w:rPr>
      </w:pPr>
      <w:r w:rsidRPr="009641A2">
        <w:rPr>
          <w:sz w:val="28"/>
          <w:szCs w:val="28"/>
        </w:rPr>
        <w:t>-</w:t>
      </w:r>
      <w:r w:rsidR="003D301D" w:rsidRPr="009641A2">
        <w:rPr>
          <w:sz w:val="28"/>
          <w:szCs w:val="28"/>
        </w:rPr>
        <w:tab/>
      </w:r>
      <w:r w:rsidRPr="009641A2">
        <w:rPr>
          <w:sz w:val="28"/>
          <w:szCs w:val="28"/>
        </w:rPr>
        <w:t xml:space="preserve">создание инвестиционно привлекательных условий для организации совместно с ведущими зарубежными компаниям специализированного производства автомобильных компонентов; </w:t>
      </w:r>
    </w:p>
    <w:p w:rsidR="00544143" w:rsidRPr="009641A2" w:rsidRDefault="003D301D" w:rsidP="009641A2">
      <w:pPr>
        <w:autoSpaceDE w:val="0"/>
        <w:autoSpaceDN w:val="0"/>
        <w:adjustRightInd w:val="0"/>
        <w:spacing w:line="360" w:lineRule="auto"/>
        <w:ind w:firstLine="709"/>
        <w:jc w:val="both"/>
        <w:rPr>
          <w:sz w:val="28"/>
          <w:szCs w:val="28"/>
        </w:rPr>
      </w:pPr>
      <w:r w:rsidRPr="009641A2">
        <w:rPr>
          <w:sz w:val="28"/>
          <w:szCs w:val="28"/>
        </w:rPr>
        <w:t>-</w:t>
      </w:r>
      <w:r w:rsidRPr="009641A2">
        <w:rPr>
          <w:sz w:val="28"/>
          <w:szCs w:val="28"/>
        </w:rPr>
        <w:tab/>
      </w:r>
      <w:r w:rsidR="00544143" w:rsidRPr="009641A2">
        <w:rPr>
          <w:sz w:val="28"/>
          <w:szCs w:val="28"/>
        </w:rPr>
        <w:t xml:space="preserve">повышение конкурентоспособности автомобильной техники путем применения стандартов, отвечающих международным требованиям; </w:t>
      </w:r>
    </w:p>
    <w:p w:rsidR="00544143" w:rsidRPr="009641A2" w:rsidRDefault="00544143" w:rsidP="009641A2">
      <w:pPr>
        <w:autoSpaceDE w:val="0"/>
        <w:autoSpaceDN w:val="0"/>
        <w:adjustRightInd w:val="0"/>
        <w:spacing w:line="360" w:lineRule="auto"/>
        <w:ind w:firstLine="709"/>
        <w:jc w:val="both"/>
        <w:rPr>
          <w:sz w:val="28"/>
          <w:szCs w:val="28"/>
        </w:rPr>
      </w:pPr>
      <w:r w:rsidRPr="009641A2">
        <w:rPr>
          <w:sz w:val="28"/>
          <w:szCs w:val="28"/>
        </w:rPr>
        <w:t>-</w:t>
      </w:r>
      <w:r w:rsidR="003D301D" w:rsidRPr="009641A2">
        <w:rPr>
          <w:sz w:val="28"/>
          <w:szCs w:val="28"/>
        </w:rPr>
        <w:tab/>
      </w:r>
      <w:r w:rsidRPr="009641A2">
        <w:rPr>
          <w:sz w:val="28"/>
          <w:szCs w:val="28"/>
        </w:rPr>
        <w:t xml:space="preserve">развитие специализированных мощностей по изготовлению узлов и агрегатов, в том числе двигателей внутреннего сгорания. </w:t>
      </w:r>
    </w:p>
    <w:p w:rsidR="00544143" w:rsidRPr="009641A2" w:rsidRDefault="00544143" w:rsidP="009641A2">
      <w:pPr>
        <w:autoSpaceDE w:val="0"/>
        <w:autoSpaceDN w:val="0"/>
        <w:adjustRightInd w:val="0"/>
        <w:spacing w:line="360" w:lineRule="auto"/>
        <w:ind w:firstLine="709"/>
        <w:jc w:val="both"/>
        <w:rPr>
          <w:sz w:val="28"/>
          <w:szCs w:val="28"/>
        </w:rPr>
      </w:pPr>
      <w:r w:rsidRPr="009641A2">
        <w:rPr>
          <w:sz w:val="28"/>
          <w:szCs w:val="28"/>
        </w:rPr>
        <w:t xml:space="preserve">Автомобильное производство является источником загрязнения окружающей среды. На РУП «МАЗ» предполагается значительно снизить выбросы загрязняющих веществ в окружающую среду за счет совершенствования наиболее вредных технологических процессов, замены </w:t>
      </w:r>
      <w:r w:rsidRPr="009641A2">
        <w:rPr>
          <w:sz w:val="28"/>
          <w:szCs w:val="28"/>
        </w:rPr>
        <w:lastRenderedPageBreak/>
        <w:t xml:space="preserve">устаревшего оборудования, средств доставки и утилизации отработанных технологических материалов. </w:t>
      </w:r>
    </w:p>
    <w:p w:rsidR="00544143" w:rsidRPr="009641A2" w:rsidRDefault="00544143" w:rsidP="009641A2">
      <w:pPr>
        <w:autoSpaceDE w:val="0"/>
        <w:autoSpaceDN w:val="0"/>
        <w:adjustRightInd w:val="0"/>
        <w:spacing w:line="360" w:lineRule="auto"/>
        <w:ind w:firstLine="709"/>
        <w:jc w:val="both"/>
        <w:rPr>
          <w:sz w:val="28"/>
          <w:szCs w:val="28"/>
        </w:rPr>
      </w:pPr>
      <w:r w:rsidRPr="009641A2">
        <w:rPr>
          <w:sz w:val="28"/>
          <w:szCs w:val="28"/>
        </w:rPr>
        <w:t>Повышение экологических характеристик выпускаемых автомобилей предусматривается осуществить в 3 этапа. На первом этапе необходимо оптимизировать конструкцию и технологию изготовления автомобильной техники «МАЗ», упорядочить нормативные требования по экологии и организовать выпуск автомобилей, удовлетворяющих нормам Комитета по внутреннему транспорту Европейской экономической комиссии ООН (ЕВРО-3). На втором этапе следует обеспечить соответствие выпускаемых автомобилей нормам Комитета по внутреннему транспорту Европейской экономической комиссии ООН (ЕВРО-4). На третьем этапе (до 2010 года) необходимо осуществить переход на электронное управление работой двигателя и автомобиля в целом. В целях повышения экологической безопасности автомобилей в период их полного жизненного цикла предстоит решить вопросы законодательного, организационного и технологического обеспечения всей процедуры вторичного использования материалов и конструкций. Необходимо обеспечить создание межведомственной системы мониторинга соответствия безопасности автомобильной техники техническому уровню по экологии, безопасности, надежности и другим потребительским свойствам на базе организации системы испытаний в условиях реальной эксплуатации автотранспортных средств.</w:t>
      </w:r>
    </w:p>
    <w:p w:rsidR="00544143" w:rsidRPr="009641A2" w:rsidRDefault="00544143" w:rsidP="009641A2">
      <w:pPr>
        <w:widowControl w:val="0"/>
        <w:shd w:val="clear" w:color="auto" w:fill="FFFFFF"/>
        <w:spacing w:line="360" w:lineRule="auto"/>
        <w:ind w:firstLine="709"/>
        <w:jc w:val="both"/>
        <w:rPr>
          <w:sz w:val="28"/>
          <w:szCs w:val="28"/>
        </w:rPr>
      </w:pPr>
      <w:r w:rsidRPr="009641A2">
        <w:rPr>
          <w:sz w:val="28"/>
          <w:szCs w:val="28"/>
        </w:rPr>
        <w:t>Для того чтобы выпускать конкурентную, востребованную рынком продукцию, необходимы новые современные технологии и соответствующее оборудование.</w:t>
      </w:r>
    </w:p>
    <w:p w:rsidR="00544143" w:rsidRPr="009641A2" w:rsidRDefault="00544143" w:rsidP="009641A2">
      <w:pPr>
        <w:widowControl w:val="0"/>
        <w:shd w:val="clear" w:color="auto" w:fill="FFFFFF"/>
        <w:spacing w:line="360" w:lineRule="auto"/>
        <w:ind w:firstLine="709"/>
        <w:jc w:val="both"/>
        <w:rPr>
          <w:sz w:val="28"/>
          <w:szCs w:val="28"/>
        </w:rPr>
      </w:pPr>
      <w:r w:rsidRPr="009641A2">
        <w:rPr>
          <w:sz w:val="28"/>
          <w:szCs w:val="28"/>
        </w:rPr>
        <w:t>Основной статьей, которая негативно влияет на производственные издержки РУП «МАЗ», являются материальные затраты.</w:t>
      </w:r>
    </w:p>
    <w:p w:rsidR="00544143" w:rsidRPr="009641A2" w:rsidRDefault="00544143" w:rsidP="009641A2">
      <w:pPr>
        <w:widowControl w:val="0"/>
        <w:spacing w:line="360" w:lineRule="auto"/>
        <w:ind w:firstLine="709"/>
        <w:jc w:val="both"/>
        <w:rPr>
          <w:bCs/>
          <w:sz w:val="28"/>
          <w:szCs w:val="28"/>
          <w:lang w:eastAsia="en-US"/>
        </w:rPr>
      </w:pPr>
      <w:r w:rsidRPr="009641A2">
        <w:rPr>
          <w:bCs/>
          <w:sz w:val="28"/>
          <w:szCs w:val="28"/>
          <w:lang w:eastAsia="en-US"/>
        </w:rPr>
        <w:t xml:space="preserve">Прежде всего, при планировании технико-эксплуатационных параметров нового изделия необходимо провести маркетинговые исследования рынка с целью определения отставания от конкурентов на данном рынке по важнейшим показателям качества, а также маркетологи </w:t>
      </w:r>
      <w:r w:rsidRPr="009641A2">
        <w:rPr>
          <w:bCs/>
          <w:sz w:val="28"/>
          <w:szCs w:val="28"/>
          <w:lang w:eastAsia="en-US"/>
        </w:rPr>
        <w:lastRenderedPageBreak/>
        <w:t>должны спрогнозировать тенденции научно- технического прогресса (НТП) в данной области на период внедрения нового товара у потребителя. Эти параметры закладываются в техническое задание на проведение научно-исследовательских и опытно-конструкторских работ (НИОКР). Затем конструкторы, технологи, экономисты и менеджеры ищут пути технического и организационно-экономического решения проблем и документально оформляют способы материализации планируемых показателей. После этого изготавливают и внедряют новые изделия у потребителей. Схема применения опережающей базы сравнения при планировании технико-эксплуатационных параметров нового изделия приведена на рисунке.</w:t>
      </w:r>
    </w:p>
    <w:p w:rsidR="00544143" w:rsidRPr="009641A2" w:rsidRDefault="00544143" w:rsidP="009641A2">
      <w:pPr>
        <w:widowControl w:val="0"/>
        <w:spacing w:line="360" w:lineRule="auto"/>
        <w:ind w:firstLine="709"/>
        <w:jc w:val="both"/>
        <w:rPr>
          <w:bCs/>
          <w:sz w:val="28"/>
          <w:szCs w:val="28"/>
          <w:lang w:eastAsia="en-US"/>
        </w:rPr>
      </w:pPr>
      <w:r w:rsidRPr="009641A2">
        <w:rPr>
          <w:bCs/>
          <w:sz w:val="28"/>
          <w:szCs w:val="28"/>
          <w:lang w:eastAsia="en-US"/>
        </w:rPr>
        <w:t>Предположим, выпускаемый образец имеет параметр П</w:t>
      </w:r>
      <w:r w:rsidRPr="009641A2">
        <w:rPr>
          <w:bCs/>
          <w:sz w:val="28"/>
          <w:szCs w:val="28"/>
          <w:vertAlign w:val="subscript"/>
          <w:lang w:eastAsia="en-US"/>
        </w:rPr>
        <w:t>1</w:t>
      </w:r>
      <w:r w:rsidRPr="009641A2">
        <w:rPr>
          <w:bCs/>
          <w:sz w:val="28"/>
          <w:szCs w:val="28"/>
          <w:lang w:eastAsia="en-US"/>
        </w:rPr>
        <w:t>, лучший образец конкурентов П</w:t>
      </w:r>
      <w:r w:rsidRPr="009641A2">
        <w:rPr>
          <w:bCs/>
          <w:sz w:val="28"/>
          <w:szCs w:val="28"/>
          <w:vertAlign w:val="subscript"/>
          <w:lang w:eastAsia="en-US"/>
        </w:rPr>
        <w:t>2</w:t>
      </w:r>
      <w:r w:rsidRPr="009641A2">
        <w:rPr>
          <w:bCs/>
          <w:sz w:val="28"/>
          <w:szCs w:val="28"/>
          <w:lang w:eastAsia="en-US"/>
        </w:rPr>
        <w:t>. Значит, в момент Т</w:t>
      </w:r>
      <w:r w:rsidRPr="009641A2">
        <w:rPr>
          <w:bCs/>
          <w:sz w:val="28"/>
          <w:szCs w:val="28"/>
          <w:vertAlign w:val="subscript"/>
          <w:lang w:eastAsia="en-US"/>
        </w:rPr>
        <w:t>1</w:t>
      </w:r>
      <w:r w:rsidRPr="009641A2">
        <w:rPr>
          <w:bCs/>
          <w:sz w:val="28"/>
          <w:szCs w:val="28"/>
          <w:lang w:eastAsia="en-US"/>
        </w:rPr>
        <w:t>, отставание выпускаемого образца от лучшего составляет П</w:t>
      </w:r>
      <w:r w:rsidRPr="009641A2">
        <w:rPr>
          <w:bCs/>
          <w:sz w:val="28"/>
          <w:szCs w:val="28"/>
          <w:vertAlign w:val="subscript"/>
          <w:lang w:eastAsia="en-US"/>
        </w:rPr>
        <w:t>2</w:t>
      </w:r>
      <w:r w:rsidRPr="009641A2">
        <w:rPr>
          <w:bCs/>
          <w:sz w:val="28"/>
          <w:szCs w:val="28"/>
          <w:lang w:eastAsia="en-US"/>
        </w:rPr>
        <w:t xml:space="preserve"> - П</w:t>
      </w:r>
      <w:r w:rsidRPr="009641A2">
        <w:rPr>
          <w:bCs/>
          <w:sz w:val="28"/>
          <w:szCs w:val="28"/>
          <w:vertAlign w:val="subscript"/>
          <w:lang w:eastAsia="en-US"/>
        </w:rPr>
        <w:t>1</w:t>
      </w:r>
      <w:r w:rsidRPr="009641A2">
        <w:rPr>
          <w:bCs/>
          <w:sz w:val="28"/>
          <w:szCs w:val="28"/>
          <w:lang w:eastAsia="en-US"/>
        </w:rPr>
        <w:t>. Однако лучший образец проектировался раньше момента Т</w:t>
      </w:r>
      <w:r w:rsidRPr="009641A2">
        <w:rPr>
          <w:bCs/>
          <w:sz w:val="28"/>
          <w:szCs w:val="28"/>
          <w:vertAlign w:val="subscript"/>
          <w:lang w:eastAsia="en-US"/>
        </w:rPr>
        <w:t>1</w:t>
      </w:r>
      <w:r w:rsidRPr="009641A2">
        <w:rPr>
          <w:bCs/>
          <w:sz w:val="28"/>
          <w:szCs w:val="28"/>
          <w:lang w:eastAsia="en-US"/>
        </w:rPr>
        <w:t>, поэтому его параметры уже отстают от лучших мировых достижений в данной области, зафиксированных в изобретениях, патентах, научных отчетах и других источниках.</w:t>
      </w:r>
    </w:p>
    <w:p w:rsidR="00544143" w:rsidRPr="009641A2" w:rsidRDefault="00544143" w:rsidP="009641A2">
      <w:pPr>
        <w:pStyle w:val="33"/>
        <w:widowControl w:val="0"/>
        <w:spacing w:after="0" w:line="360" w:lineRule="auto"/>
        <w:ind w:left="0" w:firstLine="709"/>
        <w:jc w:val="both"/>
        <w:rPr>
          <w:sz w:val="28"/>
          <w:szCs w:val="28"/>
        </w:rPr>
      </w:pPr>
    </w:p>
    <w:p w:rsidR="00544143" w:rsidRPr="009641A2" w:rsidRDefault="00721058" w:rsidP="00452715">
      <w:pPr>
        <w:pStyle w:val="33"/>
        <w:widowControl w:val="0"/>
        <w:spacing w:after="0" w:line="360" w:lineRule="auto"/>
        <w:ind w:left="0" w:firstLine="709"/>
        <w:jc w:val="both"/>
        <w:rPr>
          <w:bCs/>
          <w:sz w:val="28"/>
          <w:szCs w:val="28"/>
          <w:lang w:eastAsia="en-US"/>
        </w:rPr>
      </w:pPr>
      <w:r>
        <w:rPr>
          <w:bCs/>
          <w:i/>
          <w:sz w:val="28"/>
          <w:szCs w:val="28"/>
        </w:rPr>
      </w:r>
      <w:r>
        <w:rPr>
          <w:bCs/>
          <w:i/>
          <w:sz w:val="28"/>
          <w:szCs w:val="28"/>
        </w:rPr>
        <w:pict>
          <v:group id="_x0000_s1089" style="width:420.7pt;height:187.85pt;mso-position-horizontal-relative:char;mso-position-vertical-relative:line" coordorigin="2395,4871" coordsize="8414,3757">
            <v:line id="_x0000_s1090" style="position:absolute" from="2781,8154" to="9880,8154">
              <v:stroke endarrow="block"/>
            </v:line>
            <v:line id="_x0000_s1091" style="position:absolute;flip:y" from="2781,5493" to="2781,8154">
              <v:stroke endarrow="block"/>
            </v:line>
            <v:line id="_x0000_s1092" style="position:absolute;flip:y" from="4569,4871" to="4569,8154">
              <v:stroke startarrow="oval" endarrow="block"/>
            </v:line>
            <v:line id="_x0000_s1093" style="position:absolute;flip:y" from="5846,7429" to="5846,8154">
              <v:stroke startarrow="oval" endarrow="oval"/>
            </v:line>
            <v:line id="_x0000_s1094" style="position:absolute;flip:y" from="6767,7075" to="6767,8154">
              <v:stroke startarrow="oval"/>
            </v:line>
            <v:line id="_x0000_s1095" style="position:absolute;flip:y" from="7289,5865" to="7289,8154">
              <v:stroke startarrow="oval" endarrow="oval"/>
            </v:line>
            <v:line id="_x0000_s1096" style="position:absolute;flip:y" from="8310,5473" to="8310,8154">
              <v:stroke startarrow="oval" endarrow="oval"/>
            </v:line>
            <v:line id="_x0000_s1097" style="position:absolute;flip:y" from="3243,5835" to="3243,8154">
              <v:stroke startarrow="block" endarrow="block"/>
            </v:line>
            <v:line id="_x0000_s1098" style="position:absolute;flip:y" from="3683,6993" to="3683,8154">
              <v:stroke startarrow="block" endarrow="block"/>
            </v:line>
            <v:line id="_x0000_s1099" style="position:absolute;flip:y" from="4122,7422" to="4122,8154">
              <v:stroke startarrow="block" endarrow="block"/>
            </v:line>
            <v:line id="_x0000_s1100" style="position:absolute" from="4041,7434" to="5798,7434"/>
            <v:line id="_x0000_s1101" style="position:absolute" from="3566,6987" to="5847,6987">
              <v:stroke endarrow="oval"/>
            </v:line>
            <v:line id="_x0000_s1102" style="position:absolute" from="2601,5487" to="8302,5487"/>
            <v:line id="_x0000_s1103" style="position:absolute" from="3055,5847" to="7241,5847"/>
            <v:line id="_x0000_s1104" style="position:absolute" from="6554,7073" to="8311,7073"/>
            <v:shape id="_x0000_s1105" type="#_x0000_t202" style="position:absolute;left:2395;top:6339;width:298;height:311" stroked="f">
              <v:textbox style="mso-next-textbox:#_x0000_s1105" inset="0,0,0,0">
                <w:txbxContent>
                  <w:p w:rsidR="009641A2" w:rsidRDefault="009641A2" w:rsidP="00544143">
                    <w:r>
                      <w:t>П</w:t>
                    </w:r>
                    <w:r w:rsidRPr="000874F2">
                      <w:rPr>
                        <w:vertAlign w:val="subscript"/>
                      </w:rPr>
                      <w:t>4</w:t>
                    </w:r>
                  </w:p>
                </w:txbxContent>
              </v:textbox>
            </v:shape>
            <v:shape id="_x0000_s1106" type="#_x0000_t202" style="position:absolute;left:2845;top:6667;width:298;height:311" stroked="f">
              <v:textbox style="mso-next-textbox:#_x0000_s1106" inset="0,0,0,0">
                <w:txbxContent>
                  <w:p w:rsidR="009641A2" w:rsidRDefault="009641A2" w:rsidP="00544143">
                    <w:r>
                      <w:t>П</w:t>
                    </w:r>
                    <w:r>
                      <w:rPr>
                        <w:vertAlign w:val="subscript"/>
                      </w:rPr>
                      <w:t>3</w:t>
                    </w:r>
                  </w:p>
                </w:txbxContent>
              </v:textbox>
            </v:shape>
            <v:shape id="_x0000_s1107" type="#_x0000_t202" style="position:absolute;left:3310;top:7203;width:298;height:311" stroked="f">
              <v:textbox style="mso-next-textbox:#_x0000_s1107" inset="0,0,0,0">
                <w:txbxContent>
                  <w:p w:rsidR="009641A2" w:rsidRDefault="009641A2" w:rsidP="00544143">
                    <w:r>
                      <w:t>П</w:t>
                    </w:r>
                    <w:r>
                      <w:rPr>
                        <w:vertAlign w:val="subscript"/>
                      </w:rPr>
                      <w:t>2</w:t>
                    </w:r>
                  </w:p>
                </w:txbxContent>
              </v:textbox>
            </v:shape>
            <v:shape id="_x0000_s1108" type="#_x0000_t202" style="position:absolute;left:3777;top:7583;width:298;height:311" stroked="f">
              <v:textbox style="mso-next-textbox:#_x0000_s1108" inset="0,0,0,0">
                <w:txbxContent>
                  <w:p w:rsidR="009641A2" w:rsidRPr="000874F2" w:rsidRDefault="009641A2" w:rsidP="00544143">
                    <w:pPr>
                      <w:rPr>
                        <w:lang w:val="en-US"/>
                      </w:rPr>
                    </w:pPr>
                    <w:r>
                      <w:t>П</w:t>
                    </w:r>
                    <w:r>
                      <w:rPr>
                        <w:vertAlign w:val="subscript"/>
                        <w:lang w:val="en-US"/>
                      </w:rPr>
                      <w:t>1</w:t>
                    </w:r>
                  </w:p>
                </w:txbxContent>
              </v:textbox>
            </v:shape>
            <v:shape id="_x0000_s1109" type="#_x0000_t202" style="position:absolute;left:5383;top:7583;width:298;height:311" stroked="f">
              <v:textbox style="mso-next-textbox:#_x0000_s1109" inset="0,0,0,0">
                <w:txbxContent>
                  <w:p w:rsidR="009641A2" w:rsidRPr="000874F2" w:rsidRDefault="009641A2" w:rsidP="00544143">
                    <w:pPr>
                      <w:jc w:val="center"/>
                      <w:rPr>
                        <w:lang w:val="en-US"/>
                      </w:rPr>
                    </w:pPr>
                    <w:r>
                      <w:rPr>
                        <w:lang w:val="en-US"/>
                      </w:rPr>
                      <w:t>A</w:t>
                    </w:r>
                  </w:p>
                </w:txbxContent>
              </v:textbox>
            </v:shape>
            <v:shape id="_x0000_s1110" type="#_x0000_t202" style="position:absolute;left:5684;top:8317;width:298;height:311" stroked="f">
              <v:textbox style="mso-next-textbox:#_x0000_s1110" inset="0,0,0,0">
                <w:txbxContent>
                  <w:p w:rsidR="009641A2" w:rsidRPr="000874F2" w:rsidRDefault="009641A2" w:rsidP="00544143">
                    <w:pPr>
                      <w:jc w:val="center"/>
                    </w:pPr>
                    <w:r>
                      <w:t>Т</w:t>
                    </w:r>
                    <w:r>
                      <w:rPr>
                        <w:vertAlign w:val="subscript"/>
                      </w:rPr>
                      <w:t>1</w:t>
                    </w:r>
                  </w:p>
                </w:txbxContent>
              </v:textbox>
            </v:shape>
            <v:shape id="_x0000_s1111" type="#_x0000_t202" style="position:absolute;left:6638;top:8317;width:298;height:311" stroked="f">
              <v:textbox style="mso-next-textbox:#_x0000_s1111" inset="0,0,0,0">
                <w:txbxContent>
                  <w:p w:rsidR="009641A2" w:rsidRPr="000874F2" w:rsidRDefault="009641A2" w:rsidP="00544143">
                    <w:pPr>
                      <w:jc w:val="center"/>
                    </w:pPr>
                    <w:r>
                      <w:t>Т</w:t>
                    </w:r>
                    <w:r>
                      <w:rPr>
                        <w:vertAlign w:val="subscript"/>
                      </w:rPr>
                      <w:t>2</w:t>
                    </w:r>
                  </w:p>
                </w:txbxContent>
              </v:textbox>
            </v:shape>
            <v:shape id="_x0000_s1112" type="#_x0000_t202" style="position:absolute;left:7155;top:8317;width:298;height:311" stroked="f">
              <v:textbox style="mso-next-textbox:#_x0000_s1112" inset="0,0,0,0">
                <w:txbxContent>
                  <w:p w:rsidR="009641A2" w:rsidRPr="000874F2" w:rsidRDefault="009641A2" w:rsidP="00544143">
                    <w:pPr>
                      <w:jc w:val="center"/>
                    </w:pPr>
                    <w:r>
                      <w:t>Т</w:t>
                    </w:r>
                    <w:r>
                      <w:rPr>
                        <w:vertAlign w:val="subscript"/>
                      </w:rPr>
                      <w:t>3</w:t>
                    </w:r>
                  </w:p>
                </w:txbxContent>
              </v:textbox>
            </v:shape>
            <v:shape id="_x0000_s1113" type="#_x0000_t202" style="position:absolute;left:8146;top:8317;width:298;height:311" stroked="f">
              <v:textbox style="mso-next-textbox:#_x0000_s1113" inset="0,0,0,0">
                <w:txbxContent>
                  <w:p w:rsidR="009641A2" w:rsidRPr="000874F2" w:rsidRDefault="009641A2" w:rsidP="00544143">
                    <w:pPr>
                      <w:jc w:val="center"/>
                    </w:pPr>
                    <w:r>
                      <w:t>Т</w:t>
                    </w:r>
                    <w:r>
                      <w:rPr>
                        <w:vertAlign w:val="subscript"/>
                      </w:rPr>
                      <w:t>4</w:t>
                    </w:r>
                  </w:p>
                </w:txbxContent>
              </v:textbox>
            </v:shape>
            <v:shape id="_x0000_s1114" type="#_x0000_t202" style="position:absolute;left:9698;top:8317;width:298;height:311" stroked="f">
              <v:textbox style="mso-next-textbox:#_x0000_s1114" inset="0,0,0,0">
                <w:txbxContent>
                  <w:p w:rsidR="009641A2" w:rsidRPr="000874F2" w:rsidRDefault="009641A2" w:rsidP="00544143">
                    <w:pPr>
                      <w:jc w:val="center"/>
                    </w:pPr>
                    <w:r>
                      <w:t>Т</w:t>
                    </w:r>
                  </w:p>
                </w:txbxContent>
              </v:textbox>
            </v:shape>
            <v:shape id="_x0000_s1115" type="#_x0000_t202" style="position:absolute;left:5946;top:7252;width:341;height:311" stroked="f">
              <v:textbox style="mso-next-textbox:#_x0000_s1115" inset="0,0,0,0">
                <w:txbxContent>
                  <w:p w:rsidR="009641A2" w:rsidRPr="00D50FE1" w:rsidRDefault="009641A2" w:rsidP="00544143">
                    <w:r>
                      <w:t>В0</w:t>
                    </w:r>
                  </w:p>
                </w:txbxContent>
              </v:textbox>
            </v:shape>
            <v:shape id="_x0000_s1116" type="#_x0000_t202" style="position:absolute;left:5946;top:6830;width:341;height:311" stroked="f">
              <v:textbox style="mso-next-textbox:#_x0000_s1116" inset="0,0,0,0">
                <w:txbxContent>
                  <w:p w:rsidR="009641A2" w:rsidRPr="00D50FE1" w:rsidRDefault="009641A2" w:rsidP="00544143">
                    <w:r>
                      <w:t>Л0</w:t>
                    </w:r>
                  </w:p>
                </w:txbxContent>
              </v:textbox>
            </v:shape>
            <v:shape id="_x0000_s1117" type="#_x0000_t202" style="position:absolute;left:5946;top:6447;width:341;height:311" stroked="f">
              <v:textbox style="mso-next-textbox:#_x0000_s1117" inset="0,0,0,0">
                <w:txbxContent>
                  <w:p w:rsidR="009641A2" w:rsidRPr="00D50FE1" w:rsidRDefault="009641A2" w:rsidP="00544143">
                    <w:r>
                      <w:t>В</w:t>
                    </w:r>
                  </w:p>
                </w:txbxContent>
              </v:textbox>
            </v:shape>
            <v:shape id="_x0000_s1118" type="#_x0000_t202" style="position:absolute;left:7391;top:5994;width:341;height:311" stroked="f">
              <v:textbox style="mso-next-textbox:#_x0000_s1118" inset="0,0,0,0">
                <w:txbxContent>
                  <w:p w:rsidR="009641A2" w:rsidRPr="00D50FE1" w:rsidRDefault="009641A2" w:rsidP="00544143">
                    <w:pPr>
                      <w:rPr>
                        <w:lang w:val="en-US"/>
                      </w:rPr>
                    </w:pPr>
                    <w:r>
                      <w:rPr>
                        <w:lang w:val="en-US"/>
                      </w:rPr>
                      <w:t>C</w:t>
                    </w:r>
                  </w:p>
                </w:txbxContent>
              </v:textbox>
            </v:shape>
            <v:shape id="_x0000_s1119" type="#_x0000_t202" style="position:absolute;left:7904;top:5092;width:341;height:311" stroked="f">
              <v:textbox style="mso-next-textbox:#_x0000_s1119" inset="0,0,0,0">
                <w:txbxContent>
                  <w:p w:rsidR="009641A2" w:rsidRPr="00D50FE1" w:rsidRDefault="009641A2" w:rsidP="00544143">
                    <w:pPr>
                      <w:rPr>
                        <w:lang w:val="en-US"/>
                      </w:rPr>
                    </w:pPr>
                    <w:r>
                      <w:rPr>
                        <w:lang w:val="en-US"/>
                      </w:rPr>
                      <w:t>D</w:t>
                    </w:r>
                  </w:p>
                </w:txbxContent>
              </v:textbox>
            </v:shape>
            <v:shape id="_x0000_s1120" type="#_x0000_t202" style="position:absolute;left:8436;top:5623;width:2373;height:523" stroked="f">
              <v:textbox style="mso-next-textbox:#_x0000_s1120" inset="0,0,0,0">
                <w:txbxContent>
                  <w:p w:rsidR="009641A2" w:rsidRPr="00D50FE1" w:rsidRDefault="009641A2" w:rsidP="00544143">
                    <w:pPr>
                      <w:jc w:val="center"/>
                      <w:rPr>
                        <w:sz w:val="18"/>
                        <w:szCs w:val="18"/>
                      </w:rPr>
                    </w:pPr>
                    <w:r>
                      <w:rPr>
                        <w:sz w:val="18"/>
                        <w:szCs w:val="18"/>
                      </w:rPr>
                      <w:t>Тенденции технического прогресса в данной области</w:t>
                    </w:r>
                  </w:p>
                </w:txbxContent>
              </v:textbox>
            </v:shape>
            <v:shape id="_x0000_s1121" type="#_x0000_t202" style="position:absolute;left:2939;top:4898;width:1504;height:466" stroked="f">
              <v:textbox style="mso-next-textbox:#_x0000_s1121" inset="0,0,0,0">
                <w:txbxContent>
                  <w:p w:rsidR="009641A2" w:rsidRDefault="009641A2" w:rsidP="00544143">
                    <w:pPr>
                      <w:jc w:val="center"/>
                      <w:rPr>
                        <w:sz w:val="18"/>
                        <w:szCs w:val="18"/>
                        <w:lang w:val="en-US"/>
                      </w:rPr>
                    </w:pPr>
                    <w:r>
                      <w:rPr>
                        <w:sz w:val="18"/>
                        <w:szCs w:val="18"/>
                      </w:rPr>
                      <w:t xml:space="preserve">Показатель </w:t>
                    </w:r>
                  </w:p>
                  <w:p w:rsidR="009641A2" w:rsidRPr="00D50FE1" w:rsidRDefault="009641A2" w:rsidP="00544143">
                    <w:pPr>
                      <w:jc w:val="center"/>
                      <w:rPr>
                        <w:sz w:val="18"/>
                        <w:szCs w:val="18"/>
                      </w:rPr>
                    </w:pPr>
                    <w:r>
                      <w:rPr>
                        <w:sz w:val="18"/>
                        <w:szCs w:val="18"/>
                      </w:rPr>
                      <w:t>объекта (П)</w:t>
                    </w:r>
                  </w:p>
                </w:txbxContent>
              </v:textbox>
            </v:shape>
            <v:line id="_x0000_s1122" style="position:absolute;flip:y" from="4570,5359" to="8690,6812"/>
            <v:line id="_x0000_s1123" style="position:absolute;flip:x" from="5724,7434" to="5841,7551"/>
            <v:line id="_x0000_s1124" style="position:absolute;flip:x" from="5856,6846" to="5973,6963"/>
            <v:line id="_x0000_s1125" style="position:absolute;flip:x y" from="8322,5509" to="8440,5572"/>
            <w10:wrap type="none"/>
            <w10:anchorlock/>
          </v:group>
        </w:pict>
      </w:r>
      <w:r w:rsidR="00544143" w:rsidRPr="009641A2">
        <w:rPr>
          <w:bCs/>
          <w:i/>
          <w:sz w:val="28"/>
          <w:szCs w:val="28"/>
        </w:rPr>
        <w:t>Рисунок 3.1.</w:t>
      </w:r>
      <w:r w:rsidR="00544143" w:rsidRPr="009641A2">
        <w:rPr>
          <w:bCs/>
          <w:sz w:val="28"/>
          <w:szCs w:val="28"/>
        </w:rPr>
        <w:t xml:space="preserve"> Схема применения опережающей базы сравнения при планировании технико-эксплуатационных параметров нового изделия</w:t>
      </w:r>
      <w:r w:rsidR="00452715" w:rsidRPr="00452715">
        <w:rPr>
          <w:bCs/>
          <w:sz w:val="28"/>
          <w:szCs w:val="28"/>
        </w:rPr>
        <w:t xml:space="preserve"> </w:t>
      </w:r>
      <w:r w:rsidR="0038662B" w:rsidRPr="009641A2">
        <w:rPr>
          <w:bCs/>
          <w:sz w:val="28"/>
          <w:szCs w:val="28"/>
          <w:lang w:eastAsia="en-US"/>
        </w:rPr>
        <w:t>(</w:t>
      </w:r>
      <w:r w:rsidR="00544143" w:rsidRPr="009641A2">
        <w:rPr>
          <w:bCs/>
          <w:sz w:val="28"/>
          <w:szCs w:val="28"/>
          <w:lang w:eastAsia="en-US"/>
        </w:rPr>
        <w:t>В0</w:t>
      </w:r>
      <w:r w:rsidR="00641FC6" w:rsidRPr="009641A2">
        <w:rPr>
          <w:bCs/>
          <w:sz w:val="28"/>
          <w:szCs w:val="28"/>
          <w:lang w:eastAsia="en-US"/>
        </w:rPr>
        <w:t xml:space="preserve"> </w:t>
      </w:r>
      <w:r w:rsidR="00544143" w:rsidRPr="009641A2">
        <w:rPr>
          <w:bCs/>
          <w:sz w:val="28"/>
          <w:szCs w:val="28"/>
          <w:lang w:eastAsia="en-US"/>
        </w:rPr>
        <w:t>-</w:t>
      </w:r>
      <w:r w:rsidR="00307F89" w:rsidRPr="009641A2">
        <w:rPr>
          <w:bCs/>
          <w:sz w:val="28"/>
          <w:szCs w:val="28"/>
          <w:lang w:eastAsia="en-US"/>
        </w:rPr>
        <w:t xml:space="preserve"> </w:t>
      </w:r>
      <w:r w:rsidR="00544143" w:rsidRPr="009641A2">
        <w:rPr>
          <w:bCs/>
          <w:sz w:val="28"/>
          <w:szCs w:val="28"/>
          <w:lang w:eastAsia="en-US"/>
        </w:rPr>
        <w:t>выпускаемый образец товара фирмы; Л0 - лучший образец кон</w:t>
      </w:r>
      <w:r w:rsidR="0038662B" w:rsidRPr="009641A2">
        <w:rPr>
          <w:bCs/>
          <w:sz w:val="28"/>
          <w:szCs w:val="28"/>
          <w:lang w:eastAsia="en-US"/>
        </w:rPr>
        <w:t>курентов на данном рынке)</w:t>
      </w:r>
    </w:p>
    <w:p w:rsidR="00544143" w:rsidRPr="009641A2" w:rsidRDefault="00452715" w:rsidP="009641A2">
      <w:pPr>
        <w:widowControl w:val="0"/>
        <w:spacing w:line="360" w:lineRule="auto"/>
        <w:ind w:firstLine="709"/>
        <w:jc w:val="both"/>
        <w:rPr>
          <w:bCs/>
          <w:sz w:val="28"/>
          <w:szCs w:val="28"/>
          <w:lang w:eastAsia="en-US"/>
        </w:rPr>
      </w:pPr>
      <w:r w:rsidRPr="00452715">
        <w:rPr>
          <w:bCs/>
          <w:sz w:val="28"/>
          <w:szCs w:val="28"/>
          <w:lang w:eastAsia="en-US"/>
        </w:rPr>
        <w:br w:type="page"/>
      </w:r>
      <w:r w:rsidR="00544143" w:rsidRPr="009641A2">
        <w:rPr>
          <w:bCs/>
          <w:sz w:val="28"/>
          <w:szCs w:val="28"/>
          <w:lang w:eastAsia="en-US"/>
        </w:rPr>
        <w:lastRenderedPageBreak/>
        <w:t>Кроме того, еще нужно время для реализации плановых параметров будущего товара в конструкторской документации (Т</w:t>
      </w:r>
      <w:r w:rsidR="00544143" w:rsidRPr="009641A2">
        <w:rPr>
          <w:bCs/>
          <w:sz w:val="28"/>
          <w:szCs w:val="28"/>
          <w:vertAlign w:val="subscript"/>
          <w:lang w:eastAsia="en-US"/>
        </w:rPr>
        <w:t>2</w:t>
      </w:r>
      <w:r w:rsidR="00544143" w:rsidRPr="009641A2">
        <w:rPr>
          <w:bCs/>
          <w:sz w:val="28"/>
          <w:szCs w:val="28"/>
          <w:lang w:eastAsia="en-US"/>
        </w:rPr>
        <w:t>), технологической документации (Т</w:t>
      </w:r>
      <w:r w:rsidR="00544143" w:rsidRPr="009641A2">
        <w:rPr>
          <w:bCs/>
          <w:sz w:val="28"/>
          <w:szCs w:val="28"/>
          <w:vertAlign w:val="subscript"/>
          <w:lang w:eastAsia="en-US"/>
        </w:rPr>
        <w:t>3</w:t>
      </w:r>
      <w:r w:rsidR="00544143" w:rsidRPr="009641A2">
        <w:rPr>
          <w:bCs/>
          <w:sz w:val="28"/>
          <w:szCs w:val="28"/>
          <w:lang w:eastAsia="en-US"/>
        </w:rPr>
        <w:t>), изготовления и внедрения у потребителя (Т</w:t>
      </w:r>
      <w:r w:rsidR="00544143" w:rsidRPr="009641A2">
        <w:rPr>
          <w:bCs/>
          <w:sz w:val="28"/>
          <w:szCs w:val="28"/>
          <w:vertAlign w:val="subscript"/>
          <w:lang w:eastAsia="en-US"/>
        </w:rPr>
        <w:t>4</w:t>
      </w:r>
      <w:r w:rsidR="00544143" w:rsidRPr="009641A2">
        <w:rPr>
          <w:bCs/>
          <w:sz w:val="28"/>
          <w:szCs w:val="28"/>
          <w:lang w:eastAsia="en-US"/>
        </w:rPr>
        <w:t>).</w:t>
      </w:r>
    </w:p>
    <w:p w:rsidR="00544143" w:rsidRPr="009641A2" w:rsidRDefault="00544143" w:rsidP="009641A2">
      <w:pPr>
        <w:widowControl w:val="0"/>
        <w:spacing w:line="360" w:lineRule="auto"/>
        <w:ind w:firstLine="709"/>
        <w:jc w:val="both"/>
        <w:rPr>
          <w:bCs/>
          <w:sz w:val="28"/>
          <w:szCs w:val="28"/>
          <w:lang w:eastAsia="en-US"/>
        </w:rPr>
      </w:pPr>
      <w:r w:rsidRPr="009641A2">
        <w:rPr>
          <w:bCs/>
          <w:sz w:val="28"/>
          <w:szCs w:val="28"/>
          <w:lang w:eastAsia="en-US"/>
        </w:rPr>
        <w:t>При ориентации параметров выпускаемого образца на лучший образец к моменту внедрения нового образца у потребителя (Т</w:t>
      </w:r>
      <w:r w:rsidRPr="009641A2">
        <w:rPr>
          <w:bCs/>
          <w:sz w:val="28"/>
          <w:szCs w:val="28"/>
          <w:vertAlign w:val="subscript"/>
          <w:lang w:eastAsia="en-US"/>
        </w:rPr>
        <w:t>4</w:t>
      </w:r>
      <w:r w:rsidRPr="009641A2">
        <w:rPr>
          <w:bCs/>
          <w:sz w:val="28"/>
          <w:szCs w:val="28"/>
          <w:lang w:eastAsia="en-US"/>
        </w:rPr>
        <w:t>) отставание от лучших мировых достижений будет равно П</w:t>
      </w:r>
      <w:r w:rsidRPr="009641A2">
        <w:rPr>
          <w:bCs/>
          <w:sz w:val="28"/>
          <w:szCs w:val="28"/>
          <w:vertAlign w:val="subscript"/>
          <w:lang w:eastAsia="en-US"/>
        </w:rPr>
        <w:t>4</w:t>
      </w:r>
      <w:r w:rsidRPr="009641A2">
        <w:rPr>
          <w:bCs/>
          <w:sz w:val="28"/>
          <w:szCs w:val="28"/>
          <w:lang w:eastAsia="en-US"/>
        </w:rPr>
        <w:t xml:space="preserve"> - П</w:t>
      </w:r>
      <w:r w:rsidRPr="009641A2">
        <w:rPr>
          <w:bCs/>
          <w:sz w:val="28"/>
          <w:szCs w:val="28"/>
          <w:vertAlign w:val="subscript"/>
          <w:lang w:eastAsia="en-US"/>
        </w:rPr>
        <w:t>2</w:t>
      </w:r>
      <w:r w:rsidRPr="009641A2">
        <w:rPr>
          <w:bCs/>
          <w:sz w:val="28"/>
          <w:szCs w:val="28"/>
          <w:lang w:eastAsia="en-US"/>
        </w:rPr>
        <w:t>. Поэтому ориентация плановых показателей нового образца на показатели лучшего образца на данном рынке не обеспечит конкурентоспособности нового образца. Будет только частичное улучшение выпускаемого образца. Если при планировании показателей качества ориентироваться на тенденции НТП в данной области на начало освоения новой продукции в серийном производстве (точка "С"), то отставание нового образца от тенденций НТП будут меньше (П</w:t>
      </w:r>
      <w:r w:rsidRPr="009641A2">
        <w:rPr>
          <w:bCs/>
          <w:sz w:val="28"/>
          <w:szCs w:val="28"/>
          <w:vertAlign w:val="subscript"/>
          <w:lang w:eastAsia="en-US"/>
        </w:rPr>
        <w:t>4</w:t>
      </w:r>
      <w:r w:rsidRPr="009641A2">
        <w:rPr>
          <w:bCs/>
          <w:sz w:val="28"/>
          <w:szCs w:val="28"/>
          <w:lang w:eastAsia="en-US"/>
        </w:rPr>
        <w:t xml:space="preserve"> - П</w:t>
      </w:r>
      <w:r w:rsidRPr="009641A2">
        <w:rPr>
          <w:bCs/>
          <w:sz w:val="28"/>
          <w:szCs w:val="28"/>
          <w:vertAlign w:val="subscript"/>
          <w:lang w:eastAsia="en-US"/>
        </w:rPr>
        <w:t>3</w:t>
      </w:r>
      <w:r w:rsidRPr="009641A2">
        <w:rPr>
          <w:bCs/>
          <w:sz w:val="28"/>
          <w:szCs w:val="28"/>
          <w:lang w:eastAsia="en-US"/>
        </w:rPr>
        <w:t>). Этот подход можно применять при отсутствии экспериментальной базы, качественной информации и средств для коренного улучшения товара.</w:t>
      </w:r>
    </w:p>
    <w:p w:rsidR="00544143" w:rsidRPr="009641A2" w:rsidRDefault="00544143" w:rsidP="009641A2">
      <w:pPr>
        <w:pStyle w:val="33"/>
        <w:widowControl w:val="0"/>
        <w:spacing w:after="0" w:line="360" w:lineRule="auto"/>
        <w:ind w:left="0" w:firstLine="709"/>
        <w:jc w:val="both"/>
        <w:rPr>
          <w:bCs/>
          <w:sz w:val="28"/>
          <w:szCs w:val="28"/>
        </w:rPr>
      </w:pPr>
      <w:r w:rsidRPr="009641A2">
        <w:rPr>
          <w:bCs/>
          <w:sz w:val="28"/>
          <w:szCs w:val="28"/>
        </w:rPr>
        <w:t>Схему, представленную на рисунке 3.1, необходимо использовать в том случае, когда</w:t>
      </w:r>
      <w:r w:rsidR="00307F89" w:rsidRPr="009641A2">
        <w:rPr>
          <w:bCs/>
          <w:sz w:val="28"/>
          <w:szCs w:val="28"/>
        </w:rPr>
        <w:t xml:space="preserve"> </w:t>
      </w:r>
      <w:r w:rsidRPr="009641A2">
        <w:rPr>
          <w:bCs/>
          <w:sz w:val="28"/>
          <w:szCs w:val="28"/>
        </w:rPr>
        <w:t>увеличение показателя приводит к повышению качества и конкурентоспособности продукции. Например, при планировании таких показателей, как производительность, средняя скорость, грузоподъемность, срок службы и др.</w:t>
      </w:r>
    </w:p>
    <w:p w:rsidR="00544143" w:rsidRDefault="00544143" w:rsidP="009641A2">
      <w:pPr>
        <w:pStyle w:val="33"/>
        <w:widowControl w:val="0"/>
        <w:spacing w:after="0" w:line="360" w:lineRule="auto"/>
        <w:ind w:left="0" w:firstLine="709"/>
        <w:jc w:val="both"/>
        <w:rPr>
          <w:bCs/>
          <w:sz w:val="28"/>
          <w:szCs w:val="28"/>
          <w:lang w:val="en-US"/>
        </w:rPr>
      </w:pPr>
      <w:r w:rsidRPr="009641A2">
        <w:rPr>
          <w:bCs/>
          <w:sz w:val="28"/>
          <w:szCs w:val="28"/>
        </w:rPr>
        <w:t>В случае, когда снижение показателя (например, удельный расход топлива, уровень шума, содержание вредных веществ) приводит к повышению качества и конкурентоспособности продукции, необходимо использовать схему, представленную на рисунке 3.2.</w:t>
      </w:r>
    </w:p>
    <w:p w:rsidR="00544143" w:rsidRPr="009641A2" w:rsidRDefault="00452715" w:rsidP="009641A2">
      <w:pPr>
        <w:pStyle w:val="33"/>
        <w:widowControl w:val="0"/>
        <w:spacing w:after="0" w:line="360" w:lineRule="auto"/>
        <w:ind w:left="0" w:firstLine="709"/>
        <w:jc w:val="both"/>
        <w:rPr>
          <w:bCs/>
          <w:sz w:val="28"/>
          <w:szCs w:val="28"/>
        </w:rPr>
      </w:pPr>
      <w:r>
        <w:rPr>
          <w:bCs/>
          <w:sz w:val="28"/>
          <w:szCs w:val="28"/>
          <w:lang w:val="en-US"/>
        </w:rPr>
        <w:br w:type="page"/>
      </w:r>
      <w:r w:rsidR="00721058">
        <w:rPr>
          <w:noProof/>
        </w:rPr>
        <w:lastRenderedPageBreak/>
        <w:pict>
          <v:group id="_x0000_s1126" style="position:absolute;left:0;text-align:left;margin-left:36pt;margin-top:8.3pt;width:386.5pt;height:187.85pt;z-index:251659776" coordorigin="2061,5094" coordsize="7730,3757">
            <v:line id="_x0000_s1127" style="position:absolute" from="2447,8377" to="9546,8377">
              <v:stroke endarrow="block"/>
            </v:line>
            <v:line id="_x0000_s1128" style="position:absolute;flip:y" from="2447,5716" to="2447,8377">
              <v:stroke endarrow="block"/>
            </v:line>
            <v:line id="_x0000_s1129" style="position:absolute;flip:y" from="4235,5094" to="4235,8377">
              <v:stroke startarrow="oval" endarrow="block"/>
            </v:line>
            <v:line id="_x0000_s1130" style="position:absolute;flip:y" from="5512,6058" to="5512,8374">
              <v:stroke dashstyle="dash" startarrow="oval"/>
            </v:line>
            <v:line id="_x0000_s1131" style="position:absolute;flip:y" from="6433,7224" to="6433,8377">
              <v:stroke startarrow="oval"/>
            </v:line>
            <v:line id="_x0000_s1132" style="position:absolute;flip:y" from="6996,7214" to="6996,8377">
              <v:stroke startarrow="oval"/>
            </v:line>
            <v:line id="_x0000_s1133" style="position:absolute;flip:y" from="7976,7455" to="7976,8374">
              <v:stroke startarrow="oval"/>
            </v:line>
            <v:line id="_x0000_s1134" style="position:absolute;flip:y" from="2909,6058" to="2909,8377">
              <v:stroke startarrow="block" endarrow="block"/>
            </v:line>
            <v:line id="_x0000_s1135" style="position:absolute;flip:y" from="3349,7216" to="3349,8377">
              <v:stroke startarrow="block" endarrow="block"/>
            </v:line>
            <v:line id="_x0000_s1136" style="position:absolute;flip:y" from="3788,7494" to="3788,8377">
              <v:stroke startarrow="block" endarrow="block"/>
            </v:line>
            <v:line id="_x0000_s1137" style="position:absolute" from="3707,7493" to="7975,7493">
              <v:stroke endarrow="oval"/>
            </v:line>
            <v:line id="_x0000_s1138" style="position:absolute" from="3232,7210" to="6982,7210">
              <v:stroke endarrow="oval"/>
            </v:line>
            <v:line id="_x0000_s1139" style="position:absolute" from="2267,5710" to="5521,5710">
              <v:stroke endarrow="oval"/>
            </v:line>
            <v:line id="_x0000_s1140" style="position:absolute" from="2721,6070" to="5521,6070">
              <v:stroke endarrow="oval"/>
            </v:line>
            <v:shape id="_x0000_s1141" type="#_x0000_t202" style="position:absolute;left:2061;top:6562;width:298;height:311" stroked="f">
              <v:textbox style="mso-next-textbox:#_x0000_s1141" inset="0,0,0,0">
                <w:txbxContent>
                  <w:p w:rsidR="009641A2" w:rsidRDefault="009641A2" w:rsidP="00544143">
                    <w:r>
                      <w:t>П</w:t>
                    </w:r>
                    <w:r w:rsidRPr="000874F2">
                      <w:rPr>
                        <w:vertAlign w:val="subscript"/>
                      </w:rPr>
                      <w:t>4</w:t>
                    </w:r>
                  </w:p>
                </w:txbxContent>
              </v:textbox>
            </v:shape>
            <v:shape id="_x0000_s1142" type="#_x0000_t202" style="position:absolute;left:2511;top:6890;width:298;height:311" stroked="f">
              <v:textbox style="mso-next-textbox:#_x0000_s1142" inset="0,0,0,0">
                <w:txbxContent>
                  <w:p w:rsidR="009641A2" w:rsidRDefault="009641A2" w:rsidP="00544143">
                    <w:r>
                      <w:t>П</w:t>
                    </w:r>
                    <w:r>
                      <w:rPr>
                        <w:vertAlign w:val="subscript"/>
                      </w:rPr>
                      <w:t>3</w:t>
                    </w:r>
                  </w:p>
                </w:txbxContent>
              </v:textbox>
            </v:shape>
            <v:shape id="_x0000_s1143" type="#_x0000_t202" style="position:absolute;left:2976;top:7426;width:298;height:311" stroked="f">
              <v:textbox style="mso-next-textbox:#_x0000_s1143" inset="0,0,0,0">
                <w:txbxContent>
                  <w:p w:rsidR="009641A2" w:rsidRDefault="009641A2" w:rsidP="00544143">
                    <w:r>
                      <w:t>П</w:t>
                    </w:r>
                    <w:r>
                      <w:rPr>
                        <w:vertAlign w:val="subscript"/>
                      </w:rPr>
                      <w:t>2</w:t>
                    </w:r>
                  </w:p>
                </w:txbxContent>
              </v:textbox>
            </v:shape>
            <v:shape id="_x0000_s1144" type="#_x0000_t202" style="position:absolute;left:3443;top:7806;width:298;height:311" stroked="f">
              <v:textbox style="mso-next-textbox:#_x0000_s1144" inset="0,0,0,0">
                <w:txbxContent>
                  <w:p w:rsidR="009641A2" w:rsidRPr="000874F2" w:rsidRDefault="009641A2" w:rsidP="00544143">
                    <w:pPr>
                      <w:rPr>
                        <w:lang w:val="en-US"/>
                      </w:rPr>
                    </w:pPr>
                    <w:r>
                      <w:t>П</w:t>
                    </w:r>
                    <w:r>
                      <w:rPr>
                        <w:vertAlign w:val="subscript"/>
                        <w:lang w:val="en-US"/>
                      </w:rPr>
                      <w:t>1</w:t>
                    </w:r>
                  </w:p>
                </w:txbxContent>
              </v:textbox>
            </v:shape>
            <v:shape id="_x0000_s1145" type="#_x0000_t202" style="position:absolute;left:4974;top:5279;width:298;height:311" stroked="f">
              <v:textbox style="mso-next-textbox:#_x0000_s1145" inset="0,0,0,0">
                <w:txbxContent>
                  <w:p w:rsidR="009641A2" w:rsidRPr="000874F2" w:rsidRDefault="009641A2" w:rsidP="00544143">
                    <w:pPr>
                      <w:jc w:val="center"/>
                      <w:rPr>
                        <w:lang w:val="en-US"/>
                      </w:rPr>
                    </w:pPr>
                    <w:r>
                      <w:rPr>
                        <w:lang w:val="en-US"/>
                      </w:rPr>
                      <w:t>A</w:t>
                    </w:r>
                  </w:p>
                </w:txbxContent>
              </v:textbox>
            </v:shape>
            <v:shape id="_x0000_s1146" type="#_x0000_t202" style="position:absolute;left:5350;top:8540;width:298;height:311" stroked="f">
              <v:textbox style="mso-next-textbox:#_x0000_s1146" inset="0,0,0,0">
                <w:txbxContent>
                  <w:p w:rsidR="009641A2" w:rsidRPr="000874F2" w:rsidRDefault="009641A2" w:rsidP="00544143">
                    <w:pPr>
                      <w:jc w:val="center"/>
                    </w:pPr>
                    <w:r>
                      <w:t>Т</w:t>
                    </w:r>
                    <w:r>
                      <w:rPr>
                        <w:vertAlign w:val="subscript"/>
                      </w:rPr>
                      <w:t>1</w:t>
                    </w:r>
                  </w:p>
                </w:txbxContent>
              </v:textbox>
            </v:shape>
            <v:shape id="_x0000_s1147" type="#_x0000_t202" style="position:absolute;left:6304;top:8540;width:298;height:311" stroked="f">
              <v:textbox style="mso-next-textbox:#_x0000_s1147" inset="0,0,0,0">
                <w:txbxContent>
                  <w:p w:rsidR="009641A2" w:rsidRPr="000874F2" w:rsidRDefault="009641A2" w:rsidP="00544143">
                    <w:pPr>
                      <w:jc w:val="center"/>
                    </w:pPr>
                    <w:r>
                      <w:t>Т</w:t>
                    </w:r>
                    <w:r>
                      <w:rPr>
                        <w:vertAlign w:val="subscript"/>
                      </w:rPr>
                      <w:t>2</w:t>
                    </w:r>
                  </w:p>
                </w:txbxContent>
              </v:textbox>
            </v:shape>
            <v:shape id="_x0000_s1148" type="#_x0000_t202" style="position:absolute;left:6821;top:8540;width:298;height:311" stroked="f">
              <v:textbox style="mso-next-textbox:#_x0000_s1148" inset="0,0,0,0">
                <w:txbxContent>
                  <w:p w:rsidR="009641A2" w:rsidRPr="000874F2" w:rsidRDefault="009641A2" w:rsidP="00544143">
                    <w:pPr>
                      <w:jc w:val="center"/>
                    </w:pPr>
                    <w:r>
                      <w:t>Т</w:t>
                    </w:r>
                    <w:r>
                      <w:rPr>
                        <w:vertAlign w:val="subscript"/>
                      </w:rPr>
                      <w:t>3</w:t>
                    </w:r>
                  </w:p>
                </w:txbxContent>
              </v:textbox>
            </v:shape>
            <v:shape id="_x0000_s1149" type="#_x0000_t202" style="position:absolute;left:7812;top:8540;width:298;height:311" stroked="f">
              <v:textbox style="mso-next-textbox:#_x0000_s1149" inset="0,0,0,0">
                <w:txbxContent>
                  <w:p w:rsidR="009641A2" w:rsidRPr="000874F2" w:rsidRDefault="009641A2" w:rsidP="00544143">
                    <w:pPr>
                      <w:jc w:val="center"/>
                    </w:pPr>
                    <w:r>
                      <w:t>Т</w:t>
                    </w:r>
                    <w:r>
                      <w:rPr>
                        <w:vertAlign w:val="subscript"/>
                      </w:rPr>
                      <w:t>4</w:t>
                    </w:r>
                  </w:p>
                </w:txbxContent>
              </v:textbox>
            </v:shape>
            <v:shape id="_x0000_s1150" type="#_x0000_t202" style="position:absolute;left:9364;top:8540;width:298;height:311" stroked="f">
              <v:textbox style="mso-next-textbox:#_x0000_s1150" inset="0,0,0,0">
                <w:txbxContent>
                  <w:p w:rsidR="009641A2" w:rsidRPr="000874F2" w:rsidRDefault="009641A2" w:rsidP="00544143">
                    <w:pPr>
                      <w:jc w:val="center"/>
                    </w:pPr>
                    <w:r>
                      <w:t>Т</w:t>
                    </w:r>
                  </w:p>
                </w:txbxContent>
              </v:textbox>
            </v:shape>
            <v:shape id="_x0000_s1151" type="#_x0000_t202" style="position:absolute;left:5638;top:5330;width:341;height:311" stroked="f">
              <v:textbox style="mso-next-textbox:#_x0000_s1151" inset="0,0,0,0">
                <w:txbxContent>
                  <w:p w:rsidR="009641A2" w:rsidRPr="00D50FE1" w:rsidRDefault="009641A2" w:rsidP="00544143">
                    <w:r>
                      <w:t>В0</w:t>
                    </w:r>
                  </w:p>
                </w:txbxContent>
              </v:textbox>
            </v:shape>
            <v:shape id="_x0000_s1152" type="#_x0000_t202" style="position:absolute;left:5913;top:5976;width:341;height:311" stroked="f">
              <v:textbox style="mso-next-textbox:#_x0000_s1152" inset="0,0,0,0">
                <w:txbxContent>
                  <w:p w:rsidR="009641A2" w:rsidRPr="00D50FE1" w:rsidRDefault="009641A2" w:rsidP="00544143">
                    <w:r>
                      <w:t>Л0</w:t>
                    </w:r>
                  </w:p>
                </w:txbxContent>
              </v:textbox>
            </v:shape>
            <v:shape id="_x0000_s1153" type="#_x0000_t202" style="position:absolute;left:5049;top:6169;width:341;height:311" stroked="f">
              <v:textbox style="mso-next-textbox:#_x0000_s1153" inset="0,0,0,0">
                <w:txbxContent>
                  <w:p w:rsidR="009641A2" w:rsidRPr="00D50FE1" w:rsidRDefault="009641A2" w:rsidP="00544143">
                    <w:pPr>
                      <w:jc w:val="center"/>
                    </w:pPr>
                    <w:r>
                      <w:t>В</w:t>
                    </w:r>
                  </w:p>
                </w:txbxContent>
              </v:textbox>
            </v:shape>
            <v:shape id="_x0000_s1154" type="#_x0000_t202" style="position:absolute;left:7078;top:6883;width:218;height:311" stroked="f">
              <v:textbox style="mso-next-textbox:#_x0000_s1154" inset="0,0,0,0">
                <w:txbxContent>
                  <w:p w:rsidR="009641A2" w:rsidRPr="00D50FE1" w:rsidRDefault="009641A2" w:rsidP="00544143">
                    <w:pPr>
                      <w:rPr>
                        <w:lang w:val="en-US"/>
                      </w:rPr>
                    </w:pPr>
                    <w:r>
                      <w:rPr>
                        <w:lang w:val="en-US"/>
                      </w:rPr>
                      <w:t>C</w:t>
                    </w:r>
                  </w:p>
                </w:txbxContent>
              </v:textbox>
            </v:shape>
            <v:shape id="_x0000_s1155" type="#_x0000_t202" style="position:absolute;left:8721;top:7614;width:341;height:311" stroked="f">
              <v:textbox style="mso-next-textbox:#_x0000_s1155" inset="0,0,0,0">
                <w:txbxContent>
                  <w:p w:rsidR="009641A2" w:rsidRPr="00D50FE1" w:rsidRDefault="009641A2" w:rsidP="00544143">
                    <w:pPr>
                      <w:rPr>
                        <w:lang w:val="en-US"/>
                      </w:rPr>
                    </w:pPr>
                    <w:r>
                      <w:rPr>
                        <w:lang w:val="en-US"/>
                      </w:rPr>
                      <w:t>D</w:t>
                    </w:r>
                  </w:p>
                </w:txbxContent>
              </v:textbox>
            </v:shape>
            <v:shape id="_x0000_s1156" type="#_x0000_t202" style="position:absolute;left:8231;top:6830;width:1560;height:523" stroked="f">
              <v:textbox style="mso-next-textbox:#_x0000_s1156" inset="0,0,0,0">
                <w:txbxContent>
                  <w:p w:rsidR="009641A2" w:rsidRPr="00D50FE1" w:rsidRDefault="009641A2" w:rsidP="00544143">
                    <w:pPr>
                      <w:jc w:val="center"/>
                      <w:rPr>
                        <w:sz w:val="18"/>
                        <w:szCs w:val="18"/>
                      </w:rPr>
                    </w:pPr>
                    <w:r>
                      <w:rPr>
                        <w:sz w:val="18"/>
                        <w:szCs w:val="18"/>
                      </w:rPr>
                      <w:t>Тенденции НТП</w:t>
                    </w:r>
                    <w:r>
                      <w:rPr>
                        <w:sz w:val="18"/>
                        <w:szCs w:val="18"/>
                        <w:lang w:val="en-US"/>
                      </w:rPr>
                      <w:t xml:space="preserve"> </w:t>
                    </w:r>
                    <w:r>
                      <w:rPr>
                        <w:sz w:val="18"/>
                        <w:szCs w:val="18"/>
                      </w:rPr>
                      <w:t>в данной области</w:t>
                    </w:r>
                  </w:p>
                </w:txbxContent>
              </v:textbox>
            </v:shape>
            <v:shape id="_x0000_s1157" type="#_x0000_t202" style="position:absolute;left:2605;top:5121;width:1504;height:466" stroked="f">
              <v:textbox style="mso-next-textbox:#_x0000_s1157" inset="0,0,0,0">
                <w:txbxContent>
                  <w:p w:rsidR="009641A2" w:rsidRDefault="009641A2" w:rsidP="00544143">
                    <w:pPr>
                      <w:jc w:val="center"/>
                      <w:rPr>
                        <w:sz w:val="18"/>
                        <w:szCs w:val="18"/>
                        <w:lang w:val="en-US"/>
                      </w:rPr>
                    </w:pPr>
                    <w:r>
                      <w:rPr>
                        <w:sz w:val="18"/>
                        <w:szCs w:val="18"/>
                      </w:rPr>
                      <w:t xml:space="preserve">Показатель </w:t>
                    </w:r>
                  </w:p>
                  <w:p w:rsidR="009641A2" w:rsidRPr="00D50FE1" w:rsidRDefault="009641A2" w:rsidP="00544143">
                    <w:pPr>
                      <w:jc w:val="center"/>
                      <w:rPr>
                        <w:sz w:val="18"/>
                        <w:szCs w:val="18"/>
                      </w:rPr>
                    </w:pPr>
                    <w:r>
                      <w:rPr>
                        <w:sz w:val="18"/>
                        <w:szCs w:val="18"/>
                      </w:rPr>
                      <w:t>объекта (П)</w:t>
                    </w:r>
                  </w:p>
                </w:txbxContent>
              </v:textbox>
            </v:shape>
            <v:line id="_x0000_s1158" style="position:absolute;flip:x" from="7922,7365" to="8174,7536"/>
            <v:line id="_x0000_s1159" style="position:absolute" from="4232,6323" to="8329,7620"/>
            <v:line id="_x0000_s1160" style="position:absolute;flip:x" from="5333,6067" to="5498,6179"/>
            <v:shape id="_x0000_s1161" style="position:absolute;left:5301;top:5454;width:461;height:1996" coordsize="461,1996" path="m,c60,30,110,52,180,180v70,128,201,387,241,589c461,971,452,1191,421,1395v-31,204,-148,476,-187,601e" filled="f">
              <v:stroke endarrow="block"/>
              <v:path arrowok="t"/>
            </v:shape>
            <w10:wrap type="topAndBottom"/>
          </v:group>
        </w:pict>
      </w:r>
      <w:r w:rsidR="00544143" w:rsidRPr="009641A2">
        <w:rPr>
          <w:bCs/>
          <w:i/>
          <w:sz w:val="28"/>
          <w:szCs w:val="28"/>
        </w:rPr>
        <w:t>Рисунок</w:t>
      </w:r>
      <w:r w:rsidR="00307F89" w:rsidRPr="009641A2">
        <w:rPr>
          <w:bCs/>
          <w:i/>
          <w:sz w:val="28"/>
          <w:szCs w:val="28"/>
        </w:rPr>
        <w:t xml:space="preserve"> </w:t>
      </w:r>
      <w:r w:rsidR="00544143" w:rsidRPr="009641A2">
        <w:rPr>
          <w:bCs/>
          <w:i/>
          <w:sz w:val="28"/>
          <w:szCs w:val="28"/>
        </w:rPr>
        <w:t>3.2.</w:t>
      </w:r>
      <w:r w:rsidR="00307F89" w:rsidRPr="009641A2">
        <w:rPr>
          <w:bCs/>
          <w:sz w:val="28"/>
          <w:szCs w:val="28"/>
        </w:rPr>
        <w:t xml:space="preserve"> </w:t>
      </w:r>
      <w:r w:rsidR="00544143" w:rsidRPr="009641A2">
        <w:rPr>
          <w:bCs/>
          <w:sz w:val="28"/>
          <w:szCs w:val="28"/>
        </w:rPr>
        <w:t>Схема применения опережающей базы сравнения</w:t>
      </w:r>
      <w:r w:rsidR="00622464" w:rsidRPr="009641A2">
        <w:rPr>
          <w:bCs/>
          <w:sz w:val="28"/>
          <w:szCs w:val="28"/>
        </w:rPr>
        <w:t xml:space="preserve"> </w:t>
      </w:r>
      <w:r w:rsidR="00544143" w:rsidRPr="009641A2">
        <w:rPr>
          <w:bCs/>
          <w:sz w:val="28"/>
          <w:szCs w:val="28"/>
        </w:rPr>
        <w:t>в случае, когда снижение показателя приводит к повышению</w:t>
      </w:r>
      <w:r w:rsidR="00622464" w:rsidRPr="009641A2">
        <w:rPr>
          <w:bCs/>
          <w:sz w:val="28"/>
          <w:szCs w:val="28"/>
        </w:rPr>
        <w:t xml:space="preserve"> </w:t>
      </w:r>
      <w:r w:rsidR="00544143" w:rsidRPr="009641A2">
        <w:rPr>
          <w:bCs/>
          <w:sz w:val="28"/>
          <w:szCs w:val="28"/>
        </w:rPr>
        <w:t>качества и конкурентоспособности изделия</w:t>
      </w:r>
    </w:p>
    <w:p w:rsidR="00544143" w:rsidRPr="009641A2" w:rsidRDefault="00544143" w:rsidP="009641A2">
      <w:pPr>
        <w:pStyle w:val="af0"/>
        <w:ind w:firstLine="709"/>
        <w:rPr>
          <w:sz w:val="28"/>
          <w:szCs w:val="28"/>
        </w:rPr>
      </w:pPr>
      <w:r w:rsidRPr="009641A2">
        <w:rPr>
          <w:sz w:val="28"/>
          <w:szCs w:val="28"/>
        </w:rPr>
        <w:t>Примечание. Источник: собственная разработка</w:t>
      </w:r>
    </w:p>
    <w:p w:rsidR="00544143" w:rsidRPr="009641A2" w:rsidRDefault="00544143" w:rsidP="009641A2">
      <w:pPr>
        <w:pStyle w:val="33"/>
        <w:widowControl w:val="0"/>
        <w:spacing w:after="0" w:line="360" w:lineRule="auto"/>
        <w:ind w:left="0" w:firstLine="709"/>
        <w:jc w:val="both"/>
        <w:rPr>
          <w:bCs/>
          <w:sz w:val="28"/>
          <w:szCs w:val="28"/>
        </w:rPr>
      </w:pPr>
    </w:p>
    <w:p w:rsidR="0038662B" w:rsidRPr="009641A2" w:rsidRDefault="0038662B" w:rsidP="009641A2">
      <w:pPr>
        <w:pStyle w:val="33"/>
        <w:widowControl w:val="0"/>
        <w:spacing w:after="0" w:line="360" w:lineRule="auto"/>
        <w:ind w:left="0" w:firstLine="709"/>
        <w:jc w:val="both"/>
        <w:rPr>
          <w:bCs/>
          <w:sz w:val="28"/>
          <w:szCs w:val="28"/>
        </w:rPr>
      </w:pPr>
      <w:r w:rsidRPr="009641A2">
        <w:rPr>
          <w:bCs/>
          <w:sz w:val="28"/>
          <w:szCs w:val="28"/>
        </w:rPr>
        <w:t>Для того чтобы опередить конкурентов и выйти в лидеры с новым товаром на данном рынке, предприятие должно применять опережающую базу сравнения, т.е. должны спрогнозировать тенденции НТП в данной области на период внедрения нового товара у потребителя.</w:t>
      </w:r>
      <w:r w:rsidRPr="009641A2">
        <w:rPr>
          <w:sz w:val="28"/>
          <w:szCs w:val="28"/>
        </w:rPr>
        <w:t xml:space="preserve"> </w:t>
      </w:r>
      <w:r w:rsidRPr="009641A2">
        <w:rPr>
          <w:bCs/>
          <w:sz w:val="28"/>
          <w:szCs w:val="28"/>
        </w:rPr>
        <w:t>При таком подходе по важнейшим параметрам прогнозируется точка "Д" и эти параметры закладываются в техническое задание на проведение научно-исследовательских и опытно-конструкторских работ (НИОКР). В этом случае фирма не будет отставать от лидеров (чтобы их опережать можно "планку" взять и выше точки "Д"). Затем конструкторы, технологи, экономисты и менеджеры ищут пути технического и организационно-экономического решения проблем и документально оформляют способы материализации планируемых показателей. После этого изготавливают и внедряют новые изделия у потребителей.</w:t>
      </w:r>
    </w:p>
    <w:p w:rsidR="00544143" w:rsidRPr="009641A2" w:rsidRDefault="00544143" w:rsidP="009641A2">
      <w:pPr>
        <w:pStyle w:val="33"/>
        <w:widowControl w:val="0"/>
        <w:spacing w:after="0" w:line="360" w:lineRule="auto"/>
        <w:ind w:left="0" w:firstLine="709"/>
        <w:jc w:val="both"/>
        <w:rPr>
          <w:bCs/>
          <w:sz w:val="28"/>
          <w:szCs w:val="28"/>
        </w:rPr>
      </w:pPr>
      <w:r w:rsidRPr="009641A2">
        <w:rPr>
          <w:bCs/>
          <w:sz w:val="28"/>
          <w:szCs w:val="28"/>
        </w:rPr>
        <w:t xml:space="preserve">С целью формализации представленного подхода предлагается расчет планируемых технико-эксплуатационных параметров новых изделий осуществлять по следующей формуле 3.1 [18, 72]. </w:t>
      </w:r>
    </w:p>
    <w:p w:rsidR="00544143" w:rsidRPr="009641A2" w:rsidRDefault="00452715" w:rsidP="009641A2">
      <w:pPr>
        <w:pStyle w:val="33"/>
        <w:widowControl w:val="0"/>
        <w:spacing w:after="0" w:line="360" w:lineRule="auto"/>
        <w:ind w:left="0" w:firstLine="709"/>
        <w:jc w:val="both"/>
        <w:rPr>
          <w:bCs/>
          <w:sz w:val="28"/>
          <w:szCs w:val="28"/>
        </w:rPr>
      </w:pPr>
      <w:r>
        <w:rPr>
          <w:bCs/>
          <w:sz w:val="28"/>
          <w:szCs w:val="28"/>
        </w:rPr>
        <w:br w:type="page"/>
      </w:r>
      <w:r w:rsidR="00544143" w:rsidRPr="009641A2">
        <w:rPr>
          <w:bCs/>
          <w:position w:val="-24"/>
          <w:sz w:val="28"/>
          <w:szCs w:val="28"/>
        </w:rPr>
        <w:object w:dxaOrig="2180" w:dyaOrig="620">
          <v:shape id="_x0000_i1043" type="#_x0000_t75" style="width:123pt;height:35.25pt" o:ole="" fillcolor="window">
            <v:imagedata r:id="rId34" o:title=""/>
          </v:shape>
          <o:OLEObject Type="Embed" ProgID="Equation.3" ShapeID="_x0000_i1043" DrawAspect="Content" ObjectID="_1458064204" r:id="rId35"/>
        </w:object>
      </w:r>
      <w:r w:rsidR="00641FC6" w:rsidRPr="009641A2">
        <w:rPr>
          <w:bCs/>
          <w:sz w:val="28"/>
          <w:szCs w:val="28"/>
        </w:rPr>
        <w:t xml:space="preserve"> </w:t>
      </w:r>
      <w:r w:rsidR="00544143" w:rsidRPr="009641A2">
        <w:rPr>
          <w:bCs/>
          <w:sz w:val="28"/>
          <w:szCs w:val="28"/>
        </w:rPr>
        <w:t>(3.1)</w:t>
      </w:r>
    </w:p>
    <w:p w:rsidR="00035A0F" w:rsidRPr="009641A2" w:rsidRDefault="00035A0F" w:rsidP="009641A2">
      <w:pPr>
        <w:pStyle w:val="33"/>
        <w:widowControl w:val="0"/>
        <w:spacing w:after="0" w:line="360" w:lineRule="auto"/>
        <w:ind w:left="0" w:firstLine="709"/>
        <w:jc w:val="both"/>
        <w:rPr>
          <w:bCs/>
          <w:sz w:val="28"/>
          <w:szCs w:val="28"/>
        </w:rPr>
      </w:pPr>
    </w:p>
    <w:p w:rsidR="00544143" w:rsidRPr="009641A2" w:rsidRDefault="00544143" w:rsidP="009641A2">
      <w:pPr>
        <w:pStyle w:val="33"/>
        <w:widowControl w:val="0"/>
        <w:spacing w:after="0" w:line="360" w:lineRule="auto"/>
        <w:ind w:left="0" w:firstLine="709"/>
        <w:jc w:val="both"/>
        <w:rPr>
          <w:bCs/>
          <w:sz w:val="28"/>
          <w:szCs w:val="28"/>
        </w:rPr>
      </w:pPr>
      <w:r w:rsidRPr="009641A2">
        <w:rPr>
          <w:bCs/>
          <w:sz w:val="28"/>
          <w:szCs w:val="28"/>
        </w:rPr>
        <w:t>где</w:t>
      </w:r>
      <w:r w:rsidRPr="009641A2">
        <w:rPr>
          <w:bCs/>
          <w:sz w:val="28"/>
          <w:szCs w:val="28"/>
        </w:rPr>
        <w:tab/>
        <w:t>П2 - планируемый (прогнозируемый) показатель нового изделия;</w:t>
      </w:r>
    </w:p>
    <w:p w:rsidR="00544143" w:rsidRPr="009641A2" w:rsidRDefault="00544143" w:rsidP="009641A2">
      <w:pPr>
        <w:pStyle w:val="33"/>
        <w:widowControl w:val="0"/>
        <w:spacing w:after="0" w:line="360" w:lineRule="auto"/>
        <w:ind w:left="0" w:firstLine="709"/>
        <w:jc w:val="both"/>
        <w:rPr>
          <w:bCs/>
          <w:sz w:val="28"/>
          <w:szCs w:val="28"/>
        </w:rPr>
      </w:pPr>
      <w:r w:rsidRPr="009641A2">
        <w:rPr>
          <w:bCs/>
          <w:sz w:val="28"/>
          <w:szCs w:val="28"/>
        </w:rPr>
        <w:t>П1 - показатель, характеризующий лучшие мировые достижения в данной области;</w:t>
      </w:r>
    </w:p>
    <w:p w:rsidR="00544143" w:rsidRPr="009641A2" w:rsidRDefault="00544143" w:rsidP="009641A2">
      <w:pPr>
        <w:pStyle w:val="33"/>
        <w:widowControl w:val="0"/>
        <w:spacing w:after="0" w:line="360" w:lineRule="auto"/>
        <w:ind w:left="0" w:firstLine="709"/>
        <w:jc w:val="both"/>
        <w:rPr>
          <w:bCs/>
          <w:sz w:val="28"/>
          <w:szCs w:val="28"/>
        </w:rPr>
      </w:pPr>
      <w:r w:rsidRPr="009641A2">
        <w:rPr>
          <w:bCs/>
          <w:sz w:val="28"/>
          <w:szCs w:val="28"/>
        </w:rPr>
        <w:sym w:font="Symbol" w:char="F064"/>
      </w:r>
      <w:r w:rsidRPr="009641A2">
        <w:rPr>
          <w:bCs/>
          <w:sz w:val="28"/>
          <w:szCs w:val="28"/>
        </w:rPr>
        <w:t>П - среднегодовая тенденция изменения данного показателя, учитывающая тенденции НТП в данной области, %;</w:t>
      </w:r>
    </w:p>
    <w:p w:rsidR="00544143" w:rsidRPr="009641A2" w:rsidRDefault="00544143" w:rsidP="009641A2">
      <w:pPr>
        <w:pStyle w:val="33"/>
        <w:widowControl w:val="0"/>
        <w:spacing w:after="0" w:line="360" w:lineRule="auto"/>
        <w:ind w:left="0" w:firstLine="709"/>
        <w:jc w:val="both"/>
        <w:rPr>
          <w:bCs/>
          <w:sz w:val="28"/>
          <w:szCs w:val="28"/>
        </w:rPr>
      </w:pPr>
      <w:r w:rsidRPr="009641A2">
        <w:rPr>
          <w:bCs/>
          <w:sz w:val="28"/>
          <w:szCs w:val="28"/>
        </w:rPr>
        <w:t>tпп - период, включающий маркетинговые исследования, подготовку производства, освоение в серийном производстве и внедрение нового товара у потребителя.</w:t>
      </w:r>
    </w:p>
    <w:p w:rsidR="00544143" w:rsidRPr="009641A2" w:rsidRDefault="00544143" w:rsidP="009641A2">
      <w:pPr>
        <w:pStyle w:val="33"/>
        <w:widowControl w:val="0"/>
        <w:spacing w:after="0" w:line="360" w:lineRule="auto"/>
        <w:ind w:left="0" w:firstLine="709"/>
        <w:jc w:val="both"/>
        <w:rPr>
          <w:bCs/>
          <w:sz w:val="28"/>
          <w:szCs w:val="28"/>
        </w:rPr>
      </w:pPr>
      <w:r w:rsidRPr="009641A2">
        <w:rPr>
          <w:bCs/>
          <w:sz w:val="28"/>
          <w:szCs w:val="28"/>
        </w:rPr>
        <w:t>Использование предложенного подхода к планированию технико-эксплуатационных параметров новых изделий рассмотрим на примерах.</w:t>
      </w:r>
    </w:p>
    <w:p w:rsidR="00544143" w:rsidRPr="009641A2" w:rsidRDefault="00544143" w:rsidP="009641A2">
      <w:pPr>
        <w:pStyle w:val="33"/>
        <w:widowControl w:val="0"/>
        <w:spacing w:after="0" w:line="360" w:lineRule="auto"/>
        <w:ind w:left="0" w:firstLine="709"/>
        <w:jc w:val="both"/>
        <w:rPr>
          <w:bCs/>
          <w:sz w:val="28"/>
          <w:szCs w:val="28"/>
        </w:rPr>
      </w:pPr>
      <w:r w:rsidRPr="009641A2">
        <w:rPr>
          <w:bCs/>
          <w:sz w:val="28"/>
          <w:szCs w:val="28"/>
        </w:rPr>
        <w:t>На начало 2008 года лучший показатель по минимальному удельному расходу топлива был у автомобиля «Скания» и находился на уровне 188 г/(Квт*ч) или 139 г/(л.с*ч). Среднегодовая тенденция</w:t>
      </w:r>
      <w:r w:rsidR="00307F89" w:rsidRPr="009641A2">
        <w:rPr>
          <w:bCs/>
          <w:sz w:val="28"/>
          <w:szCs w:val="28"/>
        </w:rPr>
        <w:t xml:space="preserve"> </w:t>
      </w:r>
      <w:r w:rsidRPr="009641A2">
        <w:rPr>
          <w:bCs/>
          <w:sz w:val="28"/>
          <w:szCs w:val="28"/>
        </w:rPr>
        <w:t>снижения данного показателя составляет 1%. Если предприятию для разработки и внедрения нового изделия у потребителя понадобится 2 года, то при составлении технического задания этот показатель необходимо спланировать на уровне 184,3 г/(Квт*ч)</w:t>
      </w:r>
      <w:r w:rsidRPr="009641A2">
        <w:rPr>
          <w:bCs/>
          <w:sz w:val="28"/>
          <w:szCs w:val="28"/>
        </w:rPr>
        <w:object w:dxaOrig="1620" w:dyaOrig="620">
          <v:shape id="_x0000_i1044" type="#_x0000_t75" style="width:81pt;height:30.75pt" o:ole="" fillcolor="window">
            <v:imagedata r:id="rId36" o:title=""/>
          </v:shape>
          <o:OLEObject Type="Embed" ProgID="Equation.3" ShapeID="_x0000_i1044" DrawAspect="Content" ObjectID="_1458064205" r:id="rId37"/>
        </w:object>
      </w:r>
      <w:r w:rsidRPr="009641A2">
        <w:rPr>
          <w:bCs/>
          <w:sz w:val="28"/>
          <w:szCs w:val="28"/>
        </w:rPr>
        <w:t xml:space="preserve"> или 136,2 г/(л.с*ч) </w:t>
      </w:r>
      <w:r w:rsidRPr="009641A2">
        <w:rPr>
          <w:bCs/>
          <w:sz w:val="28"/>
          <w:szCs w:val="28"/>
        </w:rPr>
        <w:object w:dxaOrig="1620" w:dyaOrig="620">
          <v:shape id="_x0000_i1045" type="#_x0000_t75" style="width:81pt;height:30.75pt" o:ole="" fillcolor="window">
            <v:imagedata r:id="rId38" o:title=""/>
          </v:shape>
          <o:OLEObject Type="Embed" ProgID="Equation.3" ShapeID="_x0000_i1045" DrawAspect="Content" ObjectID="_1458064206" r:id="rId39"/>
        </w:object>
      </w:r>
      <w:r w:rsidRPr="009641A2">
        <w:rPr>
          <w:bCs/>
          <w:sz w:val="28"/>
          <w:szCs w:val="28"/>
        </w:rPr>
        <w:t xml:space="preserve"> .</w:t>
      </w:r>
    </w:p>
    <w:p w:rsidR="00544143" w:rsidRPr="009641A2" w:rsidRDefault="00544143" w:rsidP="009641A2">
      <w:pPr>
        <w:pStyle w:val="33"/>
        <w:widowControl w:val="0"/>
        <w:spacing w:after="0" w:line="360" w:lineRule="auto"/>
        <w:ind w:left="0" w:firstLine="709"/>
        <w:jc w:val="both"/>
        <w:rPr>
          <w:bCs/>
          <w:sz w:val="28"/>
          <w:szCs w:val="28"/>
        </w:rPr>
      </w:pPr>
      <w:r w:rsidRPr="009641A2">
        <w:rPr>
          <w:bCs/>
          <w:sz w:val="28"/>
          <w:szCs w:val="28"/>
        </w:rPr>
        <w:t>Аналогичный подход необходимо использовать и при планировании других технико-эксплуатационных показателей, имеющих важное значение для потребителей.</w:t>
      </w:r>
    </w:p>
    <w:p w:rsidR="00544143" w:rsidRPr="009641A2" w:rsidRDefault="00544143" w:rsidP="009641A2">
      <w:pPr>
        <w:pStyle w:val="33"/>
        <w:widowControl w:val="0"/>
        <w:spacing w:after="0" w:line="360" w:lineRule="auto"/>
        <w:ind w:left="0" w:firstLine="709"/>
        <w:jc w:val="both"/>
        <w:rPr>
          <w:bCs/>
          <w:sz w:val="28"/>
          <w:szCs w:val="28"/>
        </w:rPr>
      </w:pPr>
      <w:r w:rsidRPr="009641A2">
        <w:rPr>
          <w:bCs/>
          <w:sz w:val="28"/>
          <w:szCs w:val="28"/>
        </w:rPr>
        <w:t xml:space="preserve">Следует отметить, что применение опережающей базы сравнения при планировании технико-эксплуатационных параметров новых изделий и последующее достижение этих параметров требует высокой квалификации всех работников, мощной научно-экспериментальной базы, большого объема качественной информации. На это потребуются существенные затраты. Их окупаемость будет вызвана повышением спроса на качественные автомобили и соответственно увеличением выручки от реализации. </w:t>
      </w:r>
    </w:p>
    <w:p w:rsidR="00544143" w:rsidRPr="009641A2" w:rsidRDefault="00622464" w:rsidP="009641A2">
      <w:pPr>
        <w:pStyle w:val="33"/>
        <w:widowControl w:val="0"/>
        <w:spacing w:after="0" w:line="360" w:lineRule="auto"/>
        <w:ind w:left="0" w:firstLine="709"/>
        <w:jc w:val="both"/>
        <w:rPr>
          <w:bCs/>
          <w:sz w:val="28"/>
          <w:szCs w:val="28"/>
        </w:rPr>
      </w:pPr>
      <w:r w:rsidRPr="009641A2">
        <w:rPr>
          <w:bCs/>
          <w:sz w:val="28"/>
          <w:szCs w:val="28"/>
        </w:rPr>
        <w:t>Согласно бизнес-плану РУП «МАЗ» и</w:t>
      </w:r>
      <w:r w:rsidR="00544143" w:rsidRPr="009641A2">
        <w:rPr>
          <w:bCs/>
          <w:sz w:val="28"/>
          <w:szCs w:val="28"/>
        </w:rPr>
        <w:t xml:space="preserve">здержки на исследования составят 100 млн. руб. в год и будут включены в статью “Расходы на подготовку и освоение производства”. Так как штат службы маркетинга достаточно большой, то для проведения вышеуказанных исследований увеличивать численность работающих необходимости нет. Поэтому будут иметь место затраты, связанные с повышением квалификации пяти работников в сумме 300 тыс. руб. на человека в год и их поощрением за повышение конкурентоспособности отечественных автомобилей. Метод расчета премиальных выплат приведен ниже. Премии конструкторам и технологам будут выплачиваться из фонда поощрения. </w:t>
      </w:r>
    </w:p>
    <w:p w:rsidR="00544143" w:rsidRPr="009641A2" w:rsidRDefault="00544143" w:rsidP="009641A2">
      <w:pPr>
        <w:pStyle w:val="33"/>
        <w:widowControl w:val="0"/>
        <w:spacing w:after="0" w:line="360" w:lineRule="auto"/>
        <w:ind w:left="0" w:firstLine="709"/>
        <w:jc w:val="both"/>
        <w:rPr>
          <w:sz w:val="28"/>
          <w:szCs w:val="28"/>
        </w:rPr>
      </w:pPr>
      <w:r w:rsidRPr="009641A2">
        <w:rPr>
          <w:sz w:val="28"/>
          <w:szCs w:val="28"/>
        </w:rPr>
        <w:t>Увеличение выручки от реализации при производстве новой техники составит не менее 8% за счет увеличения объемов производства при сохранении на прежнем уровне цен и затрат на рубль товарной продукции.</w:t>
      </w:r>
      <w:r w:rsidR="00641FC6" w:rsidRPr="009641A2">
        <w:rPr>
          <w:sz w:val="28"/>
          <w:szCs w:val="28"/>
        </w:rPr>
        <w:t xml:space="preserve"> </w:t>
      </w:r>
      <w:r w:rsidRPr="009641A2">
        <w:rPr>
          <w:sz w:val="28"/>
          <w:szCs w:val="28"/>
        </w:rPr>
        <w:t xml:space="preserve">При этом планируется завоевание рынков дальнего зарубежья. </w:t>
      </w:r>
    </w:p>
    <w:p w:rsidR="00544143" w:rsidRPr="009641A2" w:rsidRDefault="00544143" w:rsidP="009641A2">
      <w:pPr>
        <w:pStyle w:val="33"/>
        <w:widowControl w:val="0"/>
        <w:spacing w:after="0" w:line="360" w:lineRule="auto"/>
        <w:ind w:left="0" w:firstLine="709"/>
        <w:jc w:val="both"/>
        <w:rPr>
          <w:sz w:val="28"/>
          <w:szCs w:val="28"/>
        </w:rPr>
      </w:pPr>
      <w:r w:rsidRPr="009641A2">
        <w:rPr>
          <w:sz w:val="28"/>
          <w:szCs w:val="28"/>
        </w:rPr>
        <w:t>Расчет величины чистой прибыли после внедрения проектного мероприятия представлен в таблице 3.1.</w:t>
      </w:r>
    </w:p>
    <w:p w:rsidR="00452715" w:rsidRDefault="00452715" w:rsidP="009641A2">
      <w:pPr>
        <w:widowControl w:val="0"/>
        <w:spacing w:line="360" w:lineRule="auto"/>
        <w:ind w:firstLine="709"/>
        <w:jc w:val="both"/>
        <w:rPr>
          <w:i/>
          <w:sz w:val="28"/>
          <w:szCs w:val="28"/>
          <w:lang w:val="en-US"/>
        </w:rPr>
      </w:pPr>
    </w:p>
    <w:p w:rsidR="00544143" w:rsidRPr="009641A2" w:rsidRDefault="00544143" w:rsidP="009641A2">
      <w:pPr>
        <w:widowControl w:val="0"/>
        <w:spacing w:line="360" w:lineRule="auto"/>
        <w:ind w:firstLine="709"/>
        <w:jc w:val="both"/>
        <w:rPr>
          <w:sz w:val="28"/>
          <w:szCs w:val="28"/>
        </w:rPr>
      </w:pPr>
      <w:r w:rsidRPr="009641A2">
        <w:rPr>
          <w:i/>
          <w:sz w:val="28"/>
          <w:szCs w:val="28"/>
        </w:rPr>
        <w:t>Таблица 3.1.</w:t>
      </w:r>
      <w:r w:rsidRPr="009641A2">
        <w:rPr>
          <w:sz w:val="28"/>
          <w:szCs w:val="28"/>
        </w:rPr>
        <w:t xml:space="preserve"> Расчет чистой прибыли, млн. руб.</w:t>
      </w:r>
    </w:p>
    <w:tbl>
      <w:tblPr>
        <w:tblW w:w="4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8"/>
        <w:gridCol w:w="2707"/>
        <w:gridCol w:w="1574"/>
      </w:tblGrid>
      <w:tr w:rsidR="00544143" w:rsidRPr="00452715" w:rsidTr="00452715">
        <w:trPr>
          <w:trHeight w:val="403"/>
          <w:jc w:val="center"/>
        </w:trPr>
        <w:tc>
          <w:tcPr>
            <w:tcW w:w="2528" w:type="pct"/>
            <w:noWrap/>
            <w:vAlign w:val="center"/>
          </w:tcPr>
          <w:p w:rsidR="00544143" w:rsidRPr="00452715" w:rsidRDefault="00544143" w:rsidP="00452715">
            <w:pPr>
              <w:widowControl w:val="0"/>
              <w:spacing w:line="360" w:lineRule="auto"/>
              <w:rPr>
                <w:sz w:val="20"/>
                <w:szCs w:val="20"/>
              </w:rPr>
            </w:pPr>
            <w:r w:rsidRPr="00452715">
              <w:rPr>
                <w:sz w:val="20"/>
                <w:szCs w:val="20"/>
              </w:rPr>
              <w:t>Показатель</w:t>
            </w:r>
          </w:p>
        </w:tc>
        <w:tc>
          <w:tcPr>
            <w:tcW w:w="1563" w:type="pct"/>
            <w:noWrap/>
            <w:vAlign w:val="center"/>
          </w:tcPr>
          <w:p w:rsidR="00544143" w:rsidRPr="00452715" w:rsidRDefault="00544143" w:rsidP="00452715">
            <w:pPr>
              <w:widowControl w:val="0"/>
              <w:spacing w:line="360" w:lineRule="auto"/>
              <w:rPr>
                <w:sz w:val="20"/>
                <w:szCs w:val="20"/>
              </w:rPr>
            </w:pPr>
            <w:r w:rsidRPr="00452715">
              <w:rPr>
                <w:sz w:val="20"/>
                <w:szCs w:val="20"/>
              </w:rPr>
              <w:t>Расчет</w:t>
            </w:r>
          </w:p>
        </w:tc>
        <w:tc>
          <w:tcPr>
            <w:tcW w:w="909" w:type="pct"/>
            <w:noWrap/>
            <w:vAlign w:val="center"/>
          </w:tcPr>
          <w:p w:rsidR="00544143" w:rsidRPr="00452715" w:rsidRDefault="00544143" w:rsidP="00452715">
            <w:pPr>
              <w:widowControl w:val="0"/>
              <w:spacing w:line="360" w:lineRule="auto"/>
              <w:rPr>
                <w:sz w:val="20"/>
                <w:szCs w:val="20"/>
              </w:rPr>
            </w:pPr>
            <w:r w:rsidRPr="00452715">
              <w:rPr>
                <w:sz w:val="20"/>
                <w:szCs w:val="20"/>
              </w:rPr>
              <w:t>Значение</w:t>
            </w:r>
          </w:p>
        </w:tc>
      </w:tr>
      <w:tr w:rsidR="00544143" w:rsidRPr="00452715" w:rsidTr="00452715">
        <w:trPr>
          <w:trHeight w:val="418"/>
          <w:jc w:val="center"/>
        </w:trPr>
        <w:tc>
          <w:tcPr>
            <w:tcW w:w="2528" w:type="pct"/>
            <w:vAlign w:val="center"/>
          </w:tcPr>
          <w:p w:rsidR="00544143" w:rsidRPr="00452715" w:rsidRDefault="00544143" w:rsidP="00452715">
            <w:pPr>
              <w:widowControl w:val="0"/>
              <w:spacing w:line="360" w:lineRule="auto"/>
              <w:rPr>
                <w:sz w:val="20"/>
                <w:szCs w:val="20"/>
              </w:rPr>
            </w:pPr>
            <w:r w:rsidRPr="00452715">
              <w:rPr>
                <w:sz w:val="20"/>
                <w:szCs w:val="20"/>
              </w:rPr>
              <w:t>Дополнительная выручка (без косвенных налогов)</w:t>
            </w:r>
          </w:p>
        </w:tc>
        <w:tc>
          <w:tcPr>
            <w:tcW w:w="1563" w:type="pct"/>
            <w:noWrap/>
            <w:vAlign w:val="center"/>
          </w:tcPr>
          <w:p w:rsidR="00544143" w:rsidRPr="00452715" w:rsidRDefault="00544143" w:rsidP="00452715">
            <w:pPr>
              <w:widowControl w:val="0"/>
              <w:tabs>
                <w:tab w:val="center" w:pos="787"/>
              </w:tabs>
              <w:spacing w:line="360" w:lineRule="auto"/>
              <w:rPr>
                <w:sz w:val="20"/>
                <w:szCs w:val="20"/>
              </w:rPr>
            </w:pPr>
            <w:r w:rsidRPr="00452715">
              <w:rPr>
                <w:sz w:val="20"/>
                <w:szCs w:val="20"/>
              </w:rPr>
              <w:t>435 075*0,08</w:t>
            </w:r>
          </w:p>
        </w:tc>
        <w:tc>
          <w:tcPr>
            <w:tcW w:w="909" w:type="pct"/>
            <w:noWrap/>
            <w:vAlign w:val="center"/>
          </w:tcPr>
          <w:p w:rsidR="00544143" w:rsidRPr="00452715" w:rsidRDefault="00544143" w:rsidP="00452715">
            <w:pPr>
              <w:widowControl w:val="0"/>
              <w:spacing w:line="360" w:lineRule="auto"/>
              <w:rPr>
                <w:sz w:val="20"/>
                <w:szCs w:val="20"/>
              </w:rPr>
            </w:pPr>
            <w:r w:rsidRPr="00452715">
              <w:rPr>
                <w:sz w:val="20"/>
                <w:szCs w:val="20"/>
              </w:rPr>
              <w:t>34 806</w:t>
            </w:r>
          </w:p>
        </w:tc>
      </w:tr>
      <w:tr w:rsidR="00544143" w:rsidRPr="00452715" w:rsidTr="00452715">
        <w:trPr>
          <w:trHeight w:val="350"/>
          <w:jc w:val="center"/>
        </w:trPr>
        <w:tc>
          <w:tcPr>
            <w:tcW w:w="2528" w:type="pct"/>
            <w:vAlign w:val="center"/>
          </w:tcPr>
          <w:p w:rsidR="00544143" w:rsidRPr="00452715" w:rsidRDefault="00544143" w:rsidP="00452715">
            <w:pPr>
              <w:widowControl w:val="0"/>
              <w:spacing w:line="360" w:lineRule="auto"/>
              <w:rPr>
                <w:sz w:val="20"/>
                <w:szCs w:val="20"/>
              </w:rPr>
            </w:pPr>
            <w:r w:rsidRPr="00452715">
              <w:rPr>
                <w:sz w:val="20"/>
                <w:szCs w:val="20"/>
              </w:rPr>
              <w:t>Дополнительные затраты</w:t>
            </w:r>
          </w:p>
        </w:tc>
        <w:tc>
          <w:tcPr>
            <w:tcW w:w="1563" w:type="pct"/>
            <w:noWrap/>
            <w:vAlign w:val="center"/>
          </w:tcPr>
          <w:p w:rsidR="00544143" w:rsidRPr="00452715" w:rsidRDefault="00544143" w:rsidP="00452715">
            <w:pPr>
              <w:widowControl w:val="0"/>
              <w:spacing w:line="360" w:lineRule="auto"/>
              <w:rPr>
                <w:sz w:val="20"/>
                <w:szCs w:val="20"/>
              </w:rPr>
            </w:pPr>
            <w:r w:rsidRPr="00452715">
              <w:rPr>
                <w:sz w:val="20"/>
                <w:szCs w:val="20"/>
              </w:rPr>
              <w:t>-</w:t>
            </w:r>
          </w:p>
        </w:tc>
        <w:tc>
          <w:tcPr>
            <w:tcW w:w="909" w:type="pct"/>
            <w:noWrap/>
            <w:vAlign w:val="center"/>
          </w:tcPr>
          <w:p w:rsidR="00544143" w:rsidRPr="00452715" w:rsidRDefault="00544143" w:rsidP="00452715">
            <w:pPr>
              <w:widowControl w:val="0"/>
              <w:spacing w:line="360" w:lineRule="auto"/>
              <w:rPr>
                <w:sz w:val="20"/>
                <w:szCs w:val="20"/>
              </w:rPr>
            </w:pPr>
            <w:r w:rsidRPr="00452715">
              <w:rPr>
                <w:sz w:val="20"/>
                <w:szCs w:val="20"/>
              </w:rPr>
              <w:t>100,00</w:t>
            </w:r>
          </w:p>
        </w:tc>
      </w:tr>
      <w:tr w:rsidR="00544143" w:rsidRPr="00452715" w:rsidTr="00452715">
        <w:trPr>
          <w:trHeight w:val="338"/>
          <w:jc w:val="center"/>
        </w:trPr>
        <w:tc>
          <w:tcPr>
            <w:tcW w:w="2528" w:type="pct"/>
            <w:vAlign w:val="center"/>
          </w:tcPr>
          <w:p w:rsidR="00544143" w:rsidRPr="00452715" w:rsidRDefault="00544143" w:rsidP="00452715">
            <w:pPr>
              <w:widowControl w:val="0"/>
              <w:spacing w:line="360" w:lineRule="auto"/>
              <w:rPr>
                <w:sz w:val="20"/>
                <w:szCs w:val="20"/>
              </w:rPr>
            </w:pPr>
            <w:r w:rsidRPr="00452715">
              <w:rPr>
                <w:sz w:val="20"/>
                <w:szCs w:val="20"/>
              </w:rPr>
              <w:t>Дополнительная себестоимость</w:t>
            </w:r>
          </w:p>
        </w:tc>
        <w:tc>
          <w:tcPr>
            <w:tcW w:w="1563" w:type="pct"/>
            <w:noWrap/>
            <w:vAlign w:val="center"/>
          </w:tcPr>
          <w:p w:rsidR="00544143" w:rsidRPr="00452715" w:rsidRDefault="00544143" w:rsidP="00452715">
            <w:pPr>
              <w:widowControl w:val="0"/>
              <w:spacing w:line="360" w:lineRule="auto"/>
              <w:rPr>
                <w:sz w:val="20"/>
                <w:szCs w:val="20"/>
              </w:rPr>
            </w:pPr>
            <w:r w:rsidRPr="00452715">
              <w:rPr>
                <w:sz w:val="20"/>
                <w:szCs w:val="20"/>
              </w:rPr>
              <w:t>34 806*0,92+100</w:t>
            </w:r>
          </w:p>
        </w:tc>
        <w:tc>
          <w:tcPr>
            <w:tcW w:w="909" w:type="pct"/>
            <w:noWrap/>
            <w:vAlign w:val="center"/>
          </w:tcPr>
          <w:p w:rsidR="00544143" w:rsidRPr="00452715" w:rsidRDefault="00544143" w:rsidP="00452715">
            <w:pPr>
              <w:widowControl w:val="0"/>
              <w:spacing w:line="360" w:lineRule="auto"/>
              <w:rPr>
                <w:sz w:val="20"/>
                <w:szCs w:val="20"/>
              </w:rPr>
            </w:pPr>
            <w:r w:rsidRPr="00452715">
              <w:rPr>
                <w:sz w:val="20"/>
                <w:szCs w:val="20"/>
              </w:rPr>
              <w:t>32 121,52</w:t>
            </w:r>
          </w:p>
        </w:tc>
      </w:tr>
      <w:tr w:rsidR="00544143" w:rsidRPr="00452715" w:rsidTr="00452715">
        <w:trPr>
          <w:trHeight w:val="338"/>
          <w:jc w:val="center"/>
        </w:trPr>
        <w:tc>
          <w:tcPr>
            <w:tcW w:w="2528" w:type="pct"/>
            <w:vAlign w:val="center"/>
          </w:tcPr>
          <w:p w:rsidR="00544143" w:rsidRPr="00452715" w:rsidRDefault="00544143" w:rsidP="00452715">
            <w:pPr>
              <w:widowControl w:val="0"/>
              <w:spacing w:line="360" w:lineRule="auto"/>
              <w:rPr>
                <w:sz w:val="20"/>
                <w:szCs w:val="20"/>
              </w:rPr>
            </w:pPr>
            <w:r w:rsidRPr="00452715">
              <w:rPr>
                <w:sz w:val="20"/>
                <w:szCs w:val="20"/>
              </w:rPr>
              <w:t>Дополнительная балансовая прибыль</w:t>
            </w:r>
          </w:p>
        </w:tc>
        <w:tc>
          <w:tcPr>
            <w:tcW w:w="1563" w:type="pct"/>
            <w:noWrap/>
            <w:vAlign w:val="center"/>
          </w:tcPr>
          <w:p w:rsidR="00544143" w:rsidRPr="00452715" w:rsidRDefault="00544143" w:rsidP="00452715">
            <w:pPr>
              <w:widowControl w:val="0"/>
              <w:spacing w:line="360" w:lineRule="auto"/>
              <w:rPr>
                <w:sz w:val="20"/>
                <w:szCs w:val="20"/>
              </w:rPr>
            </w:pPr>
            <w:r w:rsidRPr="00452715">
              <w:rPr>
                <w:sz w:val="20"/>
                <w:szCs w:val="20"/>
              </w:rPr>
              <w:t>34 806-32 121,52</w:t>
            </w:r>
          </w:p>
        </w:tc>
        <w:tc>
          <w:tcPr>
            <w:tcW w:w="909" w:type="pct"/>
            <w:noWrap/>
            <w:vAlign w:val="center"/>
          </w:tcPr>
          <w:p w:rsidR="00544143" w:rsidRPr="00452715" w:rsidRDefault="00544143" w:rsidP="00452715">
            <w:pPr>
              <w:widowControl w:val="0"/>
              <w:spacing w:line="360" w:lineRule="auto"/>
              <w:rPr>
                <w:sz w:val="20"/>
                <w:szCs w:val="20"/>
              </w:rPr>
            </w:pPr>
            <w:r w:rsidRPr="00452715">
              <w:rPr>
                <w:sz w:val="20"/>
                <w:szCs w:val="20"/>
              </w:rPr>
              <w:t>2 684,48</w:t>
            </w:r>
          </w:p>
        </w:tc>
      </w:tr>
      <w:tr w:rsidR="00544143" w:rsidRPr="00452715" w:rsidTr="00452715">
        <w:trPr>
          <w:trHeight w:val="338"/>
          <w:jc w:val="center"/>
        </w:trPr>
        <w:tc>
          <w:tcPr>
            <w:tcW w:w="2528" w:type="pct"/>
            <w:vAlign w:val="center"/>
          </w:tcPr>
          <w:p w:rsidR="00544143" w:rsidRPr="00452715" w:rsidRDefault="00544143" w:rsidP="00452715">
            <w:pPr>
              <w:widowControl w:val="0"/>
              <w:spacing w:line="360" w:lineRule="auto"/>
              <w:rPr>
                <w:sz w:val="20"/>
                <w:szCs w:val="20"/>
              </w:rPr>
            </w:pPr>
            <w:r w:rsidRPr="00452715">
              <w:rPr>
                <w:sz w:val="20"/>
                <w:szCs w:val="20"/>
              </w:rPr>
              <w:t>Дополнительный налог на прибыль</w:t>
            </w:r>
          </w:p>
        </w:tc>
        <w:tc>
          <w:tcPr>
            <w:tcW w:w="1563" w:type="pct"/>
            <w:noWrap/>
            <w:vAlign w:val="center"/>
          </w:tcPr>
          <w:p w:rsidR="00544143" w:rsidRPr="00452715" w:rsidRDefault="00544143" w:rsidP="00452715">
            <w:pPr>
              <w:widowControl w:val="0"/>
              <w:spacing w:line="360" w:lineRule="auto"/>
              <w:rPr>
                <w:sz w:val="20"/>
                <w:szCs w:val="20"/>
              </w:rPr>
            </w:pPr>
            <w:r w:rsidRPr="00452715">
              <w:rPr>
                <w:sz w:val="20"/>
                <w:szCs w:val="20"/>
              </w:rPr>
              <w:t>2 684,48*0,2</w:t>
            </w:r>
            <w:r w:rsidR="00E00893" w:rsidRPr="00452715">
              <w:rPr>
                <w:sz w:val="20"/>
                <w:szCs w:val="20"/>
              </w:rPr>
              <w:t>4</w:t>
            </w:r>
          </w:p>
        </w:tc>
        <w:tc>
          <w:tcPr>
            <w:tcW w:w="909" w:type="pct"/>
            <w:noWrap/>
            <w:vAlign w:val="center"/>
          </w:tcPr>
          <w:p w:rsidR="00544143" w:rsidRPr="00452715" w:rsidRDefault="00544143" w:rsidP="00452715">
            <w:pPr>
              <w:widowControl w:val="0"/>
              <w:spacing w:line="360" w:lineRule="auto"/>
              <w:rPr>
                <w:sz w:val="20"/>
                <w:szCs w:val="20"/>
              </w:rPr>
            </w:pPr>
            <w:r w:rsidRPr="00452715">
              <w:rPr>
                <w:sz w:val="20"/>
                <w:szCs w:val="20"/>
              </w:rPr>
              <w:t>644,28</w:t>
            </w:r>
          </w:p>
        </w:tc>
      </w:tr>
      <w:tr w:rsidR="00544143" w:rsidRPr="00452715" w:rsidTr="00452715">
        <w:trPr>
          <w:trHeight w:val="338"/>
          <w:jc w:val="center"/>
        </w:trPr>
        <w:tc>
          <w:tcPr>
            <w:tcW w:w="2528" w:type="pct"/>
            <w:vAlign w:val="center"/>
          </w:tcPr>
          <w:p w:rsidR="00544143" w:rsidRPr="00452715" w:rsidRDefault="00544143" w:rsidP="00452715">
            <w:pPr>
              <w:widowControl w:val="0"/>
              <w:spacing w:line="360" w:lineRule="auto"/>
              <w:rPr>
                <w:sz w:val="20"/>
                <w:szCs w:val="20"/>
              </w:rPr>
            </w:pPr>
            <w:r w:rsidRPr="00452715">
              <w:rPr>
                <w:sz w:val="20"/>
                <w:szCs w:val="20"/>
              </w:rPr>
              <w:t>Дополнительные отчисления в местный бюджет</w:t>
            </w:r>
          </w:p>
        </w:tc>
        <w:tc>
          <w:tcPr>
            <w:tcW w:w="1563" w:type="pct"/>
            <w:noWrap/>
            <w:vAlign w:val="center"/>
          </w:tcPr>
          <w:p w:rsidR="00544143" w:rsidRPr="00452715" w:rsidRDefault="00544143" w:rsidP="00452715">
            <w:pPr>
              <w:widowControl w:val="0"/>
              <w:spacing w:line="360" w:lineRule="auto"/>
              <w:rPr>
                <w:sz w:val="20"/>
                <w:szCs w:val="20"/>
              </w:rPr>
            </w:pPr>
            <w:r w:rsidRPr="00452715">
              <w:rPr>
                <w:sz w:val="20"/>
                <w:szCs w:val="20"/>
              </w:rPr>
              <w:t>2 040,20*0,0</w:t>
            </w:r>
            <w:r w:rsidR="00E00893" w:rsidRPr="00452715">
              <w:rPr>
                <w:sz w:val="20"/>
                <w:szCs w:val="20"/>
              </w:rPr>
              <w:t>3</w:t>
            </w:r>
          </w:p>
        </w:tc>
        <w:tc>
          <w:tcPr>
            <w:tcW w:w="909" w:type="pct"/>
            <w:noWrap/>
            <w:vAlign w:val="center"/>
          </w:tcPr>
          <w:p w:rsidR="00544143" w:rsidRPr="00452715" w:rsidRDefault="00BC581E" w:rsidP="00452715">
            <w:pPr>
              <w:widowControl w:val="0"/>
              <w:spacing w:line="360" w:lineRule="auto"/>
              <w:rPr>
                <w:sz w:val="20"/>
                <w:szCs w:val="20"/>
              </w:rPr>
            </w:pPr>
            <w:r w:rsidRPr="00452715">
              <w:rPr>
                <w:sz w:val="20"/>
                <w:szCs w:val="20"/>
              </w:rPr>
              <w:t>61,2</w:t>
            </w:r>
          </w:p>
        </w:tc>
      </w:tr>
      <w:tr w:rsidR="00544143" w:rsidRPr="00452715" w:rsidTr="00452715">
        <w:trPr>
          <w:trHeight w:val="221"/>
          <w:jc w:val="center"/>
        </w:trPr>
        <w:tc>
          <w:tcPr>
            <w:tcW w:w="2528" w:type="pct"/>
            <w:vAlign w:val="center"/>
          </w:tcPr>
          <w:p w:rsidR="00544143" w:rsidRPr="00452715" w:rsidRDefault="00544143" w:rsidP="00452715">
            <w:pPr>
              <w:widowControl w:val="0"/>
              <w:spacing w:line="360" w:lineRule="auto"/>
              <w:rPr>
                <w:sz w:val="20"/>
                <w:szCs w:val="20"/>
              </w:rPr>
            </w:pPr>
            <w:r w:rsidRPr="00452715">
              <w:rPr>
                <w:sz w:val="20"/>
                <w:szCs w:val="20"/>
              </w:rPr>
              <w:t>Дополнительная чистая прибыль</w:t>
            </w:r>
          </w:p>
        </w:tc>
        <w:tc>
          <w:tcPr>
            <w:tcW w:w="1563" w:type="pct"/>
            <w:noWrap/>
            <w:vAlign w:val="center"/>
          </w:tcPr>
          <w:p w:rsidR="00544143" w:rsidRPr="00452715" w:rsidRDefault="00544143" w:rsidP="00452715">
            <w:pPr>
              <w:widowControl w:val="0"/>
              <w:spacing w:line="360" w:lineRule="auto"/>
              <w:rPr>
                <w:sz w:val="20"/>
                <w:szCs w:val="20"/>
              </w:rPr>
            </w:pPr>
            <w:r w:rsidRPr="00452715">
              <w:rPr>
                <w:sz w:val="20"/>
                <w:szCs w:val="20"/>
              </w:rPr>
              <w:t>2 684,48-664,28-</w:t>
            </w:r>
            <w:r w:rsidR="006734D0" w:rsidRPr="00452715">
              <w:rPr>
                <w:sz w:val="20"/>
                <w:szCs w:val="20"/>
              </w:rPr>
              <w:t>61,2</w:t>
            </w:r>
          </w:p>
        </w:tc>
        <w:tc>
          <w:tcPr>
            <w:tcW w:w="909" w:type="pct"/>
            <w:noWrap/>
            <w:vAlign w:val="center"/>
          </w:tcPr>
          <w:p w:rsidR="00544143" w:rsidRPr="00452715" w:rsidRDefault="006734D0" w:rsidP="00452715">
            <w:pPr>
              <w:widowControl w:val="0"/>
              <w:spacing w:line="360" w:lineRule="auto"/>
              <w:rPr>
                <w:sz w:val="20"/>
                <w:szCs w:val="20"/>
              </w:rPr>
            </w:pPr>
            <w:r w:rsidRPr="00452715">
              <w:rPr>
                <w:sz w:val="20"/>
                <w:szCs w:val="20"/>
              </w:rPr>
              <w:t>1979</w:t>
            </w:r>
          </w:p>
        </w:tc>
      </w:tr>
    </w:tbl>
    <w:p w:rsidR="00544143" w:rsidRPr="009641A2" w:rsidRDefault="00544143" w:rsidP="009641A2">
      <w:pPr>
        <w:pStyle w:val="af0"/>
        <w:ind w:firstLine="709"/>
        <w:rPr>
          <w:sz w:val="28"/>
          <w:szCs w:val="28"/>
        </w:rPr>
      </w:pPr>
      <w:r w:rsidRPr="009641A2">
        <w:rPr>
          <w:sz w:val="28"/>
          <w:szCs w:val="28"/>
        </w:rPr>
        <w:t>Примечание. Источник: собственная разработка</w:t>
      </w:r>
    </w:p>
    <w:p w:rsidR="00544143" w:rsidRPr="009641A2" w:rsidRDefault="00544143" w:rsidP="009641A2">
      <w:pPr>
        <w:widowControl w:val="0"/>
        <w:spacing w:line="360" w:lineRule="auto"/>
        <w:ind w:firstLine="709"/>
        <w:jc w:val="both"/>
        <w:rPr>
          <w:sz w:val="28"/>
          <w:szCs w:val="28"/>
        </w:rPr>
      </w:pPr>
    </w:p>
    <w:p w:rsidR="00452715" w:rsidRDefault="00544143" w:rsidP="009641A2">
      <w:pPr>
        <w:widowControl w:val="0"/>
        <w:spacing w:line="360" w:lineRule="auto"/>
        <w:ind w:firstLine="709"/>
        <w:jc w:val="both"/>
        <w:rPr>
          <w:sz w:val="28"/>
          <w:szCs w:val="28"/>
          <w:lang w:val="en-US"/>
        </w:rPr>
      </w:pPr>
      <w:r w:rsidRPr="009641A2">
        <w:rPr>
          <w:sz w:val="28"/>
          <w:szCs w:val="28"/>
        </w:rPr>
        <w:t xml:space="preserve">Увеличение чистой прибыли в результате применения опережающей базы сравнения при планировании технико-эксплуатационных параметров нового изделия составило </w:t>
      </w:r>
      <w:r w:rsidR="006734D0" w:rsidRPr="009641A2">
        <w:rPr>
          <w:sz w:val="28"/>
          <w:szCs w:val="28"/>
        </w:rPr>
        <w:t>1979</w:t>
      </w:r>
      <w:r w:rsidR="00F0127C" w:rsidRPr="009641A2">
        <w:rPr>
          <w:sz w:val="28"/>
          <w:szCs w:val="28"/>
        </w:rPr>
        <w:t xml:space="preserve"> млн. руб. Так как</w:t>
      </w:r>
      <w:r w:rsidRPr="009641A2">
        <w:rPr>
          <w:sz w:val="28"/>
          <w:szCs w:val="28"/>
        </w:rPr>
        <w:t xml:space="preserve"> срок технической подготовки нового изделия занимает несколько лет, то целесообразно продисконтировать величину дополнительно полученной прибыли. Ставка дисконтирования принимается на уровне ставки банковского процента- 12%. При длительности технической подготовки 3 года величина прибыли составит:</w:t>
      </w:r>
    </w:p>
    <w:p w:rsidR="00452715" w:rsidRDefault="00452715" w:rsidP="009641A2">
      <w:pPr>
        <w:widowControl w:val="0"/>
        <w:spacing w:line="360" w:lineRule="auto"/>
        <w:ind w:firstLine="709"/>
        <w:jc w:val="both"/>
        <w:rPr>
          <w:sz w:val="28"/>
          <w:szCs w:val="28"/>
          <w:lang w:val="en-US"/>
        </w:rPr>
      </w:pPr>
    </w:p>
    <w:p w:rsidR="00544143" w:rsidRPr="009641A2" w:rsidRDefault="00430DAC" w:rsidP="009641A2">
      <w:pPr>
        <w:widowControl w:val="0"/>
        <w:spacing w:line="360" w:lineRule="auto"/>
        <w:ind w:firstLine="709"/>
        <w:jc w:val="both"/>
        <w:rPr>
          <w:sz w:val="28"/>
          <w:szCs w:val="28"/>
        </w:rPr>
      </w:pPr>
      <w:r w:rsidRPr="009641A2">
        <w:rPr>
          <w:position w:val="-30"/>
          <w:sz w:val="28"/>
          <w:szCs w:val="28"/>
        </w:rPr>
        <w:object w:dxaOrig="4320" w:dyaOrig="680">
          <v:shape id="_x0000_i1046" type="#_x0000_t75" style="width:3in;height:33.75pt" o:ole="">
            <v:imagedata r:id="rId40" o:title=""/>
          </v:shape>
          <o:OLEObject Type="Embed" ProgID="Equation.3" ShapeID="_x0000_i1046" DrawAspect="Content" ObjectID="_1458064207" r:id="rId41"/>
        </w:object>
      </w:r>
    </w:p>
    <w:p w:rsidR="00452715" w:rsidRDefault="00452715" w:rsidP="009641A2">
      <w:pPr>
        <w:spacing w:line="360" w:lineRule="auto"/>
        <w:ind w:firstLine="709"/>
        <w:jc w:val="both"/>
        <w:rPr>
          <w:sz w:val="28"/>
          <w:szCs w:val="28"/>
          <w:lang w:val="en-US"/>
        </w:rPr>
      </w:pPr>
    </w:p>
    <w:p w:rsidR="00544143" w:rsidRPr="009641A2" w:rsidRDefault="00544143" w:rsidP="009641A2">
      <w:pPr>
        <w:spacing w:line="360" w:lineRule="auto"/>
        <w:ind w:firstLine="709"/>
        <w:jc w:val="both"/>
        <w:rPr>
          <w:sz w:val="28"/>
          <w:szCs w:val="28"/>
        </w:rPr>
      </w:pPr>
      <w:r w:rsidRPr="009641A2">
        <w:rPr>
          <w:sz w:val="28"/>
          <w:szCs w:val="28"/>
        </w:rPr>
        <w:t>На стадии разработки товара, когда о будущем товаре известны лишь планируемые технико-эксплуатационные параметры, необходимо правильно установить цену. А в дальнейшем через нее управлять затратами, чтобы когда изделие выйдет на рынок оно было востребовано потребителями, т.е. его устраивали бы качество и цена товара, и в то же время, чтобы эта цена покрывала затраты производителя и приносила ему приемлемую прибыль.</w:t>
      </w:r>
    </w:p>
    <w:p w:rsidR="00544143" w:rsidRPr="009641A2" w:rsidRDefault="00544143" w:rsidP="009641A2">
      <w:pPr>
        <w:spacing w:line="360" w:lineRule="auto"/>
        <w:ind w:firstLine="709"/>
        <w:jc w:val="both"/>
        <w:rPr>
          <w:sz w:val="28"/>
          <w:szCs w:val="28"/>
        </w:rPr>
      </w:pPr>
      <w:r w:rsidRPr="009641A2">
        <w:rPr>
          <w:sz w:val="28"/>
          <w:szCs w:val="28"/>
        </w:rPr>
        <w:t>В условиях рыночных отношений цена нового изделия устанавливается путем соглашения между двумя субъектами: производителем (продавцом) и потребителем (покупателем) новой техники, экономические интересы которых прямо противоположны. Производитель новой техники стремится</w:t>
      </w:r>
      <w:r w:rsidR="00307F89" w:rsidRPr="009641A2">
        <w:rPr>
          <w:sz w:val="28"/>
          <w:szCs w:val="28"/>
        </w:rPr>
        <w:t xml:space="preserve"> </w:t>
      </w:r>
      <w:r w:rsidRPr="009641A2">
        <w:rPr>
          <w:sz w:val="28"/>
          <w:szCs w:val="28"/>
        </w:rPr>
        <w:t>продать ее по возможно более высокой цене, потребитель - приобрести по более низкой. В процессе торга продавец должен доказать покупателю, что ему выгодно заплатить назначенную цену.</w:t>
      </w:r>
    </w:p>
    <w:p w:rsidR="00544143" w:rsidRPr="009641A2" w:rsidRDefault="00544143" w:rsidP="009641A2">
      <w:pPr>
        <w:spacing w:line="360" w:lineRule="auto"/>
        <w:ind w:firstLine="709"/>
        <w:jc w:val="both"/>
        <w:rPr>
          <w:sz w:val="28"/>
          <w:szCs w:val="28"/>
        </w:rPr>
      </w:pPr>
      <w:r w:rsidRPr="009641A2">
        <w:rPr>
          <w:sz w:val="28"/>
          <w:szCs w:val="28"/>
        </w:rPr>
        <w:t>Возможная договорная цена находится в определенном диапазоне, ограниченном верхним и нижним пределами цен:</w:t>
      </w:r>
      <w:r w:rsidR="00035A0F" w:rsidRPr="009641A2">
        <w:rPr>
          <w:sz w:val="28"/>
          <w:szCs w:val="28"/>
        </w:rPr>
        <w:t xml:space="preserve"> </w:t>
      </w:r>
    </w:p>
    <w:p w:rsidR="00035A0F" w:rsidRPr="009641A2" w:rsidRDefault="00035A0F" w:rsidP="009641A2">
      <w:pPr>
        <w:spacing w:line="360" w:lineRule="auto"/>
        <w:ind w:firstLine="709"/>
        <w:jc w:val="both"/>
        <w:rPr>
          <w:sz w:val="28"/>
          <w:szCs w:val="28"/>
        </w:rPr>
      </w:pPr>
    </w:p>
    <w:p w:rsidR="00544143" w:rsidRPr="009641A2" w:rsidRDefault="00544143" w:rsidP="009641A2">
      <w:pPr>
        <w:spacing w:line="360" w:lineRule="auto"/>
        <w:ind w:firstLine="709"/>
        <w:jc w:val="both"/>
        <w:rPr>
          <w:sz w:val="28"/>
          <w:szCs w:val="28"/>
        </w:rPr>
      </w:pPr>
      <w:r w:rsidRPr="009641A2">
        <w:rPr>
          <w:position w:val="-10"/>
          <w:sz w:val="28"/>
          <w:szCs w:val="28"/>
        </w:rPr>
        <w:object w:dxaOrig="1760" w:dyaOrig="340">
          <v:shape id="_x0000_i1047" type="#_x0000_t75" style="width:108pt;height:21.75pt" o:ole="" fillcolor="window">
            <v:imagedata r:id="rId42" o:title=""/>
          </v:shape>
          <o:OLEObject Type="Embed" ProgID="Equation.3" ShapeID="_x0000_i1047" DrawAspect="Content" ObjectID="_1458064208" r:id="rId43"/>
        </w:object>
      </w:r>
      <w:r w:rsidR="00641FC6" w:rsidRPr="009641A2">
        <w:rPr>
          <w:sz w:val="28"/>
          <w:szCs w:val="28"/>
        </w:rPr>
        <w:t xml:space="preserve"> </w:t>
      </w:r>
      <w:r w:rsidRPr="009641A2">
        <w:rPr>
          <w:sz w:val="28"/>
          <w:szCs w:val="28"/>
        </w:rPr>
        <w:t>(3.2)</w:t>
      </w:r>
    </w:p>
    <w:p w:rsidR="00035A0F" w:rsidRPr="009641A2" w:rsidRDefault="00035A0F" w:rsidP="009641A2">
      <w:pPr>
        <w:spacing w:line="360" w:lineRule="auto"/>
        <w:ind w:firstLine="709"/>
        <w:jc w:val="both"/>
        <w:rPr>
          <w:sz w:val="28"/>
          <w:szCs w:val="28"/>
        </w:rPr>
      </w:pPr>
    </w:p>
    <w:p w:rsidR="00544143" w:rsidRPr="009641A2" w:rsidRDefault="00544143" w:rsidP="009641A2">
      <w:pPr>
        <w:widowControl w:val="0"/>
        <w:spacing w:line="360" w:lineRule="auto"/>
        <w:ind w:firstLine="709"/>
        <w:jc w:val="both"/>
        <w:rPr>
          <w:sz w:val="28"/>
          <w:szCs w:val="28"/>
        </w:rPr>
      </w:pPr>
      <w:r w:rsidRPr="009641A2">
        <w:rPr>
          <w:sz w:val="28"/>
          <w:szCs w:val="28"/>
        </w:rPr>
        <w:t>Нижний предел цены устанавливается исходя из интересов предприятия-изготовителя. Это минимальная цена, при которой целесообразно производство новой продукции. Это цена, которая после реализации новой техники, уплаты всех видов налогов в бюджет и погашения кредитов, должна обеспечить уровень рентабельности производства продукции не ниже норматива и не ниже того уровня, который завод уже имеет, выпуская освоенную продукцию. При рентабельности ниже действующего норматива (ставки платы за кредит) завод не сможет оплатить кредит на освоение новых изделий. При рентабельности ниже достигнутого уровня заводу не выгодно освоение новой продукции.</w:t>
      </w:r>
    </w:p>
    <w:p w:rsidR="00544143" w:rsidRPr="009641A2" w:rsidRDefault="00544143" w:rsidP="009641A2">
      <w:pPr>
        <w:widowControl w:val="0"/>
        <w:spacing w:line="360" w:lineRule="auto"/>
        <w:ind w:firstLine="709"/>
        <w:jc w:val="both"/>
        <w:rPr>
          <w:sz w:val="28"/>
          <w:szCs w:val="28"/>
        </w:rPr>
      </w:pPr>
      <w:r w:rsidRPr="009641A2">
        <w:rPr>
          <w:sz w:val="28"/>
          <w:szCs w:val="28"/>
        </w:rPr>
        <w:t>В общем случае нижний предел цены определяется путем суммирования полной себестоимости, прибыли и косвенных налогов и отчислений, приходящихся на одно изделие (формула 3.2)</w:t>
      </w:r>
    </w:p>
    <w:p w:rsidR="00035A0F" w:rsidRPr="009641A2" w:rsidRDefault="00035A0F" w:rsidP="009641A2">
      <w:pPr>
        <w:widowControl w:val="0"/>
        <w:spacing w:line="360" w:lineRule="auto"/>
        <w:ind w:firstLine="709"/>
        <w:jc w:val="both"/>
        <w:rPr>
          <w:sz w:val="28"/>
          <w:szCs w:val="28"/>
        </w:rPr>
      </w:pPr>
    </w:p>
    <w:p w:rsidR="00544143" w:rsidRPr="009641A2" w:rsidRDefault="00544143" w:rsidP="009641A2">
      <w:pPr>
        <w:spacing w:line="360" w:lineRule="auto"/>
        <w:ind w:firstLine="709"/>
        <w:jc w:val="both"/>
        <w:rPr>
          <w:sz w:val="28"/>
          <w:szCs w:val="28"/>
        </w:rPr>
      </w:pPr>
      <w:r w:rsidRPr="009641A2">
        <w:rPr>
          <w:position w:val="-14"/>
          <w:sz w:val="28"/>
          <w:szCs w:val="28"/>
        </w:rPr>
        <w:object w:dxaOrig="2700" w:dyaOrig="400">
          <v:shape id="_x0000_i1048" type="#_x0000_t75" style="width:160.5pt;height:24pt" o:ole="" fillcolor="window">
            <v:imagedata r:id="rId44" o:title=""/>
          </v:shape>
          <o:OLEObject Type="Embed" ProgID="Equation.3" ShapeID="_x0000_i1048" DrawAspect="Content" ObjectID="_1458064209" r:id="rId45"/>
        </w:object>
      </w:r>
      <w:r w:rsidRPr="009641A2">
        <w:rPr>
          <w:sz w:val="28"/>
          <w:szCs w:val="28"/>
        </w:rPr>
        <w:t>,</w:t>
      </w:r>
      <w:r w:rsidR="00641FC6" w:rsidRPr="009641A2">
        <w:rPr>
          <w:sz w:val="28"/>
          <w:szCs w:val="28"/>
        </w:rPr>
        <w:t xml:space="preserve"> </w:t>
      </w:r>
      <w:r w:rsidRPr="009641A2">
        <w:rPr>
          <w:sz w:val="28"/>
          <w:szCs w:val="28"/>
        </w:rPr>
        <w:t>(3.3)</w:t>
      </w:r>
    </w:p>
    <w:p w:rsidR="00035A0F" w:rsidRPr="009641A2" w:rsidRDefault="00035A0F" w:rsidP="009641A2">
      <w:pPr>
        <w:spacing w:line="360" w:lineRule="auto"/>
        <w:ind w:firstLine="709"/>
        <w:jc w:val="both"/>
        <w:rPr>
          <w:sz w:val="28"/>
          <w:szCs w:val="28"/>
        </w:rPr>
      </w:pPr>
    </w:p>
    <w:p w:rsidR="00544143" w:rsidRPr="009641A2" w:rsidRDefault="00544143" w:rsidP="009641A2">
      <w:pPr>
        <w:widowControl w:val="0"/>
        <w:tabs>
          <w:tab w:val="left" w:pos="0"/>
        </w:tabs>
        <w:spacing w:line="360" w:lineRule="auto"/>
        <w:ind w:firstLine="709"/>
        <w:jc w:val="both"/>
        <w:rPr>
          <w:sz w:val="28"/>
          <w:szCs w:val="28"/>
        </w:rPr>
      </w:pPr>
      <w:r w:rsidRPr="009641A2">
        <w:rPr>
          <w:sz w:val="28"/>
          <w:szCs w:val="28"/>
        </w:rPr>
        <w:t>где</w:t>
      </w:r>
      <w:r w:rsidR="00BC193F" w:rsidRPr="009641A2">
        <w:rPr>
          <w:sz w:val="28"/>
          <w:szCs w:val="28"/>
        </w:rPr>
        <w:tab/>
      </w:r>
      <w:r w:rsidRPr="009641A2">
        <w:rPr>
          <w:sz w:val="28"/>
          <w:szCs w:val="28"/>
        </w:rPr>
        <w:t>С2ф</w:t>
      </w:r>
      <w:r w:rsidR="00307F89" w:rsidRPr="009641A2">
        <w:rPr>
          <w:sz w:val="28"/>
          <w:szCs w:val="28"/>
        </w:rPr>
        <w:t xml:space="preserve"> </w:t>
      </w:r>
      <w:r w:rsidRPr="009641A2">
        <w:rPr>
          <w:sz w:val="28"/>
          <w:szCs w:val="28"/>
        </w:rPr>
        <w:t>- фактическая себестоимость оцениваемого изделия, руб.;</w:t>
      </w:r>
    </w:p>
    <w:p w:rsidR="00544143" w:rsidRPr="009641A2" w:rsidRDefault="00544143" w:rsidP="009641A2">
      <w:pPr>
        <w:widowControl w:val="0"/>
        <w:spacing w:line="360" w:lineRule="auto"/>
        <w:ind w:firstLine="709"/>
        <w:jc w:val="both"/>
        <w:rPr>
          <w:sz w:val="28"/>
          <w:szCs w:val="28"/>
        </w:rPr>
      </w:pPr>
      <w:r w:rsidRPr="009641A2">
        <w:rPr>
          <w:sz w:val="28"/>
          <w:szCs w:val="28"/>
        </w:rPr>
        <w:t>П</w:t>
      </w:r>
      <w:r w:rsidRPr="009641A2">
        <w:rPr>
          <w:sz w:val="28"/>
          <w:szCs w:val="28"/>
          <w:vertAlign w:val="subscript"/>
        </w:rPr>
        <w:t>МИН</w:t>
      </w:r>
      <w:r w:rsidRPr="009641A2">
        <w:rPr>
          <w:sz w:val="28"/>
          <w:szCs w:val="28"/>
        </w:rPr>
        <w:t xml:space="preserve"> - минимальная планируемая прибыль предприятия-изготовителя от производства и реализации оцениваемого изделия, руб.;</w:t>
      </w:r>
    </w:p>
    <w:p w:rsidR="00544143" w:rsidRPr="009641A2" w:rsidRDefault="00544143" w:rsidP="009641A2">
      <w:pPr>
        <w:widowControl w:val="0"/>
        <w:spacing w:line="360" w:lineRule="auto"/>
        <w:ind w:firstLine="709"/>
        <w:jc w:val="both"/>
        <w:rPr>
          <w:sz w:val="28"/>
          <w:szCs w:val="28"/>
        </w:rPr>
      </w:pPr>
      <w:r w:rsidRPr="009641A2">
        <w:rPr>
          <w:position w:val="-10"/>
          <w:sz w:val="28"/>
          <w:szCs w:val="28"/>
        </w:rPr>
        <w:object w:dxaOrig="580" w:dyaOrig="360">
          <v:shape id="_x0000_i1049" type="#_x0000_t75" style="width:29.25pt;height:18pt" o:ole="">
            <v:imagedata r:id="rId46" o:title=""/>
          </v:shape>
          <o:OLEObject Type="Embed" ProgID="Equation.3" ShapeID="_x0000_i1049" DrawAspect="Content" ObjectID="_1458064210" r:id="rId47"/>
        </w:object>
      </w:r>
      <w:r w:rsidRPr="009641A2">
        <w:rPr>
          <w:sz w:val="28"/>
          <w:szCs w:val="28"/>
        </w:rPr>
        <w:t>- сумма косвенных налогов и отчислений, используемая при расчете нижнего предела отпускной цены оцениваемого изделия, руб.</w:t>
      </w:r>
    </w:p>
    <w:p w:rsidR="00544143" w:rsidRPr="009641A2" w:rsidRDefault="00544143" w:rsidP="009641A2">
      <w:pPr>
        <w:widowControl w:val="0"/>
        <w:spacing w:line="360" w:lineRule="auto"/>
        <w:ind w:firstLine="709"/>
        <w:jc w:val="both"/>
        <w:rPr>
          <w:sz w:val="28"/>
          <w:szCs w:val="28"/>
        </w:rPr>
      </w:pPr>
      <w:r w:rsidRPr="009641A2">
        <w:rPr>
          <w:sz w:val="28"/>
          <w:szCs w:val="28"/>
        </w:rPr>
        <w:t>С учетом действующей в 2008 г. в Республике Беларусь системы налогообложения формула 2 примет вид:</w:t>
      </w:r>
    </w:p>
    <w:p w:rsidR="00452715" w:rsidRDefault="00452715" w:rsidP="009641A2">
      <w:pPr>
        <w:spacing w:line="360" w:lineRule="auto"/>
        <w:ind w:firstLine="709"/>
        <w:jc w:val="both"/>
        <w:rPr>
          <w:sz w:val="28"/>
          <w:szCs w:val="28"/>
          <w:lang w:val="en-US"/>
        </w:rPr>
      </w:pPr>
    </w:p>
    <w:p w:rsidR="00544143" w:rsidRPr="009641A2" w:rsidRDefault="00544143" w:rsidP="009641A2">
      <w:pPr>
        <w:spacing w:line="360" w:lineRule="auto"/>
        <w:ind w:firstLine="709"/>
        <w:jc w:val="both"/>
        <w:rPr>
          <w:sz w:val="28"/>
          <w:szCs w:val="28"/>
        </w:rPr>
      </w:pPr>
      <w:r w:rsidRPr="009641A2">
        <w:rPr>
          <w:position w:val="-30"/>
          <w:sz w:val="28"/>
          <w:szCs w:val="28"/>
        </w:rPr>
        <w:object w:dxaOrig="2880" w:dyaOrig="760">
          <v:shape id="_x0000_i1050" type="#_x0000_t75" style="width:159.75pt;height:42pt" o:ole="" fillcolor="window">
            <v:imagedata r:id="rId48" o:title=""/>
          </v:shape>
          <o:OLEObject Type="Embed" ProgID="Equation.3" ShapeID="_x0000_i1050" DrawAspect="Content" ObjectID="_1458064211" r:id="rId49"/>
        </w:object>
      </w:r>
      <w:r w:rsidRPr="009641A2">
        <w:rPr>
          <w:sz w:val="28"/>
          <w:szCs w:val="28"/>
        </w:rPr>
        <w:t>,</w:t>
      </w:r>
      <w:r w:rsidR="00641FC6" w:rsidRPr="009641A2">
        <w:rPr>
          <w:sz w:val="28"/>
          <w:szCs w:val="28"/>
        </w:rPr>
        <w:t xml:space="preserve"> </w:t>
      </w:r>
      <w:r w:rsidRPr="009641A2">
        <w:rPr>
          <w:sz w:val="28"/>
          <w:szCs w:val="28"/>
        </w:rPr>
        <w:t>(3.4)</w:t>
      </w:r>
    </w:p>
    <w:p w:rsidR="00035A0F" w:rsidRPr="009641A2" w:rsidRDefault="00035A0F" w:rsidP="009641A2">
      <w:pPr>
        <w:spacing w:line="360" w:lineRule="auto"/>
        <w:ind w:firstLine="709"/>
        <w:jc w:val="both"/>
        <w:rPr>
          <w:sz w:val="28"/>
          <w:szCs w:val="28"/>
        </w:rPr>
      </w:pPr>
    </w:p>
    <w:p w:rsidR="00544143" w:rsidRPr="009641A2" w:rsidRDefault="00544143" w:rsidP="009641A2">
      <w:pPr>
        <w:widowControl w:val="0"/>
        <w:spacing w:line="360" w:lineRule="auto"/>
        <w:ind w:firstLine="709"/>
        <w:jc w:val="both"/>
        <w:rPr>
          <w:sz w:val="28"/>
          <w:szCs w:val="28"/>
        </w:rPr>
      </w:pPr>
      <w:r w:rsidRPr="009641A2">
        <w:rPr>
          <w:sz w:val="28"/>
          <w:szCs w:val="28"/>
        </w:rPr>
        <w:t xml:space="preserve">где </w:t>
      </w:r>
      <w:r w:rsidR="00035A0F" w:rsidRPr="009641A2">
        <w:rPr>
          <w:sz w:val="28"/>
          <w:szCs w:val="28"/>
        </w:rPr>
        <w:tab/>
      </w:r>
      <w:r w:rsidRPr="009641A2">
        <w:rPr>
          <w:sz w:val="28"/>
          <w:szCs w:val="28"/>
        </w:rPr>
        <w:t>r</w:t>
      </w:r>
      <w:r w:rsidRPr="009641A2">
        <w:rPr>
          <w:sz w:val="28"/>
          <w:szCs w:val="28"/>
          <w:vertAlign w:val="subscript"/>
        </w:rPr>
        <w:t>2</w:t>
      </w:r>
      <w:r w:rsidRPr="009641A2">
        <w:rPr>
          <w:sz w:val="28"/>
          <w:szCs w:val="28"/>
        </w:rPr>
        <w:t xml:space="preserve"> - минимальная рентабельность оцениваемого изделия с точки зрения предприятия-изготовителя, в десятичном виде;</w:t>
      </w:r>
    </w:p>
    <w:p w:rsidR="00544143" w:rsidRPr="009641A2" w:rsidRDefault="00544143" w:rsidP="009641A2">
      <w:pPr>
        <w:widowControl w:val="0"/>
        <w:spacing w:line="360" w:lineRule="auto"/>
        <w:ind w:firstLine="709"/>
        <w:jc w:val="both"/>
        <w:rPr>
          <w:sz w:val="28"/>
          <w:szCs w:val="28"/>
        </w:rPr>
      </w:pPr>
      <w:r w:rsidRPr="009641A2">
        <w:rPr>
          <w:sz w:val="28"/>
          <w:szCs w:val="28"/>
        </w:rPr>
        <w:t>hндс, h</w:t>
      </w:r>
      <w:r w:rsidRPr="009641A2">
        <w:rPr>
          <w:sz w:val="28"/>
          <w:szCs w:val="28"/>
          <w:vertAlign w:val="subscript"/>
        </w:rPr>
        <w:t>Р.Ф</w:t>
      </w:r>
      <w:r w:rsidRPr="009641A2">
        <w:rPr>
          <w:sz w:val="28"/>
          <w:szCs w:val="28"/>
        </w:rPr>
        <w:t>., h</w:t>
      </w:r>
      <w:r w:rsidRPr="009641A2">
        <w:rPr>
          <w:sz w:val="28"/>
          <w:szCs w:val="28"/>
          <w:vertAlign w:val="subscript"/>
        </w:rPr>
        <w:t>М.Б.</w:t>
      </w:r>
      <w:r w:rsidRPr="009641A2">
        <w:rPr>
          <w:sz w:val="28"/>
          <w:szCs w:val="28"/>
        </w:rPr>
        <w:t xml:space="preserve"> - ставки косвенных налоговых платежей, применяемых в 2008 г. в Республике Белару</w:t>
      </w:r>
      <w:r w:rsidR="00BC193F" w:rsidRPr="009641A2">
        <w:rPr>
          <w:sz w:val="28"/>
          <w:szCs w:val="28"/>
        </w:rPr>
        <w:t>сь, в десятичном виде (hндс= 0,18</w:t>
      </w:r>
      <w:r w:rsidRPr="009641A2">
        <w:rPr>
          <w:sz w:val="28"/>
          <w:szCs w:val="28"/>
        </w:rPr>
        <w:t>; h</w:t>
      </w:r>
      <w:r w:rsidRPr="009641A2">
        <w:rPr>
          <w:sz w:val="28"/>
          <w:szCs w:val="28"/>
          <w:vertAlign w:val="subscript"/>
        </w:rPr>
        <w:t>Р.Ф.</w:t>
      </w:r>
      <w:r w:rsidRPr="009641A2">
        <w:rPr>
          <w:sz w:val="28"/>
          <w:szCs w:val="28"/>
        </w:rPr>
        <w:t>=0,02; h</w:t>
      </w:r>
      <w:r w:rsidRPr="009641A2">
        <w:rPr>
          <w:sz w:val="28"/>
          <w:szCs w:val="28"/>
          <w:vertAlign w:val="subscript"/>
        </w:rPr>
        <w:t>М.Б.</w:t>
      </w:r>
      <w:r w:rsidR="002A2A8E" w:rsidRPr="009641A2">
        <w:rPr>
          <w:sz w:val="28"/>
          <w:szCs w:val="28"/>
        </w:rPr>
        <w:t>=0,01</w:t>
      </w:r>
      <w:r w:rsidRPr="009641A2">
        <w:rPr>
          <w:sz w:val="28"/>
          <w:szCs w:val="28"/>
        </w:rPr>
        <w:t>).</w:t>
      </w:r>
    </w:p>
    <w:p w:rsidR="00544143" w:rsidRPr="009641A2" w:rsidRDefault="00544143" w:rsidP="009641A2">
      <w:pPr>
        <w:widowControl w:val="0"/>
        <w:spacing w:line="360" w:lineRule="auto"/>
        <w:ind w:firstLine="709"/>
        <w:jc w:val="both"/>
        <w:rPr>
          <w:sz w:val="28"/>
          <w:szCs w:val="28"/>
        </w:rPr>
      </w:pPr>
      <w:r w:rsidRPr="009641A2">
        <w:rPr>
          <w:sz w:val="28"/>
          <w:szCs w:val="28"/>
        </w:rPr>
        <w:t>Фактическая отпускная цена оцениваемого изделия, которая должна находиться в интервале между верхним и нижним пределами отпускных цен, устанавливается в зависимости от ситуации на конкретных сегментах рынка и на таком уровне, чтобы предприятие могло получить максимально возможную прибыль при реализации оцениваемых изделий.</w:t>
      </w:r>
    </w:p>
    <w:p w:rsidR="00544143" w:rsidRPr="009641A2" w:rsidRDefault="00544143" w:rsidP="009641A2">
      <w:pPr>
        <w:widowControl w:val="0"/>
        <w:spacing w:line="360" w:lineRule="auto"/>
        <w:ind w:firstLine="709"/>
        <w:jc w:val="both"/>
        <w:rPr>
          <w:sz w:val="28"/>
          <w:szCs w:val="28"/>
        </w:rPr>
      </w:pPr>
      <w:r w:rsidRPr="009641A2">
        <w:rPr>
          <w:iCs/>
          <w:sz w:val="28"/>
          <w:szCs w:val="28"/>
        </w:rPr>
        <w:t xml:space="preserve">Совершенствование расчета верхнего предела цены. </w:t>
      </w:r>
      <w:r w:rsidRPr="009641A2">
        <w:rPr>
          <w:sz w:val="28"/>
          <w:szCs w:val="28"/>
        </w:rPr>
        <w:t>Верхний предел цены товара отражает его потребительскую ценность, т. е. максимальную цену, которую предприятие-потребитель считает для себя возможным заплатить за них. Определять его предлагается по формуле 3.5, где учитываются потребительские свойства товара.</w:t>
      </w:r>
    </w:p>
    <w:p w:rsidR="00452715" w:rsidRDefault="00452715" w:rsidP="009641A2">
      <w:pPr>
        <w:spacing w:line="360" w:lineRule="auto"/>
        <w:ind w:firstLine="709"/>
        <w:jc w:val="both"/>
        <w:rPr>
          <w:sz w:val="28"/>
          <w:szCs w:val="28"/>
          <w:lang w:val="en-US"/>
        </w:rPr>
      </w:pPr>
    </w:p>
    <w:p w:rsidR="00544143" w:rsidRPr="009641A2" w:rsidRDefault="00544143" w:rsidP="009641A2">
      <w:pPr>
        <w:spacing w:line="360" w:lineRule="auto"/>
        <w:ind w:firstLine="709"/>
        <w:jc w:val="both"/>
        <w:rPr>
          <w:sz w:val="28"/>
          <w:szCs w:val="28"/>
        </w:rPr>
      </w:pPr>
      <w:r w:rsidRPr="009641A2">
        <w:rPr>
          <w:position w:val="-64"/>
          <w:sz w:val="28"/>
          <w:szCs w:val="28"/>
        </w:rPr>
        <w:object w:dxaOrig="7900" w:dyaOrig="1400">
          <v:shape id="_x0000_i1051" type="#_x0000_t75" style="width:395.25pt;height:69.75pt" o:ole="" fillcolor="window">
            <v:imagedata r:id="rId50" o:title=""/>
          </v:shape>
          <o:OLEObject Type="Embed" ProgID="Equation.3" ShapeID="_x0000_i1051" DrawAspect="Content" ObjectID="_1458064212" r:id="rId51"/>
        </w:object>
      </w:r>
      <w:r w:rsidR="00641FC6" w:rsidRPr="009641A2">
        <w:rPr>
          <w:sz w:val="28"/>
          <w:szCs w:val="28"/>
        </w:rPr>
        <w:t xml:space="preserve"> </w:t>
      </w:r>
      <w:r w:rsidRPr="009641A2">
        <w:rPr>
          <w:sz w:val="28"/>
          <w:szCs w:val="28"/>
        </w:rPr>
        <w:t>(3.5)</w:t>
      </w:r>
    </w:p>
    <w:p w:rsidR="00452715" w:rsidRDefault="00452715" w:rsidP="009641A2">
      <w:pPr>
        <w:widowControl w:val="0"/>
        <w:spacing w:line="360" w:lineRule="auto"/>
        <w:ind w:firstLine="709"/>
        <w:jc w:val="both"/>
        <w:rPr>
          <w:sz w:val="28"/>
          <w:szCs w:val="28"/>
          <w:lang w:val="en-US"/>
        </w:rPr>
      </w:pPr>
    </w:p>
    <w:p w:rsidR="00544143" w:rsidRPr="009641A2" w:rsidRDefault="00544143" w:rsidP="009641A2">
      <w:pPr>
        <w:widowControl w:val="0"/>
        <w:spacing w:line="360" w:lineRule="auto"/>
        <w:ind w:firstLine="709"/>
        <w:jc w:val="both"/>
        <w:rPr>
          <w:sz w:val="28"/>
          <w:szCs w:val="28"/>
        </w:rPr>
      </w:pPr>
      <w:r w:rsidRPr="009641A2">
        <w:rPr>
          <w:sz w:val="28"/>
          <w:szCs w:val="28"/>
        </w:rPr>
        <w:t xml:space="preserve">где </w:t>
      </w:r>
      <w:r w:rsidR="002A2A8E" w:rsidRPr="009641A2">
        <w:rPr>
          <w:sz w:val="28"/>
          <w:szCs w:val="28"/>
        </w:rPr>
        <w:tab/>
      </w:r>
      <w:r w:rsidRPr="009641A2">
        <w:rPr>
          <w:sz w:val="28"/>
          <w:szCs w:val="28"/>
        </w:rPr>
        <w:t>Ц</w:t>
      </w:r>
      <w:r w:rsidRPr="009641A2">
        <w:rPr>
          <w:sz w:val="28"/>
          <w:szCs w:val="28"/>
          <w:vertAlign w:val="subscript"/>
        </w:rPr>
        <w:t>1</w:t>
      </w:r>
      <w:r w:rsidR="00307F89" w:rsidRPr="009641A2">
        <w:rPr>
          <w:sz w:val="28"/>
          <w:szCs w:val="28"/>
        </w:rPr>
        <w:t xml:space="preserve"> </w:t>
      </w:r>
      <w:r w:rsidRPr="009641A2">
        <w:rPr>
          <w:sz w:val="28"/>
          <w:szCs w:val="28"/>
        </w:rPr>
        <w:t>- цена базового автомобиля, руб.;</w:t>
      </w:r>
    </w:p>
    <w:p w:rsidR="00544143" w:rsidRPr="009641A2" w:rsidRDefault="00544143" w:rsidP="009641A2">
      <w:pPr>
        <w:widowControl w:val="0"/>
        <w:spacing w:line="360" w:lineRule="auto"/>
        <w:ind w:firstLine="709"/>
        <w:jc w:val="both"/>
        <w:rPr>
          <w:sz w:val="28"/>
          <w:szCs w:val="28"/>
        </w:rPr>
      </w:pPr>
      <w:r w:rsidRPr="009641A2">
        <w:rPr>
          <w:sz w:val="28"/>
          <w:szCs w:val="28"/>
        </w:rPr>
        <w:t>Lгод</w:t>
      </w:r>
      <w:r w:rsidRPr="009641A2">
        <w:rPr>
          <w:sz w:val="28"/>
          <w:szCs w:val="28"/>
          <w:vertAlign w:val="subscript"/>
        </w:rPr>
        <w:t>1</w:t>
      </w:r>
      <w:r w:rsidRPr="009641A2">
        <w:rPr>
          <w:sz w:val="28"/>
          <w:szCs w:val="28"/>
        </w:rPr>
        <w:t>, Lгод</w:t>
      </w:r>
      <w:r w:rsidRPr="009641A2">
        <w:rPr>
          <w:sz w:val="28"/>
          <w:szCs w:val="28"/>
          <w:vertAlign w:val="subscript"/>
        </w:rPr>
        <w:t>2</w:t>
      </w:r>
      <w:r w:rsidR="00641FC6" w:rsidRPr="009641A2">
        <w:rPr>
          <w:sz w:val="28"/>
          <w:szCs w:val="28"/>
        </w:rPr>
        <w:t xml:space="preserve"> </w:t>
      </w:r>
      <w:r w:rsidRPr="009641A2">
        <w:rPr>
          <w:sz w:val="28"/>
          <w:szCs w:val="28"/>
        </w:rPr>
        <w:t>- годовой пробег базового и оцениваемого автомобилей, тыс.км.;</w:t>
      </w:r>
    </w:p>
    <w:p w:rsidR="00544143" w:rsidRPr="009641A2" w:rsidRDefault="00544143" w:rsidP="009641A2">
      <w:pPr>
        <w:widowControl w:val="0"/>
        <w:spacing w:line="360" w:lineRule="auto"/>
        <w:ind w:firstLine="709"/>
        <w:jc w:val="both"/>
        <w:rPr>
          <w:sz w:val="28"/>
          <w:szCs w:val="28"/>
        </w:rPr>
      </w:pPr>
      <w:r w:rsidRPr="009641A2">
        <w:rPr>
          <w:sz w:val="28"/>
          <w:szCs w:val="28"/>
        </w:rPr>
        <w:t>Рсп</w:t>
      </w:r>
      <w:r w:rsidRPr="009641A2">
        <w:rPr>
          <w:sz w:val="28"/>
          <w:szCs w:val="28"/>
          <w:vertAlign w:val="subscript"/>
        </w:rPr>
        <w:t>1</w:t>
      </w:r>
      <w:r w:rsidRPr="009641A2">
        <w:rPr>
          <w:sz w:val="28"/>
          <w:szCs w:val="28"/>
        </w:rPr>
        <w:t>, Рсп</w:t>
      </w:r>
      <w:r w:rsidRPr="009641A2">
        <w:rPr>
          <w:sz w:val="28"/>
          <w:szCs w:val="28"/>
          <w:vertAlign w:val="subscript"/>
        </w:rPr>
        <w:t>2</w:t>
      </w:r>
      <w:r w:rsidR="00307F89" w:rsidRPr="009641A2">
        <w:rPr>
          <w:sz w:val="28"/>
          <w:szCs w:val="28"/>
        </w:rPr>
        <w:t xml:space="preserve"> </w:t>
      </w:r>
      <w:r w:rsidRPr="009641A2">
        <w:rPr>
          <w:sz w:val="28"/>
          <w:szCs w:val="28"/>
        </w:rPr>
        <w:t>- ресурс до списания базового и оцениваемого автомобилей, тыс.км.;</w:t>
      </w:r>
    </w:p>
    <w:p w:rsidR="00544143" w:rsidRPr="009641A2" w:rsidRDefault="00544143" w:rsidP="009641A2">
      <w:pPr>
        <w:widowControl w:val="0"/>
        <w:spacing w:line="360" w:lineRule="auto"/>
        <w:ind w:firstLine="709"/>
        <w:jc w:val="both"/>
        <w:rPr>
          <w:sz w:val="28"/>
          <w:szCs w:val="28"/>
        </w:rPr>
      </w:pPr>
      <w:r w:rsidRPr="009641A2">
        <w:rPr>
          <w:sz w:val="28"/>
          <w:szCs w:val="28"/>
        </w:rPr>
        <w:t>hнд, hпр, hм.сб</w:t>
      </w:r>
      <w:r w:rsidR="00307F89" w:rsidRPr="009641A2">
        <w:rPr>
          <w:sz w:val="28"/>
          <w:szCs w:val="28"/>
        </w:rPr>
        <w:t xml:space="preserve"> </w:t>
      </w:r>
      <w:r w:rsidRPr="009641A2">
        <w:rPr>
          <w:sz w:val="28"/>
          <w:szCs w:val="28"/>
        </w:rPr>
        <w:t>- ставки налога на недвижимость, налога на прибыль, местных налогов и сборов, выплачиваемых из чистой прибыли, применяемых в 2008 г. в Республике Беларусь, в десятичном виде (hнд</w:t>
      </w:r>
      <w:r w:rsidR="002A2A8E" w:rsidRPr="009641A2">
        <w:rPr>
          <w:sz w:val="28"/>
          <w:szCs w:val="28"/>
        </w:rPr>
        <w:t xml:space="preserve"> </w:t>
      </w:r>
      <w:r w:rsidRPr="009641A2">
        <w:rPr>
          <w:sz w:val="28"/>
          <w:szCs w:val="28"/>
        </w:rPr>
        <w:t>=</w:t>
      </w:r>
      <w:r w:rsidR="002A2A8E" w:rsidRPr="009641A2">
        <w:rPr>
          <w:sz w:val="28"/>
          <w:szCs w:val="28"/>
        </w:rPr>
        <w:t xml:space="preserve"> </w:t>
      </w:r>
      <w:r w:rsidRPr="009641A2">
        <w:rPr>
          <w:sz w:val="28"/>
          <w:szCs w:val="28"/>
        </w:rPr>
        <w:t>0,01; hпр</w:t>
      </w:r>
      <w:r w:rsidR="002A2A8E" w:rsidRPr="009641A2">
        <w:rPr>
          <w:sz w:val="28"/>
          <w:szCs w:val="28"/>
        </w:rPr>
        <w:t xml:space="preserve"> </w:t>
      </w:r>
      <w:r w:rsidRPr="009641A2">
        <w:rPr>
          <w:sz w:val="28"/>
          <w:szCs w:val="28"/>
        </w:rPr>
        <w:t>=</w:t>
      </w:r>
      <w:r w:rsidR="002A2A8E" w:rsidRPr="009641A2">
        <w:rPr>
          <w:sz w:val="28"/>
          <w:szCs w:val="28"/>
        </w:rPr>
        <w:t xml:space="preserve"> </w:t>
      </w:r>
      <w:r w:rsidRPr="009641A2">
        <w:rPr>
          <w:sz w:val="28"/>
          <w:szCs w:val="28"/>
        </w:rPr>
        <w:t>0,24; hм.сб</w:t>
      </w:r>
      <w:r w:rsidR="002A2A8E" w:rsidRPr="009641A2">
        <w:rPr>
          <w:sz w:val="28"/>
          <w:szCs w:val="28"/>
        </w:rPr>
        <w:t xml:space="preserve"> </w:t>
      </w:r>
      <w:r w:rsidRPr="009641A2">
        <w:rPr>
          <w:sz w:val="28"/>
          <w:szCs w:val="28"/>
        </w:rPr>
        <w:t>=</w:t>
      </w:r>
      <w:r w:rsidR="002A2A8E" w:rsidRPr="009641A2">
        <w:rPr>
          <w:sz w:val="28"/>
          <w:szCs w:val="28"/>
        </w:rPr>
        <w:t xml:space="preserve"> </w:t>
      </w:r>
      <w:r w:rsidRPr="009641A2">
        <w:rPr>
          <w:sz w:val="28"/>
          <w:szCs w:val="28"/>
        </w:rPr>
        <w:t>0,05);</w:t>
      </w:r>
    </w:p>
    <w:p w:rsidR="00544143" w:rsidRPr="009641A2" w:rsidRDefault="00544143" w:rsidP="009641A2">
      <w:pPr>
        <w:widowControl w:val="0"/>
        <w:spacing w:line="360" w:lineRule="auto"/>
        <w:ind w:firstLine="709"/>
        <w:jc w:val="both"/>
        <w:rPr>
          <w:sz w:val="28"/>
          <w:szCs w:val="28"/>
        </w:rPr>
      </w:pPr>
      <w:r w:rsidRPr="009641A2">
        <w:rPr>
          <w:sz w:val="28"/>
          <w:szCs w:val="28"/>
        </w:rPr>
        <w:t>Ек</w:t>
      </w:r>
      <w:r w:rsidR="00307F89" w:rsidRPr="009641A2">
        <w:rPr>
          <w:sz w:val="28"/>
          <w:szCs w:val="28"/>
        </w:rPr>
        <w:t xml:space="preserve"> </w:t>
      </w:r>
      <w:r w:rsidRPr="009641A2">
        <w:rPr>
          <w:sz w:val="28"/>
          <w:szCs w:val="28"/>
        </w:rPr>
        <w:t>- нормативный коэффициент экономической эффективности, в десятичном виде (Ек = 0,1 - реальный коэффициент платы за кредит);</w:t>
      </w:r>
    </w:p>
    <w:p w:rsidR="00544143" w:rsidRPr="009641A2" w:rsidRDefault="00544143" w:rsidP="009641A2">
      <w:pPr>
        <w:widowControl w:val="0"/>
        <w:spacing w:line="360" w:lineRule="auto"/>
        <w:ind w:firstLine="709"/>
        <w:jc w:val="both"/>
        <w:rPr>
          <w:sz w:val="28"/>
          <w:szCs w:val="28"/>
        </w:rPr>
      </w:pPr>
      <w:r w:rsidRPr="009641A2">
        <w:rPr>
          <w:sz w:val="28"/>
          <w:szCs w:val="28"/>
        </w:rPr>
        <w:t>И</w:t>
      </w:r>
      <w:r w:rsidRPr="009641A2">
        <w:rPr>
          <w:sz w:val="28"/>
          <w:szCs w:val="28"/>
          <w:vertAlign w:val="subscript"/>
        </w:rPr>
        <w:t>1</w:t>
      </w:r>
      <w:r w:rsidRPr="009641A2">
        <w:rPr>
          <w:sz w:val="28"/>
          <w:szCs w:val="28"/>
        </w:rPr>
        <w:t>, И</w:t>
      </w:r>
      <w:r w:rsidRPr="009641A2">
        <w:rPr>
          <w:sz w:val="28"/>
          <w:szCs w:val="28"/>
          <w:vertAlign w:val="subscript"/>
        </w:rPr>
        <w:t>2</w:t>
      </w:r>
      <w:r w:rsidR="00307F89" w:rsidRPr="009641A2">
        <w:rPr>
          <w:sz w:val="28"/>
          <w:szCs w:val="28"/>
        </w:rPr>
        <w:t xml:space="preserve"> </w:t>
      </w:r>
      <w:r w:rsidRPr="009641A2">
        <w:rPr>
          <w:sz w:val="28"/>
          <w:szCs w:val="28"/>
        </w:rPr>
        <w:t>- годовые эксплуатационные издержки потребителя (без амортизационных отчислений) базового и оцениваемого автомобилей.</w:t>
      </w:r>
    </w:p>
    <w:p w:rsidR="00F0127C" w:rsidRPr="009641A2" w:rsidRDefault="00F0127C" w:rsidP="009641A2">
      <w:pPr>
        <w:widowControl w:val="0"/>
        <w:spacing w:line="360" w:lineRule="auto"/>
        <w:ind w:firstLine="709"/>
        <w:jc w:val="both"/>
        <w:rPr>
          <w:sz w:val="28"/>
          <w:szCs w:val="28"/>
        </w:rPr>
      </w:pPr>
    </w:p>
    <w:p w:rsidR="00544143" w:rsidRPr="009641A2" w:rsidRDefault="00544143" w:rsidP="009641A2">
      <w:pPr>
        <w:widowControl w:val="0"/>
        <w:spacing w:line="360" w:lineRule="auto"/>
        <w:ind w:firstLine="709"/>
        <w:jc w:val="both"/>
        <w:rPr>
          <w:sz w:val="28"/>
          <w:szCs w:val="28"/>
        </w:rPr>
      </w:pPr>
      <w:r w:rsidRPr="009641A2">
        <w:rPr>
          <w:sz w:val="28"/>
          <w:szCs w:val="28"/>
        </w:rPr>
        <w:t>Если верхний предел цены устанавливается на стадии разработки технического задания, а сроки технической подготовки производства нового изделия составляют несколько лет, то цену базового изделия предлагается скорректировать по формуле 3.5.</w:t>
      </w:r>
    </w:p>
    <w:p w:rsidR="00452715" w:rsidRDefault="00452715" w:rsidP="009641A2">
      <w:pPr>
        <w:spacing w:line="360" w:lineRule="auto"/>
        <w:ind w:firstLine="709"/>
        <w:jc w:val="both"/>
        <w:rPr>
          <w:sz w:val="28"/>
          <w:szCs w:val="28"/>
          <w:lang w:val="en-US"/>
        </w:rPr>
      </w:pPr>
    </w:p>
    <w:p w:rsidR="00544143" w:rsidRPr="009641A2" w:rsidRDefault="00544143" w:rsidP="009641A2">
      <w:pPr>
        <w:spacing w:line="360" w:lineRule="auto"/>
        <w:ind w:firstLine="709"/>
        <w:jc w:val="both"/>
        <w:rPr>
          <w:sz w:val="28"/>
          <w:szCs w:val="28"/>
        </w:rPr>
      </w:pPr>
      <w:r w:rsidRPr="009641A2">
        <w:rPr>
          <w:position w:val="-24"/>
          <w:sz w:val="28"/>
          <w:szCs w:val="28"/>
        </w:rPr>
        <w:object w:dxaOrig="2460" w:dyaOrig="620">
          <v:shape id="_x0000_i1052" type="#_x0000_t75" style="width:134.25pt;height:33.75pt" o:ole="" fillcolor="window">
            <v:imagedata r:id="rId52" o:title=""/>
          </v:shape>
          <o:OLEObject Type="Embed" ProgID="Equation.3" ShapeID="_x0000_i1052" DrawAspect="Content" ObjectID="_1458064213" r:id="rId53"/>
        </w:object>
      </w:r>
      <w:r w:rsidR="00641FC6" w:rsidRPr="009641A2">
        <w:rPr>
          <w:sz w:val="28"/>
          <w:szCs w:val="28"/>
        </w:rPr>
        <w:t xml:space="preserve"> </w:t>
      </w:r>
      <w:r w:rsidRPr="009641A2">
        <w:rPr>
          <w:sz w:val="28"/>
          <w:szCs w:val="28"/>
        </w:rPr>
        <w:t>(3.6)</w:t>
      </w:r>
    </w:p>
    <w:p w:rsidR="00035A0F" w:rsidRPr="009641A2" w:rsidRDefault="00035A0F" w:rsidP="009641A2">
      <w:pPr>
        <w:spacing w:line="360" w:lineRule="auto"/>
        <w:ind w:firstLine="709"/>
        <w:jc w:val="both"/>
        <w:rPr>
          <w:sz w:val="28"/>
          <w:szCs w:val="28"/>
        </w:rPr>
      </w:pPr>
    </w:p>
    <w:p w:rsidR="00544143" w:rsidRPr="009641A2" w:rsidRDefault="00544143" w:rsidP="009641A2">
      <w:pPr>
        <w:widowControl w:val="0"/>
        <w:spacing w:line="360" w:lineRule="auto"/>
        <w:ind w:firstLine="709"/>
        <w:jc w:val="both"/>
        <w:rPr>
          <w:sz w:val="28"/>
          <w:szCs w:val="28"/>
        </w:rPr>
      </w:pPr>
      <w:r w:rsidRPr="009641A2">
        <w:rPr>
          <w:sz w:val="28"/>
          <w:szCs w:val="28"/>
        </w:rPr>
        <w:t>где</w:t>
      </w:r>
      <w:r w:rsidRPr="009641A2">
        <w:rPr>
          <w:sz w:val="28"/>
          <w:szCs w:val="28"/>
        </w:rPr>
        <w:tab/>
        <w:t>Ц</w:t>
      </w:r>
      <w:r w:rsidRPr="009641A2">
        <w:rPr>
          <w:sz w:val="28"/>
          <w:szCs w:val="28"/>
          <w:vertAlign w:val="subscript"/>
        </w:rPr>
        <w:t>1кор</w:t>
      </w:r>
      <w:r w:rsidRPr="009641A2">
        <w:rPr>
          <w:sz w:val="28"/>
          <w:szCs w:val="28"/>
        </w:rPr>
        <w:t xml:space="preserve"> -</w:t>
      </w:r>
      <w:r w:rsidR="00307F89" w:rsidRPr="009641A2">
        <w:rPr>
          <w:sz w:val="28"/>
          <w:szCs w:val="28"/>
        </w:rPr>
        <w:t xml:space="preserve"> </w:t>
      </w:r>
      <w:r w:rsidRPr="009641A2">
        <w:rPr>
          <w:sz w:val="28"/>
          <w:szCs w:val="28"/>
        </w:rPr>
        <w:t>скорректированная цена базового изделия, руб.;</w:t>
      </w:r>
    </w:p>
    <w:p w:rsidR="00544143" w:rsidRPr="009641A2" w:rsidRDefault="00544143" w:rsidP="009641A2">
      <w:pPr>
        <w:widowControl w:val="0"/>
        <w:spacing w:line="360" w:lineRule="auto"/>
        <w:ind w:firstLine="709"/>
        <w:jc w:val="both"/>
        <w:rPr>
          <w:sz w:val="28"/>
          <w:szCs w:val="28"/>
        </w:rPr>
      </w:pPr>
      <w:r w:rsidRPr="009641A2">
        <w:rPr>
          <w:sz w:val="28"/>
          <w:szCs w:val="28"/>
        </w:rPr>
        <w:sym w:font="Symbol" w:char="F064"/>
      </w:r>
      <w:r w:rsidRPr="009641A2">
        <w:rPr>
          <w:sz w:val="28"/>
          <w:szCs w:val="28"/>
        </w:rPr>
        <w:t>Ц - планируемое среднегодовое изменение цены (себестоимости) базового изделия;</w:t>
      </w:r>
    </w:p>
    <w:p w:rsidR="00544143" w:rsidRPr="009641A2" w:rsidRDefault="00544143" w:rsidP="009641A2">
      <w:pPr>
        <w:widowControl w:val="0"/>
        <w:spacing w:line="360" w:lineRule="auto"/>
        <w:ind w:firstLine="709"/>
        <w:jc w:val="both"/>
        <w:rPr>
          <w:sz w:val="28"/>
          <w:szCs w:val="28"/>
        </w:rPr>
      </w:pPr>
      <w:r w:rsidRPr="009641A2">
        <w:rPr>
          <w:sz w:val="28"/>
          <w:szCs w:val="28"/>
        </w:rPr>
        <w:t>tn - длительность цикла технической подготовки производства, лет.</w:t>
      </w:r>
    </w:p>
    <w:p w:rsidR="00544143" w:rsidRPr="009641A2" w:rsidRDefault="00544143" w:rsidP="009641A2">
      <w:pPr>
        <w:widowControl w:val="0"/>
        <w:spacing w:line="360" w:lineRule="auto"/>
        <w:ind w:firstLine="709"/>
        <w:jc w:val="both"/>
        <w:rPr>
          <w:sz w:val="28"/>
          <w:szCs w:val="28"/>
        </w:rPr>
      </w:pPr>
      <w:r w:rsidRPr="009641A2">
        <w:rPr>
          <w:sz w:val="28"/>
          <w:szCs w:val="28"/>
        </w:rPr>
        <w:t>Затем верхний предел цены предлагается использовать в качестве базы для расчета лимитной цены</w:t>
      </w:r>
      <w:r w:rsidR="00307F89" w:rsidRPr="009641A2">
        <w:rPr>
          <w:sz w:val="28"/>
          <w:szCs w:val="28"/>
        </w:rPr>
        <w:t xml:space="preserve"> </w:t>
      </w:r>
      <w:r w:rsidRPr="009641A2">
        <w:rPr>
          <w:sz w:val="28"/>
          <w:szCs w:val="28"/>
        </w:rPr>
        <w:t>изделия при его запуске в производство и лимитной цены нижнего предела при снятии изделия с производства, а ее</w:t>
      </w:r>
      <w:r w:rsidR="00307F89" w:rsidRPr="009641A2">
        <w:rPr>
          <w:sz w:val="28"/>
          <w:szCs w:val="28"/>
        </w:rPr>
        <w:t xml:space="preserve"> </w:t>
      </w:r>
      <w:r w:rsidRPr="009641A2">
        <w:rPr>
          <w:sz w:val="28"/>
          <w:szCs w:val="28"/>
        </w:rPr>
        <w:t>в свою очередь при планировании лимитной себестоимости изделия и сборочных единиц.</w:t>
      </w:r>
    </w:p>
    <w:p w:rsidR="00035A0F" w:rsidRPr="009641A2" w:rsidRDefault="00035A0F" w:rsidP="009641A2">
      <w:pPr>
        <w:widowControl w:val="0"/>
        <w:spacing w:line="360" w:lineRule="auto"/>
        <w:ind w:firstLine="709"/>
        <w:jc w:val="both"/>
        <w:rPr>
          <w:sz w:val="28"/>
          <w:szCs w:val="28"/>
        </w:rPr>
      </w:pPr>
    </w:p>
    <w:p w:rsidR="00544143" w:rsidRPr="009641A2" w:rsidRDefault="00544143" w:rsidP="009641A2">
      <w:pPr>
        <w:widowControl w:val="0"/>
        <w:spacing w:line="360" w:lineRule="auto"/>
        <w:ind w:firstLine="709"/>
        <w:jc w:val="both"/>
        <w:rPr>
          <w:sz w:val="28"/>
          <w:szCs w:val="28"/>
        </w:rPr>
      </w:pPr>
      <w:r w:rsidRPr="009641A2">
        <w:rPr>
          <w:position w:val="-12"/>
          <w:sz w:val="28"/>
          <w:szCs w:val="28"/>
        </w:rPr>
        <w:object w:dxaOrig="1660" w:dyaOrig="360">
          <v:shape id="_x0000_i1053" type="#_x0000_t75" style="width:90.75pt;height:19.5pt" o:ole="">
            <v:imagedata r:id="rId54" o:title=""/>
          </v:shape>
          <o:OLEObject Type="Embed" ProgID="Equation.3" ShapeID="_x0000_i1053" DrawAspect="Content" ObjectID="_1458064214" r:id="rId55"/>
        </w:object>
      </w:r>
      <w:r w:rsidRPr="009641A2">
        <w:rPr>
          <w:sz w:val="28"/>
          <w:szCs w:val="28"/>
        </w:rPr>
        <w:t>,</w:t>
      </w:r>
      <w:r w:rsidR="00641FC6" w:rsidRPr="009641A2">
        <w:rPr>
          <w:sz w:val="28"/>
          <w:szCs w:val="28"/>
        </w:rPr>
        <w:t xml:space="preserve"> </w:t>
      </w:r>
      <w:r w:rsidRPr="009641A2">
        <w:rPr>
          <w:sz w:val="28"/>
          <w:szCs w:val="28"/>
        </w:rPr>
        <w:t>(3.7)</w:t>
      </w:r>
    </w:p>
    <w:p w:rsidR="00544143" w:rsidRPr="009641A2" w:rsidRDefault="00544143" w:rsidP="009641A2">
      <w:pPr>
        <w:widowControl w:val="0"/>
        <w:spacing w:line="360" w:lineRule="auto"/>
        <w:ind w:firstLine="709"/>
        <w:jc w:val="both"/>
        <w:rPr>
          <w:sz w:val="28"/>
          <w:szCs w:val="28"/>
        </w:rPr>
      </w:pPr>
      <w:r w:rsidRPr="009641A2">
        <w:rPr>
          <w:position w:val="-24"/>
          <w:sz w:val="28"/>
          <w:szCs w:val="28"/>
        </w:rPr>
        <w:object w:dxaOrig="2760" w:dyaOrig="639">
          <v:shape id="_x0000_i1054" type="#_x0000_t75" style="width:138pt;height:32.25pt" o:ole="" fillcolor="window">
            <v:imagedata r:id="rId56" o:title=""/>
          </v:shape>
          <o:OLEObject Type="Embed" ProgID="Equation.3" ShapeID="_x0000_i1054" DrawAspect="Content" ObjectID="_1458064215" r:id="rId57"/>
        </w:object>
      </w:r>
      <w:r w:rsidR="00641FC6" w:rsidRPr="009641A2">
        <w:rPr>
          <w:sz w:val="28"/>
          <w:szCs w:val="28"/>
        </w:rPr>
        <w:t xml:space="preserve"> </w:t>
      </w:r>
      <w:r w:rsidRPr="009641A2">
        <w:rPr>
          <w:sz w:val="28"/>
          <w:szCs w:val="28"/>
        </w:rPr>
        <w:t>(3.8)</w:t>
      </w:r>
    </w:p>
    <w:p w:rsidR="00035A0F" w:rsidRPr="009641A2" w:rsidRDefault="00035A0F" w:rsidP="009641A2">
      <w:pPr>
        <w:widowControl w:val="0"/>
        <w:spacing w:line="360" w:lineRule="auto"/>
        <w:ind w:firstLine="709"/>
        <w:jc w:val="both"/>
        <w:rPr>
          <w:sz w:val="28"/>
          <w:szCs w:val="28"/>
        </w:rPr>
      </w:pPr>
    </w:p>
    <w:p w:rsidR="00544143" w:rsidRPr="009641A2" w:rsidRDefault="00544143" w:rsidP="009641A2">
      <w:pPr>
        <w:widowControl w:val="0"/>
        <w:spacing w:line="360" w:lineRule="auto"/>
        <w:ind w:firstLine="709"/>
        <w:jc w:val="both"/>
        <w:rPr>
          <w:sz w:val="28"/>
          <w:szCs w:val="28"/>
        </w:rPr>
      </w:pPr>
      <w:r w:rsidRPr="009641A2">
        <w:rPr>
          <w:sz w:val="28"/>
          <w:szCs w:val="28"/>
        </w:rPr>
        <w:t>где</w:t>
      </w:r>
      <w:r w:rsidR="00E51B46" w:rsidRPr="009641A2">
        <w:rPr>
          <w:sz w:val="28"/>
          <w:szCs w:val="28"/>
        </w:rPr>
        <w:tab/>
      </w:r>
      <w:r w:rsidRPr="009641A2">
        <w:rPr>
          <w:sz w:val="28"/>
          <w:szCs w:val="28"/>
          <w:lang w:val="en-US"/>
        </w:rPr>
        <w:t>k</w:t>
      </w:r>
      <w:r w:rsidRPr="009641A2">
        <w:rPr>
          <w:sz w:val="28"/>
          <w:szCs w:val="28"/>
          <w:vertAlign w:val="subscript"/>
        </w:rPr>
        <w:t>Р</w:t>
      </w:r>
      <w:r w:rsidRPr="009641A2">
        <w:rPr>
          <w:sz w:val="28"/>
          <w:szCs w:val="28"/>
        </w:rPr>
        <w:t>- коэффициент риска, учитывающий несоответствие товара декларированному качеству (устанавливается экспертным путем);</w:t>
      </w:r>
      <w:r w:rsidRPr="009641A2">
        <w:rPr>
          <w:sz w:val="28"/>
          <w:szCs w:val="28"/>
        </w:rPr>
        <w:tab/>
      </w:r>
    </w:p>
    <w:p w:rsidR="00544143" w:rsidRPr="009641A2" w:rsidRDefault="00544143" w:rsidP="009641A2">
      <w:pPr>
        <w:widowControl w:val="0"/>
        <w:spacing w:line="360" w:lineRule="auto"/>
        <w:ind w:firstLine="709"/>
        <w:jc w:val="both"/>
        <w:rPr>
          <w:sz w:val="28"/>
          <w:szCs w:val="28"/>
        </w:rPr>
      </w:pPr>
      <w:r w:rsidRPr="009641A2">
        <w:rPr>
          <w:sz w:val="28"/>
          <w:szCs w:val="28"/>
        </w:rPr>
        <w:sym w:font="Symbol" w:char="F064"/>
      </w:r>
      <w:r w:rsidRPr="009641A2">
        <w:rPr>
          <w:sz w:val="28"/>
          <w:szCs w:val="28"/>
        </w:rPr>
        <w:t>Ц</w:t>
      </w:r>
      <w:r w:rsidRPr="009641A2">
        <w:rPr>
          <w:sz w:val="28"/>
          <w:szCs w:val="28"/>
          <w:vertAlign w:val="subscript"/>
        </w:rPr>
        <w:t>В</w:t>
      </w:r>
      <w:r w:rsidRPr="009641A2">
        <w:rPr>
          <w:sz w:val="28"/>
          <w:szCs w:val="28"/>
        </w:rPr>
        <w:t xml:space="preserve"> – планируемое (прогнозируемое) среднегодовое снижение цен по группам взаимозаменяемой продукции, %; </w:t>
      </w:r>
    </w:p>
    <w:p w:rsidR="00544143" w:rsidRPr="009641A2" w:rsidRDefault="00544143" w:rsidP="009641A2">
      <w:pPr>
        <w:widowControl w:val="0"/>
        <w:spacing w:line="360" w:lineRule="auto"/>
        <w:ind w:firstLine="709"/>
        <w:jc w:val="both"/>
        <w:rPr>
          <w:sz w:val="28"/>
          <w:szCs w:val="28"/>
        </w:rPr>
      </w:pPr>
      <w:r w:rsidRPr="009641A2">
        <w:rPr>
          <w:sz w:val="28"/>
          <w:szCs w:val="28"/>
        </w:rPr>
        <w:t>t</w:t>
      </w:r>
      <w:r w:rsidRPr="009641A2">
        <w:rPr>
          <w:sz w:val="28"/>
          <w:szCs w:val="28"/>
          <w:vertAlign w:val="subscript"/>
        </w:rPr>
        <w:t>В</w:t>
      </w:r>
      <w:r w:rsidRPr="009641A2">
        <w:rPr>
          <w:sz w:val="28"/>
          <w:szCs w:val="28"/>
        </w:rPr>
        <w:t xml:space="preserve"> - планируемый</w:t>
      </w:r>
      <w:r w:rsidR="00307F89" w:rsidRPr="009641A2">
        <w:rPr>
          <w:sz w:val="28"/>
          <w:szCs w:val="28"/>
        </w:rPr>
        <w:t xml:space="preserve"> </w:t>
      </w:r>
      <w:r w:rsidRPr="009641A2">
        <w:rPr>
          <w:sz w:val="28"/>
          <w:szCs w:val="28"/>
        </w:rPr>
        <w:t>период выпуска новых изделий, лет.</w:t>
      </w:r>
    </w:p>
    <w:p w:rsidR="00544143" w:rsidRPr="009641A2" w:rsidRDefault="00544143" w:rsidP="009641A2">
      <w:pPr>
        <w:widowControl w:val="0"/>
        <w:spacing w:line="360" w:lineRule="auto"/>
        <w:ind w:firstLine="709"/>
        <w:jc w:val="both"/>
        <w:rPr>
          <w:sz w:val="28"/>
          <w:szCs w:val="28"/>
        </w:rPr>
      </w:pPr>
      <w:r w:rsidRPr="009641A2">
        <w:rPr>
          <w:sz w:val="28"/>
          <w:szCs w:val="28"/>
        </w:rPr>
        <w:t xml:space="preserve">В дальнейшем лимитная цена используется при планировании лимитной себестоимости изделия и сборочных единиц, а также для расчета лимита общих, материальных и трудовых затрат на изделие и управление ими (затратами). </w:t>
      </w:r>
    </w:p>
    <w:p w:rsidR="00544143" w:rsidRPr="009641A2" w:rsidRDefault="00544143" w:rsidP="009641A2">
      <w:pPr>
        <w:widowControl w:val="0"/>
        <w:spacing w:line="360" w:lineRule="auto"/>
        <w:ind w:firstLine="709"/>
        <w:jc w:val="both"/>
        <w:rPr>
          <w:sz w:val="28"/>
          <w:szCs w:val="28"/>
        </w:rPr>
      </w:pPr>
      <w:r w:rsidRPr="009641A2">
        <w:rPr>
          <w:sz w:val="28"/>
          <w:szCs w:val="28"/>
        </w:rPr>
        <w:t>Приведем расчет нижнего и верхнего предела цен на автомобиль МАЗ 54-4020. Базовым аналогом для сравнения возьмем автомобиль Mercedes Actros 1840LS, реализуемых на рынке Республики Беларусь. Необходимые данные представлены в таблице 3.2.</w:t>
      </w:r>
    </w:p>
    <w:p w:rsidR="00452715" w:rsidRDefault="00452715" w:rsidP="009641A2">
      <w:pPr>
        <w:widowControl w:val="0"/>
        <w:spacing w:line="360" w:lineRule="auto"/>
        <w:ind w:firstLine="709"/>
        <w:jc w:val="both"/>
        <w:rPr>
          <w:i/>
          <w:sz w:val="28"/>
          <w:szCs w:val="28"/>
          <w:lang w:val="en-US"/>
        </w:rPr>
      </w:pPr>
    </w:p>
    <w:p w:rsidR="00544143" w:rsidRPr="009641A2" w:rsidRDefault="00544143" w:rsidP="009641A2">
      <w:pPr>
        <w:widowControl w:val="0"/>
        <w:spacing w:line="360" w:lineRule="auto"/>
        <w:ind w:firstLine="709"/>
        <w:jc w:val="both"/>
        <w:rPr>
          <w:sz w:val="28"/>
          <w:szCs w:val="28"/>
        </w:rPr>
      </w:pPr>
      <w:r w:rsidRPr="009641A2">
        <w:rPr>
          <w:i/>
          <w:sz w:val="28"/>
          <w:szCs w:val="28"/>
        </w:rPr>
        <w:t>Таблица 3.2.</w:t>
      </w:r>
      <w:r w:rsidRPr="009641A2">
        <w:rPr>
          <w:sz w:val="28"/>
          <w:szCs w:val="28"/>
        </w:rPr>
        <w:t xml:space="preserve"> Исходные данные для расчета верхнего предела цены автопоезда </w:t>
      </w:r>
      <w:r w:rsidR="00AF22D8" w:rsidRPr="009641A2">
        <w:rPr>
          <w:sz w:val="28"/>
          <w:szCs w:val="28"/>
        </w:rPr>
        <w:t>МАЗ 54-4020</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680"/>
        <w:gridCol w:w="900"/>
        <w:gridCol w:w="1980"/>
        <w:gridCol w:w="1517"/>
      </w:tblGrid>
      <w:tr w:rsidR="00544143" w:rsidRPr="00452715" w:rsidTr="00452715">
        <w:trPr>
          <w:gridBefore w:val="1"/>
          <w:cantSplit/>
          <w:jc w:val="center"/>
        </w:trPr>
        <w:tc>
          <w:tcPr>
            <w:tcW w:w="4680" w:type="dxa"/>
            <w:vMerge w:val="restart"/>
            <w:vAlign w:val="center"/>
          </w:tcPr>
          <w:p w:rsidR="00544143" w:rsidRPr="00452715" w:rsidRDefault="00544143" w:rsidP="00452715">
            <w:pPr>
              <w:pStyle w:val="af0"/>
              <w:widowControl/>
              <w:jc w:val="left"/>
              <w:rPr>
                <w:bCs/>
                <w:sz w:val="20"/>
              </w:rPr>
            </w:pPr>
            <w:r w:rsidRPr="00452715">
              <w:rPr>
                <w:bCs/>
                <w:sz w:val="20"/>
              </w:rPr>
              <w:t>Показатели</w:t>
            </w:r>
          </w:p>
        </w:tc>
        <w:tc>
          <w:tcPr>
            <w:tcW w:w="900" w:type="dxa"/>
            <w:vMerge w:val="restart"/>
            <w:vAlign w:val="center"/>
          </w:tcPr>
          <w:p w:rsidR="00544143" w:rsidRPr="00452715" w:rsidRDefault="00544143" w:rsidP="00452715">
            <w:pPr>
              <w:pStyle w:val="af0"/>
              <w:widowControl/>
              <w:jc w:val="left"/>
              <w:rPr>
                <w:bCs/>
                <w:sz w:val="20"/>
              </w:rPr>
            </w:pPr>
            <w:r w:rsidRPr="00452715">
              <w:rPr>
                <w:bCs/>
                <w:sz w:val="20"/>
              </w:rPr>
              <w:t>Усл.</w:t>
            </w:r>
          </w:p>
          <w:p w:rsidR="00544143" w:rsidRPr="00452715" w:rsidRDefault="00544143" w:rsidP="00452715">
            <w:pPr>
              <w:pStyle w:val="af0"/>
              <w:widowControl/>
              <w:jc w:val="left"/>
              <w:rPr>
                <w:bCs/>
                <w:sz w:val="20"/>
              </w:rPr>
            </w:pPr>
            <w:r w:rsidRPr="00452715">
              <w:rPr>
                <w:bCs/>
                <w:sz w:val="20"/>
              </w:rPr>
              <w:t>обозн.</w:t>
            </w:r>
          </w:p>
        </w:tc>
        <w:tc>
          <w:tcPr>
            <w:tcW w:w="3497" w:type="dxa"/>
            <w:gridSpan w:val="2"/>
            <w:vAlign w:val="center"/>
          </w:tcPr>
          <w:p w:rsidR="00544143" w:rsidRPr="00452715" w:rsidRDefault="00544143" w:rsidP="00452715">
            <w:pPr>
              <w:pStyle w:val="af0"/>
              <w:widowControl/>
              <w:jc w:val="left"/>
              <w:rPr>
                <w:bCs/>
                <w:sz w:val="20"/>
              </w:rPr>
            </w:pPr>
            <w:r w:rsidRPr="00452715">
              <w:rPr>
                <w:bCs/>
                <w:sz w:val="20"/>
              </w:rPr>
              <w:t>Значения показателей</w:t>
            </w:r>
          </w:p>
        </w:tc>
      </w:tr>
      <w:tr w:rsidR="00544143" w:rsidRPr="00452715" w:rsidTr="00452715">
        <w:trPr>
          <w:gridBefore w:val="1"/>
          <w:cantSplit/>
          <w:jc w:val="center"/>
        </w:trPr>
        <w:tc>
          <w:tcPr>
            <w:tcW w:w="4680" w:type="dxa"/>
            <w:vMerge/>
            <w:vAlign w:val="center"/>
          </w:tcPr>
          <w:p w:rsidR="00544143" w:rsidRPr="00452715" w:rsidRDefault="00544143" w:rsidP="00452715">
            <w:pPr>
              <w:pStyle w:val="af0"/>
              <w:widowControl/>
              <w:jc w:val="left"/>
              <w:rPr>
                <w:bCs/>
                <w:sz w:val="20"/>
              </w:rPr>
            </w:pPr>
          </w:p>
        </w:tc>
        <w:tc>
          <w:tcPr>
            <w:tcW w:w="900" w:type="dxa"/>
            <w:vMerge/>
            <w:vAlign w:val="center"/>
          </w:tcPr>
          <w:p w:rsidR="00544143" w:rsidRPr="00452715" w:rsidRDefault="00544143" w:rsidP="00452715">
            <w:pPr>
              <w:pStyle w:val="af0"/>
              <w:widowControl/>
              <w:jc w:val="left"/>
              <w:rPr>
                <w:bCs/>
                <w:sz w:val="20"/>
              </w:rPr>
            </w:pPr>
          </w:p>
        </w:tc>
        <w:tc>
          <w:tcPr>
            <w:tcW w:w="1980" w:type="dxa"/>
            <w:vAlign w:val="center"/>
          </w:tcPr>
          <w:p w:rsidR="00544143" w:rsidRPr="00452715" w:rsidRDefault="00544143" w:rsidP="00452715">
            <w:pPr>
              <w:pStyle w:val="af0"/>
              <w:widowControl/>
              <w:jc w:val="left"/>
              <w:rPr>
                <w:bCs/>
                <w:sz w:val="20"/>
              </w:rPr>
            </w:pPr>
            <w:r w:rsidRPr="00452715">
              <w:rPr>
                <w:bCs/>
                <w:sz w:val="20"/>
                <w:lang w:val="en-US"/>
              </w:rPr>
              <w:t>Mercedes</w:t>
            </w:r>
            <w:r w:rsidRPr="00452715">
              <w:rPr>
                <w:bCs/>
                <w:sz w:val="20"/>
              </w:rPr>
              <w:t xml:space="preserve"> </w:t>
            </w:r>
            <w:r w:rsidRPr="00452715">
              <w:rPr>
                <w:bCs/>
                <w:sz w:val="20"/>
                <w:lang w:val="en-US"/>
              </w:rPr>
              <w:t>Actros</w:t>
            </w:r>
            <w:r w:rsidRPr="00452715">
              <w:rPr>
                <w:bCs/>
                <w:sz w:val="20"/>
              </w:rPr>
              <w:t xml:space="preserve"> 1840</w:t>
            </w:r>
            <w:r w:rsidRPr="00452715">
              <w:rPr>
                <w:bCs/>
                <w:sz w:val="20"/>
                <w:lang w:val="en-US"/>
              </w:rPr>
              <w:t>LS</w:t>
            </w:r>
            <w:r w:rsidRPr="00452715">
              <w:rPr>
                <w:bCs/>
                <w:sz w:val="20"/>
              </w:rPr>
              <w:t xml:space="preserve"> (базовая)</w:t>
            </w:r>
          </w:p>
        </w:tc>
        <w:tc>
          <w:tcPr>
            <w:tcW w:w="1517" w:type="dxa"/>
            <w:vAlign w:val="center"/>
          </w:tcPr>
          <w:p w:rsidR="00544143" w:rsidRPr="00452715" w:rsidRDefault="00544143" w:rsidP="00452715">
            <w:pPr>
              <w:pStyle w:val="af0"/>
              <w:widowControl/>
              <w:jc w:val="left"/>
              <w:rPr>
                <w:bCs/>
                <w:sz w:val="20"/>
              </w:rPr>
            </w:pPr>
            <w:r w:rsidRPr="00452715">
              <w:rPr>
                <w:bCs/>
                <w:sz w:val="20"/>
              </w:rPr>
              <w:t>МАЗ-544020</w:t>
            </w:r>
          </w:p>
          <w:p w:rsidR="00544143" w:rsidRPr="00452715" w:rsidRDefault="00544143" w:rsidP="00452715">
            <w:pPr>
              <w:pStyle w:val="af0"/>
              <w:widowControl/>
              <w:jc w:val="left"/>
              <w:rPr>
                <w:bCs/>
                <w:sz w:val="20"/>
              </w:rPr>
            </w:pPr>
            <w:r w:rsidRPr="00452715">
              <w:rPr>
                <w:bCs/>
                <w:sz w:val="20"/>
              </w:rPr>
              <w:t>(оцениваемая)</w:t>
            </w:r>
          </w:p>
        </w:tc>
      </w:tr>
      <w:tr w:rsidR="00544143" w:rsidRPr="00452715" w:rsidTr="00452715">
        <w:trPr>
          <w:gridBefore w:val="1"/>
          <w:jc w:val="center"/>
        </w:trPr>
        <w:tc>
          <w:tcPr>
            <w:tcW w:w="4680" w:type="dxa"/>
          </w:tcPr>
          <w:p w:rsidR="00544143" w:rsidRPr="00452715" w:rsidRDefault="00035A0F" w:rsidP="00452715">
            <w:pPr>
              <w:pStyle w:val="af0"/>
              <w:widowControl/>
              <w:jc w:val="left"/>
              <w:rPr>
                <w:bCs/>
                <w:sz w:val="20"/>
              </w:rPr>
            </w:pPr>
            <w:r w:rsidRPr="00452715">
              <w:rPr>
                <w:bCs/>
                <w:sz w:val="20"/>
              </w:rPr>
              <w:t>Классификационные</w:t>
            </w:r>
            <w:r w:rsidR="00544143" w:rsidRPr="00452715">
              <w:rPr>
                <w:bCs/>
                <w:sz w:val="20"/>
              </w:rPr>
              <w:t>:</w:t>
            </w:r>
          </w:p>
          <w:p w:rsidR="00544143" w:rsidRPr="00452715" w:rsidRDefault="00544143" w:rsidP="00452715">
            <w:pPr>
              <w:pStyle w:val="af0"/>
              <w:widowControl/>
              <w:jc w:val="left"/>
              <w:rPr>
                <w:bCs/>
                <w:sz w:val="20"/>
              </w:rPr>
            </w:pPr>
            <w:r w:rsidRPr="00452715">
              <w:rPr>
                <w:bCs/>
                <w:sz w:val="20"/>
              </w:rPr>
              <w:t>-полная масса автопоезда, т</w:t>
            </w:r>
          </w:p>
          <w:p w:rsidR="00544143" w:rsidRPr="00452715" w:rsidRDefault="00544143" w:rsidP="00452715">
            <w:pPr>
              <w:pStyle w:val="af0"/>
              <w:widowControl/>
              <w:jc w:val="left"/>
              <w:rPr>
                <w:bCs/>
                <w:sz w:val="20"/>
              </w:rPr>
            </w:pPr>
            <w:r w:rsidRPr="00452715">
              <w:rPr>
                <w:bCs/>
                <w:sz w:val="20"/>
              </w:rPr>
              <w:t>-мощность двигателя, л.с.</w:t>
            </w:r>
          </w:p>
        </w:tc>
        <w:tc>
          <w:tcPr>
            <w:tcW w:w="900" w:type="dxa"/>
          </w:tcPr>
          <w:p w:rsidR="00544143" w:rsidRPr="00452715" w:rsidRDefault="00544143" w:rsidP="00452715">
            <w:pPr>
              <w:pStyle w:val="af0"/>
              <w:widowControl/>
              <w:jc w:val="left"/>
              <w:rPr>
                <w:bCs/>
                <w:sz w:val="20"/>
              </w:rPr>
            </w:pPr>
          </w:p>
        </w:tc>
        <w:tc>
          <w:tcPr>
            <w:tcW w:w="1980" w:type="dxa"/>
          </w:tcPr>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18</w:t>
            </w:r>
          </w:p>
          <w:p w:rsidR="00544143" w:rsidRPr="00452715" w:rsidRDefault="00544143" w:rsidP="00452715">
            <w:pPr>
              <w:pStyle w:val="af0"/>
              <w:widowControl/>
              <w:jc w:val="left"/>
              <w:rPr>
                <w:bCs/>
                <w:sz w:val="20"/>
              </w:rPr>
            </w:pPr>
            <w:r w:rsidRPr="00452715">
              <w:rPr>
                <w:bCs/>
                <w:sz w:val="20"/>
              </w:rPr>
              <w:t>394</w:t>
            </w:r>
          </w:p>
        </w:tc>
        <w:tc>
          <w:tcPr>
            <w:tcW w:w="1517" w:type="dxa"/>
          </w:tcPr>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18</w:t>
            </w:r>
          </w:p>
          <w:p w:rsidR="00544143" w:rsidRPr="00452715" w:rsidRDefault="00544143" w:rsidP="00452715">
            <w:pPr>
              <w:pStyle w:val="af0"/>
              <w:widowControl/>
              <w:jc w:val="left"/>
              <w:rPr>
                <w:bCs/>
                <w:sz w:val="20"/>
              </w:rPr>
            </w:pPr>
            <w:r w:rsidRPr="00452715">
              <w:rPr>
                <w:bCs/>
                <w:sz w:val="20"/>
              </w:rPr>
              <w:t>400</w:t>
            </w:r>
          </w:p>
        </w:tc>
      </w:tr>
      <w:tr w:rsidR="00544143" w:rsidRPr="00452715" w:rsidTr="00452715">
        <w:trPr>
          <w:gridBefore w:val="1"/>
          <w:jc w:val="center"/>
        </w:trPr>
        <w:tc>
          <w:tcPr>
            <w:tcW w:w="4680" w:type="dxa"/>
          </w:tcPr>
          <w:p w:rsidR="00544143" w:rsidRPr="00452715" w:rsidRDefault="00035A0F" w:rsidP="00452715">
            <w:pPr>
              <w:pStyle w:val="af0"/>
              <w:widowControl/>
              <w:jc w:val="left"/>
              <w:rPr>
                <w:bCs/>
                <w:sz w:val="20"/>
              </w:rPr>
            </w:pPr>
            <w:r w:rsidRPr="00452715">
              <w:rPr>
                <w:bCs/>
                <w:sz w:val="20"/>
              </w:rPr>
              <w:t>Нормативные</w:t>
            </w:r>
            <w:r w:rsidR="00544143" w:rsidRPr="00452715">
              <w:rPr>
                <w:bCs/>
                <w:sz w:val="20"/>
              </w:rPr>
              <w:t>:</w:t>
            </w:r>
          </w:p>
          <w:p w:rsidR="00544143" w:rsidRPr="00452715" w:rsidRDefault="00544143" w:rsidP="00452715">
            <w:pPr>
              <w:pStyle w:val="af0"/>
              <w:widowControl/>
              <w:jc w:val="left"/>
              <w:rPr>
                <w:bCs/>
                <w:sz w:val="20"/>
              </w:rPr>
            </w:pPr>
            <w:r w:rsidRPr="00452715">
              <w:rPr>
                <w:bCs/>
                <w:sz w:val="20"/>
              </w:rPr>
              <w:t>-соответствие требованиям Евро-2</w:t>
            </w:r>
          </w:p>
          <w:p w:rsidR="00544143" w:rsidRPr="00452715" w:rsidRDefault="00544143" w:rsidP="00452715">
            <w:pPr>
              <w:pStyle w:val="af0"/>
              <w:widowControl/>
              <w:jc w:val="left"/>
              <w:rPr>
                <w:bCs/>
                <w:sz w:val="20"/>
              </w:rPr>
            </w:pPr>
            <w:r w:rsidRPr="00452715">
              <w:rPr>
                <w:bCs/>
                <w:sz w:val="20"/>
              </w:rPr>
              <w:t>-соответствие всем требованиям и правилам ЕЭК ООН</w:t>
            </w:r>
          </w:p>
          <w:p w:rsidR="00544143" w:rsidRPr="00452715" w:rsidRDefault="00544143" w:rsidP="00452715">
            <w:pPr>
              <w:pStyle w:val="af0"/>
              <w:widowControl/>
              <w:jc w:val="left"/>
              <w:rPr>
                <w:bCs/>
                <w:sz w:val="20"/>
              </w:rPr>
            </w:pPr>
            <w:r w:rsidRPr="00452715">
              <w:rPr>
                <w:bCs/>
                <w:sz w:val="20"/>
              </w:rPr>
              <w:t>-соответствие другим международным требованиям (по надежности, экономичности, комфортности и др.)</w:t>
            </w:r>
          </w:p>
          <w:p w:rsidR="00544143" w:rsidRPr="00452715" w:rsidRDefault="00544143" w:rsidP="00452715">
            <w:pPr>
              <w:pStyle w:val="af0"/>
              <w:widowControl/>
              <w:jc w:val="left"/>
              <w:rPr>
                <w:bCs/>
                <w:sz w:val="20"/>
              </w:rPr>
            </w:pPr>
            <w:r w:rsidRPr="00452715">
              <w:rPr>
                <w:bCs/>
                <w:sz w:val="20"/>
              </w:rPr>
              <w:t>-наличие всех необходимых сертификатов и разрешений</w:t>
            </w:r>
          </w:p>
          <w:p w:rsidR="00544143" w:rsidRPr="00452715" w:rsidRDefault="00544143" w:rsidP="00452715">
            <w:pPr>
              <w:pStyle w:val="af0"/>
              <w:widowControl/>
              <w:jc w:val="left"/>
              <w:rPr>
                <w:bCs/>
                <w:sz w:val="20"/>
              </w:rPr>
            </w:pPr>
            <w:r w:rsidRPr="00452715">
              <w:rPr>
                <w:bCs/>
                <w:sz w:val="20"/>
              </w:rPr>
              <w:t>-возможность сервисного обслуживания</w:t>
            </w:r>
          </w:p>
        </w:tc>
        <w:tc>
          <w:tcPr>
            <w:tcW w:w="900" w:type="dxa"/>
          </w:tcPr>
          <w:p w:rsidR="00544143" w:rsidRPr="00452715" w:rsidRDefault="00544143" w:rsidP="00452715">
            <w:pPr>
              <w:pStyle w:val="af0"/>
              <w:widowControl/>
              <w:jc w:val="left"/>
              <w:rPr>
                <w:bCs/>
                <w:sz w:val="20"/>
              </w:rPr>
            </w:pPr>
          </w:p>
        </w:tc>
        <w:tc>
          <w:tcPr>
            <w:tcW w:w="1980" w:type="dxa"/>
          </w:tcPr>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w:t>
            </w: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w:t>
            </w: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w:t>
            </w: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w:t>
            </w:r>
          </w:p>
          <w:p w:rsidR="00544143" w:rsidRPr="00452715" w:rsidRDefault="00544143" w:rsidP="00452715">
            <w:pPr>
              <w:pStyle w:val="af0"/>
              <w:widowControl/>
              <w:jc w:val="left"/>
              <w:rPr>
                <w:bCs/>
                <w:sz w:val="20"/>
              </w:rPr>
            </w:pPr>
            <w:r w:rsidRPr="00452715">
              <w:rPr>
                <w:bCs/>
                <w:sz w:val="20"/>
              </w:rPr>
              <w:t>+</w:t>
            </w:r>
          </w:p>
        </w:tc>
        <w:tc>
          <w:tcPr>
            <w:tcW w:w="1517" w:type="dxa"/>
          </w:tcPr>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w:t>
            </w: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w:t>
            </w: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w:t>
            </w: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w:t>
            </w:r>
          </w:p>
          <w:p w:rsidR="00544143" w:rsidRPr="00452715" w:rsidRDefault="00544143" w:rsidP="00452715">
            <w:pPr>
              <w:pStyle w:val="af0"/>
              <w:widowControl/>
              <w:jc w:val="left"/>
              <w:rPr>
                <w:bCs/>
                <w:sz w:val="20"/>
              </w:rPr>
            </w:pPr>
            <w:r w:rsidRPr="00452715">
              <w:rPr>
                <w:bCs/>
                <w:sz w:val="20"/>
              </w:rPr>
              <w:t>+</w:t>
            </w:r>
          </w:p>
        </w:tc>
      </w:tr>
      <w:tr w:rsidR="00544143" w:rsidRPr="00452715" w:rsidTr="00452715">
        <w:trPr>
          <w:gridBefore w:val="1"/>
          <w:jc w:val="center"/>
        </w:trPr>
        <w:tc>
          <w:tcPr>
            <w:tcW w:w="4680" w:type="dxa"/>
          </w:tcPr>
          <w:p w:rsidR="00544143" w:rsidRPr="00452715" w:rsidRDefault="00544143" w:rsidP="00452715">
            <w:pPr>
              <w:pStyle w:val="af0"/>
              <w:widowControl/>
              <w:jc w:val="left"/>
              <w:rPr>
                <w:bCs/>
                <w:sz w:val="20"/>
              </w:rPr>
            </w:pPr>
            <w:r w:rsidRPr="00452715">
              <w:rPr>
                <w:bCs/>
                <w:sz w:val="20"/>
              </w:rPr>
              <w:t>Технико-эксплуатационные:</w:t>
            </w:r>
          </w:p>
          <w:p w:rsidR="00544143" w:rsidRPr="00452715" w:rsidRDefault="00544143" w:rsidP="00452715">
            <w:pPr>
              <w:pStyle w:val="af0"/>
              <w:widowControl/>
              <w:jc w:val="left"/>
              <w:rPr>
                <w:bCs/>
                <w:sz w:val="20"/>
              </w:rPr>
            </w:pPr>
            <w:r w:rsidRPr="00452715">
              <w:rPr>
                <w:bCs/>
                <w:sz w:val="20"/>
              </w:rPr>
              <w:t>-эксплуатационный расход топлива, л/100км</w:t>
            </w:r>
          </w:p>
          <w:p w:rsidR="00544143" w:rsidRPr="00452715" w:rsidRDefault="00544143" w:rsidP="00452715">
            <w:pPr>
              <w:pStyle w:val="af0"/>
              <w:widowControl/>
              <w:jc w:val="left"/>
              <w:rPr>
                <w:bCs/>
                <w:sz w:val="20"/>
              </w:rPr>
            </w:pPr>
            <w:r w:rsidRPr="00452715">
              <w:rPr>
                <w:bCs/>
                <w:sz w:val="20"/>
              </w:rPr>
              <w:t>-эксплуатационная скорость, км/ч</w:t>
            </w:r>
          </w:p>
          <w:p w:rsidR="00544143" w:rsidRPr="00452715" w:rsidRDefault="00544143" w:rsidP="00452715">
            <w:pPr>
              <w:pStyle w:val="af0"/>
              <w:widowControl/>
              <w:jc w:val="left"/>
              <w:rPr>
                <w:bCs/>
                <w:sz w:val="20"/>
              </w:rPr>
            </w:pPr>
            <w:r w:rsidRPr="00452715">
              <w:rPr>
                <w:bCs/>
                <w:sz w:val="20"/>
              </w:rPr>
              <w:t>-ресурс до списания, тыс.км</w:t>
            </w:r>
          </w:p>
          <w:p w:rsidR="00544143" w:rsidRPr="00452715" w:rsidRDefault="00544143" w:rsidP="00452715">
            <w:pPr>
              <w:pStyle w:val="af0"/>
              <w:widowControl/>
              <w:jc w:val="left"/>
              <w:rPr>
                <w:bCs/>
                <w:sz w:val="20"/>
              </w:rPr>
            </w:pPr>
            <w:r w:rsidRPr="00452715">
              <w:rPr>
                <w:bCs/>
                <w:sz w:val="20"/>
              </w:rPr>
              <w:t>-годовой пробег, тыс.км</w:t>
            </w:r>
          </w:p>
        </w:tc>
        <w:tc>
          <w:tcPr>
            <w:tcW w:w="900" w:type="dxa"/>
          </w:tcPr>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Р</w:t>
            </w:r>
            <w:r w:rsidRPr="00452715">
              <w:rPr>
                <w:bCs/>
                <w:sz w:val="20"/>
                <w:vertAlign w:val="subscript"/>
              </w:rPr>
              <w:t>сп</w:t>
            </w:r>
          </w:p>
          <w:p w:rsidR="00544143" w:rsidRPr="00452715" w:rsidRDefault="00544143" w:rsidP="00452715">
            <w:pPr>
              <w:pStyle w:val="af0"/>
              <w:widowControl/>
              <w:jc w:val="left"/>
              <w:rPr>
                <w:bCs/>
                <w:sz w:val="20"/>
              </w:rPr>
            </w:pPr>
            <w:r w:rsidRPr="00452715">
              <w:rPr>
                <w:bCs/>
                <w:sz w:val="20"/>
              </w:rPr>
              <w:t>L</w:t>
            </w:r>
            <w:r w:rsidRPr="00452715">
              <w:rPr>
                <w:bCs/>
                <w:sz w:val="20"/>
                <w:vertAlign w:val="subscript"/>
              </w:rPr>
              <w:t>год</w:t>
            </w:r>
          </w:p>
        </w:tc>
        <w:tc>
          <w:tcPr>
            <w:tcW w:w="1980" w:type="dxa"/>
          </w:tcPr>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33,5</w:t>
            </w:r>
          </w:p>
          <w:p w:rsidR="00544143" w:rsidRPr="00452715" w:rsidRDefault="00544143" w:rsidP="00452715">
            <w:pPr>
              <w:pStyle w:val="af0"/>
              <w:widowControl/>
              <w:jc w:val="left"/>
              <w:rPr>
                <w:bCs/>
                <w:sz w:val="20"/>
              </w:rPr>
            </w:pPr>
            <w:r w:rsidRPr="00452715">
              <w:rPr>
                <w:bCs/>
                <w:sz w:val="20"/>
              </w:rPr>
              <w:t>70,4</w:t>
            </w:r>
          </w:p>
          <w:p w:rsidR="00544143" w:rsidRPr="00452715" w:rsidRDefault="00544143" w:rsidP="00452715">
            <w:pPr>
              <w:pStyle w:val="af0"/>
              <w:widowControl/>
              <w:jc w:val="left"/>
              <w:rPr>
                <w:bCs/>
                <w:sz w:val="20"/>
              </w:rPr>
            </w:pPr>
            <w:r w:rsidRPr="00452715">
              <w:rPr>
                <w:bCs/>
                <w:sz w:val="20"/>
              </w:rPr>
              <w:t>100</w:t>
            </w:r>
          </w:p>
          <w:p w:rsidR="00544143" w:rsidRPr="00452715" w:rsidRDefault="00544143" w:rsidP="00452715">
            <w:pPr>
              <w:pStyle w:val="af0"/>
              <w:widowControl/>
              <w:jc w:val="left"/>
              <w:rPr>
                <w:bCs/>
                <w:sz w:val="20"/>
              </w:rPr>
            </w:pPr>
            <w:r w:rsidRPr="00452715">
              <w:rPr>
                <w:bCs/>
                <w:sz w:val="20"/>
              </w:rPr>
              <w:t>196,546</w:t>
            </w:r>
          </w:p>
        </w:tc>
        <w:tc>
          <w:tcPr>
            <w:tcW w:w="1517" w:type="dxa"/>
          </w:tcPr>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36,4</w:t>
            </w:r>
          </w:p>
          <w:p w:rsidR="00544143" w:rsidRPr="00452715" w:rsidRDefault="00544143" w:rsidP="00452715">
            <w:pPr>
              <w:pStyle w:val="af0"/>
              <w:widowControl/>
              <w:jc w:val="left"/>
              <w:rPr>
                <w:bCs/>
                <w:sz w:val="20"/>
              </w:rPr>
            </w:pPr>
            <w:r w:rsidRPr="00452715">
              <w:rPr>
                <w:bCs/>
                <w:sz w:val="20"/>
              </w:rPr>
              <w:t>66,5</w:t>
            </w:r>
          </w:p>
          <w:p w:rsidR="00544143" w:rsidRPr="00452715" w:rsidRDefault="00544143" w:rsidP="00452715">
            <w:pPr>
              <w:pStyle w:val="af0"/>
              <w:widowControl/>
              <w:jc w:val="left"/>
              <w:rPr>
                <w:bCs/>
                <w:sz w:val="20"/>
              </w:rPr>
            </w:pPr>
            <w:r w:rsidRPr="00452715">
              <w:rPr>
                <w:bCs/>
                <w:sz w:val="20"/>
              </w:rPr>
              <w:t>80</w:t>
            </w:r>
          </w:p>
          <w:p w:rsidR="00544143" w:rsidRPr="00452715" w:rsidRDefault="00544143" w:rsidP="00452715">
            <w:pPr>
              <w:pStyle w:val="af0"/>
              <w:widowControl/>
              <w:jc w:val="left"/>
              <w:rPr>
                <w:bCs/>
                <w:sz w:val="20"/>
              </w:rPr>
            </w:pPr>
            <w:r w:rsidRPr="00452715">
              <w:rPr>
                <w:bCs/>
                <w:sz w:val="20"/>
              </w:rPr>
              <w:t>185,658</w:t>
            </w:r>
          </w:p>
        </w:tc>
      </w:tr>
      <w:tr w:rsidR="00544143" w:rsidRPr="00452715" w:rsidTr="00452715">
        <w:trPr>
          <w:gridAfter w:val="4"/>
          <w:wAfter w:w="9077" w:type="dxa"/>
          <w:cantSplit/>
          <w:jc w:val="center"/>
        </w:trPr>
        <w:tc>
          <w:tcPr>
            <w:tcW w:w="0" w:type="auto"/>
          </w:tcPr>
          <w:p w:rsidR="00544143" w:rsidRPr="00452715" w:rsidRDefault="00544143">
            <w:pPr>
              <w:rPr>
                <w:sz w:val="20"/>
                <w:szCs w:val="20"/>
              </w:rPr>
            </w:pPr>
            <w:r w:rsidRPr="00452715">
              <w:rPr>
                <w:sz w:val="20"/>
                <w:szCs w:val="20"/>
              </w:rPr>
              <w:br w:type="page"/>
            </w:r>
            <w:r w:rsidR="00262175" w:rsidRPr="00452715">
              <w:rPr>
                <w:sz w:val="20"/>
                <w:szCs w:val="20"/>
              </w:rPr>
              <w:t xml:space="preserve"> </w:t>
            </w:r>
          </w:p>
        </w:tc>
      </w:tr>
      <w:tr w:rsidR="00544143" w:rsidRPr="00452715" w:rsidTr="00452715">
        <w:trPr>
          <w:gridBefore w:val="1"/>
          <w:jc w:val="center"/>
        </w:trPr>
        <w:tc>
          <w:tcPr>
            <w:tcW w:w="4680" w:type="dxa"/>
          </w:tcPr>
          <w:p w:rsidR="00544143" w:rsidRPr="00452715" w:rsidRDefault="00544143" w:rsidP="00452715">
            <w:pPr>
              <w:pStyle w:val="af0"/>
              <w:widowControl/>
              <w:jc w:val="left"/>
              <w:rPr>
                <w:bCs/>
                <w:sz w:val="20"/>
              </w:rPr>
            </w:pPr>
            <w:r w:rsidRPr="00452715">
              <w:rPr>
                <w:bCs/>
                <w:sz w:val="20"/>
              </w:rPr>
              <w:t>Экономические:</w:t>
            </w:r>
          </w:p>
          <w:p w:rsidR="00544143" w:rsidRPr="00452715" w:rsidRDefault="00544143" w:rsidP="00452715">
            <w:pPr>
              <w:pStyle w:val="af0"/>
              <w:widowControl/>
              <w:jc w:val="left"/>
              <w:rPr>
                <w:bCs/>
                <w:sz w:val="20"/>
              </w:rPr>
            </w:pPr>
            <w:r w:rsidRPr="00452715">
              <w:rPr>
                <w:bCs/>
                <w:sz w:val="20"/>
              </w:rPr>
              <w:t>-годовые эксплуатационные издержки потребителя (без амортизационных отчислений), тыс.руб</w:t>
            </w:r>
          </w:p>
          <w:p w:rsidR="00544143" w:rsidRPr="00452715" w:rsidRDefault="00544143" w:rsidP="00452715">
            <w:pPr>
              <w:pStyle w:val="af0"/>
              <w:widowControl/>
              <w:jc w:val="left"/>
              <w:rPr>
                <w:bCs/>
                <w:sz w:val="20"/>
              </w:rPr>
            </w:pPr>
            <w:r w:rsidRPr="00452715">
              <w:rPr>
                <w:bCs/>
                <w:sz w:val="20"/>
              </w:rPr>
              <w:t>в том числе:</w:t>
            </w:r>
          </w:p>
          <w:p w:rsidR="00544143" w:rsidRPr="00452715" w:rsidRDefault="00544143" w:rsidP="00452715">
            <w:pPr>
              <w:pStyle w:val="af0"/>
              <w:widowControl/>
              <w:jc w:val="left"/>
              <w:rPr>
                <w:bCs/>
                <w:sz w:val="20"/>
              </w:rPr>
            </w:pPr>
            <w:r w:rsidRPr="00452715">
              <w:rPr>
                <w:bCs/>
                <w:sz w:val="20"/>
              </w:rPr>
              <w:t>-затраты на топливо, тыс.руб</w:t>
            </w:r>
          </w:p>
          <w:p w:rsidR="00544143" w:rsidRPr="00452715" w:rsidRDefault="00544143" w:rsidP="00452715">
            <w:pPr>
              <w:pStyle w:val="af0"/>
              <w:widowControl/>
              <w:jc w:val="left"/>
              <w:rPr>
                <w:bCs/>
                <w:sz w:val="20"/>
              </w:rPr>
            </w:pPr>
            <w:r w:rsidRPr="00452715">
              <w:rPr>
                <w:bCs/>
                <w:sz w:val="20"/>
              </w:rPr>
              <w:t>-затраты на смазочные материалы, тыс.руб</w:t>
            </w:r>
          </w:p>
          <w:p w:rsidR="00544143" w:rsidRPr="00452715" w:rsidRDefault="00544143" w:rsidP="00452715">
            <w:pPr>
              <w:pStyle w:val="af0"/>
              <w:widowControl/>
              <w:jc w:val="left"/>
              <w:rPr>
                <w:bCs/>
                <w:sz w:val="20"/>
              </w:rPr>
            </w:pPr>
            <w:r w:rsidRPr="00452715">
              <w:rPr>
                <w:bCs/>
                <w:sz w:val="20"/>
              </w:rPr>
              <w:t>-затраты на ТО и ТР, тыс.руб</w:t>
            </w:r>
          </w:p>
          <w:p w:rsidR="00544143" w:rsidRPr="00452715" w:rsidRDefault="00544143" w:rsidP="00452715">
            <w:pPr>
              <w:pStyle w:val="af0"/>
              <w:widowControl/>
              <w:jc w:val="left"/>
              <w:rPr>
                <w:bCs/>
                <w:sz w:val="20"/>
              </w:rPr>
            </w:pPr>
            <w:r w:rsidRPr="00452715">
              <w:rPr>
                <w:bCs/>
                <w:sz w:val="20"/>
              </w:rPr>
              <w:t>-прочие затраты, тыс. руб.</w:t>
            </w:r>
          </w:p>
          <w:p w:rsidR="00544143" w:rsidRPr="00452715" w:rsidRDefault="00544143" w:rsidP="00452715">
            <w:pPr>
              <w:pStyle w:val="af0"/>
              <w:widowControl/>
              <w:jc w:val="left"/>
              <w:rPr>
                <w:bCs/>
                <w:sz w:val="20"/>
              </w:rPr>
            </w:pPr>
            <w:r w:rsidRPr="00452715">
              <w:rPr>
                <w:bCs/>
                <w:sz w:val="20"/>
              </w:rPr>
              <w:t>-цена автомобиля, тыс.руб</w:t>
            </w:r>
          </w:p>
        </w:tc>
        <w:tc>
          <w:tcPr>
            <w:tcW w:w="900" w:type="dxa"/>
          </w:tcPr>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И</w:t>
            </w: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З</w:t>
            </w:r>
            <w:r w:rsidRPr="00452715">
              <w:rPr>
                <w:bCs/>
                <w:sz w:val="20"/>
                <w:vertAlign w:val="subscript"/>
              </w:rPr>
              <w:t>т</w:t>
            </w:r>
          </w:p>
          <w:p w:rsidR="00544143" w:rsidRPr="00452715" w:rsidRDefault="00544143" w:rsidP="00452715">
            <w:pPr>
              <w:pStyle w:val="af0"/>
              <w:widowControl/>
              <w:jc w:val="left"/>
              <w:rPr>
                <w:bCs/>
                <w:sz w:val="20"/>
              </w:rPr>
            </w:pPr>
            <w:r w:rsidRPr="00452715">
              <w:rPr>
                <w:bCs/>
                <w:sz w:val="20"/>
              </w:rPr>
              <w:t>З</w:t>
            </w:r>
            <w:r w:rsidRPr="00452715">
              <w:rPr>
                <w:bCs/>
                <w:sz w:val="20"/>
                <w:vertAlign w:val="subscript"/>
              </w:rPr>
              <w:t>см</w:t>
            </w:r>
          </w:p>
          <w:p w:rsidR="00544143" w:rsidRPr="00452715" w:rsidRDefault="00544143" w:rsidP="00452715">
            <w:pPr>
              <w:pStyle w:val="af0"/>
              <w:widowControl/>
              <w:jc w:val="left"/>
              <w:rPr>
                <w:bCs/>
                <w:sz w:val="20"/>
              </w:rPr>
            </w:pPr>
            <w:r w:rsidRPr="00452715">
              <w:rPr>
                <w:bCs/>
                <w:sz w:val="20"/>
              </w:rPr>
              <w:t>З</w:t>
            </w:r>
            <w:r w:rsidRPr="00452715">
              <w:rPr>
                <w:bCs/>
                <w:sz w:val="20"/>
                <w:vertAlign w:val="subscript"/>
              </w:rPr>
              <w:t>то,тр</w:t>
            </w:r>
          </w:p>
          <w:p w:rsidR="00544143" w:rsidRPr="00452715" w:rsidRDefault="00544143" w:rsidP="00452715">
            <w:pPr>
              <w:pStyle w:val="af0"/>
              <w:widowControl/>
              <w:jc w:val="left"/>
              <w:rPr>
                <w:bCs/>
                <w:sz w:val="20"/>
              </w:rPr>
            </w:pPr>
            <w:r w:rsidRPr="00452715">
              <w:rPr>
                <w:bCs/>
                <w:sz w:val="20"/>
              </w:rPr>
              <w:t xml:space="preserve">З </w:t>
            </w:r>
            <w:r w:rsidRPr="00452715">
              <w:rPr>
                <w:bCs/>
                <w:sz w:val="20"/>
                <w:vertAlign w:val="subscript"/>
              </w:rPr>
              <w:t>пр.</w:t>
            </w:r>
          </w:p>
          <w:p w:rsidR="00544143" w:rsidRPr="00452715" w:rsidRDefault="00544143" w:rsidP="00452715">
            <w:pPr>
              <w:pStyle w:val="af0"/>
              <w:widowControl/>
              <w:jc w:val="left"/>
              <w:rPr>
                <w:bCs/>
                <w:sz w:val="20"/>
              </w:rPr>
            </w:pPr>
            <w:r w:rsidRPr="00452715">
              <w:rPr>
                <w:bCs/>
                <w:sz w:val="20"/>
              </w:rPr>
              <w:t>Ц</w:t>
            </w:r>
          </w:p>
        </w:tc>
        <w:tc>
          <w:tcPr>
            <w:tcW w:w="1980" w:type="dxa"/>
          </w:tcPr>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79 064,240</w:t>
            </w: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53 003,54</w:t>
            </w:r>
          </w:p>
          <w:p w:rsidR="00544143" w:rsidRPr="00452715" w:rsidRDefault="00544143" w:rsidP="00452715">
            <w:pPr>
              <w:pStyle w:val="af0"/>
              <w:widowControl/>
              <w:jc w:val="left"/>
              <w:rPr>
                <w:bCs/>
                <w:sz w:val="20"/>
              </w:rPr>
            </w:pPr>
            <w:r w:rsidRPr="00452715">
              <w:rPr>
                <w:bCs/>
                <w:sz w:val="20"/>
              </w:rPr>
              <w:t>1 144,659</w:t>
            </w:r>
          </w:p>
          <w:p w:rsidR="00544143" w:rsidRPr="00452715" w:rsidRDefault="00544143" w:rsidP="00452715">
            <w:pPr>
              <w:pStyle w:val="af0"/>
              <w:widowControl/>
              <w:jc w:val="left"/>
              <w:rPr>
                <w:bCs/>
                <w:sz w:val="20"/>
              </w:rPr>
            </w:pPr>
            <w:r w:rsidRPr="00452715">
              <w:rPr>
                <w:bCs/>
                <w:sz w:val="20"/>
              </w:rPr>
              <w:t>9 770,998</w:t>
            </w:r>
          </w:p>
          <w:p w:rsidR="00544143" w:rsidRPr="00452715" w:rsidRDefault="00544143" w:rsidP="00452715">
            <w:pPr>
              <w:pStyle w:val="af0"/>
              <w:widowControl/>
              <w:jc w:val="left"/>
              <w:rPr>
                <w:bCs/>
                <w:sz w:val="20"/>
              </w:rPr>
            </w:pPr>
            <w:r w:rsidRPr="00452715">
              <w:rPr>
                <w:bCs/>
                <w:sz w:val="20"/>
              </w:rPr>
              <w:t>15 145,040</w:t>
            </w:r>
          </w:p>
          <w:p w:rsidR="00544143" w:rsidRPr="00452715" w:rsidRDefault="00544143" w:rsidP="00452715">
            <w:pPr>
              <w:pStyle w:val="af0"/>
              <w:widowControl/>
              <w:jc w:val="left"/>
              <w:rPr>
                <w:bCs/>
                <w:sz w:val="20"/>
              </w:rPr>
            </w:pPr>
            <w:r w:rsidRPr="00452715">
              <w:rPr>
                <w:bCs/>
                <w:sz w:val="20"/>
              </w:rPr>
              <w:t>206 170</w:t>
            </w:r>
          </w:p>
        </w:tc>
        <w:tc>
          <w:tcPr>
            <w:tcW w:w="1517" w:type="dxa"/>
          </w:tcPr>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87 149,810</w:t>
            </w: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54 401,510</w:t>
            </w:r>
          </w:p>
          <w:p w:rsidR="00544143" w:rsidRPr="00452715" w:rsidRDefault="00544143" w:rsidP="00452715">
            <w:pPr>
              <w:pStyle w:val="af0"/>
              <w:widowControl/>
              <w:jc w:val="left"/>
              <w:rPr>
                <w:bCs/>
                <w:sz w:val="20"/>
              </w:rPr>
            </w:pPr>
            <w:r w:rsidRPr="00452715">
              <w:rPr>
                <w:bCs/>
                <w:sz w:val="20"/>
              </w:rPr>
              <w:t>2 290,243</w:t>
            </w:r>
          </w:p>
          <w:p w:rsidR="00544143" w:rsidRPr="00452715" w:rsidRDefault="00544143" w:rsidP="00452715">
            <w:pPr>
              <w:pStyle w:val="af0"/>
              <w:widowControl/>
              <w:jc w:val="left"/>
              <w:rPr>
                <w:bCs/>
                <w:sz w:val="20"/>
              </w:rPr>
            </w:pPr>
            <w:r w:rsidRPr="00452715">
              <w:rPr>
                <w:bCs/>
                <w:sz w:val="20"/>
              </w:rPr>
              <w:t>16 152,000</w:t>
            </w:r>
          </w:p>
          <w:p w:rsidR="00544143" w:rsidRPr="00452715" w:rsidRDefault="00544143" w:rsidP="00452715">
            <w:pPr>
              <w:pStyle w:val="af0"/>
              <w:widowControl/>
              <w:jc w:val="left"/>
              <w:rPr>
                <w:bCs/>
                <w:sz w:val="20"/>
              </w:rPr>
            </w:pPr>
            <w:r w:rsidRPr="00452715">
              <w:rPr>
                <w:bCs/>
                <w:sz w:val="20"/>
              </w:rPr>
              <w:t>14 306,060</w:t>
            </w:r>
          </w:p>
          <w:p w:rsidR="00544143" w:rsidRPr="00452715" w:rsidRDefault="00544143" w:rsidP="00452715">
            <w:pPr>
              <w:pStyle w:val="af0"/>
              <w:widowControl/>
              <w:jc w:val="left"/>
              <w:rPr>
                <w:bCs/>
                <w:sz w:val="20"/>
              </w:rPr>
            </w:pPr>
            <w:r w:rsidRPr="00452715">
              <w:rPr>
                <w:bCs/>
                <w:sz w:val="20"/>
              </w:rPr>
              <w:t>114 540,000</w:t>
            </w:r>
          </w:p>
        </w:tc>
      </w:tr>
      <w:tr w:rsidR="00544143" w:rsidRPr="00452715" w:rsidTr="00452715">
        <w:trPr>
          <w:gridBefore w:val="1"/>
          <w:jc w:val="center"/>
        </w:trPr>
        <w:tc>
          <w:tcPr>
            <w:tcW w:w="4680" w:type="dxa"/>
          </w:tcPr>
          <w:p w:rsidR="00544143" w:rsidRPr="00452715" w:rsidRDefault="00544143" w:rsidP="00452715">
            <w:pPr>
              <w:pStyle w:val="af0"/>
              <w:widowControl/>
              <w:jc w:val="left"/>
              <w:rPr>
                <w:bCs/>
                <w:sz w:val="20"/>
              </w:rPr>
            </w:pPr>
            <w:r w:rsidRPr="00452715">
              <w:rPr>
                <w:bCs/>
                <w:sz w:val="20"/>
              </w:rPr>
              <w:t>Расчетные:</w:t>
            </w:r>
          </w:p>
          <w:p w:rsidR="00544143" w:rsidRPr="00452715" w:rsidRDefault="00544143" w:rsidP="00452715">
            <w:pPr>
              <w:pStyle w:val="af0"/>
              <w:widowControl/>
              <w:jc w:val="left"/>
              <w:rPr>
                <w:bCs/>
                <w:sz w:val="20"/>
              </w:rPr>
            </w:pPr>
            <w:r w:rsidRPr="00452715">
              <w:rPr>
                <w:bCs/>
                <w:sz w:val="20"/>
              </w:rPr>
              <w:t>-верхний предел цены отечественного автопоезда в сравнении с зарубежным аналогом, тыс.руб</w:t>
            </w:r>
          </w:p>
          <w:p w:rsidR="00544143" w:rsidRPr="00452715" w:rsidRDefault="00544143" w:rsidP="00452715">
            <w:pPr>
              <w:pStyle w:val="af0"/>
              <w:widowControl/>
              <w:jc w:val="left"/>
              <w:rPr>
                <w:bCs/>
                <w:sz w:val="20"/>
              </w:rPr>
            </w:pPr>
            <w:r w:rsidRPr="00452715">
              <w:rPr>
                <w:bCs/>
                <w:sz w:val="20"/>
              </w:rPr>
              <w:t>-коэффициент конкурентоспособности отечественного автопоезда в сравнении с зарубежным аналогом</w:t>
            </w:r>
          </w:p>
        </w:tc>
        <w:tc>
          <w:tcPr>
            <w:tcW w:w="900" w:type="dxa"/>
          </w:tcPr>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Ц</w:t>
            </w:r>
            <w:r w:rsidRPr="00452715">
              <w:rPr>
                <w:bCs/>
                <w:sz w:val="20"/>
                <w:vertAlign w:val="subscript"/>
              </w:rPr>
              <w:t>2вп</w:t>
            </w: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position w:val="-12"/>
                <w:sz w:val="20"/>
                <w:vertAlign w:val="subscript"/>
              </w:rPr>
              <w:object w:dxaOrig="720" w:dyaOrig="380">
                <v:shape id="_x0000_i1055" type="#_x0000_t75" style="width:36pt;height:18.75pt" o:ole="" fillcolor="window">
                  <v:imagedata r:id="rId58" o:title=""/>
                </v:shape>
                <o:OLEObject Type="Embed" ProgID="Equation.3" ShapeID="_x0000_i1055" DrawAspect="Content" ObjectID="_1458064216" r:id="rId59"/>
              </w:object>
            </w:r>
          </w:p>
        </w:tc>
        <w:tc>
          <w:tcPr>
            <w:tcW w:w="1980" w:type="dxa"/>
          </w:tcPr>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w:t>
            </w: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w:t>
            </w:r>
          </w:p>
        </w:tc>
        <w:tc>
          <w:tcPr>
            <w:tcW w:w="1517" w:type="dxa"/>
          </w:tcPr>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143 815</w:t>
            </w: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p>
          <w:p w:rsidR="00544143" w:rsidRPr="00452715" w:rsidRDefault="00544143" w:rsidP="00452715">
            <w:pPr>
              <w:pStyle w:val="af0"/>
              <w:widowControl/>
              <w:jc w:val="left"/>
              <w:rPr>
                <w:bCs/>
                <w:sz w:val="20"/>
              </w:rPr>
            </w:pPr>
            <w:r w:rsidRPr="00452715">
              <w:rPr>
                <w:bCs/>
                <w:sz w:val="20"/>
              </w:rPr>
              <w:t>1,255</w:t>
            </w:r>
          </w:p>
        </w:tc>
      </w:tr>
      <w:tr w:rsidR="00544143" w:rsidRPr="00452715" w:rsidTr="00452715">
        <w:trPr>
          <w:gridBefore w:val="1"/>
          <w:cantSplit/>
          <w:jc w:val="center"/>
        </w:trPr>
        <w:tc>
          <w:tcPr>
            <w:tcW w:w="9077" w:type="dxa"/>
            <w:gridSpan w:val="4"/>
          </w:tcPr>
          <w:p w:rsidR="00544143" w:rsidRPr="00452715" w:rsidRDefault="00544143" w:rsidP="00452715">
            <w:pPr>
              <w:pStyle w:val="af0"/>
              <w:widowControl/>
              <w:jc w:val="left"/>
              <w:rPr>
                <w:bCs/>
                <w:sz w:val="20"/>
              </w:rPr>
            </w:pPr>
            <w:r w:rsidRPr="00452715">
              <w:rPr>
                <w:bCs/>
                <w:sz w:val="20"/>
              </w:rPr>
              <w:t>Примечание : "+" - означает, что модель соответствует нормативным требованиям,</w:t>
            </w:r>
            <w:r w:rsidR="00641FC6" w:rsidRPr="00452715">
              <w:rPr>
                <w:bCs/>
                <w:sz w:val="20"/>
              </w:rPr>
              <w:t xml:space="preserve"> </w:t>
            </w:r>
          </w:p>
          <w:p w:rsidR="00544143" w:rsidRPr="00452715" w:rsidRDefault="00544143" w:rsidP="00452715">
            <w:pPr>
              <w:pStyle w:val="af0"/>
              <w:widowControl/>
              <w:jc w:val="left"/>
              <w:rPr>
                <w:bCs/>
                <w:sz w:val="20"/>
              </w:rPr>
            </w:pPr>
            <w:r w:rsidRPr="00452715">
              <w:rPr>
                <w:bCs/>
                <w:sz w:val="20"/>
              </w:rPr>
              <w:t>а "-" - не соответствует</w:t>
            </w:r>
          </w:p>
        </w:tc>
      </w:tr>
    </w:tbl>
    <w:p w:rsidR="00544143" w:rsidRDefault="00544143" w:rsidP="009641A2">
      <w:pPr>
        <w:pStyle w:val="af0"/>
        <w:widowControl/>
        <w:ind w:firstLine="709"/>
        <w:rPr>
          <w:sz w:val="28"/>
          <w:szCs w:val="28"/>
          <w:lang w:val="en-US"/>
        </w:rPr>
      </w:pPr>
      <w:r w:rsidRPr="009641A2">
        <w:rPr>
          <w:sz w:val="28"/>
          <w:szCs w:val="28"/>
        </w:rPr>
        <w:t>Примечание. Источник: собственная разработка</w:t>
      </w:r>
      <w:r w:rsidR="00043320" w:rsidRPr="009641A2">
        <w:rPr>
          <w:sz w:val="28"/>
          <w:szCs w:val="28"/>
        </w:rPr>
        <w:t xml:space="preserve"> </w:t>
      </w:r>
    </w:p>
    <w:p w:rsidR="00452715" w:rsidRPr="00452715" w:rsidRDefault="00452715" w:rsidP="009641A2">
      <w:pPr>
        <w:pStyle w:val="af0"/>
        <w:widowControl/>
        <w:ind w:firstLine="709"/>
        <w:rPr>
          <w:sz w:val="28"/>
          <w:szCs w:val="28"/>
          <w:lang w:val="en-US"/>
        </w:rPr>
      </w:pPr>
    </w:p>
    <w:p w:rsidR="00544143" w:rsidRPr="009641A2" w:rsidRDefault="00544143" w:rsidP="009641A2">
      <w:pPr>
        <w:pStyle w:val="af0"/>
        <w:widowControl/>
        <w:ind w:firstLine="709"/>
        <w:rPr>
          <w:sz w:val="28"/>
          <w:szCs w:val="28"/>
        </w:rPr>
      </w:pPr>
      <w:r w:rsidRPr="009641A2">
        <w:rPr>
          <w:position w:val="-128"/>
          <w:sz w:val="28"/>
          <w:szCs w:val="28"/>
        </w:rPr>
        <w:object w:dxaOrig="6440" w:dyaOrig="2680">
          <v:shape id="_x0000_i1056" type="#_x0000_t75" style="width:309pt;height:129pt" o:ole="" fillcolor="window">
            <v:imagedata r:id="rId60" o:title=""/>
          </v:shape>
          <o:OLEObject Type="Embed" ProgID="Equation.3" ShapeID="_x0000_i1056" DrawAspect="Content" ObjectID="_1458064217" r:id="rId61"/>
        </w:object>
      </w:r>
    </w:p>
    <w:p w:rsidR="00452715" w:rsidRDefault="00452715" w:rsidP="009641A2">
      <w:pPr>
        <w:pStyle w:val="af0"/>
        <w:ind w:firstLine="709"/>
        <w:rPr>
          <w:bCs/>
          <w:sz w:val="28"/>
          <w:szCs w:val="28"/>
          <w:lang w:val="en-US"/>
        </w:rPr>
      </w:pPr>
    </w:p>
    <w:p w:rsidR="00544143" w:rsidRPr="009641A2" w:rsidRDefault="00544143" w:rsidP="009641A2">
      <w:pPr>
        <w:pStyle w:val="af0"/>
        <w:ind w:firstLine="709"/>
        <w:rPr>
          <w:bCs/>
          <w:sz w:val="28"/>
          <w:szCs w:val="28"/>
        </w:rPr>
      </w:pPr>
      <w:r w:rsidRPr="009641A2">
        <w:rPr>
          <w:bCs/>
          <w:sz w:val="28"/>
          <w:szCs w:val="28"/>
        </w:rPr>
        <w:t>Так как</w:t>
      </w:r>
      <w:r w:rsidR="00307F89" w:rsidRPr="009641A2">
        <w:rPr>
          <w:bCs/>
          <w:sz w:val="28"/>
          <w:szCs w:val="28"/>
        </w:rPr>
        <w:t xml:space="preserve"> </w:t>
      </w:r>
      <w:r w:rsidRPr="009641A2">
        <w:rPr>
          <w:bCs/>
          <w:sz w:val="28"/>
          <w:szCs w:val="28"/>
        </w:rPr>
        <w:t>верхний и нижний пределы цены используются для оценки конкурентоспособности, то можно рассчитать показатели конкурентоспособности автомобиля МАЗ 544020 по сравнению с Mercedes Actros 1840LS (базовая) при реализации его на рынке Республики Беларусь.</w:t>
      </w:r>
    </w:p>
    <w:p w:rsidR="00544143" w:rsidRPr="009641A2" w:rsidRDefault="00544143" w:rsidP="009641A2">
      <w:pPr>
        <w:pStyle w:val="af0"/>
        <w:ind w:firstLine="709"/>
        <w:rPr>
          <w:bCs/>
          <w:sz w:val="28"/>
          <w:szCs w:val="28"/>
        </w:rPr>
      </w:pPr>
      <w:r w:rsidRPr="009641A2">
        <w:rPr>
          <w:bCs/>
          <w:sz w:val="28"/>
          <w:szCs w:val="28"/>
        </w:rPr>
        <w:t>Коэффициент конкурентоспособности отечественного автомобиля по сравнению с зарубежным аналогом:</w:t>
      </w:r>
    </w:p>
    <w:p w:rsidR="00452715" w:rsidRDefault="00452715" w:rsidP="009641A2">
      <w:pPr>
        <w:pStyle w:val="af0"/>
        <w:widowControl/>
        <w:ind w:firstLine="709"/>
        <w:rPr>
          <w:sz w:val="28"/>
          <w:szCs w:val="28"/>
          <w:lang w:val="en-US"/>
        </w:rPr>
      </w:pPr>
    </w:p>
    <w:p w:rsidR="00544143" w:rsidRPr="009641A2" w:rsidRDefault="00544143" w:rsidP="009641A2">
      <w:pPr>
        <w:pStyle w:val="af0"/>
        <w:widowControl/>
        <w:ind w:firstLine="709"/>
        <w:rPr>
          <w:sz w:val="28"/>
          <w:szCs w:val="28"/>
        </w:rPr>
      </w:pPr>
      <w:r w:rsidRPr="009641A2">
        <w:rPr>
          <w:position w:val="-24"/>
          <w:sz w:val="28"/>
          <w:szCs w:val="28"/>
        </w:rPr>
        <w:object w:dxaOrig="2500" w:dyaOrig="620">
          <v:shape id="_x0000_i1057" type="#_x0000_t75" style="width:125.25pt;height:30.75pt" o:ole="" fillcolor="window">
            <v:imagedata r:id="rId62" o:title=""/>
          </v:shape>
          <o:OLEObject Type="Embed" ProgID="Equation.3" ShapeID="_x0000_i1057" DrawAspect="Content" ObjectID="_1458064218" r:id="rId63"/>
        </w:object>
      </w:r>
    </w:p>
    <w:p w:rsidR="00452715" w:rsidRDefault="00452715" w:rsidP="009641A2">
      <w:pPr>
        <w:pStyle w:val="af0"/>
        <w:ind w:firstLine="709"/>
        <w:rPr>
          <w:bCs/>
          <w:sz w:val="28"/>
          <w:szCs w:val="28"/>
          <w:lang w:val="en-US"/>
        </w:rPr>
      </w:pPr>
    </w:p>
    <w:p w:rsidR="00544143" w:rsidRPr="009641A2" w:rsidRDefault="00544143" w:rsidP="009641A2">
      <w:pPr>
        <w:pStyle w:val="af0"/>
        <w:ind w:firstLine="709"/>
        <w:rPr>
          <w:bCs/>
          <w:sz w:val="28"/>
          <w:szCs w:val="28"/>
        </w:rPr>
      </w:pPr>
      <w:r w:rsidRPr="009641A2">
        <w:rPr>
          <w:bCs/>
          <w:sz w:val="28"/>
          <w:szCs w:val="28"/>
        </w:rPr>
        <w:t>Поскольку</w:t>
      </w:r>
      <w:r w:rsidRPr="009641A2">
        <w:rPr>
          <w:bCs/>
          <w:position w:val="-12"/>
          <w:sz w:val="28"/>
          <w:szCs w:val="28"/>
        </w:rPr>
        <w:object w:dxaOrig="1840" w:dyaOrig="380">
          <v:shape id="_x0000_i1058" type="#_x0000_t75" style="width:92.25pt;height:18.75pt" o:ole="" fillcolor="window">
            <v:imagedata r:id="rId64" o:title=""/>
          </v:shape>
          <o:OLEObject Type="Embed" ProgID="Equation.3" ShapeID="_x0000_i1058" DrawAspect="Content" ObjectID="_1458064219" r:id="rId65"/>
        </w:object>
      </w:r>
      <w:r w:rsidRPr="009641A2">
        <w:rPr>
          <w:bCs/>
          <w:sz w:val="28"/>
          <w:szCs w:val="28"/>
        </w:rPr>
        <w:t>, то отечественный автомобиль модели МАЗ-544020 более конкурентоспособен на рынке Республике Беларусь по сравнению с зарубежным аналогом модели Mercedes Actros 1840LS. Основной причиной конкурентоспособности отечественного автомобиля является его гораздо более низкая цена по сравнению с зарубежным аналогом, т.к. по всем остальным потребительским характеристикам отечественный автомобиль уступает зарубежному аналогу. Однако это отставание с лихвой компенсировано гораздо более низкой ценой отечественного автомобиля по сравнению с ценой на зарубежный аналог.</w:t>
      </w:r>
    </w:p>
    <w:p w:rsidR="00544143" w:rsidRPr="009641A2" w:rsidRDefault="00544143" w:rsidP="009641A2">
      <w:pPr>
        <w:pStyle w:val="af0"/>
        <w:ind w:firstLine="709"/>
        <w:rPr>
          <w:bCs/>
          <w:sz w:val="28"/>
          <w:szCs w:val="28"/>
        </w:rPr>
      </w:pPr>
      <w:r w:rsidRPr="009641A2">
        <w:rPr>
          <w:bCs/>
          <w:sz w:val="28"/>
          <w:szCs w:val="28"/>
        </w:rPr>
        <w:t>Нижний предел цены определим по формуле 3.3.</w:t>
      </w:r>
    </w:p>
    <w:p w:rsidR="00452715" w:rsidRDefault="00452715" w:rsidP="009641A2">
      <w:pPr>
        <w:pStyle w:val="af0"/>
        <w:widowControl/>
        <w:ind w:firstLine="709"/>
        <w:rPr>
          <w:bCs/>
          <w:sz w:val="28"/>
          <w:szCs w:val="28"/>
          <w:lang w:val="en-US"/>
        </w:rPr>
      </w:pPr>
    </w:p>
    <w:p w:rsidR="00544143" w:rsidRPr="009641A2" w:rsidRDefault="00544143" w:rsidP="009641A2">
      <w:pPr>
        <w:pStyle w:val="af0"/>
        <w:widowControl/>
        <w:ind w:firstLine="709"/>
        <w:rPr>
          <w:bCs/>
          <w:sz w:val="28"/>
          <w:szCs w:val="28"/>
        </w:rPr>
      </w:pPr>
      <w:r w:rsidRPr="009641A2">
        <w:rPr>
          <w:bCs/>
          <w:position w:val="-28"/>
          <w:sz w:val="28"/>
          <w:szCs w:val="28"/>
        </w:rPr>
        <w:object w:dxaOrig="6120" w:dyaOrig="660">
          <v:shape id="_x0000_i1059" type="#_x0000_t75" style="width:306pt;height:33pt" o:ole="" fillcolor="window">
            <v:imagedata r:id="rId66" o:title=""/>
          </v:shape>
          <o:OLEObject Type="Embed" ProgID="Equation.3" ShapeID="_x0000_i1059" DrawAspect="Content" ObjectID="_1458064220" r:id="rId67"/>
        </w:object>
      </w:r>
    </w:p>
    <w:p w:rsidR="00452715" w:rsidRDefault="00452715" w:rsidP="009641A2">
      <w:pPr>
        <w:pStyle w:val="af0"/>
        <w:ind w:firstLine="709"/>
        <w:rPr>
          <w:bCs/>
          <w:sz w:val="28"/>
          <w:szCs w:val="28"/>
          <w:lang w:val="en-US"/>
        </w:rPr>
      </w:pPr>
    </w:p>
    <w:p w:rsidR="00544143" w:rsidRPr="009641A2" w:rsidRDefault="00544143" w:rsidP="009641A2">
      <w:pPr>
        <w:pStyle w:val="af0"/>
        <w:ind w:firstLine="709"/>
        <w:rPr>
          <w:bCs/>
          <w:sz w:val="28"/>
          <w:szCs w:val="28"/>
        </w:rPr>
      </w:pPr>
      <w:r w:rsidRPr="009641A2">
        <w:rPr>
          <w:bCs/>
          <w:sz w:val="28"/>
          <w:szCs w:val="28"/>
        </w:rPr>
        <w:t>Реальную конкурентоспособность производства отечественного автомобиля с точки зрения изготовителя определяем по формуле:</w:t>
      </w:r>
    </w:p>
    <w:p w:rsidR="00452715" w:rsidRDefault="00452715" w:rsidP="009641A2">
      <w:pPr>
        <w:pStyle w:val="af0"/>
        <w:widowControl/>
        <w:ind w:firstLine="709"/>
        <w:rPr>
          <w:b/>
          <w:bCs/>
          <w:sz w:val="28"/>
          <w:szCs w:val="28"/>
          <w:lang w:val="en-US"/>
        </w:rPr>
      </w:pPr>
    </w:p>
    <w:p w:rsidR="00544143" w:rsidRPr="009641A2" w:rsidRDefault="00544143" w:rsidP="009641A2">
      <w:pPr>
        <w:pStyle w:val="af0"/>
        <w:widowControl/>
        <w:ind w:firstLine="709"/>
        <w:rPr>
          <w:b/>
          <w:bCs/>
          <w:sz w:val="28"/>
          <w:szCs w:val="28"/>
        </w:rPr>
      </w:pPr>
      <w:r w:rsidRPr="009641A2">
        <w:rPr>
          <w:b/>
          <w:bCs/>
          <w:position w:val="-28"/>
          <w:sz w:val="28"/>
          <w:szCs w:val="28"/>
        </w:rPr>
        <w:object w:dxaOrig="3159" w:dyaOrig="660">
          <v:shape id="_x0000_i1060" type="#_x0000_t75" style="width:165.75pt;height:34.5pt" o:ole="" fillcolor="window">
            <v:imagedata r:id="rId68" o:title=""/>
          </v:shape>
          <o:OLEObject Type="Embed" ProgID="Equation.3" ShapeID="_x0000_i1060" DrawAspect="Content" ObjectID="_1458064221" r:id="rId69"/>
        </w:object>
      </w:r>
    </w:p>
    <w:p w:rsidR="00452715" w:rsidRDefault="00452715" w:rsidP="009641A2">
      <w:pPr>
        <w:pStyle w:val="af0"/>
        <w:ind w:firstLine="709"/>
        <w:rPr>
          <w:bCs/>
          <w:sz w:val="28"/>
          <w:szCs w:val="28"/>
          <w:lang w:val="en-US"/>
        </w:rPr>
      </w:pPr>
    </w:p>
    <w:p w:rsidR="00544143" w:rsidRPr="009641A2" w:rsidRDefault="00544143" w:rsidP="009641A2">
      <w:pPr>
        <w:pStyle w:val="af0"/>
        <w:ind w:firstLine="709"/>
        <w:rPr>
          <w:bCs/>
          <w:sz w:val="28"/>
          <w:szCs w:val="28"/>
        </w:rPr>
      </w:pPr>
      <w:r w:rsidRPr="009641A2">
        <w:rPr>
          <w:bCs/>
          <w:sz w:val="28"/>
          <w:szCs w:val="28"/>
        </w:rPr>
        <w:t>Потенциальную конкурентоспособность производства отечественного автомобиля с точки зрения изготовителя определяем по формуле:</w:t>
      </w:r>
    </w:p>
    <w:p w:rsidR="00452715" w:rsidRDefault="00452715" w:rsidP="009641A2">
      <w:pPr>
        <w:pStyle w:val="af0"/>
        <w:widowControl/>
        <w:ind w:firstLine="709"/>
        <w:rPr>
          <w:bCs/>
          <w:sz w:val="28"/>
          <w:szCs w:val="28"/>
          <w:lang w:val="en-US"/>
        </w:rPr>
      </w:pPr>
    </w:p>
    <w:p w:rsidR="00544143" w:rsidRPr="009641A2" w:rsidRDefault="00544143" w:rsidP="009641A2">
      <w:pPr>
        <w:pStyle w:val="af0"/>
        <w:widowControl/>
        <w:ind w:firstLine="709"/>
        <w:rPr>
          <w:bCs/>
          <w:sz w:val="28"/>
          <w:szCs w:val="28"/>
        </w:rPr>
      </w:pPr>
      <w:r w:rsidRPr="009641A2">
        <w:rPr>
          <w:bCs/>
          <w:position w:val="-28"/>
          <w:sz w:val="28"/>
          <w:szCs w:val="28"/>
        </w:rPr>
        <w:object w:dxaOrig="3180" w:dyaOrig="660">
          <v:shape id="_x0000_i1061" type="#_x0000_t75" style="width:167.25pt;height:34.5pt" o:ole="" fillcolor="window">
            <v:imagedata r:id="rId70" o:title=""/>
          </v:shape>
          <o:OLEObject Type="Embed" ProgID="Equation.3" ShapeID="_x0000_i1061" DrawAspect="Content" ObjectID="_1458064222" r:id="rId71"/>
        </w:object>
      </w:r>
    </w:p>
    <w:p w:rsidR="00452715" w:rsidRDefault="00452715" w:rsidP="009641A2">
      <w:pPr>
        <w:pStyle w:val="af0"/>
        <w:ind w:firstLine="709"/>
        <w:rPr>
          <w:bCs/>
          <w:sz w:val="28"/>
          <w:szCs w:val="28"/>
          <w:lang w:val="en-US"/>
        </w:rPr>
      </w:pPr>
    </w:p>
    <w:p w:rsidR="00544143" w:rsidRPr="009641A2" w:rsidRDefault="00544143" w:rsidP="009641A2">
      <w:pPr>
        <w:pStyle w:val="af0"/>
        <w:ind w:firstLine="709"/>
        <w:rPr>
          <w:bCs/>
          <w:sz w:val="28"/>
          <w:szCs w:val="28"/>
        </w:rPr>
      </w:pPr>
      <w:r w:rsidRPr="009641A2">
        <w:rPr>
          <w:bCs/>
          <w:sz w:val="28"/>
          <w:szCs w:val="28"/>
        </w:rPr>
        <w:t>Дополнительный экономический эффект и фактическую прибыль предприятия-изготовителя от реализации 150 отечественных автомобилей модели МАЗ-544020 определяем по формулам (3.9) и (3.10):</w:t>
      </w:r>
    </w:p>
    <w:p w:rsidR="00452715" w:rsidRDefault="00452715" w:rsidP="009641A2">
      <w:pPr>
        <w:pStyle w:val="af0"/>
        <w:widowControl/>
        <w:ind w:firstLine="709"/>
        <w:rPr>
          <w:sz w:val="28"/>
          <w:szCs w:val="28"/>
          <w:lang w:val="en-US"/>
        </w:rPr>
      </w:pPr>
    </w:p>
    <w:p w:rsidR="00544143" w:rsidRPr="009641A2" w:rsidRDefault="00544143" w:rsidP="009641A2">
      <w:pPr>
        <w:pStyle w:val="af0"/>
        <w:widowControl/>
        <w:ind w:firstLine="709"/>
        <w:rPr>
          <w:bCs/>
          <w:sz w:val="28"/>
          <w:szCs w:val="28"/>
        </w:rPr>
      </w:pPr>
      <w:r w:rsidRPr="009641A2">
        <w:rPr>
          <w:position w:val="-14"/>
          <w:sz w:val="28"/>
          <w:szCs w:val="28"/>
        </w:rPr>
        <w:object w:dxaOrig="2900" w:dyaOrig="400">
          <v:shape id="_x0000_i1062" type="#_x0000_t75" style="width:171pt;height:23.25pt" o:ole="" fillcolor="window">
            <v:imagedata r:id="rId72" o:title=""/>
          </v:shape>
          <o:OLEObject Type="Embed" ProgID="Equation.3" ShapeID="_x0000_i1062" DrawAspect="Content" ObjectID="_1458064223" r:id="rId73"/>
        </w:object>
      </w:r>
      <w:r w:rsidR="00D1583F" w:rsidRPr="009641A2">
        <w:rPr>
          <w:sz w:val="28"/>
          <w:szCs w:val="28"/>
        </w:rPr>
        <w:t>,</w:t>
      </w:r>
      <w:r w:rsidR="00641FC6" w:rsidRPr="009641A2">
        <w:rPr>
          <w:sz w:val="28"/>
          <w:szCs w:val="28"/>
        </w:rPr>
        <w:t xml:space="preserve"> </w:t>
      </w:r>
      <w:r w:rsidRPr="009641A2">
        <w:rPr>
          <w:sz w:val="28"/>
          <w:szCs w:val="28"/>
        </w:rPr>
        <w:t>(3.9)</w:t>
      </w:r>
    </w:p>
    <w:p w:rsidR="00544143" w:rsidRPr="009641A2" w:rsidRDefault="00544143" w:rsidP="009641A2">
      <w:pPr>
        <w:pStyle w:val="af0"/>
        <w:widowControl/>
        <w:ind w:firstLine="709"/>
        <w:rPr>
          <w:bCs/>
          <w:i/>
          <w:sz w:val="28"/>
          <w:szCs w:val="28"/>
        </w:rPr>
      </w:pPr>
      <w:r w:rsidRPr="009641A2">
        <w:rPr>
          <w:bCs/>
          <w:i/>
          <w:sz w:val="28"/>
          <w:szCs w:val="28"/>
        </w:rPr>
        <w:t>Э</w:t>
      </w:r>
      <w:r w:rsidRPr="009641A2">
        <w:rPr>
          <w:bCs/>
          <w:i/>
          <w:sz w:val="28"/>
          <w:szCs w:val="28"/>
          <w:vertAlign w:val="subscript"/>
        </w:rPr>
        <w:t>2 доп, изг</w:t>
      </w:r>
      <w:r w:rsidRPr="009641A2">
        <w:rPr>
          <w:bCs/>
          <w:sz w:val="28"/>
          <w:szCs w:val="28"/>
        </w:rPr>
        <w:t xml:space="preserve"> = (114 540,000 – 101 832,520)</w:t>
      </w:r>
      <w:r w:rsidRPr="009641A2">
        <w:rPr>
          <w:bCs/>
          <w:position w:val="-2"/>
          <w:sz w:val="28"/>
          <w:szCs w:val="28"/>
        </w:rPr>
        <w:object w:dxaOrig="180" w:dyaOrig="200">
          <v:shape id="_x0000_i1063" type="#_x0000_t75" style="width:9pt;height:9.75pt" o:ole="" fillcolor="window">
            <v:imagedata r:id="rId74" o:title=""/>
          </v:shape>
          <o:OLEObject Type="Embed" ProgID="Equation.3" ShapeID="_x0000_i1063" DrawAspect="Content" ObjectID="_1458064224" r:id="rId75"/>
        </w:object>
      </w:r>
      <w:r w:rsidRPr="009641A2">
        <w:rPr>
          <w:bCs/>
          <w:sz w:val="28"/>
          <w:szCs w:val="28"/>
        </w:rPr>
        <w:t>150 = 1 906 122 тыс. руб.</w:t>
      </w:r>
    </w:p>
    <w:p w:rsidR="00544143" w:rsidRPr="009641A2" w:rsidRDefault="00544143" w:rsidP="009641A2">
      <w:pPr>
        <w:spacing w:line="360" w:lineRule="auto"/>
        <w:ind w:firstLine="709"/>
        <w:jc w:val="both"/>
        <w:rPr>
          <w:sz w:val="28"/>
          <w:szCs w:val="28"/>
        </w:rPr>
      </w:pPr>
      <w:r w:rsidRPr="009641A2">
        <w:rPr>
          <w:position w:val="-14"/>
          <w:sz w:val="28"/>
          <w:szCs w:val="28"/>
        </w:rPr>
        <w:object w:dxaOrig="3200" w:dyaOrig="400">
          <v:shape id="_x0000_i1064" type="#_x0000_t75" style="width:180.75pt;height:22.5pt" o:ole="" fillcolor="window">
            <v:imagedata r:id="rId76" o:title=""/>
          </v:shape>
          <o:OLEObject Type="Embed" ProgID="Equation.3" ShapeID="_x0000_i1064" DrawAspect="Content" ObjectID="_1458064225" r:id="rId77"/>
        </w:object>
      </w:r>
      <w:r w:rsidR="00D1583F" w:rsidRPr="009641A2">
        <w:rPr>
          <w:sz w:val="28"/>
          <w:szCs w:val="28"/>
        </w:rPr>
        <w:t>,</w:t>
      </w:r>
      <w:r w:rsidR="00641FC6" w:rsidRPr="009641A2">
        <w:rPr>
          <w:sz w:val="28"/>
          <w:szCs w:val="28"/>
        </w:rPr>
        <w:t xml:space="preserve"> </w:t>
      </w:r>
      <w:r w:rsidRPr="009641A2">
        <w:rPr>
          <w:sz w:val="28"/>
          <w:szCs w:val="28"/>
        </w:rPr>
        <w:t>(3.10)</w:t>
      </w:r>
    </w:p>
    <w:p w:rsidR="00452715" w:rsidRDefault="00452715" w:rsidP="009641A2">
      <w:pPr>
        <w:widowControl w:val="0"/>
        <w:spacing w:line="360" w:lineRule="auto"/>
        <w:ind w:firstLine="709"/>
        <w:jc w:val="both"/>
        <w:rPr>
          <w:sz w:val="28"/>
          <w:szCs w:val="28"/>
          <w:lang w:val="en-US"/>
        </w:rPr>
      </w:pPr>
    </w:p>
    <w:p w:rsidR="00544143" w:rsidRPr="009641A2" w:rsidRDefault="00544143" w:rsidP="009641A2">
      <w:pPr>
        <w:widowControl w:val="0"/>
        <w:spacing w:line="360" w:lineRule="auto"/>
        <w:ind w:firstLine="709"/>
        <w:jc w:val="both"/>
        <w:rPr>
          <w:sz w:val="28"/>
          <w:szCs w:val="28"/>
          <w:lang w:eastAsia="en-US"/>
        </w:rPr>
      </w:pPr>
      <w:r w:rsidRPr="009641A2">
        <w:rPr>
          <w:sz w:val="28"/>
          <w:szCs w:val="28"/>
        </w:rPr>
        <w:t xml:space="preserve">где </w:t>
      </w:r>
      <w:r w:rsidRPr="009641A2">
        <w:rPr>
          <w:sz w:val="28"/>
          <w:szCs w:val="28"/>
          <w:lang w:val="en-US"/>
        </w:rPr>
        <w:t>N</w:t>
      </w:r>
      <w:r w:rsidRPr="009641A2">
        <w:rPr>
          <w:sz w:val="28"/>
          <w:szCs w:val="28"/>
          <w:vertAlign w:val="subscript"/>
        </w:rPr>
        <w:t>2</w:t>
      </w:r>
      <w:r w:rsidRPr="009641A2">
        <w:rPr>
          <w:sz w:val="28"/>
          <w:szCs w:val="28"/>
        </w:rPr>
        <w:t>- количество реализованной продукции.</w:t>
      </w:r>
      <w:r w:rsidRPr="009641A2">
        <w:rPr>
          <w:sz w:val="28"/>
          <w:szCs w:val="28"/>
        </w:rPr>
        <w:tab/>
      </w:r>
    </w:p>
    <w:p w:rsidR="00544143" w:rsidRPr="009641A2" w:rsidRDefault="00544143" w:rsidP="009641A2">
      <w:pPr>
        <w:pStyle w:val="af0"/>
        <w:widowControl/>
        <w:ind w:firstLine="709"/>
        <w:rPr>
          <w:sz w:val="28"/>
          <w:szCs w:val="28"/>
        </w:rPr>
      </w:pPr>
      <w:r w:rsidRPr="009641A2">
        <w:rPr>
          <w:position w:val="-32"/>
          <w:sz w:val="28"/>
          <w:szCs w:val="28"/>
        </w:rPr>
        <w:object w:dxaOrig="7660" w:dyaOrig="760">
          <v:shape id="_x0000_i1065" type="#_x0000_t75" style="width:383.25pt;height:38.25pt" o:ole="" fillcolor="window">
            <v:imagedata r:id="rId78" o:title=""/>
          </v:shape>
          <o:OLEObject Type="Embed" ProgID="Equation.3" ShapeID="_x0000_i1065" DrawAspect="Content" ObjectID="_1458064226" r:id="rId79"/>
        </w:object>
      </w:r>
    </w:p>
    <w:p w:rsidR="00452715" w:rsidRDefault="00452715" w:rsidP="009641A2">
      <w:pPr>
        <w:pStyle w:val="af0"/>
        <w:ind w:firstLine="709"/>
        <w:rPr>
          <w:bCs/>
          <w:sz w:val="28"/>
          <w:szCs w:val="28"/>
          <w:lang w:val="en-US"/>
        </w:rPr>
      </w:pPr>
    </w:p>
    <w:p w:rsidR="00544143" w:rsidRPr="009641A2" w:rsidRDefault="00544143" w:rsidP="009641A2">
      <w:pPr>
        <w:pStyle w:val="af0"/>
        <w:ind w:firstLine="709"/>
        <w:rPr>
          <w:bCs/>
          <w:sz w:val="28"/>
          <w:szCs w:val="28"/>
        </w:rPr>
      </w:pPr>
      <w:r w:rsidRPr="009641A2">
        <w:rPr>
          <w:bCs/>
          <w:sz w:val="28"/>
          <w:szCs w:val="28"/>
        </w:rPr>
        <w:t>Дополнительный экономический эффект потребителя от покупки отечественного автомобиля модели МАЗ-544020 вместо зарубежного аналога модели Mercedes Actros 1840LS определяем по формуле (11):</w:t>
      </w:r>
    </w:p>
    <w:p w:rsidR="00452715" w:rsidRDefault="00452715" w:rsidP="009641A2">
      <w:pPr>
        <w:pStyle w:val="af0"/>
        <w:widowControl/>
        <w:ind w:firstLine="709"/>
        <w:rPr>
          <w:sz w:val="28"/>
          <w:szCs w:val="28"/>
          <w:lang w:val="en-US"/>
        </w:rPr>
      </w:pPr>
    </w:p>
    <w:p w:rsidR="00544143" w:rsidRPr="009641A2" w:rsidRDefault="00544143" w:rsidP="009641A2">
      <w:pPr>
        <w:pStyle w:val="af0"/>
        <w:widowControl/>
        <w:ind w:firstLine="709"/>
        <w:rPr>
          <w:b/>
          <w:bCs/>
          <w:sz w:val="28"/>
          <w:szCs w:val="28"/>
        </w:rPr>
      </w:pPr>
      <w:r w:rsidRPr="009641A2">
        <w:rPr>
          <w:position w:val="-14"/>
          <w:sz w:val="28"/>
          <w:szCs w:val="28"/>
        </w:rPr>
        <w:object w:dxaOrig="3000" w:dyaOrig="400">
          <v:shape id="_x0000_i1066" type="#_x0000_t75" style="width:180pt;height:24pt" o:ole="" fillcolor="window">
            <v:imagedata r:id="rId80" o:title=""/>
          </v:shape>
          <o:OLEObject Type="Embed" ProgID="Equation.3" ShapeID="_x0000_i1066" DrawAspect="Content" ObjectID="_1458064227" r:id="rId81"/>
        </w:object>
      </w:r>
      <w:r w:rsidR="00D1583F" w:rsidRPr="009641A2">
        <w:rPr>
          <w:sz w:val="28"/>
          <w:szCs w:val="28"/>
        </w:rPr>
        <w:t>,</w:t>
      </w:r>
      <w:r w:rsidR="00641FC6" w:rsidRPr="009641A2">
        <w:rPr>
          <w:sz w:val="28"/>
          <w:szCs w:val="28"/>
        </w:rPr>
        <w:t xml:space="preserve"> </w:t>
      </w:r>
      <w:r w:rsidRPr="009641A2">
        <w:rPr>
          <w:sz w:val="28"/>
          <w:szCs w:val="28"/>
        </w:rPr>
        <w:t>(3.11)</w:t>
      </w:r>
    </w:p>
    <w:p w:rsidR="00452715" w:rsidRDefault="00452715" w:rsidP="009641A2">
      <w:pPr>
        <w:widowControl w:val="0"/>
        <w:spacing w:line="360" w:lineRule="auto"/>
        <w:ind w:firstLine="709"/>
        <w:jc w:val="both"/>
        <w:rPr>
          <w:sz w:val="28"/>
          <w:szCs w:val="28"/>
          <w:lang w:val="en-US"/>
        </w:rPr>
      </w:pPr>
    </w:p>
    <w:p w:rsidR="00544143" w:rsidRPr="009641A2" w:rsidRDefault="00544143" w:rsidP="009641A2">
      <w:pPr>
        <w:widowControl w:val="0"/>
        <w:spacing w:line="360" w:lineRule="auto"/>
        <w:ind w:firstLine="709"/>
        <w:jc w:val="both"/>
        <w:rPr>
          <w:sz w:val="28"/>
          <w:szCs w:val="28"/>
        </w:rPr>
      </w:pPr>
      <w:r w:rsidRPr="009641A2">
        <w:rPr>
          <w:sz w:val="28"/>
          <w:szCs w:val="28"/>
        </w:rPr>
        <w:t>где М</w:t>
      </w:r>
      <w:r w:rsidRPr="009641A2">
        <w:rPr>
          <w:sz w:val="28"/>
          <w:szCs w:val="28"/>
          <w:vertAlign w:val="subscript"/>
        </w:rPr>
        <w:t>2</w:t>
      </w:r>
      <w:r w:rsidRPr="009641A2">
        <w:rPr>
          <w:sz w:val="28"/>
          <w:szCs w:val="28"/>
        </w:rPr>
        <w:t>- количество оцениваемых изделий, купленных потребителем.</w:t>
      </w:r>
    </w:p>
    <w:p w:rsidR="00544143" w:rsidRPr="009641A2" w:rsidRDefault="00544143" w:rsidP="009641A2">
      <w:pPr>
        <w:widowControl w:val="0"/>
        <w:spacing w:line="360" w:lineRule="auto"/>
        <w:ind w:firstLine="709"/>
        <w:jc w:val="both"/>
        <w:rPr>
          <w:sz w:val="28"/>
          <w:szCs w:val="28"/>
        </w:rPr>
      </w:pPr>
    </w:p>
    <w:p w:rsidR="00544143" w:rsidRPr="009641A2" w:rsidRDefault="00544143" w:rsidP="009641A2">
      <w:pPr>
        <w:pStyle w:val="af0"/>
        <w:ind w:firstLine="709"/>
        <w:rPr>
          <w:bCs/>
          <w:sz w:val="28"/>
          <w:szCs w:val="28"/>
        </w:rPr>
      </w:pPr>
      <w:r w:rsidRPr="009641A2">
        <w:rPr>
          <w:bCs/>
          <w:sz w:val="28"/>
          <w:szCs w:val="28"/>
        </w:rPr>
        <w:t>Э</w:t>
      </w:r>
      <w:r w:rsidRPr="009641A2">
        <w:rPr>
          <w:bCs/>
          <w:sz w:val="28"/>
          <w:szCs w:val="28"/>
          <w:vertAlign w:val="subscript"/>
        </w:rPr>
        <w:t>2 доп, потр</w:t>
      </w:r>
      <w:r w:rsidRPr="009641A2">
        <w:rPr>
          <w:bCs/>
          <w:sz w:val="28"/>
          <w:szCs w:val="28"/>
        </w:rPr>
        <w:t xml:space="preserve"> = (143 815– 114 540) </w:t>
      </w:r>
      <w:r w:rsidRPr="009641A2">
        <w:rPr>
          <w:bCs/>
          <w:position w:val="-2"/>
          <w:sz w:val="28"/>
          <w:szCs w:val="28"/>
        </w:rPr>
        <w:object w:dxaOrig="180" w:dyaOrig="200">
          <v:shape id="_x0000_i1067" type="#_x0000_t75" style="width:9pt;height:9.75pt" o:ole="" fillcolor="window">
            <v:imagedata r:id="rId82" o:title=""/>
          </v:shape>
          <o:OLEObject Type="Embed" ProgID="Equation.3" ShapeID="_x0000_i1067" DrawAspect="Content" ObjectID="_1458064228" r:id="rId83"/>
        </w:object>
      </w:r>
      <w:r w:rsidRPr="009641A2">
        <w:rPr>
          <w:bCs/>
          <w:sz w:val="28"/>
          <w:szCs w:val="28"/>
        </w:rPr>
        <w:t xml:space="preserve">1 = 29 275 </w:t>
      </w:r>
      <w:r w:rsidRPr="009641A2">
        <w:rPr>
          <w:bCs/>
          <w:iCs/>
          <w:sz w:val="28"/>
          <w:szCs w:val="28"/>
        </w:rPr>
        <w:t>тыс. руб.</w:t>
      </w:r>
    </w:p>
    <w:p w:rsidR="00452715" w:rsidRDefault="00452715" w:rsidP="009641A2">
      <w:pPr>
        <w:pStyle w:val="af0"/>
        <w:ind w:firstLine="709"/>
        <w:rPr>
          <w:bCs/>
          <w:sz w:val="28"/>
          <w:szCs w:val="28"/>
          <w:lang w:val="en-US"/>
        </w:rPr>
      </w:pPr>
    </w:p>
    <w:p w:rsidR="00544143" w:rsidRPr="009641A2" w:rsidRDefault="00544143" w:rsidP="009641A2">
      <w:pPr>
        <w:pStyle w:val="af0"/>
        <w:ind w:firstLine="709"/>
        <w:rPr>
          <w:sz w:val="28"/>
          <w:szCs w:val="28"/>
        </w:rPr>
      </w:pPr>
      <w:r w:rsidRPr="009641A2">
        <w:rPr>
          <w:bCs/>
          <w:sz w:val="28"/>
          <w:szCs w:val="28"/>
        </w:rPr>
        <w:t xml:space="preserve">Таким образом, поскольку </w:t>
      </w:r>
      <w:r w:rsidRPr="009641A2">
        <w:rPr>
          <w:bCs/>
          <w:position w:val="-12"/>
          <w:sz w:val="28"/>
          <w:szCs w:val="28"/>
        </w:rPr>
        <w:object w:dxaOrig="720" w:dyaOrig="380">
          <v:shape id="_x0000_i1068" type="#_x0000_t75" style="width:36pt;height:18.75pt" o:ole="" fillcolor="window">
            <v:imagedata r:id="rId84" o:title=""/>
          </v:shape>
          <o:OLEObject Type="Embed" ProgID="Equation.3" ShapeID="_x0000_i1068" DrawAspect="Content" ObjectID="_1458064229" r:id="rId85"/>
        </w:object>
      </w:r>
      <w:r w:rsidRPr="009641A2">
        <w:rPr>
          <w:bCs/>
          <w:sz w:val="28"/>
          <w:szCs w:val="28"/>
        </w:rPr>
        <w:t>= 1,255 &gt;1 и</w:t>
      </w:r>
      <w:r w:rsidR="00307F89" w:rsidRPr="009641A2">
        <w:rPr>
          <w:bCs/>
          <w:sz w:val="28"/>
          <w:szCs w:val="28"/>
        </w:rPr>
        <w:t xml:space="preserve"> </w:t>
      </w:r>
      <w:r w:rsidRPr="009641A2">
        <w:rPr>
          <w:bCs/>
          <w:position w:val="-14"/>
          <w:sz w:val="28"/>
          <w:szCs w:val="28"/>
        </w:rPr>
        <w:object w:dxaOrig="2079" w:dyaOrig="400">
          <v:shape id="_x0000_i1069" type="#_x0000_t75" style="width:113.25pt;height:21.75pt" o:ole="" fillcolor="window">
            <v:imagedata r:id="rId86" o:title=""/>
          </v:shape>
          <o:OLEObject Type="Embed" ProgID="Equation.3" ShapeID="_x0000_i1069" DrawAspect="Content" ObjectID="_1458064230" r:id="rId87"/>
        </w:object>
      </w:r>
      <w:r w:rsidRPr="009641A2">
        <w:rPr>
          <w:bCs/>
          <w:sz w:val="28"/>
          <w:szCs w:val="28"/>
        </w:rPr>
        <w:t>, то отечественный автомобиль модели МАЗ-544020 можно считать конкурентоспособным по сравнению с зарубежным аналогом модели Mercedes Actros 1840LS при реализации на рынке РБ. При этом при реализации 150 отечественных автомобилей предприятие-изготовитель получит дополнительный экономический эффект в размере 1 906,122 млн. руб., а прибыль составит 3 327,521 млн. руб. При покупке потребителем отечественного автомобиля вместо зарубежного аналога его дополнительный экономический эффект будет равен 29 275 тыс. руб.</w:t>
      </w:r>
    </w:p>
    <w:p w:rsidR="00544143" w:rsidRPr="009641A2" w:rsidRDefault="00D1583F" w:rsidP="009641A2">
      <w:pPr>
        <w:widowControl w:val="0"/>
        <w:spacing w:line="360" w:lineRule="auto"/>
        <w:ind w:firstLine="709"/>
        <w:jc w:val="both"/>
        <w:rPr>
          <w:sz w:val="28"/>
          <w:szCs w:val="28"/>
        </w:rPr>
      </w:pPr>
      <w:r w:rsidRPr="009641A2">
        <w:rPr>
          <w:sz w:val="28"/>
          <w:szCs w:val="28"/>
        </w:rPr>
        <w:t>П</w:t>
      </w:r>
      <w:r w:rsidR="00544143" w:rsidRPr="009641A2">
        <w:rPr>
          <w:sz w:val="28"/>
          <w:szCs w:val="28"/>
        </w:rPr>
        <w:t>оследовательность процесса управления конкурентоспособностью продукции, которую можно представить следующим образом:</w:t>
      </w:r>
    </w:p>
    <w:p w:rsidR="00544143" w:rsidRPr="009641A2" w:rsidRDefault="00544143" w:rsidP="009641A2">
      <w:pPr>
        <w:widowControl w:val="0"/>
        <w:spacing w:line="360" w:lineRule="auto"/>
        <w:ind w:firstLine="709"/>
        <w:jc w:val="both"/>
        <w:rPr>
          <w:sz w:val="28"/>
          <w:szCs w:val="28"/>
        </w:rPr>
      </w:pPr>
      <w:r w:rsidRPr="009641A2">
        <w:rPr>
          <w:sz w:val="28"/>
          <w:szCs w:val="28"/>
        </w:rPr>
        <w:t>1. На основе маркетинговых исследований аналогичных изделий рынка планируются:</w:t>
      </w:r>
    </w:p>
    <w:p w:rsidR="00544143" w:rsidRPr="009641A2" w:rsidRDefault="00544143" w:rsidP="009641A2">
      <w:pPr>
        <w:widowControl w:val="0"/>
        <w:spacing w:line="360" w:lineRule="auto"/>
        <w:ind w:firstLine="709"/>
        <w:jc w:val="both"/>
        <w:rPr>
          <w:sz w:val="28"/>
          <w:szCs w:val="28"/>
        </w:rPr>
      </w:pPr>
      <w:r w:rsidRPr="009641A2">
        <w:rPr>
          <w:sz w:val="28"/>
          <w:szCs w:val="28"/>
        </w:rPr>
        <w:t>1.1. Прогнозные объемы производства и реализации нового изделия;</w:t>
      </w:r>
    </w:p>
    <w:p w:rsidR="00544143" w:rsidRPr="009641A2" w:rsidRDefault="00544143" w:rsidP="009641A2">
      <w:pPr>
        <w:widowControl w:val="0"/>
        <w:spacing w:line="360" w:lineRule="auto"/>
        <w:ind w:firstLine="709"/>
        <w:jc w:val="both"/>
        <w:rPr>
          <w:sz w:val="28"/>
          <w:szCs w:val="28"/>
        </w:rPr>
      </w:pPr>
      <w:r w:rsidRPr="009641A2">
        <w:rPr>
          <w:sz w:val="28"/>
          <w:szCs w:val="28"/>
        </w:rPr>
        <w:t>1.2. Прогнозные технико-эксплуатационные параметры и цены нового изделия.</w:t>
      </w:r>
    </w:p>
    <w:p w:rsidR="00544143" w:rsidRPr="009641A2" w:rsidRDefault="00544143" w:rsidP="009641A2">
      <w:pPr>
        <w:widowControl w:val="0"/>
        <w:spacing w:line="360" w:lineRule="auto"/>
        <w:ind w:firstLine="709"/>
        <w:jc w:val="both"/>
        <w:rPr>
          <w:sz w:val="28"/>
          <w:szCs w:val="28"/>
        </w:rPr>
      </w:pPr>
      <w:r w:rsidRPr="009641A2">
        <w:rPr>
          <w:sz w:val="28"/>
          <w:szCs w:val="28"/>
        </w:rPr>
        <w:t>2. Для определения экономической целесообразности разработки и производства нового изделия разрабатывается укрупненный бизнес-план. Если проект признан эффективным и у предприятия есть все необходимые ресурсы и возможности для его осуществления, то составляется техническое задание и осуществляется техническая подготовка производства нового изделия.</w:t>
      </w:r>
    </w:p>
    <w:p w:rsidR="00544143" w:rsidRPr="009641A2" w:rsidRDefault="00544143" w:rsidP="009641A2">
      <w:pPr>
        <w:widowControl w:val="0"/>
        <w:spacing w:line="360" w:lineRule="auto"/>
        <w:ind w:firstLine="709"/>
        <w:jc w:val="both"/>
        <w:rPr>
          <w:sz w:val="28"/>
          <w:szCs w:val="28"/>
        </w:rPr>
      </w:pPr>
      <w:r w:rsidRPr="009641A2">
        <w:rPr>
          <w:sz w:val="28"/>
          <w:szCs w:val="28"/>
        </w:rPr>
        <w:t>3.</w:t>
      </w:r>
      <w:r w:rsidR="00FE46D9" w:rsidRPr="009641A2">
        <w:rPr>
          <w:sz w:val="28"/>
          <w:szCs w:val="28"/>
        </w:rPr>
        <w:t xml:space="preserve"> Для</w:t>
      </w:r>
      <w:r w:rsidRPr="009641A2">
        <w:rPr>
          <w:sz w:val="28"/>
          <w:szCs w:val="28"/>
        </w:rPr>
        <w:t xml:space="preserve"> разработки технического задания маркетинговый отдел передает конструкторским и технологическим службам планируемые объемы производства и реализации нового изделия, планируемые технико-эксплуатационные параметры нового изделия и другие, важные для потребителя и необходимые для успешной реализации нового изделия требования. Кроме того, для экономической оценки принимаемых технических решений маркетинговая служба передает конструкторам и технологам зависимость цены от потребительских свойств продукции. Цена, рассчитанная таким образом, представляет собой верхний предел цены нового изделия и необходима конструкторским и технологическим службам для контроля за достижением запланированных технико-эксплуатационных параметров нового изделия. На основе верхнего предела цены и с учетом других факторов, а также использования некоторых данных укрупненного бизнес-плана, рассчитывается лимитная себестоимость нового изделия, которая необходима конструкторским</w:t>
      </w:r>
      <w:r w:rsidR="00307F89" w:rsidRPr="009641A2">
        <w:rPr>
          <w:sz w:val="28"/>
          <w:szCs w:val="28"/>
        </w:rPr>
        <w:t xml:space="preserve"> </w:t>
      </w:r>
      <w:r w:rsidRPr="009641A2">
        <w:rPr>
          <w:sz w:val="28"/>
          <w:szCs w:val="28"/>
        </w:rPr>
        <w:t xml:space="preserve">и технологическим службам для контроля за уровнем затрат по новому изделию. Эта информация является основой для разработки технического задания. При этом для оценки принимаемых технических решений на стадии технической подготовки производства предлагается использовать такие экономические критерии, как верхний предел цены и лимитную себестоимость нового изделия. Эти же критерии являются основой для оценки результатов работы конструкторских и технологических служб в разработанной системе премирования конструкторов и технологов. </w:t>
      </w:r>
    </w:p>
    <w:p w:rsidR="00544143" w:rsidRPr="009641A2" w:rsidRDefault="00544143" w:rsidP="009641A2">
      <w:pPr>
        <w:widowControl w:val="0"/>
        <w:spacing w:line="360" w:lineRule="auto"/>
        <w:ind w:firstLine="709"/>
        <w:jc w:val="both"/>
        <w:rPr>
          <w:sz w:val="28"/>
          <w:szCs w:val="28"/>
        </w:rPr>
      </w:pPr>
      <w:r w:rsidRPr="009641A2">
        <w:rPr>
          <w:sz w:val="28"/>
          <w:szCs w:val="28"/>
        </w:rPr>
        <w:t>4. В процессе технической подготовки производства для выбора оптимальных вариантов технических решений определяется прогнозная себестоимость проектируемого объекта и сравнивается с плановой лимитной себестоимостью. Если ожидаемая себестоимость оказывается выше лимитной величины, то нужно искать новое техническое решение, которое позволяло бы без ухудшения качественных показателей изделия в целом снизить затраты на его изготовление до запланированных лимитных значений. Если же у нескольких вариантов решения технического задания ожидаемая себестоимость изделия не превышает плановой лимитной себестоимости, то выбор наилучшего из вариантов предлагается осуществлять по критерию прибыли.</w:t>
      </w:r>
    </w:p>
    <w:p w:rsidR="00544143" w:rsidRPr="009641A2" w:rsidRDefault="00544143" w:rsidP="009641A2">
      <w:pPr>
        <w:widowControl w:val="0"/>
        <w:spacing w:line="360" w:lineRule="auto"/>
        <w:ind w:firstLine="709"/>
        <w:jc w:val="both"/>
        <w:rPr>
          <w:sz w:val="28"/>
          <w:szCs w:val="28"/>
        </w:rPr>
      </w:pPr>
      <w:r w:rsidRPr="009641A2">
        <w:rPr>
          <w:sz w:val="28"/>
          <w:szCs w:val="28"/>
        </w:rPr>
        <w:t>5. После завершения технической подготовки производства на основе фактически достигнутых технико-эксплуатационных параметров и фактических затрат определяются фактические верхний предел цены</w:t>
      </w:r>
      <w:r w:rsidR="00307F89" w:rsidRPr="009641A2">
        <w:rPr>
          <w:sz w:val="28"/>
          <w:szCs w:val="28"/>
        </w:rPr>
        <w:t xml:space="preserve"> </w:t>
      </w:r>
      <w:r w:rsidRPr="009641A2">
        <w:rPr>
          <w:sz w:val="28"/>
          <w:szCs w:val="28"/>
        </w:rPr>
        <w:t>и себестоимость нового изделия и сравниваются с плановыми. Если фактический верхний предел цены нового изделия больше планового, а фактическая себестоимость нового изделия ниже лимитной, то это свидетельствует об успешном выполнении планируемых показателей конструкторами и технологами, за что они материально поощряются путем премирования.</w:t>
      </w:r>
    </w:p>
    <w:p w:rsidR="00544143" w:rsidRPr="009641A2" w:rsidRDefault="00544143" w:rsidP="009641A2">
      <w:pPr>
        <w:widowControl w:val="0"/>
        <w:spacing w:line="360" w:lineRule="auto"/>
        <w:ind w:firstLine="709"/>
        <w:jc w:val="both"/>
        <w:rPr>
          <w:sz w:val="28"/>
          <w:szCs w:val="28"/>
        </w:rPr>
      </w:pPr>
      <w:r w:rsidRPr="009641A2">
        <w:rPr>
          <w:sz w:val="28"/>
          <w:szCs w:val="28"/>
        </w:rPr>
        <w:t>6. Спроектированная продукция ставится на производство, и после ее изготовления поступает на рынок, где в зависимости от уровня ее конкурентоспособности потребители приобретают ее в тех или иных объемах. В дальнейшем цель маркетинговой службы состоит в сбыте нового изделия по таким ценам и в таком количестве, чтобы получить максимально возможную прибыль. Одним из способов достижения этой цели является управление конкурентоспособностью продукции посредством цены. При этом возможности управления конкурентоспособностью определяются коэффициентом потенциальной конкурентоспособности производства продукции. Кроме того, необходимо учитывать влияние данного управления на привлекательность нового изделия для потребителей, а также выгодность реализации товара с точки зрения производителя. Для этого используются соответственно коэффициент конкурентоспособности продукции и коэффициент реальной конкурентоспособности производства продукции. Выбор конечного управленческого решения предлагается осуществлять по критерию прибыли. При этом минимальной задачей работников маркетинговой службы является достижение запланированной прибыли, заложенной при разработке укрупненного бизнес-плана, а желательной - получение дополнительной прибыли, наличие которой является условием премирования маркетинговой службы. Такой подход к премированию работников маркетинговой службы предлагается использовать потому, что именно они планируют технико-эксплуатационные параметры новых изделий, цены, затраты, объемы производства и реализации новой продукции. И если конструкторские, технологические и производственные службы предприятия соответственно спроектировали конструкцию, разработали технологию и произвели новую продукцию с показателями не хуже планируемых, а маркетинговая служба не выполнила свои</w:t>
      </w:r>
      <w:r w:rsidR="00307F89" w:rsidRPr="009641A2">
        <w:rPr>
          <w:sz w:val="28"/>
          <w:szCs w:val="28"/>
        </w:rPr>
        <w:t xml:space="preserve"> </w:t>
      </w:r>
      <w:r w:rsidRPr="009641A2">
        <w:rPr>
          <w:sz w:val="28"/>
          <w:szCs w:val="28"/>
        </w:rPr>
        <w:t>же планируемые показатели по объему реализованной продукции и размеру полученной прибыли, то в этом виноваты они. Другими словами, если работники маркетинговой службы достигли</w:t>
      </w:r>
      <w:r w:rsidR="00307F89" w:rsidRPr="009641A2">
        <w:rPr>
          <w:sz w:val="28"/>
          <w:szCs w:val="28"/>
        </w:rPr>
        <w:t xml:space="preserve"> </w:t>
      </w:r>
      <w:r w:rsidRPr="009641A2">
        <w:rPr>
          <w:sz w:val="28"/>
          <w:szCs w:val="28"/>
        </w:rPr>
        <w:t xml:space="preserve">намеченных результатов и превысили их, то они премируются, а если не достигли, то должны нести материальную ответственность. Таким образом, такой подход наиболее приемлем, так как позволяет установить достаточно четкую связь материального поощрения работников маркетинговой службы с результатами их труда. </w:t>
      </w:r>
    </w:p>
    <w:p w:rsidR="00544143" w:rsidRPr="009641A2" w:rsidRDefault="00544143" w:rsidP="009641A2">
      <w:pPr>
        <w:widowControl w:val="0"/>
        <w:spacing w:line="360" w:lineRule="auto"/>
        <w:ind w:firstLine="709"/>
        <w:jc w:val="both"/>
        <w:rPr>
          <w:sz w:val="28"/>
          <w:szCs w:val="28"/>
        </w:rPr>
      </w:pPr>
      <w:r w:rsidRPr="009641A2">
        <w:rPr>
          <w:sz w:val="28"/>
          <w:szCs w:val="28"/>
        </w:rPr>
        <w:t>Для большей заинтересованности других работников предприятия в повышении конкурентоспособности продукции предлагается: рабочих премиро</w:t>
      </w:r>
      <w:r w:rsidR="00FE46D9" w:rsidRPr="009641A2">
        <w:rPr>
          <w:sz w:val="28"/>
          <w:szCs w:val="28"/>
        </w:rPr>
        <w:t>вать за отсутствие</w:t>
      </w:r>
      <w:r w:rsidRPr="009641A2">
        <w:rPr>
          <w:sz w:val="28"/>
          <w:szCs w:val="28"/>
        </w:rPr>
        <w:t xml:space="preserve"> брака и выполнение плана</w:t>
      </w:r>
      <w:r w:rsidR="00307F89" w:rsidRPr="009641A2">
        <w:rPr>
          <w:sz w:val="28"/>
          <w:szCs w:val="28"/>
        </w:rPr>
        <w:t xml:space="preserve"> </w:t>
      </w:r>
      <w:r w:rsidRPr="009641A2">
        <w:rPr>
          <w:sz w:val="28"/>
          <w:szCs w:val="28"/>
        </w:rPr>
        <w:t>по производству новых изделий; контролеров премировать за отсутствие рекламаций, полученных в результате не соответствия изготовленной продукции конструкторской документации или наличие производственного брака; всех работников предприятия премировать за выполнение плана по реализации продукции в стоимостном выражении.</w:t>
      </w:r>
    </w:p>
    <w:p w:rsidR="00544143" w:rsidRPr="009641A2" w:rsidRDefault="00FE46D9" w:rsidP="009641A2">
      <w:pPr>
        <w:widowControl w:val="0"/>
        <w:spacing w:line="360" w:lineRule="auto"/>
        <w:ind w:firstLine="709"/>
        <w:jc w:val="both"/>
        <w:rPr>
          <w:sz w:val="28"/>
          <w:szCs w:val="28"/>
        </w:rPr>
      </w:pPr>
      <w:r w:rsidRPr="009641A2">
        <w:rPr>
          <w:sz w:val="28"/>
          <w:szCs w:val="28"/>
        </w:rPr>
        <w:t>7. В заключение,</w:t>
      </w:r>
      <w:r w:rsidR="00544143" w:rsidRPr="009641A2">
        <w:rPr>
          <w:sz w:val="28"/>
          <w:szCs w:val="28"/>
        </w:rPr>
        <w:t xml:space="preserve"> необходимо рассчитать дополнительный экономический эффект и фактическую прибыль предприятия-изготовителя от производства и реализации оцениваемых изделий, а также дополнительный экономический эффект потребителя от их использования. </w:t>
      </w:r>
      <w:r w:rsidR="008D1F12" w:rsidRPr="009641A2">
        <w:rPr>
          <w:sz w:val="28"/>
          <w:szCs w:val="28"/>
        </w:rPr>
        <w:t xml:space="preserve">Пример, приведённый в данном разделе показал, что </w:t>
      </w:r>
      <w:r w:rsidR="008D1F12" w:rsidRPr="009641A2">
        <w:rPr>
          <w:bCs/>
          <w:sz w:val="28"/>
          <w:szCs w:val="28"/>
        </w:rPr>
        <w:t>при покупке потребителем отечественного автомобиля вместо зарубежного аналога его дополнительный экономический эффект будет равен 29 275 тыс. руб.</w:t>
      </w:r>
    </w:p>
    <w:p w:rsidR="00544143" w:rsidRPr="009641A2" w:rsidRDefault="00544143" w:rsidP="009641A2">
      <w:pPr>
        <w:pStyle w:val="1"/>
        <w:keepNext w:val="0"/>
        <w:widowControl w:val="0"/>
        <w:spacing w:before="0" w:after="0" w:line="360" w:lineRule="auto"/>
        <w:ind w:firstLine="709"/>
        <w:jc w:val="both"/>
        <w:rPr>
          <w:rFonts w:ascii="Times New Roman" w:hAnsi="Times New Roman" w:cs="Times New Roman"/>
          <w:b w:val="0"/>
          <w:bCs w:val="0"/>
          <w:sz w:val="28"/>
          <w:szCs w:val="28"/>
        </w:rPr>
      </w:pPr>
    </w:p>
    <w:p w:rsidR="00544143" w:rsidRPr="00452715" w:rsidRDefault="00544143" w:rsidP="00452715">
      <w:pPr>
        <w:pStyle w:val="1"/>
        <w:spacing w:before="0" w:after="0" w:line="360" w:lineRule="auto"/>
        <w:ind w:firstLine="709"/>
        <w:jc w:val="center"/>
        <w:rPr>
          <w:rFonts w:ascii="Times New Roman" w:hAnsi="Times New Roman" w:cs="Times New Roman"/>
          <w:bCs w:val="0"/>
          <w:sz w:val="28"/>
          <w:szCs w:val="28"/>
        </w:rPr>
      </w:pPr>
      <w:bookmarkStart w:id="26" w:name="_Toc196293540"/>
      <w:bookmarkStart w:id="27" w:name="_Toc196900073"/>
      <w:r w:rsidRPr="00452715">
        <w:rPr>
          <w:rFonts w:ascii="Times New Roman" w:hAnsi="Times New Roman" w:cs="Times New Roman"/>
          <w:bCs w:val="0"/>
          <w:sz w:val="28"/>
          <w:szCs w:val="28"/>
        </w:rPr>
        <w:t xml:space="preserve">3.2 </w:t>
      </w:r>
      <w:r w:rsidR="00197DB2" w:rsidRPr="00452715">
        <w:rPr>
          <w:rFonts w:ascii="Times New Roman" w:hAnsi="Times New Roman" w:cs="Times New Roman"/>
          <w:bCs w:val="0"/>
          <w:sz w:val="28"/>
          <w:szCs w:val="28"/>
        </w:rPr>
        <w:t>Совершенствование</w:t>
      </w:r>
      <w:r w:rsidRPr="00452715">
        <w:rPr>
          <w:rFonts w:ascii="Times New Roman" w:hAnsi="Times New Roman" w:cs="Times New Roman"/>
          <w:bCs w:val="0"/>
          <w:sz w:val="28"/>
          <w:szCs w:val="28"/>
        </w:rPr>
        <w:t xml:space="preserve"> сервисного обслуживания</w:t>
      </w:r>
      <w:bookmarkEnd w:id="26"/>
      <w:bookmarkEnd w:id="27"/>
      <w:r w:rsidR="00197DB2" w:rsidRPr="00452715">
        <w:rPr>
          <w:rFonts w:ascii="Times New Roman" w:hAnsi="Times New Roman" w:cs="Times New Roman"/>
          <w:bCs w:val="0"/>
          <w:sz w:val="28"/>
          <w:szCs w:val="28"/>
        </w:rPr>
        <w:t xml:space="preserve"> автомобилей</w:t>
      </w:r>
    </w:p>
    <w:p w:rsidR="008226C4" w:rsidRPr="009641A2" w:rsidRDefault="008226C4" w:rsidP="009641A2">
      <w:pPr>
        <w:pStyle w:val="1"/>
        <w:keepNext w:val="0"/>
        <w:widowControl w:val="0"/>
        <w:spacing w:before="0" w:after="0" w:line="360" w:lineRule="auto"/>
        <w:ind w:firstLine="709"/>
        <w:jc w:val="both"/>
        <w:rPr>
          <w:rFonts w:ascii="Times New Roman" w:hAnsi="Times New Roman" w:cs="Times New Roman"/>
          <w:b w:val="0"/>
          <w:sz w:val="28"/>
          <w:szCs w:val="28"/>
        </w:rPr>
      </w:pPr>
      <w:bookmarkStart w:id="28" w:name="_Toc196293541"/>
      <w:bookmarkStart w:id="29" w:name="_Toc196295900"/>
      <w:bookmarkStart w:id="30" w:name="_Toc196900074"/>
    </w:p>
    <w:p w:rsidR="00544143" w:rsidRPr="009641A2" w:rsidRDefault="00544143" w:rsidP="009641A2">
      <w:pPr>
        <w:pStyle w:val="1"/>
        <w:keepNext w:val="0"/>
        <w:widowControl w:val="0"/>
        <w:spacing w:before="0" w:after="0" w:line="360" w:lineRule="auto"/>
        <w:ind w:firstLine="709"/>
        <w:jc w:val="both"/>
        <w:rPr>
          <w:rFonts w:ascii="Times New Roman" w:hAnsi="Times New Roman" w:cs="Times New Roman"/>
          <w:b w:val="0"/>
          <w:sz w:val="28"/>
          <w:szCs w:val="28"/>
        </w:rPr>
      </w:pPr>
      <w:r w:rsidRPr="009641A2">
        <w:rPr>
          <w:rFonts w:ascii="Times New Roman" w:hAnsi="Times New Roman" w:cs="Times New Roman"/>
          <w:b w:val="0"/>
          <w:sz w:val="28"/>
          <w:szCs w:val="28"/>
        </w:rPr>
        <w:t>Одним из направлений повышения конкурентоспособности продукции является улучшение сервисного обслуживания.</w:t>
      </w:r>
      <w:bookmarkEnd w:id="28"/>
      <w:bookmarkEnd w:id="29"/>
      <w:bookmarkEnd w:id="30"/>
    </w:p>
    <w:p w:rsidR="008226C4" w:rsidRPr="009641A2" w:rsidRDefault="008226C4" w:rsidP="009641A2">
      <w:pPr>
        <w:widowControl w:val="0"/>
        <w:tabs>
          <w:tab w:val="num" w:pos="-700"/>
          <w:tab w:val="left" w:pos="840"/>
        </w:tabs>
        <w:spacing w:line="360" w:lineRule="auto"/>
        <w:ind w:firstLine="709"/>
        <w:jc w:val="both"/>
        <w:rPr>
          <w:sz w:val="28"/>
          <w:szCs w:val="28"/>
        </w:rPr>
      </w:pPr>
      <w:r w:rsidRPr="009641A2">
        <w:rPr>
          <w:sz w:val="28"/>
          <w:szCs w:val="28"/>
        </w:rPr>
        <w:t xml:space="preserve">Система сервиса будет гарантировать каждому потребителю необходимый комплекс услуг при приобретении автомобильной техники «МАЗ», в гарантийный и послегарантийный период и обеспечивает условия для экономически выгодной эксплуатации. </w:t>
      </w:r>
    </w:p>
    <w:p w:rsidR="008226C4" w:rsidRPr="009641A2" w:rsidRDefault="008226C4" w:rsidP="009641A2">
      <w:pPr>
        <w:widowControl w:val="0"/>
        <w:tabs>
          <w:tab w:val="num" w:pos="-700"/>
          <w:tab w:val="left" w:pos="840"/>
        </w:tabs>
        <w:spacing w:line="360" w:lineRule="auto"/>
        <w:ind w:firstLine="709"/>
        <w:jc w:val="both"/>
        <w:rPr>
          <w:sz w:val="28"/>
          <w:szCs w:val="28"/>
        </w:rPr>
      </w:pPr>
      <w:r w:rsidRPr="009641A2">
        <w:rPr>
          <w:sz w:val="28"/>
          <w:szCs w:val="28"/>
        </w:rPr>
        <w:t xml:space="preserve">Основой качественного сервиса должно являться сочетание современных методов и средств организации, высокой квалификации, инициативы, мотивации труда и ответственности каждого работника. </w:t>
      </w:r>
    </w:p>
    <w:p w:rsidR="008226C4" w:rsidRPr="009641A2" w:rsidRDefault="008226C4" w:rsidP="009641A2">
      <w:pPr>
        <w:widowControl w:val="0"/>
        <w:tabs>
          <w:tab w:val="num" w:pos="-700"/>
          <w:tab w:val="left" w:pos="840"/>
        </w:tabs>
        <w:spacing w:line="360" w:lineRule="auto"/>
        <w:ind w:firstLine="709"/>
        <w:jc w:val="both"/>
        <w:rPr>
          <w:sz w:val="28"/>
          <w:szCs w:val="28"/>
        </w:rPr>
      </w:pPr>
      <w:r w:rsidRPr="009641A2">
        <w:rPr>
          <w:sz w:val="28"/>
          <w:szCs w:val="28"/>
        </w:rPr>
        <w:t xml:space="preserve">Реализация политики в области сервиса должна обеспечиваться РУП «МАЗ» за счет: </w:t>
      </w:r>
    </w:p>
    <w:p w:rsidR="008226C4" w:rsidRPr="009641A2" w:rsidRDefault="008226C4" w:rsidP="009641A2">
      <w:pPr>
        <w:widowControl w:val="0"/>
        <w:tabs>
          <w:tab w:val="num" w:pos="-700"/>
          <w:tab w:val="left" w:pos="840"/>
        </w:tabs>
        <w:spacing w:line="360" w:lineRule="auto"/>
        <w:ind w:firstLine="709"/>
        <w:jc w:val="both"/>
        <w:rPr>
          <w:sz w:val="28"/>
          <w:szCs w:val="28"/>
        </w:rPr>
      </w:pPr>
      <w:r w:rsidRPr="009641A2">
        <w:rPr>
          <w:sz w:val="28"/>
          <w:szCs w:val="28"/>
        </w:rPr>
        <w:t xml:space="preserve">- управления сервисной сетью через организацию сервиса как одного из базовых процессов системы менеджмента качества в соответствии с требованиями и рекомендациями стандартов ИСО серии 9000:2000; </w:t>
      </w:r>
    </w:p>
    <w:p w:rsidR="008226C4" w:rsidRPr="009641A2" w:rsidRDefault="008226C4" w:rsidP="009641A2">
      <w:pPr>
        <w:widowControl w:val="0"/>
        <w:tabs>
          <w:tab w:val="num" w:pos="-700"/>
          <w:tab w:val="left" w:pos="840"/>
        </w:tabs>
        <w:spacing w:line="360" w:lineRule="auto"/>
        <w:ind w:firstLine="709"/>
        <w:jc w:val="both"/>
        <w:rPr>
          <w:sz w:val="28"/>
          <w:szCs w:val="28"/>
        </w:rPr>
      </w:pPr>
      <w:r w:rsidRPr="009641A2">
        <w:rPr>
          <w:sz w:val="28"/>
          <w:szCs w:val="28"/>
        </w:rPr>
        <w:t xml:space="preserve">- периодической аттестации сервисных центров на соответствие требованиям стандартов системы сертификации услуг по техническому обслуживанию и ремонту автотранспортных средств; </w:t>
      </w:r>
    </w:p>
    <w:p w:rsidR="008226C4" w:rsidRPr="009641A2" w:rsidRDefault="008226C4" w:rsidP="009641A2">
      <w:pPr>
        <w:widowControl w:val="0"/>
        <w:tabs>
          <w:tab w:val="num" w:pos="-700"/>
          <w:tab w:val="left" w:pos="840"/>
        </w:tabs>
        <w:spacing w:line="360" w:lineRule="auto"/>
        <w:ind w:firstLine="709"/>
        <w:jc w:val="both"/>
        <w:rPr>
          <w:sz w:val="28"/>
          <w:szCs w:val="28"/>
        </w:rPr>
      </w:pPr>
      <w:r w:rsidRPr="009641A2">
        <w:rPr>
          <w:sz w:val="28"/>
          <w:szCs w:val="28"/>
        </w:rPr>
        <w:t xml:space="preserve">- подготовки потребителя к эффективной и безопасной эксплуатации продукции; </w:t>
      </w:r>
    </w:p>
    <w:p w:rsidR="008226C4" w:rsidRPr="009641A2" w:rsidRDefault="008226C4" w:rsidP="009641A2">
      <w:pPr>
        <w:widowControl w:val="0"/>
        <w:tabs>
          <w:tab w:val="num" w:pos="-700"/>
          <w:tab w:val="left" w:pos="840"/>
        </w:tabs>
        <w:spacing w:line="360" w:lineRule="auto"/>
        <w:ind w:firstLine="709"/>
        <w:jc w:val="both"/>
        <w:rPr>
          <w:sz w:val="28"/>
          <w:szCs w:val="28"/>
        </w:rPr>
      </w:pPr>
      <w:r w:rsidRPr="009641A2">
        <w:rPr>
          <w:sz w:val="28"/>
          <w:szCs w:val="28"/>
        </w:rPr>
        <w:t xml:space="preserve">- предоставления каждому потребителю квалифицированных услуг по предпродажному, гарантийному и послегарантийному сервису, с использованием запасных частей, узлов и агрегатов, которые по качеству соответствуют требованиям РУП «МАЗ»; </w:t>
      </w:r>
    </w:p>
    <w:p w:rsidR="008226C4" w:rsidRPr="009641A2" w:rsidRDefault="008226C4" w:rsidP="009641A2">
      <w:pPr>
        <w:widowControl w:val="0"/>
        <w:tabs>
          <w:tab w:val="num" w:pos="-700"/>
          <w:tab w:val="left" w:pos="840"/>
        </w:tabs>
        <w:spacing w:line="360" w:lineRule="auto"/>
        <w:ind w:firstLine="709"/>
        <w:jc w:val="both"/>
        <w:rPr>
          <w:sz w:val="28"/>
          <w:szCs w:val="28"/>
        </w:rPr>
      </w:pPr>
      <w:r w:rsidRPr="009641A2">
        <w:rPr>
          <w:sz w:val="28"/>
          <w:szCs w:val="28"/>
        </w:rPr>
        <w:t xml:space="preserve">- оперативной поставки запасных частей в течение 72 часов с использованием сети региональных складов и активного сотрудничества с поставщиками покупных изделий; </w:t>
      </w:r>
    </w:p>
    <w:p w:rsidR="008226C4" w:rsidRPr="009641A2" w:rsidRDefault="008226C4" w:rsidP="009641A2">
      <w:pPr>
        <w:widowControl w:val="0"/>
        <w:tabs>
          <w:tab w:val="num" w:pos="-700"/>
          <w:tab w:val="left" w:pos="840"/>
        </w:tabs>
        <w:spacing w:line="360" w:lineRule="auto"/>
        <w:ind w:firstLine="709"/>
        <w:jc w:val="both"/>
        <w:rPr>
          <w:sz w:val="28"/>
          <w:szCs w:val="28"/>
        </w:rPr>
      </w:pPr>
      <w:r w:rsidRPr="009641A2">
        <w:rPr>
          <w:sz w:val="28"/>
          <w:szCs w:val="28"/>
        </w:rPr>
        <w:t xml:space="preserve">- своевременного обеспечения субъектов сервисной сети технологической, нормативной и эксплуатационно-ремонтной документацией; </w:t>
      </w:r>
    </w:p>
    <w:p w:rsidR="008226C4" w:rsidRPr="009641A2" w:rsidRDefault="008226C4" w:rsidP="009641A2">
      <w:pPr>
        <w:widowControl w:val="0"/>
        <w:tabs>
          <w:tab w:val="num" w:pos="-700"/>
          <w:tab w:val="left" w:pos="840"/>
        </w:tabs>
        <w:spacing w:line="360" w:lineRule="auto"/>
        <w:ind w:firstLine="709"/>
        <w:jc w:val="both"/>
        <w:rPr>
          <w:sz w:val="28"/>
          <w:szCs w:val="28"/>
        </w:rPr>
      </w:pPr>
      <w:r w:rsidRPr="009641A2">
        <w:rPr>
          <w:sz w:val="28"/>
          <w:szCs w:val="28"/>
        </w:rPr>
        <w:t xml:space="preserve">- проведения целевого обучения и повышения квалификации технического и производственного персонала субъектов сервисной сети; </w:t>
      </w:r>
    </w:p>
    <w:p w:rsidR="008226C4" w:rsidRPr="009641A2" w:rsidRDefault="008226C4" w:rsidP="009641A2">
      <w:pPr>
        <w:widowControl w:val="0"/>
        <w:tabs>
          <w:tab w:val="num" w:pos="-700"/>
          <w:tab w:val="left" w:pos="840"/>
        </w:tabs>
        <w:spacing w:line="360" w:lineRule="auto"/>
        <w:ind w:firstLine="709"/>
        <w:jc w:val="both"/>
        <w:rPr>
          <w:sz w:val="28"/>
          <w:szCs w:val="28"/>
        </w:rPr>
      </w:pPr>
      <w:r w:rsidRPr="009641A2">
        <w:rPr>
          <w:sz w:val="28"/>
          <w:szCs w:val="28"/>
        </w:rPr>
        <w:t xml:space="preserve">- системы сбора и передачи информации о состоянии качества продукции с маркой «МАЗ» на стадиях производства, хранения и эксплуатации; </w:t>
      </w:r>
    </w:p>
    <w:p w:rsidR="008226C4" w:rsidRPr="009641A2" w:rsidRDefault="008226C4" w:rsidP="009641A2">
      <w:pPr>
        <w:widowControl w:val="0"/>
        <w:tabs>
          <w:tab w:val="num" w:pos="-700"/>
          <w:tab w:val="left" w:pos="840"/>
        </w:tabs>
        <w:spacing w:line="360" w:lineRule="auto"/>
        <w:ind w:firstLine="709"/>
        <w:jc w:val="both"/>
        <w:rPr>
          <w:sz w:val="28"/>
          <w:szCs w:val="28"/>
        </w:rPr>
      </w:pPr>
      <w:r w:rsidRPr="009641A2">
        <w:rPr>
          <w:sz w:val="28"/>
          <w:szCs w:val="28"/>
        </w:rPr>
        <w:t xml:space="preserve">- совершенствования и развития производственной базы субъектов сервисной сети; </w:t>
      </w:r>
    </w:p>
    <w:p w:rsidR="008226C4" w:rsidRPr="009641A2" w:rsidRDefault="008226C4" w:rsidP="009641A2">
      <w:pPr>
        <w:widowControl w:val="0"/>
        <w:tabs>
          <w:tab w:val="num" w:pos="-700"/>
          <w:tab w:val="left" w:pos="840"/>
        </w:tabs>
        <w:spacing w:line="360" w:lineRule="auto"/>
        <w:ind w:firstLine="709"/>
        <w:jc w:val="both"/>
        <w:rPr>
          <w:sz w:val="28"/>
          <w:szCs w:val="28"/>
        </w:rPr>
      </w:pPr>
      <w:r w:rsidRPr="009641A2">
        <w:rPr>
          <w:sz w:val="28"/>
          <w:szCs w:val="28"/>
        </w:rPr>
        <w:t xml:space="preserve">- инвестиций в развитие сервисной инфраструктуры, соответствующей условиям эксплуатации продукции в каждом регионе; </w:t>
      </w:r>
    </w:p>
    <w:p w:rsidR="008226C4" w:rsidRPr="009641A2" w:rsidRDefault="008226C4" w:rsidP="009641A2">
      <w:pPr>
        <w:widowControl w:val="0"/>
        <w:tabs>
          <w:tab w:val="num" w:pos="-700"/>
          <w:tab w:val="left" w:pos="840"/>
        </w:tabs>
        <w:spacing w:line="360" w:lineRule="auto"/>
        <w:ind w:firstLine="709"/>
        <w:jc w:val="both"/>
        <w:rPr>
          <w:sz w:val="28"/>
          <w:szCs w:val="28"/>
        </w:rPr>
      </w:pPr>
      <w:r w:rsidRPr="009641A2">
        <w:rPr>
          <w:sz w:val="28"/>
          <w:szCs w:val="28"/>
        </w:rPr>
        <w:t xml:space="preserve">- рассмотрения и удовлетворения обращений потребителя по качеству автомобильной техники «МАЗ» в гарантийный период эксплуатации в течении 20 дней, увеличения срока гарантии автомобилей «МАЗ» до 18 месяцев и гарантийного пробега до 50 тыс. км; </w:t>
      </w:r>
    </w:p>
    <w:p w:rsidR="008226C4" w:rsidRPr="009641A2" w:rsidRDefault="008226C4" w:rsidP="009641A2">
      <w:pPr>
        <w:widowControl w:val="0"/>
        <w:tabs>
          <w:tab w:val="num" w:pos="-700"/>
          <w:tab w:val="left" w:pos="840"/>
        </w:tabs>
        <w:spacing w:line="360" w:lineRule="auto"/>
        <w:ind w:firstLine="709"/>
        <w:jc w:val="both"/>
        <w:rPr>
          <w:sz w:val="28"/>
          <w:szCs w:val="28"/>
        </w:rPr>
      </w:pPr>
      <w:r w:rsidRPr="009641A2">
        <w:rPr>
          <w:sz w:val="28"/>
          <w:szCs w:val="28"/>
        </w:rPr>
        <w:t xml:space="preserve">- постоянного повышения технического уровня и качества продукции РУП «МАЗ» с целью увеличения показателей конкурентоспособности и снижения затрат в эксплуатации у конечного потребителя. </w:t>
      </w:r>
    </w:p>
    <w:p w:rsidR="00544143" w:rsidRPr="009641A2" w:rsidRDefault="00544143" w:rsidP="009641A2">
      <w:pPr>
        <w:spacing w:line="360" w:lineRule="auto"/>
        <w:ind w:firstLine="709"/>
        <w:jc w:val="both"/>
        <w:rPr>
          <w:sz w:val="28"/>
          <w:szCs w:val="28"/>
        </w:rPr>
      </w:pPr>
      <w:r w:rsidRPr="009641A2">
        <w:rPr>
          <w:sz w:val="28"/>
          <w:szCs w:val="28"/>
        </w:rPr>
        <w:t>С целью эффективного выбора наиболее подходящих претендентов на роль сервисного центра РУП «МАЗ» можно разработать общие рекомендации по их отбору:</w:t>
      </w:r>
    </w:p>
    <w:p w:rsidR="00544143" w:rsidRPr="009641A2" w:rsidRDefault="004A4757" w:rsidP="009641A2">
      <w:pPr>
        <w:spacing w:line="360" w:lineRule="auto"/>
        <w:ind w:firstLine="709"/>
        <w:jc w:val="both"/>
        <w:rPr>
          <w:sz w:val="28"/>
          <w:szCs w:val="28"/>
        </w:rPr>
      </w:pPr>
      <w:r w:rsidRPr="009641A2">
        <w:rPr>
          <w:sz w:val="28"/>
          <w:szCs w:val="28"/>
        </w:rPr>
        <w:t xml:space="preserve">1. </w:t>
      </w:r>
      <w:r w:rsidR="00544143" w:rsidRPr="009641A2">
        <w:rPr>
          <w:sz w:val="28"/>
          <w:szCs w:val="28"/>
        </w:rPr>
        <w:t xml:space="preserve">Сервисный центр претендента должен быть удобно размещен для обеспечения легкости и быстроты доступа (в том числе большегрузных автопоездов), заметен, хорошо обозначен. </w:t>
      </w:r>
    </w:p>
    <w:p w:rsidR="00544143" w:rsidRPr="009641A2" w:rsidRDefault="004A4757" w:rsidP="009641A2">
      <w:pPr>
        <w:spacing w:line="360" w:lineRule="auto"/>
        <w:ind w:firstLine="709"/>
        <w:jc w:val="both"/>
        <w:rPr>
          <w:sz w:val="28"/>
          <w:szCs w:val="28"/>
        </w:rPr>
      </w:pPr>
      <w:r w:rsidRPr="009641A2">
        <w:rPr>
          <w:sz w:val="28"/>
          <w:szCs w:val="28"/>
        </w:rPr>
        <w:t xml:space="preserve">2. </w:t>
      </w:r>
      <w:r w:rsidR="00544143" w:rsidRPr="009641A2">
        <w:rPr>
          <w:sz w:val="28"/>
          <w:szCs w:val="28"/>
        </w:rPr>
        <w:t>Территория СЦ МАЗ и размещаемые на ней здания должны иметь достаточные площади для полноценного оказания всего комплекса услуг и соответствовать требованиям нормативной документации (ОНТП, ВСН, СНиП).</w:t>
      </w:r>
    </w:p>
    <w:p w:rsidR="00544143" w:rsidRPr="009641A2" w:rsidRDefault="004A4757" w:rsidP="009641A2">
      <w:pPr>
        <w:numPr>
          <w:ilvl w:val="12"/>
          <w:numId w:val="0"/>
        </w:numPr>
        <w:spacing w:line="360" w:lineRule="auto"/>
        <w:ind w:firstLine="709"/>
        <w:jc w:val="both"/>
        <w:rPr>
          <w:sz w:val="28"/>
          <w:szCs w:val="28"/>
        </w:rPr>
      </w:pPr>
      <w:r w:rsidRPr="009641A2">
        <w:rPr>
          <w:sz w:val="28"/>
          <w:szCs w:val="28"/>
        </w:rPr>
        <w:t xml:space="preserve">3. </w:t>
      </w:r>
      <w:r w:rsidR="00544143" w:rsidRPr="009641A2">
        <w:rPr>
          <w:sz w:val="28"/>
          <w:szCs w:val="28"/>
        </w:rPr>
        <w:t>Сервисный центр должен отвечать правилам сертификации услуг (выполнения работ) по техническому обслуживанию и ремонту автомототранспортных средств.</w:t>
      </w:r>
    </w:p>
    <w:p w:rsidR="00544143" w:rsidRPr="009641A2" w:rsidRDefault="004A4757" w:rsidP="009641A2">
      <w:pPr>
        <w:numPr>
          <w:ilvl w:val="12"/>
          <w:numId w:val="0"/>
        </w:numPr>
        <w:spacing w:line="360" w:lineRule="auto"/>
        <w:ind w:firstLine="709"/>
        <w:jc w:val="both"/>
        <w:rPr>
          <w:sz w:val="28"/>
          <w:szCs w:val="28"/>
        </w:rPr>
      </w:pPr>
      <w:r w:rsidRPr="009641A2">
        <w:rPr>
          <w:sz w:val="28"/>
          <w:szCs w:val="28"/>
        </w:rPr>
        <w:t xml:space="preserve">4. </w:t>
      </w:r>
      <w:r w:rsidR="00544143" w:rsidRPr="009641A2">
        <w:rPr>
          <w:sz w:val="28"/>
          <w:szCs w:val="28"/>
        </w:rPr>
        <w:t>Цветовое оформление фасадов зданий должно быть выполнено – в цветах фирменного стиля ОАО «МАЗ».</w:t>
      </w:r>
    </w:p>
    <w:p w:rsidR="00544143" w:rsidRPr="009641A2" w:rsidRDefault="004A4757" w:rsidP="009641A2">
      <w:pPr>
        <w:numPr>
          <w:ilvl w:val="12"/>
          <w:numId w:val="0"/>
        </w:numPr>
        <w:spacing w:line="360" w:lineRule="auto"/>
        <w:ind w:firstLine="709"/>
        <w:jc w:val="both"/>
        <w:rPr>
          <w:sz w:val="28"/>
          <w:szCs w:val="28"/>
        </w:rPr>
      </w:pPr>
      <w:r w:rsidRPr="009641A2">
        <w:rPr>
          <w:sz w:val="28"/>
          <w:szCs w:val="28"/>
        </w:rPr>
        <w:t xml:space="preserve">5. </w:t>
      </w:r>
      <w:r w:rsidR="00544143" w:rsidRPr="009641A2">
        <w:rPr>
          <w:sz w:val="28"/>
          <w:szCs w:val="28"/>
        </w:rPr>
        <w:t>Оформление внутренних помещений СЦ МАЗ должно быть максимально сориентировано на клиента. При размещении сервисной стойки требуется учитывать принцип короткого пути, что позволит клиенту легко сориентироваться. Специальное торговое оборудование должно поддерживать общий имидж торговой марки «МАЗ» и нести информативно-рекламную и техническую нагрузку.</w:t>
      </w:r>
    </w:p>
    <w:p w:rsidR="00544143" w:rsidRPr="009641A2" w:rsidRDefault="004A4757" w:rsidP="009641A2">
      <w:pPr>
        <w:spacing w:line="360" w:lineRule="auto"/>
        <w:ind w:firstLine="709"/>
        <w:jc w:val="both"/>
        <w:rPr>
          <w:sz w:val="28"/>
          <w:szCs w:val="28"/>
        </w:rPr>
      </w:pPr>
      <w:r w:rsidRPr="009641A2">
        <w:rPr>
          <w:sz w:val="28"/>
          <w:szCs w:val="28"/>
        </w:rPr>
        <w:t xml:space="preserve">6. </w:t>
      </w:r>
      <w:r w:rsidR="00544143" w:rsidRPr="009641A2">
        <w:rPr>
          <w:sz w:val="28"/>
          <w:szCs w:val="28"/>
        </w:rPr>
        <w:t xml:space="preserve">СЦ МАЗ должен иметь комплекс производственных участков, для размещения оборудования, необходимого для выполнения работ по ПП, ТО, ГР и ТР автотехники МАЗ, бытовые помещения, складские площади для хранения запасных частей, офис, оборудованный оргтехникой и средствами связи. </w:t>
      </w:r>
    </w:p>
    <w:p w:rsidR="00544143" w:rsidRPr="009641A2" w:rsidRDefault="004A4757" w:rsidP="009641A2">
      <w:pPr>
        <w:tabs>
          <w:tab w:val="num" w:pos="-420"/>
          <w:tab w:val="left" w:pos="840"/>
        </w:tabs>
        <w:spacing w:line="360" w:lineRule="auto"/>
        <w:ind w:firstLine="709"/>
        <w:jc w:val="both"/>
        <w:rPr>
          <w:sz w:val="28"/>
          <w:szCs w:val="28"/>
        </w:rPr>
      </w:pPr>
      <w:r w:rsidRPr="009641A2">
        <w:rPr>
          <w:sz w:val="28"/>
          <w:szCs w:val="28"/>
        </w:rPr>
        <w:t xml:space="preserve">7. </w:t>
      </w:r>
      <w:r w:rsidR="00544143" w:rsidRPr="009641A2">
        <w:rPr>
          <w:sz w:val="28"/>
          <w:szCs w:val="28"/>
        </w:rPr>
        <w:t>СЦ МАЗ для выполнения работ по обслуживанию и ремонту автотехники МАЗ должен иметь в своем распоряжении необходимые:</w:t>
      </w:r>
    </w:p>
    <w:p w:rsidR="00544143" w:rsidRPr="009641A2" w:rsidRDefault="00544143" w:rsidP="009641A2">
      <w:pPr>
        <w:numPr>
          <w:ilvl w:val="0"/>
          <w:numId w:val="32"/>
        </w:numPr>
        <w:tabs>
          <w:tab w:val="left" w:pos="420"/>
          <w:tab w:val="left" w:pos="840"/>
          <w:tab w:val="left" w:pos="1260"/>
          <w:tab w:val="num" w:pos="2520"/>
        </w:tabs>
        <w:spacing w:line="360" w:lineRule="auto"/>
        <w:ind w:firstLine="709"/>
        <w:jc w:val="both"/>
        <w:rPr>
          <w:sz w:val="28"/>
          <w:szCs w:val="28"/>
        </w:rPr>
      </w:pPr>
      <w:r w:rsidRPr="009641A2">
        <w:rPr>
          <w:sz w:val="28"/>
          <w:szCs w:val="28"/>
        </w:rPr>
        <w:t>подъемно-транспо</w:t>
      </w:r>
      <w:r w:rsidR="00FE16B9" w:rsidRPr="009641A2">
        <w:rPr>
          <w:sz w:val="28"/>
          <w:szCs w:val="28"/>
        </w:rPr>
        <w:t>р</w:t>
      </w:r>
      <w:r w:rsidRPr="009641A2">
        <w:rPr>
          <w:sz w:val="28"/>
          <w:szCs w:val="28"/>
        </w:rPr>
        <w:t>тные средства;</w:t>
      </w:r>
    </w:p>
    <w:p w:rsidR="00544143" w:rsidRPr="009641A2" w:rsidRDefault="00544143" w:rsidP="009641A2">
      <w:pPr>
        <w:numPr>
          <w:ilvl w:val="0"/>
          <w:numId w:val="32"/>
        </w:numPr>
        <w:tabs>
          <w:tab w:val="left" w:pos="420"/>
          <w:tab w:val="left" w:pos="840"/>
          <w:tab w:val="left" w:pos="1260"/>
          <w:tab w:val="num" w:pos="2520"/>
        </w:tabs>
        <w:spacing w:line="360" w:lineRule="auto"/>
        <w:ind w:firstLine="709"/>
        <w:jc w:val="both"/>
        <w:rPr>
          <w:sz w:val="28"/>
          <w:szCs w:val="28"/>
        </w:rPr>
      </w:pPr>
      <w:r w:rsidRPr="009641A2">
        <w:rPr>
          <w:sz w:val="28"/>
          <w:szCs w:val="28"/>
        </w:rPr>
        <w:t xml:space="preserve">технологическое и офисное оборудование; </w:t>
      </w:r>
    </w:p>
    <w:p w:rsidR="00544143" w:rsidRPr="009641A2" w:rsidRDefault="00544143" w:rsidP="009641A2">
      <w:pPr>
        <w:numPr>
          <w:ilvl w:val="0"/>
          <w:numId w:val="32"/>
        </w:numPr>
        <w:tabs>
          <w:tab w:val="left" w:pos="420"/>
          <w:tab w:val="left" w:pos="840"/>
          <w:tab w:val="left" w:pos="1260"/>
          <w:tab w:val="num" w:pos="2520"/>
        </w:tabs>
        <w:spacing w:line="360" w:lineRule="auto"/>
        <w:ind w:firstLine="709"/>
        <w:jc w:val="both"/>
        <w:rPr>
          <w:sz w:val="28"/>
          <w:szCs w:val="28"/>
        </w:rPr>
      </w:pPr>
      <w:r w:rsidRPr="009641A2">
        <w:rPr>
          <w:sz w:val="28"/>
          <w:szCs w:val="28"/>
        </w:rPr>
        <w:t xml:space="preserve">средства диагностики, измерения и контроля; </w:t>
      </w:r>
    </w:p>
    <w:p w:rsidR="00544143" w:rsidRPr="009641A2" w:rsidRDefault="00544143" w:rsidP="009641A2">
      <w:pPr>
        <w:numPr>
          <w:ilvl w:val="0"/>
          <w:numId w:val="32"/>
        </w:numPr>
        <w:tabs>
          <w:tab w:val="left" w:pos="420"/>
          <w:tab w:val="left" w:pos="840"/>
          <w:tab w:val="left" w:pos="1260"/>
          <w:tab w:val="num" w:pos="2520"/>
        </w:tabs>
        <w:spacing w:line="360" w:lineRule="auto"/>
        <w:ind w:firstLine="709"/>
        <w:jc w:val="both"/>
        <w:rPr>
          <w:sz w:val="28"/>
          <w:szCs w:val="28"/>
        </w:rPr>
      </w:pPr>
      <w:r w:rsidRPr="009641A2">
        <w:rPr>
          <w:sz w:val="28"/>
          <w:szCs w:val="28"/>
        </w:rPr>
        <w:t xml:space="preserve">специальный инструмент и оснастку; </w:t>
      </w:r>
    </w:p>
    <w:p w:rsidR="00544143" w:rsidRPr="009641A2" w:rsidRDefault="00544143" w:rsidP="009641A2">
      <w:pPr>
        <w:numPr>
          <w:ilvl w:val="0"/>
          <w:numId w:val="32"/>
        </w:numPr>
        <w:tabs>
          <w:tab w:val="left" w:pos="420"/>
          <w:tab w:val="left" w:pos="840"/>
          <w:tab w:val="left" w:pos="1260"/>
          <w:tab w:val="num" w:pos="2520"/>
        </w:tabs>
        <w:spacing w:line="360" w:lineRule="auto"/>
        <w:ind w:firstLine="709"/>
        <w:jc w:val="both"/>
        <w:rPr>
          <w:sz w:val="28"/>
          <w:szCs w:val="28"/>
        </w:rPr>
      </w:pPr>
      <w:r w:rsidRPr="009641A2">
        <w:rPr>
          <w:sz w:val="28"/>
          <w:szCs w:val="28"/>
        </w:rPr>
        <w:t>запасные части на автотехнику МАЗ.</w:t>
      </w:r>
    </w:p>
    <w:p w:rsidR="00544143" w:rsidRPr="009641A2" w:rsidRDefault="00544143" w:rsidP="009641A2">
      <w:pPr>
        <w:numPr>
          <w:ilvl w:val="12"/>
          <w:numId w:val="0"/>
        </w:numPr>
        <w:spacing w:line="360" w:lineRule="auto"/>
        <w:ind w:firstLine="709"/>
        <w:jc w:val="both"/>
        <w:rPr>
          <w:sz w:val="28"/>
          <w:szCs w:val="28"/>
        </w:rPr>
      </w:pPr>
      <w:r w:rsidRPr="009641A2">
        <w:rPr>
          <w:sz w:val="28"/>
          <w:szCs w:val="28"/>
        </w:rPr>
        <w:t>Подъемно-транспортные средства в СЦ МАЗ должны обеспечивать выполнение всех видов ремонтных работ по ТО и Р автотехники МАЗ, в том числе спецнадстроек.</w:t>
      </w:r>
    </w:p>
    <w:p w:rsidR="00544143" w:rsidRPr="009641A2" w:rsidRDefault="00544143" w:rsidP="009641A2">
      <w:pPr>
        <w:spacing w:line="360" w:lineRule="auto"/>
        <w:ind w:firstLine="709"/>
        <w:jc w:val="both"/>
        <w:rPr>
          <w:sz w:val="28"/>
          <w:szCs w:val="28"/>
        </w:rPr>
      </w:pPr>
      <w:r w:rsidRPr="009641A2">
        <w:rPr>
          <w:sz w:val="28"/>
          <w:szCs w:val="28"/>
        </w:rPr>
        <w:t>Вся стратегия аттестованного сервисного обслуживания автомобилей МАЗ должна быть направлена на удовлетворенность клиента. Эта стратегия включает в себя основные принципы:</w:t>
      </w:r>
    </w:p>
    <w:p w:rsidR="00544143" w:rsidRPr="009641A2" w:rsidRDefault="00544143" w:rsidP="009641A2">
      <w:pPr>
        <w:numPr>
          <w:ilvl w:val="0"/>
          <w:numId w:val="33"/>
        </w:numPr>
        <w:tabs>
          <w:tab w:val="left" w:pos="1080"/>
        </w:tabs>
        <w:spacing w:line="360" w:lineRule="auto"/>
        <w:ind w:left="0" w:firstLine="709"/>
        <w:jc w:val="both"/>
        <w:rPr>
          <w:sz w:val="28"/>
          <w:szCs w:val="28"/>
        </w:rPr>
      </w:pPr>
      <w:r w:rsidRPr="009641A2">
        <w:rPr>
          <w:sz w:val="28"/>
          <w:szCs w:val="28"/>
        </w:rPr>
        <w:t>Запросы заказчиков являются нашей работой;</w:t>
      </w:r>
    </w:p>
    <w:p w:rsidR="00544143" w:rsidRPr="009641A2" w:rsidRDefault="00544143" w:rsidP="009641A2">
      <w:pPr>
        <w:numPr>
          <w:ilvl w:val="0"/>
          <w:numId w:val="33"/>
        </w:numPr>
        <w:tabs>
          <w:tab w:val="left" w:pos="1080"/>
        </w:tabs>
        <w:spacing w:line="360" w:lineRule="auto"/>
        <w:ind w:left="0" w:firstLine="709"/>
        <w:jc w:val="both"/>
        <w:rPr>
          <w:sz w:val="28"/>
          <w:szCs w:val="28"/>
        </w:rPr>
      </w:pPr>
      <w:r w:rsidRPr="009641A2">
        <w:rPr>
          <w:sz w:val="28"/>
          <w:szCs w:val="28"/>
        </w:rPr>
        <w:t>Заказчиков интересуют их проблемы, а не наши;</w:t>
      </w:r>
    </w:p>
    <w:p w:rsidR="00544143" w:rsidRPr="009641A2" w:rsidRDefault="00544143" w:rsidP="009641A2">
      <w:pPr>
        <w:numPr>
          <w:ilvl w:val="0"/>
          <w:numId w:val="33"/>
        </w:numPr>
        <w:tabs>
          <w:tab w:val="left" w:pos="1080"/>
        </w:tabs>
        <w:spacing w:line="360" w:lineRule="auto"/>
        <w:ind w:left="0" w:firstLine="709"/>
        <w:jc w:val="both"/>
        <w:rPr>
          <w:sz w:val="28"/>
          <w:szCs w:val="28"/>
        </w:rPr>
      </w:pPr>
      <w:r w:rsidRPr="009641A2">
        <w:rPr>
          <w:sz w:val="28"/>
          <w:szCs w:val="28"/>
        </w:rPr>
        <w:t>В первую очередь необходимо выслушать заказчика и только потом что-либо сказать.</w:t>
      </w:r>
    </w:p>
    <w:p w:rsidR="00544143" w:rsidRPr="009641A2" w:rsidRDefault="00544143" w:rsidP="009641A2">
      <w:pPr>
        <w:tabs>
          <w:tab w:val="num" w:pos="-700"/>
          <w:tab w:val="left" w:pos="840"/>
        </w:tabs>
        <w:spacing w:line="360" w:lineRule="auto"/>
        <w:ind w:firstLine="709"/>
        <w:jc w:val="both"/>
        <w:rPr>
          <w:sz w:val="28"/>
          <w:szCs w:val="28"/>
        </w:rPr>
      </w:pPr>
      <w:r w:rsidRPr="009641A2">
        <w:rPr>
          <w:sz w:val="28"/>
          <w:szCs w:val="28"/>
        </w:rPr>
        <w:t xml:space="preserve">СЦ МАЗ при осуществлении технического обслуживания и ремонта должен обеспечить вежливое и внимательное обслуживание клиентов, скорейшее и качественное проведение ремонта автомобилей, консультирование потребителей по вопросам, касающимся оказываемых услуг. Все сотрудники компании, вступающие в контакт с клиентами (в соответствии со своими служебными полномочиями), должны быть опрятно одеты в корпоративном стиле МАЗ и носить бейджи с указанием имени и занимаемой должности. </w:t>
      </w:r>
    </w:p>
    <w:p w:rsidR="00544143" w:rsidRPr="009641A2" w:rsidRDefault="00544143" w:rsidP="009641A2">
      <w:pPr>
        <w:tabs>
          <w:tab w:val="num" w:pos="-700"/>
          <w:tab w:val="left" w:pos="840"/>
        </w:tabs>
        <w:spacing w:line="360" w:lineRule="auto"/>
        <w:ind w:firstLine="709"/>
        <w:jc w:val="both"/>
        <w:rPr>
          <w:sz w:val="28"/>
          <w:szCs w:val="28"/>
        </w:rPr>
      </w:pPr>
      <w:r w:rsidRPr="009641A2">
        <w:rPr>
          <w:sz w:val="28"/>
          <w:szCs w:val="28"/>
        </w:rPr>
        <w:t xml:space="preserve">Недопустимым является отказ потребителю в проведении сервисного обслуживания, в частности гарантийного ремонта, сделанный по формальным причинам (отсутствие на СЦ МАЗ необходимых запасных частей и т.д.), либо на том основании, что СЦ МАЗ не имеет отношения к организации, реализовавшей автомобиль потребителю. При проведении гарантийного обслуживания СЦ МАЗ обязан сначала восстановить неисправную автотехнику МАЗ, а затем выставить затраты РУП «МАЗ». </w:t>
      </w:r>
    </w:p>
    <w:p w:rsidR="001431B0" w:rsidRPr="009641A2" w:rsidRDefault="001431B0" w:rsidP="009641A2">
      <w:pPr>
        <w:widowControl w:val="0"/>
        <w:spacing w:line="360" w:lineRule="auto"/>
        <w:ind w:firstLine="709"/>
        <w:jc w:val="both"/>
        <w:rPr>
          <w:sz w:val="28"/>
          <w:szCs w:val="28"/>
        </w:rPr>
      </w:pPr>
      <w:r w:rsidRPr="009641A2">
        <w:rPr>
          <w:sz w:val="28"/>
          <w:szCs w:val="28"/>
        </w:rPr>
        <w:t>Сервисное обслуживание на РУП «МАЗ» осуществляется на достаточно высоком уровне и не только на площадях РУП «МАЗ», но также и в специализированных сервисных центрах.</w:t>
      </w:r>
    </w:p>
    <w:p w:rsidR="001431B0" w:rsidRPr="009641A2" w:rsidRDefault="001431B0" w:rsidP="009641A2">
      <w:pPr>
        <w:widowControl w:val="0"/>
        <w:spacing w:line="360" w:lineRule="auto"/>
        <w:ind w:firstLine="709"/>
        <w:jc w:val="both"/>
        <w:rPr>
          <w:sz w:val="28"/>
          <w:szCs w:val="28"/>
        </w:rPr>
      </w:pPr>
      <w:r w:rsidRPr="009641A2">
        <w:rPr>
          <w:sz w:val="28"/>
          <w:szCs w:val="28"/>
        </w:rPr>
        <w:t>Основным направлением для предприятия является расширение сервисно-сбытовой сети, преимущественно в направлении региона Урала, где практически отсутствуют представительства РУП «МАЗ» и осуществить сервис достаточно сложно.</w:t>
      </w:r>
    </w:p>
    <w:p w:rsidR="001431B0" w:rsidRPr="009641A2" w:rsidRDefault="001431B0" w:rsidP="009641A2">
      <w:pPr>
        <w:spacing w:line="360" w:lineRule="auto"/>
        <w:ind w:firstLine="709"/>
        <w:jc w:val="both"/>
        <w:rPr>
          <w:sz w:val="28"/>
          <w:szCs w:val="28"/>
        </w:rPr>
      </w:pPr>
      <w:r w:rsidRPr="009641A2">
        <w:rPr>
          <w:sz w:val="28"/>
          <w:szCs w:val="28"/>
        </w:rPr>
        <w:t>Кроме того, представляется целесообразным открыть учебный центр для обучения работников сервисных центров в других регионах на площадях РУП «МАЗ» и специалистами предприятия.</w:t>
      </w:r>
    </w:p>
    <w:p w:rsidR="001431B0" w:rsidRPr="009641A2" w:rsidRDefault="001431B0" w:rsidP="009641A2">
      <w:pPr>
        <w:spacing w:line="360" w:lineRule="auto"/>
        <w:ind w:firstLine="709"/>
        <w:jc w:val="both"/>
        <w:rPr>
          <w:sz w:val="28"/>
          <w:szCs w:val="28"/>
        </w:rPr>
      </w:pPr>
      <w:r w:rsidRPr="009641A2">
        <w:rPr>
          <w:sz w:val="28"/>
          <w:szCs w:val="28"/>
        </w:rPr>
        <w:t>Тематика обучения может быть следующего содержания:</w:t>
      </w:r>
    </w:p>
    <w:p w:rsidR="001431B0" w:rsidRPr="009641A2" w:rsidRDefault="001431B0" w:rsidP="009641A2">
      <w:pPr>
        <w:spacing w:line="360" w:lineRule="auto"/>
        <w:ind w:firstLine="709"/>
        <w:jc w:val="both"/>
        <w:rPr>
          <w:sz w:val="28"/>
          <w:szCs w:val="28"/>
        </w:rPr>
      </w:pPr>
      <w:r w:rsidRPr="009641A2">
        <w:rPr>
          <w:sz w:val="28"/>
          <w:szCs w:val="28"/>
        </w:rPr>
        <w:t xml:space="preserve">Устройство, ТО и ремонт двигателей Евро-1 и Евро-2 (мотористы) и топливной аппаратуры </w:t>
      </w:r>
    </w:p>
    <w:p w:rsidR="001431B0" w:rsidRPr="009641A2" w:rsidRDefault="001431B0" w:rsidP="009641A2">
      <w:pPr>
        <w:spacing w:line="360" w:lineRule="auto"/>
        <w:ind w:firstLine="709"/>
        <w:jc w:val="both"/>
        <w:rPr>
          <w:sz w:val="28"/>
          <w:szCs w:val="28"/>
        </w:rPr>
      </w:pPr>
      <w:r w:rsidRPr="009641A2">
        <w:rPr>
          <w:sz w:val="28"/>
          <w:szCs w:val="28"/>
        </w:rPr>
        <w:t>Гарантийное обслуживание, монтаж и ремонт жидкостных подогревателей, отопителей и АБС тормозов а/м МАЗ</w:t>
      </w:r>
    </w:p>
    <w:p w:rsidR="001431B0" w:rsidRPr="009641A2" w:rsidRDefault="001431B0" w:rsidP="009641A2">
      <w:pPr>
        <w:spacing w:line="360" w:lineRule="auto"/>
        <w:ind w:firstLine="709"/>
        <w:jc w:val="both"/>
        <w:rPr>
          <w:sz w:val="28"/>
          <w:szCs w:val="28"/>
        </w:rPr>
      </w:pPr>
      <w:r w:rsidRPr="009641A2">
        <w:rPr>
          <w:sz w:val="28"/>
          <w:szCs w:val="28"/>
        </w:rPr>
        <w:t>Агрегаты трансмиссии тяжелых и среднетонажных МАЗов и автобусов МАЗ (КП "ZF", РК "Stayer и 65115", мосты "MADARA" и 6520, сцепления "ZF SACHS")</w:t>
      </w:r>
    </w:p>
    <w:p w:rsidR="001431B0" w:rsidRPr="009641A2" w:rsidRDefault="001431B0" w:rsidP="009641A2">
      <w:pPr>
        <w:spacing w:line="360" w:lineRule="auto"/>
        <w:ind w:firstLine="709"/>
        <w:jc w:val="both"/>
        <w:rPr>
          <w:sz w:val="28"/>
          <w:szCs w:val="28"/>
        </w:rPr>
      </w:pPr>
      <w:r w:rsidRPr="009641A2">
        <w:rPr>
          <w:sz w:val="28"/>
          <w:szCs w:val="28"/>
        </w:rPr>
        <w:t>Устройство, ТО и ремонт электрооборудования автомобилей МАЗ и автобусов МАЗ (электрики)</w:t>
      </w:r>
    </w:p>
    <w:p w:rsidR="001431B0" w:rsidRPr="009641A2" w:rsidRDefault="001431B0" w:rsidP="009641A2">
      <w:pPr>
        <w:spacing w:line="360" w:lineRule="auto"/>
        <w:ind w:firstLine="709"/>
        <w:jc w:val="both"/>
        <w:rPr>
          <w:sz w:val="28"/>
          <w:szCs w:val="28"/>
        </w:rPr>
      </w:pPr>
      <w:r w:rsidRPr="009641A2">
        <w:rPr>
          <w:sz w:val="28"/>
          <w:szCs w:val="28"/>
        </w:rPr>
        <w:t>Особенности устройства, эксплуатации, гарантийного обслуживания и ремонта а/м тяжелого класса МАЗ</w:t>
      </w:r>
    </w:p>
    <w:p w:rsidR="001431B0" w:rsidRPr="009641A2" w:rsidRDefault="001431B0" w:rsidP="009641A2">
      <w:pPr>
        <w:spacing w:line="360" w:lineRule="auto"/>
        <w:ind w:firstLine="709"/>
        <w:jc w:val="both"/>
        <w:rPr>
          <w:sz w:val="28"/>
          <w:szCs w:val="28"/>
        </w:rPr>
      </w:pPr>
      <w:r w:rsidRPr="009641A2">
        <w:rPr>
          <w:sz w:val="28"/>
          <w:szCs w:val="28"/>
        </w:rPr>
        <w:t>Особенности устройства, эксплуатации, гарантийного обслуживания и ремонта двигателей.</w:t>
      </w:r>
    </w:p>
    <w:p w:rsidR="001431B0" w:rsidRPr="009641A2" w:rsidRDefault="001431B0" w:rsidP="009641A2">
      <w:pPr>
        <w:spacing w:line="360" w:lineRule="auto"/>
        <w:ind w:firstLine="709"/>
        <w:jc w:val="both"/>
        <w:rPr>
          <w:sz w:val="28"/>
          <w:szCs w:val="28"/>
        </w:rPr>
      </w:pPr>
      <w:r w:rsidRPr="009641A2">
        <w:rPr>
          <w:sz w:val="28"/>
          <w:szCs w:val="28"/>
        </w:rPr>
        <w:t>Также в помощь сервисным центрам, а также индивидуальным владельцам автотехники МАЗ необходимо издать «Руководство по эксплуатации автомобилей (автобусов) МАЗ". Данное руководство необходимо издавать на каждую модель (серию) автомобиля.</w:t>
      </w:r>
    </w:p>
    <w:p w:rsidR="001431B0" w:rsidRPr="009641A2" w:rsidRDefault="001431B0" w:rsidP="009641A2">
      <w:pPr>
        <w:spacing w:line="360" w:lineRule="auto"/>
        <w:ind w:firstLine="709"/>
        <w:jc w:val="both"/>
        <w:rPr>
          <w:sz w:val="28"/>
          <w:szCs w:val="28"/>
        </w:rPr>
      </w:pPr>
      <w:r w:rsidRPr="009641A2">
        <w:rPr>
          <w:sz w:val="28"/>
          <w:szCs w:val="28"/>
        </w:rPr>
        <w:t xml:space="preserve">В руководстве необходимо подробно описать конструкцию стационарных дизельных двигателей, их агрегатов, систем и узлов, привести рекомендации по эксплуатации, техническому обслуживанию, регулированию, транспортированию, хранению, гарантии завода и порядке предъявления рекламаций. </w:t>
      </w:r>
    </w:p>
    <w:p w:rsidR="001431B0" w:rsidRPr="009641A2" w:rsidRDefault="00721058" w:rsidP="009641A2">
      <w:pPr>
        <w:widowControl w:val="0"/>
        <w:spacing w:line="360" w:lineRule="auto"/>
        <w:ind w:firstLine="709"/>
        <w:jc w:val="both"/>
        <w:rPr>
          <w:sz w:val="28"/>
          <w:szCs w:val="28"/>
        </w:rPr>
      </w:pPr>
      <w:r>
        <w:rPr>
          <w:noProof/>
        </w:rPr>
        <w:pict>
          <v:rect id="_x0000_s1162" style="position:absolute;left:0;text-align:left;margin-left:225pt;margin-top:58.7pt;width:36pt;height:18pt;z-index:251663872" stroked="f"/>
        </w:pict>
      </w:r>
      <w:r w:rsidR="001431B0" w:rsidRPr="009641A2">
        <w:rPr>
          <w:sz w:val="28"/>
          <w:szCs w:val="28"/>
        </w:rPr>
        <w:t>В приложениях разместить сведения об эксплуатационных материалах, заправочных объемах, моментах затяжки основных резьбовых соединений, применяемых армированных манжетах, подшипниках качения, ремонтных размерах.</w:t>
      </w:r>
    </w:p>
    <w:p w:rsidR="001431B0" w:rsidRPr="009641A2" w:rsidRDefault="001431B0" w:rsidP="009641A2">
      <w:pPr>
        <w:widowControl w:val="0"/>
        <w:spacing w:line="360" w:lineRule="auto"/>
        <w:ind w:firstLine="709"/>
        <w:jc w:val="both"/>
        <w:rPr>
          <w:sz w:val="28"/>
          <w:szCs w:val="28"/>
        </w:rPr>
      </w:pPr>
      <w:r w:rsidRPr="009641A2">
        <w:rPr>
          <w:sz w:val="28"/>
          <w:szCs w:val="28"/>
        </w:rPr>
        <w:t>Кроме того, можно выпустить Каталог деталей и сборочных единиц автомобилей МАЗ.</w:t>
      </w:r>
    </w:p>
    <w:p w:rsidR="001431B0" w:rsidRPr="009641A2" w:rsidRDefault="001431B0" w:rsidP="009641A2">
      <w:pPr>
        <w:widowControl w:val="0"/>
        <w:spacing w:line="360" w:lineRule="auto"/>
        <w:ind w:firstLine="709"/>
        <w:jc w:val="both"/>
        <w:rPr>
          <w:sz w:val="28"/>
          <w:szCs w:val="28"/>
        </w:rPr>
      </w:pPr>
      <w:r w:rsidRPr="009641A2">
        <w:rPr>
          <w:sz w:val="28"/>
          <w:szCs w:val="28"/>
        </w:rPr>
        <w:t>Необходимо продолжать распространение буклета «География сервиса ОАО МАЗ» который необходим предприятиям, эксплуатирующим автотехнику МАЗ в странах СНГ и России. В буклете указаны схемы подъезда к сервисным центрам, их телефоны, факсы, электронная почта и виды оказываемых услуг.</w:t>
      </w:r>
    </w:p>
    <w:p w:rsidR="00717B58" w:rsidRPr="009641A2" w:rsidRDefault="00544143" w:rsidP="009641A2">
      <w:pPr>
        <w:widowControl w:val="0"/>
        <w:tabs>
          <w:tab w:val="num" w:pos="-700"/>
          <w:tab w:val="left" w:pos="840"/>
        </w:tabs>
        <w:spacing w:line="360" w:lineRule="auto"/>
        <w:ind w:firstLine="709"/>
        <w:jc w:val="both"/>
        <w:rPr>
          <w:sz w:val="28"/>
          <w:szCs w:val="28"/>
        </w:rPr>
      </w:pPr>
      <w:r w:rsidRPr="009641A2">
        <w:rPr>
          <w:sz w:val="28"/>
          <w:szCs w:val="28"/>
        </w:rPr>
        <w:t>Таким образом, конкурентоспособность и эффективность производственно-сбытовой деятельности РУП «МАЗ» должна обеспечиваться развитой системой сервиса. Постоянное совершенствование и развитие Системы сервиса гарантирует максимальное соответствие качества обслуживания требованиям потребителей на новых и традиционных рынках сбыта продукции РУП «МАЗ».</w:t>
      </w:r>
    </w:p>
    <w:p w:rsidR="00582E05" w:rsidRPr="009641A2" w:rsidRDefault="00582E05" w:rsidP="009641A2">
      <w:pPr>
        <w:widowControl w:val="0"/>
        <w:tabs>
          <w:tab w:val="num" w:pos="-700"/>
          <w:tab w:val="left" w:pos="840"/>
        </w:tabs>
        <w:spacing w:line="360" w:lineRule="auto"/>
        <w:ind w:firstLine="709"/>
        <w:jc w:val="both"/>
        <w:rPr>
          <w:sz w:val="28"/>
          <w:szCs w:val="28"/>
        </w:rPr>
      </w:pPr>
    </w:p>
    <w:p w:rsidR="00582E05" w:rsidRPr="009641A2" w:rsidRDefault="00582E05" w:rsidP="009641A2">
      <w:pPr>
        <w:widowControl w:val="0"/>
        <w:tabs>
          <w:tab w:val="num" w:pos="-700"/>
          <w:tab w:val="left" w:pos="840"/>
        </w:tabs>
        <w:spacing w:line="360" w:lineRule="auto"/>
        <w:ind w:firstLine="709"/>
        <w:jc w:val="both"/>
        <w:rPr>
          <w:sz w:val="28"/>
          <w:szCs w:val="28"/>
        </w:rPr>
        <w:sectPr w:rsidR="00582E05" w:rsidRPr="009641A2" w:rsidSect="009641A2">
          <w:pgSz w:w="11906" w:h="16838" w:code="9"/>
          <w:pgMar w:top="1134" w:right="851" w:bottom="1134" w:left="1701" w:header="709" w:footer="709" w:gutter="0"/>
          <w:cols w:space="708"/>
          <w:titlePg/>
          <w:docGrid w:linePitch="360"/>
        </w:sectPr>
      </w:pPr>
    </w:p>
    <w:p w:rsidR="00582E05" w:rsidRPr="00452715" w:rsidRDefault="00452715" w:rsidP="00452715">
      <w:pPr>
        <w:pStyle w:val="1"/>
        <w:spacing w:before="0" w:after="0" w:line="360" w:lineRule="auto"/>
        <w:ind w:firstLine="709"/>
        <w:jc w:val="center"/>
        <w:rPr>
          <w:rFonts w:ascii="Times New Roman" w:hAnsi="Times New Roman" w:cs="Times New Roman"/>
          <w:bCs w:val="0"/>
          <w:sz w:val="28"/>
          <w:szCs w:val="28"/>
        </w:rPr>
      </w:pPr>
      <w:bookmarkStart w:id="31" w:name="_Toc196293542"/>
      <w:bookmarkStart w:id="32" w:name="_Toc196900075"/>
      <w:r w:rsidRPr="00452715">
        <w:rPr>
          <w:rFonts w:ascii="Times New Roman" w:hAnsi="Times New Roman" w:cs="Times New Roman"/>
          <w:bCs w:val="0"/>
          <w:sz w:val="28"/>
          <w:szCs w:val="28"/>
        </w:rPr>
        <w:t>Заключение</w:t>
      </w:r>
      <w:bookmarkEnd w:id="31"/>
      <w:bookmarkEnd w:id="32"/>
    </w:p>
    <w:p w:rsidR="00582E05" w:rsidRPr="009641A2" w:rsidRDefault="00582E05" w:rsidP="009641A2">
      <w:pPr>
        <w:pStyle w:val="1"/>
        <w:spacing w:before="0" w:after="0" w:line="360" w:lineRule="auto"/>
        <w:ind w:firstLine="709"/>
        <w:jc w:val="both"/>
        <w:rPr>
          <w:rFonts w:ascii="Times New Roman" w:hAnsi="Times New Roman" w:cs="Times New Roman"/>
          <w:b w:val="0"/>
          <w:bCs w:val="0"/>
          <w:sz w:val="28"/>
          <w:szCs w:val="28"/>
        </w:rPr>
      </w:pPr>
    </w:p>
    <w:p w:rsidR="00582E05" w:rsidRPr="009641A2" w:rsidRDefault="00CF7F4A" w:rsidP="009641A2">
      <w:pPr>
        <w:widowControl w:val="0"/>
        <w:spacing w:line="360" w:lineRule="auto"/>
        <w:ind w:firstLine="709"/>
        <w:jc w:val="both"/>
        <w:rPr>
          <w:bCs/>
          <w:sz w:val="28"/>
          <w:szCs w:val="28"/>
        </w:rPr>
      </w:pPr>
      <w:r w:rsidRPr="009641A2">
        <w:rPr>
          <w:sz w:val="28"/>
          <w:szCs w:val="28"/>
        </w:rPr>
        <w:t xml:space="preserve">Результаты проведённого исследования позволили сделать некоторые выводы и предложения по повышению конкурентоспособности продукции, под которой понимают </w:t>
      </w:r>
      <w:r w:rsidR="00582E05" w:rsidRPr="009641A2">
        <w:rPr>
          <w:bCs/>
          <w:sz w:val="28"/>
          <w:szCs w:val="28"/>
        </w:rPr>
        <w:t>комплексную многоаспектную характеристику продукции, отражающую её способность соответствовать требованиям данного рынка в рассматриваемый период, быть по ценовым и неценовым параметрам более привлекательной для потребителей, чем товары конкурентов, обеспечивать возможность выгодной реализации этого товара в определённый момент времени на конкретном рынке.</w:t>
      </w:r>
    </w:p>
    <w:p w:rsidR="00582E05" w:rsidRPr="009641A2" w:rsidRDefault="00582E05" w:rsidP="009641A2">
      <w:pPr>
        <w:pStyle w:val="af0"/>
        <w:ind w:firstLine="709"/>
        <w:rPr>
          <w:bCs/>
          <w:sz w:val="28"/>
          <w:szCs w:val="28"/>
        </w:rPr>
      </w:pPr>
      <w:r w:rsidRPr="009641A2">
        <w:rPr>
          <w:sz w:val="28"/>
          <w:szCs w:val="28"/>
        </w:rPr>
        <w:t>Управление</w:t>
      </w:r>
      <w:r w:rsidR="00641FC6" w:rsidRPr="009641A2">
        <w:rPr>
          <w:sz w:val="28"/>
          <w:szCs w:val="28"/>
        </w:rPr>
        <w:t xml:space="preserve"> </w:t>
      </w:r>
      <w:r w:rsidRPr="009641A2">
        <w:rPr>
          <w:sz w:val="28"/>
          <w:szCs w:val="28"/>
        </w:rPr>
        <w:t>конкурентоспособностью изделий осуществляется на второй стадии создания товара, с тем, чтобы еще на чертежной доске обеспечить фирме конкурентные преимущества.</w:t>
      </w:r>
    </w:p>
    <w:p w:rsidR="00582E05" w:rsidRPr="009641A2" w:rsidRDefault="00B157CE" w:rsidP="009641A2">
      <w:pPr>
        <w:spacing w:line="360" w:lineRule="auto"/>
        <w:ind w:firstLine="709"/>
        <w:jc w:val="both"/>
        <w:rPr>
          <w:snapToGrid w:val="0"/>
          <w:sz w:val="28"/>
          <w:szCs w:val="28"/>
        </w:rPr>
      </w:pPr>
      <w:r w:rsidRPr="009641A2">
        <w:rPr>
          <w:snapToGrid w:val="0"/>
          <w:sz w:val="28"/>
          <w:szCs w:val="28"/>
        </w:rPr>
        <w:t>При определении</w:t>
      </w:r>
      <w:r w:rsidR="00582E05" w:rsidRPr="009641A2">
        <w:rPr>
          <w:snapToGrid w:val="0"/>
          <w:sz w:val="28"/>
          <w:szCs w:val="28"/>
        </w:rPr>
        <w:t xml:space="preserve"> конкурентоспособности продукции </w:t>
      </w:r>
      <w:r w:rsidRPr="009641A2">
        <w:rPr>
          <w:snapToGrid w:val="0"/>
          <w:sz w:val="28"/>
          <w:szCs w:val="28"/>
        </w:rPr>
        <w:t>используются несколько методов и критериев оценки</w:t>
      </w:r>
      <w:r w:rsidR="00582E05" w:rsidRPr="009641A2">
        <w:rPr>
          <w:snapToGrid w:val="0"/>
          <w:sz w:val="28"/>
          <w:szCs w:val="28"/>
        </w:rPr>
        <w:t xml:space="preserve">. Критерием для определения конкурентоспособности товара при первом методе является его цена потребления. </w:t>
      </w:r>
      <w:r w:rsidR="0061349A" w:rsidRPr="009641A2">
        <w:rPr>
          <w:snapToGrid w:val="0"/>
          <w:sz w:val="28"/>
          <w:szCs w:val="28"/>
        </w:rPr>
        <w:t xml:space="preserve">При </w:t>
      </w:r>
      <w:r w:rsidR="00582E05" w:rsidRPr="009641A2">
        <w:rPr>
          <w:snapToGrid w:val="0"/>
          <w:sz w:val="28"/>
          <w:szCs w:val="28"/>
        </w:rPr>
        <w:t>определении конкурентоспособности товара по второму методу учитываются два критерия: себестоимость производства и реализации товара, а также уровень его качества. Используя третий метод, сопоставляют товары-конкуренты с учетом их технического уровня и продажной цены. Уровень конкурентоспособности по четвертому методу определяется на основе сопоставления как технических, так и экономических параметров. При этом рассматриваются единичные, групповые и интегральные показатели.</w:t>
      </w:r>
    </w:p>
    <w:p w:rsidR="00582E05" w:rsidRPr="009641A2" w:rsidRDefault="00582E05" w:rsidP="009641A2">
      <w:pPr>
        <w:pStyle w:val="af0"/>
        <w:ind w:firstLine="709"/>
        <w:rPr>
          <w:bCs/>
          <w:sz w:val="28"/>
          <w:szCs w:val="28"/>
        </w:rPr>
      </w:pPr>
      <w:r w:rsidRPr="009641A2">
        <w:rPr>
          <w:bCs/>
          <w:sz w:val="28"/>
          <w:szCs w:val="28"/>
        </w:rPr>
        <w:t xml:space="preserve">В </w:t>
      </w:r>
      <w:r w:rsidR="00792EE8" w:rsidRPr="009641A2">
        <w:rPr>
          <w:bCs/>
          <w:sz w:val="28"/>
          <w:szCs w:val="28"/>
        </w:rPr>
        <w:t>результате исследования</w:t>
      </w:r>
      <w:r w:rsidRPr="009641A2">
        <w:rPr>
          <w:bCs/>
          <w:sz w:val="28"/>
          <w:szCs w:val="28"/>
        </w:rPr>
        <w:t xml:space="preserve"> были выявлены </w:t>
      </w:r>
      <w:r w:rsidR="00792EE8" w:rsidRPr="009641A2">
        <w:rPr>
          <w:bCs/>
          <w:sz w:val="28"/>
          <w:szCs w:val="28"/>
        </w:rPr>
        <w:t xml:space="preserve">некоторые </w:t>
      </w:r>
      <w:r w:rsidRPr="009641A2">
        <w:rPr>
          <w:bCs/>
          <w:sz w:val="28"/>
          <w:szCs w:val="28"/>
        </w:rPr>
        <w:t>недостатки методов анализа конкурентоспособности и предложено конкурентоспособность продукции рассчитывать через экономические критерии, поскольку оценка конкурентоспособности в данном случае имеет достаточно чёткое экономическое обоснование. Для этого используется система коэффициентов конкурентоспособности продукции, совокупность которых позволяет учитывать как интересы производителя, так и потребителя. Она включает:</w:t>
      </w:r>
    </w:p>
    <w:p w:rsidR="00582E05" w:rsidRPr="009641A2" w:rsidRDefault="00582E05" w:rsidP="009641A2">
      <w:pPr>
        <w:pStyle w:val="af0"/>
        <w:numPr>
          <w:ilvl w:val="0"/>
          <w:numId w:val="34"/>
        </w:numPr>
        <w:tabs>
          <w:tab w:val="left" w:pos="1080"/>
        </w:tabs>
        <w:ind w:left="0" w:firstLine="709"/>
        <w:rPr>
          <w:bCs/>
          <w:sz w:val="28"/>
          <w:szCs w:val="28"/>
        </w:rPr>
      </w:pPr>
      <w:r w:rsidRPr="009641A2">
        <w:rPr>
          <w:bCs/>
          <w:sz w:val="28"/>
          <w:szCs w:val="28"/>
        </w:rPr>
        <w:t>коэффициент конкурентоспособности продукции, характеризующий привлекательность товара для потребителя;</w:t>
      </w:r>
    </w:p>
    <w:p w:rsidR="00582E05" w:rsidRPr="009641A2" w:rsidRDefault="00582E05" w:rsidP="009641A2">
      <w:pPr>
        <w:pStyle w:val="af0"/>
        <w:numPr>
          <w:ilvl w:val="0"/>
          <w:numId w:val="34"/>
        </w:numPr>
        <w:tabs>
          <w:tab w:val="left" w:pos="1080"/>
        </w:tabs>
        <w:ind w:left="0" w:firstLine="709"/>
        <w:rPr>
          <w:bCs/>
          <w:sz w:val="28"/>
          <w:szCs w:val="28"/>
        </w:rPr>
      </w:pPr>
      <w:r w:rsidRPr="009641A2">
        <w:rPr>
          <w:bCs/>
          <w:sz w:val="28"/>
          <w:szCs w:val="28"/>
        </w:rPr>
        <w:t>коэффициент реальной конкурентоспособности производства продукции, характеризующий выгодность производства товара с точки зрения производителя;</w:t>
      </w:r>
    </w:p>
    <w:p w:rsidR="00582E05" w:rsidRPr="009641A2" w:rsidRDefault="00582E05" w:rsidP="009641A2">
      <w:pPr>
        <w:pStyle w:val="af0"/>
        <w:numPr>
          <w:ilvl w:val="0"/>
          <w:numId w:val="34"/>
        </w:numPr>
        <w:tabs>
          <w:tab w:val="left" w:pos="1080"/>
        </w:tabs>
        <w:ind w:left="0" w:firstLine="709"/>
        <w:rPr>
          <w:bCs/>
          <w:sz w:val="28"/>
          <w:szCs w:val="28"/>
        </w:rPr>
      </w:pPr>
      <w:r w:rsidRPr="009641A2">
        <w:rPr>
          <w:bCs/>
          <w:sz w:val="28"/>
          <w:szCs w:val="28"/>
        </w:rPr>
        <w:t>коэффициент потенциальной конкурентоспособности производства продукции, характеризующий потенциальную возможность предприятия по оперативному управлению конкурентоспособностью продукции посредством цены с целью получения максимально возможной прибыли.</w:t>
      </w:r>
    </w:p>
    <w:p w:rsidR="00582E05" w:rsidRPr="009641A2" w:rsidRDefault="00582E05" w:rsidP="009641A2">
      <w:pPr>
        <w:spacing w:line="360" w:lineRule="auto"/>
        <w:ind w:firstLine="709"/>
        <w:jc w:val="both"/>
        <w:rPr>
          <w:sz w:val="28"/>
          <w:szCs w:val="28"/>
        </w:rPr>
      </w:pPr>
      <w:r w:rsidRPr="009641A2">
        <w:rPr>
          <w:sz w:val="28"/>
          <w:szCs w:val="28"/>
        </w:rPr>
        <w:t>Производственное республиканское унитарное предприятие "Минский автомобильный завод" входит в производственное объединение "БелавтоМАЗ" и является головным предприятием объединения. Минский автомобильный завод создан с целью осуществления хозяйственной деятельности, направленной на получение максимальной прибыли, удовлетворения материальных и социальных потребностей коллектива предприятия и интересов Республики Беларусь, насыщения рынка автомобильной продукцией.</w:t>
      </w:r>
    </w:p>
    <w:p w:rsidR="00582E05" w:rsidRPr="009641A2" w:rsidRDefault="00582E05" w:rsidP="009641A2">
      <w:pPr>
        <w:spacing w:line="360" w:lineRule="auto"/>
        <w:ind w:firstLine="709"/>
        <w:jc w:val="both"/>
        <w:rPr>
          <w:sz w:val="28"/>
          <w:szCs w:val="28"/>
        </w:rPr>
      </w:pPr>
      <w:r w:rsidRPr="009641A2">
        <w:rPr>
          <w:sz w:val="28"/>
          <w:szCs w:val="28"/>
        </w:rPr>
        <w:t>Предметом деятельности предприятия является: производство и реализация автомобильной и автоприцепной техники, прицепов к легковым автомобилям, комплектующих изделий, деталей, запасных частей, технологического оборудования, непродовольственных товаров народного потребления, продукции сельскохозяйственного производства, а также другой продукции, выполнение гарантийного и сервисного обслуживания произведенной продукции; оказание автосервисных, авторемонтных, автотранспортных, бытовых услуг юридическим и физическим лицам.</w:t>
      </w:r>
    </w:p>
    <w:p w:rsidR="00582E05" w:rsidRPr="009641A2" w:rsidRDefault="00582E05" w:rsidP="009641A2">
      <w:pPr>
        <w:widowControl w:val="0"/>
        <w:spacing w:line="360" w:lineRule="auto"/>
        <w:ind w:firstLine="709"/>
        <w:jc w:val="both"/>
        <w:rPr>
          <w:sz w:val="28"/>
          <w:szCs w:val="28"/>
        </w:rPr>
      </w:pPr>
      <w:r w:rsidRPr="009641A2">
        <w:rPr>
          <w:sz w:val="28"/>
          <w:szCs w:val="28"/>
        </w:rPr>
        <w:t>В настоящее время гамма выпускаемых автомобилей включает седельные и бортовые магистральные</w:t>
      </w:r>
      <w:r w:rsidR="00641FC6" w:rsidRPr="009641A2">
        <w:rPr>
          <w:sz w:val="28"/>
          <w:szCs w:val="28"/>
        </w:rPr>
        <w:t xml:space="preserve"> </w:t>
      </w:r>
      <w:r w:rsidRPr="009641A2">
        <w:rPr>
          <w:sz w:val="28"/>
          <w:szCs w:val="28"/>
        </w:rPr>
        <w:t>автопоезда колесных формул 4х2,</w:t>
      </w:r>
      <w:r w:rsidR="00641FC6" w:rsidRPr="009641A2">
        <w:rPr>
          <w:sz w:val="28"/>
          <w:szCs w:val="28"/>
        </w:rPr>
        <w:t xml:space="preserve"> </w:t>
      </w:r>
      <w:r w:rsidRPr="009641A2">
        <w:rPr>
          <w:sz w:val="28"/>
          <w:szCs w:val="28"/>
        </w:rPr>
        <w:t>4х4,</w:t>
      </w:r>
      <w:r w:rsidR="00641FC6" w:rsidRPr="009641A2">
        <w:rPr>
          <w:sz w:val="28"/>
          <w:szCs w:val="28"/>
        </w:rPr>
        <w:t xml:space="preserve"> </w:t>
      </w:r>
      <w:r w:rsidRPr="009641A2">
        <w:rPr>
          <w:sz w:val="28"/>
          <w:szCs w:val="28"/>
        </w:rPr>
        <w:t>6х4,</w:t>
      </w:r>
      <w:r w:rsidR="00641FC6" w:rsidRPr="009641A2">
        <w:rPr>
          <w:sz w:val="28"/>
          <w:szCs w:val="28"/>
        </w:rPr>
        <w:t xml:space="preserve"> </w:t>
      </w:r>
      <w:r w:rsidRPr="009641A2">
        <w:rPr>
          <w:sz w:val="28"/>
          <w:szCs w:val="28"/>
        </w:rPr>
        <w:t>самосвалы,</w:t>
      </w:r>
      <w:r w:rsidR="00641FC6" w:rsidRPr="009641A2">
        <w:rPr>
          <w:sz w:val="28"/>
          <w:szCs w:val="28"/>
        </w:rPr>
        <w:t xml:space="preserve"> </w:t>
      </w:r>
      <w:r w:rsidRPr="009641A2">
        <w:rPr>
          <w:sz w:val="28"/>
          <w:szCs w:val="28"/>
        </w:rPr>
        <w:t>лесовозы, шасси под комплектацию в количестве 25</w:t>
      </w:r>
      <w:r w:rsidR="00641FC6" w:rsidRPr="009641A2">
        <w:rPr>
          <w:sz w:val="28"/>
          <w:szCs w:val="28"/>
        </w:rPr>
        <w:t xml:space="preserve"> </w:t>
      </w:r>
      <w:r w:rsidRPr="009641A2">
        <w:rPr>
          <w:sz w:val="28"/>
          <w:szCs w:val="28"/>
        </w:rPr>
        <w:t>моделей.</w:t>
      </w:r>
      <w:r w:rsidR="00641FC6" w:rsidRPr="009641A2">
        <w:rPr>
          <w:sz w:val="28"/>
          <w:szCs w:val="28"/>
        </w:rPr>
        <w:t xml:space="preserve"> </w:t>
      </w:r>
      <w:r w:rsidRPr="009641A2">
        <w:rPr>
          <w:sz w:val="28"/>
          <w:szCs w:val="28"/>
        </w:rPr>
        <w:t>Кроме</w:t>
      </w:r>
      <w:r w:rsidR="00641FC6" w:rsidRPr="009641A2">
        <w:rPr>
          <w:sz w:val="28"/>
          <w:szCs w:val="28"/>
        </w:rPr>
        <w:t xml:space="preserve"> </w:t>
      </w:r>
      <w:r w:rsidRPr="009641A2">
        <w:rPr>
          <w:sz w:val="28"/>
          <w:szCs w:val="28"/>
        </w:rPr>
        <w:t>того, заводом выпускаются прицепы и полуприцепы к грузовым автомобилям порядка 10 моделей и прицепы к</w:t>
      </w:r>
      <w:r w:rsidR="00641FC6" w:rsidRPr="009641A2">
        <w:rPr>
          <w:sz w:val="28"/>
          <w:szCs w:val="28"/>
        </w:rPr>
        <w:t xml:space="preserve"> </w:t>
      </w:r>
      <w:r w:rsidRPr="009641A2">
        <w:rPr>
          <w:sz w:val="28"/>
          <w:szCs w:val="28"/>
        </w:rPr>
        <w:t>легковым</w:t>
      </w:r>
      <w:r w:rsidR="00641FC6" w:rsidRPr="009641A2">
        <w:rPr>
          <w:sz w:val="28"/>
          <w:szCs w:val="28"/>
        </w:rPr>
        <w:t xml:space="preserve"> </w:t>
      </w:r>
      <w:r w:rsidRPr="009641A2">
        <w:rPr>
          <w:sz w:val="28"/>
          <w:szCs w:val="28"/>
        </w:rPr>
        <w:t>автомобилям</w:t>
      </w:r>
      <w:r w:rsidR="00641FC6" w:rsidRPr="009641A2">
        <w:rPr>
          <w:sz w:val="28"/>
          <w:szCs w:val="28"/>
        </w:rPr>
        <w:t xml:space="preserve"> </w:t>
      </w:r>
      <w:r w:rsidRPr="009641A2">
        <w:rPr>
          <w:sz w:val="28"/>
          <w:szCs w:val="28"/>
        </w:rPr>
        <w:t>2-х моделей.</w:t>
      </w:r>
    </w:p>
    <w:p w:rsidR="00582E05" w:rsidRPr="009641A2" w:rsidRDefault="00582E05" w:rsidP="009641A2">
      <w:pPr>
        <w:pStyle w:val="ab"/>
        <w:widowControl w:val="0"/>
        <w:spacing w:after="0" w:line="360" w:lineRule="auto"/>
        <w:ind w:left="0" w:firstLine="709"/>
        <w:jc w:val="both"/>
        <w:rPr>
          <w:sz w:val="28"/>
          <w:szCs w:val="28"/>
        </w:rPr>
      </w:pPr>
      <w:r w:rsidRPr="009641A2">
        <w:rPr>
          <w:sz w:val="28"/>
          <w:szCs w:val="28"/>
        </w:rPr>
        <w:t>Анализ финансовых результатов деятельности РУП «МАЗ» показал, что рентабельность в 2007 г. по сравнению с 2006 г. снизилась на 1,36 процентных пунктов. По сравнению с 2006 г. в 2007 г. фондоотдача с 1</w:t>
      </w:r>
      <w:r w:rsidR="00641FC6" w:rsidRPr="009641A2">
        <w:rPr>
          <w:sz w:val="28"/>
          <w:szCs w:val="28"/>
        </w:rPr>
        <w:t xml:space="preserve"> </w:t>
      </w:r>
      <w:r w:rsidRPr="009641A2">
        <w:rPr>
          <w:sz w:val="28"/>
          <w:szCs w:val="28"/>
        </w:rPr>
        <w:t>рубля основных фондов увеличилась на 0,09. В том</w:t>
      </w:r>
      <w:r w:rsidR="00641FC6" w:rsidRPr="009641A2">
        <w:rPr>
          <w:sz w:val="28"/>
          <w:szCs w:val="28"/>
        </w:rPr>
        <w:t xml:space="preserve"> </w:t>
      </w:r>
      <w:r w:rsidRPr="009641A2">
        <w:rPr>
          <w:sz w:val="28"/>
          <w:szCs w:val="28"/>
        </w:rPr>
        <w:t>числе за счет роста товарной продукции этот показатель вырос на 0,63, а за счет увеличения среднегодовой стоимости основных фондов снизился</w:t>
      </w:r>
      <w:r w:rsidR="00641FC6" w:rsidRPr="009641A2">
        <w:rPr>
          <w:sz w:val="28"/>
          <w:szCs w:val="28"/>
        </w:rPr>
        <w:t xml:space="preserve"> </w:t>
      </w:r>
      <w:r w:rsidRPr="009641A2">
        <w:rPr>
          <w:sz w:val="28"/>
          <w:szCs w:val="28"/>
        </w:rPr>
        <w:t>на 0,54. Оборачиваемость оборотных средств снизилась за счет увеличения длительности одного оборота на 3 дня. При этом, за счет увеличения среднегодовой стоимости нормируемых оборотных средств длительность оборота увеличилась на 84 дня, а</w:t>
      </w:r>
      <w:r w:rsidR="00641FC6" w:rsidRPr="009641A2">
        <w:rPr>
          <w:sz w:val="28"/>
          <w:szCs w:val="28"/>
        </w:rPr>
        <w:t xml:space="preserve"> </w:t>
      </w:r>
      <w:r w:rsidRPr="009641A2">
        <w:rPr>
          <w:sz w:val="28"/>
          <w:szCs w:val="28"/>
        </w:rPr>
        <w:t>за счет увеличения себестоимости реализованной продукции оборачиваемость снизилась на 81 день. Среднегодовая выработка товарной продукции на одного работающего увеличилась на 0,9 млн. руб./чел.</w:t>
      </w:r>
      <w:r w:rsidR="00641FC6" w:rsidRPr="009641A2">
        <w:rPr>
          <w:sz w:val="28"/>
          <w:szCs w:val="28"/>
        </w:rPr>
        <w:t xml:space="preserve"> </w:t>
      </w:r>
      <w:r w:rsidRPr="009641A2">
        <w:rPr>
          <w:sz w:val="28"/>
          <w:szCs w:val="28"/>
        </w:rPr>
        <w:t xml:space="preserve">В том числе за счет роста объема товарной продукции выработка увеличилась на 1,65 млн. руб./ чел., а за счет роста численности промышленно-производственного персонала снизилась на 0,76млн. руб./ чел. Балансовая прибыль предприятия в 2007 г. составила 28 504,08 млн. руб. </w:t>
      </w:r>
    </w:p>
    <w:p w:rsidR="00582E05" w:rsidRPr="009641A2" w:rsidRDefault="00582E05" w:rsidP="009641A2">
      <w:pPr>
        <w:spacing w:line="360" w:lineRule="auto"/>
        <w:ind w:firstLine="709"/>
        <w:jc w:val="both"/>
        <w:rPr>
          <w:sz w:val="28"/>
          <w:szCs w:val="28"/>
        </w:rPr>
      </w:pPr>
      <w:r w:rsidRPr="009641A2">
        <w:rPr>
          <w:sz w:val="28"/>
          <w:szCs w:val="28"/>
        </w:rPr>
        <w:t>В целом финансовое положение завода можно охарактеризовать как удовлетворительное. Однако предприятие своевременно производит расчеты с поставщиками, выплачивается заработной платы, производятся расчеты за энергоносители и текущие платежи в бюджет.</w:t>
      </w:r>
    </w:p>
    <w:p w:rsidR="00582E05" w:rsidRPr="009641A2" w:rsidRDefault="00582E05" w:rsidP="009641A2">
      <w:pPr>
        <w:spacing w:line="360" w:lineRule="auto"/>
        <w:ind w:firstLine="709"/>
        <w:jc w:val="both"/>
        <w:rPr>
          <w:sz w:val="28"/>
          <w:szCs w:val="28"/>
        </w:rPr>
      </w:pPr>
      <w:r w:rsidRPr="009641A2">
        <w:rPr>
          <w:sz w:val="28"/>
          <w:szCs w:val="28"/>
        </w:rPr>
        <w:t>Проведенный анализ конкурентной среды показал, что общий объем продаж грузовых автомобилей производителей СНГ в 2006 году составил 55 190 шт. По сравнению с 2005 годом спрос на грузовые автомобили отечественного производства увеличился на 3 248 автомобилей или на 6,2%. Стабильность в увеличении реализации автотехники на протяжении последних трех лет наблюдается у МАЗа. Резкое увеличение реализации автомобилей по сравнению с прошлым годом прослеживается на ОАО «КамАЗ». Заводы Урал и КрАЗ на протяжении последних трех лет снижают объемы реализации автотехники.</w:t>
      </w:r>
    </w:p>
    <w:p w:rsidR="00582E05" w:rsidRPr="009641A2" w:rsidRDefault="00582E05" w:rsidP="009641A2">
      <w:pPr>
        <w:shd w:val="clear" w:color="auto" w:fill="FFFFFF"/>
        <w:spacing w:line="360" w:lineRule="auto"/>
        <w:ind w:firstLine="709"/>
        <w:jc w:val="both"/>
        <w:rPr>
          <w:sz w:val="28"/>
          <w:szCs w:val="28"/>
        </w:rPr>
      </w:pPr>
      <w:r w:rsidRPr="009641A2">
        <w:rPr>
          <w:sz w:val="28"/>
          <w:szCs w:val="28"/>
        </w:rPr>
        <w:t>Основными поставщиками большегрузной автотехники на рынке СНГ являются. ОАО «КамАЗ», РУП «МАЗ», A3 «Урал», АМО «ЗиЛ», ХК «КрАЗ» и производители западных фирм. С учетом всех поставщиков большегрузных автомобилей рынок СНГ увеличился по сравнению с прошлым годом на 17,4 %.</w:t>
      </w:r>
    </w:p>
    <w:p w:rsidR="00582E05" w:rsidRPr="009641A2" w:rsidRDefault="00582E05" w:rsidP="009641A2">
      <w:pPr>
        <w:widowControl w:val="0"/>
        <w:shd w:val="clear" w:color="auto" w:fill="FFFFFF"/>
        <w:spacing w:line="360" w:lineRule="auto"/>
        <w:ind w:firstLine="709"/>
        <w:jc w:val="both"/>
        <w:rPr>
          <w:sz w:val="28"/>
          <w:szCs w:val="28"/>
        </w:rPr>
      </w:pPr>
      <w:r w:rsidRPr="009641A2">
        <w:rPr>
          <w:sz w:val="28"/>
          <w:szCs w:val="28"/>
        </w:rPr>
        <w:t xml:space="preserve">Лидер продаж грузовой автотехники КамАЗ в 2006 году реализовал на 7266 автомобилей больше по сравнению с 2005 годом. У МАЗа и УралАЗа темп роста по автомобилям грузоподъемностью больше 5 т. составил соответственно 104,6% и 119,6%. </w:t>
      </w:r>
    </w:p>
    <w:p w:rsidR="00582E05" w:rsidRPr="009641A2" w:rsidRDefault="00582E05" w:rsidP="009641A2">
      <w:pPr>
        <w:shd w:val="clear" w:color="auto" w:fill="FFFFFF"/>
        <w:spacing w:line="360" w:lineRule="auto"/>
        <w:ind w:firstLine="709"/>
        <w:jc w:val="both"/>
        <w:rPr>
          <w:sz w:val="28"/>
          <w:szCs w:val="28"/>
        </w:rPr>
      </w:pPr>
      <w:r w:rsidRPr="009641A2">
        <w:rPr>
          <w:sz w:val="28"/>
          <w:szCs w:val="28"/>
        </w:rPr>
        <w:t>Так как рынок СНГ имеет тенденцию увеличения, а на 2007 год емкость рынка составила примерно около 80 000 шт. грузовых автомобилей (в 2006 г. продано 69 727 шт.), то предстоит борьба за долю рынка между основными производителями автотехники и поставщиками импортных автомобилей.</w:t>
      </w:r>
    </w:p>
    <w:p w:rsidR="00582E05" w:rsidRPr="009641A2" w:rsidRDefault="00582E05" w:rsidP="009641A2">
      <w:pPr>
        <w:shd w:val="clear" w:color="auto" w:fill="FFFFFF"/>
        <w:spacing w:line="360" w:lineRule="auto"/>
        <w:ind w:firstLine="709"/>
        <w:jc w:val="both"/>
        <w:rPr>
          <w:sz w:val="28"/>
          <w:szCs w:val="28"/>
        </w:rPr>
      </w:pPr>
      <w:r w:rsidRPr="009641A2">
        <w:rPr>
          <w:sz w:val="28"/>
          <w:szCs w:val="28"/>
        </w:rPr>
        <w:t>Наибольшую долю экспорта автомобилей в дальнее зарубежье (41,34%) занимает МАЗ. На втором и третьем местах находятся КамАЗ и УралАЗ.</w:t>
      </w:r>
    </w:p>
    <w:p w:rsidR="00582E05" w:rsidRPr="009641A2" w:rsidRDefault="00582E05" w:rsidP="009641A2">
      <w:pPr>
        <w:widowControl w:val="0"/>
        <w:shd w:val="clear" w:color="auto" w:fill="FFFFFF"/>
        <w:spacing w:line="360" w:lineRule="auto"/>
        <w:ind w:firstLine="709"/>
        <w:jc w:val="both"/>
        <w:rPr>
          <w:sz w:val="28"/>
          <w:szCs w:val="28"/>
        </w:rPr>
      </w:pPr>
      <w:r w:rsidRPr="009641A2">
        <w:rPr>
          <w:sz w:val="28"/>
          <w:szCs w:val="28"/>
        </w:rPr>
        <w:t>Главным рынком сбыта для автомобилей МАЗ была и остается Россия. РУП «МАЗ» поставляет на данный рынок около 75% своей продукции.</w:t>
      </w:r>
    </w:p>
    <w:p w:rsidR="00582E05" w:rsidRPr="009641A2" w:rsidRDefault="00582E05" w:rsidP="009641A2">
      <w:pPr>
        <w:widowControl w:val="0"/>
        <w:shd w:val="clear" w:color="auto" w:fill="FFFFFF"/>
        <w:spacing w:line="360" w:lineRule="auto"/>
        <w:ind w:firstLine="709"/>
        <w:jc w:val="both"/>
        <w:rPr>
          <w:sz w:val="28"/>
          <w:szCs w:val="28"/>
        </w:rPr>
      </w:pPr>
      <w:r w:rsidRPr="009641A2">
        <w:rPr>
          <w:sz w:val="28"/>
          <w:szCs w:val="28"/>
        </w:rPr>
        <w:t>Парк МАЗов в 2006 г. составил 13,91% всего грузового автопарка России и практически равен парку иномарок, ввезенных в Россию. Доминирующую роль в парке занимают КамАЗы - 46,51%. За последние годы прирост парка незначителен и происходит в основном за счет иномарок и «Бычков». Количество МАЗов и КамАЗов сокращается путем значительного вывода из эксплуатации изношенных автомобилей, т.е. списание превышает поступление новых.</w:t>
      </w:r>
    </w:p>
    <w:p w:rsidR="00582E05" w:rsidRPr="009641A2" w:rsidRDefault="00582E05" w:rsidP="009641A2">
      <w:pPr>
        <w:shd w:val="clear" w:color="auto" w:fill="FFFFFF"/>
        <w:spacing w:line="360" w:lineRule="auto"/>
        <w:ind w:firstLine="709"/>
        <w:jc w:val="both"/>
        <w:rPr>
          <w:sz w:val="28"/>
          <w:szCs w:val="28"/>
        </w:rPr>
      </w:pPr>
      <w:r w:rsidRPr="009641A2">
        <w:rPr>
          <w:sz w:val="28"/>
          <w:szCs w:val="28"/>
        </w:rPr>
        <w:t>Минский автозавод является лидером по продажам седельных тягачей, занимая почти половину данного сегмента рынка - 6032 шт.</w:t>
      </w:r>
    </w:p>
    <w:p w:rsidR="00582E05" w:rsidRPr="009641A2" w:rsidRDefault="00582E05" w:rsidP="009641A2">
      <w:pPr>
        <w:shd w:val="clear" w:color="auto" w:fill="FFFFFF"/>
        <w:spacing w:line="360" w:lineRule="auto"/>
        <w:ind w:firstLine="709"/>
        <w:jc w:val="both"/>
        <w:rPr>
          <w:sz w:val="28"/>
          <w:szCs w:val="28"/>
        </w:rPr>
      </w:pPr>
      <w:r w:rsidRPr="009641A2">
        <w:rPr>
          <w:sz w:val="28"/>
          <w:szCs w:val="28"/>
        </w:rPr>
        <w:t>Объем сегмента рынка бортовых автомобилей занимает четвертое место и составляет 13 % доли рынка грузовых автомобилей. Лидером является КамАЗ.</w:t>
      </w:r>
    </w:p>
    <w:p w:rsidR="00582E05" w:rsidRPr="009641A2" w:rsidRDefault="00582E05" w:rsidP="009641A2">
      <w:pPr>
        <w:shd w:val="clear" w:color="auto" w:fill="FFFFFF"/>
        <w:spacing w:line="360" w:lineRule="auto"/>
        <w:ind w:firstLine="709"/>
        <w:jc w:val="both"/>
        <w:rPr>
          <w:sz w:val="28"/>
          <w:szCs w:val="28"/>
        </w:rPr>
      </w:pPr>
      <w:r w:rsidRPr="009641A2">
        <w:rPr>
          <w:sz w:val="28"/>
          <w:szCs w:val="28"/>
        </w:rPr>
        <w:t>Лидером продаж прицепной техники является МАЗ – 4154 шт., незначительно отстают «Автоприцеп-КамАЗ» г. Ставрополь – 3671 шт. и ОАО «НЕФАЗ» г. Нефтекамск. – 3393 шт. Самый большой темп роста по отношению к 2005 году наблюдается у Нефтекамского автозавода «НЕФАЗ» - 245,8%.</w:t>
      </w:r>
    </w:p>
    <w:p w:rsidR="00582E05" w:rsidRPr="009641A2" w:rsidRDefault="00582E05" w:rsidP="009641A2">
      <w:pPr>
        <w:autoSpaceDE w:val="0"/>
        <w:autoSpaceDN w:val="0"/>
        <w:adjustRightInd w:val="0"/>
        <w:spacing w:line="360" w:lineRule="auto"/>
        <w:ind w:firstLine="709"/>
        <w:jc w:val="both"/>
        <w:rPr>
          <w:sz w:val="28"/>
          <w:szCs w:val="28"/>
        </w:rPr>
      </w:pPr>
      <w:r w:rsidRPr="009641A2">
        <w:rPr>
          <w:sz w:val="28"/>
          <w:szCs w:val="28"/>
        </w:rPr>
        <w:t>В</w:t>
      </w:r>
      <w:r w:rsidR="00641FC6" w:rsidRPr="009641A2">
        <w:rPr>
          <w:sz w:val="28"/>
          <w:szCs w:val="28"/>
        </w:rPr>
        <w:t xml:space="preserve"> </w:t>
      </w:r>
      <w:r w:rsidRPr="009641A2">
        <w:rPr>
          <w:sz w:val="28"/>
          <w:szCs w:val="28"/>
        </w:rPr>
        <w:t>ходе</w:t>
      </w:r>
      <w:r w:rsidR="00641FC6" w:rsidRPr="009641A2">
        <w:rPr>
          <w:sz w:val="28"/>
          <w:szCs w:val="28"/>
        </w:rPr>
        <w:t xml:space="preserve"> </w:t>
      </w:r>
      <w:r w:rsidRPr="009641A2">
        <w:rPr>
          <w:sz w:val="28"/>
          <w:szCs w:val="28"/>
        </w:rPr>
        <w:t>проведенного исследования</w:t>
      </w:r>
      <w:r w:rsidR="00641FC6" w:rsidRPr="009641A2">
        <w:rPr>
          <w:sz w:val="28"/>
          <w:szCs w:val="28"/>
        </w:rPr>
        <w:t xml:space="preserve"> </w:t>
      </w:r>
      <w:r w:rsidRPr="009641A2">
        <w:rPr>
          <w:sz w:val="28"/>
          <w:szCs w:val="28"/>
        </w:rPr>
        <w:t>были</w:t>
      </w:r>
      <w:r w:rsidR="00641FC6" w:rsidRPr="009641A2">
        <w:rPr>
          <w:sz w:val="28"/>
          <w:szCs w:val="28"/>
        </w:rPr>
        <w:t xml:space="preserve"> </w:t>
      </w:r>
      <w:r w:rsidRPr="009641A2">
        <w:rPr>
          <w:sz w:val="28"/>
          <w:szCs w:val="28"/>
        </w:rPr>
        <w:t>выявлены наиболее</w:t>
      </w:r>
      <w:r w:rsidR="00641FC6" w:rsidRPr="009641A2">
        <w:rPr>
          <w:sz w:val="28"/>
          <w:szCs w:val="28"/>
        </w:rPr>
        <w:t xml:space="preserve"> </w:t>
      </w:r>
      <w:r w:rsidRPr="009641A2">
        <w:rPr>
          <w:sz w:val="28"/>
          <w:szCs w:val="28"/>
        </w:rPr>
        <w:t>важные</w:t>
      </w:r>
      <w:r w:rsidR="00641FC6" w:rsidRPr="009641A2">
        <w:rPr>
          <w:sz w:val="28"/>
          <w:szCs w:val="28"/>
        </w:rPr>
        <w:t xml:space="preserve"> </w:t>
      </w:r>
      <w:r w:rsidRPr="009641A2">
        <w:rPr>
          <w:sz w:val="28"/>
          <w:szCs w:val="28"/>
        </w:rPr>
        <w:t>для</w:t>
      </w:r>
      <w:r w:rsidR="00641FC6" w:rsidRPr="009641A2">
        <w:rPr>
          <w:sz w:val="28"/>
          <w:szCs w:val="28"/>
        </w:rPr>
        <w:t xml:space="preserve"> </w:t>
      </w:r>
      <w:r w:rsidRPr="009641A2">
        <w:rPr>
          <w:sz w:val="28"/>
          <w:szCs w:val="28"/>
        </w:rPr>
        <w:t>потребителей</w:t>
      </w:r>
      <w:r w:rsidR="00641FC6" w:rsidRPr="009641A2">
        <w:rPr>
          <w:sz w:val="28"/>
          <w:szCs w:val="28"/>
        </w:rPr>
        <w:t xml:space="preserve"> </w:t>
      </w:r>
      <w:r w:rsidRPr="009641A2">
        <w:rPr>
          <w:sz w:val="28"/>
          <w:szCs w:val="28"/>
        </w:rPr>
        <w:t>характеристики</w:t>
      </w:r>
      <w:r w:rsidR="00641FC6" w:rsidRPr="009641A2">
        <w:rPr>
          <w:sz w:val="28"/>
          <w:szCs w:val="28"/>
        </w:rPr>
        <w:t xml:space="preserve"> </w:t>
      </w:r>
      <w:r w:rsidRPr="009641A2">
        <w:rPr>
          <w:sz w:val="28"/>
          <w:szCs w:val="28"/>
        </w:rPr>
        <w:t>грузового</w:t>
      </w:r>
      <w:r w:rsidR="00641FC6" w:rsidRPr="009641A2">
        <w:rPr>
          <w:sz w:val="28"/>
          <w:szCs w:val="28"/>
        </w:rPr>
        <w:t xml:space="preserve"> </w:t>
      </w:r>
      <w:r w:rsidRPr="009641A2">
        <w:rPr>
          <w:sz w:val="28"/>
          <w:szCs w:val="28"/>
        </w:rPr>
        <w:t>автомобиля, которые в последствии оценивались с точки зрения исполнения в конкретных марках.</w:t>
      </w:r>
      <w:r w:rsidR="00641FC6" w:rsidRPr="009641A2">
        <w:rPr>
          <w:sz w:val="28"/>
          <w:szCs w:val="28"/>
        </w:rPr>
        <w:t xml:space="preserve"> </w:t>
      </w:r>
      <w:r w:rsidRPr="009641A2">
        <w:rPr>
          <w:sz w:val="28"/>
          <w:szCs w:val="28"/>
        </w:rPr>
        <w:t>В</w:t>
      </w:r>
      <w:r w:rsidR="00641FC6" w:rsidRPr="009641A2">
        <w:rPr>
          <w:sz w:val="28"/>
          <w:szCs w:val="28"/>
        </w:rPr>
        <w:t xml:space="preserve"> </w:t>
      </w:r>
      <w:r w:rsidRPr="009641A2">
        <w:rPr>
          <w:sz w:val="28"/>
          <w:szCs w:val="28"/>
        </w:rPr>
        <w:t>результате</w:t>
      </w:r>
      <w:r w:rsidR="00641FC6" w:rsidRPr="009641A2">
        <w:rPr>
          <w:sz w:val="28"/>
          <w:szCs w:val="28"/>
        </w:rPr>
        <w:t xml:space="preserve"> </w:t>
      </w:r>
      <w:r w:rsidRPr="009641A2">
        <w:rPr>
          <w:sz w:val="28"/>
          <w:szCs w:val="28"/>
        </w:rPr>
        <w:t>важнейшими</w:t>
      </w:r>
      <w:r w:rsidR="00641FC6" w:rsidRPr="009641A2">
        <w:rPr>
          <w:sz w:val="28"/>
          <w:szCs w:val="28"/>
        </w:rPr>
        <w:t xml:space="preserve"> </w:t>
      </w:r>
      <w:r w:rsidRPr="009641A2">
        <w:rPr>
          <w:sz w:val="28"/>
          <w:szCs w:val="28"/>
        </w:rPr>
        <w:t>атрибутами,</w:t>
      </w:r>
      <w:r w:rsidR="00641FC6" w:rsidRPr="009641A2">
        <w:rPr>
          <w:sz w:val="28"/>
          <w:szCs w:val="28"/>
        </w:rPr>
        <w:t xml:space="preserve"> </w:t>
      </w:r>
      <w:r w:rsidRPr="009641A2">
        <w:rPr>
          <w:sz w:val="28"/>
          <w:szCs w:val="28"/>
        </w:rPr>
        <w:t>по мнению</w:t>
      </w:r>
      <w:r w:rsidR="00641FC6" w:rsidRPr="009641A2">
        <w:rPr>
          <w:sz w:val="28"/>
          <w:szCs w:val="28"/>
        </w:rPr>
        <w:t xml:space="preserve"> </w:t>
      </w:r>
      <w:r w:rsidRPr="009641A2">
        <w:rPr>
          <w:sz w:val="28"/>
          <w:szCs w:val="28"/>
        </w:rPr>
        <w:t>экспертов, являются:</w:t>
      </w:r>
      <w:r w:rsidR="00641FC6" w:rsidRPr="009641A2">
        <w:rPr>
          <w:sz w:val="28"/>
          <w:szCs w:val="28"/>
        </w:rPr>
        <w:t xml:space="preserve"> </w:t>
      </w:r>
      <w:r w:rsidRPr="009641A2">
        <w:rPr>
          <w:sz w:val="28"/>
          <w:szCs w:val="28"/>
        </w:rPr>
        <w:t>мощность</w:t>
      </w:r>
      <w:r w:rsidR="00641FC6" w:rsidRPr="009641A2">
        <w:rPr>
          <w:sz w:val="28"/>
          <w:szCs w:val="28"/>
        </w:rPr>
        <w:t xml:space="preserve"> </w:t>
      </w:r>
      <w:r w:rsidRPr="009641A2">
        <w:rPr>
          <w:sz w:val="28"/>
          <w:szCs w:val="28"/>
        </w:rPr>
        <w:t>двигателя;</w:t>
      </w:r>
      <w:r w:rsidR="00641FC6" w:rsidRPr="009641A2">
        <w:rPr>
          <w:sz w:val="28"/>
          <w:szCs w:val="28"/>
        </w:rPr>
        <w:t xml:space="preserve"> </w:t>
      </w:r>
      <w:r w:rsidRPr="009641A2">
        <w:rPr>
          <w:sz w:val="28"/>
          <w:szCs w:val="28"/>
        </w:rPr>
        <w:t>цена;</w:t>
      </w:r>
      <w:r w:rsidR="00641FC6" w:rsidRPr="009641A2">
        <w:rPr>
          <w:sz w:val="28"/>
          <w:szCs w:val="28"/>
        </w:rPr>
        <w:t xml:space="preserve"> </w:t>
      </w:r>
      <w:r w:rsidRPr="009641A2">
        <w:rPr>
          <w:sz w:val="28"/>
          <w:szCs w:val="28"/>
        </w:rPr>
        <w:t>доступность</w:t>
      </w:r>
      <w:r w:rsidR="00641FC6" w:rsidRPr="009641A2">
        <w:rPr>
          <w:sz w:val="28"/>
          <w:szCs w:val="28"/>
        </w:rPr>
        <w:t xml:space="preserve"> </w:t>
      </w:r>
      <w:r w:rsidRPr="009641A2">
        <w:rPr>
          <w:sz w:val="28"/>
          <w:szCs w:val="28"/>
        </w:rPr>
        <w:t>запасных</w:t>
      </w:r>
      <w:r w:rsidR="00641FC6" w:rsidRPr="009641A2">
        <w:rPr>
          <w:sz w:val="28"/>
          <w:szCs w:val="28"/>
        </w:rPr>
        <w:t xml:space="preserve"> </w:t>
      </w:r>
      <w:r w:rsidRPr="009641A2">
        <w:rPr>
          <w:sz w:val="28"/>
          <w:szCs w:val="28"/>
        </w:rPr>
        <w:t>частей; послепродажное,</w:t>
      </w:r>
      <w:r w:rsidR="00641FC6" w:rsidRPr="009641A2">
        <w:rPr>
          <w:sz w:val="28"/>
          <w:szCs w:val="28"/>
        </w:rPr>
        <w:t xml:space="preserve"> </w:t>
      </w:r>
      <w:r w:rsidRPr="009641A2">
        <w:rPr>
          <w:sz w:val="28"/>
          <w:szCs w:val="28"/>
        </w:rPr>
        <w:t>гарантийное обслуживание и грузоподъемность.</w:t>
      </w:r>
      <w:r w:rsidR="00641FC6" w:rsidRPr="009641A2">
        <w:rPr>
          <w:sz w:val="28"/>
          <w:szCs w:val="28"/>
        </w:rPr>
        <w:t xml:space="preserve"> </w:t>
      </w:r>
      <w:r w:rsidRPr="009641A2">
        <w:rPr>
          <w:sz w:val="28"/>
          <w:szCs w:val="28"/>
        </w:rPr>
        <w:t>Наиболее полно удовлетворение по данным показателям имеет компания иностранного производства Mercedes и</w:t>
      </w:r>
      <w:r w:rsidR="00641FC6" w:rsidRPr="009641A2">
        <w:rPr>
          <w:sz w:val="28"/>
          <w:szCs w:val="28"/>
        </w:rPr>
        <w:t xml:space="preserve"> </w:t>
      </w:r>
      <w:r w:rsidRPr="009641A2">
        <w:rPr>
          <w:sz w:val="28"/>
          <w:szCs w:val="28"/>
        </w:rPr>
        <w:t>Volvo. МАЗ обходит основных конкурентов по трем</w:t>
      </w:r>
      <w:r w:rsidR="00641FC6" w:rsidRPr="009641A2">
        <w:rPr>
          <w:sz w:val="28"/>
          <w:szCs w:val="28"/>
        </w:rPr>
        <w:t xml:space="preserve"> </w:t>
      </w:r>
      <w:r w:rsidRPr="009641A2">
        <w:rPr>
          <w:sz w:val="28"/>
          <w:szCs w:val="28"/>
        </w:rPr>
        <w:t>показателям:</w:t>
      </w:r>
      <w:r w:rsidR="00641FC6" w:rsidRPr="009641A2">
        <w:rPr>
          <w:sz w:val="28"/>
          <w:szCs w:val="28"/>
        </w:rPr>
        <w:t xml:space="preserve"> </w:t>
      </w:r>
      <w:r w:rsidRPr="009641A2">
        <w:rPr>
          <w:sz w:val="28"/>
          <w:szCs w:val="28"/>
        </w:rPr>
        <w:t>цена,</w:t>
      </w:r>
      <w:r w:rsidR="00641FC6" w:rsidRPr="009641A2">
        <w:rPr>
          <w:sz w:val="28"/>
          <w:szCs w:val="28"/>
        </w:rPr>
        <w:t xml:space="preserve"> </w:t>
      </w:r>
      <w:r w:rsidRPr="009641A2">
        <w:rPr>
          <w:sz w:val="28"/>
          <w:szCs w:val="28"/>
        </w:rPr>
        <w:t>грузоподъемности и проходимости.</w:t>
      </w:r>
    </w:p>
    <w:p w:rsidR="00582E05" w:rsidRPr="009641A2" w:rsidRDefault="00582E05" w:rsidP="009641A2">
      <w:pPr>
        <w:spacing w:line="360" w:lineRule="auto"/>
        <w:ind w:firstLine="709"/>
        <w:jc w:val="both"/>
        <w:rPr>
          <w:sz w:val="28"/>
          <w:szCs w:val="28"/>
        </w:rPr>
      </w:pPr>
      <w:r w:rsidRPr="009641A2">
        <w:rPr>
          <w:sz w:val="28"/>
          <w:szCs w:val="28"/>
        </w:rPr>
        <w:t xml:space="preserve">Проведенная сравнительная характеристика самосвала «МАЗ» и двух его конкурентов – самосвалов КАМАЗ и </w:t>
      </w:r>
      <w:r w:rsidRPr="009641A2">
        <w:rPr>
          <w:sz w:val="28"/>
          <w:szCs w:val="28"/>
          <w:lang w:val="en-US"/>
        </w:rPr>
        <w:t>MAN</w:t>
      </w:r>
      <w:r w:rsidRPr="009641A2">
        <w:rPr>
          <w:sz w:val="28"/>
          <w:szCs w:val="28"/>
        </w:rPr>
        <w:t xml:space="preserve"> показала,</w:t>
      </w:r>
      <w:r w:rsidR="00641FC6" w:rsidRPr="009641A2">
        <w:rPr>
          <w:sz w:val="28"/>
          <w:szCs w:val="28"/>
        </w:rPr>
        <w:t xml:space="preserve"> </w:t>
      </w:r>
      <w:r w:rsidRPr="009641A2">
        <w:rPr>
          <w:sz w:val="28"/>
          <w:szCs w:val="28"/>
        </w:rPr>
        <w:t xml:space="preserve">что самосвал МАЗ-551605 уступает конкурентам по ряду показателей, так максимальная загрузка на переднюю ось у него ниже чем у КАМАЗа на 500 кг и на 1000 кг у </w:t>
      </w:r>
      <w:r w:rsidRPr="009641A2">
        <w:rPr>
          <w:sz w:val="28"/>
          <w:szCs w:val="28"/>
          <w:lang w:val="en-US"/>
        </w:rPr>
        <w:t>MAN</w:t>
      </w:r>
      <w:r w:rsidRPr="009641A2">
        <w:rPr>
          <w:sz w:val="28"/>
          <w:szCs w:val="28"/>
        </w:rPr>
        <w:t xml:space="preserve">а соответственно. Максимальная нагрузка на задний мост у МАЗа выше, чем у КАМАЗа на 400 кг, но ниже чем у </w:t>
      </w:r>
      <w:r w:rsidRPr="009641A2">
        <w:rPr>
          <w:sz w:val="28"/>
          <w:szCs w:val="28"/>
          <w:lang w:val="en-US"/>
        </w:rPr>
        <w:t>MAN</w:t>
      </w:r>
      <w:r w:rsidRPr="009641A2">
        <w:rPr>
          <w:sz w:val="28"/>
          <w:szCs w:val="28"/>
        </w:rPr>
        <w:t xml:space="preserve">а на 6000 кг, что весьма существенно. МАЗ отличается от двух исследуемых конкурентов и наименьшей грузоподъемностью и объемом кузова. Модель двигателя на МАЗе соответствует стандарту </w:t>
      </w:r>
      <w:r w:rsidRPr="009641A2">
        <w:rPr>
          <w:sz w:val="28"/>
          <w:szCs w:val="28"/>
          <w:lang w:val="en-US"/>
        </w:rPr>
        <w:t>Euro</w:t>
      </w:r>
      <w:r w:rsidRPr="009641A2">
        <w:rPr>
          <w:sz w:val="28"/>
          <w:szCs w:val="28"/>
        </w:rPr>
        <w:t xml:space="preserve">-1, в то время как исследуемые конкуренты имеют двигателя более соответствующие современным стандартам – </w:t>
      </w:r>
      <w:r w:rsidRPr="009641A2">
        <w:rPr>
          <w:sz w:val="28"/>
          <w:szCs w:val="28"/>
          <w:lang w:val="en-US"/>
        </w:rPr>
        <w:t>Euro</w:t>
      </w:r>
      <w:r w:rsidRPr="009641A2">
        <w:rPr>
          <w:sz w:val="28"/>
          <w:szCs w:val="28"/>
        </w:rPr>
        <w:t xml:space="preserve">-2 и </w:t>
      </w:r>
      <w:r w:rsidRPr="009641A2">
        <w:rPr>
          <w:sz w:val="28"/>
          <w:szCs w:val="28"/>
          <w:lang w:val="en-US"/>
        </w:rPr>
        <w:t>Euro</w:t>
      </w:r>
      <w:r w:rsidRPr="009641A2">
        <w:rPr>
          <w:sz w:val="28"/>
          <w:szCs w:val="28"/>
        </w:rPr>
        <w:t xml:space="preserve">-3. МАЗ обладает большей мощностью двигателя, чем КАМАЗ, но меньшей чем </w:t>
      </w:r>
      <w:r w:rsidRPr="009641A2">
        <w:rPr>
          <w:sz w:val="28"/>
          <w:szCs w:val="28"/>
          <w:lang w:val="en-US"/>
        </w:rPr>
        <w:t>MAN</w:t>
      </w:r>
      <w:r w:rsidRPr="009641A2">
        <w:rPr>
          <w:sz w:val="28"/>
          <w:szCs w:val="28"/>
        </w:rPr>
        <w:t>. У МАЗа наименьшее количество ступеней передач – 8, но и наименьшая цена из всех исследуемых конкурентов, хотя при том, что все показатели, изученные в таблице, ниже показателей самосвалов-конкурентов, это не удивительно.</w:t>
      </w:r>
    </w:p>
    <w:p w:rsidR="00582E05" w:rsidRPr="009641A2" w:rsidRDefault="00582E05" w:rsidP="009641A2">
      <w:pPr>
        <w:widowControl w:val="0"/>
        <w:autoSpaceDE w:val="0"/>
        <w:autoSpaceDN w:val="0"/>
        <w:adjustRightInd w:val="0"/>
        <w:spacing w:line="360" w:lineRule="auto"/>
        <w:ind w:firstLine="709"/>
        <w:jc w:val="both"/>
        <w:rPr>
          <w:sz w:val="28"/>
          <w:szCs w:val="28"/>
        </w:rPr>
      </w:pPr>
      <w:r w:rsidRPr="009641A2">
        <w:rPr>
          <w:sz w:val="28"/>
          <w:szCs w:val="28"/>
        </w:rPr>
        <w:t xml:space="preserve">Рассчитанный интегральный показатель конкурентоспособности меньше единицы, поэтому самосвал МАЗ-551605 уступает самосвалу КАМАЗ 6520 и по качественным параметрам и по экономическим параметрам. </w:t>
      </w:r>
    </w:p>
    <w:p w:rsidR="00582E05" w:rsidRPr="009641A2" w:rsidRDefault="00582E05" w:rsidP="009641A2">
      <w:pPr>
        <w:spacing w:line="360" w:lineRule="auto"/>
        <w:ind w:firstLine="709"/>
        <w:jc w:val="both"/>
        <w:rPr>
          <w:sz w:val="28"/>
          <w:szCs w:val="28"/>
        </w:rPr>
      </w:pPr>
      <w:r w:rsidRPr="009641A2">
        <w:rPr>
          <w:sz w:val="28"/>
          <w:szCs w:val="28"/>
        </w:rPr>
        <w:t>Для того чтобы рынок сбыта был стабильным и развивающимся необходимо, прежде всего, повысить конкурентоспособность, в первую очередь, на рынках стран СНГ, на рынках развивающихся стран. В настоящее время ситуация на рынке является достаточно благоприятной для завода, позволяющей ему реализовать собственные конкурентные преимущества.</w:t>
      </w:r>
      <w:r w:rsidRPr="009641A2">
        <w:rPr>
          <w:kern w:val="20"/>
          <w:sz w:val="28"/>
          <w:szCs w:val="28"/>
        </w:rPr>
        <w:t xml:space="preserve"> </w:t>
      </w:r>
      <w:r w:rsidRPr="009641A2">
        <w:rPr>
          <w:sz w:val="28"/>
          <w:szCs w:val="28"/>
        </w:rPr>
        <w:t>Дальнейшее расширение рынка сбыта автотехники МАЗ будет осуществляться как за счет повышения конкурентоспособности продукции, так и за счет разработки и освоения новых ее видов. Соответствие автомобильной техники МАЗа постоянно растущим международным требованиям к техническому уровню, требованиям безопасности, экологии и охраны здоровья позволит сохранить и расширить рынки сбыта не только в странах СНГ, но и в других странах мира, особенно такого значительного, как рынок международных перевозок.</w:t>
      </w:r>
    </w:p>
    <w:p w:rsidR="00582E05" w:rsidRPr="009641A2" w:rsidRDefault="00582E05" w:rsidP="009641A2">
      <w:pPr>
        <w:widowControl w:val="0"/>
        <w:spacing w:line="360" w:lineRule="auto"/>
        <w:ind w:firstLine="709"/>
        <w:jc w:val="both"/>
        <w:rPr>
          <w:sz w:val="28"/>
          <w:szCs w:val="28"/>
        </w:rPr>
      </w:pPr>
      <w:r w:rsidRPr="009641A2">
        <w:rPr>
          <w:sz w:val="28"/>
          <w:szCs w:val="28"/>
        </w:rPr>
        <w:t>В работе были предложены следующие мероприятия</w:t>
      </w:r>
      <w:r w:rsidR="00641FC6" w:rsidRPr="009641A2">
        <w:rPr>
          <w:sz w:val="28"/>
          <w:szCs w:val="28"/>
        </w:rPr>
        <w:t xml:space="preserve"> </w:t>
      </w:r>
      <w:r w:rsidRPr="009641A2">
        <w:rPr>
          <w:sz w:val="28"/>
          <w:szCs w:val="28"/>
        </w:rPr>
        <w:t xml:space="preserve">по повышению конкурентоспособности продукции РУП «МАЗ». </w:t>
      </w:r>
    </w:p>
    <w:p w:rsidR="00582E05" w:rsidRPr="009641A2" w:rsidRDefault="00582E05" w:rsidP="009641A2">
      <w:pPr>
        <w:widowControl w:val="0"/>
        <w:spacing w:line="360" w:lineRule="auto"/>
        <w:ind w:firstLine="709"/>
        <w:jc w:val="both"/>
        <w:rPr>
          <w:sz w:val="28"/>
          <w:szCs w:val="28"/>
        </w:rPr>
      </w:pPr>
      <w:r w:rsidRPr="009641A2">
        <w:rPr>
          <w:sz w:val="28"/>
          <w:szCs w:val="28"/>
        </w:rPr>
        <w:t>Разработаны схема и методика управления конкурентоспособностью продукции. Она связывают в единую систему все этапы по разработке, производству и реализации конкурентоспособной продукции, а также показывают место предложенных коэффициентов и их значение в управлении конкурентоспособностью продукции.</w:t>
      </w:r>
    </w:p>
    <w:p w:rsidR="00582E05" w:rsidRPr="009641A2" w:rsidRDefault="00582E05" w:rsidP="009641A2">
      <w:pPr>
        <w:widowControl w:val="0"/>
        <w:spacing w:line="360" w:lineRule="auto"/>
        <w:ind w:firstLine="709"/>
        <w:jc w:val="both"/>
        <w:rPr>
          <w:sz w:val="28"/>
          <w:szCs w:val="28"/>
        </w:rPr>
      </w:pPr>
      <w:r w:rsidRPr="009641A2">
        <w:rPr>
          <w:sz w:val="28"/>
          <w:szCs w:val="28"/>
        </w:rPr>
        <w:t>Предложен метод планирования качественных параметров новых изделий на основе применения опережающей базы сравнения. Этот метод позволяет учитывать прогнозные тенденции научно-технического прогресса в рассматриваемой области на период внедрения нового товара у потребителя. Применение опережающей базы сравнения при планировании качественных параметров новых изделий и последующее их достижение позволит предприятию опередить конкурентов и выйти в лидеры с новым товаром на данном рынке.</w:t>
      </w:r>
    </w:p>
    <w:p w:rsidR="00582E05" w:rsidRPr="009641A2" w:rsidRDefault="00582E05" w:rsidP="009641A2">
      <w:pPr>
        <w:widowControl w:val="0"/>
        <w:spacing w:line="360" w:lineRule="auto"/>
        <w:ind w:firstLine="709"/>
        <w:jc w:val="both"/>
        <w:rPr>
          <w:sz w:val="28"/>
          <w:szCs w:val="28"/>
        </w:rPr>
      </w:pPr>
      <w:r w:rsidRPr="009641A2">
        <w:rPr>
          <w:sz w:val="28"/>
          <w:szCs w:val="28"/>
        </w:rPr>
        <w:t>Предложен метода расчета верхнего предела цены на автомобили, который учитывает цену базового аналога, качественные и нормативные параметры, издержки на эксплуатацию.</w:t>
      </w:r>
    </w:p>
    <w:p w:rsidR="00582E05" w:rsidRPr="009641A2" w:rsidRDefault="00582E05" w:rsidP="009641A2">
      <w:pPr>
        <w:widowControl w:val="0"/>
        <w:spacing w:line="360" w:lineRule="auto"/>
        <w:ind w:firstLine="709"/>
        <w:jc w:val="both"/>
        <w:rPr>
          <w:sz w:val="28"/>
          <w:szCs w:val="28"/>
        </w:rPr>
      </w:pPr>
      <w:r w:rsidRPr="009641A2">
        <w:rPr>
          <w:sz w:val="28"/>
          <w:szCs w:val="28"/>
        </w:rPr>
        <w:t>Основной рекомендацией для предприятия является расширение сервисно-сбытовой сети, преимущественно в направлении Урала, где практически отсутствуют представительства РУП «МАЗ» и осуществить сервис достаточно сложно.</w:t>
      </w:r>
    </w:p>
    <w:p w:rsidR="00582E05" w:rsidRPr="009641A2" w:rsidRDefault="00582E05" w:rsidP="009641A2">
      <w:pPr>
        <w:spacing w:line="360" w:lineRule="auto"/>
        <w:ind w:firstLine="709"/>
        <w:jc w:val="both"/>
        <w:rPr>
          <w:sz w:val="28"/>
          <w:szCs w:val="28"/>
        </w:rPr>
      </w:pPr>
      <w:r w:rsidRPr="009641A2">
        <w:rPr>
          <w:sz w:val="28"/>
          <w:szCs w:val="28"/>
        </w:rPr>
        <w:t>Кроме того, представляется целесообразным открыть учебный центр для обучения работников сервисных центров в других регионах на площадях РУП «МАЗ» и специалистами предприятия.</w:t>
      </w:r>
    </w:p>
    <w:p w:rsidR="00582E05" w:rsidRPr="009641A2" w:rsidRDefault="00582E05" w:rsidP="009641A2">
      <w:pPr>
        <w:widowControl w:val="0"/>
        <w:spacing w:line="360" w:lineRule="auto"/>
        <w:ind w:firstLine="709"/>
        <w:jc w:val="both"/>
        <w:rPr>
          <w:sz w:val="28"/>
          <w:szCs w:val="28"/>
        </w:rPr>
      </w:pPr>
      <w:r w:rsidRPr="009641A2">
        <w:rPr>
          <w:sz w:val="28"/>
          <w:szCs w:val="28"/>
        </w:rPr>
        <w:t>Необходимо продолжать распространение буклета «География сервиса ОАО МАЗ» который необходим предприятиям, эксплуатирующим автотехнику МАЗ в странах СНГ и России. В буклете указаны схемы подъезда к сервисным центрам, их телефоны, факсы, электронная почта и виды оказываемых услуг.</w:t>
      </w:r>
    </w:p>
    <w:p w:rsidR="00582E05" w:rsidRPr="009641A2" w:rsidRDefault="00582E05" w:rsidP="009641A2">
      <w:pPr>
        <w:spacing w:line="360" w:lineRule="auto"/>
        <w:ind w:firstLine="709"/>
        <w:jc w:val="both"/>
        <w:rPr>
          <w:sz w:val="28"/>
          <w:szCs w:val="28"/>
        </w:rPr>
      </w:pPr>
    </w:p>
    <w:p w:rsidR="00582E05" w:rsidRPr="009641A2" w:rsidRDefault="00582E05" w:rsidP="009641A2">
      <w:pPr>
        <w:widowControl w:val="0"/>
        <w:tabs>
          <w:tab w:val="num" w:pos="-700"/>
          <w:tab w:val="left" w:pos="840"/>
        </w:tabs>
        <w:spacing w:line="360" w:lineRule="auto"/>
        <w:ind w:firstLine="709"/>
        <w:jc w:val="both"/>
        <w:rPr>
          <w:sz w:val="28"/>
          <w:szCs w:val="28"/>
        </w:rPr>
        <w:sectPr w:rsidR="00582E05" w:rsidRPr="009641A2" w:rsidSect="009641A2">
          <w:pgSz w:w="11906" w:h="16838" w:code="9"/>
          <w:pgMar w:top="1134" w:right="851" w:bottom="1134" w:left="1701" w:header="709" w:footer="709" w:gutter="0"/>
          <w:cols w:space="708"/>
          <w:titlePg/>
          <w:docGrid w:linePitch="360"/>
        </w:sectPr>
      </w:pPr>
    </w:p>
    <w:p w:rsidR="00B31EBB" w:rsidRPr="00967EA9" w:rsidRDefault="00967EA9" w:rsidP="00967EA9">
      <w:pPr>
        <w:pStyle w:val="1"/>
        <w:spacing w:before="0" w:after="0" w:line="360" w:lineRule="auto"/>
        <w:ind w:firstLine="709"/>
        <w:jc w:val="center"/>
        <w:rPr>
          <w:rFonts w:ascii="Times New Roman" w:hAnsi="Times New Roman" w:cs="Times New Roman"/>
          <w:bCs w:val="0"/>
          <w:sz w:val="28"/>
          <w:szCs w:val="28"/>
          <w:lang w:val="en-US"/>
        </w:rPr>
      </w:pPr>
      <w:bookmarkStart w:id="33" w:name="_Toc196900076"/>
      <w:r w:rsidRPr="00967EA9">
        <w:rPr>
          <w:rFonts w:ascii="Times New Roman" w:hAnsi="Times New Roman" w:cs="Times New Roman"/>
          <w:bCs w:val="0"/>
          <w:sz w:val="28"/>
          <w:szCs w:val="28"/>
        </w:rPr>
        <w:t>Список использованных источников</w:t>
      </w:r>
      <w:bookmarkEnd w:id="23"/>
      <w:bookmarkEnd w:id="33"/>
    </w:p>
    <w:p w:rsidR="00967EA9" w:rsidRPr="00967EA9" w:rsidRDefault="00967EA9" w:rsidP="00967EA9">
      <w:pPr>
        <w:rPr>
          <w:sz w:val="28"/>
          <w:szCs w:val="28"/>
          <w:lang w:val="en-US"/>
        </w:rPr>
      </w:pPr>
    </w:p>
    <w:p w:rsidR="005A5D9F" w:rsidRPr="009641A2" w:rsidRDefault="005A5D9F"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Алексенко В.В. Инновационные стратегии компаний как фактор национальной конкурентоспособности. М.: Научная книга, 2006. 136 с.</w:t>
      </w:r>
    </w:p>
    <w:p w:rsidR="00227EB7" w:rsidRPr="009641A2" w:rsidRDefault="00227EB7"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Алесин А. Отгрызли и сверху, и снизу // Белорусы и рынок. 25.02.2008. №8.</w:t>
      </w:r>
    </w:p>
    <w:p w:rsidR="00B31EBB" w:rsidRPr="009641A2" w:rsidRDefault="00B31EBB"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Багиев Г.Л., Тарасевич В.М., Анн Х. Маркетинг: Учебник для вузов; Под общей ред.Багиева Г.Л.-М.: Издательство «Экономика», 2003. - 703 с.</w:t>
      </w:r>
    </w:p>
    <w:p w:rsidR="00B31EBB" w:rsidRPr="009641A2" w:rsidRDefault="00B31EBB" w:rsidP="00967EA9">
      <w:pPr>
        <w:widowControl w:val="0"/>
        <w:numPr>
          <w:ilvl w:val="0"/>
          <w:numId w:val="5"/>
        </w:numPr>
        <w:tabs>
          <w:tab w:val="clear" w:pos="720"/>
          <w:tab w:val="num" w:pos="0"/>
          <w:tab w:val="left" w:pos="709"/>
        </w:tabs>
        <w:autoSpaceDE w:val="0"/>
        <w:autoSpaceDN w:val="0"/>
        <w:adjustRightInd w:val="0"/>
        <w:spacing w:line="360" w:lineRule="auto"/>
        <w:ind w:left="0" w:firstLine="0"/>
        <w:jc w:val="both"/>
        <w:rPr>
          <w:sz w:val="28"/>
          <w:szCs w:val="28"/>
        </w:rPr>
      </w:pPr>
      <w:r w:rsidRPr="009641A2">
        <w:rPr>
          <w:sz w:val="28"/>
          <w:szCs w:val="28"/>
        </w:rPr>
        <w:t xml:space="preserve">Байнев В. Ф. Экономика региона: учеб. пособие для вузов / В. Ф. Байнев, С. А. Пелих; под общ. ред. С. А. Пелиха. Мн.: ИВЦ Минфина, 2007. 269 с. </w:t>
      </w:r>
    </w:p>
    <w:p w:rsidR="0020551C" w:rsidRPr="009641A2" w:rsidRDefault="0020551C" w:rsidP="00967EA9">
      <w:pPr>
        <w:widowControl w:val="0"/>
        <w:numPr>
          <w:ilvl w:val="0"/>
          <w:numId w:val="5"/>
        </w:numPr>
        <w:tabs>
          <w:tab w:val="clear" w:pos="720"/>
          <w:tab w:val="num" w:pos="0"/>
          <w:tab w:val="left" w:pos="709"/>
        </w:tabs>
        <w:autoSpaceDE w:val="0"/>
        <w:autoSpaceDN w:val="0"/>
        <w:adjustRightInd w:val="0"/>
        <w:spacing w:line="360" w:lineRule="auto"/>
        <w:ind w:left="0" w:firstLine="0"/>
        <w:jc w:val="both"/>
        <w:rPr>
          <w:sz w:val="28"/>
          <w:szCs w:val="28"/>
        </w:rPr>
      </w:pPr>
      <w:r w:rsidRPr="009641A2">
        <w:rPr>
          <w:sz w:val="28"/>
          <w:szCs w:val="28"/>
        </w:rPr>
        <w:t>Браерти Э. Бизнес-маркетинг: пер. с англ. / Эдвард Браерти, Роберт Эклс, Роберт Ридер. М.: Изд. Дом Гребенникова, 2007. 732 с.</w:t>
      </w:r>
    </w:p>
    <w:p w:rsidR="00B31EBB" w:rsidRPr="009641A2" w:rsidRDefault="00B31EBB" w:rsidP="00967EA9">
      <w:pPr>
        <w:widowControl w:val="0"/>
        <w:numPr>
          <w:ilvl w:val="0"/>
          <w:numId w:val="5"/>
        </w:numPr>
        <w:tabs>
          <w:tab w:val="clear" w:pos="720"/>
          <w:tab w:val="num" w:pos="0"/>
          <w:tab w:val="left" w:pos="709"/>
        </w:tabs>
        <w:autoSpaceDE w:val="0"/>
        <w:autoSpaceDN w:val="0"/>
        <w:adjustRightInd w:val="0"/>
        <w:spacing w:line="360" w:lineRule="auto"/>
        <w:ind w:left="0" w:firstLine="0"/>
        <w:jc w:val="both"/>
        <w:rPr>
          <w:sz w:val="28"/>
          <w:szCs w:val="28"/>
        </w:rPr>
      </w:pPr>
      <w:r w:rsidRPr="009641A2">
        <w:rPr>
          <w:sz w:val="28"/>
          <w:szCs w:val="28"/>
        </w:rPr>
        <w:t xml:space="preserve">Бусыгин А.В. Предпринимательство: Учеб. 2-е изд., испр. М., </w:t>
      </w:r>
      <w:r w:rsidR="00632F20" w:rsidRPr="009641A2">
        <w:rPr>
          <w:sz w:val="28"/>
          <w:szCs w:val="28"/>
        </w:rPr>
        <w:t xml:space="preserve">ИНФРА-М, </w:t>
      </w:r>
      <w:r w:rsidRPr="009641A2">
        <w:rPr>
          <w:sz w:val="28"/>
          <w:szCs w:val="28"/>
        </w:rPr>
        <w:t>2000. 212 с.</w:t>
      </w:r>
    </w:p>
    <w:p w:rsidR="007C34E4" w:rsidRPr="009641A2" w:rsidRDefault="007C34E4" w:rsidP="00967EA9">
      <w:pPr>
        <w:widowControl w:val="0"/>
        <w:numPr>
          <w:ilvl w:val="0"/>
          <w:numId w:val="5"/>
        </w:numPr>
        <w:tabs>
          <w:tab w:val="clear" w:pos="720"/>
          <w:tab w:val="num" w:pos="0"/>
          <w:tab w:val="left" w:pos="709"/>
        </w:tabs>
        <w:autoSpaceDE w:val="0"/>
        <w:autoSpaceDN w:val="0"/>
        <w:adjustRightInd w:val="0"/>
        <w:spacing w:line="360" w:lineRule="auto"/>
        <w:ind w:left="0" w:firstLine="0"/>
        <w:jc w:val="both"/>
        <w:rPr>
          <w:sz w:val="28"/>
          <w:szCs w:val="28"/>
        </w:rPr>
      </w:pPr>
      <w:r w:rsidRPr="009641A2">
        <w:rPr>
          <w:sz w:val="28"/>
          <w:szCs w:val="28"/>
        </w:rPr>
        <w:t>Быков В.А. Формирование конкурентоспособности инновационного продукта: концепция, методы обеспечения</w:t>
      </w:r>
      <w:r w:rsidR="00307F89" w:rsidRPr="009641A2">
        <w:rPr>
          <w:sz w:val="28"/>
          <w:szCs w:val="28"/>
        </w:rPr>
        <w:t xml:space="preserve"> </w:t>
      </w:r>
      <w:r w:rsidRPr="009641A2">
        <w:rPr>
          <w:sz w:val="28"/>
          <w:szCs w:val="28"/>
        </w:rPr>
        <w:t>// Промышленная политика в Российской Федерации.</w:t>
      </w:r>
      <w:r w:rsidR="00307F89" w:rsidRPr="009641A2">
        <w:rPr>
          <w:sz w:val="28"/>
          <w:szCs w:val="28"/>
        </w:rPr>
        <w:t xml:space="preserve"> </w:t>
      </w:r>
      <w:r w:rsidRPr="009641A2">
        <w:rPr>
          <w:sz w:val="28"/>
          <w:szCs w:val="28"/>
        </w:rPr>
        <w:t>2006. № 9.</w:t>
      </w:r>
      <w:r w:rsidR="00307F89" w:rsidRPr="009641A2">
        <w:rPr>
          <w:sz w:val="28"/>
          <w:szCs w:val="28"/>
        </w:rPr>
        <w:t xml:space="preserve"> </w:t>
      </w:r>
      <w:r w:rsidRPr="009641A2">
        <w:rPr>
          <w:sz w:val="28"/>
          <w:szCs w:val="28"/>
        </w:rPr>
        <w:t>С. 30-42.</w:t>
      </w:r>
    </w:p>
    <w:p w:rsidR="00B31EBB" w:rsidRPr="009641A2" w:rsidRDefault="00B31EBB"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Волонцевич Е.Ф. Конкурентоспособность фирм: Курс лекций для студ. спец. "Коммерч. деятельность"</w:t>
      </w:r>
      <w:r w:rsidR="007B6155" w:rsidRPr="009641A2">
        <w:rPr>
          <w:sz w:val="28"/>
          <w:szCs w:val="28"/>
        </w:rPr>
        <w:t xml:space="preserve"> Мн.: БГЭУ, 2003. </w:t>
      </w:r>
      <w:r w:rsidRPr="009641A2">
        <w:rPr>
          <w:sz w:val="28"/>
          <w:szCs w:val="28"/>
        </w:rPr>
        <w:t>103 с.</w:t>
      </w:r>
    </w:p>
    <w:p w:rsidR="00B31EBB" w:rsidRPr="009641A2" w:rsidRDefault="00B31EBB"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Воронов А. Конкурентоспособность промышленной продукции // Стандарты и ка</w:t>
      </w:r>
      <w:r w:rsidR="00632F20" w:rsidRPr="009641A2">
        <w:rPr>
          <w:sz w:val="28"/>
          <w:szCs w:val="28"/>
        </w:rPr>
        <w:t>чество. 2003.</w:t>
      </w:r>
      <w:r w:rsidR="00641FC6" w:rsidRPr="009641A2">
        <w:rPr>
          <w:sz w:val="28"/>
          <w:szCs w:val="28"/>
        </w:rPr>
        <w:t xml:space="preserve"> </w:t>
      </w:r>
      <w:r w:rsidR="00632F20" w:rsidRPr="009641A2">
        <w:rPr>
          <w:sz w:val="28"/>
          <w:szCs w:val="28"/>
        </w:rPr>
        <w:t>N5.</w:t>
      </w:r>
      <w:r w:rsidRPr="009641A2">
        <w:rPr>
          <w:sz w:val="28"/>
          <w:szCs w:val="28"/>
        </w:rPr>
        <w:t>С.59-65.</w:t>
      </w:r>
    </w:p>
    <w:p w:rsidR="00B31EBB" w:rsidRPr="009641A2" w:rsidRDefault="00B31EBB"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Гилберт А. Маркетинговые исследования СПб: Издательство «Пи</w:t>
      </w:r>
      <w:r w:rsidR="007B6155" w:rsidRPr="009641A2">
        <w:rPr>
          <w:sz w:val="28"/>
          <w:szCs w:val="28"/>
        </w:rPr>
        <w:t>тер»,2000.</w:t>
      </w:r>
      <w:r w:rsidRPr="009641A2">
        <w:rPr>
          <w:sz w:val="28"/>
          <w:szCs w:val="28"/>
        </w:rPr>
        <w:t xml:space="preserve"> 752с.</w:t>
      </w:r>
    </w:p>
    <w:p w:rsidR="00B31EBB" w:rsidRPr="009641A2" w:rsidRDefault="00B31EBB" w:rsidP="00967EA9">
      <w:pPr>
        <w:widowControl w:val="0"/>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Говорова, Н. Конкурентоспособность — основной фактор развития современной экономики // Проблемы теории и практики управления. 2006. № 4. С. 24—29.</w:t>
      </w:r>
    </w:p>
    <w:p w:rsidR="0020551C" w:rsidRPr="009641A2" w:rsidRDefault="0020551C" w:rsidP="00967EA9">
      <w:pPr>
        <w:widowControl w:val="0"/>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Гордон Я.Целевая конкуренция: пер. с англ. / Ян Гордон. М.: Вершина, 2006. 367 с.</w:t>
      </w:r>
    </w:p>
    <w:p w:rsidR="007C34E4" w:rsidRPr="009641A2" w:rsidRDefault="00C75251"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Дробышева Л.А.Маркетинговая оценка конкурентоспособности производственного предприятия // Справочник экономиста. М.: 2006. № 5. С. 32-36</w:t>
      </w:r>
    </w:p>
    <w:p w:rsidR="007D24F5" w:rsidRPr="009641A2" w:rsidRDefault="007D24F5"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Конина Н.Ю. Слияния и поглощения в конкурентной борьбе международных компаний: монография / Н.Ю. Конина. М.: Проспект, 2005. 152 с.</w:t>
      </w:r>
    </w:p>
    <w:p w:rsidR="00B31EBB" w:rsidRPr="009641A2" w:rsidRDefault="00B31EBB"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Кротков А.М. Конкурентоспособность предприятия: подходы к обеспечению, критерии, методы оценки // Маркетинг в России и за рубе</w:t>
      </w:r>
      <w:r w:rsidR="007B6155" w:rsidRPr="009641A2">
        <w:rPr>
          <w:sz w:val="28"/>
          <w:szCs w:val="28"/>
        </w:rPr>
        <w:t xml:space="preserve">жом. 2001. </w:t>
      </w:r>
      <w:r w:rsidRPr="009641A2">
        <w:rPr>
          <w:sz w:val="28"/>
          <w:szCs w:val="28"/>
        </w:rPr>
        <w:t>6.</w:t>
      </w:r>
      <w:r w:rsidR="007B6155" w:rsidRPr="009641A2">
        <w:rPr>
          <w:sz w:val="28"/>
          <w:szCs w:val="28"/>
        </w:rPr>
        <w:t xml:space="preserve"> </w:t>
      </w:r>
      <w:r w:rsidRPr="009641A2">
        <w:rPr>
          <w:sz w:val="28"/>
          <w:szCs w:val="28"/>
        </w:rPr>
        <w:t>С.59-68.</w:t>
      </w:r>
    </w:p>
    <w:p w:rsidR="00B31EBB" w:rsidRPr="009641A2" w:rsidRDefault="00721058" w:rsidP="00967EA9">
      <w:pPr>
        <w:widowControl w:val="0"/>
        <w:numPr>
          <w:ilvl w:val="0"/>
          <w:numId w:val="5"/>
        </w:numPr>
        <w:tabs>
          <w:tab w:val="clear" w:pos="720"/>
          <w:tab w:val="num" w:pos="0"/>
          <w:tab w:val="left" w:pos="709"/>
        </w:tabs>
        <w:spacing w:line="360" w:lineRule="auto"/>
        <w:ind w:left="0" w:firstLine="0"/>
        <w:jc w:val="both"/>
        <w:rPr>
          <w:sz w:val="28"/>
          <w:szCs w:val="28"/>
        </w:rPr>
      </w:pPr>
      <w:r>
        <w:rPr>
          <w:noProof/>
        </w:rPr>
        <w:pict>
          <v:rect id="_x0000_s1163" style="position:absolute;left:0;text-align:left;margin-left:225pt;margin-top:20.1pt;width:36pt;height:27pt;z-index:251650560" stroked="f"/>
        </w:pict>
      </w:r>
      <w:r w:rsidR="00B31EBB" w:rsidRPr="009641A2">
        <w:rPr>
          <w:sz w:val="28"/>
          <w:szCs w:val="28"/>
        </w:rPr>
        <w:t>Крылович, И. Взвешивая риски // Белорус. рынок. 2003. № 36.</w:t>
      </w:r>
    </w:p>
    <w:p w:rsidR="00B31EBB" w:rsidRPr="009641A2" w:rsidRDefault="00B31EBB"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Магомедов Ш. Ш. Конкурентоспосо</w:t>
      </w:r>
      <w:r w:rsidR="00632F20" w:rsidRPr="009641A2">
        <w:rPr>
          <w:sz w:val="28"/>
          <w:szCs w:val="28"/>
        </w:rPr>
        <w:t xml:space="preserve">бность товаров: Учеб.пособие. </w:t>
      </w:r>
      <w:r w:rsidRPr="009641A2">
        <w:rPr>
          <w:sz w:val="28"/>
          <w:szCs w:val="28"/>
        </w:rPr>
        <w:t>М.: Даш</w:t>
      </w:r>
      <w:r w:rsidR="007B6155" w:rsidRPr="009641A2">
        <w:rPr>
          <w:sz w:val="28"/>
          <w:szCs w:val="28"/>
        </w:rPr>
        <w:t xml:space="preserve">ков и К, 2003. </w:t>
      </w:r>
      <w:r w:rsidRPr="009641A2">
        <w:rPr>
          <w:sz w:val="28"/>
          <w:szCs w:val="28"/>
        </w:rPr>
        <w:t>293с.</w:t>
      </w:r>
    </w:p>
    <w:p w:rsidR="00B31EBB" w:rsidRPr="009641A2" w:rsidRDefault="00B31EBB"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Моисеева Н.К., Анискин Ю.П. Современное предприятие: конкурентоспособность, маркетинг, обновление. – М: Внешторгиздат, 1999. – 304 с.</w:t>
      </w:r>
    </w:p>
    <w:p w:rsidR="00B31EBB" w:rsidRPr="009641A2" w:rsidRDefault="00B31EBB" w:rsidP="00967EA9">
      <w:pPr>
        <w:widowControl w:val="0"/>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Национальная стратегия устойчивого социально-экономического развития Республики Беларусь на период до 2020 года. Минск: Юнипак, 2004.</w:t>
      </w:r>
    </w:p>
    <w:p w:rsidR="006603C1" w:rsidRPr="009641A2" w:rsidRDefault="006603C1" w:rsidP="00967EA9">
      <w:pPr>
        <w:widowControl w:val="0"/>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Немогай Н.В. Управление качеством: учебник. Гомель: Центр исслед. ин-тов рынка, 2006. 359 с.</w:t>
      </w:r>
    </w:p>
    <w:p w:rsidR="005A5D9F" w:rsidRPr="009641A2" w:rsidRDefault="005A5D9F" w:rsidP="00967EA9">
      <w:pPr>
        <w:widowControl w:val="0"/>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Новое качество экономического роста: инновации, инвестиции, конкурентоспособность: сб. материалов Междунар. науч.-практ. конф., Минск, 25-26 окт. 2007 г.</w:t>
      </w:r>
      <w:r w:rsidR="00307F89" w:rsidRPr="009641A2">
        <w:rPr>
          <w:sz w:val="28"/>
          <w:szCs w:val="28"/>
        </w:rPr>
        <w:t xml:space="preserve"> </w:t>
      </w:r>
      <w:r w:rsidRPr="009641A2">
        <w:rPr>
          <w:sz w:val="28"/>
          <w:szCs w:val="28"/>
        </w:rPr>
        <w:t>Мн.: Право и экономика, 2007. 768 с.</w:t>
      </w:r>
    </w:p>
    <w:p w:rsidR="00B31EBB" w:rsidRPr="009641A2" w:rsidRDefault="00B31EBB" w:rsidP="00967EA9">
      <w:pPr>
        <w:widowControl w:val="0"/>
        <w:numPr>
          <w:ilvl w:val="0"/>
          <w:numId w:val="5"/>
        </w:numPr>
        <w:tabs>
          <w:tab w:val="clear" w:pos="720"/>
          <w:tab w:val="num" w:pos="0"/>
          <w:tab w:val="left" w:pos="709"/>
        </w:tabs>
        <w:autoSpaceDE w:val="0"/>
        <w:autoSpaceDN w:val="0"/>
        <w:adjustRightInd w:val="0"/>
        <w:spacing w:line="360" w:lineRule="auto"/>
        <w:ind w:left="0" w:firstLine="0"/>
        <w:jc w:val="both"/>
        <w:rPr>
          <w:sz w:val="28"/>
          <w:szCs w:val="28"/>
        </w:rPr>
      </w:pPr>
      <w:r w:rsidRPr="009641A2">
        <w:rPr>
          <w:bCs/>
          <w:sz w:val="28"/>
          <w:szCs w:val="28"/>
        </w:rPr>
        <w:t xml:space="preserve">О развитии малого предпринимательства в 2005 году // </w:t>
      </w:r>
      <w:r w:rsidRPr="009641A2">
        <w:rPr>
          <w:sz w:val="28"/>
          <w:szCs w:val="28"/>
        </w:rPr>
        <w:t>Информационный бюллетень Министерства экономики. Пресс-релиз № 150. 19.10.2005 .</w:t>
      </w:r>
    </w:p>
    <w:p w:rsidR="007420B9" w:rsidRPr="009641A2" w:rsidRDefault="007420B9" w:rsidP="00967EA9">
      <w:pPr>
        <w:widowControl w:val="0"/>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Павлова Н.Н. Маркетинг в практике современной фирмы: Учебник для бизнес-школ. М.: Норма, 2005. 384 с.</w:t>
      </w:r>
    </w:p>
    <w:p w:rsidR="00B31EBB" w:rsidRPr="009641A2" w:rsidRDefault="00B31EBB" w:rsidP="00967EA9">
      <w:pPr>
        <w:widowControl w:val="0"/>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Портер, М. Конкурентное преимущество: как достичь высокого результата и обеспечить его устойчивость. М.: Экон. наука, 2005.</w:t>
      </w:r>
    </w:p>
    <w:p w:rsidR="00253C79" w:rsidRPr="009641A2" w:rsidRDefault="00253C79" w:rsidP="00967EA9">
      <w:pPr>
        <w:widowControl w:val="0"/>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Перегожина О.Н. Проблемы конкурентоспособности наукоемких производств в современных условиях / О. Н. Перегожина // Наукоемкие технологии. 2007. Т.8, № 1. С. 78.</w:t>
      </w:r>
    </w:p>
    <w:p w:rsidR="00B31EBB" w:rsidRPr="009641A2" w:rsidRDefault="00B31EBB" w:rsidP="00967EA9">
      <w:pPr>
        <w:widowControl w:val="0"/>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Программа структурной перестройки и повышения конкурентоспособности экономики. Минск: Амалфея, 2003.</w:t>
      </w:r>
    </w:p>
    <w:p w:rsidR="00B31EBB" w:rsidRPr="009641A2" w:rsidRDefault="00B31EBB"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Соловьев Б.А. Управление маркетингом: 17- модульная программа для менеджеров «Управление развитием организации». Модуль 13. М.: «Ин</w:t>
      </w:r>
      <w:r w:rsidR="0047214C" w:rsidRPr="009641A2">
        <w:rPr>
          <w:sz w:val="28"/>
          <w:szCs w:val="28"/>
        </w:rPr>
        <w:t>фра</w:t>
      </w:r>
      <w:r w:rsidRPr="009641A2">
        <w:rPr>
          <w:sz w:val="28"/>
          <w:szCs w:val="28"/>
        </w:rPr>
        <w:t>–М», 1999. 336 с.</w:t>
      </w:r>
    </w:p>
    <w:p w:rsidR="00B31EBB" w:rsidRPr="009641A2" w:rsidRDefault="00B31EBB"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Фатхутдинов Р.А. Конкурентоспособность организации в условиях кризиса: эконо</w:t>
      </w:r>
      <w:r w:rsidR="00253C79" w:rsidRPr="009641A2">
        <w:rPr>
          <w:sz w:val="28"/>
          <w:szCs w:val="28"/>
        </w:rPr>
        <w:t xml:space="preserve">мика, маркетинг, менеджмент. </w:t>
      </w:r>
      <w:r w:rsidRPr="009641A2">
        <w:rPr>
          <w:sz w:val="28"/>
          <w:szCs w:val="28"/>
        </w:rPr>
        <w:t>М.: Маркетинг, 2002. 886с.</w:t>
      </w:r>
    </w:p>
    <w:p w:rsidR="00B31EBB" w:rsidRPr="009641A2" w:rsidRDefault="00B31EBB"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Фатхутдинов Р.А. Конкурентоспособность: экономика, стратегия, управление. М.: ИНФРА-М, 2000. 311с.</w:t>
      </w:r>
    </w:p>
    <w:p w:rsidR="007C34E4" w:rsidRPr="009641A2" w:rsidRDefault="007C34E4"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Хамчуков Д.Ю. Повышение конкурентоспособности машиностроительного комплекса Беларуси // Белорусский экономический журнал.</w:t>
      </w:r>
      <w:r w:rsidR="00307F89" w:rsidRPr="009641A2">
        <w:rPr>
          <w:sz w:val="28"/>
          <w:szCs w:val="28"/>
        </w:rPr>
        <w:t xml:space="preserve"> </w:t>
      </w:r>
      <w:r w:rsidRPr="009641A2">
        <w:rPr>
          <w:sz w:val="28"/>
          <w:szCs w:val="28"/>
        </w:rPr>
        <w:t>Мн., 2006. № 1. С. 62-71.</w:t>
      </w:r>
    </w:p>
    <w:p w:rsidR="00B31EBB" w:rsidRPr="009641A2" w:rsidRDefault="00B31EBB"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Хруцкий В.Е., Корнеева И.В. Современный маркетинг: настольная книга по исследованию рынка: Учеб.пособие. 2-е изд., перераб. и доп. М.: Фина</w:t>
      </w:r>
      <w:r w:rsidR="00253C79" w:rsidRPr="009641A2">
        <w:rPr>
          <w:sz w:val="28"/>
          <w:szCs w:val="28"/>
        </w:rPr>
        <w:t xml:space="preserve">нсы и статистика. </w:t>
      </w:r>
      <w:r w:rsidRPr="009641A2">
        <w:rPr>
          <w:sz w:val="28"/>
          <w:szCs w:val="28"/>
        </w:rPr>
        <w:t>528с.</w:t>
      </w:r>
      <w:r w:rsidR="00307F89" w:rsidRPr="009641A2">
        <w:rPr>
          <w:sz w:val="28"/>
          <w:szCs w:val="28"/>
        </w:rPr>
        <w:t xml:space="preserve"> </w:t>
      </w:r>
    </w:p>
    <w:p w:rsidR="00B31EBB" w:rsidRPr="009641A2" w:rsidRDefault="00B31EBB"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Чеглик Л. Конкурентоспособность и условия ее обеспечения // Финансы, учет, аудит. 2001. N8.</w:t>
      </w:r>
      <w:r w:rsidR="00253C79" w:rsidRPr="009641A2">
        <w:rPr>
          <w:sz w:val="28"/>
          <w:szCs w:val="28"/>
        </w:rPr>
        <w:t xml:space="preserve"> </w:t>
      </w:r>
      <w:r w:rsidRPr="009641A2">
        <w:rPr>
          <w:sz w:val="28"/>
          <w:szCs w:val="28"/>
        </w:rPr>
        <w:t>С.31-34.</w:t>
      </w:r>
    </w:p>
    <w:p w:rsidR="00B31EBB" w:rsidRPr="009641A2" w:rsidRDefault="00B31EBB" w:rsidP="00967EA9">
      <w:pPr>
        <w:widowControl w:val="0"/>
        <w:numPr>
          <w:ilvl w:val="0"/>
          <w:numId w:val="5"/>
        </w:numPr>
        <w:tabs>
          <w:tab w:val="clear" w:pos="720"/>
          <w:tab w:val="num" w:pos="0"/>
          <w:tab w:val="left" w:pos="709"/>
        </w:tabs>
        <w:autoSpaceDE w:val="0"/>
        <w:autoSpaceDN w:val="0"/>
        <w:adjustRightInd w:val="0"/>
        <w:spacing w:line="360" w:lineRule="auto"/>
        <w:ind w:left="0" w:firstLine="0"/>
        <w:jc w:val="both"/>
        <w:rPr>
          <w:sz w:val="28"/>
          <w:szCs w:val="28"/>
        </w:rPr>
      </w:pPr>
      <w:r w:rsidRPr="009641A2">
        <w:rPr>
          <w:sz w:val="28"/>
          <w:szCs w:val="28"/>
        </w:rPr>
        <w:t>Экономический механизм развития предприятия: учеб. пособие: в 2 ч. / С.А. Пелих и др. Ч.1, Экономиче</w:t>
      </w:r>
      <w:r w:rsidR="00632F20" w:rsidRPr="009641A2">
        <w:rPr>
          <w:sz w:val="28"/>
          <w:szCs w:val="28"/>
        </w:rPr>
        <w:t>ские методы, рычаги и стимулы.</w:t>
      </w:r>
      <w:r w:rsidRPr="009641A2">
        <w:rPr>
          <w:sz w:val="28"/>
          <w:szCs w:val="28"/>
        </w:rPr>
        <w:t xml:space="preserve"> Мн.: Акад. упр. при Президенте Респ. Беларусь, 2006. 309 с. </w:t>
      </w:r>
    </w:p>
    <w:p w:rsidR="00253C79" w:rsidRPr="009641A2" w:rsidRDefault="00253C79" w:rsidP="00967EA9">
      <w:pPr>
        <w:widowControl w:val="0"/>
        <w:numPr>
          <w:ilvl w:val="0"/>
          <w:numId w:val="5"/>
        </w:numPr>
        <w:tabs>
          <w:tab w:val="clear" w:pos="720"/>
          <w:tab w:val="num" w:pos="0"/>
          <w:tab w:val="left" w:pos="709"/>
        </w:tabs>
        <w:autoSpaceDE w:val="0"/>
        <w:autoSpaceDN w:val="0"/>
        <w:adjustRightInd w:val="0"/>
        <w:spacing w:line="360" w:lineRule="auto"/>
        <w:ind w:left="0" w:firstLine="0"/>
        <w:jc w:val="both"/>
        <w:rPr>
          <w:sz w:val="28"/>
          <w:szCs w:val="28"/>
        </w:rPr>
      </w:pPr>
      <w:r w:rsidRPr="009641A2">
        <w:rPr>
          <w:sz w:val="28"/>
          <w:szCs w:val="28"/>
        </w:rPr>
        <w:t>Яшева Г.А. Кластерный подход в повышении конкурентоспособности предприятий: монография / Г. А. Яшева. Витебск: ВГТУ, 2007. 301 с.</w:t>
      </w:r>
    </w:p>
    <w:p w:rsidR="00B31EBB" w:rsidRPr="00967EA9" w:rsidRDefault="00B31EBB" w:rsidP="00967EA9">
      <w:pPr>
        <w:numPr>
          <w:ilvl w:val="0"/>
          <w:numId w:val="5"/>
        </w:numPr>
        <w:tabs>
          <w:tab w:val="clear" w:pos="720"/>
          <w:tab w:val="num" w:pos="0"/>
          <w:tab w:val="left" w:pos="709"/>
        </w:tabs>
        <w:spacing w:line="360" w:lineRule="auto"/>
        <w:ind w:left="0" w:firstLine="0"/>
        <w:jc w:val="both"/>
        <w:rPr>
          <w:sz w:val="28"/>
          <w:szCs w:val="28"/>
        </w:rPr>
      </w:pPr>
      <w:r w:rsidRPr="009641A2">
        <w:rPr>
          <w:sz w:val="28"/>
          <w:szCs w:val="28"/>
        </w:rPr>
        <w:t xml:space="preserve">Яшева Г. Конкурентоспособность предприятий: методика оценки и результаты // Финансы, учет, аудит. 2000. </w:t>
      </w:r>
      <w:r w:rsidR="00DF7E86" w:rsidRPr="009641A2">
        <w:rPr>
          <w:sz w:val="28"/>
          <w:szCs w:val="28"/>
        </w:rPr>
        <w:t>№ 4. С</w:t>
      </w:r>
      <w:r w:rsidRPr="009641A2">
        <w:rPr>
          <w:sz w:val="28"/>
          <w:szCs w:val="28"/>
        </w:rPr>
        <w:t>.17-21.</w:t>
      </w:r>
    </w:p>
    <w:p w:rsidR="00967EA9" w:rsidRPr="009641A2" w:rsidRDefault="00967EA9" w:rsidP="00967EA9">
      <w:pPr>
        <w:numPr>
          <w:ilvl w:val="0"/>
          <w:numId w:val="5"/>
        </w:numPr>
        <w:tabs>
          <w:tab w:val="clear" w:pos="720"/>
          <w:tab w:val="num" w:pos="0"/>
          <w:tab w:val="left" w:pos="709"/>
        </w:tabs>
        <w:spacing w:line="360" w:lineRule="auto"/>
        <w:ind w:left="0" w:firstLine="0"/>
        <w:jc w:val="both"/>
        <w:rPr>
          <w:sz w:val="28"/>
          <w:szCs w:val="28"/>
        </w:rPr>
      </w:pPr>
    </w:p>
    <w:p w:rsidR="00792EE8" w:rsidRPr="009641A2" w:rsidRDefault="00792EE8" w:rsidP="009641A2">
      <w:pPr>
        <w:spacing w:line="360" w:lineRule="auto"/>
        <w:ind w:firstLine="709"/>
        <w:jc w:val="both"/>
        <w:rPr>
          <w:sz w:val="28"/>
          <w:szCs w:val="28"/>
        </w:rPr>
        <w:sectPr w:rsidR="00792EE8" w:rsidRPr="009641A2" w:rsidSect="009641A2">
          <w:pgSz w:w="11906" w:h="16838" w:code="9"/>
          <w:pgMar w:top="1134" w:right="851" w:bottom="1134" w:left="1701" w:header="709" w:footer="709" w:gutter="0"/>
          <w:cols w:space="708"/>
          <w:titlePg/>
          <w:docGrid w:linePitch="360"/>
        </w:sectPr>
      </w:pPr>
    </w:p>
    <w:p w:rsidR="00760785" w:rsidRPr="00967EA9" w:rsidRDefault="008D1A01" w:rsidP="00967EA9">
      <w:pPr>
        <w:spacing w:line="360" w:lineRule="auto"/>
        <w:ind w:firstLine="709"/>
        <w:jc w:val="center"/>
        <w:rPr>
          <w:b/>
          <w:sz w:val="28"/>
          <w:szCs w:val="28"/>
        </w:rPr>
      </w:pPr>
      <w:r w:rsidRPr="00967EA9">
        <w:rPr>
          <w:b/>
          <w:sz w:val="28"/>
          <w:szCs w:val="28"/>
        </w:rPr>
        <w:t xml:space="preserve">ПРИЛОЖЕНИЕ </w:t>
      </w:r>
      <w:r w:rsidR="00617011" w:rsidRPr="00967EA9">
        <w:rPr>
          <w:b/>
          <w:sz w:val="28"/>
          <w:szCs w:val="28"/>
        </w:rPr>
        <w:t>А</w:t>
      </w:r>
    </w:p>
    <w:p w:rsidR="00617011" w:rsidRPr="009641A2" w:rsidRDefault="00617011" w:rsidP="009641A2">
      <w:pPr>
        <w:spacing w:line="360" w:lineRule="auto"/>
        <w:ind w:firstLine="709"/>
        <w:jc w:val="both"/>
        <w:rPr>
          <w:sz w:val="28"/>
          <w:szCs w:val="28"/>
        </w:rPr>
      </w:pPr>
    </w:p>
    <w:p w:rsidR="00967EA9" w:rsidRDefault="00CD7DF7" w:rsidP="009641A2">
      <w:pPr>
        <w:spacing w:line="360" w:lineRule="auto"/>
        <w:ind w:firstLine="709"/>
        <w:jc w:val="both"/>
        <w:rPr>
          <w:sz w:val="28"/>
          <w:szCs w:val="28"/>
          <w:lang w:val="en-US"/>
        </w:rPr>
      </w:pPr>
      <w:r w:rsidRPr="009641A2">
        <w:rPr>
          <w:i/>
          <w:sz w:val="28"/>
          <w:szCs w:val="28"/>
        </w:rPr>
        <w:t>Таблица А-1.</w:t>
      </w:r>
      <w:r w:rsidRPr="009641A2">
        <w:rPr>
          <w:sz w:val="28"/>
          <w:szCs w:val="28"/>
        </w:rPr>
        <w:t xml:space="preserve"> </w:t>
      </w:r>
    </w:p>
    <w:p w:rsidR="00617011" w:rsidRPr="009641A2" w:rsidRDefault="00FE759B" w:rsidP="009641A2">
      <w:pPr>
        <w:spacing w:line="360" w:lineRule="auto"/>
        <w:ind w:firstLine="709"/>
        <w:jc w:val="both"/>
        <w:rPr>
          <w:sz w:val="28"/>
          <w:szCs w:val="28"/>
        </w:rPr>
      </w:pPr>
      <w:r w:rsidRPr="009641A2">
        <w:rPr>
          <w:sz w:val="28"/>
          <w:szCs w:val="28"/>
        </w:rPr>
        <w:t>Экпертная оценка</w:t>
      </w:r>
      <w:r w:rsidR="00CD7DF7" w:rsidRPr="009641A2">
        <w:rPr>
          <w:sz w:val="28"/>
          <w:szCs w:val="28"/>
        </w:rPr>
        <w:t xml:space="preserve"> Показателей конкурентоспособности товара</w:t>
      </w:r>
    </w:p>
    <w:tbl>
      <w:tblPr>
        <w:tblStyle w:val="a4"/>
        <w:tblW w:w="0" w:type="auto"/>
        <w:jc w:val="center"/>
        <w:tblLook w:val="01E0" w:firstRow="1" w:lastRow="1" w:firstColumn="1" w:lastColumn="1" w:noHBand="0" w:noVBand="0"/>
      </w:tblPr>
      <w:tblGrid>
        <w:gridCol w:w="4752"/>
        <w:gridCol w:w="577"/>
        <w:gridCol w:w="577"/>
        <w:gridCol w:w="577"/>
        <w:gridCol w:w="577"/>
        <w:gridCol w:w="577"/>
        <w:gridCol w:w="577"/>
        <w:gridCol w:w="577"/>
        <w:gridCol w:w="657"/>
      </w:tblGrid>
      <w:tr w:rsidR="00760785" w:rsidRPr="00967EA9" w:rsidTr="00967EA9">
        <w:trPr>
          <w:cantSplit/>
          <w:trHeight w:val="1134"/>
          <w:jc w:val="center"/>
        </w:trPr>
        <w:tc>
          <w:tcPr>
            <w:tcW w:w="5721" w:type="dxa"/>
            <w:vAlign w:val="center"/>
          </w:tcPr>
          <w:p w:rsidR="00760785" w:rsidRPr="00967EA9" w:rsidRDefault="00760785" w:rsidP="00967EA9">
            <w:pPr>
              <w:spacing w:line="360" w:lineRule="auto"/>
              <w:rPr>
                <w:sz w:val="20"/>
                <w:szCs w:val="20"/>
              </w:rPr>
            </w:pPr>
            <w:r w:rsidRPr="00967EA9">
              <w:rPr>
                <w:sz w:val="20"/>
                <w:szCs w:val="20"/>
              </w:rPr>
              <w:t>Показатели</w:t>
            </w:r>
          </w:p>
        </w:tc>
        <w:tc>
          <w:tcPr>
            <w:tcW w:w="476" w:type="dxa"/>
            <w:textDirection w:val="btLr"/>
            <w:vAlign w:val="center"/>
          </w:tcPr>
          <w:p w:rsidR="00760785" w:rsidRPr="00967EA9" w:rsidRDefault="00760785" w:rsidP="00967EA9">
            <w:pPr>
              <w:spacing w:line="360" w:lineRule="auto"/>
              <w:rPr>
                <w:sz w:val="20"/>
                <w:szCs w:val="20"/>
              </w:rPr>
            </w:pPr>
            <w:r w:rsidRPr="00967EA9">
              <w:rPr>
                <w:sz w:val="20"/>
                <w:szCs w:val="20"/>
              </w:rPr>
              <w:t>Эксперт 1</w:t>
            </w:r>
          </w:p>
        </w:tc>
        <w:tc>
          <w:tcPr>
            <w:tcW w:w="476" w:type="dxa"/>
            <w:textDirection w:val="btLr"/>
            <w:vAlign w:val="center"/>
          </w:tcPr>
          <w:p w:rsidR="00760785" w:rsidRPr="00967EA9" w:rsidRDefault="00760785" w:rsidP="00967EA9">
            <w:pPr>
              <w:spacing w:line="360" w:lineRule="auto"/>
              <w:rPr>
                <w:sz w:val="20"/>
                <w:szCs w:val="20"/>
              </w:rPr>
            </w:pPr>
            <w:r w:rsidRPr="00967EA9">
              <w:rPr>
                <w:sz w:val="20"/>
                <w:szCs w:val="20"/>
              </w:rPr>
              <w:t>Эксперт 2</w:t>
            </w:r>
          </w:p>
        </w:tc>
        <w:tc>
          <w:tcPr>
            <w:tcW w:w="476" w:type="dxa"/>
            <w:textDirection w:val="btLr"/>
            <w:vAlign w:val="center"/>
          </w:tcPr>
          <w:p w:rsidR="00760785" w:rsidRPr="00967EA9" w:rsidRDefault="00760785" w:rsidP="00967EA9">
            <w:pPr>
              <w:spacing w:line="360" w:lineRule="auto"/>
              <w:rPr>
                <w:sz w:val="20"/>
                <w:szCs w:val="20"/>
              </w:rPr>
            </w:pPr>
            <w:r w:rsidRPr="00967EA9">
              <w:rPr>
                <w:sz w:val="20"/>
                <w:szCs w:val="20"/>
              </w:rPr>
              <w:t>Эксперт 3</w:t>
            </w:r>
          </w:p>
        </w:tc>
        <w:tc>
          <w:tcPr>
            <w:tcW w:w="479" w:type="dxa"/>
            <w:textDirection w:val="btLr"/>
            <w:vAlign w:val="center"/>
          </w:tcPr>
          <w:p w:rsidR="00760785" w:rsidRPr="00967EA9" w:rsidRDefault="00760785" w:rsidP="00967EA9">
            <w:pPr>
              <w:spacing w:line="360" w:lineRule="auto"/>
              <w:rPr>
                <w:sz w:val="20"/>
                <w:szCs w:val="20"/>
              </w:rPr>
            </w:pPr>
            <w:r w:rsidRPr="00967EA9">
              <w:rPr>
                <w:sz w:val="20"/>
                <w:szCs w:val="20"/>
              </w:rPr>
              <w:t>Эксперт 4</w:t>
            </w:r>
          </w:p>
        </w:tc>
        <w:tc>
          <w:tcPr>
            <w:tcW w:w="473" w:type="dxa"/>
            <w:textDirection w:val="btLr"/>
            <w:vAlign w:val="center"/>
          </w:tcPr>
          <w:p w:rsidR="00760785" w:rsidRPr="00967EA9" w:rsidRDefault="00760785" w:rsidP="00967EA9">
            <w:pPr>
              <w:spacing w:line="360" w:lineRule="auto"/>
              <w:rPr>
                <w:sz w:val="20"/>
                <w:szCs w:val="20"/>
              </w:rPr>
            </w:pPr>
            <w:r w:rsidRPr="00967EA9">
              <w:rPr>
                <w:sz w:val="20"/>
                <w:szCs w:val="20"/>
              </w:rPr>
              <w:t>Эксперт 5</w:t>
            </w:r>
          </w:p>
        </w:tc>
        <w:tc>
          <w:tcPr>
            <w:tcW w:w="474" w:type="dxa"/>
            <w:textDirection w:val="btLr"/>
            <w:vAlign w:val="center"/>
          </w:tcPr>
          <w:p w:rsidR="00760785" w:rsidRPr="00967EA9" w:rsidRDefault="00760785" w:rsidP="00967EA9">
            <w:pPr>
              <w:spacing w:line="360" w:lineRule="auto"/>
              <w:rPr>
                <w:sz w:val="20"/>
                <w:szCs w:val="20"/>
              </w:rPr>
            </w:pPr>
            <w:r w:rsidRPr="00967EA9">
              <w:rPr>
                <w:sz w:val="20"/>
                <w:szCs w:val="20"/>
              </w:rPr>
              <w:t>Эксперт 6</w:t>
            </w:r>
          </w:p>
        </w:tc>
        <w:tc>
          <w:tcPr>
            <w:tcW w:w="473" w:type="dxa"/>
            <w:textDirection w:val="btLr"/>
            <w:vAlign w:val="center"/>
          </w:tcPr>
          <w:p w:rsidR="00760785" w:rsidRPr="00967EA9" w:rsidRDefault="00760785" w:rsidP="00967EA9">
            <w:pPr>
              <w:spacing w:line="360" w:lineRule="auto"/>
              <w:rPr>
                <w:sz w:val="20"/>
                <w:szCs w:val="20"/>
              </w:rPr>
            </w:pPr>
            <w:r w:rsidRPr="00967EA9">
              <w:rPr>
                <w:sz w:val="20"/>
                <w:szCs w:val="20"/>
              </w:rPr>
              <w:t>Эксперт 7</w:t>
            </w:r>
          </w:p>
        </w:tc>
        <w:tc>
          <w:tcPr>
            <w:tcW w:w="684" w:type="dxa"/>
            <w:textDirection w:val="btLr"/>
            <w:vAlign w:val="center"/>
          </w:tcPr>
          <w:p w:rsidR="00760785" w:rsidRPr="00967EA9" w:rsidRDefault="00760785" w:rsidP="00967EA9">
            <w:pPr>
              <w:spacing w:line="360" w:lineRule="auto"/>
              <w:rPr>
                <w:sz w:val="20"/>
                <w:szCs w:val="20"/>
              </w:rPr>
            </w:pPr>
            <w:r w:rsidRPr="00967EA9">
              <w:rPr>
                <w:sz w:val="20"/>
                <w:szCs w:val="20"/>
              </w:rPr>
              <w:t>Средний балл</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 xml:space="preserve">рост рынка </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8</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684" w:type="dxa"/>
            <w:vAlign w:val="center"/>
          </w:tcPr>
          <w:p w:rsidR="00760785" w:rsidRPr="00967EA9" w:rsidRDefault="00760785" w:rsidP="00967EA9">
            <w:pPr>
              <w:spacing w:line="360" w:lineRule="auto"/>
              <w:rPr>
                <w:sz w:val="20"/>
                <w:szCs w:val="20"/>
              </w:rPr>
            </w:pPr>
            <w:r w:rsidRPr="00967EA9">
              <w:rPr>
                <w:sz w:val="20"/>
                <w:szCs w:val="20"/>
              </w:rPr>
              <w:t>6,43</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покупательская способность потребителей</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474"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684" w:type="dxa"/>
            <w:vAlign w:val="center"/>
          </w:tcPr>
          <w:p w:rsidR="00760785" w:rsidRPr="00967EA9" w:rsidRDefault="00760785" w:rsidP="00967EA9">
            <w:pPr>
              <w:spacing w:line="360" w:lineRule="auto"/>
              <w:rPr>
                <w:sz w:val="20"/>
                <w:szCs w:val="20"/>
              </w:rPr>
            </w:pPr>
            <w:r w:rsidRPr="00967EA9">
              <w:rPr>
                <w:sz w:val="20"/>
                <w:szCs w:val="20"/>
              </w:rPr>
              <w:t>5,43</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рост интенсивности потребления продукции</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474"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684" w:type="dxa"/>
            <w:vAlign w:val="center"/>
          </w:tcPr>
          <w:p w:rsidR="00760785" w:rsidRPr="00967EA9" w:rsidRDefault="00760785" w:rsidP="00967EA9">
            <w:pPr>
              <w:spacing w:line="360" w:lineRule="auto"/>
              <w:rPr>
                <w:sz w:val="20"/>
                <w:szCs w:val="20"/>
              </w:rPr>
            </w:pPr>
            <w:r w:rsidRPr="00967EA9">
              <w:rPr>
                <w:sz w:val="20"/>
                <w:szCs w:val="20"/>
              </w:rPr>
              <w:t>7,14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концентрация потребителей</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474"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3,71</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возможность выпуска нового продукта конкурентами</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474"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684" w:type="dxa"/>
            <w:vAlign w:val="center"/>
          </w:tcPr>
          <w:p w:rsidR="00760785" w:rsidRPr="00967EA9" w:rsidRDefault="00760785" w:rsidP="00967EA9">
            <w:pPr>
              <w:spacing w:line="360" w:lineRule="auto"/>
              <w:rPr>
                <w:sz w:val="20"/>
                <w:szCs w:val="20"/>
              </w:rPr>
            </w:pPr>
            <w:r w:rsidRPr="00967EA9">
              <w:rPr>
                <w:sz w:val="20"/>
                <w:szCs w:val="20"/>
              </w:rPr>
              <w:t>7</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появление новой производственной технологии у конкурентов</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8</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684" w:type="dxa"/>
            <w:vAlign w:val="center"/>
          </w:tcPr>
          <w:p w:rsidR="00760785" w:rsidRPr="00967EA9" w:rsidRDefault="00760785" w:rsidP="00967EA9">
            <w:pPr>
              <w:spacing w:line="360" w:lineRule="auto"/>
              <w:rPr>
                <w:sz w:val="20"/>
                <w:szCs w:val="20"/>
              </w:rPr>
            </w:pPr>
            <w:r w:rsidRPr="00967EA9">
              <w:rPr>
                <w:sz w:val="20"/>
                <w:szCs w:val="20"/>
              </w:rPr>
              <w:t>5,85</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вероятность снижения цен конкурентами</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4,28</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возможность улучшения качества продукции конкурентов</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8</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684" w:type="dxa"/>
            <w:vAlign w:val="center"/>
          </w:tcPr>
          <w:p w:rsidR="00760785" w:rsidRPr="00967EA9" w:rsidRDefault="00760785" w:rsidP="00967EA9">
            <w:pPr>
              <w:spacing w:line="360" w:lineRule="auto"/>
              <w:rPr>
                <w:sz w:val="20"/>
                <w:szCs w:val="20"/>
              </w:rPr>
            </w:pPr>
            <w:r w:rsidRPr="00967EA9">
              <w:rPr>
                <w:sz w:val="20"/>
                <w:szCs w:val="20"/>
              </w:rPr>
              <w:t>6,43</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вероятность расширения ассортимента конкурентами</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8</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474"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684" w:type="dxa"/>
            <w:vAlign w:val="center"/>
          </w:tcPr>
          <w:p w:rsidR="00760785" w:rsidRPr="00967EA9" w:rsidRDefault="00760785" w:rsidP="00967EA9">
            <w:pPr>
              <w:spacing w:line="360" w:lineRule="auto"/>
              <w:rPr>
                <w:sz w:val="20"/>
                <w:szCs w:val="20"/>
              </w:rPr>
            </w:pPr>
            <w:r w:rsidRPr="00967EA9">
              <w:rPr>
                <w:sz w:val="20"/>
                <w:szCs w:val="20"/>
              </w:rPr>
              <w:t>6,42</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возможность модификации товара конкурентами</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474"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3,86</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коммуникационная политика конкурентов</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684" w:type="dxa"/>
            <w:vAlign w:val="center"/>
          </w:tcPr>
          <w:p w:rsidR="00760785" w:rsidRPr="00967EA9" w:rsidRDefault="00760785" w:rsidP="00967EA9">
            <w:pPr>
              <w:spacing w:line="360" w:lineRule="auto"/>
              <w:rPr>
                <w:sz w:val="20"/>
                <w:szCs w:val="20"/>
              </w:rPr>
            </w:pPr>
            <w:r w:rsidRPr="00967EA9">
              <w:rPr>
                <w:sz w:val="20"/>
                <w:szCs w:val="20"/>
              </w:rPr>
              <w:t>4,86</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число дилеров</w:t>
            </w:r>
            <w:r w:rsidR="00641FC6"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2</w:t>
            </w:r>
          </w:p>
        </w:tc>
        <w:tc>
          <w:tcPr>
            <w:tcW w:w="479"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2</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684" w:type="dxa"/>
            <w:vAlign w:val="center"/>
          </w:tcPr>
          <w:p w:rsidR="00760785" w:rsidRPr="00967EA9" w:rsidRDefault="00760785" w:rsidP="00967EA9">
            <w:pPr>
              <w:spacing w:line="360" w:lineRule="auto"/>
              <w:rPr>
                <w:sz w:val="20"/>
                <w:szCs w:val="20"/>
              </w:rPr>
            </w:pPr>
            <w:r w:rsidRPr="00967EA9">
              <w:rPr>
                <w:sz w:val="20"/>
                <w:szCs w:val="20"/>
              </w:rPr>
              <w:t>3,14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возможность открытия новых торговых точек, филиалов конкурентами</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6,28</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возможность выхода на новые рынки сбыта</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9"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9</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684" w:type="dxa"/>
            <w:vAlign w:val="center"/>
          </w:tcPr>
          <w:p w:rsidR="00760785" w:rsidRPr="00967EA9" w:rsidRDefault="00760785" w:rsidP="00967EA9">
            <w:pPr>
              <w:spacing w:line="360" w:lineRule="auto"/>
              <w:rPr>
                <w:sz w:val="20"/>
                <w:szCs w:val="20"/>
              </w:rPr>
            </w:pPr>
            <w:r w:rsidRPr="00967EA9">
              <w:rPr>
                <w:sz w:val="20"/>
                <w:szCs w:val="20"/>
              </w:rPr>
              <w:t>6,86</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давление со стороны товаров-заменителей</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8</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684" w:type="dxa"/>
            <w:vAlign w:val="center"/>
          </w:tcPr>
          <w:p w:rsidR="00760785" w:rsidRPr="00967EA9" w:rsidRDefault="00760785" w:rsidP="00967EA9">
            <w:pPr>
              <w:spacing w:line="360" w:lineRule="auto"/>
              <w:rPr>
                <w:sz w:val="20"/>
                <w:szCs w:val="20"/>
              </w:rPr>
            </w:pPr>
            <w:r w:rsidRPr="00967EA9">
              <w:rPr>
                <w:sz w:val="20"/>
                <w:szCs w:val="20"/>
              </w:rPr>
              <w:t>6,71</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общее экономическое положение в стране</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474"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4,71</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уровень инфляции</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4,71</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изменение валютных курсов</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474"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684" w:type="dxa"/>
            <w:vAlign w:val="center"/>
          </w:tcPr>
          <w:p w:rsidR="00760785" w:rsidRPr="00967EA9" w:rsidRDefault="00760785" w:rsidP="00967EA9">
            <w:pPr>
              <w:spacing w:line="360" w:lineRule="auto"/>
              <w:rPr>
                <w:sz w:val="20"/>
                <w:szCs w:val="20"/>
              </w:rPr>
            </w:pPr>
            <w:r w:rsidRPr="00967EA9">
              <w:rPr>
                <w:sz w:val="20"/>
                <w:szCs w:val="20"/>
              </w:rPr>
              <w:t>6,71</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торговые барьеры на привлекательных рынках</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8</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684" w:type="dxa"/>
            <w:vAlign w:val="center"/>
          </w:tcPr>
          <w:p w:rsidR="00760785" w:rsidRPr="00967EA9" w:rsidRDefault="00760785" w:rsidP="00967EA9">
            <w:pPr>
              <w:spacing w:line="360" w:lineRule="auto"/>
              <w:rPr>
                <w:sz w:val="20"/>
                <w:szCs w:val="20"/>
              </w:rPr>
            </w:pPr>
            <w:r w:rsidRPr="00967EA9">
              <w:rPr>
                <w:sz w:val="20"/>
                <w:szCs w:val="20"/>
              </w:rPr>
              <w:t>7</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степень внедрения инноваций в промышленное производство</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474"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684" w:type="dxa"/>
            <w:vAlign w:val="center"/>
          </w:tcPr>
          <w:p w:rsidR="00760785" w:rsidRPr="00967EA9" w:rsidRDefault="00760785" w:rsidP="00967EA9">
            <w:pPr>
              <w:spacing w:line="360" w:lineRule="auto"/>
              <w:rPr>
                <w:sz w:val="20"/>
                <w:szCs w:val="20"/>
              </w:rPr>
            </w:pPr>
            <w:r w:rsidRPr="00967EA9">
              <w:rPr>
                <w:sz w:val="20"/>
                <w:szCs w:val="20"/>
              </w:rPr>
              <w:t>4,28</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вероятность повышения таможенных пошлин, тарифов</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9"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474"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9</w:t>
            </w:r>
          </w:p>
        </w:tc>
        <w:tc>
          <w:tcPr>
            <w:tcW w:w="684" w:type="dxa"/>
            <w:vAlign w:val="center"/>
          </w:tcPr>
          <w:p w:rsidR="00760785" w:rsidRPr="00967EA9" w:rsidRDefault="00760785" w:rsidP="00967EA9">
            <w:pPr>
              <w:spacing w:line="360" w:lineRule="auto"/>
              <w:rPr>
                <w:sz w:val="20"/>
                <w:szCs w:val="20"/>
              </w:rPr>
            </w:pPr>
            <w:r w:rsidRPr="00967EA9">
              <w:rPr>
                <w:sz w:val="20"/>
                <w:szCs w:val="20"/>
              </w:rPr>
              <w:t>6,71</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поддержка государством данного вида промышленности</w:t>
            </w:r>
          </w:p>
        </w:tc>
        <w:tc>
          <w:tcPr>
            <w:tcW w:w="476" w:type="dxa"/>
            <w:vAlign w:val="center"/>
          </w:tcPr>
          <w:p w:rsidR="00760785" w:rsidRPr="00967EA9" w:rsidRDefault="00760785" w:rsidP="00967EA9">
            <w:pPr>
              <w:spacing w:line="360" w:lineRule="auto"/>
              <w:rPr>
                <w:sz w:val="20"/>
                <w:szCs w:val="20"/>
              </w:rPr>
            </w:pPr>
            <w:r w:rsidRPr="00967EA9">
              <w:rPr>
                <w:sz w:val="20"/>
                <w:szCs w:val="20"/>
              </w:rPr>
              <w:t>9</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9"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9</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684" w:type="dxa"/>
            <w:vAlign w:val="center"/>
          </w:tcPr>
          <w:p w:rsidR="00760785" w:rsidRPr="00967EA9" w:rsidRDefault="00760785" w:rsidP="00967EA9">
            <w:pPr>
              <w:spacing w:line="360" w:lineRule="auto"/>
              <w:rPr>
                <w:sz w:val="20"/>
                <w:szCs w:val="20"/>
              </w:rPr>
            </w:pPr>
            <w:r w:rsidRPr="00967EA9">
              <w:rPr>
                <w:sz w:val="20"/>
                <w:szCs w:val="20"/>
              </w:rPr>
              <w:t>7,28</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политика протекционизма на данном рынке</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474" w:type="dxa"/>
            <w:vAlign w:val="center"/>
          </w:tcPr>
          <w:p w:rsidR="00760785" w:rsidRPr="00967EA9" w:rsidRDefault="00760785" w:rsidP="00967EA9">
            <w:pPr>
              <w:spacing w:line="360" w:lineRule="auto"/>
              <w:rPr>
                <w:sz w:val="20"/>
                <w:szCs w:val="20"/>
              </w:rPr>
            </w:pPr>
            <w:r w:rsidRPr="00967EA9">
              <w:rPr>
                <w:sz w:val="20"/>
                <w:szCs w:val="20"/>
              </w:rPr>
              <w:t>8</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684" w:type="dxa"/>
            <w:vAlign w:val="center"/>
          </w:tcPr>
          <w:p w:rsidR="00760785" w:rsidRPr="00967EA9" w:rsidRDefault="00760785" w:rsidP="00967EA9">
            <w:pPr>
              <w:spacing w:line="360" w:lineRule="auto"/>
              <w:rPr>
                <w:sz w:val="20"/>
                <w:szCs w:val="20"/>
              </w:rPr>
            </w:pPr>
            <w:r w:rsidRPr="00967EA9">
              <w:rPr>
                <w:sz w:val="20"/>
                <w:szCs w:val="20"/>
              </w:rPr>
              <w:t>6,86</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вероятность изменения в налоговом законодательстве</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4,14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входные и выходные барьеры на данном рынке</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9"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474" w:type="dxa"/>
            <w:vAlign w:val="center"/>
          </w:tcPr>
          <w:p w:rsidR="00760785" w:rsidRPr="00967EA9" w:rsidRDefault="00760785" w:rsidP="00967EA9">
            <w:pPr>
              <w:spacing w:line="360" w:lineRule="auto"/>
              <w:rPr>
                <w:sz w:val="20"/>
                <w:szCs w:val="20"/>
              </w:rPr>
            </w:pPr>
            <w:r w:rsidRPr="00967EA9">
              <w:rPr>
                <w:sz w:val="20"/>
                <w:szCs w:val="20"/>
              </w:rPr>
              <w:t>9</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684" w:type="dxa"/>
            <w:vAlign w:val="center"/>
          </w:tcPr>
          <w:p w:rsidR="00760785" w:rsidRPr="00967EA9" w:rsidRDefault="00760785" w:rsidP="00967EA9">
            <w:pPr>
              <w:spacing w:line="360" w:lineRule="auto"/>
              <w:rPr>
                <w:sz w:val="20"/>
                <w:szCs w:val="20"/>
              </w:rPr>
            </w:pPr>
            <w:r w:rsidRPr="00967EA9">
              <w:rPr>
                <w:sz w:val="20"/>
                <w:szCs w:val="20"/>
              </w:rPr>
              <w:t>7,42</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вероятность изменения в трудовом законодательстве</w:t>
            </w:r>
          </w:p>
        </w:tc>
        <w:tc>
          <w:tcPr>
            <w:tcW w:w="476" w:type="dxa"/>
            <w:vAlign w:val="center"/>
          </w:tcPr>
          <w:p w:rsidR="00760785" w:rsidRPr="00967EA9" w:rsidRDefault="00760785" w:rsidP="00967EA9">
            <w:pPr>
              <w:spacing w:line="360" w:lineRule="auto"/>
              <w:rPr>
                <w:sz w:val="20"/>
                <w:szCs w:val="20"/>
              </w:rPr>
            </w:pPr>
            <w:r w:rsidRPr="00967EA9">
              <w:rPr>
                <w:sz w:val="20"/>
                <w:szCs w:val="20"/>
              </w:rPr>
              <w:t>2</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474" w:type="dxa"/>
            <w:vAlign w:val="center"/>
          </w:tcPr>
          <w:p w:rsidR="00760785" w:rsidRPr="00967EA9" w:rsidRDefault="00760785" w:rsidP="00967EA9">
            <w:pPr>
              <w:spacing w:line="360" w:lineRule="auto"/>
              <w:rPr>
                <w:sz w:val="20"/>
                <w:szCs w:val="20"/>
              </w:rPr>
            </w:pPr>
            <w:r w:rsidRPr="00967EA9">
              <w:rPr>
                <w:sz w:val="20"/>
                <w:szCs w:val="20"/>
              </w:rPr>
              <w:t>2</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684" w:type="dxa"/>
            <w:vAlign w:val="center"/>
          </w:tcPr>
          <w:p w:rsidR="00760785" w:rsidRPr="00967EA9" w:rsidRDefault="00760785" w:rsidP="00967EA9">
            <w:pPr>
              <w:spacing w:line="360" w:lineRule="auto"/>
              <w:rPr>
                <w:sz w:val="20"/>
                <w:szCs w:val="20"/>
              </w:rPr>
            </w:pPr>
            <w:r w:rsidRPr="00967EA9">
              <w:rPr>
                <w:sz w:val="20"/>
                <w:szCs w:val="20"/>
              </w:rPr>
              <w:t>3,28</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лоббирование интересов конкурентов в администрациях всех уровней</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6" w:type="dxa"/>
            <w:vAlign w:val="center"/>
          </w:tcPr>
          <w:p w:rsidR="00760785" w:rsidRPr="00967EA9" w:rsidRDefault="00760785" w:rsidP="00967EA9">
            <w:pPr>
              <w:spacing w:line="360" w:lineRule="auto"/>
              <w:rPr>
                <w:sz w:val="20"/>
                <w:szCs w:val="20"/>
              </w:rPr>
            </w:pPr>
            <w:r w:rsidRPr="00967EA9">
              <w:rPr>
                <w:sz w:val="20"/>
                <w:szCs w:val="20"/>
              </w:rPr>
              <w:t>9</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9</w:t>
            </w:r>
          </w:p>
        </w:tc>
        <w:tc>
          <w:tcPr>
            <w:tcW w:w="474"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684" w:type="dxa"/>
            <w:vAlign w:val="center"/>
          </w:tcPr>
          <w:p w:rsidR="00760785" w:rsidRPr="00967EA9" w:rsidRDefault="00760785" w:rsidP="00967EA9">
            <w:pPr>
              <w:spacing w:line="360" w:lineRule="auto"/>
              <w:rPr>
                <w:sz w:val="20"/>
                <w:szCs w:val="20"/>
              </w:rPr>
            </w:pPr>
            <w:r w:rsidRPr="00967EA9">
              <w:rPr>
                <w:sz w:val="20"/>
                <w:szCs w:val="20"/>
              </w:rPr>
              <w:t>7,43</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уровень концентрации поставщиков</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9"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4,57</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издержки переключения поставщиков</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684" w:type="dxa"/>
            <w:vAlign w:val="center"/>
          </w:tcPr>
          <w:p w:rsidR="00760785" w:rsidRPr="00967EA9" w:rsidRDefault="00760785" w:rsidP="00967EA9">
            <w:pPr>
              <w:spacing w:line="360" w:lineRule="auto"/>
              <w:rPr>
                <w:sz w:val="20"/>
                <w:szCs w:val="20"/>
              </w:rPr>
            </w:pPr>
            <w:r w:rsidRPr="00967EA9">
              <w:rPr>
                <w:sz w:val="20"/>
                <w:szCs w:val="20"/>
              </w:rPr>
              <w:t>4,14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удаленность поставщиков</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9"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4,28</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своевременность поставок ресурсов</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684" w:type="dxa"/>
            <w:vAlign w:val="center"/>
          </w:tcPr>
          <w:p w:rsidR="00760785" w:rsidRPr="00967EA9" w:rsidRDefault="00760785" w:rsidP="00967EA9">
            <w:pPr>
              <w:spacing w:line="360" w:lineRule="auto"/>
              <w:rPr>
                <w:sz w:val="20"/>
                <w:szCs w:val="20"/>
              </w:rPr>
            </w:pPr>
            <w:r w:rsidRPr="00967EA9">
              <w:rPr>
                <w:sz w:val="20"/>
                <w:szCs w:val="20"/>
              </w:rPr>
              <w:t>5,86</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доступность поставщиков</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9"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474"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4,28</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деятельность информационных поставщиков</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9"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9</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684" w:type="dxa"/>
            <w:vAlign w:val="center"/>
          </w:tcPr>
          <w:p w:rsidR="00760785" w:rsidRPr="00967EA9" w:rsidRDefault="00760785" w:rsidP="00967EA9">
            <w:pPr>
              <w:spacing w:line="360" w:lineRule="auto"/>
              <w:rPr>
                <w:sz w:val="20"/>
                <w:szCs w:val="20"/>
              </w:rPr>
            </w:pPr>
            <w:r w:rsidRPr="00967EA9">
              <w:rPr>
                <w:sz w:val="20"/>
                <w:szCs w:val="20"/>
              </w:rPr>
              <w:t>7,14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финансовое состояние поставщиков</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4,85</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своевременность обновления материальной базы поставщиков</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684" w:type="dxa"/>
            <w:vAlign w:val="center"/>
          </w:tcPr>
          <w:p w:rsidR="00760785" w:rsidRPr="00967EA9" w:rsidRDefault="00760785" w:rsidP="00967EA9">
            <w:pPr>
              <w:spacing w:line="360" w:lineRule="auto"/>
              <w:rPr>
                <w:sz w:val="20"/>
                <w:szCs w:val="20"/>
              </w:rPr>
            </w:pPr>
            <w:r w:rsidRPr="00967EA9">
              <w:rPr>
                <w:sz w:val="20"/>
                <w:szCs w:val="20"/>
              </w:rPr>
              <w:t>4,43</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уровень квалификации поставщиков</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684" w:type="dxa"/>
            <w:vAlign w:val="center"/>
          </w:tcPr>
          <w:p w:rsidR="00760785" w:rsidRPr="00967EA9" w:rsidRDefault="00760785" w:rsidP="00967EA9">
            <w:pPr>
              <w:spacing w:line="360" w:lineRule="auto"/>
              <w:rPr>
                <w:sz w:val="20"/>
                <w:szCs w:val="20"/>
              </w:rPr>
            </w:pPr>
            <w:r w:rsidRPr="00967EA9">
              <w:rPr>
                <w:sz w:val="20"/>
                <w:szCs w:val="20"/>
              </w:rPr>
              <w:t>4,42</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деятельность поставщиков «человеческих» ресурсов</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9"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4,14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состояние поставщиков</w:t>
            </w:r>
            <w:r w:rsidR="00307F89" w:rsidRPr="00967EA9">
              <w:rPr>
                <w:sz w:val="20"/>
                <w:szCs w:val="20"/>
              </w:rPr>
              <w:t xml:space="preserve"> </w:t>
            </w:r>
            <w:r w:rsidRPr="00967EA9">
              <w:rPr>
                <w:sz w:val="20"/>
                <w:szCs w:val="20"/>
              </w:rPr>
              <w:t>материальных ресурсов</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5,28</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наличие ресурсов-заменителей</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9"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3,71</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условия поставки материалов и комплектующих</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684" w:type="dxa"/>
            <w:vAlign w:val="center"/>
          </w:tcPr>
          <w:p w:rsidR="00760785" w:rsidRPr="00967EA9" w:rsidRDefault="00760785" w:rsidP="00967EA9">
            <w:pPr>
              <w:spacing w:line="360" w:lineRule="auto"/>
              <w:rPr>
                <w:sz w:val="20"/>
                <w:szCs w:val="20"/>
              </w:rPr>
            </w:pPr>
            <w:r w:rsidRPr="00967EA9">
              <w:rPr>
                <w:sz w:val="20"/>
                <w:szCs w:val="20"/>
              </w:rPr>
              <w:t>5,86</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общая маркетинговая стратегия</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474"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684" w:type="dxa"/>
            <w:vAlign w:val="center"/>
          </w:tcPr>
          <w:p w:rsidR="00760785" w:rsidRPr="00967EA9" w:rsidRDefault="00760785" w:rsidP="00967EA9">
            <w:pPr>
              <w:spacing w:line="360" w:lineRule="auto"/>
              <w:rPr>
                <w:sz w:val="20"/>
                <w:szCs w:val="20"/>
              </w:rPr>
            </w:pPr>
            <w:r w:rsidRPr="00967EA9">
              <w:rPr>
                <w:sz w:val="20"/>
                <w:szCs w:val="20"/>
              </w:rPr>
              <w:t>6,43</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уровень маркетинговых исследований</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684" w:type="dxa"/>
            <w:vAlign w:val="center"/>
          </w:tcPr>
          <w:p w:rsidR="00760785" w:rsidRPr="00967EA9" w:rsidRDefault="00760785" w:rsidP="00967EA9">
            <w:pPr>
              <w:spacing w:line="360" w:lineRule="auto"/>
              <w:rPr>
                <w:sz w:val="20"/>
                <w:szCs w:val="20"/>
              </w:rPr>
            </w:pPr>
            <w:r w:rsidRPr="00967EA9">
              <w:rPr>
                <w:sz w:val="20"/>
                <w:szCs w:val="20"/>
              </w:rPr>
              <w:t>5,71</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ассортиментная политика</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9" w:type="dxa"/>
            <w:vAlign w:val="center"/>
          </w:tcPr>
          <w:p w:rsidR="00760785" w:rsidRPr="00967EA9" w:rsidRDefault="00760785" w:rsidP="00967EA9">
            <w:pPr>
              <w:spacing w:line="360" w:lineRule="auto"/>
              <w:rPr>
                <w:sz w:val="20"/>
                <w:szCs w:val="20"/>
              </w:rPr>
            </w:pPr>
            <w:r w:rsidRPr="00967EA9">
              <w:rPr>
                <w:sz w:val="20"/>
                <w:szCs w:val="20"/>
              </w:rPr>
              <w:t>9</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8</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684" w:type="dxa"/>
            <w:vAlign w:val="center"/>
          </w:tcPr>
          <w:p w:rsidR="00760785" w:rsidRPr="00967EA9" w:rsidRDefault="00760785" w:rsidP="00967EA9">
            <w:pPr>
              <w:spacing w:line="360" w:lineRule="auto"/>
              <w:rPr>
                <w:sz w:val="20"/>
                <w:szCs w:val="20"/>
              </w:rPr>
            </w:pPr>
            <w:r w:rsidRPr="00967EA9">
              <w:rPr>
                <w:sz w:val="20"/>
                <w:szCs w:val="20"/>
              </w:rPr>
              <w:t>7,14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отсутствие фирменной сервисной сети</w:t>
            </w:r>
          </w:p>
        </w:tc>
        <w:tc>
          <w:tcPr>
            <w:tcW w:w="476" w:type="dxa"/>
            <w:vAlign w:val="center"/>
          </w:tcPr>
          <w:p w:rsidR="00760785" w:rsidRPr="00967EA9" w:rsidRDefault="00760785" w:rsidP="00967EA9">
            <w:pPr>
              <w:spacing w:line="360" w:lineRule="auto"/>
              <w:rPr>
                <w:sz w:val="20"/>
                <w:szCs w:val="20"/>
              </w:rPr>
            </w:pPr>
            <w:r w:rsidRPr="00967EA9">
              <w:rPr>
                <w:sz w:val="20"/>
                <w:szCs w:val="20"/>
              </w:rPr>
              <w:t>2</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474"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3,43</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работа с корпоративными клиентами</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6" w:type="dxa"/>
            <w:vAlign w:val="center"/>
          </w:tcPr>
          <w:p w:rsidR="00760785" w:rsidRPr="00967EA9" w:rsidRDefault="00760785" w:rsidP="00967EA9">
            <w:pPr>
              <w:spacing w:line="360" w:lineRule="auto"/>
              <w:rPr>
                <w:sz w:val="20"/>
                <w:szCs w:val="20"/>
              </w:rPr>
            </w:pPr>
            <w:r w:rsidRPr="00967EA9">
              <w:rPr>
                <w:sz w:val="20"/>
                <w:szCs w:val="20"/>
              </w:rPr>
              <w:t>9</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9" w:type="dxa"/>
            <w:vAlign w:val="center"/>
          </w:tcPr>
          <w:p w:rsidR="00760785" w:rsidRPr="00967EA9" w:rsidRDefault="00760785" w:rsidP="00967EA9">
            <w:pPr>
              <w:spacing w:line="360" w:lineRule="auto"/>
              <w:rPr>
                <w:sz w:val="20"/>
                <w:szCs w:val="20"/>
              </w:rPr>
            </w:pPr>
            <w:r w:rsidRPr="00967EA9">
              <w:rPr>
                <w:sz w:val="20"/>
                <w:szCs w:val="20"/>
              </w:rPr>
              <w:t>8</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474"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684" w:type="dxa"/>
            <w:vAlign w:val="center"/>
          </w:tcPr>
          <w:p w:rsidR="00760785" w:rsidRPr="00967EA9" w:rsidRDefault="00760785" w:rsidP="00967EA9">
            <w:pPr>
              <w:spacing w:line="360" w:lineRule="auto"/>
              <w:rPr>
                <w:sz w:val="20"/>
                <w:szCs w:val="20"/>
              </w:rPr>
            </w:pPr>
            <w:r w:rsidRPr="00967EA9">
              <w:rPr>
                <w:sz w:val="20"/>
                <w:szCs w:val="20"/>
              </w:rPr>
              <w:t>7,57</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участие в крупных региональных программах</w:t>
            </w:r>
            <w:r w:rsidR="00307F89" w:rsidRPr="00967EA9">
              <w:rPr>
                <w:sz w:val="20"/>
                <w:szCs w:val="20"/>
              </w:rPr>
              <w:t xml:space="preserve"> </w:t>
            </w:r>
            <w:r w:rsidRPr="00967EA9">
              <w:rPr>
                <w:sz w:val="20"/>
                <w:szCs w:val="20"/>
              </w:rPr>
              <w:t>и инвестиционных проектах</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9</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9" w:type="dxa"/>
            <w:vAlign w:val="center"/>
          </w:tcPr>
          <w:p w:rsidR="00760785" w:rsidRPr="00967EA9" w:rsidRDefault="00760785" w:rsidP="00967EA9">
            <w:pPr>
              <w:spacing w:line="360" w:lineRule="auto"/>
              <w:rPr>
                <w:sz w:val="20"/>
                <w:szCs w:val="20"/>
              </w:rPr>
            </w:pPr>
            <w:r w:rsidRPr="00967EA9">
              <w:rPr>
                <w:sz w:val="20"/>
                <w:szCs w:val="20"/>
              </w:rPr>
              <w:t>8</w:t>
            </w:r>
          </w:p>
        </w:tc>
        <w:tc>
          <w:tcPr>
            <w:tcW w:w="473" w:type="dxa"/>
            <w:vAlign w:val="center"/>
          </w:tcPr>
          <w:p w:rsidR="00760785" w:rsidRPr="00967EA9" w:rsidRDefault="00760785" w:rsidP="00967EA9">
            <w:pPr>
              <w:spacing w:line="360" w:lineRule="auto"/>
              <w:rPr>
                <w:sz w:val="20"/>
                <w:szCs w:val="20"/>
              </w:rPr>
            </w:pPr>
            <w:r w:rsidRPr="00967EA9">
              <w:rPr>
                <w:sz w:val="20"/>
                <w:szCs w:val="20"/>
              </w:rPr>
              <w:t>9</w:t>
            </w:r>
          </w:p>
        </w:tc>
        <w:tc>
          <w:tcPr>
            <w:tcW w:w="474"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7,14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продукция, соответствующая нормам Евро 1,2</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6" w:type="dxa"/>
            <w:vAlign w:val="center"/>
          </w:tcPr>
          <w:p w:rsidR="00760785" w:rsidRPr="00967EA9" w:rsidRDefault="00760785" w:rsidP="00967EA9">
            <w:pPr>
              <w:spacing w:line="360" w:lineRule="auto"/>
              <w:rPr>
                <w:sz w:val="20"/>
                <w:szCs w:val="20"/>
              </w:rPr>
            </w:pPr>
            <w:r w:rsidRPr="00967EA9">
              <w:rPr>
                <w:sz w:val="20"/>
                <w:szCs w:val="20"/>
              </w:rPr>
              <w:t>9</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8</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474" w:type="dxa"/>
            <w:vAlign w:val="center"/>
          </w:tcPr>
          <w:p w:rsidR="00760785" w:rsidRPr="00967EA9" w:rsidRDefault="00760785" w:rsidP="00967EA9">
            <w:pPr>
              <w:spacing w:line="360" w:lineRule="auto"/>
              <w:rPr>
                <w:sz w:val="20"/>
                <w:szCs w:val="20"/>
              </w:rPr>
            </w:pPr>
            <w:r w:rsidRPr="00967EA9">
              <w:rPr>
                <w:sz w:val="20"/>
                <w:szCs w:val="20"/>
              </w:rPr>
              <w:t>8</w:t>
            </w:r>
          </w:p>
        </w:tc>
        <w:tc>
          <w:tcPr>
            <w:tcW w:w="473" w:type="dxa"/>
            <w:vAlign w:val="center"/>
          </w:tcPr>
          <w:p w:rsidR="00760785" w:rsidRPr="00967EA9" w:rsidRDefault="00760785" w:rsidP="00967EA9">
            <w:pPr>
              <w:spacing w:line="360" w:lineRule="auto"/>
              <w:rPr>
                <w:sz w:val="20"/>
                <w:szCs w:val="20"/>
              </w:rPr>
            </w:pPr>
            <w:r w:rsidRPr="00967EA9">
              <w:rPr>
                <w:sz w:val="20"/>
                <w:szCs w:val="20"/>
              </w:rPr>
              <w:t>9</w:t>
            </w:r>
          </w:p>
        </w:tc>
        <w:tc>
          <w:tcPr>
            <w:tcW w:w="684" w:type="dxa"/>
            <w:vAlign w:val="center"/>
          </w:tcPr>
          <w:p w:rsidR="00760785" w:rsidRPr="00967EA9" w:rsidRDefault="00760785" w:rsidP="00967EA9">
            <w:pPr>
              <w:spacing w:line="360" w:lineRule="auto"/>
              <w:rPr>
                <w:sz w:val="20"/>
                <w:szCs w:val="20"/>
              </w:rPr>
            </w:pPr>
            <w:r w:rsidRPr="00967EA9">
              <w:rPr>
                <w:sz w:val="20"/>
                <w:szCs w:val="20"/>
              </w:rPr>
              <w:t>6,43</w:t>
            </w:r>
          </w:p>
        </w:tc>
      </w:tr>
    </w:tbl>
    <w:p w:rsidR="00760785" w:rsidRPr="009641A2" w:rsidRDefault="00721058" w:rsidP="009641A2">
      <w:pPr>
        <w:spacing w:line="360" w:lineRule="auto"/>
        <w:ind w:firstLine="709"/>
        <w:jc w:val="both"/>
        <w:rPr>
          <w:i/>
          <w:sz w:val="28"/>
          <w:szCs w:val="28"/>
        </w:rPr>
      </w:pPr>
      <w:r>
        <w:rPr>
          <w:noProof/>
        </w:rPr>
        <w:pict>
          <v:rect id="_x0000_s1164" style="position:absolute;left:0;text-align:left;margin-left:230.8pt;margin-top:16pt;width:18pt;height:18pt;z-index:251654656;mso-position-horizontal-relative:text;mso-position-vertical-relative:text" stroked="f"/>
        </w:pict>
      </w:r>
      <w:r w:rsidR="00760785" w:rsidRPr="009641A2">
        <w:rPr>
          <w:sz w:val="28"/>
          <w:szCs w:val="28"/>
        </w:rPr>
        <w:br w:type="page"/>
      </w:r>
      <w:r w:rsidR="008D1A01" w:rsidRPr="009641A2">
        <w:rPr>
          <w:i/>
          <w:sz w:val="28"/>
          <w:szCs w:val="28"/>
        </w:rPr>
        <w:t xml:space="preserve">Окончание приложения </w:t>
      </w:r>
      <w:r w:rsidR="00617011" w:rsidRPr="009641A2">
        <w:rPr>
          <w:i/>
          <w:sz w:val="28"/>
          <w:szCs w:val="28"/>
        </w:rPr>
        <w:t>А</w:t>
      </w:r>
    </w:p>
    <w:tbl>
      <w:tblPr>
        <w:tblStyle w:val="a4"/>
        <w:tblW w:w="0" w:type="auto"/>
        <w:jc w:val="center"/>
        <w:tblLook w:val="01E0" w:firstRow="1" w:lastRow="1" w:firstColumn="1" w:lastColumn="1" w:noHBand="0" w:noVBand="0"/>
      </w:tblPr>
      <w:tblGrid>
        <w:gridCol w:w="5507"/>
        <w:gridCol w:w="467"/>
        <w:gridCol w:w="467"/>
        <w:gridCol w:w="467"/>
        <w:gridCol w:w="470"/>
        <w:gridCol w:w="464"/>
        <w:gridCol w:w="465"/>
        <w:gridCol w:w="464"/>
        <w:gridCol w:w="677"/>
      </w:tblGrid>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система разработки нового товара</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9</w:t>
            </w:r>
          </w:p>
        </w:tc>
        <w:tc>
          <w:tcPr>
            <w:tcW w:w="479"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9</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684" w:type="dxa"/>
            <w:vAlign w:val="center"/>
          </w:tcPr>
          <w:p w:rsidR="00760785" w:rsidRPr="00967EA9" w:rsidRDefault="00760785" w:rsidP="00967EA9">
            <w:pPr>
              <w:spacing w:line="360" w:lineRule="auto"/>
              <w:rPr>
                <w:sz w:val="20"/>
                <w:szCs w:val="20"/>
              </w:rPr>
            </w:pPr>
            <w:r w:rsidRPr="00967EA9">
              <w:rPr>
                <w:sz w:val="20"/>
                <w:szCs w:val="20"/>
              </w:rPr>
              <w:t>7,43</w:t>
            </w:r>
          </w:p>
        </w:tc>
      </w:tr>
      <w:tr w:rsidR="00760785" w:rsidRPr="00967EA9" w:rsidTr="00967EA9">
        <w:trPr>
          <w:trHeight w:val="62"/>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послепродажное, гарантийное обслуживание</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684" w:type="dxa"/>
            <w:vAlign w:val="center"/>
          </w:tcPr>
          <w:p w:rsidR="00760785" w:rsidRPr="00967EA9" w:rsidRDefault="00760785" w:rsidP="00967EA9">
            <w:pPr>
              <w:spacing w:line="360" w:lineRule="auto"/>
              <w:rPr>
                <w:sz w:val="20"/>
                <w:szCs w:val="20"/>
              </w:rPr>
            </w:pPr>
            <w:r w:rsidRPr="00967EA9">
              <w:rPr>
                <w:sz w:val="20"/>
                <w:szCs w:val="20"/>
              </w:rPr>
              <w:t>5,86</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доставка товара</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8</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684" w:type="dxa"/>
            <w:vAlign w:val="center"/>
          </w:tcPr>
          <w:p w:rsidR="00760785" w:rsidRPr="00967EA9" w:rsidRDefault="00760785" w:rsidP="00967EA9">
            <w:pPr>
              <w:spacing w:line="360" w:lineRule="auto"/>
              <w:rPr>
                <w:sz w:val="20"/>
                <w:szCs w:val="20"/>
              </w:rPr>
            </w:pPr>
            <w:r w:rsidRPr="00967EA9">
              <w:rPr>
                <w:sz w:val="20"/>
                <w:szCs w:val="20"/>
              </w:rPr>
              <w:t>5,42</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система скидок</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8</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684" w:type="dxa"/>
            <w:vAlign w:val="center"/>
          </w:tcPr>
          <w:p w:rsidR="00760785" w:rsidRPr="00967EA9" w:rsidRDefault="00760785" w:rsidP="00967EA9">
            <w:pPr>
              <w:spacing w:line="360" w:lineRule="auto"/>
              <w:rPr>
                <w:sz w:val="20"/>
                <w:szCs w:val="20"/>
              </w:rPr>
            </w:pPr>
            <w:r w:rsidRPr="00967EA9">
              <w:rPr>
                <w:sz w:val="20"/>
                <w:szCs w:val="20"/>
              </w:rPr>
              <w:t>5,14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система оплаты</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2</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2</w:t>
            </w:r>
          </w:p>
        </w:tc>
        <w:tc>
          <w:tcPr>
            <w:tcW w:w="474"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684" w:type="dxa"/>
            <w:vAlign w:val="center"/>
          </w:tcPr>
          <w:p w:rsidR="00760785" w:rsidRPr="00967EA9" w:rsidRDefault="00760785" w:rsidP="00967EA9">
            <w:pPr>
              <w:spacing w:line="360" w:lineRule="auto"/>
              <w:rPr>
                <w:sz w:val="20"/>
                <w:szCs w:val="20"/>
              </w:rPr>
            </w:pPr>
            <w:r w:rsidRPr="00967EA9">
              <w:rPr>
                <w:sz w:val="20"/>
                <w:szCs w:val="20"/>
              </w:rPr>
              <w:t>2,86</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гибкость системы ценообразования</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профессионализм участников каналов распределения</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684" w:type="dxa"/>
            <w:vAlign w:val="center"/>
          </w:tcPr>
          <w:p w:rsidR="00760785" w:rsidRPr="00967EA9" w:rsidRDefault="00760785" w:rsidP="00967EA9">
            <w:pPr>
              <w:spacing w:line="360" w:lineRule="auto"/>
              <w:rPr>
                <w:sz w:val="20"/>
                <w:szCs w:val="20"/>
              </w:rPr>
            </w:pPr>
            <w:r w:rsidRPr="00967EA9">
              <w:rPr>
                <w:sz w:val="20"/>
                <w:szCs w:val="20"/>
              </w:rPr>
              <w:t>3,71</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деятельность дилеров, торговых агентов</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4,71</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финансирование каналов распределения</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474"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4,28</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мотивация участников каналов распределения</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8</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6,14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разветвленность сбытовой сети</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684" w:type="dxa"/>
            <w:vAlign w:val="center"/>
          </w:tcPr>
          <w:p w:rsidR="00760785" w:rsidRPr="00967EA9" w:rsidRDefault="00760785" w:rsidP="00967EA9">
            <w:pPr>
              <w:spacing w:line="360" w:lineRule="auto"/>
              <w:rPr>
                <w:sz w:val="20"/>
                <w:szCs w:val="20"/>
              </w:rPr>
            </w:pPr>
            <w:r w:rsidRPr="00967EA9">
              <w:rPr>
                <w:sz w:val="20"/>
                <w:szCs w:val="20"/>
              </w:rPr>
              <w:t>7,14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взаимодействие участников каналов распределения</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известность торговой марки</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474"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684" w:type="dxa"/>
            <w:vAlign w:val="center"/>
          </w:tcPr>
          <w:p w:rsidR="00760785" w:rsidRPr="00967EA9" w:rsidRDefault="00760785" w:rsidP="00967EA9">
            <w:pPr>
              <w:spacing w:line="360" w:lineRule="auto"/>
              <w:rPr>
                <w:sz w:val="20"/>
                <w:szCs w:val="20"/>
              </w:rPr>
            </w:pPr>
            <w:r w:rsidRPr="00967EA9">
              <w:rPr>
                <w:sz w:val="20"/>
                <w:szCs w:val="20"/>
              </w:rPr>
              <w:t>7,71</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рекламная деятельность</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9" w:type="dxa"/>
            <w:vAlign w:val="center"/>
          </w:tcPr>
          <w:p w:rsidR="00760785" w:rsidRPr="00967EA9" w:rsidRDefault="00760785" w:rsidP="00967EA9">
            <w:pPr>
              <w:spacing w:line="360" w:lineRule="auto"/>
              <w:rPr>
                <w:sz w:val="20"/>
                <w:szCs w:val="20"/>
              </w:rPr>
            </w:pPr>
            <w:r w:rsidRPr="00967EA9">
              <w:rPr>
                <w:sz w:val="20"/>
                <w:szCs w:val="20"/>
              </w:rPr>
              <w:t>2</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474"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3,14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PR кампании</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2</w:t>
            </w:r>
          </w:p>
        </w:tc>
        <w:tc>
          <w:tcPr>
            <w:tcW w:w="479"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2</w:t>
            </w:r>
          </w:p>
        </w:tc>
        <w:tc>
          <w:tcPr>
            <w:tcW w:w="684" w:type="dxa"/>
            <w:vAlign w:val="center"/>
          </w:tcPr>
          <w:p w:rsidR="00760785" w:rsidRPr="00967EA9" w:rsidRDefault="00760785" w:rsidP="00967EA9">
            <w:pPr>
              <w:spacing w:line="360" w:lineRule="auto"/>
              <w:rPr>
                <w:sz w:val="20"/>
                <w:szCs w:val="20"/>
              </w:rPr>
            </w:pPr>
            <w:r w:rsidRPr="00967EA9">
              <w:rPr>
                <w:sz w:val="20"/>
                <w:szCs w:val="20"/>
              </w:rPr>
              <w:t>3,14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 xml:space="preserve">система найма персонала </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474"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7,14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 xml:space="preserve">мотивация персонала </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474"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4,86</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система подготовки, обучения персонала</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684" w:type="dxa"/>
            <w:vAlign w:val="center"/>
          </w:tcPr>
          <w:p w:rsidR="00760785" w:rsidRPr="00967EA9" w:rsidRDefault="00760785" w:rsidP="00967EA9">
            <w:pPr>
              <w:spacing w:line="360" w:lineRule="auto"/>
              <w:rPr>
                <w:sz w:val="20"/>
                <w:szCs w:val="20"/>
              </w:rPr>
            </w:pPr>
            <w:r w:rsidRPr="00967EA9">
              <w:rPr>
                <w:sz w:val="20"/>
                <w:szCs w:val="20"/>
              </w:rPr>
              <w:t>5,43</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уровень квалификации персонала</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4,14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система повышения квалификации персонала</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9"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474"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5,14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 xml:space="preserve">уровень заработной платы </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684" w:type="dxa"/>
            <w:vAlign w:val="center"/>
          </w:tcPr>
          <w:p w:rsidR="00760785" w:rsidRPr="00967EA9" w:rsidRDefault="00760785" w:rsidP="00967EA9">
            <w:pPr>
              <w:spacing w:line="360" w:lineRule="auto"/>
              <w:rPr>
                <w:sz w:val="20"/>
                <w:szCs w:val="20"/>
              </w:rPr>
            </w:pPr>
            <w:r w:rsidRPr="00967EA9">
              <w:rPr>
                <w:sz w:val="20"/>
                <w:szCs w:val="20"/>
              </w:rPr>
              <w:t>6</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загруженность производственных мощностей</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474"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5,43</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 xml:space="preserve">уровень технологии производства </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474"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5,43</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 xml:space="preserve">производительность труда </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4,43</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управление товарно-материальными запасами</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4,71</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 xml:space="preserve">состояние оборудования </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2</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684" w:type="dxa"/>
            <w:vAlign w:val="center"/>
          </w:tcPr>
          <w:p w:rsidR="00760785" w:rsidRPr="00967EA9" w:rsidRDefault="00760785" w:rsidP="00967EA9">
            <w:pPr>
              <w:spacing w:line="360" w:lineRule="auto"/>
              <w:rPr>
                <w:sz w:val="20"/>
                <w:szCs w:val="20"/>
              </w:rPr>
            </w:pPr>
            <w:r w:rsidRPr="00967EA9">
              <w:rPr>
                <w:sz w:val="20"/>
                <w:szCs w:val="20"/>
              </w:rPr>
              <w:t>3,43</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износ оборудования</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9" w:type="dxa"/>
            <w:vAlign w:val="center"/>
          </w:tcPr>
          <w:p w:rsidR="00760785" w:rsidRPr="00967EA9" w:rsidRDefault="00760785" w:rsidP="00967EA9">
            <w:pPr>
              <w:spacing w:line="360" w:lineRule="auto"/>
              <w:rPr>
                <w:sz w:val="20"/>
                <w:szCs w:val="20"/>
              </w:rPr>
            </w:pPr>
            <w:r w:rsidRPr="00967EA9">
              <w:rPr>
                <w:sz w:val="20"/>
                <w:szCs w:val="20"/>
              </w:rPr>
              <w:t>2</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474"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684" w:type="dxa"/>
            <w:vAlign w:val="center"/>
          </w:tcPr>
          <w:p w:rsidR="00760785" w:rsidRPr="00967EA9" w:rsidRDefault="00760785" w:rsidP="00967EA9">
            <w:pPr>
              <w:spacing w:line="360" w:lineRule="auto"/>
              <w:rPr>
                <w:sz w:val="20"/>
                <w:szCs w:val="20"/>
              </w:rPr>
            </w:pPr>
            <w:r w:rsidRPr="00967EA9">
              <w:rPr>
                <w:sz w:val="20"/>
                <w:szCs w:val="20"/>
              </w:rPr>
              <w:t>3,14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 xml:space="preserve">инновации в производстве </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4,28</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 xml:space="preserve">себестоимость продукции </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684" w:type="dxa"/>
            <w:vAlign w:val="center"/>
          </w:tcPr>
          <w:p w:rsidR="00760785" w:rsidRPr="00967EA9" w:rsidRDefault="00760785" w:rsidP="00967EA9">
            <w:pPr>
              <w:spacing w:line="360" w:lineRule="auto"/>
              <w:rPr>
                <w:sz w:val="20"/>
                <w:szCs w:val="20"/>
              </w:rPr>
            </w:pPr>
            <w:r w:rsidRPr="00967EA9">
              <w:rPr>
                <w:sz w:val="20"/>
                <w:szCs w:val="20"/>
              </w:rPr>
              <w:t>6,43</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контроль качества продукции</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9"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684" w:type="dxa"/>
            <w:vAlign w:val="center"/>
          </w:tcPr>
          <w:p w:rsidR="00760785" w:rsidRPr="00967EA9" w:rsidRDefault="00760785" w:rsidP="00967EA9">
            <w:pPr>
              <w:spacing w:line="360" w:lineRule="auto"/>
              <w:rPr>
                <w:sz w:val="20"/>
                <w:szCs w:val="20"/>
              </w:rPr>
            </w:pPr>
            <w:r w:rsidRPr="00967EA9">
              <w:rPr>
                <w:sz w:val="20"/>
                <w:szCs w:val="20"/>
              </w:rPr>
              <w:t>6,14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общее финансовое состояние предприятия</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4,14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 xml:space="preserve">расчетная система </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2</w:t>
            </w:r>
          </w:p>
        </w:tc>
        <w:tc>
          <w:tcPr>
            <w:tcW w:w="479"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2</w:t>
            </w:r>
          </w:p>
        </w:tc>
        <w:tc>
          <w:tcPr>
            <w:tcW w:w="474"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684" w:type="dxa"/>
            <w:vAlign w:val="center"/>
          </w:tcPr>
          <w:p w:rsidR="00760785" w:rsidRPr="00967EA9" w:rsidRDefault="00760785" w:rsidP="00967EA9">
            <w:pPr>
              <w:spacing w:line="360" w:lineRule="auto"/>
              <w:rPr>
                <w:sz w:val="20"/>
                <w:szCs w:val="20"/>
              </w:rPr>
            </w:pPr>
            <w:r w:rsidRPr="00967EA9">
              <w:rPr>
                <w:sz w:val="20"/>
                <w:szCs w:val="20"/>
              </w:rPr>
              <w:t>3</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 xml:space="preserve">система бухгалтерского учёта </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474"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3,86</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дебиторская и кредиторская задолженности</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3</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474"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684" w:type="dxa"/>
            <w:vAlign w:val="center"/>
          </w:tcPr>
          <w:p w:rsidR="00760785" w:rsidRPr="00967EA9" w:rsidRDefault="00760785" w:rsidP="00967EA9">
            <w:pPr>
              <w:spacing w:line="360" w:lineRule="auto"/>
              <w:rPr>
                <w:sz w:val="20"/>
                <w:szCs w:val="20"/>
              </w:rPr>
            </w:pPr>
            <w:r w:rsidRPr="00967EA9">
              <w:rPr>
                <w:sz w:val="20"/>
                <w:szCs w:val="20"/>
              </w:rPr>
              <w:t>3,57</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финансовая устойчивость предприятия</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5,14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 xml:space="preserve">скорость оборота капитала </w:t>
            </w:r>
          </w:p>
        </w:tc>
        <w:tc>
          <w:tcPr>
            <w:tcW w:w="476" w:type="dxa"/>
            <w:vAlign w:val="center"/>
          </w:tcPr>
          <w:p w:rsidR="00760785" w:rsidRPr="00967EA9" w:rsidRDefault="00760785" w:rsidP="00967EA9">
            <w:pPr>
              <w:spacing w:line="360" w:lineRule="auto"/>
              <w:rPr>
                <w:sz w:val="20"/>
                <w:szCs w:val="20"/>
              </w:rPr>
            </w:pPr>
            <w:r w:rsidRPr="00967EA9">
              <w:rPr>
                <w:sz w:val="20"/>
                <w:szCs w:val="20"/>
              </w:rPr>
              <w:t>4</w:t>
            </w:r>
          </w:p>
        </w:tc>
        <w:tc>
          <w:tcPr>
            <w:tcW w:w="476" w:type="dxa"/>
            <w:vAlign w:val="center"/>
          </w:tcPr>
          <w:p w:rsidR="00760785" w:rsidRPr="00967EA9" w:rsidRDefault="00760785" w:rsidP="00967EA9">
            <w:pPr>
              <w:spacing w:line="360" w:lineRule="auto"/>
              <w:rPr>
                <w:sz w:val="20"/>
                <w:szCs w:val="20"/>
              </w:rPr>
            </w:pPr>
            <w:r w:rsidRPr="00967EA9">
              <w:rPr>
                <w:sz w:val="20"/>
                <w:szCs w:val="20"/>
              </w:rPr>
              <w:t>3</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4</w:t>
            </w:r>
          </w:p>
        </w:tc>
        <w:tc>
          <w:tcPr>
            <w:tcW w:w="473" w:type="dxa"/>
            <w:vAlign w:val="center"/>
          </w:tcPr>
          <w:p w:rsidR="00760785" w:rsidRPr="00967EA9" w:rsidRDefault="00760785" w:rsidP="00967EA9">
            <w:pPr>
              <w:spacing w:line="360" w:lineRule="auto"/>
              <w:rPr>
                <w:sz w:val="20"/>
                <w:szCs w:val="20"/>
              </w:rPr>
            </w:pPr>
            <w:r w:rsidRPr="00967EA9">
              <w:rPr>
                <w:sz w:val="20"/>
                <w:szCs w:val="20"/>
              </w:rPr>
              <w:t>3</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4</w:t>
            </w:r>
          </w:p>
        </w:tc>
        <w:tc>
          <w:tcPr>
            <w:tcW w:w="684" w:type="dxa"/>
            <w:vAlign w:val="center"/>
          </w:tcPr>
          <w:p w:rsidR="00760785" w:rsidRPr="00967EA9" w:rsidRDefault="00760785" w:rsidP="00967EA9">
            <w:pPr>
              <w:spacing w:line="360" w:lineRule="auto"/>
              <w:rPr>
                <w:sz w:val="20"/>
                <w:szCs w:val="20"/>
              </w:rPr>
            </w:pPr>
            <w:r w:rsidRPr="00967EA9">
              <w:rPr>
                <w:sz w:val="20"/>
                <w:szCs w:val="20"/>
              </w:rPr>
              <w:t>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местоположение организации</w:t>
            </w:r>
            <w:r w:rsidR="00307F89" w:rsidRPr="00967EA9">
              <w:rPr>
                <w:sz w:val="20"/>
                <w:szCs w:val="20"/>
              </w:rPr>
              <w:t xml:space="preserve"> </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9"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7</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6,14</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компетентность высшего звена управления</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6" w:type="dxa"/>
            <w:vAlign w:val="center"/>
          </w:tcPr>
          <w:p w:rsidR="00760785" w:rsidRPr="00967EA9" w:rsidRDefault="00760785" w:rsidP="00967EA9">
            <w:pPr>
              <w:spacing w:line="360" w:lineRule="auto"/>
              <w:rPr>
                <w:sz w:val="20"/>
                <w:szCs w:val="20"/>
              </w:rPr>
            </w:pPr>
            <w:r w:rsidRPr="00967EA9">
              <w:rPr>
                <w:sz w:val="20"/>
                <w:szCs w:val="20"/>
              </w:rPr>
              <w:t>8</w:t>
            </w:r>
          </w:p>
        </w:tc>
        <w:tc>
          <w:tcPr>
            <w:tcW w:w="476" w:type="dxa"/>
            <w:vAlign w:val="center"/>
          </w:tcPr>
          <w:p w:rsidR="00760785" w:rsidRPr="00967EA9" w:rsidRDefault="00760785" w:rsidP="00967EA9">
            <w:pPr>
              <w:spacing w:line="360" w:lineRule="auto"/>
              <w:rPr>
                <w:sz w:val="20"/>
                <w:szCs w:val="20"/>
              </w:rPr>
            </w:pPr>
            <w:r w:rsidRPr="00967EA9">
              <w:rPr>
                <w:sz w:val="20"/>
                <w:szCs w:val="20"/>
              </w:rPr>
              <w:t>7</w:t>
            </w:r>
          </w:p>
        </w:tc>
        <w:tc>
          <w:tcPr>
            <w:tcW w:w="479" w:type="dxa"/>
            <w:vAlign w:val="center"/>
          </w:tcPr>
          <w:p w:rsidR="00760785" w:rsidRPr="00967EA9" w:rsidRDefault="00760785" w:rsidP="00967EA9">
            <w:pPr>
              <w:spacing w:line="360" w:lineRule="auto"/>
              <w:rPr>
                <w:sz w:val="20"/>
                <w:szCs w:val="20"/>
              </w:rPr>
            </w:pPr>
            <w:r w:rsidRPr="00967EA9">
              <w:rPr>
                <w:sz w:val="20"/>
                <w:szCs w:val="20"/>
              </w:rPr>
              <w:t>6</w:t>
            </w:r>
          </w:p>
        </w:tc>
        <w:tc>
          <w:tcPr>
            <w:tcW w:w="473" w:type="dxa"/>
            <w:vAlign w:val="center"/>
          </w:tcPr>
          <w:p w:rsidR="00760785" w:rsidRPr="00967EA9" w:rsidRDefault="00760785" w:rsidP="00967EA9">
            <w:pPr>
              <w:spacing w:line="360" w:lineRule="auto"/>
              <w:rPr>
                <w:sz w:val="20"/>
                <w:szCs w:val="20"/>
              </w:rPr>
            </w:pPr>
            <w:r w:rsidRPr="00967EA9">
              <w:rPr>
                <w:sz w:val="20"/>
                <w:szCs w:val="20"/>
              </w:rPr>
              <w:t>8</w:t>
            </w:r>
          </w:p>
        </w:tc>
        <w:tc>
          <w:tcPr>
            <w:tcW w:w="474"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5</w:t>
            </w:r>
          </w:p>
        </w:tc>
        <w:tc>
          <w:tcPr>
            <w:tcW w:w="684" w:type="dxa"/>
            <w:vAlign w:val="center"/>
          </w:tcPr>
          <w:p w:rsidR="00760785" w:rsidRPr="00967EA9" w:rsidRDefault="00760785" w:rsidP="00967EA9">
            <w:pPr>
              <w:spacing w:line="360" w:lineRule="auto"/>
              <w:rPr>
                <w:sz w:val="20"/>
                <w:szCs w:val="20"/>
              </w:rPr>
            </w:pPr>
            <w:r w:rsidRPr="00967EA9">
              <w:rPr>
                <w:sz w:val="20"/>
                <w:szCs w:val="20"/>
              </w:rPr>
              <w:t>6,86</w:t>
            </w:r>
          </w:p>
        </w:tc>
      </w:tr>
      <w:tr w:rsidR="00760785" w:rsidRPr="00967EA9" w:rsidTr="00967EA9">
        <w:trPr>
          <w:jc w:val="center"/>
        </w:trPr>
        <w:tc>
          <w:tcPr>
            <w:tcW w:w="5721" w:type="dxa"/>
          </w:tcPr>
          <w:p w:rsidR="00760785" w:rsidRPr="00967EA9" w:rsidRDefault="00760785" w:rsidP="00967EA9">
            <w:pPr>
              <w:autoSpaceDE w:val="0"/>
              <w:autoSpaceDN w:val="0"/>
              <w:adjustRightInd w:val="0"/>
              <w:spacing w:line="360" w:lineRule="auto"/>
              <w:rPr>
                <w:sz w:val="20"/>
                <w:szCs w:val="20"/>
              </w:rPr>
            </w:pPr>
            <w:r w:rsidRPr="00967EA9">
              <w:rPr>
                <w:sz w:val="20"/>
                <w:szCs w:val="20"/>
              </w:rPr>
              <w:t>организационная культура предприятия</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6</w:t>
            </w:r>
          </w:p>
        </w:tc>
        <w:tc>
          <w:tcPr>
            <w:tcW w:w="476" w:type="dxa"/>
            <w:vAlign w:val="center"/>
          </w:tcPr>
          <w:p w:rsidR="00760785" w:rsidRPr="00967EA9" w:rsidRDefault="00760785" w:rsidP="00967EA9">
            <w:pPr>
              <w:spacing w:line="360" w:lineRule="auto"/>
              <w:rPr>
                <w:sz w:val="20"/>
                <w:szCs w:val="20"/>
              </w:rPr>
            </w:pPr>
            <w:r w:rsidRPr="00967EA9">
              <w:rPr>
                <w:sz w:val="20"/>
                <w:szCs w:val="20"/>
              </w:rPr>
              <w:t>5</w:t>
            </w:r>
          </w:p>
        </w:tc>
        <w:tc>
          <w:tcPr>
            <w:tcW w:w="479" w:type="dxa"/>
            <w:vAlign w:val="center"/>
          </w:tcPr>
          <w:p w:rsidR="00760785" w:rsidRPr="00967EA9" w:rsidRDefault="00760785" w:rsidP="00967EA9">
            <w:pPr>
              <w:spacing w:line="360" w:lineRule="auto"/>
              <w:rPr>
                <w:sz w:val="20"/>
                <w:szCs w:val="20"/>
              </w:rPr>
            </w:pPr>
            <w:r w:rsidRPr="00967EA9">
              <w:rPr>
                <w:sz w:val="20"/>
                <w:szCs w:val="20"/>
              </w:rPr>
              <w:t>7</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474" w:type="dxa"/>
            <w:vAlign w:val="center"/>
          </w:tcPr>
          <w:p w:rsidR="00760785" w:rsidRPr="00967EA9" w:rsidRDefault="00760785" w:rsidP="00967EA9">
            <w:pPr>
              <w:spacing w:line="360" w:lineRule="auto"/>
              <w:rPr>
                <w:sz w:val="20"/>
                <w:szCs w:val="20"/>
              </w:rPr>
            </w:pPr>
            <w:r w:rsidRPr="00967EA9">
              <w:rPr>
                <w:sz w:val="20"/>
                <w:szCs w:val="20"/>
              </w:rPr>
              <w:t>5</w:t>
            </w:r>
          </w:p>
        </w:tc>
        <w:tc>
          <w:tcPr>
            <w:tcW w:w="473" w:type="dxa"/>
            <w:vAlign w:val="center"/>
          </w:tcPr>
          <w:p w:rsidR="00760785" w:rsidRPr="00967EA9" w:rsidRDefault="00760785" w:rsidP="00967EA9">
            <w:pPr>
              <w:spacing w:line="360" w:lineRule="auto"/>
              <w:rPr>
                <w:sz w:val="20"/>
                <w:szCs w:val="20"/>
              </w:rPr>
            </w:pPr>
            <w:r w:rsidRPr="00967EA9">
              <w:rPr>
                <w:sz w:val="20"/>
                <w:szCs w:val="20"/>
              </w:rPr>
              <w:t>6</w:t>
            </w:r>
          </w:p>
        </w:tc>
        <w:tc>
          <w:tcPr>
            <w:tcW w:w="684" w:type="dxa"/>
            <w:vAlign w:val="center"/>
          </w:tcPr>
          <w:p w:rsidR="00760785" w:rsidRPr="00967EA9" w:rsidRDefault="00760785" w:rsidP="00967EA9">
            <w:pPr>
              <w:spacing w:line="360" w:lineRule="auto"/>
              <w:rPr>
                <w:sz w:val="20"/>
                <w:szCs w:val="20"/>
              </w:rPr>
            </w:pPr>
            <w:r w:rsidRPr="00967EA9">
              <w:rPr>
                <w:sz w:val="20"/>
                <w:szCs w:val="20"/>
              </w:rPr>
              <w:t>5,86</w:t>
            </w:r>
          </w:p>
        </w:tc>
      </w:tr>
    </w:tbl>
    <w:p w:rsidR="007A2038" w:rsidRPr="009641A2" w:rsidRDefault="007A2038" w:rsidP="009641A2">
      <w:pPr>
        <w:spacing w:line="360" w:lineRule="auto"/>
        <w:ind w:firstLine="709"/>
        <w:jc w:val="both"/>
        <w:rPr>
          <w:sz w:val="28"/>
          <w:szCs w:val="28"/>
        </w:rPr>
        <w:sectPr w:rsidR="007A2038" w:rsidRPr="009641A2" w:rsidSect="009641A2">
          <w:pgSz w:w="11906" w:h="16838" w:code="9"/>
          <w:pgMar w:top="1134" w:right="851" w:bottom="1134" w:left="1701" w:header="709" w:footer="709" w:gutter="0"/>
          <w:cols w:space="708"/>
          <w:docGrid w:linePitch="360"/>
        </w:sectPr>
      </w:pPr>
    </w:p>
    <w:p w:rsidR="00760785" w:rsidRPr="00967EA9" w:rsidRDefault="00721058" w:rsidP="00967EA9">
      <w:pPr>
        <w:spacing w:line="360" w:lineRule="auto"/>
        <w:ind w:firstLine="709"/>
        <w:jc w:val="center"/>
        <w:rPr>
          <w:b/>
          <w:sz w:val="28"/>
          <w:szCs w:val="28"/>
        </w:rPr>
      </w:pPr>
      <w:r>
        <w:rPr>
          <w:noProof/>
        </w:rPr>
        <w:pict>
          <v:rect id="_x0000_s1165" style="position:absolute;left:0;text-align:left;margin-left:230.8pt;margin-top:250.75pt;width:18pt;height:18pt;z-index:251655680" stroked="f"/>
        </w:pict>
      </w:r>
      <w:r w:rsidR="008D1A01" w:rsidRPr="00967EA9">
        <w:rPr>
          <w:b/>
          <w:sz w:val="28"/>
          <w:szCs w:val="28"/>
        </w:rPr>
        <w:t xml:space="preserve">ПРИЛОЖЕНИЕ </w:t>
      </w:r>
      <w:r w:rsidR="0060790F" w:rsidRPr="00967EA9">
        <w:rPr>
          <w:b/>
          <w:sz w:val="28"/>
          <w:szCs w:val="28"/>
        </w:rPr>
        <w:t>Б</w:t>
      </w:r>
    </w:p>
    <w:p w:rsidR="00760785" w:rsidRPr="009641A2" w:rsidRDefault="00760785" w:rsidP="009641A2">
      <w:pPr>
        <w:spacing w:line="360" w:lineRule="auto"/>
        <w:ind w:firstLine="709"/>
        <w:jc w:val="both"/>
        <w:rPr>
          <w:sz w:val="28"/>
          <w:szCs w:val="28"/>
        </w:rPr>
      </w:pPr>
    </w:p>
    <w:p w:rsidR="00FE759B" w:rsidRPr="009641A2" w:rsidRDefault="0060790F" w:rsidP="009641A2">
      <w:pPr>
        <w:spacing w:line="360" w:lineRule="auto"/>
        <w:ind w:firstLine="709"/>
        <w:jc w:val="both"/>
        <w:rPr>
          <w:sz w:val="28"/>
          <w:szCs w:val="28"/>
        </w:rPr>
      </w:pPr>
      <w:r w:rsidRPr="009641A2">
        <w:rPr>
          <w:sz w:val="28"/>
          <w:szCs w:val="28"/>
        </w:rPr>
        <w:t xml:space="preserve">Таблица Б-1. </w:t>
      </w:r>
      <w:r w:rsidR="00FE759B" w:rsidRPr="009641A2">
        <w:rPr>
          <w:sz w:val="28"/>
          <w:szCs w:val="28"/>
        </w:rPr>
        <w:t xml:space="preserve">Экспертная </w:t>
      </w:r>
      <w:r w:rsidRPr="009641A2">
        <w:rPr>
          <w:sz w:val="28"/>
          <w:szCs w:val="28"/>
        </w:rPr>
        <w:t>оценка конкурентных преимуществ продукции РУП «МАЗ»</w:t>
      </w:r>
    </w:p>
    <w:tbl>
      <w:tblPr>
        <w:tblStyle w:val="a4"/>
        <w:tblW w:w="0" w:type="auto"/>
        <w:jc w:val="center"/>
        <w:tblLook w:val="01E0" w:firstRow="1" w:lastRow="1" w:firstColumn="1" w:lastColumn="1" w:noHBand="0" w:noVBand="0"/>
      </w:tblPr>
      <w:tblGrid>
        <w:gridCol w:w="2967"/>
        <w:gridCol w:w="646"/>
        <w:gridCol w:w="647"/>
        <w:gridCol w:w="647"/>
        <w:gridCol w:w="647"/>
        <w:gridCol w:w="647"/>
        <w:gridCol w:w="647"/>
        <w:gridCol w:w="647"/>
        <w:gridCol w:w="647"/>
        <w:gridCol w:w="647"/>
        <w:gridCol w:w="659"/>
      </w:tblGrid>
      <w:tr w:rsidR="00760785" w:rsidRPr="00967EA9" w:rsidTr="00967EA9">
        <w:trPr>
          <w:jc w:val="center"/>
        </w:trPr>
        <w:tc>
          <w:tcPr>
            <w:tcW w:w="3043" w:type="dxa"/>
            <w:vMerge w:val="restart"/>
            <w:vAlign w:val="center"/>
          </w:tcPr>
          <w:p w:rsidR="00760785" w:rsidRPr="00967EA9" w:rsidRDefault="00760785" w:rsidP="00967EA9">
            <w:pPr>
              <w:spacing w:line="360" w:lineRule="auto"/>
              <w:rPr>
                <w:sz w:val="20"/>
                <w:szCs w:val="20"/>
              </w:rPr>
            </w:pPr>
            <w:r w:rsidRPr="00967EA9">
              <w:rPr>
                <w:sz w:val="20"/>
                <w:szCs w:val="20"/>
              </w:rPr>
              <w:t>Характеристика</w:t>
            </w:r>
          </w:p>
        </w:tc>
        <w:tc>
          <w:tcPr>
            <w:tcW w:w="6689" w:type="dxa"/>
            <w:gridSpan w:val="10"/>
            <w:vAlign w:val="center"/>
          </w:tcPr>
          <w:p w:rsidR="00760785" w:rsidRPr="00967EA9" w:rsidRDefault="00760785" w:rsidP="00967EA9">
            <w:pPr>
              <w:spacing w:line="360" w:lineRule="auto"/>
              <w:rPr>
                <w:sz w:val="20"/>
                <w:szCs w:val="20"/>
              </w:rPr>
            </w:pPr>
            <w:r w:rsidRPr="00967EA9">
              <w:rPr>
                <w:sz w:val="20"/>
                <w:szCs w:val="20"/>
              </w:rPr>
              <w:t>Оценка</w:t>
            </w:r>
          </w:p>
        </w:tc>
      </w:tr>
      <w:tr w:rsidR="00760785" w:rsidRPr="00967EA9" w:rsidTr="00967EA9">
        <w:trPr>
          <w:jc w:val="center"/>
        </w:trPr>
        <w:tc>
          <w:tcPr>
            <w:tcW w:w="3043" w:type="dxa"/>
            <w:vMerge/>
            <w:vAlign w:val="center"/>
          </w:tcPr>
          <w:p w:rsidR="00760785" w:rsidRPr="00967EA9" w:rsidRDefault="00760785" w:rsidP="00967EA9">
            <w:pPr>
              <w:spacing w:line="360" w:lineRule="auto"/>
              <w:rPr>
                <w:sz w:val="20"/>
                <w:szCs w:val="20"/>
              </w:rPr>
            </w:pPr>
          </w:p>
        </w:tc>
        <w:tc>
          <w:tcPr>
            <w:tcW w:w="668" w:type="dxa"/>
            <w:vAlign w:val="center"/>
          </w:tcPr>
          <w:p w:rsidR="00760785" w:rsidRPr="00967EA9" w:rsidRDefault="00760785" w:rsidP="00967EA9">
            <w:pPr>
              <w:spacing w:line="360" w:lineRule="auto"/>
              <w:rPr>
                <w:sz w:val="20"/>
                <w:szCs w:val="20"/>
              </w:rPr>
            </w:pPr>
            <w:r w:rsidRPr="00967EA9">
              <w:rPr>
                <w:sz w:val="20"/>
                <w:szCs w:val="20"/>
              </w:rPr>
              <w:t>1</w:t>
            </w:r>
          </w:p>
        </w:tc>
        <w:tc>
          <w:tcPr>
            <w:tcW w:w="668" w:type="dxa"/>
            <w:vAlign w:val="center"/>
          </w:tcPr>
          <w:p w:rsidR="00760785" w:rsidRPr="00967EA9" w:rsidRDefault="00760785" w:rsidP="00967EA9">
            <w:pPr>
              <w:spacing w:line="360" w:lineRule="auto"/>
              <w:rPr>
                <w:sz w:val="20"/>
                <w:szCs w:val="20"/>
              </w:rPr>
            </w:pPr>
            <w:r w:rsidRPr="00967EA9">
              <w:rPr>
                <w:sz w:val="20"/>
                <w:szCs w:val="20"/>
              </w:rPr>
              <w:t>2</w:t>
            </w:r>
          </w:p>
        </w:tc>
        <w:tc>
          <w:tcPr>
            <w:tcW w:w="668" w:type="dxa"/>
            <w:vAlign w:val="center"/>
          </w:tcPr>
          <w:p w:rsidR="00760785" w:rsidRPr="00967EA9" w:rsidRDefault="00760785" w:rsidP="00967EA9">
            <w:pPr>
              <w:spacing w:line="360" w:lineRule="auto"/>
              <w:rPr>
                <w:sz w:val="20"/>
                <w:szCs w:val="20"/>
              </w:rPr>
            </w:pPr>
            <w:r w:rsidRPr="00967EA9">
              <w:rPr>
                <w:sz w:val="20"/>
                <w:szCs w:val="20"/>
              </w:rPr>
              <w:t>3</w:t>
            </w:r>
          </w:p>
        </w:tc>
        <w:tc>
          <w:tcPr>
            <w:tcW w:w="669" w:type="dxa"/>
            <w:vAlign w:val="center"/>
          </w:tcPr>
          <w:p w:rsidR="00760785" w:rsidRPr="00967EA9" w:rsidRDefault="00760785" w:rsidP="00967EA9">
            <w:pPr>
              <w:spacing w:line="360" w:lineRule="auto"/>
              <w:rPr>
                <w:sz w:val="20"/>
                <w:szCs w:val="20"/>
              </w:rPr>
            </w:pPr>
            <w:r w:rsidRPr="00967EA9">
              <w:rPr>
                <w:sz w:val="20"/>
                <w:szCs w:val="20"/>
              </w:rPr>
              <w:t>4</w:t>
            </w:r>
          </w:p>
        </w:tc>
        <w:tc>
          <w:tcPr>
            <w:tcW w:w="668" w:type="dxa"/>
            <w:vAlign w:val="center"/>
          </w:tcPr>
          <w:p w:rsidR="00760785" w:rsidRPr="00967EA9" w:rsidRDefault="00760785" w:rsidP="00967EA9">
            <w:pPr>
              <w:spacing w:line="360" w:lineRule="auto"/>
              <w:rPr>
                <w:sz w:val="20"/>
                <w:szCs w:val="20"/>
              </w:rPr>
            </w:pPr>
            <w:r w:rsidRPr="00967EA9">
              <w:rPr>
                <w:sz w:val="20"/>
                <w:szCs w:val="20"/>
              </w:rPr>
              <w:t>5</w:t>
            </w:r>
          </w:p>
        </w:tc>
        <w:tc>
          <w:tcPr>
            <w:tcW w:w="668" w:type="dxa"/>
            <w:vAlign w:val="center"/>
          </w:tcPr>
          <w:p w:rsidR="00760785" w:rsidRPr="00967EA9" w:rsidRDefault="00760785" w:rsidP="00967EA9">
            <w:pPr>
              <w:spacing w:line="360" w:lineRule="auto"/>
              <w:rPr>
                <w:sz w:val="20"/>
                <w:szCs w:val="20"/>
              </w:rPr>
            </w:pPr>
            <w:r w:rsidRPr="00967EA9">
              <w:rPr>
                <w:sz w:val="20"/>
                <w:szCs w:val="20"/>
              </w:rPr>
              <w:t>6</w:t>
            </w:r>
          </w:p>
        </w:tc>
        <w:tc>
          <w:tcPr>
            <w:tcW w:w="669" w:type="dxa"/>
            <w:vAlign w:val="center"/>
          </w:tcPr>
          <w:p w:rsidR="00760785" w:rsidRPr="00967EA9" w:rsidRDefault="00760785" w:rsidP="00967EA9">
            <w:pPr>
              <w:spacing w:line="360" w:lineRule="auto"/>
              <w:rPr>
                <w:sz w:val="20"/>
                <w:szCs w:val="20"/>
              </w:rPr>
            </w:pPr>
            <w:r w:rsidRPr="00967EA9">
              <w:rPr>
                <w:sz w:val="20"/>
                <w:szCs w:val="20"/>
              </w:rPr>
              <w:t>7</w:t>
            </w:r>
          </w:p>
        </w:tc>
        <w:tc>
          <w:tcPr>
            <w:tcW w:w="668" w:type="dxa"/>
            <w:vAlign w:val="center"/>
          </w:tcPr>
          <w:p w:rsidR="00760785" w:rsidRPr="00967EA9" w:rsidRDefault="00760785" w:rsidP="00967EA9">
            <w:pPr>
              <w:spacing w:line="360" w:lineRule="auto"/>
              <w:rPr>
                <w:sz w:val="20"/>
                <w:szCs w:val="20"/>
              </w:rPr>
            </w:pPr>
            <w:r w:rsidRPr="00967EA9">
              <w:rPr>
                <w:sz w:val="20"/>
                <w:szCs w:val="20"/>
              </w:rPr>
              <w:t>8</w:t>
            </w:r>
          </w:p>
        </w:tc>
        <w:tc>
          <w:tcPr>
            <w:tcW w:w="668" w:type="dxa"/>
            <w:vAlign w:val="center"/>
          </w:tcPr>
          <w:p w:rsidR="00760785" w:rsidRPr="00967EA9" w:rsidRDefault="00760785" w:rsidP="00967EA9">
            <w:pPr>
              <w:spacing w:line="360" w:lineRule="auto"/>
              <w:rPr>
                <w:sz w:val="20"/>
                <w:szCs w:val="20"/>
              </w:rPr>
            </w:pPr>
            <w:r w:rsidRPr="00967EA9">
              <w:rPr>
                <w:sz w:val="20"/>
                <w:szCs w:val="20"/>
              </w:rPr>
              <w:t>9</w:t>
            </w:r>
          </w:p>
        </w:tc>
        <w:tc>
          <w:tcPr>
            <w:tcW w:w="675" w:type="dxa"/>
            <w:vAlign w:val="center"/>
          </w:tcPr>
          <w:p w:rsidR="00760785" w:rsidRPr="00967EA9" w:rsidRDefault="00760785" w:rsidP="00967EA9">
            <w:pPr>
              <w:spacing w:line="360" w:lineRule="auto"/>
              <w:rPr>
                <w:sz w:val="20"/>
                <w:szCs w:val="20"/>
              </w:rPr>
            </w:pPr>
            <w:r w:rsidRPr="00967EA9">
              <w:rPr>
                <w:sz w:val="20"/>
                <w:szCs w:val="20"/>
              </w:rPr>
              <w:t>10</w:t>
            </w:r>
          </w:p>
        </w:tc>
      </w:tr>
      <w:tr w:rsidR="00760785" w:rsidRPr="00967EA9" w:rsidTr="00967EA9">
        <w:trPr>
          <w:jc w:val="center"/>
        </w:trPr>
        <w:tc>
          <w:tcPr>
            <w:tcW w:w="3043" w:type="dxa"/>
          </w:tcPr>
          <w:p w:rsidR="00760785" w:rsidRPr="00967EA9" w:rsidRDefault="00760785" w:rsidP="00967EA9">
            <w:pPr>
              <w:spacing w:line="360" w:lineRule="auto"/>
              <w:rPr>
                <w:sz w:val="20"/>
                <w:szCs w:val="20"/>
              </w:rPr>
            </w:pPr>
            <w:r w:rsidRPr="00967EA9">
              <w:rPr>
                <w:sz w:val="20"/>
                <w:szCs w:val="20"/>
              </w:rPr>
              <w:t>1. Грузоподъемность</w:t>
            </w: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75" w:type="dxa"/>
          </w:tcPr>
          <w:p w:rsidR="00760785" w:rsidRPr="00967EA9" w:rsidRDefault="00760785" w:rsidP="00967EA9">
            <w:pPr>
              <w:spacing w:line="360" w:lineRule="auto"/>
              <w:rPr>
                <w:sz w:val="20"/>
                <w:szCs w:val="20"/>
              </w:rPr>
            </w:pPr>
          </w:p>
        </w:tc>
      </w:tr>
      <w:tr w:rsidR="00760785" w:rsidRPr="00967EA9" w:rsidTr="00967EA9">
        <w:trPr>
          <w:jc w:val="center"/>
        </w:trPr>
        <w:tc>
          <w:tcPr>
            <w:tcW w:w="3043" w:type="dxa"/>
          </w:tcPr>
          <w:p w:rsidR="00760785" w:rsidRPr="00967EA9" w:rsidRDefault="00760785" w:rsidP="00967EA9">
            <w:pPr>
              <w:spacing w:line="360" w:lineRule="auto"/>
              <w:rPr>
                <w:sz w:val="20"/>
                <w:szCs w:val="20"/>
              </w:rPr>
            </w:pPr>
            <w:r w:rsidRPr="00967EA9">
              <w:rPr>
                <w:sz w:val="20"/>
                <w:szCs w:val="20"/>
              </w:rPr>
              <w:t>2. Проходимость</w:t>
            </w: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75" w:type="dxa"/>
          </w:tcPr>
          <w:p w:rsidR="00760785" w:rsidRPr="00967EA9" w:rsidRDefault="00760785" w:rsidP="00967EA9">
            <w:pPr>
              <w:spacing w:line="360" w:lineRule="auto"/>
              <w:rPr>
                <w:sz w:val="20"/>
                <w:szCs w:val="20"/>
              </w:rPr>
            </w:pPr>
          </w:p>
        </w:tc>
      </w:tr>
      <w:tr w:rsidR="00760785" w:rsidRPr="00967EA9" w:rsidTr="00967EA9">
        <w:trPr>
          <w:jc w:val="center"/>
        </w:trPr>
        <w:tc>
          <w:tcPr>
            <w:tcW w:w="3043" w:type="dxa"/>
          </w:tcPr>
          <w:p w:rsidR="00760785" w:rsidRPr="00967EA9" w:rsidRDefault="00760785" w:rsidP="00967EA9">
            <w:pPr>
              <w:spacing w:line="360" w:lineRule="auto"/>
              <w:rPr>
                <w:sz w:val="20"/>
                <w:szCs w:val="20"/>
              </w:rPr>
            </w:pPr>
            <w:r w:rsidRPr="00967EA9">
              <w:rPr>
                <w:sz w:val="20"/>
                <w:szCs w:val="20"/>
              </w:rPr>
              <w:t>3. Мощность двигателя</w:t>
            </w: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75" w:type="dxa"/>
          </w:tcPr>
          <w:p w:rsidR="00760785" w:rsidRPr="00967EA9" w:rsidRDefault="00760785" w:rsidP="00967EA9">
            <w:pPr>
              <w:spacing w:line="360" w:lineRule="auto"/>
              <w:rPr>
                <w:sz w:val="20"/>
                <w:szCs w:val="20"/>
              </w:rPr>
            </w:pPr>
          </w:p>
        </w:tc>
      </w:tr>
      <w:tr w:rsidR="00760785" w:rsidRPr="00967EA9" w:rsidTr="00967EA9">
        <w:trPr>
          <w:jc w:val="center"/>
        </w:trPr>
        <w:tc>
          <w:tcPr>
            <w:tcW w:w="3043" w:type="dxa"/>
          </w:tcPr>
          <w:p w:rsidR="00760785" w:rsidRPr="00967EA9" w:rsidRDefault="00760785" w:rsidP="00967EA9">
            <w:pPr>
              <w:spacing w:line="360" w:lineRule="auto"/>
              <w:rPr>
                <w:sz w:val="20"/>
                <w:szCs w:val="20"/>
              </w:rPr>
            </w:pPr>
            <w:r w:rsidRPr="00967EA9">
              <w:rPr>
                <w:sz w:val="20"/>
                <w:szCs w:val="20"/>
              </w:rPr>
              <w:t>4. Безопасность движения</w:t>
            </w: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75" w:type="dxa"/>
          </w:tcPr>
          <w:p w:rsidR="00760785" w:rsidRPr="00967EA9" w:rsidRDefault="00760785" w:rsidP="00967EA9">
            <w:pPr>
              <w:spacing w:line="360" w:lineRule="auto"/>
              <w:rPr>
                <w:sz w:val="20"/>
                <w:szCs w:val="20"/>
              </w:rPr>
            </w:pPr>
          </w:p>
        </w:tc>
      </w:tr>
      <w:tr w:rsidR="00760785" w:rsidRPr="00967EA9" w:rsidTr="00967EA9">
        <w:trPr>
          <w:jc w:val="center"/>
        </w:trPr>
        <w:tc>
          <w:tcPr>
            <w:tcW w:w="3043" w:type="dxa"/>
          </w:tcPr>
          <w:p w:rsidR="00760785" w:rsidRPr="00967EA9" w:rsidRDefault="00760785" w:rsidP="00967EA9">
            <w:pPr>
              <w:spacing w:line="360" w:lineRule="auto"/>
              <w:rPr>
                <w:sz w:val="20"/>
                <w:szCs w:val="20"/>
              </w:rPr>
            </w:pPr>
            <w:r w:rsidRPr="00967EA9">
              <w:rPr>
                <w:sz w:val="20"/>
                <w:szCs w:val="20"/>
              </w:rPr>
              <w:t>5. Экологичность</w:t>
            </w: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75" w:type="dxa"/>
          </w:tcPr>
          <w:p w:rsidR="00760785" w:rsidRPr="00967EA9" w:rsidRDefault="00760785" w:rsidP="00967EA9">
            <w:pPr>
              <w:spacing w:line="360" w:lineRule="auto"/>
              <w:rPr>
                <w:sz w:val="20"/>
                <w:szCs w:val="20"/>
              </w:rPr>
            </w:pPr>
          </w:p>
        </w:tc>
      </w:tr>
      <w:tr w:rsidR="00760785" w:rsidRPr="00967EA9" w:rsidTr="00967EA9">
        <w:trPr>
          <w:jc w:val="center"/>
        </w:trPr>
        <w:tc>
          <w:tcPr>
            <w:tcW w:w="3043" w:type="dxa"/>
          </w:tcPr>
          <w:p w:rsidR="00760785" w:rsidRPr="00967EA9" w:rsidRDefault="00760785" w:rsidP="00967EA9">
            <w:pPr>
              <w:spacing w:line="360" w:lineRule="auto"/>
              <w:rPr>
                <w:sz w:val="20"/>
                <w:szCs w:val="20"/>
              </w:rPr>
            </w:pPr>
            <w:r w:rsidRPr="00967EA9">
              <w:rPr>
                <w:sz w:val="20"/>
                <w:szCs w:val="20"/>
              </w:rPr>
              <w:t>6. Комфорт кабины</w:t>
            </w: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75" w:type="dxa"/>
          </w:tcPr>
          <w:p w:rsidR="00760785" w:rsidRPr="00967EA9" w:rsidRDefault="00760785" w:rsidP="00967EA9">
            <w:pPr>
              <w:spacing w:line="360" w:lineRule="auto"/>
              <w:rPr>
                <w:sz w:val="20"/>
                <w:szCs w:val="20"/>
              </w:rPr>
            </w:pPr>
          </w:p>
        </w:tc>
      </w:tr>
      <w:tr w:rsidR="00760785" w:rsidRPr="00967EA9" w:rsidTr="00967EA9">
        <w:trPr>
          <w:jc w:val="center"/>
        </w:trPr>
        <w:tc>
          <w:tcPr>
            <w:tcW w:w="3043" w:type="dxa"/>
          </w:tcPr>
          <w:p w:rsidR="00760785" w:rsidRPr="00967EA9" w:rsidRDefault="00760785" w:rsidP="00967EA9">
            <w:pPr>
              <w:spacing w:line="360" w:lineRule="auto"/>
              <w:rPr>
                <w:sz w:val="20"/>
                <w:szCs w:val="20"/>
              </w:rPr>
            </w:pPr>
            <w:r w:rsidRPr="00967EA9">
              <w:rPr>
                <w:sz w:val="20"/>
                <w:szCs w:val="20"/>
              </w:rPr>
              <w:t>7. Эстетичность а/м</w:t>
            </w: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75" w:type="dxa"/>
          </w:tcPr>
          <w:p w:rsidR="00760785" w:rsidRPr="00967EA9" w:rsidRDefault="00760785" w:rsidP="00967EA9">
            <w:pPr>
              <w:spacing w:line="360" w:lineRule="auto"/>
              <w:rPr>
                <w:sz w:val="20"/>
                <w:szCs w:val="20"/>
              </w:rPr>
            </w:pPr>
          </w:p>
        </w:tc>
      </w:tr>
      <w:tr w:rsidR="00760785" w:rsidRPr="00967EA9" w:rsidTr="00967EA9">
        <w:trPr>
          <w:jc w:val="center"/>
        </w:trPr>
        <w:tc>
          <w:tcPr>
            <w:tcW w:w="3043" w:type="dxa"/>
          </w:tcPr>
          <w:p w:rsidR="00760785" w:rsidRPr="00967EA9" w:rsidRDefault="00760785" w:rsidP="00967EA9">
            <w:pPr>
              <w:spacing w:line="360" w:lineRule="auto"/>
              <w:rPr>
                <w:sz w:val="20"/>
                <w:szCs w:val="20"/>
              </w:rPr>
            </w:pPr>
            <w:r w:rsidRPr="00967EA9">
              <w:rPr>
                <w:sz w:val="20"/>
                <w:szCs w:val="20"/>
              </w:rPr>
              <w:t>8. Цена</w:t>
            </w: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75" w:type="dxa"/>
          </w:tcPr>
          <w:p w:rsidR="00760785" w:rsidRPr="00967EA9" w:rsidRDefault="00760785" w:rsidP="00967EA9">
            <w:pPr>
              <w:spacing w:line="360" w:lineRule="auto"/>
              <w:rPr>
                <w:sz w:val="20"/>
                <w:szCs w:val="20"/>
              </w:rPr>
            </w:pPr>
          </w:p>
        </w:tc>
      </w:tr>
      <w:tr w:rsidR="00760785" w:rsidRPr="00967EA9" w:rsidTr="00967EA9">
        <w:trPr>
          <w:jc w:val="center"/>
        </w:trPr>
        <w:tc>
          <w:tcPr>
            <w:tcW w:w="3043" w:type="dxa"/>
          </w:tcPr>
          <w:p w:rsidR="00760785" w:rsidRPr="00967EA9" w:rsidRDefault="00760785" w:rsidP="00967EA9">
            <w:pPr>
              <w:spacing w:line="360" w:lineRule="auto"/>
              <w:rPr>
                <w:sz w:val="20"/>
                <w:szCs w:val="20"/>
              </w:rPr>
            </w:pPr>
            <w:r w:rsidRPr="00967EA9">
              <w:rPr>
                <w:sz w:val="20"/>
                <w:szCs w:val="20"/>
              </w:rPr>
              <w:t>9. Доступность зап. частей</w:t>
            </w: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75" w:type="dxa"/>
          </w:tcPr>
          <w:p w:rsidR="00760785" w:rsidRPr="00967EA9" w:rsidRDefault="00760785" w:rsidP="00967EA9">
            <w:pPr>
              <w:spacing w:line="360" w:lineRule="auto"/>
              <w:rPr>
                <w:sz w:val="20"/>
                <w:szCs w:val="20"/>
              </w:rPr>
            </w:pPr>
          </w:p>
        </w:tc>
      </w:tr>
      <w:tr w:rsidR="00760785" w:rsidRPr="00967EA9" w:rsidTr="00967EA9">
        <w:trPr>
          <w:jc w:val="center"/>
        </w:trPr>
        <w:tc>
          <w:tcPr>
            <w:tcW w:w="3043" w:type="dxa"/>
          </w:tcPr>
          <w:p w:rsidR="00760785" w:rsidRPr="00967EA9" w:rsidRDefault="00760785" w:rsidP="00967EA9">
            <w:pPr>
              <w:spacing w:line="360" w:lineRule="auto"/>
              <w:rPr>
                <w:sz w:val="20"/>
                <w:szCs w:val="20"/>
              </w:rPr>
            </w:pPr>
            <w:r w:rsidRPr="00967EA9">
              <w:rPr>
                <w:sz w:val="20"/>
                <w:szCs w:val="20"/>
              </w:rPr>
              <w:t>10. Послепродажное и гарантийное обслуживание</w:t>
            </w: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9"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68" w:type="dxa"/>
          </w:tcPr>
          <w:p w:rsidR="00760785" w:rsidRPr="00967EA9" w:rsidRDefault="00760785" w:rsidP="00967EA9">
            <w:pPr>
              <w:spacing w:line="360" w:lineRule="auto"/>
              <w:rPr>
                <w:sz w:val="20"/>
                <w:szCs w:val="20"/>
              </w:rPr>
            </w:pPr>
          </w:p>
        </w:tc>
        <w:tc>
          <w:tcPr>
            <w:tcW w:w="675" w:type="dxa"/>
          </w:tcPr>
          <w:p w:rsidR="00760785" w:rsidRPr="00967EA9" w:rsidRDefault="00760785" w:rsidP="00967EA9">
            <w:pPr>
              <w:spacing w:line="360" w:lineRule="auto"/>
              <w:rPr>
                <w:sz w:val="20"/>
                <w:szCs w:val="20"/>
              </w:rPr>
            </w:pPr>
          </w:p>
        </w:tc>
      </w:tr>
    </w:tbl>
    <w:p w:rsidR="00760785" w:rsidRPr="009641A2" w:rsidRDefault="00760785" w:rsidP="009641A2">
      <w:pPr>
        <w:spacing w:line="360" w:lineRule="auto"/>
        <w:ind w:firstLine="709"/>
        <w:jc w:val="both"/>
        <w:rPr>
          <w:sz w:val="28"/>
          <w:szCs w:val="28"/>
        </w:rPr>
      </w:pPr>
    </w:p>
    <w:p w:rsidR="00760785" w:rsidRPr="009641A2" w:rsidRDefault="00760785" w:rsidP="009641A2">
      <w:pPr>
        <w:spacing w:line="360" w:lineRule="auto"/>
        <w:ind w:firstLine="709"/>
        <w:jc w:val="both"/>
        <w:rPr>
          <w:sz w:val="28"/>
          <w:szCs w:val="28"/>
        </w:rPr>
      </w:pPr>
      <w:r w:rsidRPr="009641A2">
        <w:rPr>
          <w:sz w:val="28"/>
          <w:szCs w:val="28"/>
        </w:rPr>
        <w:t>Оцените степень присутствия данных характеристик в перечисленных марках (10 – присутствует полностью, 1 – не присутствует).</w:t>
      </w:r>
    </w:p>
    <w:p w:rsidR="00760785" w:rsidRPr="009641A2" w:rsidRDefault="00760785" w:rsidP="009641A2">
      <w:pPr>
        <w:spacing w:line="360" w:lineRule="auto"/>
        <w:ind w:firstLine="709"/>
        <w:jc w:val="both"/>
        <w:rPr>
          <w:sz w:val="28"/>
          <w:szCs w:val="28"/>
        </w:rPr>
      </w:pPr>
    </w:p>
    <w:tbl>
      <w:tblPr>
        <w:tblStyle w:val="a4"/>
        <w:tblW w:w="0" w:type="auto"/>
        <w:jc w:val="center"/>
        <w:tblLook w:val="01E0" w:firstRow="1" w:lastRow="1" w:firstColumn="1" w:lastColumn="1" w:noHBand="0" w:noVBand="0"/>
      </w:tblPr>
      <w:tblGrid>
        <w:gridCol w:w="2703"/>
        <w:gridCol w:w="637"/>
        <w:gridCol w:w="637"/>
        <w:gridCol w:w="637"/>
        <w:gridCol w:w="638"/>
        <w:gridCol w:w="637"/>
        <w:gridCol w:w="637"/>
        <w:gridCol w:w="638"/>
        <w:gridCol w:w="637"/>
        <w:gridCol w:w="637"/>
        <w:gridCol w:w="638"/>
      </w:tblGrid>
      <w:tr w:rsidR="00760785" w:rsidRPr="00967EA9" w:rsidTr="00967EA9">
        <w:trPr>
          <w:trHeight w:val="333"/>
          <w:jc w:val="center"/>
        </w:trPr>
        <w:tc>
          <w:tcPr>
            <w:tcW w:w="2703" w:type="dxa"/>
            <w:vMerge w:val="restart"/>
            <w:vAlign w:val="center"/>
          </w:tcPr>
          <w:p w:rsidR="00760785" w:rsidRPr="00967EA9" w:rsidRDefault="00760785" w:rsidP="00967EA9">
            <w:pPr>
              <w:spacing w:line="360" w:lineRule="auto"/>
              <w:rPr>
                <w:sz w:val="20"/>
                <w:szCs w:val="20"/>
              </w:rPr>
            </w:pPr>
            <w:r w:rsidRPr="00967EA9">
              <w:rPr>
                <w:sz w:val="20"/>
                <w:szCs w:val="20"/>
              </w:rPr>
              <w:t>Характеристика</w:t>
            </w:r>
          </w:p>
        </w:tc>
        <w:tc>
          <w:tcPr>
            <w:tcW w:w="6369" w:type="dxa"/>
            <w:gridSpan w:val="10"/>
            <w:vAlign w:val="center"/>
          </w:tcPr>
          <w:p w:rsidR="00760785" w:rsidRPr="00967EA9" w:rsidRDefault="00760785" w:rsidP="00967EA9">
            <w:pPr>
              <w:spacing w:line="360" w:lineRule="auto"/>
              <w:rPr>
                <w:sz w:val="20"/>
                <w:szCs w:val="20"/>
              </w:rPr>
            </w:pPr>
            <w:r w:rsidRPr="00967EA9">
              <w:rPr>
                <w:sz w:val="20"/>
                <w:szCs w:val="20"/>
              </w:rPr>
              <w:t>Оценка</w:t>
            </w:r>
          </w:p>
        </w:tc>
      </w:tr>
      <w:tr w:rsidR="00760785" w:rsidRPr="00967EA9" w:rsidTr="00967EA9">
        <w:trPr>
          <w:cantSplit/>
          <w:trHeight w:val="1199"/>
          <w:jc w:val="center"/>
        </w:trPr>
        <w:tc>
          <w:tcPr>
            <w:tcW w:w="2703" w:type="dxa"/>
            <w:vMerge/>
            <w:vAlign w:val="center"/>
          </w:tcPr>
          <w:p w:rsidR="00760785" w:rsidRPr="00967EA9" w:rsidRDefault="00760785" w:rsidP="00967EA9">
            <w:pPr>
              <w:spacing w:line="360" w:lineRule="auto"/>
              <w:rPr>
                <w:sz w:val="20"/>
                <w:szCs w:val="20"/>
              </w:rPr>
            </w:pPr>
          </w:p>
        </w:tc>
        <w:tc>
          <w:tcPr>
            <w:tcW w:w="637" w:type="dxa"/>
            <w:textDirection w:val="btLr"/>
            <w:vAlign w:val="center"/>
          </w:tcPr>
          <w:p w:rsidR="00760785" w:rsidRPr="00967EA9" w:rsidRDefault="00760785" w:rsidP="00967EA9">
            <w:pPr>
              <w:spacing w:line="360" w:lineRule="auto"/>
              <w:rPr>
                <w:sz w:val="20"/>
                <w:szCs w:val="20"/>
              </w:rPr>
            </w:pPr>
            <w:r w:rsidRPr="00967EA9">
              <w:rPr>
                <w:sz w:val="20"/>
                <w:szCs w:val="20"/>
              </w:rPr>
              <w:t>КАМАЗ</w:t>
            </w:r>
          </w:p>
        </w:tc>
        <w:tc>
          <w:tcPr>
            <w:tcW w:w="637" w:type="dxa"/>
            <w:textDirection w:val="btLr"/>
            <w:vAlign w:val="center"/>
          </w:tcPr>
          <w:p w:rsidR="00760785" w:rsidRPr="00967EA9" w:rsidRDefault="00760785" w:rsidP="00967EA9">
            <w:pPr>
              <w:spacing w:line="360" w:lineRule="auto"/>
              <w:rPr>
                <w:sz w:val="20"/>
                <w:szCs w:val="20"/>
              </w:rPr>
            </w:pPr>
            <w:r w:rsidRPr="00967EA9">
              <w:rPr>
                <w:sz w:val="20"/>
                <w:szCs w:val="20"/>
              </w:rPr>
              <w:t>УРАЛ</w:t>
            </w:r>
          </w:p>
        </w:tc>
        <w:tc>
          <w:tcPr>
            <w:tcW w:w="637" w:type="dxa"/>
            <w:textDirection w:val="btLr"/>
            <w:vAlign w:val="center"/>
          </w:tcPr>
          <w:p w:rsidR="00760785" w:rsidRPr="00967EA9" w:rsidRDefault="00760785" w:rsidP="00967EA9">
            <w:pPr>
              <w:spacing w:line="360" w:lineRule="auto"/>
              <w:rPr>
                <w:sz w:val="20"/>
                <w:szCs w:val="20"/>
              </w:rPr>
            </w:pPr>
            <w:r w:rsidRPr="00967EA9">
              <w:rPr>
                <w:sz w:val="20"/>
                <w:szCs w:val="20"/>
              </w:rPr>
              <w:t>МАЗ</w:t>
            </w:r>
          </w:p>
        </w:tc>
        <w:tc>
          <w:tcPr>
            <w:tcW w:w="638" w:type="dxa"/>
            <w:textDirection w:val="btLr"/>
            <w:vAlign w:val="center"/>
          </w:tcPr>
          <w:p w:rsidR="00760785" w:rsidRPr="00967EA9" w:rsidRDefault="00760785" w:rsidP="00967EA9">
            <w:pPr>
              <w:spacing w:line="360" w:lineRule="auto"/>
              <w:rPr>
                <w:sz w:val="20"/>
                <w:szCs w:val="20"/>
              </w:rPr>
            </w:pPr>
            <w:r w:rsidRPr="00967EA9">
              <w:rPr>
                <w:sz w:val="20"/>
                <w:szCs w:val="20"/>
              </w:rPr>
              <w:t>КРАЗ</w:t>
            </w:r>
          </w:p>
        </w:tc>
        <w:tc>
          <w:tcPr>
            <w:tcW w:w="637" w:type="dxa"/>
            <w:textDirection w:val="btLr"/>
            <w:vAlign w:val="center"/>
          </w:tcPr>
          <w:p w:rsidR="00760785" w:rsidRPr="00967EA9" w:rsidRDefault="00760785" w:rsidP="00967EA9">
            <w:pPr>
              <w:spacing w:line="360" w:lineRule="auto"/>
              <w:rPr>
                <w:sz w:val="20"/>
                <w:szCs w:val="20"/>
                <w:lang w:val="en-US"/>
              </w:rPr>
            </w:pPr>
            <w:r w:rsidRPr="00967EA9">
              <w:rPr>
                <w:sz w:val="20"/>
                <w:szCs w:val="20"/>
                <w:lang w:val="en-US"/>
              </w:rPr>
              <w:t>Renault</w:t>
            </w:r>
          </w:p>
        </w:tc>
        <w:tc>
          <w:tcPr>
            <w:tcW w:w="637" w:type="dxa"/>
            <w:textDirection w:val="btLr"/>
            <w:vAlign w:val="center"/>
          </w:tcPr>
          <w:p w:rsidR="00760785" w:rsidRPr="00967EA9" w:rsidRDefault="00760785" w:rsidP="00967EA9">
            <w:pPr>
              <w:spacing w:line="360" w:lineRule="auto"/>
              <w:rPr>
                <w:sz w:val="20"/>
                <w:szCs w:val="20"/>
                <w:lang w:val="en-US"/>
              </w:rPr>
            </w:pPr>
            <w:r w:rsidRPr="00967EA9">
              <w:rPr>
                <w:sz w:val="20"/>
                <w:szCs w:val="20"/>
                <w:lang w:val="en-US"/>
              </w:rPr>
              <w:t>Man</w:t>
            </w:r>
          </w:p>
        </w:tc>
        <w:tc>
          <w:tcPr>
            <w:tcW w:w="638" w:type="dxa"/>
            <w:textDirection w:val="btLr"/>
            <w:vAlign w:val="center"/>
          </w:tcPr>
          <w:p w:rsidR="00760785" w:rsidRPr="00967EA9" w:rsidRDefault="00760785" w:rsidP="00967EA9">
            <w:pPr>
              <w:spacing w:line="360" w:lineRule="auto"/>
              <w:rPr>
                <w:sz w:val="20"/>
                <w:szCs w:val="20"/>
                <w:lang w:val="en-US"/>
              </w:rPr>
            </w:pPr>
            <w:r w:rsidRPr="00967EA9">
              <w:rPr>
                <w:sz w:val="20"/>
                <w:szCs w:val="20"/>
                <w:lang w:val="en-US"/>
              </w:rPr>
              <w:t>Scania</w:t>
            </w:r>
          </w:p>
        </w:tc>
        <w:tc>
          <w:tcPr>
            <w:tcW w:w="637" w:type="dxa"/>
            <w:textDirection w:val="btLr"/>
            <w:vAlign w:val="center"/>
          </w:tcPr>
          <w:p w:rsidR="00760785" w:rsidRPr="00967EA9" w:rsidRDefault="00760785" w:rsidP="00967EA9">
            <w:pPr>
              <w:spacing w:line="360" w:lineRule="auto"/>
              <w:rPr>
                <w:sz w:val="20"/>
                <w:szCs w:val="20"/>
                <w:lang w:val="en-US"/>
              </w:rPr>
            </w:pPr>
            <w:r w:rsidRPr="00967EA9">
              <w:rPr>
                <w:sz w:val="20"/>
                <w:szCs w:val="20"/>
                <w:lang w:val="en-US"/>
              </w:rPr>
              <w:t>Volvo</w:t>
            </w:r>
          </w:p>
        </w:tc>
        <w:tc>
          <w:tcPr>
            <w:tcW w:w="637" w:type="dxa"/>
            <w:textDirection w:val="btLr"/>
            <w:vAlign w:val="center"/>
          </w:tcPr>
          <w:p w:rsidR="00760785" w:rsidRPr="00967EA9" w:rsidRDefault="00760785" w:rsidP="00967EA9">
            <w:pPr>
              <w:spacing w:line="360" w:lineRule="auto"/>
              <w:rPr>
                <w:sz w:val="20"/>
                <w:szCs w:val="20"/>
                <w:lang w:val="en-US"/>
              </w:rPr>
            </w:pPr>
            <w:r w:rsidRPr="00967EA9">
              <w:rPr>
                <w:sz w:val="20"/>
                <w:szCs w:val="20"/>
                <w:lang w:val="en-US"/>
              </w:rPr>
              <w:t>Mercedes</w:t>
            </w:r>
          </w:p>
        </w:tc>
        <w:tc>
          <w:tcPr>
            <w:tcW w:w="638" w:type="dxa"/>
            <w:textDirection w:val="btLr"/>
            <w:vAlign w:val="center"/>
          </w:tcPr>
          <w:p w:rsidR="00760785" w:rsidRPr="00967EA9" w:rsidRDefault="00760785" w:rsidP="00967EA9">
            <w:pPr>
              <w:spacing w:line="360" w:lineRule="auto"/>
              <w:rPr>
                <w:sz w:val="20"/>
                <w:szCs w:val="20"/>
                <w:lang w:val="en-US"/>
              </w:rPr>
            </w:pPr>
            <w:r w:rsidRPr="00967EA9">
              <w:rPr>
                <w:sz w:val="20"/>
                <w:szCs w:val="20"/>
                <w:lang w:val="en-US"/>
              </w:rPr>
              <w:t>Iveco</w:t>
            </w:r>
          </w:p>
        </w:tc>
      </w:tr>
      <w:tr w:rsidR="00760785" w:rsidRPr="00967EA9" w:rsidTr="00967EA9">
        <w:trPr>
          <w:trHeight w:val="348"/>
          <w:jc w:val="center"/>
        </w:trPr>
        <w:tc>
          <w:tcPr>
            <w:tcW w:w="2703" w:type="dxa"/>
          </w:tcPr>
          <w:p w:rsidR="00760785" w:rsidRPr="00967EA9" w:rsidRDefault="00760785" w:rsidP="00967EA9">
            <w:pPr>
              <w:spacing w:line="360" w:lineRule="auto"/>
              <w:rPr>
                <w:sz w:val="20"/>
                <w:szCs w:val="20"/>
              </w:rPr>
            </w:pPr>
            <w:r w:rsidRPr="00967EA9">
              <w:rPr>
                <w:sz w:val="20"/>
                <w:szCs w:val="20"/>
              </w:rPr>
              <w:t>1. Грузоподъемность</w:t>
            </w: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r>
      <w:tr w:rsidR="00760785" w:rsidRPr="00967EA9" w:rsidTr="00967EA9">
        <w:trPr>
          <w:trHeight w:val="348"/>
          <w:jc w:val="center"/>
        </w:trPr>
        <w:tc>
          <w:tcPr>
            <w:tcW w:w="2703" w:type="dxa"/>
          </w:tcPr>
          <w:p w:rsidR="00760785" w:rsidRPr="00967EA9" w:rsidRDefault="00760785" w:rsidP="00967EA9">
            <w:pPr>
              <w:spacing w:line="360" w:lineRule="auto"/>
              <w:rPr>
                <w:sz w:val="20"/>
                <w:szCs w:val="20"/>
              </w:rPr>
            </w:pPr>
            <w:r w:rsidRPr="00967EA9">
              <w:rPr>
                <w:sz w:val="20"/>
                <w:szCs w:val="20"/>
              </w:rPr>
              <w:t>2. Проходимость</w:t>
            </w: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r>
      <w:tr w:rsidR="00760785" w:rsidRPr="00967EA9" w:rsidTr="00967EA9">
        <w:trPr>
          <w:trHeight w:val="333"/>
          <w:jc w:val="center"/>
        </w:trPr>
        <w:tc>
          <w:tcPr>
            <w:tcW w:w="2703" w:type="dxa"/>
          </w:tcPr>
          <w:p w:rsidR="00760785" w:rsidRPr="00967EA9" w:rsidRDefault="00760785" w:rsidP="00967EA9">
            <w:pPr>
              <w:spacing w:line="360" w:lineRule="auto"/>
              <w:rPr>
                <w:sz w:val="20"/>
                <w:szCs w:val="20"/>
              </w:rPr>
            </w:pPr>
            <w:r w:rsidRPr="00967EA9">
              <w:rPr>
                <w:sz w:val="20"/>
                <w:szCs w:val="20"/>
              </w:rPr>
              <w:t>3. Мощность двигателя</w:t>
            </w: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r>
      <w:tr w:rsidR="00760785" w:rsidRPr="00967EA9" w:rsidTr="00967EA9">
        <w:trPr>
          <w:trHeight w:val="348"/>
          <w:jc w:val="center"/>
        </w:trPr>
        <w:tc>
          <w:tcPr>
            <w:tcW w:w="2703" w:type="dxa"/>
          </w:tcPr>
          <w:p w:rsidR="00760785" w:rsidRPr="00967EA9" w:rsidRDefault="00760785" w:rsidP="00967EA9">
            <w:pPr>
              <w:spacing w:line="360" w:lineRule="auto"/>
              <w:rPr>
                <w:sz w:val="20"/>
                <w:szCs w:val="20"/>
              </w:rPr>
            </w:pPr>
            <w:r w:rsidRPr="00967EA9">
              <w:rPr>
                <w:sz w:val="20"/>
                <w:szCs w:val="20"/>
              </w:rPr>
              <w:t>4. Безопасность движения</w:t>
            </w: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r>
      <w:tr w:rsidR="00760785" w:rsidRPr="00967EA9" w:rsidTr="00967EA9">
        <w:trPr>
          <w:trHeight w:val="348"/>
          <w:jc w:val="center"/>
        </w:trPr>
        <w:tc>
          <w:tcPr>
            <w:tcW w:w="2703" w:type="dxa"/>
          </w:tcPr>
          <w:p w:rsidR="00760785" w:rsidRPr="00967EA9" w:rsidRDefault="00760785" w:rsidP="00967EA9">
            <w:pPr>
              <w:spacing w:line="360" w:lineRule="auto"/>
              <w:rPr>
                <w:sz w:val="20"/>
                <w:szCs w:val="20"/>
              </w:rPr>
            </w:pPr>
            <w:r w:rsidRPr="00967EA9">
              <w:rPr>
                <w:sz w:val="20"/>
                <w:szCs w:val="20"/>
              </w:rPr>
              <w:t>5. Экологичность</w:t>
            </w: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r>
      <w:tr w:rsidR="00760785" w:rsidRPr="00967EA9" w:rsidTr="00967EA9">
        <w:trPr>
          <w:trHeight w:val="348"/>
          <w:jc w:val="center"/>
        </w:trPr>
        <w:tc>
          <w:tcPr>
            <w:tcW w:w="2703" w:type="dxa"/>
          </w:tcPr>
          <w:p w:rsidR="00760785" w:rsidRPr="00967EA9" w:rsidRDefault="00760785" w:rsidP="00967EA9">
            <w:pPr>
              <w:spacing w:line="360" w:lineRule="auto"/>
              <w:rPr>
                <w:sz w:val="20"/>
                <w:szCs w:val="20"/>
              </w:rPr>
            </w:pPr>
            <w:r w:rsidRPr="00967EA9">
              <w:rPr>
                <w:sz w:val="20"/>
                <w:szCs w:val="20"/>
              </w:rPr>
              <w:t>6. Комфорт кабины</w:t>
            </w: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r>
      <w:tr w:rsidR="00760785" w:rsidRPr="00967EA9" w:rsidTr="00967EA9">
        <w:trPr>
          <w:trHeight w:val="348"/>
          <w:jc w:val="center"/>
        </w:trPr>
        <w:tc>
          <w:tcPr>
            <w:tcW w:w="2703" w:type="dxa"/>
          </w:tcPr>
          <w:p w:rsidR="00760785" w:rsidRPr="00967EA9" w:rsidRDefault="00760785" w:rsidP="00967EA9">
            <w:pPr>
              <w:spacing w:line="360" w:lineRule="auto"/>
              <w:rPr>
                <w:sz w:val="20"/>
                <w:szCs w:val="20"/>
              </w:rPr>
            </w:pPr>
            <w:r w:rsidRPr="00967EA9">
              <w:rPr>
                <w:sz w:val="20"/>
                <w:szCs w:val="20"/>
              </w:rPr>
              <w:t>7. Эстетичность а/м</w:t>
            </w: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r>
      <w:tr w:rsidR="00760785" w:rsidRPr="00967EA9" w:rsidTr="00967EA9">
        <w:trPr>
          <w:trHeight w:val="348"/>
          <w:jc w:val="center"/>
        </w:trPr>
        <w:tc>
          <w:tcPr>
            <w:tcW w:w="2703" w:type="dxa"/>
          </w:tcPr>
          <w:p w:rsidR="00760785" w:rsidRPr="00967EA9" w:rsidRDefault="00760785" w:rsidP="00967EA9">
            <w:pPr>
              <w:spacing w:line="360" w:lineRule="auto"/>
              <w:rPr>
                <w:sz w:val="20"/>
                <w:szCs w:val="20"/>
              </w:rPr>
            </w:pPr>
            <w:r w:rsidRPr="00967EA9">
              <w:rPr>
                <w:sz w:val="20"/>
                <w:szCs w:val="20"/>
              </w:rPr>
              <w:t>8. Цена</w:t>
            </w: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r>
      <w:tr w:rsidR="00760785" w:rsidRPr="00967EA9" w:rsidTr="00967EA9">
        <w:trPr>
          <w:trHeight w:val="333"/>
          <w:jc w:val="center"/>
        </w:trPr>
        <w:tc>
          <w:tcPr>
            <w:tcW w:w="2703" w:type="dxa"/>
          </w:tcPr>
          <w:p w:rsidR="00760785" w:rsidRPr="00967EA9" w:rsidRDefault="00760785" w:rsidP="00967EA9">
            <w:pPr>
              <w:spacing w:line="360" w:lineRule="auto"/>
              <w:rPr>
                <w:sz w:val="20"/>
                <w:szCs w:val="20"/>
              </w:rPr>
            </w:pPr>
            <w:r w:rsidRPr="00967EA9">
              <w:rPr>
                <w:sz w:val="20"/>
                <w:szCs w:val="20"/>
              </w:rPr>
              <w:t>9. Доступность зап. частей</w:t>
            </w: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r>
      <w:tr w:rsidR="00760785" w:rsidRPr="00967EA9" w:rsidTr="00967EA9">
        <w:trPr>
          <w:trHeight w:val="711"/>
          <w:jc w:val="center"/>
        </w:trPr>
        <w:tc>
          <w:tcPr>
            <w:tcW w:w="2703" w:type="dxa"/>
          </w:tcPr>
          <w:p w:rsidR="00760785" w:rsidRPr="00967EA9" w:rsidRDefault="00760785" w:rsidP="00967EA9">
            <w:pPr>
              <w:spacing w:line="360" w:lineRule="auto"/>
              <w:rPr>
                <w:sz w:val="20"/>
                <w:szCs w:val="20"/>
              </w:rPr>
            </w:pPr>
            <w:r w:rsidRPr="00967EA9">
              <w:rPr>
                <w:sz w:val="20"/>
                <w:szCs w:val="20"/>
              </w:rPr>
              <w:t>10. Послепродажное и гарантийное обслуживание</w:t>
            </w: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7" w:type="dxa"/>
            <w:vAlign w:val="center"/>
          </w:tcPr>
          <w:p w:rsidR="00760785" w:rsidRPr="00967EA9" w:rsidRDefault="00760785" w:rsidP="00967EA9">
            <w:pPr>
              <w:spacing w:line="360" w:lineRule="auto"/>
              <w:rPr>
                <w:sz w:val="20"/>
                <w:szCs w:val="20"/>
              </w:rPr>
            </w:pPr>
          </w:p>
        </w:tc>
        <w:tc>
          <w:tcPr>
            <w:tcW w:w="638" w:type="dxa"/>
            <w:vAlign w:val="center"/>
          </w:tcPr>
          <w:p w:rsidR="00760785" w:rsidRPr="00967EA9" w:rsidRDefault="00760785" w:rsidP="00967EA9">
            <w:pPr>
              <w:spacing w:line="360" w:lineRule="auto"/>
              <w:rPr>
                <w:sz w:val="20"/>
                <w:szCs w:val="20"/>
              </w:rPr>
            </w:pPr>
          </w:p>
        </w:tc>
      </w:tr>
    </w:tbl>
    <w:p w:rsidR="00760785" w:rsidRPr="009641A2" w:rsidRDefault="00760785" w:rsidP="009641A2">
      <w:pPr>
        <w:spacing w:line="360" w:lineRule="auto"/>
        <w:ind w:firstLine="709"/>
        <w:jc w:val="both"/>
        <w:rPr>
          <w:sz w:val="28"/>
          <w:szCs w:val="28"/>
          <w:lang w:val="en-US"/>
        </w:rPr>
      </w:pPr>
      <w:bookmarkStart w:id="34" w:name="_GoBack"/>
      <w:bookmarkEnd w:id="34"/>
    </w:p>
    <w:sectPr w:rsidR="00760785" w:rsidRPr="009641A2" w:rsidSect="009641A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1A2" w:rsidRDefault="009641A2">
      <w:r>
        <w:separator/>
      </w:r>
    </w:p>
  </w:endnote>
  <w:endnote w:type="continuationSeparator" w:id="0">
    <w:p w:rsidR="009641A2" w:rsidRDefault="0096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ymbol type A (plotter)">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A2" w:rsidRDefault="009641A2" w:rsidP="0082360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41A2" w:rsidRDefault="009641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A2" w:rsidRDefault="009641A2" w:rsidP="0082360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21058">
      <w:rPr>
        <w:rStyle w:val="a7"/>
        <w:noProof/>
      </w:rPr>
      <w:t>71</w:t>
    </w:r>
    <w:r>
      <w:rPr>
        <w:rStyle w:val="a7"/>
      </w:rPr>
      <w:fldChar w:fldCharType="end"/>
    </w:r>
  </w:p>
  <w:p w:rsidR="009641A2" w:rsidRDefault="009641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1A2" w:rsidRDefault="009641A2">
      <w:r>
        <w:separator/>
      </w:r>
    </w:p>
  </w:footnote>
  <w:footnote w:type="continuationSeparator" w:id="0">
    <w:p w:rsidR="009641A2" w:rsidRDefault="00964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8750F5F"/>
    <w:multiLevelType w:val="hybridMultilevel"/>
    <w:tmpl w:val="BA4EE9E4"/>
    <w:lvl w:ilvl="0" w:tplc="1DB62108">
      <w:start w:val="1"/>
      <w:numFmt w:val="bullet"/>
      <w:lvlText w:val="-"/>
      <w:lvlJc w:val="left"/>
      <w:pPr>
        <w:tabs>
          <w:tab w:val="num" w:pos="1418"/>
        </w:tabs>
        <w:ind w:left="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9E703AB"/>
    <w:multiLevelType w:val="hybridMultilevel"/>
    <w:tmpl w:val="D024969C"/>
    <w:lvl w:ilvl="0" w:tplc="1DB62108">
      <w:start w:val="1"/>
      <w:numFmt w:val="bullet"/>
      <w:lvlText w:val="-"/>
      <w:lvlJc w:val="left"/>
      <w:pPr>
        <w:tabs>
          <w:tab w:val="num" w:pos="1418"/>
        </w:tabs>
        <w:ind w:left="709"/>
      </w:pPr>
      <w:rPr>
        <w:rFonts w:ascii="Times New Roman" w:hAnsi="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81084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CF96122"/>
    <w:multiLevelType w:val="hybridMultilevel"/>
    <w:tmpl w:val="367C7EB6"/>
    <w:lvl w:ilvl="0" w:tplc="1DB62108">
      <w:start w:val="1"/>
      <w:numFmt w:val="bullet"/>
      <w:lvlText w:val="-"/>
      <w:lvlJc w:val="left"/>
      <w:pPr>
        <w:tabs>
          <w:tab w:val="num" w:pos="709"/>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D60DC7"/>
    <w:multiLevelType w:val="hybridMultilevel"/>
    <w:tmpl w:val="9F32DE58"/>
    <w:lvl w:ilvl="0" w:tplc="04B61504">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8E63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1CB26CB"/>
    <w:multiLevelType w:val="hybridMultilevel"/>
    <w:tmpl w:val="E41CA42C"/>
    <w:lvl w:ilvl="0" w:tplc="1DB62108">
      <w:start w:val="1"/>
      <w:numFmt w:val="bullet"/>
      <w:lvlText w:val="-"/>
      <w:lvlJc w:val="left"/>
      <w:pPr>
        <w:tabs>
          <w:tab w:val="num" w:pos="709"/>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945E3E"/>
    <w:multiLevelType w:val="hybridMultilevel"/>
    <w:tmpl w:val="73BC51CA"/>
    <w:lvl w:ilvl="0" w:tplc="1DB62108">
      <w:start w:val="1"/>
      <w:numFmt w:val="bullet"/>
      <w:lvlText w:val="-"/>
      <w:lvlJc w:val="left"/>
      <w:pPr>
        <w:tabs>
          <w:tab w:val="num" w:pos="1418"/>
        </w:tabs>
        <w:ind w:left="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13B50B7"/>
    <w:multiLevelType w:val="hybridMultilevel"/>
    <w:tmpl w:val="8C5AE6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34CD6317"/>
    <w:multiLevelType w:val="hybridMultilevel"/>
    <w:tmpl w:val="4B30F0DC"/>
    <w:lvl w:ilvl="0" w:tplc="1DB62108">
      <w:start w:val="1"/>
      <w:numFmt w:val="bullet"/>
      <w:lvlText w:val="-"/>
      <w:lvlJc w:val="left"/>
      <w:pPr>
        <w:tabs>
          <w:tab w:val="num" w:pos="709"/>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8100E1"/>
    <w:multiLevelType w:val="hybridMultilevel"/>
    <w:tmpl w:val="B13270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B6E33BE"/>
    <w:multiLevelType w:val="hybridMultilevel"/>
    <w:tmpl w:val="519644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C485963"/>
    <w:multiLevelType w:val="hybridMultilevel"/>
    <w:tmpl w:val="DB42252E"/>
    <w:lvl w:ilvl="0" w:tplc="33E071B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1FB71A8"/>
    <w:multiLevelType w:val="hybridMultilevel"/>
    <w:tmpl w:val="B2BC56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59E7E73"/>
    <w:multiLevelType w:val="singleLevel"/>
    <w:tmpl w:val="9D4CD910"/>
    <w:lvl w:ilvl="0">
      <w:start w:val="1"/>
      <w:numFmt w:val="bullet"/>
      <w:lvlText w:val="-"/>
      <w:lvlJc w:val="left"/>
      <w:pPr>
        <w:tabs>
          <w:tab w:val="num" w:pos="360"/>
        </w:tabs>
        <w:ind w:left="360" w:hanging="360"/>
      </w:pPr>
      <w:rPr>
        <w:rFonts w:hint="default"/>
      </w:rPr>
    </w:lvl>
  </w:abstractNum>
  <w:abstractNum w:abstractNumId="16">
    <w:nsid w:val="48202C05"/>
    <w:multiLevelType w:val="hybridMultilevel"/>
    <w:tmpl w:val="C8F04474"/>
    <w:lvl w:ilvl="0" w:tplc="0419000F">
      <w:start w:val="1"/>
      <w:numFmt w:val="decimal"/>
      <w:lvlText w:val="%1."/>
      <w:lvlJc w:val="left"/>
      <w:pPr>
        <w:tabs>
          <w:tab w:val="num" w:pos="1622"/>
        </w:tabs>
        <w:ind w:left="1622" w:hanging="360"/>
      </w:pPr>
      <w:rPr>
        <w:rFonts w:cs="Times New Roman"/>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abstractNum w:abstractNumId="17">
    <w:nsid w:val="4ACD5515"/>
    <w:multiLevelType w:val="hybridMultilevel"/>
    <w:tmpl w:val="B66E2CB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8">
    <w:nsid w:val="4D9C25EB"/>
    <w:multiLevelType w:val="hybridMultilevel"/>
    <w:tmpl w:val="ABF6B17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5056366F"/>
    <w:multiLevelType w:val="hybridMultilevel"/>
    <w:tmpl w:val="F30CB70C"/>
    <w:lvl w:ilvl="0" w:tplc="1DB62108">
      <w:start w:val="1"/>
      <w:numFmt w:val="bullet"/>
      <w:lvlText w:val="-"/>
      <w:lvlJc w:val="left"/>
      <w:pPr>
        <w:tabs>
          <w:tab w:val="num" w:pos="709"/>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086568"/>
    <w:multiLevelType w:val="hybridMultilevel"/>
    <w:tmpl w:val="395A80AC"/>
    <w:lvl w:ilvl="0" w:tplc="1DB62108">
      <w:start w:val="1"/>
      <w:numFmt w:val="bullet"/>
      <w:lvlText w:val="-"/>
      <w:lvlJc w:val="left"/>
      <w:pPr>
        <w:tabs>
          <w:tab w:val="num" w:pos="1418"/>
        </w:tabs>
        <w:ind w:left="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8840C3C"/>
    <w:multiLevelType w:val="hybridMultilevel"/>
    <w:tmpl w:val="38987B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BC55F70"/>
    <w:multiLevelType w:val="hybridMultilevel"/>
    <w:tmpl w:val="0B7CD088"/>
    <w:lvl w:ilvl="0" w:tplc="1DB62108">
      <w:start w:val="1"/>
      <w:numFmt w:val="bullet"/>
      <w:lvlText w:val="-"/>
      <w:lvlJc w:val="left"/>
      <w:pPr>
        <w:tabs>
          <w:tab w:val="num" w:pos="709"/>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0BF3DE5"/>
    <w:multiLevelType w:val="hybridMultilevel"/>
    <w:tmpl w:val="8AA45C16"/>
    <w:lvl w:ilvl="0" w:tplc="D1681B32">
      <w:start w:val="1"/>
      <w:numFmt w:val="bullet"/>
      <w:lvlText w:val=""/>
      <w:lvlJc w:val="left"/>
      <w:pPr>
        <w:tabs>
          <w:tab w:val="num" w:pos="1419"/>
        </w:tabs>
        <w:ind w:left="851" w:firstLine="568"/>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65FB2CAC"/>
    <w:multiLevelType w:val="hybridMultilevel"/>
    <w:tmpl w:val="E86E5AAA"/>
    <w:lvl w:ilvl="0" w:tplc="1DB62108">
      <w:start w:val="1"/>
      <w:numFmt w:val="bullet"/>
      <w:lvlText w:val="-"/>
      <w:lvlJc w:val="left"/>
      <w:pPr>
        <w:tabs>
          <w:tab w:val="num" w:pos="1418"/>
        </w:tabs>
        <w:ind w:left="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BC10D0E"/>
    <w:multiLevelType w:val="hybridMultilevel"/>
    <w:tmpl w:val="15D0507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6C460357"/>
    <w:multiLevelType w:val="hybridMultilevel"/>
    <w:tmpl w:val="97CCF704"/>
    <w:lvl w:ilvl="0" w:tplc="1DB62108">
      <w:start w:val="1"/>
      <w:numFmt w:val="bullet"/>
      <w:lvlText w:val="-"/>
      <w:lvlJc w:val="left"/>
      <w:pPr>
        <w:tabs>
          <w:tab w:val="num" w:pos="1418"/>
        </w:tabs>
        <w:ind w:left="709"/>
      </w:pPr>
      <w:rPr>
        <w:rFonts w:ascii="Times New Roman" w:hAnsi="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D9F3662"/>
    <w:multiLevelType w:val="hybridMultilevel"/>
    <w:tmpl w:val="F3EE9268"/>
    <w:lvl w:ilvl="0" w:tplc="1DB62108">
      <w:start w:val="1"/>
      <w:numFmt w:val="bullet"/>
      <w:lvlText w:val="-"/>
      <w:lvlJc w:val="left"/>
      <w:pPr>
        <w:tabs>
          <w:tab w:val="num" w:pos="709"/>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DE82A87"/>
    <w:multiLevelType w:val="multilevel"/>
    <w:tmpl w:val="4E98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905169"/>
    <w:multiLevelType w:val="hybridMultilevel"/>
    <w:tmpl w:val="C868B4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2C13578"/>
    <w:multiLevelType w:val="hybridMultilevel"/>
    <w:tmpl w:val="D8A0EF8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1">
    <w:nsid w:val="74B466EE"/>
    <w:multiLevelType w:val="hybridMultilevel"/>
    <w:tmpl w:val="FD1CCC7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774D1D17"/>
    <w:multiLevelType w:val="hybridMultilevel"/>
    <w:tmpl w:val="4762EC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9E7562C"/>
    <w:multiLevelType w:val="hybridMultilevel"/>
    <w:tmpl w:val="2EBC2756"/>
    <w:lvl w:ilvl="0" w:tplc="0164B528">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B677413"/>
    <w:multiLevelType w:val="hybridMultilevel"/>
    <w:tmpl w:val="744887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17"/>
  </w:num>
  <w:num w:numId="3">
    <w:abstractNumId w:val="20"/>
  </w:num>
  <w:num w:numId="4">
    <w:abstractNumId w:val="24"/>
  </w:num>
  <w:num w:numId="5">
    <w:abstractNumId w:val="29"/>
  </w:num>
  <w:num w:numId="6">
    <w:abstractNumId w:val="31"/>
  </w:num>
  <w:num w:numId="7">
    <w:abstractNumId w:val="25"/>
  </w:num>
  <w:num w:numId="8">
    <w:abstractNumId w:val="18"/>
  </w:num>
  <w:num w:numId="9">
    <w:abstractNumId w:val="9"/>
  </w:num>
  <w:num w:numId="10">
    <w:abstractNumId w:val="4"/>
  </w:num>
  <w:num w:numId="11">
    <w:abstractNumId w:val="22"/>
  </w:num>
  <w:num w:numId="12">
    <w:abstractNumId w:val="19"/>
  </w:num>
  <w:num w:numId="13">
    <w:abstractNumId w:val="27"/>
  </w:num>
  <w:num w:numId="14">
    <w:abstractNumId w:val="33"/>
  </w:num>
  <w:num w:numId="15">
    <w:abstractNumId w:val="21"/>
  </w:num>
  <w:num w:numId="16">
    <w:abstractNumId w:val="5"/>
  </w:num>
  <w:num w:numId="17">
    <w:abstractNumId w:val="3"/>
  </w:num>
  <w:num w:numId="18">
    <w:abstractNumId w:val="6"/>
  </w:num>
  <w:num w:numId="1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0">
    <w:abstractNumId w:val="28"/>
  </w:num>
  <w:num w:numId="21">
    <w:abstractNumId w:val="15"/>
  </w:num>
  <w:num w:numId="22">
    <w:abstractNumId w:val="12"/>
  </w:num>
  <w:num w:numId="23">
    <w:abstractNumId w:val="14"/>
  </w:num>
  <w:num w:numId="24">
    <w:abstractNumId w:val="11"/>
  </w:num>
  <w:num w:numId="25">
    <w:abstractNumId w:val="34"/>
  </w:num>
  <w:num w:numId="26">
    <w:abstractNumId w:val="10"/>
  </w:num>
  <w:num w:numId="27">
    <w:abstractNumId w:val="32"/>
  </w:num>
  <w:num w:numId="28">
    <w:abstractNumId w:val="26"/>
  </w:num>
  <w:num w:numId="29">
    <w:abstractNumId w:val="2"/>
  </w:num>
  <w:num w:numId="30">
    <w:abstractNumId w:val="8"/>
  </w:num>
  <w:num w:numId="31">
    <w:abstractNumId w:val="13"/>
  </w:num>
  <w:num w:numId="32">
    <w:abstractNumId w:val="7"/>
  </w:num>
  <w:num w:numId="33">
    <w:abstractNumId w:val="1"/>
  </w:num>
  <w:num w:numId="34">
    <w:abstractNumId w:val="2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F9C"/>
    <w:rsid w:val="0000297F"/>
    <w:rsid w:val="0000387E"/>
    <w:rsid w:val="000128A5"/>
    <w:rsid w:val="00021B96"/>
    <w:rsid w:val="00026E90"/>
    <w:rsid w:val="00035A0F"/>
    <w:rsid w:val="00043320"/>
    <w:rsid w:val="000445CC"/>
    <w:rsid w:val="00047D7C"/>
    <w:rsid w:val="0006178A"/>
    <w:rsid w:val="00064A39"/>
    <w:rsid w:val="00066686"/>
    <w:rsid w:val="00066F4D"/>
    <w:rsid w:val="000874F2"/>
    <w:rsid w:val="000949C7"/>
    <w:rsid w:val="00095C35"/>
    <w:rsid w:val="000972BE"/>
    <w:rsid w:val="0009742C"/>
    <w:rsid w:val="000B2F49"/>
    <w:rsid w:val="000E1AE2"/>
    <w:rsid w:val="000F2483"/>
    <w:rsid w:val="00100F74"/>
    <w:rsid w:val="00107137"/>
    <w:rsid w:val="00107AF6"/>
    <w:rsid w:val="001131C0"/>
    <w:rsid w:val="00114DBB"/>
    <w:rsid w:val="001170DE"/>
    <w:rsid w:val="00120086"/>
    <w:rsid w:val="00126BD5"/>
    <w:rsid w:val="001431B0"/>
    <w:rsid w:val="001636B6"/>
    <w:rsid w:val="00184459"/>
    <w:rsid w:val="001854A8"/>
    <w:rsid w:val="00197DB2"/>
    <w:rsid w:val="001A2701"/>
    <w:rsid w:val="001A41DB"/>
    <w:rsid w:val="001C4C0C"/>
    <w:rsid w:val="001D47C4"/>
    <w:rsid w:val="001D5D55"/>
    <w:rsid w:val="001D7999"/>
    <w:rsid w:val="00204410"/>
    <w:rsid w:val="0020551C"/>
    <w:rsid w:val="0020674E"/>
    <w:rsid w:val="00224F0A"/>
    <w:rsid w:val="00227EB7"/>
    <w:rsid w:val="00245EAB"/>
    <w:rsid w:val="00253395"/>
    <w:rsid w:val="00253C79"/>
    <w:rsid w:val="002543C5"/>
    <w:rsid w:val="00255E59"/>
    <w:rsid w:val="00261C86"/>
    <w:rsid w:val="00262175"/>
    <w:rsid w:val="002635F5"/>
    <w:rsid w:val="00266277"/>
    <w:rsid w:val="0026791D"/>
    <w:rsid w:val="00277626"/>
    <w:rsid w:val="0028678F"/>
    <w:rsid w:val="00287DFF"/>
    <w:rsid w:val="002922FF"/>
    <w:rsid w:val="002971E2"/>
    <w:rsid w:val="002A2A8E"/>
    <w:rsid w:val="002B79D9"/>
    <w:rsid w:val="002C2653"/>
    <w:rsid w:val="002C3C43"/>
    <w:rsid w:val="002C4BE5"/>
    <w:rsid w:val="002D1ACB"/>
    <w:rsid w:val="002D4B98"/>
    <w:rsid w:val="002D533B"/>
    <w:rsid w:val="0030381C"/>
    <w:rsid w:val="00304449"/>
    <w:rsid w:val="00307F89"/>
    <w:rsid w:val="00316D3D"/>
    <w:rsid w:val="00320450"/>
    <w:rsid w:val="00326D22"/>
    <w:rsid w:val="00337FF2"/>
    <w:rsid w:val="0034585C"/>
    <w:rsid w:val="00355138"/>
    <w:rsid w:val="00355AF1"/>
    <w:rsid w:val="00361493"/>
    <w:rsid w:val="003632C9"/>
    <w:rsid w:val="003634E2"/>
    <w:rsid w:val="003640AF"/>
    <w:rsid w:val="0036590F"/>
    <w:rsid w:val="00373867"/>
    <w:rsid w:val="00380FE6"/>
    <w:rsid w:val="003849B7"/>
    <w:rsid w:val="0038662B"/>
    <w:rsid w:val="00395EE7"/>
    <w:rsid w:val="003A0F51"/>
    <w:rsid w:val="003A2053"/>
    <w:rsid w:val="003A60E9"/>
    <w:rsid w:val="003A616B"/>
    <w:rsid w:val="003A665C"/>
    <w:rsid w:val="003B6CC4"/>
    <w:rsid w:val="003D14A3"/>
    <w:rsid w:val="003D301D"/>
    <w:rsid w:val="003D310B"/>
    <w:rsid w:val="003D4491"/>
    <w:rsid w:val="003D77DB"/>
    <w:rsid w:val="003E4764"/>
    <w:rsid w:val="003F04CB"/>
    <w:rsid w:val="004107BB"/>
    <w:rsid w:val="00414CED"/>
    <w:rsid w:val="00415A33"/>
    <w:rsid w:val="00426567"/>
    <w:rsid w:val="00430DAC"/>
    <w:rsid w:val="00451285"/>
    <w:rsid w:val="00452715"/>
    <w:rsid w:val="0046212C"/>
    <w:rsid w:val="004641E9"/>
    <w:rsid w:val="00464369"/>
    <w:rsid w:val="0047214C"/>
    <w:rsid w:val="004758A1"/>
    <w:rsid w:val="0048046E"/>
    <w:rsid w:val="00486ECF"/>
    <w:rsid w:val="00487566"/>
    <w:rsid w:val="00491D58"/>
    <w:rsid w:val="00495B52"/>
    <w:rsid w:val="004A3A46"/>
    <w:rsid w:val="004A427D"/>
    <w:rsid w:val="004A4757"/>
    <w:rsid w:val="004B7BCA"/>
    <w:rsid w:val="004C12F4"/>
    <w:rsid w:val="004C3432"/>
    <w:rsid w:val="004C4866"/>
    <w:rsid w:val="004D0ECA"/>
    <w:rsid w:val="004D1F22"/>
    <w:rsid w:val="004D32DA"/>
    <w:rsid w:val="004D4AC4"/>
    <w:rsid w:val="004E654B"/>
    <w:rsid w:val="004F5128"/>
    <w:rsid w:val="00513848"/>
    <w:rsid w:val="00514B77"/>
    <w:rsid w:val="00517DA6"/>
    <w:rsid w:val="0052087F"/>
    <w:rsid w:val="00527E53"/>
    <w:rsid w:val="005434E0"/>
    <w:rsid w:val="00544143"/>
    <w:rsid w:val="00544CB8"/>
    <w:rsid w:val="00545993"/>
    <w:rsid w:val="005661BB"/>
    <w:rsid w:val="00582E05"/>
    <w:rsid w:val="005836EA"/>
    <w:rsid w:val="0059154E"/>
    <w:rsid w:val="0059224A"/>
    <w:rsid w:val="005A1150"/>
    <w:rsid w:val="005A5D9F"/>
    <w:rsid w:val="005B15B0"/>
    <w:rsid w:val="005B43F1"/>
    <w:rsid w:val="005C0164"/>
    <w:rsid w:val="005C0617"/>
    <w:rsid w:val="005E3E58"/>
    <w:rsid w:val="005E48D5"/>
    <w:rsid w:val="005E5959"/>
    <w:rsid w:val="005E6522"/>
    <w:rsid w:val="005F4B4E"/>
    <w:rsid w:val="0060790F"/>
    <w:rsid w:val="006129B5"/>
    <w:rsid w:val="00613104"/>
    <w:rsid w:val="0061330F"/>
    <w:rsid w:val="0061349A"/>
    <w:rsid w:val="00616C89"/>
    <w:rsid w:val="00617011"/>
    <w:rsid w:val="00622464"/>
    <w:rsid w:val="00632F20"/>
    <w:rsid w:val="00641F1A"/>
    <w:rsid w:val="00641FC6"/>
    <w:rsid w:val="00657BF8"/>
    <w:rsid w:val="006603C1"/>
    <w:rsid w:val="006734D0"/>
    <w:rsid w:val="00675D3E"/>
    <w:rsid w:val="0068474D"/>
    <w:rsid w:val="00685015"/>
    <w:rsid w:val="0069367F"/>
    <w:rsid w:val="006A1762"/>
    <w:rsid w:val="006A3234"/>
    <w:rsid w:val="006B5604"/>
    <w:rsid w:val="006C0282"/>
    <w:rsid w:val="006C1954"/>
    <w:rsid w:val="006E3445"/>
    <w:rsid w:val="006E737C"/>
    <w:rsid w:val="00704726"/>
    <w:rsid w:val="00704BFF"/>
    <w:rsid w:val="00706A9F"/>
    <w:rsid w:val="00710D8B"/>
    <w:rsid w:val="00717B58"/>
    <w:rsid w:val="00721058"/>
    <w:rsid w:val="007223CA"/>
    <w:rsid w:val="00737E4C"/>
    <w:rsid w:val="00741E02"/>
    <w:rsid w:val="007420B9"/>
    <w:rsid w:val="00750079"/>
    <w:rsid w:val="0075133C"/>
    <w:rsid w:val="007605D9"/>
    <w:rsid w:val="00760785"/>
    <w:rsid w:val="00763B16"/>
    <w:rsid w:val="00774BC2"/>
    <w:rsid w:val="0077656E"/>
    <w:rsid w:val="00792EE8"/>
    <w:rsid w:val="007934C1"/>
    <w:rsid w:val="00796D84"/>
    <w:rsid w:val="007A2038"/>
    <w:rsid w:val="007A4D82"/>
    <w:rsid w:val="007A7313"/>
    <w:rsid w:val="007B4691"/>
    <w:rsid w:val="007B6155"/>
    <w:rsid w:val="007B7787"/>
    <w:rsid w:val="007C34E4"/>
    <w:rsid w:val="007C4D00"/>
    <w:rsid w:val="007C55FA"/>
    <w:rsid w:val="007D24F5"/>
    <w:rsid w:val="007E007C"/>
    <w:rsid w:val="007E47D3"/>
    <w:rsid w:val="007E7386"/>
    <w:rsid w:val="007F07A8"/>
    <w:rsid w:val="00805294"/>
    <w:rsid w:val="00813F9C"/>
    <w:rsid w:val="008226C4"/>
    <w:rsid w:val="0082360C"/>
    <w:rsid w:val="00827252"/>
    <w:rsid w:val="0083510B"/>
    <w:rsid w:val="00842F63"/>
    <w:rsid w:val="0084365B"/>
    <w:rsid w:val="008439AA"/>
    <w:rsid w:val="008451ED"/>
    <w:rsid w:val="00850AB7"/>
    <w:rsid w:val="00850EBD"/>
    <w:rsid w:val="0085107B"/>
    <w:rsid w:val="00851B6D"/>
    <w:rsid w:val="00872508"/>
    <w:rsid w:val="00882FDE"/>
    <w:rsid w:val="008914A5"/>
    <w:rsid w:val="00892363"/>
    <w:rsid w:val="008A0D02"/>
    <w:rsid w:val="008A189E"/>
    <w:rsid w:val="008A3374"/>
    <w:rsid w:val="008B416C"/>
    <w:rsid w:val="008C5BC2"/>
    <w:rsid w:val="008D0959"/>
    <w:rsid w:val="008D0DA5"/>
    <w:rsid w:val="008D1A01"/>
    <w:rsid w:val="008D1F12"/>
    <w:rsid w:val="008D4D82"/>
    <w:rsid w:val="008D6BF6"/>
    <w:rsid w:val="008E43B6"/>
    <w:rsid w:val="0090006E"/>
    <w:rsid w:val="00903C58"/>
    <w:rsid w:val="00906BA2"/>
    <w:rsid w:val="00906E42"/>
    <w:rsid w:val="00915907"/>
    <w:rsid w:val="009175E1"/>
    <w:rsid w:val="00925003"/>
    <w:rsid w:val="00933FD0"/>
    <w:rsid w:val="009378EB"/>
    <w:rsid w:val="00944B48"/>
    <w:rsid w:val="00956BEB"/>
    <w:rsid w:val="00957948"/>
    <w:rsid w:val="009600C0"/>
    <w:rsid w:val="0096055F"/>
    <w:rsid w:val="009638A9"/>
    <w:rsid w:val="009641A2"/>
    <w:rsid w:val="009677C2"/>
    <w:rsid w:val="00967EA9"/>
    <w:rsid w:val="00970AC7"/>
    <w:rsid w:val="00982334"/>
    <w:rsid w:val="00985DC7"/>
    <w:rsid w:val="009945DC"/>
    <w:rsid w:val="00995D66"/>
    <w:rsid w:val="009A46C4"/>
    <w:rsid w:val="009A713A"/>
    <w:rsid w:val="009C06A0"/>
    <w:rsid w:val="009C50D5"/>
    <w:rsid w:val="009D01EA"/>
    <w:rsid w:val="009D6D7B"/>
    <w:rsid w:val="009E78BD"/>
    <w:rsid w:val="009F13A0"/>
    <w:rsid w:val="009F44F2"/>
    <w:rsid w:val="009F600B"/>
    <w:rsid w:val="009F7E78"/>
    <w:rsid w:val="00A02E60"/>
    <w:rsid w:val="00A12980"/>
    <w:rsid w:val="00A306F1"/>
    <w:rsid w:val="00A365DF"/>
    <w:rsid w:val="00A4106E"/>
    <w:rsid w:val="00A41F4E"/>
    <w:rsid w:val="00A43141"/>
    <w:rsid w:val="00A452A8"/>
    <w:rsid w:val="00A472D6"/>
    <w:rsid w:val="00A501C2"/>
    <w:rsid w:val="00A77EB8"/>
    <w:rsid w:val="00A8566B"/>
    <w:rsid w:val="00A96D24"/>
    <w:rsid w:val="00AA025A"/>
    <w:rsid w:val="00AB1229"/>
    <w:rsid w:val="00AC4904"/>
    <w:rsid w:val="00AE1A67"/>
    <w:rsid w:val="00AE6C98"/>
    <w:rsid w:val="00AF2194"/>
    <w:rsid w:val="00AF22D8"/>
    <w:rsid w:val="00AF6963"/>
    <w:rsid w:val="00B041B4"/>
    <w:rsid w:val="00B064C1"/>
    <w:rsid w:val="00B157CE"/>
    <w:rsid w:val="00B176E4"/>
    <w:rsid w:val="00B17AD6"/>
    <w:rsid w:val="00B2002B"/>
    <w:rsid w:val="00B2720A"/>
    <w:rsid w:val="00B31EBB"/>
    <w:rsid w:val="00B33E34"/>
    <w:rsid w:val="00B504A6"/>
    <w:rsid w:val="00B643F7"/>
    <w:rsid w:val="00B747F2"/>
    <w:rsid w:val="00B75E34"/>
    <w:rsid w:val="00B8663E"/>
    <w:rsid w:val="00BA131A"/>
    <w:rsid w:val="00BA227C"/>
    <w:rsid w:val="00BA4AC2"/>
    <w:rsid w:val="00BB4067"/>
    <w:rsid w:val="00BB60E5"/>
    <w:rsid w:val="00BB7F20"/>
    <w:rsid w:val="00BC193F"/>
    <w:rsid w:val="00BC46C1"/>
    <w:rsid w:val="00BC581E"/>
    <w:rsid w:val="00BC7C7C"/>
    <w:rsid w:val="00C056D2"/>
    <w:rsid w:val="00C07CE5"/>
    <w:rsid w:val="00C1042B"/>
    <w:rsid w:val="00C12F3E"/>
    <w:rsid w:val="00C13A52"/>
    <w:rsid w:val="00C160B0"/>
    <w:rsid w:val="00C173E1"/>
    <w:rsid w:val="00C20AAA"/>
    <w:rsid w:val="00C30BE4"/>
    <w:rsid w:val="00C32C63"/>
    <w:rsid w:val="00C375DA"/>
    <w:rsid w:val="00C43D6A"/>
    <w:rsid w:val="00C4783D"/>
    <w:rsid w:val="00C47A28"/>
    <w:rsid w:val="00C6567A"/>
    <w:rsid w:val="00C7342A"/>
    <w:rsid w:val="00C75251"/>
    <w:rsid w:val="00C95779"/>
    <w:rsid w:val="00C95AD7"/>
    <w:rsid w:val="00C97568"/>
    <w:rsid w:val="00CA1FED"/>
    <w:rsid w:val="00CA493D"/>
    <w:rsid w:val="00CA4EC4"/>
    <w:rsid w:val="00CA7D87"/>
    <w:rsid w:val="00CB0D54"/>
    <w:rsid w:val="00CB2973"/>
    <w:rsid w:val="00CB5C4C"/>
    <w:rsid w:val="00CD6B15"/>
    <w:rsid w:val="00CD7DF7"/>
    <w:rsid w:val="00CF00C3"/>
    <w:rsid w:val="00CF286B"/>
    <w:rsid w:val="00CF7F4A"/>
    <w:rsid w:val="00D02386"/>
    <w:rsid w:val="00D1583F"/>
    <w:rsid w:val="00D36D0A"/>
    <w:rsid w:val="00D37F96"/>
    <w:rsid w:val="00D42D1C"/>
    <w:rsid w:val="00D448E4"/>
    <w:rsid w:val="00D463F1"/>
    <w:rsid w:val="00D47227"/>
    <w:rsid w:val="00D50FE1"/>
    <w:rsid w:val="00D61636"/>
    <w:rsid w:val="00D6601E"/>
    <w:rsid w:val="00D70239"/>
    <w:rsid w:val="00D74E04"/>
    <w:rsid w:val="00D93434"/>
    <w:rsid w:val="00DC15CA"/>
    <w:rsid w:val="00DD6934"/>
    <w:rsid w:val="00DD7E8F"/>
    <w:rsid w:val="00DE790A"/>
    <w:rsid w:val="00DF3D8F"/>
    <w:rsid w:val="00DF7E86"/>
    <w:rsid w:val="00E00893"/>
    <w:rsid w:val="00E00A68"/>
    <w:rsid w:val="00E12924"/>
    <w:rsid w:val="00E20C40"/>
    <w:rsid w:val="00E21127"/>
    <w:rsid w:val="00E24D57"/>
    <w:rsid w:val="00E26D21"/>
    <w:rsid w:val="00E353DD"/>
    <w:rsid w:val="00E51276"/>
    <w:rsid w:val="00E51B46"/>
    <w:rsid w:val="00E629E3"/>
    <w:rsid w:val="00E82A9E"/>
    <w:rsid w:val="00E91D39"/>
    <w:rsid w:val="00E94E62"/>
    <w:rsid w:val="00E954BB"/>
    <w:rsid w:val="00EC45CA"/>
    <w:rsid w:val="00EC4B05"/>
    <w:rsid w:val="00ED6D4C"/>
    <w:rsid w:val="00EE0377"/>
    <w:rsid w:val="00F0127C"/>
    <w:rsid w:val="00F143C5"/>
    <w:rsid w:val="00F31859"/>
    <w:rsid w:val="00F46281"/>
    <w:rsid w:val="00F606BB"/>
    <w:rsid w:val="00F6126F"/>
    <w:rsid w:val="00F61D12"/>
    <w:rsid w:val="00F7049D"/>
    <w:rsid w:val="00F735A2"/>
    <w:rsid w:val="00F73820"/>
    <w:rsid w:val="00F81CA0"/>
    <w:rsid w:val="00F90412"/>
    <w:rsid w:val="00F91503"/>
    <w:rsid w:val="00FA026E"/>
    <w:rsid w:val="00FA55B0"/>
    <w:rsid w:val="00FB2B8A"/>
    <w:rsid w:val="00FC0FAF"/>
    <w:rsid w:val="00FD2DAE"/>
    <w:rsid w:val="00FD5B14"/>
    <w:rsid w:val="00FE16B9"/>
    <w:rsid w:val="00FE1BEF"/>
    <w:rsid w:val="00FE46D9"/>
    <w:rsid w:val="00FE4D13"/>
    <w:rsid w:val="00FE759B"/>
    <w:rsid w:val="00FF30E3"/>
    <w:rsid w:val="00FF31A2"/>
    <w:rsid w:val="00FF4144"/>
    <w:rsid w:val="00FF5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0"/>
    <o:shapelayout v:ext="edit">
      <o:idmap v:ext="edit" data="1"/>
    </o:shapelayout>
  </w:shapeDefaults>
  <w:decimalSymbol w:val=","/>
  <w:listSeparator w:val=";"/>
  <w14:defaultImageDpi w14:val="0"/>
  <w15:docId w15:val="{B3D21EBC-92CA-49D7-9134-ED23F105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F4D"/>
    <w:rPr>
      <w:sz w:val="24"/>
      <w:szCs w:val="24"/>
    </w:rPr>
  </w:style>
  <w:style w:type="paragraph" w:styleId="1">
    <w:name w:val="heading 1"/>
    <w:basedOn w:val="a"/>
    <w:next w:val="a"/>
    <w:link w:val="10"/>
    <w:uiPriority w:val="9"/>
    <w:qFormat/>
    <w:rsid w:val="001A270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77EB8"/>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B33E34"/>
    <w:pPr>
      <w:spacing w:before="100" w:beforeAutospacing="1" w:after="100" w:afterAutospacing="1"/>
      <w:outlineLvl w:val="2"/>
    </w:pPr>
    <w:rPr>
      <w:b/>
      <w:bCs/>
      <w:color w:val="4A4A4A"/>
      <w:sz w:val="27"/>
      <w:szCs w:val="27"/>
    </w:rPr>
  </w:style>
  <w:style w:type="paragraph" w:styleId="4">
    <w:name w:val="heading 4"/>
    <w:basedOn w:val="a"/>
    <w:next w:val="a"/>
    <w:link w:val="40"/>
    <w:uiPriority w:val="9"/>
    <w:qFormat/>
    <w:rsid w:val="00A77EB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3">
    <w:name w:val="Знак"/>
    <w:basedOn w:val="a"/>
    <w:rsid w:val="00B31EBB"/>
    <w:pPr>
      <w:pageBreakBefore/>
      <w:spacing w:after="160" w:line="360" w:lineRule="auto"/>
    </w:pPr>
    <w:rPr>
      <w:sz w:val="28"/>
      <w:szCs w:val="20"/>
      <w:lang w:val="en-US" w:eastAsia="en-US"/>
    </w:rPr>
  </w:style>
  <w:style w:type="table" w:styleId="a4">
    <w:name w:val="Table Grid"/>
    <w:basedOn w:val="a1"/>
    <w:uiPriority w:val="39"/>
    <w:rsid w:val="00843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9A46C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9A46C4"/>
    <w:rPr>
      <w:rFonts w:cs="Times New Roman"/>
    </w:rPr>
  </w:style>
  <w:style w:type="paragraph" w:styleId="11">
    <w:name w:val="toc 1"/>
    <w:basedOn w:val="a"/>
    <w:next w:val="a"/>
    <w:autoRedefine/>
    <w:uiPriority w:val="39"/>
    <w:semiHidden/>
    <w:rsid w:val="009A46C4"/>
  </w:style>
  <w:style w:type="paragraph" w:styleId="a8">
    <w:name w:val="Normal (Web)"/>
    <w:basedOn w:val="a"/>
    <w:uiPriority w:val="99"/>
    <w:rsid w:val="00B33E34"/>
    <w:pPr>
      <w:spacing w:before="100" w:beforeAutospacing="1" w:after="100" w:afterAutospacing="1"/>
    </w:pPr>
  </w:style>
  <w:style w:type="character" w:styleId="a9">
    <w:name w:val="Strong"/>
    <w:basedOn w:val="a0"/>
    <w:uiPriority w:val="22"/>
    <w:qFormat/>
    <w:rsid w:val="00B33E34"/>
    <w:rPr>
      <w:rFonts w:cs="Times New Roman"/>
      <w:b/>
      <w:bCs/>
    </w:rPr>
  </w:style>
  <w:style w:type="character" w:styleId="aa">
    <w:name w:val="Emphasis"/>
    <w:basedOn w:val="a0"/>
    <w:uiPriority w:val="20"/>
    <w:qFormat/>
    <w:rsid w:val="00B33E34"/>
    <w:rPr>
      <w:rFonts w:cs="Times New Roman"/>
      <w:i/>
      <w:iCs/>
    </w:rPr>
  </w:style>
  <w:style w:type="paragraph" w:customStyle="1" w:styleId="12">
    <w:name w:val="Обычный (веб)1"/>
    <w:basedOn w:val="a"/>
    <w:rsid w:val="00B33E34"/>
    <w:pPr>
      <w:ind w:firstLine="360"/>
      <w:jc w:val="both"/>
    </w:pPr>
  </w:style>
  <w:style w:type="paragraph" w:styleId="21">
    <w:name w:val="Body Text 2"/>
    <w:basedOn w:val="a"/>
    <w:link w:val="22"/>
    <w:uiPriority w:val="99"/>
    <w:rsid w:val="00B33E34"/>
    <w:pPr>
      <w:spacing w:before="100" w:beforeAutospacing="1" w:after="100" w:afterAutospacing="1"/>
    </w:pPr>
    <w:rPr>
      <w:rFonts w:ascii="Verdana" w:hAnsi="Verdana"/>
      <w:color w:val="1D2E67"/>
      <w:sz w:val="17"/>
      <w:szCs w:val="17"/>
    </w:rPr>
  </w:style>
  <w:style w:type="character" w:customStyle="1" w:styleId="22">
    <w:name w:val="Основной текст 2 Знак"/>
    <w:basedOn w:val="a0"/>
    <w:link w:val="21"/>
    <w:uiPriority w:val="99"/>
    <w:semiHidden/>
    <w:rPr>
      <w:sz w:val="24"/>
      <w:szCs w:val="24"/>
    </w:rPr>
  </w:style>
  <w:style w:type="character" w:customStyle="1" w:styleId="postbody1">
    <w:name w:val="postbody1"/>
    <w:basedOn w:val="a0"/>
    <w:rsid w:val="00B33E34"/>
    <w:rPr>
      <w:rFonts w:cs="Times New Roman"/>
      <w:sz w:val="18"/>
      <w:szCs w:val="18"/>
    </w:rPr>
  </w:style>
  <w:style w:type="paragraph" w:styleId="ab">
    <w:name w:val="Body Text Indent"/>
    <w:basedOn w:val="a"/>
    <w:link w:val="ac"/>
    <w:uiPriority w:val="99"/>
    <w:rsid w:val="00B33E34"/>
    <w:pPr>
      <w:spacing w:after="120"/>
      <w:ind w:left="283"/>
    </w:pPr>
  </w:style>
  <w:style w:type="character" w:customStyle="1" w:styleId="ac">
    <w:name w:val="Основной текст с отступом Знак"/>
    <w:basedOn w:val="a0"/>
    <w:link w:val="ab"/>
    <w:uiPriority w:val="99"/>
    <w:semiHidden/>
    <w:rPr>
      <w:sz w:val="24"/>
      <w:szCs w:val="24"/>
    </w:rPr>
  </w:style>
  <w:style w:type="paragraph" w:styleId="ad">
    <w:name w:val="header"/>
    <w:basedOn w:val="a"/>
    <w:link w:val="ae"/>
    <w:uiPriority w:val="99"/>
    <w:rsid w:val="00B33E34"/>
    <w:pPr>
      <w:tabs>
        <w:tab w:val="center" w:pos="4677"/>
        <w:tab w:val="right" w:pos="9355"/>
      </w:tabs>
    </w:pPr>
  </w:style>
  <w:style w:type="character" w:customStyle="1" w:styleId="ae">
    <w:name w:val="Верхний колонтитул Знак"/>
    <w:basedOn w:val="a0"/>
    <w:link w:val="ad"/>
    <w:uiPriority w:val="99"/>
    <w:semiHidden/>
    <w:rPr>
      <w:sz w:val="24"/>
      <w:szCs w:val="24"/>
    </w:rPr>
  </w:style>
  <w:style w:type="paragraph" w:styleId="23">
    <w:name w:val="Body Text Indent 2"/>
    <w:basedOn w:val="a"/>
    <w:link w:val="24"/>
    <w:uiPriority w:val="99"/>
    <w:rsid w:val="00B33E34"/>
    <w:pPr>
      <w:spacing w:after="120" w:line="480" w:lineRule="auto"/>
      <w:ind w:left="283"/>
    </w:pPr>
  </w:style>
  <w:style w:type="character" w:customStyle="1" w:styleId="24">
    <w:name w:val="Основной текст с отступом 2 Знак"/>
    <w:basedOn w:val="a0"/>
    <w:link w:val="23"/>
    <w:uiPriority w:val="99"/>
    <w:semiHidden/>
    <w:rPr>
      <w:sz w:val="24"/>
      <w:szCs w:val="24"/>
    </w:rPr>
  </w:style>
  <w:style w:type="paragraph" w:customStyle="1" w:styleId="text">
    <w:name w:val="text"/>
    <w:basedOn w:val="a"/>
    <w:rsid w:val="00B33E34"/>
    <w:pPr>
      <w:spacing w:before="105"/>
      <w:jc w:val="both"/>
    </w:pPr>
    <w:rPr>
      <w:rFonts w:ascii="Verdana" w:hAnsi="Verdana"/>
      <w:color w:val="3E4347"/>
      <w:sz w:val="16"/>
      <w:szCs w:val="16"/>
    </w:rPr>
  </w:style>
  <w:style w:type="paragraph" w:styleId="31">
    <w:name w:val="Body Text 3"/>
    <w:basedOn w:val="a"/>
    <w:link w:val="32"/>
    <w:uiPriority w:val="99"/>
    <w:rsid w:val="00B33E34"/>
    <w:pPr>
      <w:spacing w:after="120"/>
    </w:pPr>
    <w:rPr>
      <w:sz w:val="16"/>
      <w:szCs w:val="16"/>
    </w:rPr>
  </w:style>
  <w:style w:type="character" w:customStyle="1" w:styleId="32">
    <w:name w:val="Основной текст 3 Знак"/>
    <w:basedOn w:val="a0"/>
    <w:link w:val="31"/>
    <w:uiPriority w:val="99"/>
    <w:semiHidden/>
    <w:rPr>
      <w:sz w:val="16"/>
      <w:szCs w:val="16"/>
    </w:rPr>
  </w:style>
  <w:style w:type="character" w:styleId="af">
    <w:name w:val="Hyperlink"/>
    <w:basedOn w:val="a0"/>
    <w:uiPriority w:val="99"/>
    <w:rsid w:val="00B33E34"/>
    <w:rPr>
      <w:rFonts w:cs="Times New Roman"/>
      <w:color w:val="2E4280"/>
      <w:u w:val="single"/>
    </w:rPr>
  </w:style>
  <w:style w:type="paragraph" w:customStyle="1" w:styleId="bodytext2">
    <w:name w:val="bodytext2"/>
    <w:basedOn w:val="a"/>
    <w:rsid w:val="00B33E34"/>
    <w:pPr>
      <w:spacing w:before="100" w:beforeAutospacing="1" w:after="100" w:afterAutospacing="1"/>
    </w:pPr>
    <w:rPr>
      <w:color w:val="000000"/>
    </w:rPr>
  </w:style>
  <w:style w:type="paragraph" w:styleId="af0">
    <w:name w:val="Body Text"/>
    <w:basedOn w:val="a"/>
    <w:link w:val="af1"/>
    <w:uiPriority w:val="99"/>
    <w:rsid w:val="00B33E34"/>
    <w:pPr>
      <w:widowControl w:val="0"/>
      <w:spacing w:line="360" w:lineRule="auto"/>
      <w:jc w:val="both"/>
    </w:pPr>
    <w:rPr>
      <w:szCs w:val="20"/>
    </w:rPr>
  </w:style>
  <w:style w:type="character" w:customStyle="1" w:styleId="af1">
    <w:name w:val="Основной текст Знак"/>
    <w:basedOn w:val="a0"/>
    <w:link w:val="af0"/>
    <w:uiPriority w:val="99"/>
    <w:semiHidden/>
    <w:rPr>
      <w:sz w:val="24"/>
      <w:szCs w:val="24"/>
    </w:rPr>
  </w:style>
  <w:style w:type="paragraph" w:styleId="33">
    <w:name w:val="Body Text Indent 3"/>
    <w:basedOn w:val="a"/>
    <w:link w:val="34"/>
    <w:uiPriority w:val="99"/>
    <w:rsid w:val="00B33E34"/>
    <w:pPr>
      <w:spacing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paragraph" w:customStyle="1" w:styleId="xl34">
    <w:name w:val="xl34"/>
    <w:basedOn w:val="a"/>
    <w:rsid w:val="00B33E34"/>
    <w:pPr>
      <w:pBdr>
        <w:bottom w:val="single" w:sz="4" w:space="0" w:color="auto"/>
        <w:right w:val="single" w:sz="4" w:space="0" w:color="auto"/>
      </w:pBdr>
      <w:spacing w:before="100" w:after="100"/>
      <w:jc w:val="center"/>
      <w:textAlignment w:val="top"/>
    </w:pPr>
    <w:rPr>
      <w:rFonts w:ascii="Symbol type A (plotter)" w:hAnsi="Symbol type A (plotter)"/>
      <w:szCs w:val="20"/>
    </w:rPr>
  </w:style>
  <w:style w:type="paragraph" w:customStyle="1" w:styleId="xl33">
    <w:name w:val="xl33"/>
    <w:basedOn w:val="a"/>
    <w:rsid w:val="00B33E34"/>
    <w:pPr>
      <w:spacing w:before="100" w:beforeAutospacing="1" w:after="100" w:afterAutospacing="1"/>
    </w:pPr>
  </w:style>
  <w:style w:type="paragraph" w:styleId="af2">
    <w:name w:val="Balloon Text"/>
    <w:basedOn w:val="a"/>
    <w:link w:val="af3"/>
    <w:uiPriority w:val="99"/>
    <w:semiHidden/>
    <w:rsid w:val="00F90412"/>
    <w:rPr>
      <w:rFonts w:ascii="Tahoma" w:hAnsi="Tahoma" w:cs="Tahoma"/>
      <w:sz w:val="16"/>
      <w:szCs w:val="16"/>
    </w:rPr>
  </w:style>
  <w:style w:type="character" w:customStyle="1" w:styleId="af3">
    <w:name w:val="Текст выноски Знак"/>
    <w:basedOn w:val="a0"/>
    <w:link w:val="af2"/>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7.bin"/><Relationship Id="rId50" Type="http://schemas.openxmlformats.org/officeDocument/2006/relationships/image" Target="media/image24.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1.wmf"/><Relationship Id="rId89"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e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4.emf"/><Relationship Id="rId37" Type="http://schemas.openxmlformats.org/officeDocument/2006/relationships/oleObject" Target="embeddings/oleObject12.bin"/><Relationship Id="rId40" Type="http://schemas.openxmlformats.org/officeDocument/2006/relationships/image" Target="media/image19.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0.wmf"/><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e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footer" Target="footer2.xml"/><Relationship Id="rId51" Type="http://schemas.openxmlformats.org/officeDocument/2006/relationships/oleObject" Target="embeddings/oleObject19.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oleObject" Target="embeddings/oleObject14.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oleObject" Target="embeddings/oleObject1.bin"/><Relationship Id="rId31" Type="http://schemas.openxmlformats.org/officeDocument/2006/relationships/image" Target="media/image13.e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8.wmf"/><Relationship Id="rId81" Type="http://schemas.openxmlformats.org/officeDocument/2006/relationships/oleObject" Target="embeddings/oleObject34.bin"/><Relationship Id="rId86" Type="http://schemas.openxmlformats.org/officeDocument/2006/relationships/image" Target="media/image4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23786</Words>
  <Characters>135581</Characters>
  <Application>Microsoft Office Word</Application>
  <DocSecurity>0</DocSecurity>
  <Lines>1129</Lines>
  <Paragraphs>318</Paragraphs>
  <ScaleCrop>false</ScaleCrop>
  <Company/>
  <LinksUpToDate>false</LinksUpToDate>
  <CharactersWithSpaces>159049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оценки конкурентоспособности товара с позиций маркетинга</dc:title>
  <dc:subject/>
  <dc:creator>Юля</dc:creator>
  <cp:keywords/>
  <dc:description/>
  <cp:lastModifiedBy>admin</cp:lastModifiedBy>
  <cp:revision>2</cp:revision>
  <cp:lastPrinted>2008-05-19T03:50:00Z</cp:lastPrinted>
  <dcterms:created xsi:type="dcterms:W3CDTF">2014-04-03T18:02:00Z</dcterms:created>
  <dcterms:modified xsi:type="dcterms:W3CDTF">2014-04-03T18:02:00Z</dcterms:modified>
</cp:coreProperties>
</file>