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54" w:rsidRPr="006949FB" w:rsidRDefault="00A42354" w:rsidP="006949FB">
      <w:pPr>
        <w:spacing w:line="360" w:lineRule="auto"/>
        <w:ind w:firstLine="709"/>
        <w:jc w:val="center"/>
        <w:rPr>
          <w:sz w:val="28"/>
          <w:szCs w:val="28"/>
        </w:rPr>
      </w:pPr>
    </w:p>
    <w:p w:rsidR="00A42354" w:rsidRPr="006949FB" w:rsidRDefault="00A42354" w:rsidP="006949FB">
      <w:pPr>
        <w:spacing w:line="360" w:lineRule="auto"/>
        <w:ind w:firstLine="709"/>
        <w:jc w:val="center"/>
        <w:rPr>
          <w:sz w:val="28"/>
          <w:szCs w:val="28"/>
        </w:rPr>
      </w:pPr>
    </w:p>
    <w:p w:rsidR="006949FB" w:rsidRDefault="006949FB" w:rsidP="006949FB">
      <w:pPr>
        <w:pStyle w:val="2"/>
        <w:ind w:firstLine="709"/>
        <w:rPr>
          <w:szCs w:val="28"/>
        </w:rPr>
      </w:pPr>
    </w:p>
    <w:p w:rsidR="006949FB" w:rsidRDefault="006949FB" w:rsidP="006949FB">
      <w:pPr>
        <w:pStyle w:val="2"/>
        <w:ind w:firstLine="709"/>
        <w:rPr>
          <w:szCs w:val="28"/>
        </w:rPr>
      </w:pPr>
    </w:p>
    <w:p w:rsidR="006949FB" w:rsidRDefault="006949FB" w:rsidP="006949FB">
      <w:pPr>
        <w:pStyle w:val="2"/>
        <w:ind w:firstLine="709"/>
        <w:rPr>
          <w:szCs w:val="28"/>
        </w:rPr>
      </w:pPr>
    </w:p>
    <w:p w:rsidR="006949FB" w:rsidRDefault="006949FB" w:rsidP="006949FB">
      <w:pPr>
        <w:pStyle w:val="2"/>
        <w:ind w:firstLine="709"/>
        <w:rPr>
          <w:szCs w:val="28"/>
        </w:rPr>
      </w:pPr>
    </w:p>
    <w:p w:rsidR="006949FB" w:rsidRDefault="006949FB" w:rsidP="006949FB">
      <w:pPr>
        <w:pStyle w:val="2"/>
        <w:ind w:firstLine="709"/>
        <w:rPr>
          <w:szCs w:val="28"/>
        </w:rPr>
      </w:pPr>
    </w:p>
    <w:p w:rsidR="006949FB" w:rsidRDefault="006949FB" w:rsidP="006949FB">
      <w:pPr>
        <w:pStyle w:val="2"/>
        <w:ind w:firstLine="709"/>
        <w:rPr>
          <w:szCs w:val="28"/>
        </w:rPr>
      </w:pPr>
    </w:p>
    <w:p w:rsidR="006949FB" w:rsidRDefault="006949FB" w:rsidP="006949FB">
      <w:pPr>
        <w:pStyle w:val="2"/>
        <w:ind w:firstLine="709"/>
        <w:rPr>
          <w:szCs w:val="28"/>
        </w:rPr>
      </w:pPr>
    </w:p>
    <w:p w:rsidR="006949FB" w:rsidRDefault="006949FB" w:rsidP="006949FB">
      <w:pPr>
        <w:pStyle w:val="2"/>
        <w:ind w:firstLine="709"/>
        <w:rPr>
          <w:szCs w:val="28"/>
        </w:rPr>
      </w:pPr>
    </w:p>
    <w:p w:rsidR="00A42354" w:rsidRPr="006949FB" w:rsidRDefault="00A42354" w:rsidP="006949FB">
      <w:pPr>
        <w:pStyle w:val="2"/>
        <w:ind w:firstLine="709"/>
        <w:rPr>
          <w:szCs w:val="28"/>
        </w:rPr>
      </w:pPr>
      <w:r w:rsidRPr="006949FB">
        <w:rPr>
          <w:szCs w:val="28"/>
        </w:rPr>
        <w:t>ДИПЛОМНЫЙ ПРОЕКТ</w:t>
      </w:r>
    </w:p>
    <w:p w:rsidR="00A42354" w:rsidRPr="006949FB" w:rsidRDefault="00A42354" w:rsidP="006949FB">
      <w:pPr>
        <w:spacing w:line="360" w:lineRule="auto"/>
        <w:ind w:firstLine="709"/>
        <w:rPr>
          <w:sz w:val="28"/>
          <w:szCs w:val="28"/>
        </w:rPr>
      </w:pPr>
    </w:p>
    <w:p w:rsidR="00A42354" w:rsidRPr="006949FB" w:rsidRDefault="00A42354" w:rsidP="006949FB">
      <w:pPr>
        <w:spacing w:line="360" w:lineRule="auto"/>
        <w:ind w:firstLine="709"/>
        <w:jc w:val="center"/>
        <w:rPr>
          <w:i/>
          <w:sz w:val="28"/>
          <w:szCs w:val="28"/>
          <w:u w:val="single"/>
        </w:rPr>
      </w:pPr>
      <w:r w:rsidRPr="006949FB">
        <w:rPr>
          <w:sz w:val="28"/>
          <w:szCs w:val="28"/>
        </w:rPr>
        <w:t xml:space="preserve">на тему: </w:t>
      </w:r>
      <w:r w:rsidRPr="006949FB">
        <w:rPr>
          <w:b/>
          <w:i/>
          <w:sz w:val="28"/>
          <w:szCs w:val="28"/>
          <w:u w:val="single"/>
        </w:rPr>
        <w:t>«Пути укрепления финансового состояния предприятия»</w:t>
      </w:r>
    </w:p>
    <w:p w:rsidR="00A42354" w:rsidRPr="006949FB" w:rsidRDefault="00D9265D" w:rsidP="006949FB">
      <w:pPr>
        <w:pStyle w:val="2"/>
        <w:ind w:firstLine="709"/>
        <w:rPr>
          <w:szCs w:val="28"/>
        </w:rPr>
      </w:pPr>
      <w:r w:rsidRPr="006949FB">
        <w:rPr>
          <w:szCs w:val="28"/>
        </w:rPr>
        <w:br w:type="column"/>
      </w:r>
      <w:r w:rsidR="00A42354" w:rsidRPr="006949FB">
        <w:rPr>
          <w:szCs w:val="28"/>
        </w:rPr>
        <w:lastRenderedPageBreak/>
        <w:t>Содержание</w:t>
      </w:r>
    </w:p>
    <w:p w:rsidR="006949FB" w:rsidRDefault="006949FB" w:rsidP="006949FB">
      <w:pPr>
        <w:spacing w:line="360" w:lineRule="auto"/>
        <w:ind w:firstLine="709"/>
        <w:jc w:val="both"/>
        <w:rPr>
          <w:sz w:val="28"/>
          <w:szCs w:val="28"/>
        </w:rPr>
      </w:pPr>
    </w:p>
    <w:p w:rsidR="00A42354" w:rsidRPr="006949FB" w:rsidRDefault="00A42354" w:rsidP="006949FB">
      <w:pPr>
        <w:spacing w:line="360" w:lineRule="auto"/>
        <w:jc w:val="both"/>
        <w:rPr>
          <w:sz w:val="28"/>
          <w:szCs w:val="28"/>
        </w:rPr>
      </w:pPr>
      <w:r w:rsidRPr="006949FB">
        <w:rPr>
          <w:sz w:val="28"/>
          <w:szCs w:val="28"/>
        </w:rPr>
        <w:t xml:space="preserve">Введение </w:t>
      </w:r>
    </w:p>
    <w:p w:rsidR="00A42354" w:rsidRPr="006949FB" w:rsidRDefault="00A42354" w:rsidP="003E5345">
      <w:pPr>
        <w:numPr>
          <w:ilvl w:val="0"/>
          <w:numId w:val="16"/>
        </w:numPr>
        <w:tabs>
          <w:tab w:val="clear" w:pos="360"/>
          <w:tab w:val="num" w:pos="540"/>
        </w:tabs>
        <w:spacing w:line="360" w:lineRule="auto"/>
        <w:ind w:left="0" w:firstLine="0"/>
        <w:rPr>
          <w:sz w:val="28"/>
          <w:szCs w:val="28"/>
        </w:rPr>
      </w:pPr>
      <w:r w:rsidRPr="006949FB">
        <w:rPr>
          <w:sz w:val="28"/>
          <w:szCs w:val="28"/>
        </w:rPr>
        <w:t xml:space="preserve">Характеристика предприятия </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Общая характеристика ООО «АС-Авто»</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 xml:space="preserve">Организационно-правовая форма, структура управления предприятия </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 xml:space="preserve">Основные направления деятельности предприятия </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Характеристика персонала и оплаты труда на предприятии</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 xml:space="preserve">Внешнее окружение и маркетинг на предприятии </w:t>
      </w:r>
    </w:p>
    <w:p w:rsidR="00A42354" w:rsidRPr="006949FB" w:rsidRDefault="00A42354" w:rsidP="003E5345">
      <w:pPr>
        <w:numPr>
          <w:ilvl w:val="0"/>
          <w:numId w:val="16"/>
        </w:numPr>
        <w:tabs>
          <w:tab w:val="clear" w:pos="360"/>
          <w:tab w:val="num" w:pos="0"/>
          <w:tab w:val="num" w:pos="540"/>
        </w:tabs>
        <w:spacing w:line="360" w:lineRule="auto"/>
        <w:ind w:left="0" w:firstLine="0"/>
        <w:rPr>
          <w:sz w:val="28"/>
          <w:szCs w:val="28"/>
        </w:rPr>
      </w:pPr>
      <w:r w:rsidRPr="006949FB">
        <w:rPr>
          <w:sz w:val="28"/>
          <w:szCs w:val="28"/>
        </w:rPr>
        <w:t>Экономический анализ деятельности предприятия</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 xml:space="preserve">Анализ основных технико-экономических показателей </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 xml:space="preserve">Анализ формирования и размещения капитала </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Анализ финансовых результатов деятельности предприятия</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Анализ финансовой устойчивости  предприятия</w:t>
      </w:r>
    </w:p>
    <w:p w:rsidR="00A42354" w:rsidRPr="006949FB" w:rsidRDefault="00A42354" w:rsidP="003E5345">
      <w:pPr>
        <w:numPr>
          <w:ilvl w:val="1"/>
          <w:numId w:val="16"/>
        </w:numPr>
        <w:tabs>
          <w:tab w:val="clear" w:pos="792"/>
          <w:tab w:val="num" w:pos="540"/>
        </w:tabs>
        <w:spacing w:line="360" w:lineRule="auto"/>
        <w:ind w:left="0" w:firstLine="0"/>
        <w:rPr>
          <w:sz w:val="28"/>
          <w:szCs w:val="28"/>
        </w:rPr>
      </w:pPr>
      <w:r w:rsidRPr="006949FB">
        <w:rPr>
          <w:sz w:val="28"/>
          <w:szCs w:val="28"/>
        </w:rPr>
        <w:t xml:space="preserve">Оценка платежеспособности предприятия на основе показателей  ликвидности баланса </w:t>
      </w:r>
    </w:p>
    <w:p w:rsidR="00A42354" w:rsidRPr="006949FB" w:rsidRDefault="00A42354" w:rsidP="003E5345">
      <w:pPr>
        <w:numPr>
          <w:ilvl w:val="0"/>
          <w:numId w:val="16"/>
        </w:numPr>
        <w:tabs>
          <w:tab w:val="clear" w:pos="360"/>
          <w:tab w:val="num" w:pos="0"/>
          <w:tab w:val="num" w:pos="540"/>
        </w:tabs>
        <w:spacing w:line="360" w:lineRule="auto"/>
        <w:ind w:left="0" w:firstLine="0"/>
        <w:rPr>
          <w:sz w:val="28"/>
          <w:szCs w:val="28"/>
        </w:rPr>
      </w:pPr>
      <w:r w:rsidRPr="006949FB">
        <w:rPr>
          <w:sz w:val="28"/>
          <w:szCs w:val="28"/>
        </w:rPr>
        <w:t>Проблемы укрепления финансового состояния и пути их решения</w:t>
      </w:r>
    </w:p>
    <w:p w:rsidR="00A42354" w:rsidRPr="006949FB" w:rsidRDefault="00A42354" w:rsidP="003E5345">
      <w:pPr>
        <w:numPr>
          <w:ilvl w:val="1"/>
          <w:numId w:val="16"/>
        </w:numPr>
        <w:tabs>
          <w:tab w:val="num" w:pos="0"/>
          <w:tab w:val="num" w:pos="540"/>
        </w:tabs>
        <w:spacing w:line="360" w:lineRule="auto"/>
        <w:ind w:left="0" w:firstLine="0"/>
        <w:rPr>
          <w:sz w:val="28"/>
          <w:szCs w:val="28"/>
        </w:rPr>
      </w:pPr>
      <w:r w:rsidRPr="006949FB">
        <w:rPr>
          <w:sz w:val="28"/>
          <w:szCs w:val="28"/>
        </w:rPr>
        <w:t>Теоретические вопросы определения направлений укрепления финансового состояния</w:t>
      </w:r>
    </w:p>
    <w:p w:rsidR="00A42354" w:rsidRPr="006949FB" w:rsidRDefault="00A42354" w:rsidP="003E5345">
      <w:pPr>
        <w:numPr>
          <w:ilvl w:val="1"/>
          <w:numId w:val="16"/>
        </w:numPr>
        <w:tabs>
          <w:tab w:val="num" w:pos="0"/>
          <w:tab w:val="num" w:pos="540"/>
        </w:tabs>
        <w:spacing w:line="360" w:lineRule="auto"/>
        <w:ind w:left="0" w:firstLine="0"/>
        <w:rPr>
          <w:sz w:val="28"/>
          <w:szCs w:val="28"/>
        </w:rPr>
      </w:pPr>
      <w:r w:rsidRPr="006949FB">
        <w:rPr>
          <w:sz w:val="28"/>
          <w:szCs w:val="28"/>
        </w:rPr>
        <w:t>Выявление основных проблем укрепления финансового состояния в организации и построение «дерева проблем</w:t>
      </w:r>
    </w:p>
    <w:p w:rsidR="00A42354" w:rsidRPr="006949FB" w:rsidRDefault="00A42354" w:rsidP="003E5345">
      <w:pPr>
        <w:numPr>
          <w:ilvl w:val="1"/>
          <w:numId w:val="16"/>
        </w:numPr>
        <w:tabs>
          <w:tab w:val="num" w:pos="0"/>
          <w:tab w:val="num" w:pos="540"/>
        </w:tabs>
        <w:spacing w:line="360" w:lineRule="auto"/>
        <w:ind w:left="0" w:firstLine="0"/>
        <w:rPr>
          <w:sz w:val="28"/>
          <w:szCs w:val="28"/>
        </w:rPr>
      </w:pPr>
      <w:r w:rsidRPr="006949FB">
        <w:rPr>
          <w:sz w:val="28"/>
          <w:szCs w:val="28"/>
        </w:rPr>
        <w:t>Разработка вариантов управленческих решений по укреплению финансового состояния</w:t>
      </w:r>
    </w:p>
    <w:p w:rsidR="00A42354" w:rsidRPr="006949FB" w:rsidRDefault="00A42354" w:rsidP="003E5345">
      <w:pPr>
        <w:numPr>
          <w:ilvl w:val="0"/>
          <w:numId w:val="16"/>
        </w:numPr>
        <w:tabs>
          <w:tab w:val="clear" w:pos="360"/>
          <w:tab w:val="num" w:pos="0"/>
          <w:tab w:val="num" w:pos="540"/>
        </w:tabs>
        <w:spacing w:line="360" w:lineRule="auto"/>
        <w:ind w:left="0" w:firstLine="0"/>
        <w:rPr>
          <w:sz w:val="28"/>
          <w:szCs w:val="28"/>
        </w:rPr>
      </w:pPr>
      <w:r w:rsidRPr="006949FB">
        <w:rPr>
          <w:sz w:val="28"/>
          <w:szCs w:val="28"/>
        </w:rPr>
        <w:t>Выбор и обоснование решения (проекта) по укреплению финансового состояния</w:t>
      </w:r>
    </w:p>
    <w:p w:rsidR="00A42354" w:rsidRPr="006949FB" w:rsidRDefault="00A42354" w:rsidP="003E5345">
      <w:pPr>
        <w:numPr>
          <w:ilvl w:val="1"/>
          <w:numId w:val="16"/>
        </w:numPr>
        <w:tabs>
          <w:tab w:val="left" w:pos="0"/>
          <w:tab w:val="num" w:pos="540"/>
        </w:tabs>
        <w:spacing w:line="360" w:lineRule="auto"/>
        <w:ind w:left="0" w:firstLine="0"/>
        <w:rPr>
          <w:sz w:val="28"/>
          <w:szCs w:val="28"/>
        </w:rPr>
      </w:pPr>
      <w:r w:rsidRPr="006949FB">
        <w:rPr>
          <w:sz w:val="28"/>
          <w:szCs w:val="28"/>
        </w:rPr>
        <w:t>Расчет потребности в ресурсах для реализации предлагаемых решений</w:t>
      </w:r>
    </w:p>
    <w:p w:rsidR="00A42354" w:rsidRPr="006949FB" w:rsidRDefault="00A42354" w:rsidP="003E5345">
      <w:pPr>
        <w:numPr>
          <w:ilvl w:val="1"/>
          <w:numId w:val="16"/>
        </w:numPr>
        <w:tabs>
          <w:tab w:val="left" w:pos="0"/>
          <w:tab w:val="num" w:pos="540"/>
        </w:tabs>
        <w:spacing w:line="360" w:lineRule="auto"/>
        <w:ind w:left="0" w:firstLine="0"/>
        <w:rPr>
          <w:sz w:val="28"/>
          <w:szCs w:val="28"/>
        </w:rPr>
      </w:pPr>
      <w:r w:rsidRPr="006949FB">
        <w:rPr>
          <w:sz w:val="28"/>
          <w:szCs w:val="28"/>
        </w:rPr>
        <w:t>Выбор управленческого решения (проекта) и возможности улучшения финансового состояния</w:t>
      </w:r>
    </w:p>
    <w:p w:rsidR="00A42354" w:rsidRPr="006949FB" w:rsidRDefault="00A42354" w:rsidP="006949FB">
      <w:pPr>
        <w:tabs>
          <w:tab w:val="left" w:pos="0"/>
        </w:tabs>
        <w:spacing w:line="360" w:lineRule="auto"/>
        <w:jc w:val="both"/>
        <w:rPr>
          <w:sz w:val="28"/>
          <w:szCs w:val="28"/>
        </w:rPr>
      </w:pPr>
      <w:r w:rsidRPr="006949FB">
        <w:rPr>
          <w:sz w:val="28"/>
          <w:szCs w:val="28"/>
        </w:rPr>
        <w:t xml:space="preserve">Заключение </w:t>
      </w:r>
    </w:p>
    <w:p w:rsidR="00A42354" w:rsidRPr="006949FB" w:rsidRDefault="00A42354" w:rsidP="006949FB">
      <w:pPr>
        <w:tabs>
          <w:tab w:val="left" w:pos="0"/>
        </w:tabs>
        <w:spacing w:line="360" w:lineRule="auto"/>
        <w:jc w:val="both"/>
        <w:rPr>
          <w:sz w:val="28"/>
          <w:szCs w:val="28"/>
        </w:rPr>
      </w:pPr>
      <w:r w:rsidRPr="006949FB">
        <w:rPr>
          <w:sz w:val="28"/>
          <w:szCs w:val="28"/>
        </w:rPr>
        <w:t xml:space="preserve">Список литературы </w:t>
      </w:r>
    </w:p>
    <w:p w:rsidR="00A42354" w:rsidRPr="006949FB" w:rsidRDefault="00A42354" w:rsidP="006949FB">
      <w:pPr>
        <w:spacing w:line="360" w:lineRule="auto"/>
        <w:ind w:firstLine="709"/>
        <w:jc w:val="center"/>
        <w:rPr>
          <w:sz w:val="28"/>
          <w:szCs w:val="28"/>
        </w:rPr>
      </w:pPr>
      <w:r w:rsidRPr="006949FB">
        <w:rPr>
          <w:sz w:val="28"/>
          <w:szCs w:val="28"/>
        </w:rPr>
        <w:t>Введение</w:t>
      </w:r>
    </w:p>
    <w:p w:rsidR="00A42354" w:rsidRPr="006949FB" w:rsidRDefault="00A42354" w:rsidP="006949FB">
      <w:pPr>
        <w:spacing w:line="360" w:lineRule="auto"/>
        <w:ind w:firstLine="709"/>
        <w:jc w:val="both"/>
        <w:rPr>
          <w:sz w:val="28"/>
          <w:szCs w:val="28"/>
        </w:rPr>
      </w:pPr>
    </w:p>
    <w:p w:rsidR="00A42354" w:rsidRPr="006949FB" w:rsidRDefault="00A42354" w:rsidP="006949FB">
      <w:pPr>
        <w:pStyle w:val="23"/>
        <w:ind w:firstLine="709"/>
        <w:rPr>
          <w:szCs w:val="28"/>
        </w:rPr>
      </w:pPr>
      <w:r w:rsidRPr="006949FB">
        <w:rPr>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A42354" w:rsidRPr="006949FB" w:rsidRDefault="00A42354" w:rsidP="006949FB">
      <w:pPr>
        <w:spacing w:line="360" w:lineRule="auto"/>
        <w:ind w:firstLine="709"/>
        <w:jc w:val="both"/>
        <w:rPr>
          <w:sz w:val="28"/>
          <w:szCs w:val="28"/>
        </w:rPr>
      </w:pPr>
      <w:r w:rsidRPr="006949FB">
        <w:rPr>
          <w:sz w:val="28"/>
          <w:szCs w:val="28"/>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основным содержанием которого является комплексное системное изучение   финансового состояния предприятия и факторов его формирования с целью  оценки степени финансовых рисков и прогнозирования уровня доходности капитала. Финансовый анализ делится на внутренний и внешний. Они   существенно отличаются по своим целям и содержанию.</w:t>
      </w:r>
    </w:p>
    <w:p w:rsidR="00A42354" w:rsidRPr="006949FB" w:rsidRDefault="00A42354" w:rsidP="006949FB">
      <w:pPr>
        <w:spacing w:line="360" w:lineRule="auto"/>
        <w:ind w:firstLine="709"/>
        <w:jc w:val="both"/>
        <w:rPr>
          <w:sz w:val="28"/>
          <w:szCs w:val="28"/>
        </w:rPr>
      </w:pPr>
      <w:r w:rsidRPr="006949FB">
        <w:rPr>
          <w:sz w:val="28"/>
          <w:szCs w:val="28"/>
        </w:rPr>
        <w:t>Внутрифирменный финансовый анализ – это процесс исследования механизма формирования, размещения и использования капитала с целью  поисков резервов укрепления финансового со</w:t>
      </w:r>
      <w:r w:rsidR="006949FB">
        <w:rPr>
          <w:sz w:val="28"/>
          <w:szCs w:val="28"/>
        </w:rPr>
        <w:t xml:space="preserve">стояния, повышения доходности  </w:t>
      </w:r>
      <w:r w:rsidRPr="006949FB">
        <w:rPr>
          <w:sz w:val="28"/>
          <w:szCs w:val="28"/>
        </w:rPr>
        <w:t>и наращивания собственного капитала субъекта хозяйствования. Внешний  финансовый анализ представляет собой процесс исследования финансового  состояния субъекта хозяйствования с целью прогнозирования степени риска инвестирования капитала и уровня его доходности. Наиболее целесообразно начинать анализ финансового состояния с изучения формирования и размещения капитала предприятия, оценки качества управления его активами и пассивами, определения операционного и финансового рисков.</w:t>
      </w:r>
    </w:p>
    <w:p w:rsidR="00A42354" w:rsidRPr="006949FB" w:rsidRDefault="00A42354" w:rsidP="006949FB">
      <w:pPr>
        <w:spacing w:line="360" w:lineRule="auto"/>
        <w:ind w:firstLine="709"/>
        <w:jc w:val="both"/>
        <w:rPr>
          <w:sz w:val="28"/>
          <w:szCs w:val="28"/>
        </w:rPr>
      </w:pPr>
      <w:r w:rsidRPr="006949FB">
        <w:rPr>
          <w:sz w:val="28"/>
          <w:szCs w:val="28"/>
        </w:rPr>
        <w:t xml:space="preserve">Изучая проблемы улучшения финансового состояния  предприятия можно сформировать оптимальную структуру и наращивание  производственного потенциала предприятия, а также финансирование   текущей хозяйственной деятельности. </w:t>
      </w:r>
    </w:p>
    <w:p w:rsidR="00A42354" w:rsidRPr="006949FB" w:rsidRDefault="00A42354" w:rsidP="006949FB">
      <w:pPr>
        <w:spacing w:line="360" w:lineRule="auto"/>
        <w:ind w:firstLine="709"/>
        <w:jc w:val="both"/>
        <w:rPr>
          <w:sz w:val="28"/>
          <w:szCs w:val="28"/>
        </w:rPr>
      </w:pPr>
      <w:r w:rsidRPr="006949FB">
        <w:rPr>
          <w:sz w:val="28"/>
          <w:szCs w:val="28"/>
        </w:rPr>
        <w:t>Предметом исследования является финансовая деятельность фирмы. Объектом анализа в данном дипломном проекте является Общество с ограниченной ответственностью «АС-Авто». ООО  «АС-Авто» было создано 24 июня 2005 года, и практика работы за 3 года показала, что финансовое состояние, как составная часть хозяйственной  деятельности не в полной мере отвечают направлению по обеспечению  планомерного поступления и расходования денежных ресурсов, выполнению расчетных дисциплин, достижению рациональных пропорций собственного и  заемного капитала и наиболее его эффективного использования.</w:t>
      </w:r>
    </w:p>
    <w:p w:rsidR="00A42354" w:rsidRPr="006949FB" w:rsidRDefault="00A42354" w:rsidP="006949FB">
      <w:pPr>
        <w:spacing w:line="360" w:lineRule="auto"/>
        <w:ind w:firstLine="709"/>
        <w:jc w:val="both"/>
        <w:rPr>
          <w:sz w:val="28"/>
          <w:szCs w:val="28"/>
        </w:rPr>
      </w:pPr>
      <w:r w:rsidRPr="006949FB">
        <w:rPr>
          <w:sz w:val="28"/>
          <w:szCs w:val="28"/>
        </w:rPr>
        <w:t>Одним из основных составляющих элементов финансового менеджмента является финансовый анализ, который в той или иной степени необходим всем заинтересованным пользователям бухгалтерской и иной финансовой информации о деятельности предприятия.</w:t>
      </w:r>
    </w:p>
    <w:p w:rsidR="00A42354" w:rsidRPr="006949FB" w:rsidRDefault="00A42354" w:rsidP="006949FB">
      <w:pPr>
        <w:spacing w:line="360" w:lineRule="auto"/>
        <w:ind w:firstLine="709"/>
        <w:jc w:val="both"/>
        <w:rPr>
          <w:sz w:val="28"/>
          <w:szCs w:val="28"/>
        </w:rPr>
      </w:pPr>
      <w:r w:rsidRPr="006949FB">
        <w:rPr>
          <w:sz w:val="28"/>
          <w:szCs w:val="28"/>
        </w:rPr>
        <w:t xml:space="preserve">Собственники заинтересованы в результатах деятельности своих предприятий. Экономические субъекты вынуждены разрабатывать оптимальные управленческие решения для обеспечения необходимых финансовых результатов. Кроме того, бюджетное финансирование и кредитование, особенно в условиях российской деятельности становится недоступным большинству предприятия и фирм. Отсюда вытекает объективная необходимость борьбы не только на рынках сбыта, но и на рынке капиталов за кредитные ресурсы банков, а также других заимодавцев и потенциальных инвесторов. </w:t>
      </w:r>
    </w:p>
    <w:p w:rsidR="00A42354" w:rsidRPr="006949FB" w:rsidRDefault="00A42354" w:rsidP="006949FB">
      <w:pPr>
        <w:spacing w:line="360" w:lineRule="auto"/>
        <w:ind w:firstLine="709"/>
        <w:jc w:val="both"/>
        <w:rPr>
          <w:sz w:val="28"/>
          <w:szCs w:val="28"/>
        </w:rPr>
      </w:pPr>
      <w:r w:rsidRPr="006949FB">
        <w:rPr>
          <w:sz w:val="28"/>
          <w:szCs w:val="28"/>
        </w:rPr>
        <w:t>У предприятия возникает жизненная необходимость иметь своевременную, объективную и полную информацию о своем финансовом состоянии для принятия грамотных управленческих решений, прогнозирования своей деятельности. Кроме того, информация нужна для предоставления ее собственникам и инвесторам, в том числе и потенциальным. Также сохраняется необходимость отчета перед государством о правильности налоговых платежей.</w:t>
      </w:r>
    </w:p>
    <w:p w:rsidR="00A42354" w:rsidRPr="006949FB" w:rsidRDefault="00A42354" w:rsidP="006949FB">
      <w:pPr>
        <w:spacing w:line="360" w:lineRule="auto"/>
        <w:ind w:firstLine="709"/>
        <w:jc w:val="both"/>
        <w:rPr>
          <w:sz w:val="28"/>
          <w:szCs w:val="28"/>
        </w:rPr>
      </w:pPr>
      <w:r w:rsidRPr="006949FB">
        <w:rPr>
          <w:sz w:val="28"/>
          <w:szCs w:val="28"/>
        </w:rPr>
        <w:t>В условиях нестабильности российской экономики, наличия многих методических затруднений и в связи с несовершенством финансового законодательства менеджеры должны оградить свои предприятия от возможных финансовых потерь с помощью проведения аналитических финансовых расчетов. В этом выражается актуальность темы в данном дипломном проекте.</w:t>
      </w:r>
    </w:p>
    <w:p w:rsidR="00A42354" w:rsidRPr="006949FB" w:rsidRDefault="00A42354" w:rsidP="006949FB">
      <w:pPr>
        <w:spacing w:line="360" w:lineRule="auto"/>
        <w:ind w:firstLine="709"/>
        <w:jc w:val="both"/>
        <w:rPr>
          <w:sz w:val="28"/>
          <w:szCs w:val="28"/>
        </w:rPr>
      </w:pPr>
      <w:r w:rsidRPr="006949FB">
        <w:rPr>
          <w:sz w:val="28"/>
          <w:szCs w:val="28"/>
        </w:rPr>
        <w:t>Целью данной работы является выявление основных проблем в финансовом состоянии предприятия. Для достижения этой цели необходимо проанализировать финансовое состояние предприятия, источники ресурсов, пути вложения капитала, дать рекомендации по улучшению финансового состояния предприятия.</w:t>
      </w:r>
    </w:p>
    <w:p w:rsidR="00A42354" w:rsidRPr="006949FB" w:rsidRDefault="00A42354" w:rsidP="006949FB">
      <w:pPr>
        <w:spacing w:line="360" w:lineRule="auto"/>
        <w:ind w:firstLine="709"/>
        <w:jc w:val="both"/>
        <w:rPr>
          <w:sz w:val="28"/>
          <w:szCs w:val="28"/>
        </w:rPr>
      </w:pPr>
      <w:r w:rsidRPr="006949FB">
        <w:rPr>
          <w:sz w:val="28"/>
          <w:szCs w:val="28"/>
        </w:rPr>
        <w:t>Задачи работы определяются целью работы:</w:t>
      </w:r>
    </w:p>
    <w:p w:rsidR="00A42354" w:rsidRPr="006949FB" w:rsidRDefault="00A42354" w:rsidP="006949FB">
      <w:pPr>
        <w:spacing w:line="360" w:lineRule="auto"/>
        <w:ind w:firstLine="709"/>
        <w:jc w:val="both"/>
        <w:rPr>
          <w:sz w:val="28"/>
          <w:szCs w:val="28"/>
        </w:rPr>
      </w:pPr>
      <w:r w:rsidRPr="006949FB">
        <w:rPr>
          <w:sz w:val="28"/>
          <w:szCs w:val="28"/>
        </w:rPr>
        <w:t>- изучение литературных источников по теме исследования;</w:t>
      </w:r>
    </w:p>
    <w:p w:rsidR="00A42354" w:rsidRPr="006949FB" w:rsidRDefault="00A42354" w:rsidP="006949FB">
      <w:pPr>
        <w:spacing w:line="360" w:lineRule="auto"/>
        <w:ind w:firstLine="709"/>
        <w:jc w:val="both"/>
        <w:rPr>
          <w:sz w:val="28"/>
          <w:szCs w:val="28"/>
        </w:rPr>
      </w:pPr>
      <w:r w:rsidRPr="006949FB">
        <w:rPr>
          <w:sz w:val="28"/>
          <w:szCs w:val="28"/>
        </w:rPr>
        <w:t>- изучение организации бухгалтерского учета, аналитической работы на  предприятии;</w:t>
      </w:r>
    </w:p>
    <w:p w:rsidR="00A42354" w:rsidRPr="006949FB" w:rsidRDefault="00A42354" w:rsidP="006949FB">
      <w:pPr>
        <w:spacing w:line="360" w:lineRule="auto"/>
        <w:ind w:firstLine="709"/>
        <w:jc w:val="both"/>
        <w:rPr>
          <w:sz w:val="28"/>
          <w:szCs w:val="28"/>
        </w:rPr>
      </w:pPr>
      <w:r w:rsidRPr="006949FB">
        <w:rPr>
          <w:sz w:val="28"/>
          <w:szCs w:val="28"/>
        </w:rPr>
        <w:t>- изучение форм бухгалтерской  отчетности и их содержания;</w:t>
      </w:r>
    </w:p>
    <w:p w:rsidR="00A42354" w:rsidRPr="006949FB" w:rsidRDefault="00A42354" w:rsidP="006949FB">
      <w:pPr>
        <w:spacing w:line="360" w:lineRule="auto"/>
        <w:ind w:firstLine="709"/>
        <w:jc w:val="both"/>
        <w:rPr>
          <w:sz w:val="28"/>
          <w:szCs w:val="28"/>
        </w:rPr>
      </w:pPr>
      <w:r w:rsidRPr="006949FB">
        <w:rPr>
          <w:sz w:val="28"/>
          <w:szCs w:val="28"/>
        </w:rPr>
        <w:t>- сбор и систематизация исходных данных для проведения анализа финансового состояния фирмы;</w:t>
      </w:r>
    </w:p>
    <w:p w:rsidR="00A42354" w:rsidRPr="006949FB" w:rsidRDefault="00A42354" w:rsidP="006949FB">
      <w:pPr>
        <w:spacing w:line="360" w:lineRule="auto"/>
        <w:ind w:firstLine="709"/>
        <w:jc w:val="both"/>
        <w:rPr>
          <w:sz w:val="28"/>
          <w:szCs w:val="28"/>
        </w:rPr>
      </w:pPr>
      <w:r w:rsidRPr="006949FB">
        <w:rPr>
          <w:sz w:val="28"/>
          <w:szCs w:val="28"/>
        </w:rPr>
        <w:t>- выполнение анализа финансового состояния фирмы;</w:t>
      </w:r>
    </w:p>
    <w:p w:rsidR="00A42354" w:rsidRPr="006949FB" w:rsidRDefault="00A42354" w:rsidP="006949FB">
      <w:pPr>
        <w:spacing w:line="360" w:lineRule="auto"/>
        <w:ind w:firstLine="709"/>
        <w:jc w:val="both"/>
        <w:rPr>
          <w:sz w:val="28"/>
          <w:szCs w:val="28"/>
        </w:rPr>
      </w:pPr>
      <w:r w:rsidRPr="006949FB">
        <w:rPr>
          <w:sz w:val="28"/>
          <w:szCs w:val="28"/>
        </w:rPr>
        <w:t>- разработка мероприятий по укреплению финансового состояния.</w:t>
      </w:r>
    </w:p>
    <w:p w:rsidR="00A42354" w:rsidRPr="006949FB" w:rsidRDefault="00A42354" w:rsidP="006949FB">
      <w:pPr>
        <w:spacing w:line="360" w:lineRule="auto"/>
        <w:ind w:firstLine="709"/>
        <w:jc w:val="both"/>
        <w:rPr>
          <w:sz w:val="28"/>
          <w:szCs w:val="28"/>
        </w:rPr>
      </w:pPr>
      <w:r w:rsidRPr="006949FB">
        <w:rPr>
          <w:sz w:val="28"/>
          <w:szCs w:val="28"/>
        </w:rPr>
        <w:t>Данная работа состоит из четырех частей. В первой приведена общая характеристика предприятия, организационная структура, характеристика оказываемых услуг. Во второй части работы проведен анализ финансового состояния предприятия. В третьей части рассмотрены проблемы укрепления финансового состояния предприятия и пути их решения. В четвертой части предложен выбор и обоснование решений по укреплению финансового состояния. В заключении дается обобщающая оценка финансовой  устойчивости предприятия и его платежеспособности.</w:t>
      </w:r>
    </w:p>
    <w:p w:rsidR="00A42354" w:rsidRPr="006949FB" w:rsidRDefault="00A42354" w:rsidP="006949FB">
      <w:pPr>
        <w:spacing w:line="360" w:lineRule="auto"/>
        <w:ind w:firstLine="709"/>
        <w:jc w:val="both"/>
        <w:rPr>
          <w:sz w:val="28"/>
          <w:szCs w:val="28"/>
        </w:rPr>
      </w:pPr>
      <w:r w:rsidRPr="006949FB">
        <w:rPr>
          <w:sz w:val="28"/>
          <w:szCs w:val="28"/>
        </w:rPr>
        <w:t>Такая последовательность анализа позволяет обеспечить системный подход в изложении методики финансового анализа и более глубокое усвоение его основ. Руководство предприятия должно четко представлять, за счет каких ресурсов оно будет осуществлять свою деятельность и в какие сферы деятельности будет вкладывать свой капитал. Забота о финансах является отправным моментом и конечным результатом деятельности любого предприятия.</w:t>
      </w:r>
    </w:p>
    <w:p w:rsidR="00A42354" w:rsidRPr="006949FB" w:rsidRDefault="006949FB" w:rsidP="006949FB">
      <w:pPr>
        <w:numPr>
          <w:ilvl w:val="0"/>
          <w:numId w:val="1"/>
        </w:numPr>
        <w:tabs>
          <w:tab w:val="clear" w:pos="2055"/>
          <w:tab w:val="left" w:pos="0"/>
          <w:tab w:val="left" w:pos="540"/>
        </w:tabs>
        <w:spacing w:line="360" w:lineRule="auto"/>
        <w:ind w:left="0" w:firstLine="709"/>
        <w:jc w:val="center"/>
        <w:rPr>
          <w:sz w:val="28"/>
          <w:szCs w:val="28"/>
        </w:rPr>
      </w:pPr>
      <w:r>
        <w:rPr>
          <w:sz w:val="28"/>
          <w:szCs w:val="28"/>
        </w:rPr>
        <w:br w:type="page"/>
      </w:r>
      <w:r w:rsidR="00A42354" w:rsidRPr="006949FB">
        <w:rPr>
          <w:sz w:val="28"/>
          <w:szCs w:val="28"/>
        </w:rPr>
        <w:t>Характеристика предприятия</w:t>
      </w:r>
    </w:p>
    <w:p w:rsidR="00A42354" w:rsidRPr="006949FB" w:rsidRDefault="00A42354" w:rsidP="006949FB">
      <w:pPr>
        <w:spacing w:line="360" w:lineRule="auto"/>
        <w:ind w:firstLine="709"/>
        <w:rPr>
          <w:sz w:val="28"/>
          <w:szCs w:val="28"/>
        </w:rPr>
      </w:pPr>
    </w:p>
    <w:p w:rsidR="00A42354" w:rsidRPr="006949FB" w:rsidRDefault="00A42354" w:rsidP="006949FB">
      <w:pPr>
        <w:spacing w:line="360" w:lineRule="auto"/>
        <w:ind w:firstLine="709"/>
        <w:rPr>
          <w:sz w:val="28"/>
          <w:szCs w:val="28"/>
        </w:rPr>
      </w:pPr>
      <w:r w:rsidRPr="006949FB">
        <w:rPr>
          <w:sz w:val="28"/>
          <w:szCs w:val="28"/>
        </w:rPr>
        <w:t>1.1 Общая характеристика ООО «АС-Авто»</w:t>
      </w:r>
    </w:p>
    <w:p w:rsidR="00A42354" w:rsidRPr="006949FB" w:rsidRDefault="00A42354" w:rsidP="006949FB">
      <w:pPr>
        <w:spacing w:line="360" w:lineRule="auto"/>
        <w:ind w:firstLine="709"/>
        <w:jc w:val="center"/>
        <w:rPr>
          <w:b/>
          <w:sz w:val="28"/>
          <w:szCs w:val="28"/>
        </w:rPr>
      </w:pPr>
    </w:p>
    <w:p w:rsidR="00A42354" w:rsidRPr="006949FB" w:rsidRDefault="00A42354" w:rsidP="006949FB">
      <w:pPr>
        <w:pStyle w:val="a9"/>
        <w:ind w:firstLine="709"/>
        <w:rPr>
          <w:szCs w:val="28"/>
        </w:rPr>
      </w:pPr>
      <w:r w:rsidRPr="006949FB">
        <w:rPr>
          <w:szCs w:val="28"/>
        </w:rPr>
        <w:t>Общество с ограниченной ответственностью «АС-Авто» является юридическим лицом – коммерческой организацией, созданной в целях удовлетворения общественных потребностей и получения его Учредителями (участниками) максимальной прибыли на вложенный капитал, путем осуществления различных видов коммерческой деятельности, предусмотренных предметом и основными задачами деятельности Общества, не противоречащих действующему законодательству Российской Федерации. Сокращенное фирменное наименование: ООО «АС-Авто».</w:t>
      </w:r>
    </w:p>
    <w:p w:rsidR="00A42354" w:rsidRPr="006949FB" w:rsidRDefault="00A42354" w:rsidP="006949FB">
      <w:pPr>
        <w:spacing w:line="360" w:lineRule="auto"/>
        <w:ind w:firstLine="709"/>
        <w:jc w:val="both"/>
        <w:rPr>
          <w:sz w:val="28"/>
          <w:szCs w:val="28"/>
        </w:rPr>
      </w:pPr>
      <w:r w:rsidRPr="006949FB">
        <w:rPr>
          <w:sz w:val="28"/>
          <w:szCs w:val="28"/>
        </w:rPr>
        <w:t>Общество имеет в собственности обособленное имущество и отвечает по своим обязательствам всем принадлежащим ему имуществом, может от своего имени приобретать и осуществлять имущественные и личные неимущественные права, нести обязанности, необходимые для осуществления любых видов деятельности, не запрещенных федеральным законом, если это не противоречит предмету и целям деятельности, определенно ограниченным Уставом Общества, быть истцом и ответчиком в суде. Общество в своей деятельности руководствуется Уставом, законодательством Российской Федерации и обязательными для исполнения актами исполнительных органов власти.</w:t>
      </w:r>
    </w:p>
    <w:p w:rsidR="00A42354" w:rsidRPr="006949FB" w:rsidRDefault="00A42354" w:rsidP="006949FB">
      <w:pPr>
        <w:pStyle w:val="a9"/>
        <w:ind w:firstLine="709"/>
        <w:rPr>
          <w:szCs w:val="28"/>
        </w:rPr>
      </w:pPr>
      <w:r w:rsidRPr="006949FB">
        <w:rPr>
          <w:szCs w:val="28"/>
        </w:rPr>
        <w:t xml:space="preserve">Общество имеет самостоятельный баланс, расчетный и иные счета в банках и иных кредитных учреждениях. Общество имеет печати со своим наименованием, </w:t>
      </w:r>
      <w:r w:rsidR="006949FB">
        <w:rPr>
          <w:szCs w:val="28"/>
        </w:rPr>
        <w:t xml:space="preserve">угловой штамп и бланк. Общество </w:t>
      </w:r>
      <w:r w:rsidRPr="006949FB">
        <w:rPr>
          <w:szCs w:val="28"/>
        </w:rPr>
        <w:t>является самостоятельной хозяйственной единицей, действующей на основе полного хозяйственного расчета, самофинансирования и самовыкупаемости.</w:t>
      </w:r>
    </w:p>
    <w:p w:rsidR="00A42354" w:rsidRPr="006949FB" w:rsidRDefault="00A42354" w:rsidP="006949FB">
      <w:pPr>
        <w:spacing w:line="360" w:lineRule="auto"/>
        <w:ind w:firstLine="709"/>
        <w:jc w:val="both"/>
        <w:rPr>
          <w:sz w:val="28"/>
          <w:szCs w:val="28"/>
        </w:rPr>
      </w:pPr>
      <w:r w:rsidRPr="006949FB">
        <w:rPr>
          <w:sz w:val="28"/>
          <w:szCs w:val="28"/>
        </w:rPr>
        <w:t>Предметом деятельности предприятия является производственно-хозяйственная деятельность, направленная на удовлетворение общественных потребностей в продукции производственно-технического назначения и товарах народного потребления, в разработке и внедрении новых технологий в производстве; практическая реализация научно-технических достижений: выполнение иных работ и оказание услуг.</w:t>
      </w:r>
    </w:p>
    <w:p w:rsidR="00A42354" w:rsidRPr="006949FB" w:rsidRDefault="00A42354" w:rsidP="006949FB">
      <w:pPr>
        <w:pStyle w:val="ab"/>
        <w:ind w:firstLine="709"/>
        <w:rPr>
          <w:szCs w:val="28"/>
        </w:rPr>
      </w:pPr>
      <w:r w:rsidRPr="006949FB">
        <w:rPr>
          <w:szCs w:val="28"/>
        </w:rPr>
        <w:t>Уставный капитал ООО «АС-Авто» составляется из номинальной стоимости долей его участников и составляет 10.000 (Десять тысяч) рублей 00 копеек. Имущество предприятия составляют основные и оборотные средства, а также иные ценности, стоимость которых отражается в балансе предприятия.</w:t>
      </w:r>
    </w:p>
    <w:p w:rsidR="00A42354" w:rsidRPr="006949FB" w:rsidRDefault="00A42354" w:rsidP="006949FB">
      <w:pPr>
        <w:spacing w:line="360" w:lineRule="auto"/>
        <w:ind w:firstLine="709"/>
        <w:jc w:val="both"/>
        <w:rPr>
          <w:i/>
          <w:sz w:val="28"/>
          <w:szCs w:val="28"/>
        </w:rPr>
      </w:pPr>
      <w:r w:rsidRPr="006949FB">
        <w:rPr>
          <w:i/>
          <w:sz w:val="28"/>
          <w:szCs w:val="28"/>
        </w:rPr>
        <w:t>Имущество и средства формируются за счет:</w:t>
      </w:r>
    </w:p>
    <w:p w:rsidR="00A42354" w:rsidRPr="006949FB" w:rsidRDefault="00A42354" w:rsidP="006949FB">
      <w:pPr>
        <w:numPr>
          <w:ilvl w:val="0"/>
          <w:numId w:val="10"/>
        </w:numPr>
        <w:tabs>
          <w:tab w:val="clear" w:pos="1080"/>
          <w:tab w:val="num" w:pos="360"/>
        </w:tabs>
        <w:spacing w:line="360" w:lineRule="auto"/>
        <w:ind w:left="0" w:firstLine="709"/>
        <w:jc w:val="both"/>
        <w:rPr>
          <w:sz w:val="28"/>
          <w:szCs w:val="28"/>
        </w:rPr>
      </w:pPr>
      <w:r w:rsidRPr="006949FB">
        <w:rPr>
          <w:sz w:val="28"/>
          <w:szCs w:val="28"/>
        </w:rPr>
        <w:t>денежных и иных материальных взносов Учредителей;</w:t>
      </w:r>
    </w:p>
    <w:p w:rsidR="00A42354" w:rsidRPr="006949FB" w:rsidRDefault="00A42354" w:rsidP="006949FB">
      <w:pPr>
        <w:numPr>
          <w:ilvl w:val="0"/>
          <w:numId w:val="10"/>
        </w:numPr>
        <w:tabs>
          <w:tab w:val="clear" w:pos="1080"/>
          <w:tab w:val="num" w:pos="360"/>
        </w:tabs>
        <w:spacing w:line="360" w:lineRule="auto"/>
        <w:ind w:left="0" w:firstLine="709"/>
        <w:jc w:val="both"/>
        <w:rPr>
          <w:sz w:val="28"/>
          <w:szCs w:val="28"/>
        </w:rPr>
      </w:pPr>
      <w:r w:rsidRPr="006949FB">
        <w:rPr>
          <w:sz w:val="28"/>
          <w:szCs w:val="28"/>
        </w:rPr>
        <w:t>доходов от финансово-хозяйственной деятельности;</w:t>
      </w:r>
    </w:p>
    <w:p w:rsidR="00A42354" w:rsidRPr="006949FB" w:rsidRDefault="00A42354" w:rsidP="006949FB">
      <w:pPr>
        <w:numPr>
          <w:ilvl w:val="0"/>
          <w:numId w:val="10"/>
        </w:numPr>
        <w:tabs>
          <w:tab w:val="clear" w:pos="1080"/>
          <w:tab w:val="num" w:pos="360"/>
        </w:tabs>
        <w:spacing w:line="360" w:lineRule="auto"/>
        <w:ind w:left="0" w:firstLine="709"/>
        <w:jc w:val="both"/>
        <w:rPr>
          <w:sz w:val="28"/>
          <w:szCs w:val="28"/>
        </w:rPr>
      </w:pPr>
      <w:r w:rsidRPr="006949FB">
        <w:rPr>
          <w:sz w:val="28"/>
          <w:szCs w:val="28"/>
        </w:rPr>
        <w:t>добровольных взносов различных организаций и граждан;</w:t>
      </w:r>
    </w:p>
    <w:p w:rsidR="00A42354" w:rsidRPr="006949FB" w:rsidRDefault="00A42354" w:rsidP="006949FB">
      <w:pPr>
        <w:numPr>
          <w:ilvl w:val="0"/>
          <w:numId w:val="10"/>
        </w:numPr>
        <w:tabs>
          <w:tab w:val="clear" w:pos="1080"/>
          <w:tab w:val="num" w:pos="360"/>
        </w:tabs>
        <w:spacing w:line="360" w:lineRule="auto"/>
        <w:ind w:left="0" w:firstLine="709"/>
        <w:jc w:val="both"/>
        <w:rPr>
          <w:sz w:val="28"/>
          <w:szCs w:val="28"/>
        </w:rPr>
      </w:pPr>
      <w:r w:rsidRPr="006949FB">
        <w:rPr>
          <w:sz w:val="28"/>
          <w:szCs w:val="28"/>
        </w:rPr>
        <w:t>банковских и иных кредитов;</w:t>
      </w:r>
    </w:p>
    <w:p w:rsidR="00A42354" w:rsidRPr="006949FB" w:rsidRDefault="00A42354" w:rsidP="006949FB">
      <w:pPr>
        <w:numPr>
          <w:ilvl w:val="0"/>
          <w:numId w:val="10"/>
        </w:numPr>
        <w:tabs>
          <w:tab w:val="clear" w:pos="1080"/>
          <w:tab w:val="num" w:pos="360"/>
        </w:tabs>
        <w:spacing w:line="360" w:lineRule="auto"/>
        <w:ind w:left="0" w:firstLine="709"/>
        <w:jc w:val="both"/>
        <w:rPr>
          <w:sz w:val="28"/>
          <w:szCs w:val="28"/>
        </w:rPr>
      </w:pPr>
      <w:r w:rsidRPr="006949FB">
        <w:rPr>
          <w:sz w:val="28"/>
          <w:szCs w:val="28"/>
        </w:rPr>
        <w:t>доходов от ценных бумаг;</w:t>
      </w:r>
    </w:p>
    <w:p w:rsidR="00A42354" w:rsidRPr="006949FB" w:rsidRDefault="00A42354" w:rsidP="006949FB">
      <w:pPr>
        <w:numPr>
          <w:ilvl w:val="0"/>
          <w:numId w:val="10"/>
        </w:numPr>
        <w:tabs>
          <w:tab w:val="clear" w:pos="1080"/>
          <w:tab w:val="num" w:pos="360"/>
        </w:tabs>
        <w:spacing w:line="360" w:lineRule="auto"/>
        <w:ind w:left="0" w:firstLine="709"/>
        <w:jc w:val="both"/>
        <w:rPr>
          <w:sz w:val="28"/>
          <w:szCs w:val="28"/>
        </w:rPr>
      </w:pPr>
      <w:r w:rsidRPr="006949FB">
        <w:rPr>
          <w:sz w:val="28"/>
          <w:szCs w:val="28"/>
        </w:rPr>
        <w:t>прочих доходов и поступлений, не запрещенных действующим законодательством.</w:t>
      </w:r>
    </w:p>
    <w:p w:rsidR="00A42354" w:rsidRPr="006949FB" w:rsidRDefault="00A42354" w:rsidP="006949FB">
      <w:pPr>
        <w:pStyle w:val="23"/>
        <w:ind w:firstLine="709"/>
        <w:rPr>
          <w:szCs w:val="28"/>
        </w:rPr>
      </w:pPr>
      <w:r w:rsidRPr="006949FB">
        <w:rPr>
          <w:szCs w:val="28"/>
        </w:rPr>
        <w:t xml:space="preserve">Средства ООО «АС-Авто» хранятся в учреждениях банков. Общество имеет самостоятельный баланс. Прибыль за вычетом сумм по обязательным платежам и по взаимоотношениям с бюджетами распределяется Учредителями Общества в порядке, им установленном.            </w:t>
      </w:r>
    </w:p>
    <w:p w:rsidR="00A42354" w:rsidRPr="006949FB" w:rsidRDefault="00A42354" w:rsidP="006949FB">
      <w:pPr>
        <w:pStyle w:val="ab"/>
        <w:ind w:firstLine="709"/>
        <w:rPr>
          <w:szCs w:val="28"/>
        </w:rPr>
      </w:pPr>
      <w:r w:rsidRPr="006949FB">
        <w:rPr>
          <w:szCs w:val="28"/>
        </w:rPr>
        <w:t>Учредительными документами ООО «АС-Авто» являются Устав и Учредительный договор. Деятельность предприятия осуществляется на основе внедрения и реализации новейших достижений научно-технического прогресса через самостоятельно заключаемые договора с заказчиками и исполнителями с реализацией результатов своей деятельности по установленным, самостоятельно устанавливаемым или договорным ценам.</w:t>
      </w:r>
    </w:p>
    <w:p w:rsidR="00A42354" w:rsidRPr="006949FB" w:rsidRDefault="00A42354" w:rsidP="006949FB">
      <w:pPr>
        <w:pStyle w:val="ab"/>
        <w:ind w:firstLine="709"/>
        <w:rPr>
          <w:szCs w:val="28"/>
        </w:rPr>
      </w:pPr>
      <w:r w:rsidRPr="006949FB">
        <w:rPr>
          <w:szCs w:val="28"/>
        </w:rPr>
        <w:t>Предприятие самостоятельно формирует свою структуру, штатное расписание, определяет формы, систему и размеры оплаты труда, а также другие виды доходов работников с учетом действующего законодательства. Режим труда и отдыха работников, их социальное страхование и обеспечение, вопросы отпуска и иные вопросы труда регулируются действующим законодательством и правилами внутреннего трудового распорядка.</w:t>
      </w:r>
    </w:p>
    <w:p w:rsidR="00A42354" w:rsidRPr="006949FB" w:rsidRDefault="00A42354" w:rsidP="006949FB">
      <w:pPr>
        <w:pStyle w:val="ab"/>
        <w:ind w:firstLine="709"/>
        <w:rPr>
          <w:szCs w:val="28"/>
        </w:rPr>
      </w:pPr>
      <w:r w:rsidRPr="006949FB">
        <w:rPr>
          <w:szCs w:val="28"/>
        </w:rPr>
        <w:t>При этом предприятие принимает меры к улучшению и повышению уровня социальной защищенности своих работников, имея в виду решение ряда вопросов (продолжительность отпуска, рабочего дня и недели, оплаты командировочных расходов, выплаты дополнительных пособий при уходе в отпуск и т.п.) в сторону улучшения, против официально действующих.</w:t>
      </w:r>
    </w:p>
    <w:p w:rsidR="00A42354" w:rsidRPr="006949FB" w:rsidRDefault="00A42354" w:rsidP="006949FB">
      <w:pPr>
        <w:pStyle w:val="ab"/>
        <w:ind w:firstLine="709"/>
        <w:rPr>
          <w:szCs w:val="28"/>
        </w:rPr>
      </w:pPr>
      <w:r w:rsidRPr="006949FB">
        <w:rPr>
          <w:szCs w:val="28"/>
        </w:rPr>
        <w:t>Общество ведет оперативный, бухгалтерский и статистический учет в порядке, установленном законодательством для предприятий соответствующей организационной формы.</w:t>
      </w:r>
    </w:p>
    <w:p w:rsidR="00A42354" w:rsidRPr="006949FB" w:rsidRDefault="00A42354" w:rsidP="006949FB">
      <w:pPr>
        <w:pStyle w:val="ab"/>
        <w:ind w:firstLine="709"/>
        <w:rPr>
          <w:szCs w:val="28"/>
        </w:rPr>
      </w:pPr>
      <w:r w:rsidRPr="006949FB">
        <w:rPr>
          <w:szCs w:val="28"/>
        </w:rPr>
        <w:t>Несет ответственность за соблюдение порядка ведения и достоверности учета и отчетности. Ревизия финансово-хозяйственной деятельности осуществляется не реже одного раза в год. Хозяйственный год ООО «АС-Авто» устанавливается с 1 января по 31 декабря календарного года.</w:t>
      </w:r>
    </w:p>
    <w:p w:rsidR="00A42354" w:rsidRPr="006949FB" w:rsidRDefault="00A42354" w:rsidP="006949FB">
      <w:pPr>
        <w:pStyle w:val="ab"/>
        <w:ind w:firstLine="709"/>
        <w:rPr>
          <w:szCs w:val="28"/>
        </w:rPr>
      </w:pPr>
      <w:r w:rsidRPr="006949FB">
        <w:rPr>
          <w:szCs w:val="28"/>
        </w:rPr>
        <w:t>Общество ведет архивное дело в соответствии с требованиями действующего законодательства:</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учредительные документы, а также внесенные в них и зарегистрированные в установленном порядке изменения и дополнения;</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решения собраний участников Общества, связанные с созданием и деятельностью Общества;</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документы, подтверждающие государственную регистрацию Общества;</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документы, подтверждающие права на имущество, находящееся на его балансе;</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внутренние документы;</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приложения о филиалах и представительствах;</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документы, связанные с эмиссией облигаций и иных эмиссионных ценных бумаг Общества;</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протоколы ревизионной комиссии;</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списки аффилированных лиц;</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заключения ревизионной комиссии, аудитора, государственных и муниципальных органов финансового контроля;</w:t>
      </w:r>
    </w:p>
    <w:p w:rsidR="00A42354" w:rsidRPr="006949FB" w:rsidRDefault="00A42354" w:rsidP="006949FB">
      <w:pPr>
        <w:pStyle w:val="ab"/>
        <w:numPr>
          <w:ilvl w:val="0"/>
          <w:numId w:val="11"/>
        </w:numPr>
        <w:tabs>
          <w:tab w:val="clear" w:pos="1080"/>
          <w:tab w:val="left" w:pos="360"/>
        </w:tabs>
        <w:ind w:left="0" w:firstLine="709"/>
        <w:rPr>
          <w:szCs w:val="28"/>
        </w:rPr>
      </w:pPr>
      <w:r w:rsidRPr="006949FB">
        <w:rPr>
          <w:szCs w:val="28"/>
        </w:rPr>
        <w:t>иные документы, предусмотренные федеральными законами и иными правовыми актами Российской Федерации, внутренними документами Общества, решениями Участников Общества и исполнительных органов Общества.</w:t>
      </w:r>
    </w:p>
    <w:p w:rsidR="00A42354" w:rsidRPr="006949FB" w:rsidRDefault="00A42354" w:rsidP="006949FB">
      <w:pPr>
        <w:spacing w:line="360" w:lineRule="auto"/>
        <w:ind w:firstLine="709"/>
        <w:jc w:val="both"/>
        <w:rPr>
          <w:sz w:val="28"/>
          <w:szCs w:val="28"/>
        </w:rPr>
      </w:pPr>
      <w:r w:rsidRPr="006949FB">
        <w:rPr>
          <w:sz w:val="28"/>
          <w:szCs w:val="28"/>
        </w:rPr>
        <w:t xml:space="preserve">Цель деятельности предприятия – предоставление услуг по перевозке грузов при минимальных затратах в интересах удовлетворения заказчиков. Деятельность предприятия строится на взаимовыгодной для всех подразделений основе путем выработки и реализации совместных решений. Управление предприятием осуществляется его органами управления на основе сочетаний демократических форм руководства (самоуправление) и единоначалия. Возглавляет предприятие директор. Он назначает и освобождает от должности своих заместителей, руководителей структурных подразделений. </w:t>
      </w:r>
    </w:p>
    <w:p w:rsidR="00A42354" w:rsidRPr="006949FB" w:rsidRDefault="00A42354" w:rsidP="006949FB">
      <w:pPr>
        <w:spacing w:line="360" w:lineRule="auto"/>
        <w:ind w:firstLine="709"/>
        <w:jc w:val="both"/>
        <w:rPr>
          <w:sz w:val="28"/>
          <w:szCs w:val="28"/>
        </w:rPr>
      </w:pPr>
      <w:r w:rsidRPr="006949FB">
        <w:rPr>
          <w:sz w:val="28"/>
          <w:szCs w:val="28"/>
        </w:rPr>
        <w:t>Рассмотрим деятельность в области экономики. Предприятие самостоятельно планирует в соответствии с заключенными договорами, с потребителями услуг и поставщиками материально-технических ресурсов, свою деятельность исходя из необходимости обеспечения производственного и социального развития предприятия, повышение доходов его работников. Представленная отчетность на предприятии обобщается и проводится анализ хозяйственной деятельности предприятия, разрабатываются мероприятия (рекомендации) по повышению эффективности выполнения услуг. В области финансов и кредитов предприятие разрабатывает и исполняет финансовые планы, своевременно выполняет обязательства перед бюджетом, банком, поставщиками, подрядчиками и другими организациями. Расчет за услуги осуществляются по ценам, тарифам, а также по договоренности с заказчиком или самостоятельно. Все вопросы, связанные с кредитованием предприятие решает в кредитных учреждениях по месту открытия расчетного счета или счета по финансированию капитальных вложений на договорной основе.</w:t>
      </w:r>
    </w:p>
    <w:p w:rsidR="00A42354" w:rsidRPr="006949FB" w:rsidRDefault="00A42354" w:rsidP="006949FB">
      <w:pPr>
        <w:spacing w:line="360" w:lineRule="auto"/>
        <w:ind w:firstLine="709"/>
        <w:jc w:val="both"/>
        <w:rPr>
          <w:sz w:val="28"/>
          <w:szCs w:val="28"/>
        </w:rPr>
      </w:pPr>
      <w:r w:rsidRPr="006949FB">
        <w:rPr>
          <w:sz w:val="28"/>
          <w:szCs w:val="28"/>
        </w:rPr>
        <w:t>В области кадров и социального развития разрабатываются текущие перспективные планы пополнения, подготовки и переподготовке кадров, повышения их квалификации, мероприятия по социальному развитию предприятия. Также предприятие проводит анализ состояния трудовой, производственной дисциплины, общественного порядка в трудом коллективе; осуществляет заключение контрактов с работниками предприятия. Для осуществления функций материально-технического снабжения организуется планирование материально-технических ресурсов, заключаются договора с поставщиками на поставку продукции материально-технического назначения. Также на предприятии принимаются оперативные меры по изысканию по прямым связям необходимых материально-технических ресурсов, технического перевооружения, подготовки транспорта и подразделений к работе в зимних условиях.</w:t>
      </w:r>
    </w:p>
    <w:p w:rsidR="00A42354" w:rsidRPr="006949FB" w:rsidRDefault="00A42354" w:rsidP="006949FB">
      <w:pPr>
        <w:spacing w:line="360" w:lineRule="auto"/>
        <w:ind w:firstLine="709"/>
        <w:jc w:val="both"/>
        <w:rPr>
          <w:sz w:val="28"/>
          <w:szCs w:val="28"/>
        </w:rPr>
      </w:pPr>
      <w:r w:rsidRPr="006949FB">
        <w:rPr>
          <w:sz w:val="28"/>
          <w:szCs w:val="28"/>
        </w:rPr>
        <w:t xml:space="preserve">Что касается области учета и отчетности, то предприятие составляет самостоятельный баланс, проводит полный учет поступающих денежных средств, товарно-материальных ценностей, основных средств; достоверный учет издержек производства и обращения. Производится своевременное перечисление платежей в госбюджет, взносов на государственное и социальное страхование, средств на финансирование капитальных вложений, погашение в установленные сроки задолженности банкам по ссудам. В области правовой защиты данное предприятие представляет и осуществляет правовую защиту интересов предприятия, его  работников в государственных и других органах. </w:t>
      </w:r>
    </w:p>
    <w:p w:rsidR="00A42354" w:rsidRPr="006949FB" w:rsidRDefault="00A42354" w:rsidP="006949FB">
      <w:pPr>
        <w:spacing w:line="360" w:lineRule="auto"/>
        <w:ind w:firstLine="709"/>
        <w:jc w:val="both"/>
        <w:rPr>
          <w:sz w:val="28"/>
          <w:szCs w:val="28"/>
        </w:rPr>
      </w:pPr>
      <w:r w:rsidRPr="006949FB">
        <w:rPr>
          <w:sz w:val="28"/>
          <w:szCs w:val="28"/>
        </w:rPr>
        <w:t>Анализируемое предприятие имеет следующие права и обязанности:</w:t>
      </w:r>
    </w:p>
    <w:p w:rsidR="00A42354" w:rsidRPr="006949FB" w:rsidRDefault="00A42354" w:rsidP="006949FB">
      <w:pPr>
        <w:numPr>
          <w:ilvl w:val="0"/>
          <w:numId w:val="6"/>
        </w:numPr>
        <w:tabs>
          <w:tab w:val="clear" w:pos="927"/>
          <w:tab w:val="num" w:pos="360"/>
        </w:tabs>
        <w:spacing w:line="360" w:lineRule="auto"/>
        <w:ind w:left="0" w:firstLine="709"/>
        <w:jc w:val="both"/>
        <w:rPr>
          <w:sz w:val="28"/>
          <w:szCs w:val="28"/>
        </w:rPr>
      </w:pPr>
      <w:r w:rsidRPr="006949FB">
        <w:rPr>
          <w:sz w:val="28"/>
          <w:szCs w:val="28"/>
        </w:rPr>
        <w:t>Обязано выполнять устав, действующие нормативные документы, решения собственника, совета предприятия, договорные обязательства с другими предприятиями.</w:t>
      </w:r>
    </w:p>
    <w:p w:rsidR="00A42354" w:rsidRPr="006949FB" w:rsidRDefault="00A42354" w:rsidP="006949FB">
      <w:pPr>
        <w:numPr>
          <w:ilvl w:val="0"/>
          <w:numId w:val="6"/>
        </w:numPr>
        <w:tabs>
          <w:tab w:val="clear" w:pos="927"/>
          <w:tab w:val="num" w:pos="360"/>
        </w:tabs>
        <w:spacing w:line="360" w:lineRule="auto"/>
        <w:ind w:left="0" w:firstLine="709"/>
        <w:jc w:val="both"/>
        <w:rPr>
          <w:sz w:val="28"/>
          <w:szCs w:val="28"/>
        </w:rPr>
      </w:pPr>
      <w:r w:rsidRPr="006949FB">
        <w:rPr>
          <w:sz w:val="28"/>
          <w:szCs w:val="28"/>
        </w:rPr>
        <w:t>Обязано соблюдать коммерческую тайну.</w:t>
      </w:r>
    </w:p>
    <w:p w:rsidR="00A42354" w:rsidRPr="006949FB" w:rsidRDefault="00A42354" w:rsidP="006949FB">
      <w:pPr>
        <w:spacing w:line="360" w:lineRule="auto"/>
        <w:ind w:firstLine="709"/>
        <w:jc w:val="both"/>
        <w:rPr>
          <w:sz w:val="28"/>
          <w:szCs w:val="28"/>
        </w:rPr>
      </w:pPr>
      <w:r w:rsidRPr="006949FB">
        <w:rPr>
          <w:sz w:val="28"/>
          <w:szCs w:val="28"/>
        </w:rPr>
        <w:t xml:space="preserve">Имущество данного предприятия составляют основные фонды и оборотные средства, а также другие материальные ценности. Трудовые доходы каждого работника определяются его личным вкладом с учетом конечных результатов работы предприятия и регулируются налогами. Минимальный размер оплаты труда работников устанавливается законодательными актами. Формы, системы и размеры оплаты труда, а также другие виды доходов работников устанавливаются предприятием самостоятельно. </w:t>
      </w:r>
    </w:p>
    <w:p w:rsidR="00A42354" w:rsidRPr="006949FB" w:rsidRDefault="00A42354" w:rsidP="006949FB">
      <w:pPr>
        <w:spacing w:line="360" w:lineRule="auto"/>
        <w:ind w:firstLine="709"/>
        <w:jc w:val="both"/>
        <w:rPr>
          <w:sz w:val="28"/>
          <w:szCs w:val="28"/>
        </w:rPr>
      </w:pPr>
      <w:r w:rsidRPr="006949FB">
        <w:rPr>
          <w:sz w:val="28"/>
          <w:szCs w:val="28"/>
        </w:rPr>
        <w:t>Прибыль, остающаяся у предприятия после уплаты налога и других платежей в бюджет направляется на образование фонда материального поощрения, фонда социально-культурных мероприятий. Реорганизация (слияние, присоединение, разделение, выделение, преобразование) и прекращение деятельности предприятия производится согласно Законодательства.</w:t>
      </w:r>
    </w:p>
    <w:p w:rsidR="00A42354" w:rsidRPr="006949FB" w:rsidRDefault="00A42354" w:rsidP="006949FB">
      <w:pPr>
        <w:pStyle w:val="ab"/>
        <w:ind w:firstLine="709"/>
        <w:rPr>
          <w:szCs w:val="28"/>
        </w:rPr>
      </w:pPr>
    </w:p>
    <w:p w:rsidR="006949FB" w:rsidRDefault="00A42354" w:rsidP="006949FB">
      <w:pPr>
        <w:spacing w:line="360" w:lineRule="auto"/>
        <w:ind w:firstLine="709"/>
        <w:rPr>
          <w:sz w:val="28"/>
          <w:szCs w:val="28"/>
        </w:rPr>
      </w:pPr>
      <w:r w:rsidRPr="006949FB">
        <w:rPr>
          <w:sz w:val="28"/>
          <w:szCs w:val="28"/>
        </w:rPr>
        <w:t xml:space="preserve">1.2 Организационно-правовая форма, структура управления </w:t>
      </w:r>
    </w:p>
    <w:p w:rsidR="00A42354" w:rsidRPr="006949FB" w:rsidRDefault="00A42354" w:rsidP="006949FB">
      <w:pPr>
        <w:spacing w:line="360" w:lineRule="auto"/>
        <w:ind w:firstLine="709"/>
        <w:rPr>
          <w:sz w:val="28"/>
          <w:szCs w:val="28"/>
        </w:rPr>
      </w:pPr>
      <w:r w:rsidRPr="006949FB">
        <w:rPr>
          <w:sz w:val="28"/>
          <w:szCs w:val="28"/>
        </w:rPr>
        <w:t>предприятия</w:t>
      </w:r>
    </w:p>
    <w:p w:rsidR="00A42354" w:rsidRPr="006949FB" w:rsidRDefault="00A42354" w:rsidP="006949FB">
      <w:pPr>
        <w:spacing w:line="360" w:lineRule="auto"/>
        <w:ind w:firstLine="709"/>
        <w:jc w:val="both"/>
        <w:rPr>
          <w:sz w:val="28"/>
          <w:szCs w:val="28"/>
        </w:rPr>
      </w:pPr>
    </w:p>
    <w:p w:rsidR="00A42354" w:rsidRPr="006949FB" w:rsidRDefault="00A42354" w:rsidP="006949FB">
      <w:pPr>
        <w:pStyle w:val="a9"/>
        <w:tabs>
          <w:tab w:val="left" w:pos="360"/>
        </w:tabs>
        <w:ind w:firstLine="709"/>
        <w:rPr>
          <w:szCs w:val="28"/>
        </w:rPr>
      </w:pPr>
      <w:r w:rsidRPr="006949FB">
        <w:rPr>
          <w:szCs w:val="28"/>
        </w:rPr>
        <w:t xml:space="preserve"> Общество с ограниченной ответственностью «АС-Авто» является юридическим лицом – коммерческой организацией, созданной в целях удовлетворения общественных потребностей и получения его Учредителями (участниками) максимальной прибыли на вложенный капитал, путем осуществления различных видов коммерческой деятельности, предусмотренных предметом и основными задачами деятельности Общества, не противоречащих действующему законодательству Российской Федерации. Сокращенное фирменное наименование: ООО «АС-Авто».</w:t>
      </w:r>
    </w:p>
    <w:p w:rsidR="00A42354" w:rsidRPr="006949FB" w:rsidRDefault="00A42354" w:rsidP="006949FB">
      <w:pPr>
        <w:spacing w:line="360" w:lineRule="auto"/>
        <w:ind w:firstLine="709"/>
        <w:jc w:val="both"/>
        <w:rPr>
          <w:sz w:val="28"/>
          <w:szCs w:val="28"/>
        </w:rPr>
      </w:pPr>
      <w:r w:rsidRPr="006949FB">
        <w:rPr>
          <w:sz w:val="28"/>
          <w:szCs w:val="28"/>
        </w:rPr>
        <w:t>Место нахождения: 426057, Удмуртская Республика, город Ижевск, Октябрьский район, улица Карла Маркса, дом 260.</w:t>
      </w:r>
    </w:p>
    <w:p w:rsidR="00A42354" w:rsidRPr="006949FB" w:rsidRDefault="00A42354" w:rsidP="006949FB">
      <w:pPr>
        <w:spacing w:line="360" w:lineRule="auto"/>
        <w:ind w:firstLine="709"/>
        <w:jc w:val="both"/>
        <w:rPr>
          <w:sz w:val="28"/>
          <w:szCs w:val="28"/>
        </w:rPr>
      </w:pPr>
      <w:r w:rsidRPr="006949FB">
        <w:rPr>
          <w:sz w:val="28"/>
          <w:szCs w:val="28"/>
        </w:rPr>
        <w:t>Почтовый адрес общества: 426057, Удмуртская Республика, город Ижевск, Октябрьский район, улица Карла Маркса, дом 260.</w:t>
      </w:r>
    </w:p>
    <w:p w:rsidR="00A42354" w:rsidRPr="006949FB" w:rsidRDefault="00A42354" w:rsidP="006949FB">
      <w:pPr>
        <w:spacing w:line="360" w:lineRule="auto"/>
        <w:ind w:firstLine="709"/>
        <w:jc w:val="both"/>
        <w:rPr>
          <w:i/>
          <w:sz w:val="28"/>
          <w:szCs w:val="28"/>
        </w:rPr>
      </w:pPr>
      <w:r w:rsidRPr="006949FB">
        <w:rPr>
          <w:sz w:val="28"/>
          <w:szCs w:val="28"/>
        </w:rPr>
        <w:t xml:space="preserve"> </w:t>
      </w:r>
      <w:r w:rsidRPr="006949FB">
        <w:rPr>
          <w:sz w:val="28"/>
          <w:szCs w:val="28"/>
        </w:rPr>
        <w:tab/>
        <w:t>Учредителями ООО «АС-Авто» являются</w:t>
      </w:r>
      <w:r w:rsidRPr="006949FB">
        <w:rPr>
          <w:i/>
          <w:sz w:val="28"/>
          <w:szCs w:val="28"/>
        </w:rPr>
        <w:t>:</w:t>
      </w:r>
    </w:p>
    <w:p w:rsidR="00A42354" w:rsidRPr="006949FB" w:rsidRDefault="00A42354" w:rsidP="006949FB">
      <w:pPr>
        <w:numPr>
          <w:ilvl w:val="0"/>
          <w:numId w:val="12"/>
        </w:numPr>
        <w:tabs>
          <w:tab w:val="clear" w:pos="1080"/>
          <w:tab w:val="num" w:pos="180"/>
          <w:tab w:val="left" w:pos="360"/>
        </w:tabs>
        <w:spacing w:line="360" w:lineRule="auto"/>
        <w:ind w:left="0" w:firstLine="709"/>
        <w:jc w:val="both"/>
        <w:rPr>
          <w:sz w:val="28"/>
          <w:szCs w:val="28"/>
        </w:rPr>
      </w:pPr>
      <w:r w:rsidRPr="006949FB">
        <w:rPr>
          <w:sz w:val="28"/>
          <w:szCs w:val="28"/>
        </w:rPr>
        <w:t xml:space="preserve">  Золотухин Андрей Геннадьевич</w:t>
      </w:r>
    </w:p>
    <w:p w:rsidR="00A42354" w:rsidRPr="006949FB" w:rsidRDefault="00A42354" w:rsidP="006949FB">
      <w:pPr>
        <w:numPr>
          <w:ilvl w:val="0"/>
          <w:numId w:val="12"/>
        </w:numPr>
        <w:tabs>
          <w:tab w:val="clear" w:pos="1080"/>
          <w:tab w:val="num" w:pos="360"/>
        </w:tabs>
        <w:spacing w:line="360" w:lineRule="auto"/>
        <w:ind w:left="0" w:firstLine="709"/>
        <w:jc w:val="both"/>
        <w:rPr>
          <w:sz w:val="28"/>
          <w:szCs w:val="28"/>
        </w:rPr>
      </w:pPr>
      <w:r w:rsidRPr="006949FB">
        <w:rPr>
          <w:sz w:val="28"/>
          <w:szCs w:val="28"/>
        </w:rPr>
        <w:t xml:space="preserve">Котов Сергей Рудольфович </w:t>
      </w:r>
    </w:p>
    <w:p w:rsidR="00A42354" w:rsidRPr="006949FB" w:rsidRDefault="00A42354" w:rsidP="006949FB">
      <w:pPr>
        <w:pStyle w:val="a9"/>
        <w:ind w:firstLine="709"/>
        <w:rPr>
          <w:szCs w:val="28"/>
        </w:rPr>
      </w:pPr>
      <w:r w:rsidRPr="006949FB">
        <w:rPr>
          <w:szCs w:val="28"/>
        </w:rPr>
        <w:tab/>
        <w:t>Основные виды деятельности:</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услуги по техническому обслуживанию и ремонту автотранспортных средств, организация станций технического обслуживания (СТО) транспортных средств;</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оптовая, розничная и комиссионная торговля товарами народного потребления и продукцией производственно-технического назначения;</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консультационные, бухгалтерские, юридические услуги;</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сдача имущества в аренду;</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производство товаров народного потребления и продукции производственно-технического назначения;</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осуществление капитального строительства и ремонта;</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оказание транспортных и экспедиционных услуг;</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оказание услуг предприятиям, организациям, частным лицам в производстве и переработке продукции, включая сельскохозяйственную, а также ее отходов;</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инвестиционная деятельность;</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лизинговая деятельность;</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коммерческая деятельность;</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производство инвестиций в ценные бумаги других организаций и совершение операций с ценными бумагами, в том числе за рубежом;</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осуществление выпуска собственных ценных бумаг;</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оказание услуг гражданам и организациям в приобретении, продаже, обмене и в других операциях с акциями, сертификатами, векселями и прочими ценными бумагами;</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осуществление селенговых, листинговых, услуг предприятиям, организациям, населению;</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осуществление информационного обслуживания предприятий, организаций и граждан;</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проведение научно-исследовательских работ во всех областях науки и техники, а также в отраслях народного хозяйства;</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приобретение движимого и недвижимого имущества, его реализация предприятиям, гражданам, включая продажу на аукционах и биржах;</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организация всех видов лотерей, розыгрышей;</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благотворительная деятельность;</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оказание сервисных, маркетинговых, авто сервисных, транспортных, консалтинговых и туристических услуг;</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организация столовых и кафе общественного питания;</w:t>
      </w:r>
    </w:p>
    <w:p w:rsidR="00A42354" w:rsidRPr="006949FB" w:rsidRDefault="00A42354" w:rsidP="006949FB">
      <w:pPr>
        <w:numPr>
          <w:ilvl w:val="0"/>
          <w:numId w:val="13"/>
        </w:numPr>
        <w:tabs>
          <w:tab w:val="clear" w:pos="1080"/>
          <w:tab w:val="num" w:pos="360"/>
        </w:tabs>
        <w:spacing w:line="360" w:lineRule="auto"/>
        <w:ind w:left="0" w:firstLine="709"/>
        <w:jc w:val="both"/>
        <w:rPr>
          <w:sz w:val="28"/>
          <w:szCs w:val="28"/>
        </w:rPr>
      </w:pPr>
      <w:r w:rsidRPr="006949FB">
        <w:rPr>
          <w:sz w:val="28"/>
          <w:szCs w:val="28"/>
        </w:rPr>
        <w:t>оптовая, розничная и комиссионная торговля автомобилями, автотранспортными средствами, мототранспортом, прицепами, полуприцепами, тракторами, катерами, самоходными средствами и машинами, спецмашинами, запасными частями, номерными узлами и агрегатами.</w:t>
      </w:r>
    </w:p>
    <w:p w:rsidR="00A42354" w:rsidRPr="006949FB" w:rsidRDefault="00A42354" w:rsidP="006949FB">
      <w:pPr>
        <w:pStyle w:val="ab"/>
        <w:ind w:firstLine="709"/>
        <w:rPr>
          <w:szCs w:val="28"/>
        </w:rPr>
      </w:pPr>
      <w:r w:rsidRPr="006949FB">
        <w:rPr>
          <w:szCs w:val="28"/>
        </w:rPr>
        <w:t>Руководство текущей хозяйственной деятельностью осуществляется единым исполнительным органом в лице директора, образование полномочий которого и их прекращение осуществляются Общим собранием Участников.</w:t>
      </w:r>
    </w:p>
    <w:p w:rsidR="00A42354" w:rsidRPr="006949FB" w:rsidRDefault="00A42354" w:rsidP="006949FB">
      <w:pPr>
        <w:pStyle w:val="ab"/>
        <w:ind w:firstLine="709"/>
        <w:rPr>
          <w:szCs w:val="28"/>
        </w:rPr>
      </w:pPr>
      <w:r w:rsidRPr="006949FB">
        <w:rPr>
          <w:szCs w:val="28"/>
        </w:rPr>
        <w:t xml:space="preserve">Директор избирается сроком на 3 (Три) года: </w:t>
      </w:r>
    </w:p>
    <w:p w:rsidR="00A42354" w:rsidRPr="006949FB" w:rsidRDefault="00A42354" w:rsidP="006949FB">
      <w:pPr>
        <w:pStyle w:val="ab"/>
        <w:numPr>
          <w:ilvl w:val="0"/>
          <w:numId w:val="14"/>
        </w:numPr>
        <w:tabs>
          <w:tab w:val="clear" w:pos="1080"/>
          <w:tab w:val="num" w:pos="360"/>
        </w:tabs>
        <w:ind w:left="0" w:firstLine="709"/>
        <w:rPr>
          <w:szCs w:val="28"/>
        </w:rPr>
      </w:pPr>
      <w:r w:rsidRPr="006949FB">
        <w:rPr>
          <w:szCs w:val="28"/>
        </w:rPr>
        <w:t>он пользуется правами и несет обязанности, предусмотренные для руководителей хозяйственных организаций;</w:t>
      </w:r>
    </w:p>
    <w:p w:rsidR="00A42354" w:rsidRPr="006949FB" w:rsidRDefault="00A42354" w:rsidP="006949FB">
      <w:pPr>
        <w:pStyle w:val="ab"/>
        <w:numPr>
          <w:ilvl w:val="0"/>
          <w:numId w:val="14"/>
        </w:numPr>
        <w:tabs>
          <w:tab w:val="clear" w:pos="1080"/>
          <w:tab w:val="num" w:pos="360"/>
        </w:tabs>
        <w:ind w:left="0" w:firstLine="709"/>
        <w:rPr>
          <w:szCs w:val="28"/>
        </w:rPr>
      </w:pPr>
      <w:r w:rsidRPr="006949FB">
        <w:rPr>
          <w:szCs w:val="28"/>
        </w:rPr>
        <w:t>без доверенности действует от имени Общества, в том числе представляет его интересы и совершает сделки;</w:t>
      </w:r>
    </w:p>
    <w:p w:rsidR="00A42354" w:rsidRPr="006949FB" w:rsidRDefault="00A42354" w:rsidP="006949FB">
      <w:pPr>
        <w:pStyle w:val="ab"/>
        <w:numPr>
          <w:ilvl w:val="0"/>
          <w:numId w:val="14"/>
        </w:numPr>
        <w:tabs>
          <w:tab w:val="clear" w:pos="1080"/>
          <w:tab w:val="num" w:pos="360"/>
        </w:tabs>
        <w:ind w:left="0" w:firstLine="709"/>
        <w:rPr>
          <w:szCs w:val="28"/>
        </w:rPr>
      </w:pPr>
      <w:r w:rsidRPr="006949FB">
        <w:rPr>
          <w:szCs w:val="28"/>
        </w:rPr>
        <w:t>выдает доверенности на право представительства то имени Общества, в том числе доверенности с правом передоверия;</w:t>
      </w:r>
    </w:p>
    <w:p w:rsidR="00A42354" w:rsidRPr="006949FB" w:rsidRDefault="00A42354" w:rsidP="006949FB">
      <w:pPr>
        <w:pStyle w:val="ab"/>
        <w:numPr>
          <w:ilvl w:val="0"/>
          <w:numId w:val="14"/>
        </w:numPr>
        <w:tabs>
          <w:tab w:val="clear" w:pos="1080"/>
          <w:tab w:val="num" w:pos="360"/>
        </w:tabs>
        <w:ind w:left="0" w:firstLine="709"/>
        <w:rPr>
          <w:szCs w:val="28"/>
        </w:rPr>
      </w:pPr>
      <w:r w:rsidRPr="006949FB">
        <w:rPr>
          <w:szCs w:val="28"/>
        </w:rPr>
        <w:t>издает приказы о назначении на должности работников, об их переводе и увольнении, применяет меры поощрения и налагает дисциплинарные взыскания;</w:t>
      </w:r>
    </w:p>
    <w:p w:rsidR="00A42354" w:rsidRPr="006949FB" w:rsidRDefault="00A42354" w:rsidP="006949FB">
      <w:pPr>
        <w:pStyle w:val="ab"/>
        <w:numPr>
          <w:ilvl w:val="0"/>
          <w:numId w:val="14"/>
        </w:numPr>
        <w:tabs>
          <w:tab w:val="clear" w:pos="1080"/>
          <w:tab w:val="num" w:pos="360"/>
        </w:tabs>
        <w:ind w:left="0" w:firstLine="709"/>
        <w:rPr>
          <w:szCs w:val="28"/>
        </w:rPr>
      </w:pPr>
      <w:r w:rsidRPr="006949FB">
        <w:rPr>
          <w:szCs w:val="28"/>
        </w:rPr>
        <w:t>осуществляет иные полномочия по руководству текущей деятельностью, не отнесенные Законом об ООО или Уставом к компетенции Общего собрания участников и правлению Общества.</w:t>
      </w:r>
    </w:p>
    <w:p w:rsidR="00A42354" w:rsidRPr="006949FB" w:rsidRDefault="00A42354" w:rsidP="006949FB">
      <w:pPr>
        <w:spacing w:line="360" w:lineRule="auto"/>
        <w:ind w:firstLine="709"/>
        <w:jc w:val="both"/>
        <w:rPr>
          <w:sz w:val="28"/>
          <w:szCs w:val="28"/>
        </w:rPr>
      </w:pPr>
      <w:r w:rsidRPr="006949FB">
        <w:rPr>
          <w:sz w:val="28"/>
          <w:szCs w:val="28"/>
        </w:rPr>
        <w:t>В зависимости от характера связей между различными подразделениями различают следующие формы организационных структур управления:</w:t>
      </w:r>
    </w:p>
    <w:p w:rsidR="00A42354" w:rsidRPr="006949FB" w:rsidRDefault="00A42354" w:rsidP="006949FB">
      <w:pPr>
        <w:spacing w:line="360" w:lineRule="auto"/>
        <w:ind w:firstLine="709"/>
        <w:jc w:val="both"/>
        <w:rPr>
          <w:sz w:val="28"/>
          <w:szCs w:val="28"/>
        </w:rPr>
      </w:pPr>
      <w:r w:rsidRPr="006949FB">
        <w:rPr>
          <w:sz w:val="28"/>
          <w:szCs w:val="28"/>
        </w:rPr>
        <w:t xml:space="preserve">1. Линейная </w:t>
      </w:r>
    </w:p>
    <w:p w:rsidR="00A42354" w:rsidRPr="006949FB" w:rsidRDefault="00A42354" w:rsidP="006949FB">
      <w:pPr>
        <w:spacing w:line="360" w:lineRule="auto"/>
        <w:ind w:firstLine="709"/>
        <w:jc w:val="both"/>
        <w:rPr>
          <w:sz w:val="28"/>
          <w:szCs w:val="28"/>
        </w:rPr>
      </w:pPr>
      <w:r w:rsidRPr="006949FB">
        <w:rPr>
          <w:sz w:val="28"/>
          <w:szCs w:val="28"/>
        </w:rPr>
        <w:t>2. Функциональная</w:t>
      </w:r>
    </w:p>
    <w:p w:rsidR="00A42354" w:rsidRPr="006949FB" w:rsidRDefault="00A42354" w:rsidP="006949FB">
      <w:pPr>
        <w:spacing w:line="360" w:lineRule="auto"/>
        <w:ind w:firstLine="709"/>
        <w:jc w:val="both"/>
        <w:rPr>
          <w:sz w:val="28"/>
          <w:szCs w:val="28"/>
        </w:rPr>
      </w:pPr>
      <w:r w:rsidRPr="006949FB">
        <w:rPr>
          <w:sz w:val="28"/>
          <w:szCs w:val="28"/>
        </w:rPr>
        <w:t>3. Комбинированная (линейно-функциональная)</w:t>
      </w:r>
    </w:p>
    <w:p w:rsidR="00A42354" w:rsidRPr="006949FB" w:rsidRDefault="00A42354" w:rsidP="006949FB">
      <w:pPr>
        <w:spacing w:line="360" w:lineRule="auto"/>
        <w:ind w:firstLine="709"/>
        <w:jc w:val="both"/>
        <w:rPr>
          <w:sz w:val="28"/>
          <w:szCs w:val="28"/>
        </w:rPr>
      </w:pPr>
      <w:r w:rsidRPr="006949FB">
        <w:rPr>
          <w:sz w:val="28"/>
          <w:szCs w:val="28"/>
        </w:rPr>
        <w:t>3.1. Линейно-штабная</w:t>
      </w:r>
    </w:p>
    <w:p w:rsidR="00A42354" w:rsidRPr="006949FB" w:rsidRDefault="00A42354" w:rsidP="006949FB">
      <w:pPr>
        <w:spacing w:line="360" w:lineRule="auto"/>
        <w:ind w:firstLine="709"/>
        <w:jc w:val="both"/>
        <w:rPr>
          <w:sz w:val="28"/>
          <w:szCs w:val="28"/>
        </w:rPr>
      </w:pPr>
      <w:r w:rsidRPr="006949FB">
        <w:rPr>
          <w:sz w:val="28"/>
          <w:szCs w:val="28"/>
        </w:rPr>
        <w:t>3.2. Структура ограниченного функционализма</w:t>
      </w:r>
    </w:p>
    <w:p w:rsidR="00A42354" w:rsidRPr="006949FB" w:rsidRDefault="00A42354" w:rsidP="006949FB">
      <w:pPr>
        <w:spacing w:line="360" w:lineRule="auto"/>
        <w:ind w:firstLine="709"/>
        <w:jc w:val="both"/>
        <w:rPr>
          <w:sz w:val="28"/>
          <w:szCs w:val="28"/>
        </w:rPr>
      </w:pPr>
      <w:r w:rsidRPr="006949FB">
        <w:rPr>
          <w:sz w:val="28"/>
          <w:szCs w:val="28"/>
        </w:rPr>
        <w:t>4. Система управления по проекту</w:t>
      </w:r>
    </w:p>
    <w:p w:rsidR="00A42354" w:rsidRPr="006949FB" w:rsidRDefault="00A42354" w:rsidP="006949FB">
      <w:pPr>
        <w:spacing w:line="360" w:lineRule="auto"/>
        <w:ind w:firstLine="709"/>
        <w:jc w:val="both"/>
        <w:rPr>
          <w:sz w:val="28"/>
          <w:szCs w:val="28"/>
        </w:rPr>
      </w:pPr>
      <w:r w:rsidRPr="006949FB">
        <w:rPr>
          <w:sz w:val="28"/>
          <w:szCs w:val="28"/>
        </w:rPr>
        <w:t>5. Матричная.</w:t>
      </w:r>
    </w:p>
    <w:p w:rsidR="00A42354" w:rsidRPr="006949FB" w:rsidRDefault="00A42354" w:rsidP="006949FB">
      <w:pPr>
        <w:spacing w:line="360" w:lineRule="auto"/>
        <w:ind w:firstLine="709"/>
        <w:jc w:val="both"/>
        <w:rPr>
          <w:sz w:val="28"/>
          <w:szCs w:val="28"/>
        </w:rPr>
      </w:pPr>
      <w:r w:rsidRPr="006949FB">
        <w:rPr>
          <w:sz w:val="28"/>
          <w:szCs w:val="28"/>
        </w:rPr>
        <w:t>1. 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A42354" w:rsidRPr="006949FB" w:rsidRDefault="00A42354" w:rsidP="006949FB">
      <w:pPr>
        <w:spacing w:line="360" w:lineRule="auto"/>
        <w:ind w:firstLine="709"/>
        <w:jc w:val="both"/>
        <w:rPr>
          <w:sz w:val="28"/>
          <w:szCs w:val="28"/>
        </w:rPr>
      </w:pPr>
      <w:r w:rsidRPr="006949FB">
        <w:rPr>
          <w:sz w:val="28"/>
          <w:szCs w:val="28"/>
        </w:rPr>
        <w:t xml:space="preserve">2. Функциональная организационная структура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 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многолинейной. </w:t>
      </w:r>
    </w:p>
    <w:p w:rsidR="00A42354" w:rsidRPr="006949FB" w:rsidRDefault="00A42354" w:rsidP="006949FB">
      <w:pPr>
        <w:spacing w:line="360" w:lineRule="auto"/>
        <w:ind w:firstLine="709"/>
        <w:jc w:val="both"/>
        <w:rPr>
          <w:sz w:val="28"/>
          <w:szCs w:val="28"/>
        </w:rPr>
      </w:pPr>
      <w:r w:rsidRPr="006949FB">
        <w:rPr>
          <w:sz w:val="28"/>
          <w:szCs w:val="28"/>
        </w:rPr>
        <w:t xml:space="preserve">3. Линейно-функциональная структура (комбинированная) позволяет в значительной мере устранять недочеты как линейного, так и функционального управления. Специфика состоит в создании функциональных служб  для подготовки данных для линейного руководителя в целях компетентного решения или возникающих производственных и управленческих задач. На практике комбинированная организация управления реализуется  посредством линейно-штабной структуры и системы ограниченного функционализма. </w:t>
      </w:r>
    </w:p>
    <w:p w:rsidR="00A42354" w:rsidRPr="006949FB" w:rsidRDefault="00A42354" w:rsidP="006949FB">
      <w:pPr>
        <w:spacing w:line="360" w:lineRule="auto"/>
        <w:ind w:firstLine="709"/>
        <w:jc w:val="both"/>
        <w:rPr>
          <w:sz w:val="28"/>
          <w:szCs w:val="28"/>
        </w:rPr>
      </w:pPr>
      <w:r w:rsidRPr="006949FB">
        <w:rPr>
          <w:sz w:val="28"/>
          <w:szCs w:val="28"/>
        </w:rPr>
        <w:t>3.1. Линейно-штабная. За основу берется линейная структура управления, но в каждом звене управления создаются штабы, т.е. положительно функциональные службы, в которых работают специалисты. Штабы готовят квалифицированные решения, однако рекомендации этих функциональных органов управления становятся обязательными производственными подразделениями только после утверждения их руководителем-единоначальником.</w:t>
      </w:r>
    </w:p>
    <w:p w:rsidR="00A42354" w:rsidRPr="006949FB" w:rsidRDefault="00A42354" w:rsidP="006949FB">
      <w:pPr>
        <w:spacing w:line="360" w:lineRule="auto"/>
        <w:ind w:firstLine="709"/>
        <w:jc w:val="both"/>
        <w:rPr>
          <w:sz w:val="28"/>
          <w:szCs w:val="28"/>
        </w:rPr>
      </w:pPr>
      <w:r w:rsidRPr="006949FB">
        <w:rPr>
          <w:sz w:val="28"/>
          <w:szCs w:val="28"/>
        </w:rPr>
        <w:t>3.2. Структура ограниченного функционализма. При руководителе тоже имеются штабные подразделения, включающие высококвалифицированных специалистов, но эти подразделения имеют право самостоятельно отдавать определенные распоряжения нижестоящим звеньям, однако круг таких распоряжений ограничен.</w:t>
      </w:r>
    </w:p>
    <w:p w:rsidR="00A42354" w:rsidRPr="006949FB" w:rsidRDefault="00A42354" w:rsidP="006949FB">
      <w:pPr>
        <w:spacing w:line="360" w:lineRule="auto"/>
        <w:ind w:firstLine="709"/>
        <w:jc w:val="both"/>
        <w:rPr>
          <w:sz w:val="28"/>
          <w:szCs w:val="28"/>
        </w:rPr>
      </w:pPr>
      <w:r w:rsidRPr="006949FB">
        <w:rPr>
          <w:sz w:val="28"/>
          <w:szCs w:val="28"/>
        </w:rPr>
        <w:t>4. Организационная структура по продукту предпол</w:t>
      </w:r>
      <w:r w:rsidR="006949FB">
        <w:rPr>
          <w:sz w:val="28"/>
          <w:szCs w:val="28"/>
        </w:rPr>
        <w:t xml:space="preserve">агает  создание  в структуре </w:t>
      </w:r>
      <w:r w:rsidRPr="006949FB">
        <w:rPr>
          <w:sz w:val="28"/>
          <w:szCs w:val="28"/>
        </w:rPr>
        <w:t>фирмы самостоятельных хозяйственных п</w:t>
      </w:r>
      <w:r w:rsidR="006949FB">
        <w:rPr>
          <w:sz w:val="28"/>
          <w:szCs w:val="28"/>
        </w:rPr>
        <w:t>одразделений – производственных</w:t>
      </w:r>
      <w:r w:rsidRPr="006949FB">
        <w:rPr>
          <w:sz w:val="28"/>
          <w:szCs w:val="28"/>
        </w:rPr>
        <w:t xml:space="preserve"> отделений, ориентированных на произво</w:t>
      </w:r>
      <w:r w:rsidR="006949FB">
        <w:rPr>
          <w:sz w:val="28"/>
          <w:szCs w:val="28"/>
        </w:rPr>
        <w:t xml:space="preserve">дство и сбыт конкретных видов </w:t>
      </w:r>
      <w:r w:rsidRPr="006949FB">
        <w:rPr>
          <w:sz w:val="28"/>
          <w:szCs w:val="28"/>
        </w:rPr>
        <w:t xml:space="preserve">продуктов. При этом предполагается специализация производственных отделений в материнской компании по отдельным видам или группам продуктов и передача им полномочий по управлению производственными и сбытовыми дочерними компаниями, расположенными как в своей стране, так  и за границей. Производственное отделение не делает различий в методах управления между отечественными и заграничными дочерними компаниями, которые сохраняют ответственность за прибыли и подлежат финансовому контролю и отчётности со стороны производственного отделения.  </w:t>
      </w:r>
    </w:p>
    <w:p w:rsidR="00A42354" w:rsidRPr="006949FB" w:rsidRDefault="00A42354" w:rsidP="006949FB">
      <w:pPr>
        <w:spacing w:line="360" w:lineRule="auto"/>
        <w:ind w:firstLine="709"/>
        <w:jc w:val="both"/>
        <w:rPr>
          <w:sz w:val="28"/>
          <w:szCs w:val="28"/>
        </w:rPr>
      </w:pPr>
      <w:r w:rsidRPr="006949FB">
        <w:rPr>
          <w:sz w:val="28"/>
          <w:szCs w:val="28"/>
        </w:rPr>
        <w:t>5. Матричная структура это современный эффективный тип организационной  структуры управления, который создаётся путём совмещения структур двух  видов: линейной и программно-целевой. В соответствии с линейной структурой (по вертикали) строится управление по отдельным сферам деятельности  организации: НИОКР, производству, сбыту, снабжению. В соответствии с программно-целевой структурой (по горизонтали) организуется управление программами (проектами, темами). При матричной структуре управления при определении горизонтальных связей необходимы: подбор и назначение руководителя программы (проекта), его заместителей по отдельным подсистемам (темам) в соответствии со структурой программы; определение и   назначение ответственных исполнителей в каждом специализированном подразделении; организация специальной службы управления программой.</w:t>
      </w:r>
    </w:p>
    <w:p w:rsidR="00A42354" w:rsidRPr="006949FB" w:rsidRDefault="00A42354" w:rsidP="006949FB">
      <w:pPr>
        <w:spacing w:line="360" w:lineRule="auto"/>
        <w:ind w:firstLine="709"/>
        <w:jc w:val="both"/>
        <w:rPr>
          <w:sz w:val="28"/>
          <w:szCs w:val="28"/>
        </w:rPr>
      </w:pPr>
      <w:r w:rsidRPr="006949FB">
        <w:rPr>
          <w:sz w:val="28"/>
          <w:szCs w:val="28"/>
        </w:rPr>
        <w:t>В организации, рассматриваемой в данном дипломном проекте функциональная организационная структура управления. Она наиболее удобна в связи с очень маленьким количеством персонала. 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A42354" w:rsidRPr="006949FB" w:rsidRDefault="00A42354" w:rsidP="006949FB">
      <w:pPr>
        <w:spacing w:line="360" w:lineRule="auto"/>
        <w:ind w:firstLine="709"/>
        <w:jc w:val="both"/>
        <w:rPr>
          <w:sz w:val="28"/>
          <w:szCs w:val="28"/>
        </w:rPr>
      </w:pPr>
      <w:r w:rsidRPr="006949FB">
        <w:rPr>
          <w:sz w:val="28"/>
          <w:szCs w:val="28"/>
        </w:rPr>
        <w:t>К преимуществам такой структуры можно отнести:</w:t>
      </w:r>
    </w:p>
    <w:p w:rsidR="00A42354" w:rsidRPr="006949FB" w:rsidRDefault="00A42354" w:rsidP="006949FB">
      <w:pPr>
        <w:spacing w:line="360" w:lineRule="auto"/>
        <w:ind w:firstLine="709"/>
        <w:jc w:val="both"/>
        <w:rPr>
          <w:sz w:val="28"/>
          <w:szCs w:val="28"/>
        </w:rPr>
      </w:pPr>
      <w:r w:rsidRPr="006949FB">
        <w:rPr>
          <w:sz w:val="28"/>
          <w:szCs w:val="28"/>
        </w:rPr>
        <w:t>- сокращение звеньев согласования</w:t>
      </w:r>
    </w:p>
    <w:p w:rsidR="00A42354" w:rsidRPr="006949FB" w:rsidRDefault="00A42354" w:rsidP="006949FB">
      <w:pPr>
        <w:spacing w:line="360" w:lineRule="auto"/>
        <w:ind w:firstLine="709"/>
        <w:jc w:val="both"/>
        <w:rPr>
          <w:sz w:val="28"/>
          <w:szCs w:val="28"/>
        </w:rPr>
      </w:pPr>
      <w:r w:rsidRPr="006949FB">
        <w:rPr>
          <w:sz w:val="28"/>
          <w:szCs w:val="28"/>
        </w:rPr>
        <w:t>- уменьшение дублирования работ</w:t>
      </w:r>
    </w:p>
    <w:p w:rsidR="00A42354" w:rsidRPr="006949FB" w:rsidRDefault="00A42354" w:rsidP="006949FB">
      <w:pPr>
        <w:spacing w:line="360" w:lineRule="auto"/>
        <w:ind w:firstLine="709"/>
        <w:jc w:val="both"/>
        <w:rPr>
          <w:sz w:val="28"/>
          <w:szCs w:val="28"/>
        </w:rPr>
      </w:pPr>
      <w:r w:rsidRPr="006949FB">
        <w:rPr>
          <w:sz w:val="28"/>
          <w:szCs w:val="28"/>
        </w:rPr>
        <w:t>- укрепление вертикальных связей и усиление контроля за деятельностью нижестоящих уровней</w:t>
      </w:r>
    </w:p>
    <w:p w:rsidR="00A42354" w:rsidRPr="006949FB" w:rsidRDefault="00A42354" w:rsidP="006949FB">
      <w:pPr>
        <w:spacing w:line="360" w:lineRule="auto"/>
        <w:ind w:firstLine="709"/>
        <w:jc w:val="both"/>
        <w:rPr>
          <w:sz w:val="28"/>
          <w:szCs w:val="28"/>
        </w:rPr>
      </w:pPr>
      <w:r w:rsidRPr="006949FB">
        <w:rPr>
          <w:sz w:val="28"/>
          <w:szCs w:val="28"/>
        </w:rPr>
        <w:t>- высокая компетентность специалистов, отвечающих за выполнение конкретных функций</w:t>
      </w:r>
    </w:p>
    <w:p w:rsidR="00A42354" w:rsidRPr="006949FB" w:rsidRDefault="00A42354" w:rsidP="006949FB">
      <w:pPr>
        <w:spacing w:line="360" w:lineRule="auto"/>
        <w:ind w:firstLine="709"/>
        <w:jc w:val="both"/>
        <w:rPr>
          <w:sz w:val="28"/>
          <w:szCs w:val="28"/>
        </w:rPr>
      </w:pPr>
      <w:r w:rsidRPr="006949FB">
        <w:rPr>
          <w:sz w:val="28"/>
          <w:szCs w:val="28"/>
        </w:rPr>
        <w:t>К недостаткам:</w:t>
      </w:r>
    </w:p>
    <w:p w:rsidR="00A42354" w:rsidRPr="006949FB" w:rsidRDefault="00A42354" w:rsidP="006949FB">
      <w:pPr>
        <w:spacing w:line="360" w:lineRule="auto"/>
        <w:ind w:firstLine="709"/>
        <w:jc w:val="both"/>
        <w:rPr>
          <w:sz w:val="28"/>
          <w:szCs w:val="28"/>
        </w:rPr>
      </w:pPr>
      <w:r w:rsidRPr="006949FB">
        <w:rPr>
          <w:sz w:val="28"/>
          <w:szCs w:val="28"/>
        </w:rPr>
        <w:t>- неоднозначное распределение ответственности</w:t>
      </w:r>
    </w:p>
    <w:p w:rsidR="00A42354" w:rsidRPr="006949FB" w:rsidRDefault="00A42354" w:rsidP="006949FB">
      <w:pPr>
        <w:spacing w:line="360" w:lineRule="auto"/>
        <w:ind w:firstLine="709"/>
        <w:jc w:val="both"/>
        <w:rPr>
          <w:sz w:val="28"/>
          <w:szCs w:val="28"/>
        </w:rPr>
      </w:pPr>
      <w:r w:rsidRPr="006949FB">
        <w:rPr>
          <w:sz w:val="28"/>
          <w:szCs w:val="28"/>
        </w:rPr>
        <w:t>- затруднённая коммуникация</w:t>
      </w:r>
    </w:p>
    <w:p w:rsidR="00A42354" w:rsidRPr="006949FB" w:rsidRDefault="00A42354" w:rsidP="006949FB">
      <w:pPr>
        <w:spacing w:line="360" w:lineRule="auto"/>
        <w:ind w:firstLine="709"/>
        <w:jc w:val="both"/>
        <w:rPr>
          <w:sz w:val="28"/>
          <w:szCs w:val="28"/>
        </w:rPr>
      </w:pPr>
      <w:r w:rsidRPr="006949FB">
        <w:rPr>
          <w:sz w:val="28"/>
          <w:szCs w:val="28"/>
        </w:rPr>
        <w:t>- длительная процедура принятия решений</w:t>
      </w:r>
    </w:p>
    <w:p w:rsidR="00A42354" w:rsidRPr="006949FB" w:rsidRDefault="00A42354" w:rsidP="006949FB">
      <w:pPr>
        <w:spacing w:line="360" w:lineRule="auto"/>
        <w:ind w:firstLine="709"/>
        <w:jc w:val="both"/>
        <w:rPr>
          <w:sz w:val="28"/>
          <w:szCs w:val="28"/>
        </w:rPr>
      </w:pPr>
      <w:r w:rsidRPr="006949FB">
        <w:rPr>
          <w:sz w:val="28"/>
          <w:szCs w:val="28"/>
        </w:rPr>
        <w:t>- возникновение конфликтов из-за несогласия с директивами, так как каждый функциональный руководитель ставит свои вопросы на первое место. Схематично данную структуру управления можно представить следующим образом (рисунок 1).</w:t>
      </w:r>
    </w:p>
    <w:p w:rsidR="00A42354" w:rsidRPr="006949FB" w:rsidRDefault="000C54FB" w:rsidP="006949FB">
      <w:pPr>
        <w:pStyle w:val="af0"/>
        <w:spacing w:before="0" w:beforeAutospacing="0" w:after="0" w:afterAutospacing="0" w:line="360" w:lineRule="auto"/>
        <w:ind w:firstLine="709"/>
        <w:rPr>
          <w:rFonts w:ascii="Times New Roman" w:hAnsi="Times New Roman"/>
          <w:sz w:val="28"/>
          <w:szCs w:val="28"/>
        </w:rPr>
      </w:pPr>
      <w:r>
        <w:rPr>
          <w:noProof/>
        </w:rPr>
        <w:pict>
          <v:rect id="_x0000_s1026" style="position:absolute;left:0;text-align:left;margin-left:2in;margin-top:27.8pt;width:198pt;height:36pt;z-index:251627008" o:allowincell="f">
            <v:textbox style="mso-next-textbox:#_x0000_s1026">
              <w:txbxContent>
                <w:p w:rsidR="00A42354" w:rsidRDefault="00A42354">
                  <w:pPr>
                    <w:jc w:val="center"/>
                    <w:rPr>
                      <w:sz w:val="28"/>
                    </w:rPr>
                  </w:pPr>
                  <w:r>
                    <w:rPr>
                      <w:sz w:val="28"/>
                    </w:rPr>
                    <w:t>Генеральный директор</w:t>
                  </w:r>
                </w:p>
              </w:txbxContent>
            </v:textbox>
          </v:rect>
        </w:pict>
      </w: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3.75pt">
            <v:imagedata r:id="rId7" o:title=""/>
          </v:shape>
        </w:pict>
      </w:r>
    </w:p>
    <w:p w:rsidR="00A42354" w:rsidRPr="006949FB" w:rsidRDefault="00A42354" w:rsidP="006949FB">
      <w:pPr>
        <w:spacing w:line="360" w:lineRule="auto"/>
        <w:ind w:firstLine="709"/>
        <w:jc w:val="center"/>
        <w:rPr>
          <w:color w:val="000000"/>
          <w:sz w:val="28"/>
          <w:szCs w:val="28"/>
        </w:rPr>
      </w:pPr>
    </w:p>
    <w:p w:rsidR="00A42354" w:rsidRPr="006949FB" w:rsidRDefault="000C54FB" w:rsidP="006949FB">
      <w:pPr>
        <w:spacing w:line="360" w:lineRule="auto"/>
        <w:ind w:firstLine="709"/>
        <w:jc w:val="center"/>
        <w:rPr>
          <w:color w:val="000000"/>
          <w:sz w:val="28"/>
          <w:szCs w:val="28"/>
        </w:rPr>
      </w:pPr>
      <w:r>
        <w:rPr>
          <w:noProof/>
        </w:rPr>
        <w:pict>
          <v:line id="_x0000_s1027" style="position:absolute;left:0;text-align:left;z-index:251661824" from="234pt,13.7pt" to="405pt,40.7pt" o:allowincell="f"/>
        </w:pict>
      </w:r>
      <w:r>
        <w:rPr>
          <w:noProof/>
        </w:rPr>
        <w:pict>
          <v:line id="_x0000_s1028" style="position:absolute;left:0;text-align:left;flip:x;z-index:251660800" from="1in,13.7pt" to="234pt,40.7pt" o:allowincell="f"/>
        </w:pict>
      </w:r>
      <w:r>
        <w:rPr>
          <w:noProof/>
        </w:rPr>
        <w:pict>
          <v:line id="_x0000_s1029" style="position:absolute;left:0;text-align:left;z-index:251659776" from="234pt,13.7pt" to="234pt,40.7pt" o:allowincell="f"/>
        </w:pict>
      </w:r>
    </w:p>
    <w:p w:rsidR="00A42354" w:rsidRPr="006949FB" w:rsidRDefault="00A42354" w:rsidP="006949FB">
      <w:pPr>
        <w:spacing w:line="360" w:lineRule="auto"/>
        <w:ind w:firstLine="709"/>
        <w:jc w:val="center"/>
        <w:rPr>
          <w:color w:val="000000"/>
          <w:sz w:val="28"/>
          <w:szCs w:val="28"/>
        </w:rPr>
      </w:pPr>
    </w:p>
    <w:p w:rsidR="00A42354" w:rsidRPr="006949FB" w:rsidRDefault="000C54FB" w:rsidP="006949FB">
      <w:pPr>
        <w:spacing w:line="360" w:lineRule="auto"/>
        <w:ind w:firstLine="709"/>
        <w:jc w:val="center"/>
        <w:rPr>
          <w:color w:val="000000"/>
          <w:sz w:val="28"/>
          <w:szCs w:val="28"/>
        </w:rPr>
      </w:pPr>
      <w:r>
        <w:rPr>
          <w:noProof/>
        </w:rPr>
        <w:pict>
          <v:rect id="_x0000_s1030" style="position:absolute;left:0;text-align:left;margin-left:324pt;margin-top:.55pt;width:153pt;height:45pt;z-index:251630080" o:allowincell="f">
            <v:textbox style="mso-next-textbox:#_x0000_s1030">
              <w:txbxContent>
                <w:p w:rsidR="00A42354" w:rsidRDefault="00A42354">
                  <w:pPr>
                    <w:jc w:val="center"/>
                    <w:rPr>
                      <w:sz w:val="28"/>
                    </w:rPr>
                  </w:pPr>
                  <w:r>
                    <w:rPr>
                      <w:sz w:val="28"/>
                    </w:rPr>
                    <w:t>Главный бухгалтер</w:t>
                  </w:r>
                </w:p>
              </w:txbxContent>
            </v:textbox>
          </v:rect>
        </w:pict>
      </w:r>
      <w:r>
        <w:rPr>
          <w:noProof/>
        </w:rPr>
        <w:pict>
          <v:rect id="_x0000_s1031" style="position:absolute;left:0;text-align:left;margin-left:162pt;margin-top:.55pt;width:153pt;height:45pt;z-index:251629056" o:allowincell="f">
            <v:textbox style="mso-next-textbox:#_x0000_s1031">
              <w:txbxContent>
                <w:p w:rsidR="00A42354" w:rsidRDefault="00A42354">
                  <w:pPr>
                    <w:jc w:val="center"/>
                    <w:rPr>
                      <w:sz w:val="28"/>
                    </w:rPr>
                  </w:pPr>
                  <w:r>
                    <w:rPr>
                      <w:sz w:val="28"/>
                    </w:rPr>
                    <w:t>Технический директор</w:t>
                  </w:r>
                </w:p>
              </w:txbxContent>
            </v:textbox>
          </v:rect>
        </w:pict>
      </w:r>
      <w:r>
        <w:rPr>
          <w:noProof/>
        </w:rPr>
        <w:pict>
          <v:rect id="_x0000_s1032" style="position:absolute;left:0;text-align:left;margin-left:0;margin-top:.55pt;width:150.5pt;height:45pt;z-index:251628032" o:allowincell="f">
            <v:textbox style="mso-next-textbox:#_x0000_s1032">
              <w:txbxContent>
                <w:p w:rsidR="00A42354" w:rsidRDefault="00A42354">
                  <w:pPr>
                    <w:jc w:val="center"/>
                    <w:rPr>
                      <w:sz w:val="28"/>
                    </w:rPr>
                  </w:pPr>
                  <w:r>
                    <w:rPr>
                      <w:sz w:val="28"/>
                    </w:rPr>
                    <w:t>Заместитель директора</w:t>
                  </w:r>
                </w:p>
              </w:txbxContent>
            </v:textbox>
          </v:rect>
        </w:pict>
      </w:r>
    </w:p>
    <w:p w:rsidR="00A42354" w:rsidRPr="006949FB" w:rsidRDefault="00A42354" w:rsidP="006949FB">
      <w:pPr>
        <w:spacing w:line="360" w:lineRule="auto"/>
        <w:ind w:firstLine="709"/>
        <w:jc w:val="center"/>
        <w:rPr>
          <w:color w:val="000000"/>
          <w:sz w:val="28"/>
          <w:szCs w:val="28"/>
        </w:rPr>
      </w:pPr>
    </w:p>
    <w:p w:rsidR="00A42354" w:rsidRPr="006949FB" w:rsidRDefault="000C54FB" w:rsidP="006949FB">
      <w:pPr>
        <w:spacing w:line="360" w:lineRule="auto"/>
        <w:ind w:firstLine="709"/>
        <w:jc w:val="center"/>
        <w:rPr>
          <w:color w:val="000000"/>
          <w:sz w:val="28"/>
          <w:szCs w:val="28"/>
        </w:rPr>
      </w:pPr>
      <w:r>
        <w:rPr>
          <w:noProof/>
        </w:rPr>
        <w:pict>
          <v:line id="_x0000_s1033" style="position:absolute;left:0;text-align:left;z-index:251644416" from="1in,5.45pt" to="459pt,68.45pt" o:allowincell="f"/>
        </w:pict>
      </w:r>
      <w:r>
        <w:rPr>
          <w:noProof/>
        </w:rPr>
        <w:pict>
          <v:line id="_x0000_s1034" style="position:absolute;left:0;text-align:left;flip:x;z-index:251658752" from="387pt,5.85pt" to="405pt,68.85pt" o:allowincell="f"/>
        </w:pict>
      </w:r>
      <w:r>
        <w:rPr>
          <w:noProof/>
        </w:rPr>
        <w:pict>
          <v:line id="_x0000_s1035" style="position:absolute;left:0;text-align:left;flip:x;z-index:251657728" from="315pt,5.85pt" to="405pt,68.85pt" o:allowincell="f"/>
        </w:pict>
      </w:r>
      <w:r>
        <w:rPr>
          <w:noProof/>
        </w:rPr>
        <w:pict>
          <v:line id="_x0000_s1036" style="position:absolute;left:0;text-align:left;flip:x;z-index:251656704" from="243pt,5.85pt" to="405pt,68.85pt" o:allowincell="f"/>
        </w:pict>
      </w:r>
      <w:r>
        <w:rPr>
          <w:noProof/>
        </w:rPr>
        <w:pict>
          <v:line id="_x0000_s1037" style="position:absolute;left:0;text-align:left;flip:x;z-index:251655680" from="171pt,5.85pt" to="405pt,68.85pt" o:allowincell="f"/>
        </w:pict>
      </w:r>
      <w:r>
        <w:rPr>
          <w:noProof/>
        </w:rPr>
        <w:pict>
          <v:line id="_x0000_s1038" style="position:absolute;left:0;text-align:left;flip:x;z-index:251654656" from="99pt,5.85pt" to="405pt,68.85pt" o:allowincell="f"/>
        </w:pict>
      </w:r>
      <w:r>
        <w:rPr>
          <w:noProof/>
        </w:rPr>
        <w:pict>
          <v:line id="_x0000_s1039" style="position:absolute;left:0;text-align:left;flip:x;z-index:251653632" from="27pt,5.85pt" to="405pt,68.85pt" o:allowincell="f"/>
        </w:pict>
      </w:r>
      <w:r>
        <w:rPr>
          <w:noProof/>
        </w:rPr>
        <w:pict>
          <v:line id="_x0000_s1040" style="position:absolute;left:0;text-align:left;z-index:251652608" from="405pt,5.85pt" to="459pt,68.85pt" o:allowincell="f"/>
        </w:pict>
      </w:r>
      <w:r>
        <w:rPr>
          <w:noProof/>
        </w:rPr>
        <w:pict>
          <v:line id="_x0000_s1041" style="position:absolute;left:0;text-align:left;z-index:251651584" from="234pt,5.85pt" to="387pt,68.85pt" o:allowincell="f"/>
        </w:pict>
      </w:r>
      <w:r>
        <w:rPr>
          <w:noProof/>
        </w:rPr>
        <w:pict>
          <v:line id="_x0000_s1042" style="position:absolute;left:0;text-align:left;z-index:251650560" from="234pt,5.85pt" to="459pt,68.85pt" o:allowincell="f"/>
        </w:pict>
      </w:r>
      <w:r>
        <w:rPr>
          <w:noProof/>
        </w:rPr>
        <w:pict>
          <v:line id="_x0000_s1043" style="position:absolute;left:0;text-align:left;z-index:251649536" from="234pt,5.85pt" to="315pt,68.85pt" o:allowincell="f"/>
        </w:pict>
      </w:r>
      <w:r>
        <w:rPr>
          <w:noProof/>
        </w:rPr>
        <w:pict>
          <v:line id="_x0000_s1044" style="position:absolute;left:0;text-align:left;z-index:251648512" from="234pt,5.85pt" to="243pt,68.85pt" o:allowincell="f"/>
        </w:pict>
      </w:r>
      <w:r>
        <w:rPr>
          <w:noProof/>
        </w:rPr>
        <w:pict>
          <v:line id="_x0000_s1045" style="position:absolute;left:0;text-align:left;flip:x;z-index:251647488" from="171pt,5.85pt" to="234pt,68.85pt" o:allowincell="f"/>
        </w:pict>
      </w:r>
      <w:r>
        <w:rPr>
          <w:noProof/>
        </w:rPr>
        <w:pict>
          <v:line id="_x0000_s1046" style="position:absolute;left:0;text-align:left;flip:x;z-index:251646464" from="99pt,5.85pt" to="234pt,68.85pt" o:allowincell="f"/>
        </w:pict>
      </w:r>
      <w:r>
        <w:rPr>
          <w:noProof/>
        </w:rPr>
        <w:pict>
          <v:line id="_x0000_s1047" style="position:absolute;left:0;text-align:left;flip:x;z-index:251645440" from="27pt,5.85pt" to="234pt,68.85pt" o:allowincell="f"/>
        </w:pict>
      </w:r>
      <w:r>
        <w:rPr>
          <w:noProof/>
        </w:rPr>
        <w:pict>
          <v:line id="_x0000_s1048" style="position:absolute;left:0;text-align:left;z-index:251643392" from="1in,5.85pt" to="387pt,68.85pt" o:allowincell="f"/>
        </w:pict>
      </w:r>
      <w:r>
        <w:rPr>
          <w:noProof/>
        </w:rPr>
        <w:pict>
          <v:line id="_x0000_s1049" style="position:absolute;left:0;text-align:left;z-index:251642368" from="1in,5.85pt" to="315pt,68.85pt" o:allowincell="f"/>
        </w:pict>
      </w:r>
      <w:r>
        <w:rPr>
          <w:noProof/>
        </w:rPr>
        <w:pict>
          <v:line id="_x0000_s1050" style="position:absolute;left:0;text-align:left;z-index:251641344" from="1in,5.85pt" to="243pt,68.85pt" o:allowincell="f"/>
        </w:pict>
      </w:r>
      <w:r>
        <w:rPr>
          <w:noProof/>
        </w:rPr>
        <w:pict>
          <v:line id="_x0000_s1051" style="position:absolute;left:0;text-align:left;z-index:251640320" from="1in,5.85pt" to="171pt,68.85pt" o:allowincell="f"/>
        </w:pict>
      </w:r>
      <w:r>
        <w:rPr>
          <w:noProof/>
        </w:rPr>
        <w:pict>
          <v:line id="_x0000_s1052" style="position:absolute;left:0;text-align:left;flip:x;z-index:251638272" from="27pt,5.85pt" to="1in,68.85pt" o:allowincell="f"/>
        </w:pict>
      </w:r>
      <w:r>
        <w:rPr>
          <w:noProof/>
        </w:rPr>
        <w:pict>
          <v:line id="_x0000_s1053" style="position:absolute;left:0;text-align:left;z-index:251639296" from="1in,5.85pt" to="99pt,68.85pt" o:allowincell="f"/>
        </w:pict>
      </w:r>
    </w:p>
    <w:p w:rsidR="00A42354" w:rsidRPr="006949FB" w:rsidRDefault="00A42354" w:rsidP="006949FB">
      <w:pPr>
        <w:spacing w:line="360" w:lineRule="auto"/>
        <w:ind w:firstLine="709"/>
        <w:jc w:val="center"/>
        <w:rPr>
          <w:color w:val="000000"/>
          <w:sz w:val="28"/>
          <w:szCs w:val="28"/>
        </w:rPr>
      </w:pPr>
    </w:p>
    <w:p w:rsidR="00A42354" w:rsidRPr="006949FB" w:rsidRDefault="00A42354" w:rsidP="006949FB">
      <w:pPr>
        <w:spacing w:line="360" w:lineRule="auto"/>
        <w:ind w:firstLine="709"/>
        <w:jc w:val="center"/>
        <w:rPr>
          <w:color w:val="000000"/>
          <w:sz w:val="28"/>
          <w:szCs w:val="28"/>
        </w:rPr>
      </w:pPr>
    </w:p>
    <w:p w:rsidR="00A42354" w:rsidRPr="006949FB" w:rsidRDefault="000C54FB" w:rsidP="006949FB">
      <w:pPr>
        <w:spacing w:line="360" w:lineRule="auto"/>
        <w:ind w:firstLine="709"/>
        <w:jc w:val="center"/>
        <w:rPr>
          <w:color w:val="000000"/>
          <w:sz w:val="28"/>
          <w:szCs w:val="28"/>
        </w:rPr>
      </w:pPr>
      <w:r>
        <w:rPr>
          <w:noProof/>
        </w:rPr>
        <w:pict>
          <v:rect id="_x0000_s1054" style="position:absolute;left:0;text-align:left;margin-left:423pt;margin-top:8.3pt;width:54pt;height:45pt;z-index:251634176" o:allowincell="f">
            <v:textbox style="mso-next-textbox:#_x0000_s1054">
              <w:txbxContent>
                <w:p w:rsidR="00A42354" w:rsidRDefault="00A42354">
                  <w:pPr>
                    <w:jc w:val="center"/>
                    <w:rPr>
                      <w:sz w:val="28"/>
                    </w:rPr>
                  </w:pPr>
                  <w:r>
                    <w:rPr>
                      <w:sz w:val="28"/>
                    </w:rPr>
                    <w:t>Води- тель</w:t>
                  </w:r>
                </w:p>
              </w:txbxContent>
            </v:textbox>
          </v:rect>
        </w:pict>
      </w:r>
      <w:r>
        <w:rPr>
          <w:noProof/>
        </w:rPr>
        <w:pict>
          <v:rect id="_x0000_s1055" style="position:absolute;left:0;text-align:left;margin-left:351pt;margin-top:8.3pt;width:54pt;height:45pt;z-index:251637248" o:allowincell="f">
            <v:textbox style="mso-next-textbox:#_x0000_s1055">
              <w:txbxContent>
                <w:p w:rsidR="00A42354" w:rsidRDefault="00A42354">
                  <w:pPr>
                    <w:jc w:val="center"/>
                    <w:rPr>
                      <w:sz w:val="28"/>
                    </w:rPr>
                  </w:pPr>
                  <w:r>
                    <w:rPr>
                      <w:sz w:val="28"/>
                    </w:rPr>
                    <w:t>Води- тель</w:t>
                  </w:r>
                </w:p>
              </w:txbxContent>
            </v:textbox>
          </v:rect>
        </w:pict>
      </w:r>
      <w:r>
        <w:rPr>
          <w:noProof/>
        </w:rPr>
        <w:pict>
          <v:rect id="_x0000_s1056" style="position:absolute;left:0;text-align:left;margin-left:4in;margin-top:8.3pt;width:54pt;height:45pt;z-index:251636224" o:allowincell="f">
            <v:textbox style="mso-next-textbox:#_x0000_s1056">
              <w:txbxContent>
                <w:p w:rsidR="00A42354" w:rsidRDefault="00A42354">
                  <w:pPr>
                    <w:jc w:val="center"/>
                    <w:rPr>
                      <w:sz w:val="28"/>
                    </w:rPr>
                  </w:pPr>
                  <w:r>
                    <w:rPr>
                      <w:sz w:val="28"/>
                    </w:rPr>
                    <w:t>Води- тель</w:t>
                  </w:r>
                </w:p>
              </w:txbxContent>
            </v:textbox>
          </v:rect>
        </w:pict>
      </w:r>
      <w:r>
        <w:rPr>
          <w:noProof/>
        </w:rPr>
        <w:pict>
          <v:rect id="_x0000_s1057" style="position:absolute;left:0;text-align:left;margin-left:3in;margin-top:8.3pt;width:54pt;height:45pt;z-index:251635200" o:allowincell="f">
            <v:textbox style="mso-next-textbox:#_x0000_s1057">
              <w:txbxContent>
                <w:p w:rsidR="00A42354" w:rsidRDefault="00A42354">
                  <w:pPr>
                    <w:jc w:val="center"/>
                    <w:rPr>
                      <w:sz w:val="28"/>
                    </w:rPr>
                  </w:pPr>
                  <w:r>
                    <w:rPr>
                      <w:sz w:val="28"/>
                    </w:rPr>
                    <w:t>Води- тель</w:t>
                  </w:r>
                </w:p>
              </w:txbxContent>
            </v:textbox>
          </v:rect>
        </w:pict>
      </w:r>
      <w:r>
        <w:rPr>
          <w:noProof/>
        </w:rPr>
        <w:pict>
          <v:rect id="_x0000_s1058" style="position:absolute;left:0;text-align:left;margin-left:2in;margin-top:8.3pt;width:54pt;height:45pt;z-index:251633152" o:allowincell="f">
            <v:textbox style="mso-next-textbox:#_x0000_s1058">
              <w:txbxContent>
                <w:p w:rsidR="00A42354" w:rsidRDefault="00A42354">
                  <w:pPr>
                    <w:jc w:val="center"/>
                    <w:rPr>
                      <w:sz w:val="28"/>
                    </w:rPr>
                  </w:pPr>
                  <w:r>
                    <w:rPr>
                      <w:sz w:val="28"/>
                    </w:rPr>
                    <w:t>Води- тель</w:t>
                  </w:r>
                </w:p>
              </w:txbxContent>
            </v:textbox>
          </v:rect>
        </w:pict>
      </w:r>
      <w:r>
        <w:rPr>
          <w:noProof/>
        </w:rPr>
        <w:pict>
          <v:rect id="_x0000_s1059" style="position:absolute;left:0;text-align:left;margin-left:1in;margin-top:8.3pt;width:54pt;height:45pt;z-index:251632128" o:allowincell="f">
            <v:textbox style="mso-next-textbox:#_x0000_s1059">
              <w:txbxContent>
                <w:p w:rsidR="00A42354" w:rsidRDefault="00A42354">
                  <w:pPr>
                    <w:jc w:val="center"/>
                    <w:rPr>
                      <w:sz w:val="28"/>
                    </w:rPr>
                  </w:pPr>
                  <w:r>
                    <w:rPr>
                      <w:sz w:val="28"/>
                    </w:rPr>
                    <w:t>Води- тель</w:t>
                  </w:r>
                </w:p>
              </w:txbxContent>
            </v:textbox>
          </v:rect>
        </w:pict>
      </w:r>
      <w:r>
        <w:rPr>
          <w:noProof/>
        </w:rPr>
        <w:pict>
          <v:rect id="_x0000_s1060" style="position:absolute;left:0;text-align:left;margin-left:0;margin-top:8.3pt;width:54pt;height:45pt;z-index:251631104" o:allowincell="f">
            <v:textbox style="mso-next-textbox:#_x0000_s1060">
              <w:txbxContent>
                <w:p w:rsidR="00A42354" w:rsidRDefault="00A42354">
                  <w:pPr>
                    <w:jc w:val="center"/>
                    <w:rPr>
                      <w:sz w:val="28"/>
                    </w:rPr>
                  </w:pPr>
                  <w:r>
                    <w:rPr>
                      <w:sz w:val="28"/>
                    </w:rPr>
                    <w:t>Води- тель</w:t>
                  </w:r>
                </w:p>
              </w:txbxContent>
            </v:textbox>
          </v:rect>
        </w:pict>
      </w:r>
    </w:p>
    <w:p w:rsidR="00A42354" w:rsidRPr="006949FB" w:rsidRDefault="00A42354" w:rsidP="006949FB">
      <w:pPr>
        <w:spacing w:line="360" w:lineRule="auto"/>
        <w:ind w:firstLine="709"/>
        <w:jc w:val="center"/>
        <w:rPr>
          <w:color w:val="000000"/>
          <w:sz w:val="28"/>
          <w:szCs w:val="28"/>
        </w:rPr>
      </w:pPr>
    </w:p>
    <w:p w:rsidR="00A42354" w:rsidRPr="006949FB" w:rsidRDefault="00A42354" w:rsidP="006949FB">
      <w:pPr>
        <w:spacing w:line="360" w:lineRule="auto"/>
        <w:ind w:firstLine="709"/>
        <w:jc w:val="center"/>
        <w:rPr>
          <w:color w:val="000000"/>
          <w:sz w:val="28"/>
          <w:szCs w:val="28"/>
        </w:rPr>
      </w:pPr>
    </w:p>
    <w:p w:rsidR="00A42354" w:rsidRPr="006949FB" w:rsidRDefault="00A42354" w:rsidP="006949FB">
      <w:pPr>
        <w:spacing w:line="360" w:lineRule="auto"/>
        <w:ind w:firstLine="709"/>
        <w:jc w:val="center"/>
        <w:rPr>
          <w:sz w:val="28"/>
          <w:szCs w:val="28"/>
        </w:rPr>
      </w:pPr>
      <w:r w:rsidRPr="006949FB">
        <w:rPr>
          <w:sz w:val="28"/>
          <w:szCs w:val="28"/>
        </w:rPr>
        <w:t>Рисунок 1 – Организационная структура управления предприятия</w:t>
      </w:r>
    </w:p>
    <w:p w:rsidR="00A42354" w:rsidRPr="006949FB" w:rsidRDefault="00A42354" w:rsidP="006949FB">
      <w:pPr>
        <w:spacing w:line="360" w:lineRule="auto"/>
        <w:ind w:firstLine="709"/>
        <w:jc w:val="both"/>
        <w:rPr>
          <w:sz w:val="28"/>
          <w:szCs w:val="28"/>
        </w:rPr>
      </w:pPr>
      <w:r w:rsidRPr="006949FB">
        <w:rPr>
          <w:sz w:val="28"/>
          <w:szCs w:val="28"/>
        </w:rPr>
        <w:tab/>
      </w:r>
    </w:p>
    <w:p w:rsidR="00A42354" w:rsidRPr="006949FB" w:rsidRDefault="00A42354" w:rsidP="006949FB">
      <w:pPr>
        <w:spacing w:line="360" w:lineRule="auto"/>
        <w:ind w:firstLine="709"/>
        <w:jc w:val="both"/>
        <w:rPr>
          <w:sz w:val="28"/>
          <w:szCs w:val="28"/>
        </w:rPr>
      </w:pPr>
      <w:r w:rsidRPr="006949FB">
        <w:rPr>
          <w:sz w:val="28"/>
          <w:szCs w:val="28"/>
        </w:rPr>
        <w:t>Заместитель директора отдает распоряжения водителям о маршрутах, технический директор ответственен за груз который должны доставить водители и принять новый, привезенный. После того, как водители возвращаются, сдают груз, отчитываются о рейсе, они поступают под руководство главного бухгалтера, который должен принять деньги за груз и сделать расчет заработной платы.</w:t>
      </w:r>
    </w:p>
    <w:p w:rsidR="00A42354" w:rsidRPr="006949FB" w:rsidRDefault="00A42354" w:rsidP="006949FB">
      <w:pPr>
        <w:spacing w:line="360" w:lineRule="auto"/>
        <w:ind w:firstLine="709"/>
        <w:jc w:val="center"/>
        <w:rPr>
          <w:b/>
          <w:sz w:val="28"/>
          <w:szCs w:val="28"/>
        </w:rPr>
      </w:pPr>
    </w:p>
    <w:p w:rsidR="00A42354" w:rsidRPr="006949FB" w:rsidRDefault="00A42354" w:rsidP="006949FB">
      <w:pPr>
        <w:spacing w:line="360" w:lineRule="auto"/>
        <w:ind w:firstLine="709"/>
        <w:rPr>
          <w:sz w:val="28"/>
          <w:szCs w:val="28"/>
        </w:rPr>
      </w:pPr>
      <w:r w:rsidRPr="006949FB">
        <w:rPr>
          <w:sz w:val="28"/>
          <w:szCs w:val="28"/>
        </w:rPr>
        <w:t>1.3 Основные направления деятельности предприятия</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Как уже было отмечено выше, основные направления деятельности предприятия оговорены в Уставе. В данный момент предприятие находится в стадии активного поиска новых направлений деятельности, которые позволили  бы заработать средства на существование путем оказания реальных услуг.</w:t>
      </w:r>
    </w:p>
    <w:p w:rsidR="00A42354" w:rsidRPr="006949FB" w:rsidRDefault="00A42354" w:rsidP="006949FB">
      <w:pPr>
        <w:pStyle w:val="a9"/>
        <w:ind w:firstLine="709"/>
        <w:rPr>
          <w:szCs w:val="28"/>
        </w:rPr>
      </w:pPr>
      <w:r w:rsidRPr="006949FB">
        <w:rPr>
          <w:szCs w:val="28"/>
        </w:rPr>
        <w:t xml:space="preserve">Итак, главная задача руководства предприятия – максимально  эффективно использовать имеющийся персонал, а также существующие вакансии для обеспечения наиболее полного выполнения поставленных перед компанией задач. ООО «АС-Авто» предлагает полный комплекс услуг на рынке грузоперевозок. Квалифицированный персонал предприятия разрабатывает оптимальные схемы транспортировки грузов из любой точки России. Работает с любыми категориями и любым объемом грузов, включая перевозки негабаритных, опасных и особо ценных грузов. По желанию заказчика  осуществляет доставку груза «от двери до двери» точно в срок с оптимальными затратами. Также предлагает полный комплекс услуг по таможенному оформлению грузов. Осуществляет перевозку грузов в оптимально короткие сроки, что значительно сокращает финансовые затраты заказчиков. Постоянно располагает оперативной информацией о движении своих машин. Сочетает в себе обширную территорию обслуживания с глубоким пониманием местных рынков, и поэтому предлагает различные варианты по транспортировке грузов. Их отличает от конкурентов оперативность ответа на запросы, поступающие по телефону или электронной почте, тщательная разработка логической схемы перевозки исходя из потребностей клиента, гибкая система ценообразования, возможность индивидуального подхода, конкурентоспособные цены. Опыт работы на рынке грузоперевозок позволяет эффективно использовать отработанные технологии транспортировки и предоставлять клиентам полный пакет услуг с оптимальным соотношением цены и качества. Позволяет заказчику наиболее точно рассчитать свои финансовые и временные затраты, обеспечить бесперебойный график поставки продукции на собственные склады, или, далее по торговой цепочке, на склады своих клиентов. </w:t>
      </w:r>
    </w:p>
    <w:p w:rsidR="00A42354" w:rsidRPr="006949FB" w:rsidRDefault="00A42354" w:rsidP="006949FB">
      <w:pPr>
        <w:pStyle w:val="23"/>
        <w:ind w:firstLine="709"/>
        <w:rPr>
          <w:szCs w:val="28"/>
        </w:rPr>
      </w:pPr>
      <w:r w:rsidRPr="006949FB">
        <w:rPr>
          <w:szCs w:val="28"/>
        </w:rPr>
        <w:t>Всех этих результатов предприятие добивается, поставив приоритетом постоянное улучшение качества обслуживания при существенном снижении затрат клиентов. Однако высокие стандарты оказываемых услуг, быстрота обслуживания и предоставление информации – это то, что отличает данное предприятие от других.</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rPr>
          <w:sz w:val="28"/>
          <w:szCs w:val="28"/>
        </w:rPr>
      </w:pPr>
      <w:r w:rsidRPr="006949FB">
        <w:rPr>
          <w:sz w:val="28"/>
          <w:szCs w:val="28"/>
        </w:rPr>
        <w:t>1.4 Характеристика персонала и оплаты труда на предприятии</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Характеристику персонала предприятия нагляднее всего можно представить с помощью диаграмм. Основные направления характеристики: по полу, образованию, стажу и возрасту (см. рисунок 2, 3, 4,5).</w:t>
      </w:r>
    </w:p>
    <w:p w:rsidR="00A42354" w:rsidRPr="006949FB" w:rsidRDefault="00A42354" w:rsidP="006949FB">
      <w:pPr>
        <w:spacing w:line="360" w:lineRule="auto"/>
        <w:ind w:firstLine="709"/>
        <w:jc w:val="both"/>
        <w:rPr>
          <w:sz w:val="28"/>
          <w:szCs w:val="28"/>
        </w:rPr>
      </w:pPr>
      <w:r w:rsidRPr="006949FB">
        <w:rPr>
          <w:sz w:val="28"/>
          <w:szCs w:val="28"/>
        </w:rPr>
        <w:object w:dxaOrig="9349" w:dyaOrig="2498">
          <v:shape id="_x0000_i1026" type="#_x0000_t75" style="width:467.25pt;height:125.25pt" o:ole="" fillcolor="window">
            <v:imagedata r:id="rId8" o:title=""/>
          </v:shape>
          <o:OLEObject Type="Embed" ProgID="MSGraph.Chart.8" ShapeID="_x0000_i1026" DrawAspect="Content" ObjectID="_1473659572" r:id="rId9">
            <o:FieldCodes>\s</o:FieldCodes>
          </o:OLEObject>
        </w:object>
      </w:r>
    </w:p>
    <w:p w:rsidR="00A42354" w:rsidRPr="006949FB" w:rsidRDefault="00A42354" w:rsidP="006949FB">
      <w:pPr>
        <w:spacing w:line="360" w:lineRule="auto"/>
        <w:ind w:firstLine="709"/>
        <w:jc w:val="center"/>
        <w:rPr>
          <w:sz w:val="28"/>
          <w:szCs w:val="28"/>
        </w:rPr>
      </w:pPr>
      <w:r w:rsidRPr="006949FB">
        <w:rPr>
          <w:sz w:val="28"/>
          <w:szCs w:val="28"/>
        </w:rPr>
        <w:t>Рисунок 2 - Сравнение персонала организации по полу</w:t>
      </w:r>
    </w:p>
    <w:p w:rsidR="00A42354" w:rsidRPr="006949FB" w:rsidRDefault="00A42354" w:rsidP="006949FB">
      <w:pPr>
        <w:spacing w:line="360" w:lineRule="auto"/>
        <w:ind w:firstLine="709"/>
        <w:jc w:val="both"/>
        <w:rPr>
          <w:sz w:val="28"/>
          <w:szCs w:val="28"/>
        </w:rPr>
      </w:pPr>
      <w:r w:rsidRPr="006949FB">
        <w:rPr>
          <w:sz w:val="28"/>
          <w:szCs w:val="28"/>
        </w:rPr>
        <w:object w:dxaOrig="9409" w:dyaOrig="2498">
          <v:shape id="_x0000_i1027" type="#_x0000_t75" style="width:470.25pt;height:125.25pt" o:ole="" fillcolor="window">
            <v:imagedata r:id="rId10" o:title=""/>
          </v:shape>
          <o:OLEObject Type="Embed" ProgID="MSGraph.Chart.8" ShapeID="_x0000_i1027" DrawAspect="Content" ObjectID="_1473659573" r:id="rId11">
            <o:FieldCodes>\s</o:FieldCodes>
          </o:OLEObject>
        </w:object>
      </w:r>
    </w:p>
    <w:p w:rsidR="00A42354" w:rsidRPr="006949FB" w:rsidRDefault="00A42354" w:rsidP="006949FB">
      <w:pPr>
        <w:spacing w:line="360" w:lineRule="auto"/>
        <w:ind w:firstLine="709"/>
        <w:jc w:val="center"/>
        <w:rPr>
          <w:sz w:val="28"/>
          <w:szCs w:val="28"/>
        </w:rPr>
      </w:pPr>
      <w:r w:rsidRPr="006949FB">
        <w:rPr>
          <w:sz w:val="28"/>
          <w:szCs w:val="28"/>
        </w:rPr>
        <w:t>Рисунок 3 - Сравнение персонала организации по образованию</w:t>
      </w:r>
    </w:p>
    <w:p w:rsidR="00A42354" w:rsidRPr="006949FB" w:rsidRDefault="00A42354" w:rsidP="006949FB">
      <w:pPr>
        <w:spacing w:line="360" w:lineRule="auto"/>
        <w:ind w:firstLine="709"/>
        <w:jc w:val="both"/>
        <w:rPr>
          <w:sz w:val="28"/>
          <w:szCs w:val="28"/>
        </w:rPr>
      </w:pPr>
      <w:r w:rsidRPr="006949FB">
        <w:rPr>
          <w:sz w:val="28"/>
          <w:szCs w:val="28"/>
        </w:rPr>
        <w:object w:dxaOrig="9381" w:dyaOrig="2501">
          <v:shape id="_x0000_i1028" type="#_x0000_t75" style="width:468.75pt;height:125.25pt" o:ole="">
            <v:imagedata r:id="rId12" o:title=""/>
          </v:shape>
          <o:OLEObject Type="Embed" ProgID="MSGraph.Chart.8" ShapeID="_x0000_i1028" DrawAspect="Content" ObjectID="_1473659574" r:id="rId13">
            <o:FieldCodes>\s</o:FieldCodes>
          </o:OLEObject>
        </w:object>
      </w:r>
    </w:p>
    <w:p w:rsidR="00A42354" w:rsidRPr="006949FB" w:rsidRDefault="00A42354" w:rsidP="006949FB">
      <w:pPr>
        <w:pStyle w:val="21"/>
        <w:ind w:firstLine="709"/>
        <w:rPr>
          <w:b w:val="0"/>
          <w:szCs w:val="28"/>
        </w:rPr>
      </w:pPr>
      <w:r w:rsidRPr="006949FB">
        <w:rPr>
          <w:b w:val="0"/>
          <w:szCs w:val="28"/>
        </w:rPr>
        <w:t>Рисунок 4 - Сравнение персонала организации по стажу</w:t>
      </w:r>
    </w:p>
    <w:p w:rsidR="00A42354" w:rsidRPr="006949FB" w:rsidRDefault="00A42354" w:rsidP="006949FB">
      <w:pPr>
        <w:pStyle w:val="21"/>
        <w:ind w:firstLine="709"/>
        <w:rPr>
          <w:szCs w:val="28"/>
        </w:rPr>
      </w:pPr>
      <w:r w:rsidRPr="006949FB">
        <w:rPr>
          <w:szCs w:val="28"/>
        </w:rPr>
        <w:object w:dxaOrig="8982" w:dyaOrig="2501">
          <v:shape id="_x0000_i1029" type="#_x0000_t75" style="width:449.25pt;height:125.25pt" o:ole="">
            <v:imagedata r:id="rId14" o:title=""/>
          </v:shape>
          <o:OLEObject Type="Embed" ProgID="MSGraph.Chart.8" ShapeID="_x0000_i1029" DrawAspect="Content" ObjectID="_1473659575" r:id="rId15">
            <o:FieldCodes>\s</o:FieldCodes>
          </o:OLEObject>
        </w:object>
      </w:r>
    </w:p>
    <w:p w:rsidR="00A42354" w:rsidRPr="006949FB" w:rsidRDefault="00A42354" w:rsidP="006949FB">
      <w:pPr>
        <w:pStyle w:val="21"/>
        <w:ind w:firstLine="709"/>
        <w:rPr>
          <w:b w:val="0"/>
          <w:szCs w:val="28"/>
        </w:rPr>
      </w:pPr>
      <w:r w:rsidRPr="006949FB">
        <w:rPr>
          <w:b w:val="0"/>
          <w:szCs w:val="28"/>
        </w:rPr>
        <w:t>Рисунок 5 - Сравнение персонала организации по возрасту</w:t>
      </w:r>
    </w:p>
    <w:p w:rsidR="00A42354" w:rsidRPr="006949FB" w:rsidRDefault="00A42354" w:rsidP="006949FB">
      <w:pPr>
        <w:pStyle w:val="21"/>
        <w:ind w:firstLine="709"/>
        <w:jc w:val="left"/>
        <w:rPr>
          <w:b w:val="0"/>
          <w:szCs w:val="28"/>
        </w:rPr>
      </w:pPr>
    </w:p>
    <w:p w:rsidR="00A42354" w:rsidRPr="006949FB" w:rsidRDefault="00A42354" w:rsidP="006949FB">
      <w:pPr>
        <w:pStyle w:val="21"/>
        <w:ind w:firstLine="709"/>
        <w:jc w:val="both"/>
        <w:rPr>
          <w:b w:val="0"/>
          <w:szCs w:val="28"/>
        </w:rPr>
      </w:pPr>
      <w:r w:rsidRPr="006949FB">
        <w:rPr>
          <w:b w:val="0"/>
          <w:szCs w:val="28"/>
        </w:rPr>
        <w:t>Вывод: в основном коллектив предприятия состоит из мужчин с высшим и средне-техническим образованием, стаж половины сотрудников от 8 до 16 лет, а возраст до 40 лет.</w:t>
      </w:r>
    </w:p>
    <w:p w:rsidR="00A42354" w:rsidRPr="006949FB" w:rsidRDefault="00A42354" w:rsidP="006949FB">
      <w:pPr>
        <w:spacing w:line="360" w:lineRule="auto"/>
        <w:ind w:firstLine="709"/>
        <w:jc w:val="both"/>
        <w:rPr>
          <w:sz w:val="28"/>
          <w:szCs w:val="28"/>
        </w:rPr>
      </w:pPr>
      <w:r w:rsidRPr="006949FB">
        <w:rPr>
          <w:sz w:val="28"/>
          <w:szCs w:val="28"/>
        </w:rPr>
        <w:t xml:space="preserve">На предприятии действует положение об  оплате  труда  </w:t>
      </w:r>
      <w:r w:rsidR="006949FB">
        <w:rPr>
          <w:sz w:val="28"/>
          <w:szCs w:val="28"/>
        </w:rPr>
        <w:t>руководителей  и специалистов, целью которого</w:t>
      </w:r>
      <w:r w:rsidRPr="006949FB">
        <w:rPr>
          <w:sz w:val="28"/>
          <w:szCs w:val="28"/>
        </w:rPr>
        <w:t xml:space="preserve"> является   стимулирование</w:t>
      </w:r>
      <w:r w:rsidR="006949FB">
        <w:rPr>
          <w:sz w:val="28"/>
          <w:szCs w:val="28"/>
        </w:rPr>
        <w:t xml:space="preserve">   роста   объемов реализации </w:t>
      </w:r>
      <w:r w:rsidRPr="006949FB">
        <w:rPr>
          <w:sz w:val="28"/>
          <w:szCs w:val="28"/>
        </w:rPr>
        <w:t xml:space="preserve">услуг, </w:t>
      </w:r>
      <w:r w:rsidR="006949FB">
        <w:rPr>
          <w:sz w:val="28"/>
          <w:szCs w:val="28"/>
        </w:rPr>
        <w:t xml:space="preserve">повышение  эффективности </w:t>
      </w:r>
      <w:r w:rsidRPr="006949FB">
        <w:rPr>
          <w:sz w:val="28"/>
          <w:szCs w:val="28"/>
        </w:rPr>
        <w:t>финансово-хозяйственной деятельности общества.</w:t>
      </w:r>
    </w:p>
    <w:p w:rsidR="00A42354" w:rsidRPr="006949FB" w:rsidRDefault="00A42354" w:rsidP="006949FB">
      <w:pPr>
        <w:spacing w:line="360" w:lineRule="auto"/>
        <w:ind w:firstLine="709"/>
        <w:jc w:val="both"/>
        <w:rPr>
          <w:sz w:val="28"/>
          <w:szCs w:val="28"/>
        </w:rPr>
      </w:pPr>
      <w:r w:rsidRPr="006949FB">
        <w:rPr>
          <w:sz w:val="28"/>
          <w:szCs w:val="28"/>
        </w:rPr>
        <w:t>Оплата труда руководителей и специалистов устанавливается в прямой зависимости от выполнения показателей, влияющих на уровень эффективности финансово-хозяйственной деятельности.</w:t>
      </w:r>
    </w:p>
    <w:p w:rsidR="00A42354" w:rsidRPr="006949FB" w:rsidRDefault="00A42354" w:rsidP="006949FB">
      <w:pPr>
        <w:spacing w:line="360" w:lineRule="auto"/>
        <w:ind w:firstLine="709"/>
        <w:jc w:val="both"/>
        <w:rPr>
          <w:sz w:val="28"/>
          <w:szCs w:val="28"/>
        </w:rPr>
      </w:pPr>
      <w:r w:rsidRPr="006949FB">
        <w:rPr>
          <w:sz w:val="28"/>
          <w:szCs w:val="28"/>
        </w:rPr>
        <w:t xml:space="preserve">Заработная плата руководителя состоит из оклада, переменной части, надбавок и доплат, предусмотренных законодательством, коллективным договором и действующими на предприятии положениями. Размер оклада и переменной части утверждается директором  ООО «АС-Авто».  </w:t>
      </w:r>
    </w:p>
    <w:p w:rsidR="00A42354" w:rsidRPr="006949FB" w:rsidRDefault="00A42354" w:rsidP="006949FB">
      <w:pPr>
        <w:pStyle w:val="a9"/>
        <w:ind w:firstLine="709"/>
        <w:rPr>
          <w:szCs w:val="28"/>
        </w:rPr>
      </w:pPr>
      <w:r w:rsidRPr="006949FB">
        <w:rPr>
          <w:szCs w:val="28"/>
        </w:rPr>
        <w:t>На оклад и переменную часть начисляется районный коэффициент. Заработная плата рассчитывается следующим образом: начисление постоянной части (оклада) производится за фактически отработанное время текущего месяца; начисление переменной части производится по результатам работы и  за фактически отработанное время отчетного (предыдущего) времени.</w:t>
      </w:r>
    </w:p>
    <w:p w:rsidR="00A42354" w:rsidRPr="006949FB" w:rsidRDefault="00A42354" w:rsidP="006949FB">
      <w:pPr>
        <w:spacing w:line="360" w:lineRule="auto"/>
        <w:ind w:firstLine="709"/>
        <w:jc w:val="both"/>
        <w:rPr>
          <w:sz w:val="28"/>
          <w:szCs w:val="28"/>
        </w:rPr>
      </w:pPr>
      <w:r w:rsidRPr="006949FB">
        <w:rPr>
          <w:sz w:val="28"/>
          <w:szCs w:val="28"/>
        </w:rPr>
        <w:t>За упущения в работе, повлекшие ухудшение финансово-экономического положения предприятия, перерасход утвержденных лимитов, невыполнение распоряжений вышестоящих руководителей, срыв графиков работ сотрудники могут быть лишены переменной части заработной платы полностью или частично. Решение о снижении или лишении переменной части утверждается директором организации.</w:t>
      </w:r>
    </w:p>
    <w:p w:rsidR="00A42354" w:rsidRPr="006949FB" w:rsidRDefault="00A42354" w:rsidP="006949FB">
      <w:pPr>
        <w:pStyle w:val="21"/>
        <w:ind w:firstLine="709"/>
        <w:rPr>
          <w:szCs w:val="28"/>
        </w:rPr>
      </w:pPr>
    </w:p>
    <w:p w:rsidR="00A42354" w:rsidRPr="006949FB" w:rsidRDefault="00A42354" w:rsidP="006949FB">
      <w:pPr>
        <w:pStyle w:val="21"/>
        <w:ind w:firstLine="709"/>
        <w:jc w:val="left"/>
        <w:rPr>
          <w:b w:val="0"/>
          <w:szCs w:val="28"/>
        </w:rPr>
      </w:pPr>
      <w:r w:rsidRPr="006949FB">
        <w:rPr>
          <w:b w:val="0"/>
          <w:szCs w:val="28"/>
        </w:rPr>
        <w:t>1.5 Внешнее окружение и маркетинг на предприятии</w:t>
      </w:r>
    </w:p>
    <w:p w:rsidR="00A42354" w:rsidRPr="006949FB" w:rsidRDefault="00A42354" w:rsidP="006949FB">
      <w:pPr>
        <w:pStyle w:val="21"/>
        <w:ind w:firstLine="709"/>
        <w:rPr>
          <w:szCs w:val="28"/>
        </w:rPr>
      </w:pPr>
    </w:p>
    <w:p w:rsidR="00A42354" w:rsidRPr="006949FB" w:rsidRDefault="00A42354" w:rsidP="006949FB">
      <w:pPr>
        <w:pStyle w:val="a9"/>
        <w:ind w:firstLine="709"/>
        <w:rPr>
          <w:szCs w:val="28"/>
        </w:rPr>
      </w:pPr>
      <w:r w:rsidRPr="006949FB">
        <w:rPr>
          <w:szCs w:val="28"/>
        </w:rPr>
        <w:t>В настоящее время необходимо учитывать действие факторов, находящихся вне организаций, поскольку организация как открытая система зависит от внешнего мира в отношении поставок ресурсов, энергии, кадров, потребителей. Менеджер должен уметь выявлять существенные факторы в окружении, которые повлияют на его организацию, подбирать методы и способы реагирования на внешние воздействия. Организации вынуждены приспосабливаться к среде, чтобы выжить и сохранить эффективность. Выделяют следующие основные характеристики внешней среды:</w:t>
      </w:r>
    </w:p>
    <w:p w:rsidR="00A42354" w:rsidRPr="006949FB" w:rsidRDefault="00A42354" w:rsidP="006949FB">
      <w:pPr>
        <w:pStyle w:val="a9"/>
        <w:ind w:firstLine="709"/>
        <w:rPr>
          <w:szCs w:val="28"/>
        </w:rPr>
      </w:pPr>
      <w:r w:rsidRPr="006949FB">
        <w:rPr>
          <w:i/>
          <w:szCs w:val="28"/>
        </w:rPr>
        <w:t>взаимосвязанность факторов внешней среды</w:t>
      </w:r>
      <w:r w:rsidRPr="006949FB">
        <w:rPr>
          <w:szCs w:val="28"/>
        </w:rPr>
        <w:t xml:space="preserve"> — уровень силы, с которой изменение одного фактора воздействует на другие факторы. Изменение какого-либо фактора окружения может обуславливать изменение других; </w:t>
      </w:r>
    </w:p>
    <w:p w:rsidR="00A42354" w:rsidRPr="006949FB" w:rsidRDefault="00A42354" w:rsidP="006949FB">
      <w:pPr>
        <w:pStyle w:val="a9"/>
        <w:ind w:firstLine="709"/>
        <w:rPr>
          <w:szCs w:val="28"/>
        </w:rPr>
      </w:pPr>
      <w:r w:rsidRPr="006949FB">
        <w:rPr>
          <w:i/>
          <w:szCs w:val="28"/>
        </w:rPr>
        <w:t>сложность внешней среды</w:t>
      </w:r>
      <w:r w:rsidRPr="006949FB">
        <w:rPr>
          <w:szCs w:val="28"/>
        </w:rPr>
        <w:t xml:space="preserve"> — число факторов, на которые организация обязана реагировать, а также уровень вариативности каждого фактора; </w:t>
      </w:r>
    </w:p>
    <w:p w:rsidR="00A42354" w:rsidRPr="006949FB" w:rsidRDefault="00A42354" w:rsidP="006949FB">
      <w:pPr>
        <w:pStyle w:val="a9"/>
        <w:ind w:firstLine="709"/>
        <w:rPr>
          <w:szCs w:val="28"/>
        </w:rPr>
      </w:pPr>
      <w:r w:rsidRPr="006949FB">
        <w:rPr>
          <w:i/>
          <w:szCs w:val="28"/>
        </w:rPr>
        <w:t>подвижность среды</w:t>
      </w:r>
      <w:r w:rsidRPr="006949FB">
        <w:rPr>
          <w:szCs w:val="28"/>
        </w:rPr>
        <w:t xml:space="preserve"> — скорость, с которой происходят изменения в окружении организации. Окружение современных организаций изменяется с нарастающей скоростью. Подвижность внешнего окружения может быть выше для одних подразделений организации и ниже для других. В высокоподвижной среде организация или подразделение должны опираться на более разнообразную информацию, чтобы принимать эффективные решения; </w:t>
      </w:r>
    </w:p>
    <w:p w:rsidR="00A42354" w:rsidRPr="006949FB" w:rsidRDefault="00A42354" w:rsidP="006949FB">
      <w:pPr>
        <w:pStyle w:val="a9"/>
        <w:ind w:firstLine="709"/>
        <w:rPr>
          <w:szCs w:val="28"/>
        </w:rPr>
      </w:pPr>
      <w:r w:rsidRPr="006949FB">
        <w:rPr>
          <w:i/>
          <w:szCs w:val="28"/>
        </w:rPr>
        <w:t>неопределенность внешней среды</w:t>
      </w:r>
      <w:r w:rsidRPr="006949FB">
        <w:rPr>
          <w:szCs w:val="28"/>
        </w:rPr>
        <w:t xml:space="preserve"> — соотношение между количеством информации о среде, которой располагает организация, и уверенностью в точности этой информации. Чем неопределеннее внешнее окружение, тем труднее принимать эффективные решения. </w:t>
      </w:r>
    </w:p>
    <w:p w:rsidR="00A42354" w:rsidRPr="006949FB" w:rsidRDefault="00A42354" w:rsidP="006949FB">
      <w:pPr>
        <w:pStyle w:val="a9"/>
        <w:ind w:firstLine="709"/>
        <w:rPr>
          <w:szCs w:val="28"/>
        </w:rPr>
      </w:pPr>
      <w:r w:rsidRPr="006949FB">
        <w:rPr>
          <w:i/>
          <w:szCs w:val="28"/>
        </w:rPr>
        <w:t>Среда прямого воздействия</w:t>
      </w:r>
      <w:r w:rsidRPr="006949FB">
        <w:rPr>
          <w:szCs w:val="28"/>
        </w:rPr>
        <w:t xml:space="preserve"> включает факторы, которые непосредственно влияют на деятельность организации. К ним относят поставщиков, акционеров, трудовые ресурсы, законы и учреждения государственного регулирования, профсоюзы, потребителей и конкурентов. </w:t>
      </w:r>
    </w:p>
    <w:p w:rsidR="00A42354" w:rsidRPr="006949FB" w:rsidRDefault="00A42354" w:rsidP="006949FB">
      <w:pPr>
        <w:pStyle w:val="a9"/>
        <w:ind w:firstLine="709"/>
        <w:rPr>
          <w:szCs w:val="28"/>
        </w:rPr>
      </w:pPr>
      <w:r w:rsidRPr="006949FB">
        <w:rPr>
          <w:szCs w:val="28"/>
        </w:rPr>
        <w:t xml:space="preserve">Под </w:t>
      </w:r>
      <w:r w:rsidRPr="006949FB">
        <w:rPr>
          <w:i/>
          <w:szCs w:val="28"/>
        </w:rPr>
        <w:t>средой косвенного воздействия</w:t>
      </w:r>
      <w:r w:rsidRPr="006949FB">
        <w:rPr>
          <w:szCs w:val="28"/>
        </w:rPr>
        <w:t xml:space="preserve"> понимают факторы, которые могут не оказывать прямого немедленного воздействия на организацию, но сказываются на ее функционировании.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A42354" w:rsidRPr="006949FB" w:rsidRDefault="00A42354" w:rsidP="006949FB">
      <w:pPr>
        <w:pStyle w:val="a9"/>
        <w:ind w:firstLine="709"/>
        <w:rPr>
          <w:color w:val="000000"/>
          <w:szCs w:val="28"/>
        </w:rPr>
      </w:pPr>
      <w:r w:rsidRPr="006949FB">
        <w:rPr>
          <w:color w:val="000000"/>
          <w:szCs w:val="28"/>
        </w:rPr>
        <w:t>В рыночных условиях определяющим фактором успешного функционирования предприятий является грамотная реализация системы управления (СУ). Для успешной реализации СУ на предприятии в первую очередь необходимо введение механизма эффективного управления. При таком подходе, предприятие всегда сможет адекватно реагировать на изменения внутренних и внешних факторов, способные существенно повлиять на эффективность функционирования.</w:t>
      </w:r>
    </w:p>
    <w:p w:rsidR="00A42354" w:rsidRPr="006949FB" w:rsidRDefault="00A42354" w:rsidP="006949FB">
      <w:pPr>
        <w:pStyle w:val="a9"/>
        <w:ind w:firstLine="709"/>
        <w:rPr>
          <w:color w:val="000000"/>
          <w:szCs w:val="28"/>
        </w:rPr>
      </w:pPr>
      <w:r w:rsidRPr="006949FB">
        <w:rPr>
          <w:color w:val="000000"/>
          <w:szCs w:val="28"/>
        </w:rPr>
        <w:t>Внутренние факторы в основном являются результатом управленческих решений, в то время как внешние факторы являются факторами среды, находящиеся вне предприятия, которые оказывают серьезное влияние на его успех. К ним следует отнести крупных конкурентов, источники получения техники и технологии, социальные факторы, государственное регулирование и другие изменения. Хотя внешние факторы находятся вне контроля руководства, но в тоже время руководство должно стремиться сделать так, чтобы их предприятия реагировали на изменения в конкретной внешней среде, если предприятие намеревается достичь поставленных целей. На рисунке 6 представлены результаты анализа литературных источников по СУ, определяющие структуру и место внешнего и внутреннего окружения предприятия.</w:t>
      </w:r>
    </w:p>
    <w:p w:rsidR="00A42354" w:rsidRPr="006949FB" w:rsidRDefault="000C54FB" w:rsidP="006949FB">
      <w:pPr>
        <w:spacing w:line="360" w:lineRule="auto"/>
        <w:ind w:firstLine="709"/>
        <w:jc w:val="center"/>
        <w:rPr>
          <w:color w:val="000000"/>
          <w:sz w:val="28"/>
          <w:szCs w:val="28"/>
        </w:rPr>
      </w:pPr>
      <w:r>
        <w:rPr>
          <w:color w:val="000000"/>
          <w:sz w:val="28"/>
          <w:szCs w:val="28"/>
        </w:rPr>
        <w:pict>
          <v:shape id="_x0000_i1035" type="#_x0000_t75" style="width:455.25pt;height:351pt">
            <v:imagedata r:id="rId16" o:title=""/>
          </v:shape>
        </w:pict>
      </w:r>
    </w:p>
    <w:p w:rsidR="00A42354" w:rsidRPr="006949FB" w:rsidRDefault="00A42354" w:rsidP="006949FB">
      <w:pPr>
        <w:pStyle w:val="a9"/>
        <w:ind w:firstLine="709"/>
        <w:rPr>
          <w:szCs w:val="28"/>
        </w:rPr>
      </w:pPr>
      <w:r w:rsidRPr="006949FB">
        <w:rPr>
          <w:szCs w:val="28"/>
        </w:rPr>
        <w:t>Рисунок 6 - Структура внешней и внутренней среды предприятия</w:t>
      </w:r>
    </w:p>
    <w:p w:rsidR="00A42354" w:rsidRPr="006949FB" w:rsidRDefault="00A42354" w:rsidP="006949FB">
      <w:pPr>
        <w:pStyle w:val="a9"/>
        <w:ind w:firstLine="709"/>
        <w:rPr>
          <w:szCs w:val="28"/>
        </w:rPr>
      </w:pPr>
    </w:p>
    <w:p w:rsidR="00A42354" w:rsidRPr="006949FB" w:rsidRDefault="00A42354" w:rsidP="006949FB">
      <w:pPr>
        <w:pStyle w:val="a9"/>
        <w:ind w:firstLine="709"/>
        <w:rPr>
          <w:szCs w:val="28"/>
        </w:rPr>
      </w:pPr>
      <w:r w:rsidRPr="006949FB">
        <w:rPr>
          <w:szCs w:val="28"/>
        </w:rPr>
        <w:t>Предприятие функционирует в окружении, в среде, состоящей из множества элементов: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возрастающие запросы наемных работников, деятельность конкурентов, последствия экономических кризисов. Среда влияет на предприятие и накладывает свои требования. Руководитель должен учитывать это значительное влияние.</w:t>
      </w:r>
    </w:p>
    <w:p w:rsidR="00A42354" w:rsidRPr="006949FB" w:rsidRDefault="00A42354" w:rsidP="006949FB">
      <w:pPr>
        <w:pStyle w:val="a9"/>
        <w:ind w:firstLine="709"/>
        <w:rPr>
          <w:szCs w:val="28"/>
        </w:rPr>
      </w:pPr>
      <w:r w:rsidRPr="006949FB">
        <w:rPr>
          <w:szCs w:val="28"/>
        </w:rPr>
        <w:t>Внешняя среда (окружение бизнеса) не может быть постоянной, она изменяется. Можно выделить среду, параметры которой изменяются медленно, и такую, которая меняется резко и непредсказуемо. В таблице 1 приведены основные типы и характеристики внешнего окружения предприятия.</w:t>
      </w:r>
    </w:p>
    <w:p w:rsidR="00A42354" w:rsidRPr="006949FB" w:rsidRDefault="00A42354" w:rsidP="006949FB">
      <w:pPr>
        <w:pStyle w:val="a9"/>
        <w:ind w:firstLine="709"/>
        <w:rPr>
          <w:szCs w:val="28"/>
        </w:rPr>
      </w:pPr>
    </w:p>
    <w:p w:rsidR="00A42354" w:rsidRPr="006949FB" w:rsidRDefault="00A42354" w:rsidP="006949FB">
      <w:pPr>
        <w:pStyle w:val="a9"/>
        <w:ind w:firstLine="709"/>
        <w:rPr>
          <w:b/>
          <w:szCs w:val="28"/>
        </w:rPr>
      </w:pPr>
      <w:r w:rsidRPr="006949FB">
        <w:rPr>
          <w:szCs w:val="28"/>
        </w:rPr>
        <w:t>Таблица 1 - Основные характеристики внешнего окружения предприятия</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488"/>
        <w:gridCol w:w="1919"/>
        <w:gridCol w:w="7354"/>
      </w:tblGrid>
      <w:tr w:rsidR="00A42354" w:rsidRPr="006949FB">
        <w:trPr>
          <w:trHeight w:val="405"/>
          <w:jc w:val="center"/>
        </w:trPr>
        <w:tc>
          <w:tcPr>
            <w:tcW w:w="488" w:type="dxa"/>
            <w:tcBorders>
              <w:top w:val="thickThinLargeGap" w:sz="6" w:space="0" w:color="808080"/>
              <w:bottom w:val="thickThinLargeGap" w:sz="6" w:space="0" w:color="808080"/>
              <w:right w:val="thickThinLargeGap" w:sz="6" w:space="0" w:color="808080"/>
            </w:tcBorders>
          </w:tcPr>
          <w:p w:rsidR="00A42354" w:rsidRPr="006949FB" w:rsidRDefault="00A42354" w:rsidP="006949FB">
            <w:pPr>
              <w:pStyle w:val="a9"/>
              <w:ind w:left="-694" w:firstLine="709"/>
              <w:rPr>
                <w:sz w:val="20"/>
                <w:szCs w:val="20"/>
              </w:rPr>
            </w:pPr>
            <w:r w:rsidRPr="006949FB">
              <w:rPr>
                <w:sz w:val="20"/>
                <w:szCs w:val="20"/>
              </w:rPr>
              <w:t>№</w:t>
            </w:r>
          </w:p>
        </w:tc>
        <w:tc>
          <w:tcPr>
            <w:tcW w:w="1919" w:type="dxa"/>
            <w:tcBorders>
              <w:top w:val="thickThinLargeGap" w:sz="6" w:space="0" w:color="808080"/>
              <w:left w:val="thickThinLargeGap" w:sz="6" w:space="0" w:color="808080"/>
              <w:bottom w:val="thickThinLargeGap" w:sz="6" w:space="0" w:color="808080"/>
              <w:right w:val="thickThinLargeGap" w:sz="6" w:space="0" w:color="808080"/>
            </w:tcBorders>
          </w:tcPr>
          <w:p w:rsidR="00A42354" w:rsidRPr="006949FB" w:rsidRDefault="00A42354" w:rsidP="006949FB">
            <w:pPr>
              <w:pStyle w:val="a9"/>
              <w:ind w:left="-694" w:firstLine="709"/>
              <w:rPr>
                <w:sz w:val="20"/>
                <w:szCs w:val="20"/>
              </w:rPr>
            </w:pPr>
            <w:r w:rsidRPr="006949FB">
              <w:rPr>
                <w:sz w:val="20"/>
                <w:szCs w:val="20"/>
              </w:rPr>
              <w:t>Тип внешнего окружения</w:t>
            </w:r>
          </w:p>
        </w:tc>
        <w:tc>
          <w:tcPr>
            <w:tcW w:w="7354" w:type="dxa"/>
            <w:tcBorders>
              <w:top w:val="thickThinLargeGap" w:sz="6" w:space="0" w:color="808080"/>
              <w:left w:val="thickThinLargeGap" w:sz="6" w:space="0" w:color="808080"/>
              <w:bottom w:val="thickThinLargeGap" w:sz="6" w:space="0" w:color="808080"/>
            </w:tcBorders>
          </w:tcPr>
          <w:p w:rsidR="00A42354" w:rsidRPr="006949FB" w:rsidRDefault="00A42354" w:rsidP="006949FB">
            <w:pPr>
              <w:pStyle w:val="a9"/>
              <w:ind w:left="-694" w:firstLine="709"/>
              <w:rPr>
                <w:sz w:val="20"/>
                <w:szCs w:val="20"/>
              </w:rPr>
            </w:pPr>
            <w:r w:rsidRPr="006949FB">
              <w:rPr>
                <w:sz w:val="20"/>
                <w:szCs w:val="20"/>
              </w:rPr>
              <w:t>Характеристики внешнего окружения</w:t>
            </w:r>
          </w:p>
        </w:tc>
      </w:tr>
      <w:tr w:rsidR="00A42354" w:rsidRPr="006949FB">
        <w:trPr>
          <w:jc w:val="center"/>
        </w:trPr>
        <w:tc>
          <w:tcPr>
            <w:tcW w:w="488" w:type="dxa"/>
            <w:tcBorders>
              <w:top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1</w:t>
            </w:r>
          </w:p>
        </w:tc>
        <w:tc>
          <w:tcPr>
            <w:tcW w:w="191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color w:val="FFFFFF"/>
                <w:sz w:val="20"/>
                <w:szCs w:val="20"/>
              </w:rPr>
            </w:pPr>
            <w:r w:rsidRPr="006949FB">
              <w:rPr>
                <w:sz w:val="20"/>
                <w:szCs w:val="20"/>
              </w:rPr>
              <w:t>Стабильная внешняя среда</w:t>
            </w:r>
          </w:p>
        </w:tc>
        <w:tc>
          <w:tcPr>
            <w:tcW w:w="7354" w:type="dxa"/>
            <w:tcBorders>
              <w:top w:val="thickThinLargeGap" w:sz="6" w:space="0" w:color="808080"/>
              <w:left w:val="thickThinLargeGap" w:sz="6" w:space="0" w:color="808080"/>
              <w:bottom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 xml:space="preserve">длительные циклы жизни товаров (услуг); </w:t>
            </w:r>
          </w:p>
          <w:p w:rsidR="00A42354" w:rsidRPr="006949FB" w:rsidRDefault="00A42354" w:rsidP="006949FB">
            <w:pPr>
              <w:pStyle w:val="a9"/>
              <w:ind w:left="-694" w:firstLine="709"/>
              <w:rPr>
                <w:sz w:val="20"/>
                <w:szCs w:val="20"/>
              </w:rPr>
            </w:pPr>
            <w:r w:rsidRPr="006949FB">
              <w:rPr>
                <w:sz w:val="20"/>
                <w:szCs w:val="20"/>
              </w:rPr>
              <w:t xml:space="preserve">большие складские помещения; </w:t>
            </w:r>
          </w:p>
          <w:p w:rsidR="00A42354" w:rsidRPr="006949FB" w:rsidRDefault="00A42354" w:rsidP="006949FB">
            <w:pPr>
              <w:pStyle w:val="a9"/>
              <w:ind w:left="-694" w:firstLine="709"/>
              <w:rPr>
                <w:sz w:val="20"/>
                <w:szCs w:val="20"/>
              </w:rPr>
            </w:pPr>
            <w:r w:rsidRPr="006949FB">
              <w:rPr>
                <w:sz w:val="20"/>
                <w:szCs w:val="20"/>
              </w:rPr>
              <w:t xml:space="preserve">возможность длительных сроков разработки. </w:t>
            </w:r>
          </w:p>
        </w:tc>
      </w:tr>
      <w:tr w:rsidR="00A42354" w:rsidRPr="006949FB">
        <w:trPr>
          <w:jc w:val="center"/>
        </w:trPr>
        <w:tc>
          <w:tcPr>
            <w:tcW w:w="488" w:type="dxa"/>
            <w:tcBorders>
              <w:top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2</w:t>
            </w:r>
          </w:p>
        </w:tc>
        <w:tc>
          <w:tcPr>
            <w:tcW w:w="191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Предсказуемая внешняя среда</w:t>
            </w:r>
          </w:p>
        </w:tc>
        <w:tc>
          <w:tcPr>
            <w:tcW w:w="7354" w:type="dxa"/>
            <w:tcBorders>
              <w:top w:val="thickThinLargeGap" w:sz="6" w:space="0" w:color="808080"/>
              <w:left w:val="thickThinLargeGap" w:sz="6" w:space="0" w:color="808080"/>
              <w:bottom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 xml:space="preserve">продолжительные циклы жизни товаров (услуг); </w:t>
            </w:r>
          </w:p>
          <w:p w:rsidR="00A42354" w:rsidRPr="006949FB" w:rsidRDefault="00A42354" w:rsidP="006949FB">
            <w:pPr>
              <w:pStyle w:val="a9"/>
              <w:ind w:left="-694" w:firstLine="709"/>
              <w:rPr>
                <w:sz w:val="20"/>
                <w:szCs w:val="20"/>
              </w:rPr>
            </w:pPr>
            <w:r w:rsidRPr="006949FB">
              <w:rPr>
                <w:sz w:val="20"/>
                <w:szCs w:val="20"/>
              </w:rPr>
              <w:t xml:space="preserve">наличие большого времени на разработку новых технологий; </w:t>
            </w:r>
          </w:p>
          <w:p w:rsidR="00A42354" w:rsidRPr="006949FB" w:rsidRDefault="00A42354" w:rsidP="006949FB">
            <w:pPr>
              <w:pStyle w:val="a9"/>
              <w:ind w:left="-694" w:firstLine="709"/>
              <w:rPr>
                <w:sz w:val="20"/>
                <w:szCs w:val="20"/>
              </w:rPr>
            </w:pPr>
            <w:r w:rsidRPr="006949FB">
              <w:rPr>
                <w:sz w:val="20"/>
                <w:szCs w:val="20"/>
              </w:rPr>
              <w:t>массовое выпуск товаров (услуг).</w:t>
            </w:r>
          </w:p>
        </w:tc>
      </w:tr>
      <w:tr w:rsidR="00A42354" w:rsidRPr="006949FB">
        <w:trPr>
          <w:trHeight w:val="2295"/>
          <w:jc w:val="center"/>
        </w:trPr>
        <w:tc>
          <w:tcPr>
            <w:tcW w:w="488" w:type="dxa"/>
            <w:tcBorders>
              <w:top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3</w:t>
            </w:r>
          </w:p>
        </w:tc>
        <w:tc>
          <w:tcPr>
            <w:tcW w:w="191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Изменчивая внешняя среда</w:t>
            </w:r>
          </w:p>
        </w:tc>
        <w:tc>
          <w:tcPr>
            <w:tcW w:w="7354" w:type="dxa"/>
            <w:tcBorders>
              <w:top w:val="thickThinLargeGap" w:sz="6" w:space="0" w:color="808080"/>
              <w:left w:val="thickThinLargeGap" w:sz="6" w:space="0" w:color="808080"/>
              <w:bottom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 xml:space="preserve">характеризуется повышенной неустойчивостью и непредсказуемостью; </w:t>
            </w:r>
          </w:p>
          <w:p w:rsidR="00A42354" w:rsidRPr="006949FB" w:rsidRDefault="00A42354" w:rsidP="006949FB">
            <w:pPr>
              <w:pStyle w:val="a9"/>
              <w:ind w:left="-694" w:firstLine="709"/>
              <w:rPr>
                <w:sz w:val="20"/>
                <w:szCs w:val="20"/>
              </w:rPr>
            </w:pPr>
            <w:r w:rsidRPr="006949FB">
              <w:rPr>
                <w:sz w:val="20"/>
                <w:szCs w:val="20"/>
              </w:rPr>
              <w:t xml:space="preserve">поведение менеджеров сильно усложняется по сравнению с их действиями в среде 1и 2 типов; </w:t>
            </w:r>
          </w:p>
          <w:p w:rsidR="00A42354" w:rsidRPr="006949FB" w:rsidRDefault="00A42354" w:rsidP="006949FB">
            <w:pPr>
              <w:pStyle w:val="a9"/>
              <w:ind w:left="-694" w:firstLine="709"/>
              <w:rPr>
                <w:sz w:val="20"/>
                <w:szCs w:val="20"/>
              </w:rPr>
            </w:pPr>
            <w:r w:rsidRPr="006949FB">
              <w:rPr>
                <w:sz w:val="20"/>
                <w:szCs w:val="20"/>
              </w:rPr>
              <w:t xml:space="preserve">правила, согласно которым предприятия должны действовать, быстро и непредсказуемо меняются; </w:t>
            </w:r>
          </w:p>
          <w:p w:rsidR="00A42354" w:rsidRPr="006949FB" w:rsidRDefault="00A42354" w:rsidP="006949FB">
            <w:pPr>
              <w:pStyle w:val="a9"/>
              <w:ind w:left="-694" w:firstLine="709"/>
              <w:rPr>
                <w:sz w:val="20"/>
                <w:szCs w:val="20"/>
              </w:rPr>
            </w:pPr>
            <w:r w:rsidRPr="006949FB">
              <w:rPr>
                <w:sz w:val="20"/>
                <w:szCs w:val="20"/>
              </w:rPr>
              <w:t xml:space="preserve">на первое место выходит способность предприятий к повышенной приспособляемости и выживанию. </w:t>
            </w:r>
          </w:p>
        </w:tc>
      </w:tr>
      <w:tr w:rsidR="00A42354" w:rsidRPr="006949FB">
        <w:trPr>
          <w:jc w:val="center"/>
        </w:trPr>
        <w:tc>
          <w:tcPr>
            <w:tcW w:w="488" w:type="dxa"/>
            <w:tcBorders>
              <w:top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4</w:t>
            </w:r>
          </w:p>
        </w:tc>
        <w:tc>
          <w:tcPr>
            <w:tcW w:w="191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Глобальные изменения.</w:t>
            </w:r>
          </w:p>
        </w:tc>
        <w:tc>
          <w:tcPr>
            <w:tcW w:w="7354" w:type="dxa"/>
            <w:tcBorders>
              <w:top w:val="thickThinLargeGap" w:sz="6" w:space="0" w:color="808080"/>
              <w:left w:val="thickThinLargeGap" w:sz="6" w:space="0" w:color="808080"/>
              <w:bottom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 xml:space="preserve">резкое укорочение жизненных циклов; </w:t>
            </w:r>
          </w:p>
          <w:p w:rsidR="00A42354" w:rsidRPr="006949FB" w:rsidRDefault="00A42354" w:rsidP="006949FB">
            <w:pPr>
              <w:pStyle w:val="a9"/>
              <w:ind w:left="-694" w:firstLine="709"/>
              <w:rPr>
                <w:sz w:val="20"/>
                <w:szCs w:val="20"/>
              </w:rPr>
            </w:pPr>
            <w:r w:rsidRPr="006949FB">
              <w:rPr>
                <w:sz w:val="20"/>
                <w:szCs w:val="20"/>
              </w:rPr>
              <w:t xml:space="preserve">невыгодность содержания складов; </w:t>
            </w:r>
          </w:p>
          <w:p w:rsidR="00A42354" w:rsidRPr="006949FB" w:rsidRDefault="00A42354" w:rsidP="006949FB">
            <w:pPr>
              <w:pStyle w:val="a9"/>
              <w:ind w:left="-694" w:firstLine="709"/>
              <w:rPr>
                <w:sz w:val="20"/>
                <w:szCs w:val="20"/>
              </w:rPr>
            </w:pPr>
            <w:r w:rsidRPr="006949FB">
              <w:rPr>
                <w:sz w:val="20"/>
                <w:szCs w:val="20"/>
              </w:rPr>
              <w:t xml:space="preserve">изменение отношений заказчик-изготовитель; </w:t>
            </w:r>
          </w:p>
          <w:p w:rsidR="00A42354" w:rsidRPr="006949FB" w:rsidRDefault="00A42354" w:rsidP="006949FB">
            <w:pPr>
              <w:pStyle w:val="a9"/>
              <w:ind w:left="-694" w:firstLine="709"/>
              <w:rPr>
                <w:sz w:val="20"/>
                <w:szCs w:val="20"/>
              </w:rPr>
            </w:pPr>
            <w:r w:rsidRPr="006949FB">
              <w:rPr>
                <w:sz w:val="20"/>
                <w:szCs w:val="20"/>
              </w:rPr>
              <w:t xml:space="preserve">потребитель диктует поставщику; </w:t>
            </w:r>
          </w:p>
          <w:p w:rsidR="00A42354" w:rsidRPr="006949FB" w:rsidRDefault="00A42354" w:rsidP="006949FB">
            <w:pPr>
              <w:pStyle w:val="a9"/>
              <w:ind w:left="-694" w:firstLine="709"/>
              <w:rPr>
                <w:sz w:val="20"/>
                <w:szCs w:val="20"/>
              </w:rPr>
            </w:pPr>
            <w:r w:rsidRPr="006949FB">
              <w:rPr>
                <w:sz w:val="20"/>
                <w:szCs w:val="20"/>
              </w:rPr>
              <w:t xml:space="preserve">ужесточение конкурентной борьбы. </w:t>
            </w:r>
          </w:p>
        </w:tc>
      </w:tr>
      <w:tr w:rsidR="00A42354" w:rsidRPr="006949FB">
        <w:trPr>
          <w:jc w:val="center"/>
        </w:trPr>
        <w:tc>
          <w:tcPr>
            <w:tcW w:w="488" w:type="dxa"/>
            <w:tcBorders>
              <w:top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5</w:t>
            </w:r>
          </w:p>
        </w:tc>
        <w:tc>
          <w:tcPr>
            <w:tcW w:w="191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Турбулентная среда</w:t>
            </w:r>
          </w:p>
        </w:tc>
        <w:tc>
          <w:tcPr>
            <w:tcW w:w="7354" w:type="dxa"/>
            <w:tcBorders>
              <w:top w:val="thickThinLargeGap" w:sz="6" w:space="0" w:color="808080"/>
              <w:left w:val="thickThinLargeGap" w:sz="6" w:space="0" w:color="808080"/>
              <w:bottom w:val="thickThinLargeGap" w:sz="6" w:space="0" w:color="808080"/>
            </w:tcBorders>
            <w:shd w:val="clear" w:color="auto" w:fill="FFFFFF"/>
          </w:tcPr>
          <w:p w:rsidR="00A42354" w:rsidRPr="006949FB" w:rsidRDefault="00A42354" w:rsidP="006949FB">
            <w:pPr>
              <w:pStyle w:val="a9"/>
              <w:ind w:left="-694" w:firstLine="709"/>
              <w:rPr>
                <w:sz w:val="20"/>
                <w:szCs w:val="20"/>
              </w:rPr>
            </w:pPr>
            <w:r w:rsidRPr="006949FB">
              <w:rPr>
                <w:sz w:val="20"/>
                <w:szCs w:val="20"/>
              </w:rPr>
              <w:t xml:space="preserve">уменьшение размеров предприятия; </w:t>
            </w:r>
          </w:p>
          <w:p w:rsidR="00A42354" w:rsidRPr="006949FB" w:rsidRDefault="00A42354" w:rsidP="006949FB">
            <w:pPr>
              <w:pStyle w:val="a9"/>
              <w:ind w:left="-694" w:firstLine="709"/>
              <w:rPr>
                <w:sz w:val="20"/>
                <w:szCs w:val="20"/>
              </w:rPr>
            </w:pPr>
            <w:r w:rsidRPr="006949FB">
              <w:rPr>
                <w:sz w:val="20"/>
                <w:szCs w:val="20"/>
              </w:rPr>
              <w:t xml:space="preserve">частая реорганизация предприятия; </w:t>
            </w:r>
          </w:p>
          <w:p w:rsidR="00A42354" w:rsidRPr="006949FB" w:rsidRDefault="00A42354" w:rsidP="006949FB">
            <w:pPr>
              <w:pStyle w:val="a9"/>
              <w:ind w:left="-694" w:firstLine="709"/>
              <w:rPr>
                <w:sz w:val="20"/>
                <w:szCs w:val="20"/>
              </w:rPr>
            </w:pPr>
            <w:r w:rsidRPr="006949FB">
              <w:rPr>
                <w:sz w:val="20"/>
                <w:szCs w:val="20"/>
              </w:rPr>
              <w:t xml:space="preserve">постоянное отслеживание ситуации во внешней среде; </w:t>
            </w:r>
          </w:p>
          <w:p w:rsidR="00A42354" w:rsidRPr="006949FB" w:rsidRDefault="00A42354" w:rsidP="006949FB">
            <w:pPr>
              <w:pStyle w:val="a9"/>
              <w:ind w:left="-694" w:firstLine="709"/>
              <w:rPr>
                <w:sz w:val="20"/>
                <w:szCs w:val="20"/>
              </w:rPr>
            </w:pPr>
            <w:r w:rsidRPr="006949FB">
              <w:rPr>
                <w:sz w:val="20"/>
                <w:szCs w:val="20"/>
              </w:rPr>
              <w:t xml:space="preserve">немедленная реакция на изменения внешней среды. </w:t>
            </w:r>
          </w:p>
        </w:tc>
      </w:tr>
    </w:tbl>
    <w:p w:rsidR="00A42354" w:rsidRPr="006949FB" w:rsidRDefault="00A42354" w:rsidP="006949FB">
      <w:pPr>
        <w:pStyle w:val="a9"/>
        <w:ind w:firstLine="709"/>
        <w:rPr>
          <w:szCs w:val="28"/>
        </w:rPr>
      </w:pPr>
    </w:p>
    <w:p w:rsidR="00A42354" w:rsidRPr="006949FB" w:rsidRDefault="00A42354" w:rsidP="006949FB">
      <w:pPr>
        <w:pStyle w:val="a9"/>
        <w:ind w:firstLine="709"/>
        <w:rPr>
          <w:szCs w:val="28"/>
        </w:rPr>
      </w:pPr>
      <w:r w:rsidRPr="006949FB">
        <w:rPr>
          <w:szCs w:val="28"/>
        </w:rPr>
        <w:t>Анализ внешней среды помогает контролировать внешние по отношению к предприятию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перечень факторов, воздействующих на успехи и провалы предприятия, где находится это предприятие, где оно должна находиться в будущем и что для этого должно сделать руководство.</w:t>
      </w:r>
    </w:p>
    <w:p w:rsidR="00A42354" w:rsidRDefault="00A42354" w:rsidP="006949FB">
      <w:pPr>
        <w:pStyle w:val="a9"/>
        <w:ind w:firstLine="709"/>
        <w:rPr>
          <w:szCs w:val="28"/>
        </w:rPr>
      </w:pPr>
      <w:r w:rsidRPr="006949FB">
        <w:rPr>
          <w:szCs w:val="28"/>
        </w:rPr>
        <w:t>На рисунке 7 приведены результаты предварительной оценки степени влияния основных факторов внешнего воздействия на предприятие, полученные путем качественного анализа особенностей функционирования предприятий в условиях стабильной внешней (1 тип) и внутренней среды. Необходимо отметить, что степень влияния факторов внешнего воздействия на предприятие в значительной мере определяется типом внешнего окружения, видом выпускаемой продукции, принятыми управленческими решениями.</w:t>
      </w:r>
    </w:p>
    <w:p w:rsidR="006949FB" w:rsidRPr="006949FB" w:rsidRDefault="006949FB" w:rsidP="006949FB">
      <w:pPr>
        <w:pStyle w:val="a9"/>
        <w:ind w:firstLine="709"/>
        <w:rPr>
          <w:szCs w:val="28"/>
        </w:rPr>
      </w:pPr>
    </w:p>
    <w:p w:rsidR="00A42354" w:rsidRPr="006949FB" w:rsidRDefault="000C54FB" w:rsidP="006949FB">
      <w:pPr>
        <w:pStyle w:val="a9"/>
        <w:ind w:firstLine="709"/>
        <w:rPr>
          <w:szCs w:val="28"/>
        </w:rPr>
      </w:pPr>
      <w:r>
        <w:rPr>
          <w:szCs w:val="28"/>
        </w:rPr>
        <w:pict>
          <v:shape id="_x0000_i1038" type="#_x0000_t75" style="width:419.25pt;height:226.5pt">
            <v:imagedata r:id="rId17" o:title=""/>
          </v:shape>
        </w:pict>
      </w:r>
    </w:p>
    <w:p w:rsidR="00A42354" w:rsidRPr="006949FB" w:rsidRDefault="00A42354" w:rsidP="006949FB">
      <w:pPr>
        <w:pStyle w:val="a9"/>
        <w:ind w:firstLine="709"/>
        <w:rPr>
          <w:szCs w:val="28"/>
        </w:rPr>
      </w:pPr>
      <w:r w:rsidRPr="006949FB">
        <w:rPr>
          <w:szCs w:val="28"/>
        </w:rPr>
        <w:t>Рисунок 7 - Степень влияния факторов внешнего воздействия на предприятие</w:t>
      </w:r>
    </w:p>
    <w:p w:rsidR="00A42354" w:rsidRPr="006949FB" w:rsidRDefault="00A42354" w:rsidP="006949FB">
      <w:pPr>
        <w:pStyle w:val="a9"/>
        <w:ind w:firstLine="709"/>
        <w:rPr>
          <w:szCs w:val="28"/>
        </w:rPr>
      </w:pPr>
    </w:p>
    <w:p w:rsidR="00A42354" w:rsidRPr="006949FB" w:rsidRDefault="00A42354" w:rsidP="006949FB">
      <w:pPr>
        <w:pStyle w:val="a9"/>
        <w:ind w:firstLine="709"/>
        <w:rPr>
          <w:szCs w:val="28"/>
        </w:rPr>
      </w:pPr>
      <w:r w:rsidRPr="006949FB">
        <w:rPr>
          <w:szCs w:val="28"/>
        </w:rPr>
        <w:t>Анализ внешней и внутренней среды позволяет предприятию создать перечень опасностей и возможностей, с которыми оно сталкивается в этой среде. Только приведя внутренние возможности предприятия в соответствие с внешним окружением, руководство сможет осуществлять эффективное управление.</w:t>
      </w:r>
    </w:p>
    <w:p w:rsidR="00A42354" w:rsidRPr="006949FB" w:rsidRDefault="00A42354" w:rsidP="006949FB">
      <w:pPr>
        <w:pStyle w:val="a9"/>
        <w:ind w:firstLine="709"/>
        <w:rPr>
          <w:szCs w:val="28"/>
        </w:rPr>
      </w:pPr>
      <w:r w:rsidRPr="006949FB">
        <w:rPr>
          <w:szCs w:val="28"/>
        </w:rPr>
        <w:t>В  нашем округе конкуренции для предприятия как таковой нет. Единственными конкурентами являются Индивидуальный предприниматель Медведев в г.Сарапуле и Открытое Акционерное Общество «ИжАвтоТранс» в г.Ижевске.</w:t>
      </w:r>
    </w:p>
    <w:p w:rsidR="00A42354" w:rsidRPr="006949FB" w:rsidRDefault="006949FB" w:rsidP="006949FB">
      <w:pPr>
        <w:spacing w:line="360" w:lineRule="auto"/>
        <w:ind w:firstLine="709"/>
        <w:jc w:val="center"/>
        <w:rPr>
          <w:sz w:val="28"/>
          <w:szCs w:val="28"/>
        </w:rPr>
      </w:pPr>
      <w:r>
        <w:rPr>
          <w:sz w:val="28"/>
          <w:szCs w:val="28"/>
        </w:rPr>
        <w:br w:type="page"/>
      </w:r>
      <w:r w:rsidR="00A42354" w:rsidRPr="006949FB">
        <w:rPr>
          <w:sz w:val="28"/>
          <w:szCs w:val="28"/>
        </w:rPr>
        <w:t>2. Экономический анализ деятельности предприятия</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rPr>
          <w:sz w:val="28"/>
          <w:szCs w:val="28"/>
        </w:rPr>
      </w:pPr>
      <w:r w:rsidRPr="006949FB">
        <w:rPr>
          <w:sz w:val="28"/>
          <w:szCs w:val="28"/>
        </w:rPr>
        <w:t>2.1 Анализ основных технико-экономических показателей</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 xml:space="preserve">Для получения наиболее полного представления о масштабах  деятельности анализируемого предприятия, об  </w:t>
      </w:r>
      <w:r w:rsidR="006949FB">
        <w:rPr>
          <w:sz w:val="28"/>
          <w:szCs w:val="28"/>
        </w:rPr>
        <w:t xml:space="preserve">основных  характеристиках  его </w:t>
      </w:r>
      <w:r w:rsidRPr="006949FB">
        <w:rPr>
          <w:sz w:val="28"/>
          <w:szCs w:val="28"/>
        </w:rPr>
        <w:t>деятельности необходимо рассмотреть ос</w:t>
      </w:r>
      <w:r w:rsidR="006949FB">
        <w:rPr>
          <w:sz w:val="28"/>
          <w:szCs w:val="28"/>
        </w:rPr>
        <w:t xml:space="preserve">новные показатели деятельности компании. </w:t>
      </w:r>
      <w:r w:rsidRPr="006949FB">
        <w:rPr>
          <w:sz w:val="28"/>
          <w:szCs w:val="28"/>
        </w:rPr>
        <w:t>Основные технико-экономические показатели деятельности ООО «АС-Авто»  приведены в таблице 2.</w:t>
      </w:r>
    </w:p>
    <w:p w:rsidR="00A42354" w:rsidRPr="006949FB" w:rsidRDefault="00A42354" w:rsidP="006949FB">
      <w:pPr>
        <w:pStyle w:val="1"/>
        <w:ind w:firstLine="709"/>
        <w:jc w:val="both"/>
        <w:rPr>
          <w:szCs w:val="28"/>
        </w:rPr>
      </w:pPr>
    </w:p>
    <w:p w:rsidR="00A42354" w:rsidRPr="006949FB" w:rsidRDefault="00A42354" w:rsidP="006949FB">
      <w:pPr>
        <w:pStyle w:val="1"/>
        <w:ind w:firstLine="709"/>
        <w:jc w:val="both"/>
        <w:rPr>
          <w:szCs w:val="28"/>
        </w:rPr>
      </w:pPr>
      <w:r w:rsidRPr="006949FB">
        <w:rPr>
          <w:szCs w:val="28"/>
        </w:rPr>
        <w:t>Таблица 2 - Основные показатели деятельности ООО «АС-Авто» за 2005- 2006гг.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20"/>
        <w:gridCol w:w="1620"/>
        <w:gridCol w:w="1080"/>
        <w:gridCol w:w="1080"/>
        <w:gridCol w:w="1104"/>
      </w:tblGrid>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 п/п</w:t>
            </w:r>
          </w:p>
        </w:tc>
        <w:tc>
          <w:tcPr>
            <w:tcW w:w="4320" w:type="dxa"/>
          </w:tcPr>
          <w:p w:rsidR="00A42354" w:rsidRPr="006949FB" w:rsidRDefault="00A42354" w:rsidP="006949FB">
            <w:pPr>
              <w:spacing w:line="360" w:lineRule="auto"/>
              <w:ind w:left="-709" w:firstLine="709"/>
              <w:jc w:val="center"/>
              <w:rPr>
                <w:sz w:val="20"/>
                <w:szCs w:val="20"/>
              </w:rPr>
            </w:pPr>
            <w:r w:rsidRPr="006949FB">
              <w:rPr>
                <w:sz w:val="20"/>
                <w:szCs w:val="20"/>
              </w:rPr>
              <w:t>Наименование показателя</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Единица измерения</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2005 год</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2006 год</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%выполнения</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1.</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 xml:space="preserve">Выручка от реализации услуг </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3532</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9920</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280,9</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2.</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Себестоимость проданных услуг</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(3355)</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(2108)</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62,8</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3.</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Валовая прибыль</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177</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7812</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4413,6</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4.</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Коммерческие расходы</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(142)</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(7384)</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5200</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5.</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Управленческие расходы</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(7)</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6.</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Прибыль (убыток) от продаж</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28</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428</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1528,6</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7.</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Прочие доходы</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5</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8.</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Налог на прибыль</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(7)</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(20)</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285,7</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9.</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Чистая прибыль</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21</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413</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1966,7</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10.</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Численность</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чел.</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3</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11</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366,6</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11.</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Фонд оплаты труда</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20,700</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182,996</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884,04</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12.</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Среднемесячная з/плата</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6,900</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16,636</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241,1</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13.</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Дебиторская задолженность</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598</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1487</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248,7</w:t>
            </w:r>
          </w:p>
        </w:tc>
      </w:tr>
      <w:tr w:rsidR="00A42354" w:rsidRPr="006949FB">
        <w:tc>
          <w:tcPr>
            <w:tcW w:w="648" w:type="dxa"/>
          </w:tcPr>
          <w:p w:rsidR="00A42354" w:rsidRPr="006949FB" w:rsidRDefault="00A42354" w:rsidP="006949FB">
            <w:pPr>
              <w:spacing w:line="360" w:lineRule="auto"/>
              <w:ind w:left="-709" w:firstLine="709"/>
              <w:jc w:val="center"/>
              <w:rPr>
                <w:sz w:val="20"/>
                <w:szCs w:val="20"/>
              </w:rPr>
            </w:pPr>
            <w:r w:rsidRPr="006949FB">
              <w:rPr>
                <w:sz w:val="20"/>
                <w:szCs w:val="20"/>
              </w:rPr>
              <w:t>14.</w:t>
            </w:r>
          </w:p>
        </w:tc>
        <w:tc>
          <w:tcPr>
            <w:tcW w:w="4320" w:type="dxa"/>
          </w:tcPr>
          <w:p w:rsidR="00A42354" w:rsidRPr="006949FB" w:rsidRDefault="00A42354" w:rsidP="006949FB">
            <w:pPr>
              <w:spacing w:line="360" w:lineRule="auto"/>
              <w:ind w:left="-709" w:firstLine="709"/>
              <w:jc w:val="both"/>
              <w:rPr>
                <w:sz w:val="20"/>
                <w:szCs w:val="20"/>
              </w:rPr>
            </w:pPr>
            <w:r w:rsidRPr="006949FB">
              <w:rPr>
                <w:sz w:val="20"/>
                <w:szCs w:val="20"/>
              </w:rPr>
              <w:t>Кредиторская задолженность</w:t>
            </w:r>
          </w:p>
        </w:tc>
        <w:tc>
          <w:tcPr>
            <w:tcW w:w="1620" w:type="dxa"/>
          </w:tcPr>
          <w:p w:rsidR="00A42354" w:rsidRPr="006949FB" w:rsidRDefault="00A42354" w:rsidP="006949FB">
            <w:pPr>
              <w:spacing w:line="360" w:lineRule="auto"/>
              <w:ind w:left="-709" w:firstLine="709"/>
              <w:jc w:val="center"/>
              <w:rPr>
                <w:sz w:val="20"/>
                <w:szCs w:val="20"/>
              </w:rPr>
            </w:pPr>
            <w:r w:rsidRPr="006949FB">
              <w:rPr>
                <w:sz w:val="20"/>
                <w:szCs w:val="20"/>
              </w:rPr>
              <w:t>тыс. руб.</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6</w:t>
            </w:r>
          </w:p>
        </w:tc>
        <w:tc>
          <w:tcPr>
            <w:tcW w:w="1080" w:type="dxa"/>
          </w:tcPr>
          <w:p w:rsidR="00A42354" w:rsidRPr="006949FB" w:rsidRDefault="00A42354" w:rsidP="006949FB">
            <w:pPr>
              <w:spacing w:line="360" w:lineRule="auto"/>
              <w:ind w:left="-709" w:firstLine="709"/>
              <w:jc w:val="center"/>
              <w:rPr>
                <w:sz w:val="20"/>
                <w:szCs w:val="20"/>
              </w:rPr>
            </w:pPr>
            <w:r w:rsidRPr="006949FB">
              <w:rPr>
                <w:sz w:val="20"/>
                <w:szCs w:val="20"/>
              </w:rPr>
              <w:t>125</w:t>
            </w:r>
          </w:p>
        </w:tc>
        <w:tc>
          <w:tcPr>
            <w:tcW w:w="1104" w:type="dxa"/>
          </w:tcPr>
          <w:p w:rsidR="00A42354" w:rsidRPr="006949FB" w:rsidRDefault="00A42354" w:rsidP="006949FB">
            <w:pPr>
              <w:spacing w:line="360" w:lineRule="auto"/>
              <w:ind w:left="-709" w:firstLine="709"/>
              <w:jc w:val="center"/>
              <w:rPr>
                <w:sz w:val="20"/>
                <w:szCs w:val="20"/>
              </w:rPr>
            </w:pPr>
            <w:r w:rsidRPr="006949FB">
              <w:rPr>
                <w:sz w:val="20"/>
                <w:szCs w:val="20"/>
              </w:rPr>
              <w:t>2083,3</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Из таблицы 2 видно, что:</w:t>
      </w:r>
    </w:p>
    <w:p w:rsidR="00A42354" w:rsidRPr="006949FB" w:rsidRDefault="00A42354" w:rsidP="006949FB">
      <w:pPr>
        <w:spacing w:line="360" w:lineRule="auto"/>
        <w:ind w:firstLine="709"/>
        <w:jc w:val="both"/>
        <w:rPr>
          <w:sz w:val="28"/>
          <w:szCs w:val="28"/>
        </w:rPr>
      </w:pPr>
      <w:r w:rsidRPr="006949FB">
        <w:rPr>
          <w:sz w:val="28"/>
          <w:szCs w:val="28"/>
        </w:rPr>
        <w:t>1. Обороты предприятия составляют небольшую величину,  ни  о  какой  доле рынка и речи вестись не может. Данную  ситуацию  можно  объяснить  тем,  что предприятие фактически не является субъектом рыночных отношений. Наши клиенты могут выбрать другого поставщика аналогичных услуг. Все это создает определенные проблемы. Из таблицы видно, что показатели по оплате намного ниже аналогичных показателей по отгрузке, что свидетельствует о несбалансированности денежных потоков предприятия и о недостатке денежных средств. Грубо говоря, счета акцептуются, но платить  по ним никто не торопится. Для того чтобы избежать подобной зависимости необходимо развивать коммерческую деятельность.</w:t>
      </w:r>
    </w:p>
    <w:p w:rsidR="00A42354" w:rsidRPr="006949FB" w:rsidRDefault="00A42354" w:rsidP="006949FB">
      <w:pPr>
        <w:spacing w:line="360" w:lineRule="auto"/>
        <w:ind w:firstLine="709"/>
        <w:jc w:val="both"/>
        <w:rPr>
          <w:sz w:val="28"/>
          <w:szCs w:val="28"/>
        </w:rPr>
      </w:pPr>
      <w:r w:rsidRPr="006949FB">
        <w:rPr>
          <w:sz w:val="28"/>
          <w:szCs w:val="28"/>
        </w:rPr>
        <w:t>2. Сумма, на которую выставляются счета, спланирована таким образом, чтобы обеспечивать покрытие текущих расходов и минимальную величину  прибыли.</w:t>
      </w:r>
    </w:p>
    <w:p w:rsidR="00A42354" w:rsidRPr="006949FB" w:rsidRDefault="00A42354" w:rsidP="006949FB">
      <w:pPr>
        <w:pStyle w:val="a9"/>
        <w:ind w:firstLine="709"/>
        <w:rPr>
          <w:szCs w:val="28"/>
        </w:rPr>
      </w:pPr>
      <w:r w:rsidRPr="006949FB">
        <w:rPr>
          <w:szCs w:val="28"/>
        </w:rPr>
        <w:t>3. Численность в 2006 году увеличилась в 3 раза по сравнению с прошлым годом, фонд оплаты труда увеличился в 9,5 раз, а среднемесячная заработная плата составляет 258,36% к 2005 году, что говорит о том, что вакантными  остаются должности с более высокой оплатой труда.</w:t>
      </w:r>
    </w:p>
    <w:p w:rsidR="00A42354" w:rsidRPr="006949FB" w:rsidRDefault="00A42354" w:rsidP="006949FB">
      <w:pPr>
        <w:spacing w:line="360" w:lineRule="auto"/>
        <w:ind w:firstLine="709"/>
        <w:jc w:val="both"/>
        <w:rPr>
          <w:sz w:val="28"/>
          <w:szCs w:val="28"/>
        </w:rPr>
      </w:pPr>
      <w:r w:rsidRPr="006949FB">
        <w:rPr>
          <w:sz w:val="28"/>
          <w:szCs w:val="28"/>
        </w:rPr>
        <w:t>4. Дебиторская задолженность составляет 49,7% всех активов предприятия, что  говорит о неэффективности работы с покупателями и иммобилизации   большой части активов в дебиторскую задолженность. Необходимо, отметить,   что 2005 году данный показатель составлял 57%, руководству предприятия  нужно принимать срочные меры в отношении покупателей по своевременной  оплате предоставляемых ООО  «АС-Авто» услуг.</w:t>
      </w:r>
    </w:p>
    <w:p w:rsidR="00A42354" w:rsidRPr="006949FB" w:rsidRDefault="00A42354" w:rsidP="006949FB">
      <w:pPr>
        <w:spacing w:line="360" w:lineRule="auto"/>
        <w:ind w:firstLine="709"/>
        <w:jc w:val="both"/>
        <w:rPr>
          <w:sz w:val="28"/>
          <w:szCs w:val="28"/>
        </w:rPr>
      </w:pPr>
      <w:r w:rsidRPr="006949FB">
        <w:rPr>
          <w:sz w:val="28"/>
          <w:szCs w:val="28"/>
        </w:rPr>
        <w:t>5. За время работы предприятия значительно увеличилась сумма кредиторской задолженности - на 119 тыс.руб. Наибольшие статьи – задолженность бюджету, поставщикам и перед персоналом организации.</w:t>
      </w:r>
    </w:p>
    <w:p w:rsidR="00A42354" w:rsidRPr="006949FB" w:rsidRDefault="00A42354" w:rsidP="006949FB">
      <w:pPr>
        <w:spacing w:line="360" w:lineRule="auto"/>
        <w:ind w:firstLine="709"/>
        <w:jc w:val="both"/>
        <w:rPr>
          <w:sz w:val="28"/>
          <w:szCs w:val="28"/>
        </w:rPr>
      </w:pPr>
      <w:r w:rsidRPr="006949FB">
        <w:rPr>
          <w:sz w:val="28"/>
          <w:szCs w:val="28"/>
        </w:rPr>
        <w:t>6. Анализируя кредиторскую задолженность, необходимо учитывать, что она является одновременно источником покрытия из дебиторской задолженности, поэтому необходимо сравнивать сумму дебиторской и кредиторской задолженности (таблица 8).</w:t>
      </w:r>
    </w:p>
    <w:p w:rsidR="00A42354" w:rsidRPr="006949FB" w:rsidRDefault="00A42354" w:rsidP="006949FB">
      <w:pPr>
        <w:spacing w:line="360" w:lineRule="auto"/>
        <w:ind w:firstLine="709"/>
        <w:jc w:val="both"/>
        <w:rPr>
          <w:sz w:val="28"/>
          <w:szCs w:val="28"/>
        </w:rPr>
      </w:pPr>
      <w:r w:rsidRPr="006949FB">
        <w:rPr>
          <w:sz w:val="28"/>
          <w:szCs w:val="28"/>
        </w:rPr>
        <w:t>Проанализируем издержки обращения.</w:t>
      </w:r>
    </w:p>
    <w:p w:rsidR="00A42354" w:rsidRPr="006949FB" w:rsidRDefault="006949FB" w:rsidP="006949FB">
      <w:pPr>
        <w:spacing w:line="360" w:lineRule="auto"/>
        <w:ind w:firstLine="709"/>
        <w:jc w:val="both"/>
        <w:rPr>
          <w:sz w:val="28"/>
          <w:szCs w:val="28"/>
        </w:rPr>
      </w:pPr>
      <w:r>
        <w:rPr>
          <w:sz w:val="28"/>
          <w:szCs w:val="28"/>
        </w:rPr>
        <w:t>Важным показателем, характеризующим работу</w:t>
      </w:r>
      <w:r w:rsidR="00A42354" w:rsidRPr="006949FB">
        <w:rPr>
          <w:sz w:val="28"/>
          <w:szCs w:val="28"/>
        </w:rPr>
        <w:t xml:space="preserve"> предприятий,  является себестоимость продукции, работ и услуг.  От  ее  уровня  </w:t>
      </w:r>
      <w:r>
        <w:rPr>
          <w:sz w:val="28"/>
          <w:szCs w:val="28"/>
        </w:rPr>
        <w:t xml:space="preserve">зависят  финансовые результаты деятельности </w:t>
      </w:r>
      <w:r w:rsidR="00A42354" w:rsidRPr="006949FB">
        <w:rPr>
          <w:sz w:val="28"/>
          <w:szCs w:val="28"/>
        </w:rPr>
        <w:t>предприятий,  темпы  воспроизводства,   финансовое состояние субъектов хозяйствования.</w:t>
      </w:r>
    </w:p>
    <w:p w:rsidR="00A42354" w:rsidRPr="006949FB" w:rsidRDefault="00A42354" w:rsidP="006949FB">
      <w:pPr>
        <w:pStyle w:val="a9"/>
        <w:ind w:firstLine="709"/>
        <w:rPr>
          <w:szCs w:val="28"/>
        </w:rPr>
      </w:pPr>
      <w:r w:rsidRPr="006949FB">
        <w:rPr>
          <w:szCs w:val="28"/>
        </w:rPr>
        <w:t>Анализ себестоимости продукции,  работ  и  услуг  имеет  очень  важное значение. Он позволяет  выяснить  тенденции  изменения  данного  показателя, выполнения плана по его уровню, определить влияние факторов на его  прирост, установить  резервы  и  дать  оценку  работы  предприятия  по  использованию возможностей снижения себестоимости.</w:t>
      </w:r>
    </w:p>
    <w:p w:rsidR="00A42354" w:rsidRPr="006949FB" w:rsidRDefault="006949FB" w:rsidP="006949FB">
      <w:pPr>
        <w:spacing w:line="360" w:lineRule="auto"/>
        <w:ind w:firstLine="709"/>
        <w:jc w:val="both"/>
        <w:rPr>
          <w:sz w:val="28"/>
          <w:szCs w:val="28"/>
        </w:rPr>
      </w:pPr>
      <w:r>
        <w:rPr>
          <w:sz w:val="28"/>
          <w:szCs w:val="28"/>
        </w:rPr>
        <w:t xml:space="preserve">Объектами анализа </w:t>
      </w:r>
      <w:r w:rsidR="00A42354" w:rsidRPr="006949FB">
        <w:rPr>
          <w:sz w:val="28"/>
          <w:szCs w:val="28"/>
        </w:rPr>
        <w:t>себестоимости   продукции   являются   следующие показатели:</w:t>
      </w:r>
    </w:p>
    <w:p w:rsidR="00A42354" w:rsidRPr="006949FB" w:rsidRDefault="00A42354" w:rsidP="006949FB">
      <w:pPr>
        <w:spacing w:line="360" w:lineRule="auto"/>
        <w:ind w:firstLine="709"/>
        <w:jc w:val="both"/>
        <w:rPr>
          <w:sz w:val="28"/>
          <w:szCs w:val="28"/>
        </w:rPr>
      </w:pPr>
      <w:r w:rsidRPr="006949FB">
        <w:rPr>
          <w:sz w:val="28"/>
          <w:szCs w:val="28"/>
        </w:rPr>
        <w:t xml:space="preserve">   - полная себестоимость товарной продукции в целом и по элементам затрат;</w:t>
      </w:r>
    </w:p>
    <w:p w:rsidR="00A42354" w:rsidRPr="006949FB" w:rsidRDefault="00A42354" w:rsidP="006949FB">
      <w:pPr>
        <w:spacing w:line="360" w:lineRule="auto"/>
        <w:ind w:firstLine="709"/>
        <w:jc w:val="both"/>
        <w:rPr>
          <w:sz w:val="28"/>
          <w:szCs w:val="28"/>
        </w:rPr>
      </w:pPr>
      <w:r w:rsidRPr="006949FB">
        <w:rPr>
          <w:sz w:val="28"/>
          <w:szCs w:val="28"/>
        </w:rPr>
        <w:t xml:space="preserve">   - затраты на рубль товарной продукции;</w:t>
      </w:r>
    </w:p>
    <w:p w:rsidR="00A42354" w:rsidRPr="006949FB" w:rsidRDefault="00A42354" w:rsidP="006949FB">
      <w:pPr>
        <w:spacing w:line="360" w:lineRule="auto"/>
        <w:ind w:firstLine="709"/>
        <w:jc w:val="both"/>
        <w:rPr>
          <w:sz w:val="28"/>
          <w:szCs w:val="28"/>
        </w:rPr>
      </w:pPr>
      <w:r w:rsidRPr="006949FB">
        <w:rPr>
          <w:sz w:val="28"/>
          <w:szCs w:val="28"/>
        </w:rPr>
        <w:t xml:space="preserve">   - себестоимость отдельных изделий;</w:t>
      </w:r>
    </w:p>
    <w:p w:rsidR="00A42354" w:rsidRPr="006949FB" w:rsidRDefault="00A42354" w:rsidP="006949FB">
      <w:pPr>
        <w:spacing w:line="360" w:lineRule="auto"/>
        <w:ind w:firstLine="709"/>
        <w:jc w:val="both"/>
        <w:rPr>
          <w:sz w:val="28"/>
          <w:szCs w:val="28"/>
        </w:rPr>
      </w:pPr>
      <w:r w:rsidRPr="006949FB">
        <w:rPr>
          <w:sz w:val="28"/>
          <w:szCs w:val="28"/>
        </w:rPr>
        <w:t xml:space="preserve">   - отдельные статьи затрат.</w:t>
      </w:r>
    </w:p>
    <w:p w:rsidR="00A42354" w:rsidRPr="006949FB" w:rsidRDefault="00A42354" w:rsidP="006949FB">
      <w:pPr>
        <w:spacing w:line="360" w:lineRule="auto"/>
        <w:ind w:firstLine="709"/>
        <w:jc w:val="both"/>
        <w:rPr>
          <w:sz w:val="28"/>
          <w:szCs w:val="28"/>
        </w:rPr>
      </w:pPr>
      <w:r w:rsidRPr="006949FB">
        <w:rPr>
          <w:sz w:val="28"/>
          <w:szCs w:val="28"/>
        </w:rPr>
        <w:t xml:space="preserve">       Проанализируем  фактические  издержки  обращения  для  ООО «АС-Авто», их отклонение от планового уровня, структуру (таблица 3).</w:t>
      </w:r>
    </w:p>
    <w:p w:rsidR="00A42354" w:rsidRPr="006949FB" w:rsidRDefault="00A42354" w:rsidP="006949FB">
      <w:pPr>
        <w:spacing w:line="360" w:lineRule="auto"/>
        <w:ind w:firstLine="709"/>
        <w:jc w:val="both"/>
        <w:rPr>
          <w:sz w:val="28"/>
          <w:szCs w:val="28"/>
        </w:rPr>
      </w:pPr>
    </w:p>
    <w:p w:rsidR="00A42354" w:rsidRPr="006949FB" w:rsidRDefault="00A42354" w:rsidP="006949FB">
      <w:pPr>
        <w:pStyle w:val="1"/>
        <w:ind w:firstLine="709"/>
        <w:jc w:val="left"/>
        <w:rPr>
          <w:szCs w:val="28"/>
        </w:rPr>
      </w:pPr>
      <w:r w:rsidRPr="006949FB">
        <w:rPr>
          <w:szCs w:val="28"/>
        </w:rPr>
        <w:t>Таблица 3 - Издержки обращения за 2006-2005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260"/>
        <w:gridCol w:w="1080"/>
        <w:gridCol w:w="900"/>
        <w:gridCol w:w="900"/>
        <w:gridCol w:w="921"/>
      </w:tblGrid>
      <w:tr w:rsidR="00A42354" w:rsidRPr="006949FB">
        <w:trPr>
          <w:cantSplit/>
        </w:trPr>
        <w:tc>
          <w:tcPr>
            <w:tcW w:w="3708" w:type="dxa"/>
            <w:vMerge w:val="restart"/>
          </w:tcPr>
          <w:p w:rsidR="00A42354" w:rsidRPr="006949FB" w:rsidRDefault="00A42354" w:rsidP="006949FB">
            <w:pPr>
              <w:spacing w:line="360" w:lineRule="auto"/>
              <w:jc w:val="center"/>
              <w:rPr>
                <w:sz w:val="20"/>
                <w:szCs w:val="20"/>
              </w:rPr>
            </w:pPr>
            <w:r w:rsidRPr="006949FB">
              <w:rPr>
                <w:sz w:val="20"/>
                <w:szCs w:val="20"/>
              </w:rPr>
              <w:t>Элемент издержек</w:t>
            </w:r>
          </w:p>
        </w:tc>
        <w:tc>
          <w:tcPr>
            <w:tcW w:w="3420" w:type="dxa"/>
            <w:gridSpan w:val="3"/>
          </w:tcPr>
          <w:p w:rsidR="00A42354" w:rsidRPr="006949FB" w:rsidRDefault="00A42354" w:rsidP="006949FB">
            <w:pPr>
              <w:spacing w:line="360" w:lineRule="auto"/>
              <w:jc w:val="center"/>
              <w:rPr>
                <w:sz w:val="20"/>
                <w:szCs w:val="20"/>
              </w:rPr>
            </w:pPr>
            <w:r w:rsidRPr="006949FB">
              <w:rPr>
                <w:sz w:val="20"/>
                <w:szCs w:val="20"/>
              </w:rPr>
              <w:t>Сумма, тыс.руб.</w:t>
            </w:r>
          </w:p>
        </w:tc>
        <w:tc>
          <w:tcPr>
            <w:tcW w:w="2721" w:type="dxa"/>
            <w:gridSpan w:val="3"/>
          </w:tcPr>
          <w:p w:rsidR="00A42354" w:rsidRPr="006949FB" w:rsidRDefault="00A42354" w:rsidP="006949FB">
            <w:pPr>
              <w:spacing w:line="360" w:lineRule="auto"/>
              <w:jc w:val="center"/>
              <w:rPr>
                <w:sz w:val="20"/>
                <w:szCs w:val="20"/>
              </w:rPr>
            </w:pPr>
            <w:r w:rsidRPr="006949FB">
              <w:rPr>
                <w:sz w:val="20"/>
                <w:szCs w:val="20"/>
              </w:rPr>
              <w:t>Удельный вес, %</w:t>
            </w:r>
          </w:p>
        </w:tc>
      </w:tr>
      <w:tr w:rsidR="00A42354" w:rsidRPr="006949FB">
        <w:trPr>
          <w:cantSplit/>
        </w:trPr>
        <w:tc>
          <w:tcPr>
            <w:tcW w:w="3708" w:type="dxa"/>
            <w:vMerge/>
          </w:tcPr>
          <w:p w:rsidR="00A42354" w:rsidRPr="006949FB" w:rsidRDefault="00A42354" w:rsidP="006949FB">
            <w:pPr>
              <w:spacing w:line="360" w:lineRule="auto"/>
              <w:jc w:val="center"/>
              <w:rPr>
                <w:sz w:val="20"/>
                <w:szCs w:val="20"/>
              </w:rPr>
            </w:pPr>
          </w:p>
        </w:tc>
        <w:tc>
          <w:tcPr>
            <w:tcW w:w="1080" w:type="dxa"/>
          </w:tcPr>
          <w:p w:rsidR="00A42354" w:rsidRPr="006949FB" w:rsidRDefault="00A42354" w:rsidP="006949FB">
            <w:pPr>
              <w:spacing w:line="360" w:lineRule="auto"/>
              <w:jc w:val="center"/>
              <w:rPr>
                <w:sz w:val="20"/>
                <w:szCs w:val="20"/>
              </w:rPr>
            </w:pPr>
            <w:r w:rsidRPr="006949FB">
              <w:rPr>
                <w:sz w:val="20"/>
                <w:szCs w:val="20"/>
              </w:rPr>
              <w:t>2005г.</w:t>
            </w:r>
          </w:p>
        </w:tc>
        <w:tc>
          <w:tcPr>
            <w:tcW w:w="1260" w:type="dxa"/>
          </w:tcPr>
          <w:p w:rsidR="00A42354" w:rsidRPr="006949FB" w:rsidRDefault="00A42354" w:rsidP="006949FB">
            <w:pPr>
              <w:spacing w:line="360" w:lineRule="auto"/>
              <w:jc w:val="center"/>
              <w:rPr>
                <w:sz w:val="20"/>
                <w:szCs w:val="20"/>
              </w:rPr>
            </w:pPr>
            <w:r w:rsidRPr="006949FB">
              <w:rPr>
                <w:sz w:val="20"/>
                <w:szCs w:val="20"/>
              </w:rPr>
              <w:t>2006г.</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900" w:type="dxa"/>
          </w:tcPr>
          <w:p w:rsidR="00A42354" w:rsidRPr="006949FB" w:rsidRDefault="00A42354" w:rsidP="006949FB">
            <w:pPr>
              <w:spacing w:line="360" w:lineRule="auto"/>
              <w:jc w:val="center"/>
              <w:rPr>
                <w:sz w:val="20"/>
                <w:szCs w:val="20"/>
              </w:rPr>
            </w:pPr>
            <w:r w:rsidRPr="006949FB">
              <w:rPr>
                <w:sz w:val="20"/>
                <w:szCs w:val="20"/>
              </w:rPr>
              <w:t>2005г</w:t>
            </w:r>
          </w:p>
        </w:tc>
        <w:tc>
          <w:tcPr>
            <w:tcW w:w="900" w:type="dxa"/>
          </w:tcPr>
          <w:p w:rsidR="00A42354" w:rsidRPr="006949FB" w:rsidRDefault="00A42354" w:rsidP="006949FB">
            <w:pPr>
              <w:spacing w:line="360" w:lineRule="auto"/>
              <w:jc w:val="center"/>
              <w:rPr>
                <w:sz w:val="20"/>
                <w:szCs w:val="20"/>
              </w:rPr>
            </w:pPr>
            <w:r w:rsidRPr="006949FB">
              <w:rPr>
                <w:sz w:val="20"/>
                <w:szCs w:val="20"/>
              </w:rPr>
              <w:t>2006г</w:t>
            </w:r>
          </w:p>
        </w:tc>
        <w:tc>
          <w:tcPr>
            <w:tcW w:w="921" w:type="dxa"/>
          </w:tcPr>
          <w:p w:rsidR="00A42354" w:rsidRPr="006949FB" w:rsidRDefault="00A42354" w:rsidP="006949FB">
            <w:pPr>
              <w:spacing w:line="360" w:lineRule="auto"/>
              <w:jc w:val="center"/>
              <w:rPr>
                <w:sz w:val="20"/>
                <w:szCs w:val="20"/>
              </w:rPr>
            </w:pPr>
            <w:r w:rsidRPr="006949FB">
              <w:rPr>
                <w:sz w:val="20"/>
                <w:szCs w:val="20"/>
              </w:rPr>
              <w:t>+,-</w:t>
            </w:r>
          </w:p>
        </w:tc>
      </w:tr>
      <w:tr w:rsidR="00A42354" w:rsidRPr="006949FB">
        <w:tc>
          <w:tcPr>
            <w:tcW w:w="3708" w:type="dxa"/>
          </w:tcPr>
          <w:p w:rsidR="00A42354" w:rsidRPr="006949FB" w:rsidRDefault="00A42354" w:rsidP="006949FB">
            <w:pPr>
              <w:spacing w:line="360" w:lineRule="auto"/>
              <w:jc w:val="center"/>
              <w:rPr>
                <w:sz w:val="20"/>
                <w:szCs w:val="20"/>
              </w:rPr>
            </w:pPr>
            <w:r w:rsidRPr="006949FB">
              <w:rPr>
                <w:sz w:val="20"/>
                <w:szCs w:val="20"/>
              </w:rPr>
              <w:t>1</w:t>
            </w:r>
          </w:p>
        </w:tc>
        <w:tc>
          <w:tcPr>
            <w:tcW w:w="1080" w:type="dxa"/>
          </w:tcPr>
          <w:p w:rsidR="00A42354" w:rsidRPr="006949FB" w:rsidRDefault="00A42354" w:rsidP="006949FB">
            <w:pPr>
              <w:spacing w:line="360" w:lineRule="auto"/>
              <w:jc w:val="center"/>
              <w:rPr>
                <w:sz w:val="20"/>
                <w:szCs w:val="20"/>
              </w:rPr>
            </w:pPr>
            <w:r w:rsidRPr="006949FB">
              <w:rPr>
                <w:sz w:val="20"/>
                <w:szCs w:val="20"/>
              </w:rPr>
              <w:t>2</w:t>
            </w:r>
          </w:p>
        </w:tc>
        <w:tc>
          <w:tcPr>
            <w:tcW w:w="1260" w:type="dxa"/>
          </w:tcPr>
          <w:p w:rsidR="00A42354" w:rsidRPr="006949FB" w:rsidRDefault="00A42354" w:rsidP="006949FB">
            <w:pPr>
              <w:spacing w:line="360" w:lineRule="auto"/>
              <w:jc w:val="center"/>
              <w:rPr>
                <w:sz w:val="20"/>
                <w:szCs w:val="20"/>
              </w:rPr>
            </w:pPr>
            <w:r w:rsidRPr="006949FB">
              <w:rPr>
                <w:sz w:val="20"/>
                <w:szCs w:val="20"/>
              </w:rPr>
              <w:t>3</w:t>
            </w:r>
          </w:p>
        </w:tc>
        <w:tc>
          <w:tcPr>
            <w:tcW w:w="1080" w:type="dxa"/>
          </w:tcPr>
          <w:p w:rsidR="00A42354" w:rsidRPr="006949FB" w:rsidRDefault="00A42354" w:rsidP="006949FB">
            <w:pPr>
              <w:spacing w:line="360" w:lineRule="auto"/>
              <w:jc w:val="center"/>
              <w:rPr>
                <w:sz w:val="20"/>
                <w:szCs w:val="20"/>
              </w:rPr>
            </w:pPr>
            <w:r w:rsidRPr="006949FB">
              <w:rPr>
                <w:sz w:val="20"/>
                <w:szCs w:val="20"/>
              </w:rPr>
              <w:t>4</w:t>
            </w:r>
          </w:p>
        </w:tc>
        <w:tc>
          <w:tcPr>
            <w:tcW w:w="900" w:type="dxa"/>
          </w:tcPr>
          <w:p w:rsidR="00A42354" w:rsidRPr="006949FB" w:rsidRDefault="00A42354" w:rsidP="006949FB">
            <w:pPr>
              <w:spacing w:line="360" w:lineRule="auto"/>
              <w:jc w:val="center"/>
              <w:rPr>
                <w:sz w:val="20"/>
                <w:szCs w:val="20"/>
              </w:rPr>
            </w:pPr>
            <w:r w:rsidRPr="006949FB">
              <w:rPr>
                <w:sz w:val="20"/>
                <w:szCs w:val="20"/>
              </w:rPr>
              <w:t>5</w:t>
            </w:r>
          </w:p>
        </w:tc>
        <w:tc>
          <w:tcPr>
            <w:tcW w:w="900" w:type="dxa"/>
          </w:tcPr>
          <w:p w:rsidR="00A42354" w:rsidRPr="006949FB" w:rsidRDefault="00A42354" w:rsidP="006949FB">
            <w:pPr>
              <w:spacing w:line="360" w:lineRule="auto"/>
              <w:jc w:val="center"/>
              <w:rPr>
                <w:sz w:val="20"/>
                <w:szCs w:val="20"/>
              </w:rPr>
            </w:pPr>
            <w:r w:rsidRPr="006949FB">
              <w:rPr>
                <w:sz w:val="20"/>
                <w:szCs w:val="20"/>
              </w:rPr>
              <w:t>6</w:t>
            </w:r>
          </w:p>
        </w:tc>
        <w:tc>
          <w:tcPr>
            <w:tcW w:w="921" w:type="dxa"/>
          </w:tcPr>
          <w:p w:rsidR="00A42354" w:rsidRPr="006949FB" w:rsidRDefault="00A42354" w:rsidP="006949FB">
            <w:pPr>
              <w:spacing w:line="360" w:lineRule="auto"/>
              <w:jc w:val="center"/>
              <w:rPr>
                <w:sz w:val="20"/>
                <w:szCs w:val="20"/>
              </w:rPr>
            </w:pPr>
            <w:r w:rsidRPr="006949FB">
              <w:rPr>
                <w:sz w:val="20"/>
                <w:szCs w:val="20"/>
              </w:rPr>
              <w:t>7</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Заработная плата сотрудников</w:t>
            </w:r>
          </w:p>
        </w:tc>
        <w:tc>
          <w:tcPr>
            <w:tcW w:w="1080" w:type="dxa"/>
          </w:tcPr>
          <w:p w:rsidR="00A42354" w:rsidRPr="006949FB" w:rsidRDefault="00A42354" w:rsidP="006949FB">
            <w:pPr>
              <w:spacing w:line="360" w:lineRule="auto"/>
              <w:jc w:val="center"/>
              <w:rPr>
                <w:sz w:val="20"/>
                <w:szCs w:val="20"/>
              </w:rPr>
            </w:pPr>
            <w:r w:rsidRPr="006949FB">
              <w:rPr>
                <w:sz w:val="20"/>
                <w:szCs w:val="20"/>
              </w:rPr>
              <w:t>20,7</w:t>
            </w:r>
          </w:p>
        </w:tc>
        <w:tc>
          <w:tcPr>
            <w:tcW w:w="1260" w:type="dxa"/>
          </w:tcPr>
          <w:p w:rsidR="00A42354" w:rsidRPr="006949FB" w:rsidRDefault="00A42354" w:rsidP="006949FB">
            <w:pPr>
              <w:spacing w:line="360" w:lineRule="auto"/>
              <w:jc w:val="center"/>
              <w:rPr>
                <w:sz w:val="20"/>
                <w:szCs w:val="20"/>
              </w:rPr>
            </w:pPr>
            <w:r w:rsidRPr="006949FB">
              <w:rPr>
                <w:sz w:val="20"/>
                <w:szCs w:val="20"/>
              </w:rPr>
              <w:t>182, 996</w:t>
            </w:r>
          </w:p>
        </w:tc>
        <w:tc>
          <w:tcPr>
            <w:tcW w:w="1080" w:type="dxa"/>
          </w:tcPr>
          <w:p w:rsidR="00A42354" w:rsidRPr="006949FB" w:rsidRDefault="00A42354" w:rsidP="006949FB">
            <w:pPr>
              <w:spacing w:line="360" w:lineRule="auto"/>
              <w:jc w:val="center"/>
              <w:rPr>
                <w:sz w:val="20"/>
                <w:szCs w:val="20"/>
              </w:rPr>
            </w:pPr>
            <w:r w:rsidRPr="006949FB">
              <w:rPr>
                <w:sz w:val="20"/>
                <w:szCs w:val="20"/>
              </w:rPr>
              <w:t>162,296</w:t>
            </w:r>
          </w:p>
        </w:tc>
        <w:tc>
          <w:tcPr>
            <w:tcW w:w="900" w:type="dxa"/>
          </w:tcPr>
          <w:p w:rsidR="00A42354" w:rsidRPr="006949FB" w:rsidRDefault="00A42354" w:rsidP="006949FB">
            <w:pPr>
              <w:spacing w:line="360" w:lineRule="auto"/>
              <w:jc w:val="center"/>
              <w:rPr>
                <w:sz w:val="20"/>
                <w:szCs w:val="20"/>
              </w:rPr>
            </w:pPr>
            <w:r w:rsidRPr="006949FB">
              <w:rPr>
                <w:sz w:val="20"/>
                <w:szCs w:val="20"/>
              </w:rPr>
              <w:t>3,7</w:t>
            </w:r>
          </w:p>
        </w:tc>
        <w:tc>
          <w:tcPr>
            <w:tcW w:w="900" w:type="dxa"/>
          </w:tcPr>
          <w:p w:rsidR="00A42354" w:rsidRPr="006949FB" w:rsidRDefault="00A42354" w:rsidP="006949FB">
            <w:pPr>
              <w:spacing w:line="360" w:lineRule="auto"/>
              <w:jc w:val="center"/>
              <w:rPr>
                <w:sz w:val="20"/>
                <w:szCs w:val="20"/>
              </w:rPr>
            </w:pPr>
            <w:r w:rsidRPr="006949FB">
              <w:rPr>
                <w:sz w:val="20"/>
                <w:szCs w:val="20"/>
              </w:rPr>
              <w:t>1,93</w:t>
            </w:r>
          </w:p>
        </w:tc>
        <w:tc>
          <w:tcPr>
            <w:tcW w:w="921" w:type="dxa"/>
          </w:tcPr>
          <w:p w:rsidR="00A42354" w:rsidRPr="006949FB" w:rsidRDefault="00A42354" w:rsidP="006949FB">
            <w:pPr>
              <w:spacing w:line="360" w:lineRule="auto"/>
              <w:jc w:val="center"/>
              <w:rPr>
                <w:sz w:val="20"/>
                <w:szCs w:val="20"/>
              </w:rPr>
            </w:pPr>
            <w:r w:rsidRPr="006949FB">
              <w:rPr>
                <w:sz w:val="20"/>
                <w:szCs w:val="20"/>
              </w:rPr>
              <w:t>-1,77</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Отчисления в фонды</w:t>
            </w:r>
          </w:p>
        </w:tc>
        <w:tc>
          <w:tcPr>
            <w:tcW w:w="1080" w:type="dxa"/>
          </w:tcPr>
          <w:p w:rsidR="00A42354" w:rsidRPr="006949FB" w:rsidRDefault="00A42354" w:rsidP="006949FB">
            <w:pPr>
              <w:spacing w:line="360" w:lineRule="auto"/>
              <w:jc w:val="center"/>
              <w:rPr>
                <w:sz w:val="20"/>
                <w:szCs w:val="20"/>
              </w:rPr>
            </w:pPr>
            <w:r w:rsidRPr="006949FB">
              <w:rPr>
                <w:sz w:val="20"/>
                <w:szCs w:val="20"/>
              </w:rPr>
              <w:t>6,9</w:t>
            </w:r>
          </w:p>
        </w:tc>
        <w:tc>
          <w:tcPr>
            <w:tcW w:w="1260" w:type="dxa"/>
          </w:tcPr>
          <w:p w:rsidR="00A42354" w:rsidRPr="006949FB" w:rsidRDefault="00A42354" w:rsidP="006949FB">
            <w:pPr>
              <w:spacing w:line="360" w:lineRule="auto"/>
              <w:jc w:val="center"/>
              <w:rPr>
                <w:sz w:val="20"/>
                <w:szCs w:val="20"/>
              </w:rPr>
            </w:pPr>
            <w:r w:rsidRPr="006949FB">
              <w:rPr>
                <w:sz w:val="20"/>
                <w:szCs w:val="20"/>
              </w:rPr>
              <w:t>60,914</w:t>
            </w:r>
          </w:p>
        </w:tc>
        <w:tc>
          <w:tcPr>
            <w:tcW w:w="1080" w:type="dxa"/>
          </w:tcPr>
          <w:p w:rsidR="00A42354" w:rsidRPr="006949FB" w:rsidRDefault="00A42354" w:rsidP="006949FB">
            <w:pPr>
              <w:spacing w:line="360" w:lineRule="auto"/>
              <w:jc w:val="center"/>
              <w:rPr>
                <w:sz w:val="20"/>
                <w:szCs w:val="20"/>
              </w:rPr>
            </w:pPr>
            <w:r w:rsidRPr="006949FB">
              <w:rPr>
                <w:sz w:val="20"/>
                <w:szCs w:val="20"/>
              </w:rPr>
              <w:t>54,014</w:t>
            </w:r>
          </w:p>
        </w:tc>
        <w:tc>
          <w:tcPr>
            <w:tcW w:w="900" w:type="dxa"/>
          </w:tcPr>
          <w:p w:rsidR="00A42354" w:rsidRPr="006949FB" w:rsidRDefault="00A42354" w:rsidP="006949FB">
            <w:pPr>
              <w:spacing w:line="360" w:lineRule="auto"/>
              <w:jc w:val="center"/>
              <w:rPr>
                <w:sz w:val="20"/>
                <w:szCs w:val="20"/>
              </w:rPr>
            </w:pPr>
            <w:r w:rsidRPr="006949FB">
              <w:rPr>
                <w:sz w:val="20"/>
                <w:szCs w:val="20"/>
              </w:rPr>
              <w:t>1,23</w:t>
            </w:r>
          </w:p>
        </w:tc>
        <w:tc>
          <w:tcPr>
            <w:tcW w:w="900" w:type="dxa"/>
          </w:tcPr>
          <w:p w:rsidR="00A42354" w:rsidRPr="006949FB" w:rsidRDefault="00A42354" w:rsidP="006949FB">
            <w:pPr>
              <w:spacing w:line="360" w:lineRule="auto"/>
              <w:jc w:val="center"/>
              <w:rPr>
                <w:sz w:val="20"/>
                <w:szCs w:val="20"/>
              </w:rPr>
            </w:pPr>
            <w:r w:rsidRPr="006949FB">
              <w:rPr>
                <w:sz w:val="20"/>
                <w:szCs w:val="20"/>
              </w:rPr>
              <w:t>0,64</w:t>
            </w:r>
          </w:p>
        </w:tc>
        <w:tc>
          <w:tcPr>
            <w:tcW w:w="921" w:type="dxa"/>
          </w:tcPr>
          <w:p w:rsidR="00A42354" w:rsidRPr="006949FB" w:rsidRDefault="00A42354" w:rsidP="006949FB">
            <w:pPr>
              <w:spacing w:line="360" w:lineRule="auto"/>
              <w:jc w:val="center"/>
              <w:rPr>
                <w:sz w:val="20"/>
                <w:szCs w:val="20"/>
              </w:rPr>
            </w:pPr>
            <w:r w:rsidRPr="006949FB">
              <w:rPr>
                <w:sz w:val="20"/>
                <w:szCs w:val="20"/>
              </w:rPr>
              <w:t>-0,59</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Страхование от несчастных случаев</w:t>
            </w:r>
          </w:p>
        </w:tc>
        <w:tc>
          <w:tcPr>
            <w:tcW w:w="1080" w:type="dxa"/>
          </w:tcPr>
          <w:p w:rsidR="00A42354" w:rsidRPr="006949FB" w:rsidRDefault="00A42354" w:rsidP="006949FB">
            <w:pPr>
              <w:spacing w:line="360" w:lineRule="auto"/>
              <w:jc w:val="center"/>
              <w:rPr>
                <w:sz w:val="20"/>
                <w:szCs w:val="20"/>
              </w:rPr>
            </w:pPr>
            <w:r w:rsidRPr="006949FB">
              <w:rPr>
                <w:sz w:val="20"/>
                <w:szCs w:val="20"/>
              </w:rPr>
              <w:t>0,04</w:t>
            </w:r>
          </w:p>
        </w:tc>
        <w:tc>
          <w:tcPr>
            <w:tcW w:w="1260" w:type="dxa"/>
          </w:tcPr>
          <w:p w:rsidR="00A42354" w:rsidRPr="006949FB" w:rsidRDefault="00A42354" w:rsidP="006949FB">
            <w:pPr>
              <w:spacing w:line="360" w:lineRule="auto"/>
              <w:jc w:val="center"/>
              <w:rPr>
                <w:sz w:val="20"/>
                <w:szCs w:val="20"/>
              </w:rPr>
            </w:pPr>
            <w:r w:rsidRPr="006949FB">
              <w:rPr>
                <w:sz w:val="20"/>
                <w:szCs w:val="20"/>
              </w:rPr>
              <w:t>6,288</w:t>
            </w:r>
          </w:p>
        </w:tc>
        <w:tc>
          <w:tcPr>
            <w:tcW w:w="1080" w:type="dxa"/>
          </w:tcPr>
          <w:p w:rsidR="00A42354" w:rsidRPr="006949FB" w:rsidRDefault="00A42354" w:rsidP="006949FB">
            <w:pPr>
              <w:spacing w:line="360" w:lineRule="auto"/>
              <w:jc w:val="center"/>
              <w:rPr>
                <w:sz w:val="20"/>
                <w:szCs w:val="20"/>
              </w:rPr>
            </w:pPr>
            <w:r w:rsidRPr="006949FB">
              <w:rPr>
                <w:sz w:val="20"/>
                <w:szCs w:val="20"/>
              </w:rPr>
              <w:t>6,248</w:t>
            </w:r>
          </w:p>
        </w:tc>
        <w:tc>
          <w:tcPr>
            <w:tcW w:w="900" w:type="dxa"/>
          </w:tcPr>
          <w:p w:rsidR="00A42354" w:rsidRPr="006949FB" w:rsidRDefault="00A42354" w:rsidP="006949FB">
            <w:pPr>
              <w:spacing w:line="360" w:lineRule="auto"/>
              <w:jc w:val="center"/>
              <w:rPr>
                <w:sz w:val="20"/>
                <w:szCs w:val="20"/>
              </w:rPr>
            </w:pPr>
            <w:r w:rsidRPr="006949FB">
              <w:rPr>
                <w:sz w:val="20"/>
                <w:szCs w:val="20"/>
              </w:rPr>
              <w:t>0,01</w:t>
            </w:r>
          </w:p>
        </w:tc>
        <w:tc>
          <w:tcPr>
            <w:tcW w:w="900" w:type="dxa"/>
          </w:tcPr>
          <w:p w:rsidR="00A42354" w:rsidRPr="006949FB" w:rsidRDefault="00A42354" w:rsidP="006949FB">
            <w:pPr>
              <w:spacing w:line="360" w:lineRule="auto"/>
              <w:jc w:val="center"/>
              <w:rPr>
                <w:sz w:val="20"/>
                <w:szCs w:val="20"/>
              </w:rPr>
            </w:pPr>
            <w:r w:rsidRPr="006949FB">
              <w:rPr>
                <w:sz w:val="20"/>
                <w:szCs w:val="20"/>
              </w:rPr>
              <w:t>0,07</w:t>
            </w:r>
          </w:p>
        </w:tc>
        <w:tc>
          <w:tcPr>
            <w:tcW w:w="921" w:type="dxa"/>
          </w:tcPr>
          <w:p w:rsidR="00A42354" w:rsidRPr="006949FB" w:rsidRDefault="00A42354" w:rsidP="006949FB">
            <w:pPr>
              <w:spacing w:line="360" w:lineRule="auto"/>
              <w:jc w:val="center"/>
              <w:rPr>
                <w:sz w:val="20"/>
                <w:szCs w:val="20"/>
              </w:rPr>
            </w:pPr>
            <w:r w:rsidRPr="006949FB">
              <w:rPr>
                <w:sz w:val="20"/>
                <w:szCs w:val="20"/>
              </w:rPr>
              <w:t>0,06</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Аренда</w:t>
            </w:r>
          </w:p>
        </w:tc>
        <w:tc>
          <w:tcPr>
            <w:tcW w:w="1080" w:type="dxa"/>
          </w:tcPr>
          <w:p w:rsidR="00A42354" w:rsidRPr="006949FB" w:rsidRDefault="00A42354" w:rsidP="006949FB">
            <w:pPr>
              <w:spacing w:line="360" w:lineRule="auto"/>
              <w:jc w:val="center"/>
              <w:rPr>
                <w:sz w:val="20"/>
                <w:szCs w:val="20"/>
              </w:rPr>
            </w:pPr>
            <w:r w:rsidRPr="006949FB">
              <w:rPr>
                <w:sz w:val="20"/>
                <w:szCs w:val="20"/>
              </w:rPr>
              <w:t>28,9</w:t>
            </w:r>
          </w:p>
        </w:tc>
        <w:tc>
          <w:tcPr>
            <w:tcW w:w="1260" w:type="dxa"/>
          </w:tcPr>
          <w:p w:rsidR="00A42354" w:rsidRPr="006949FB" w:rsidRDefault="00A42354" w:rsidP="006949FB">
            <w:pPr>
              <w:spacing w:line="360" w:lineRule="auto"/>
              <w:jc w:val="center"/>
              <w:rPr>
                <w:sz w:val="20"/>
                <w:szCs w:val="20"/>
              </w:rPr>
            </w:pPr>
            <w:r w:rsidRPr="006949FB">
              <w:rPr>
                <w:sz w:val="20"/>
                <w:szCs w:val="20"/>
              </w:rPr>
              <w:t>59,163</w:t>
            </w:r>
          </w:p>
        </w:tc>
        <w:tc>
          <w:tcPr>
            <w:tcW w:w="1080" w:type="dxa"/>
          </w:tcPr>
          <w:p w:rsidR="00A42354" w:rsidRPr="006949FB" w:rsidRDefault="00A42354" w:rsidP="006949FB">
            <w:pPr>
              <w:spacing w:line="360" w:lineRule="auto"/>
              <w:jc w:val="center"/>
              <w:rPr>
                <w:sz w:val="20"/>
                <w:szCs w:val="20"/>
              </w:rPr>
            </w:pPr>
            <w:r w:rsidRPr="006949FB">
              <w:rPr>
                <w:sz w:val="20"/>
                <w:szCs w:val="20"/>
              </w:rPr>
              <w:t>30,263</w:t>
            </w:r>
          </w:p>
        </w:tc>
        <w:tc>
          <w:tcPr>
            <w:tcW w:w="900" w:type="dxa"/>
          </w:tcPr>
          <w:p w:rsidR="00A42354" w:rsidRPr="006949FB" w:rsidRDefault="00A42354" w:rsidP="006949FB">
            <w:pPr>
              <w:spacing w:line="360" w:lineRule="auto"/>
              <w:jc w:val="center"/>
              <w:rPr>
                <w:sz w:val="20"/>
                <w:szCs w:val="20"/>
              </w:rPr>
            </w:pPr>
            <w:r w:rsidRPr="006949FB">
              <w:rPr>
                <w:sz w:val="20"/>
                <w:szCs w:val="20"/>
              </w:rPr>
              <w:t>5,2</w:t>
            </w:r>
          </w:p>
        </w:tc>
        <w:tc>
          <w:tcPr>
            <w:tcW w:w="900" w:type="dxa"/>
          </w:tcPr>
          <w:p w:rsidR="00A42354" w:rsidRPr="006949FB" w:rsidRDefault="00A42354" w:rsidP="006949FB">
            <w:pPr>
              <w:spacing w:line="360" w:lineRule="auto"/>
              <w:jc w:val="center"/>
              <w:rPr>
                <w:sz w:val="20"/>
                <w:szCs w:val="20"/>
              </w:rPr>
            </w:pPr>
            <w:r w:rsidRPr="006949FB">
              <w:rPr>
                <w:sz w:val="20"/>
                <w:szCs w:val="20"/>
              </w:rPr>
              <w:t>0,62</w:t>
            </w:r>
          </w:p>
        </w:tc>
        <w:tc>
          <w:tcPr>
            <w:tcW w:w="921" w:type="dxa"/>
          </w:tcPr>
          <w:p w:rsidR="00A42354" w:rsidRPr="006949FB" w:rsidRDefault="00A42354" w:rsidP="006949FB">
            <w:pPr>
              <w:spacing w:line="360" w:lineRule="auto"/>
              <w:jc w:val="center"/>
              <w:rPr>
                <w:sz w:val="20"/>
                <w:szCs w:val="20"/>
              </w:rPr>
            </w:pPr>
            <w:r w:rsidRPr="006949FB">
              <w:rPr>
                <w:sz w:val="20"/>
                <w:szCs w:val="20"/>
              </w:rPr>
              <w:t>-4,58</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Коммунальные услуги</w:t>
            </w:r>
          </w:p>
        </w:tc>
        <w:tc>
          <w:tcPr>
            <w:tcW w:w="1080" w:type="dxa"/>
          </w:tcPr>
          <w:p w:rsidR="00A42354" w:rsidRPr="006949FB" w:rsidRDefault="00A42354" w:rsidP="006949FB">
            <w:pPr>
              <w:spacing w:line="360" w:lineRule="auto"/>
              <w:jc w:val="center"/>
              <w:rPr>
                <w:sz w:val="20"/>
                <w:szCs w:val="20"/>
              </w:rPr>
            </w:pPr>
            <w:r w:rsidRPr="006949FB">
              <w:rPr>
                <w:sz w:val="20"/>
                <w:szCs w:val="20"/>
              </w:rPr>
              <w:t>120</w:t>
            </w:r>
          </w:p>
        </w:tc>
        <w:tc>
          <w:tcPr>
            <w:tcW w:w="1260" w:type="dxa"/>
          </w:tcPr>
          <w:p w:rsidR="00A42354" w:rsidRPr="006949FB" w:rsidRDefault="00A42354" w:rsidP="006949FB">
            <w:pPr>
              <w:spacing w:line="360" w:lineRule="auto"/>
              <w:jc w:val="center"/>
              <w:rPr>
                <w:sz w:val="20"/>
                <w:szCs w:val="20"/>
              </w:rPr>
            </w:pPr>
            <w:r w:rsidRPr="006949FB">
              <w:rPr>
                <w:sz w:val="20"/>
                <w:szCs w:val="20"/>
              </w:rPr>
              <w:t>288, 32</w:t>
            </w:r>
          </w:p>
        </w:tc>
        <w:tc>
          <w:tcPr>
            <w:tcW w:w="1080" w:type="dxa"/>
          </w:tcPr>
          <w:p w:rsidR="00A42354" w:rsidRPr="006949FB" w:rsidRDefault="00A42354" w:rsidP="006949FB">
            <w:pPr>
              <w:spacing w:line="360" w:lineRule="auto"/>
              <w:jc w:val="center"/>
              <w:rPr>
                <w:sz w:val="20"/>
                <w:szCs w:val="20"/>
              </w:rPr>
            </w:pPr>
            <w:r w:rsidRPr="006949FB">
              <w:rPr>
                <w:sz w:val="20"/>
                <w:szCs w:val="20"/>
              </w:rPr>
              <w:t>168,32</w:t>
            </w:r>
          </w:p>
        </w:tc>
        <w:tc>
          <w:tcPr>
            <w:tcW w:w="900" w:type="dxa"/>
          </w:tcPr>
          <w:p w:rsidR="00A42354" w:rsidRPr="006949FB" w:rsidRDefault="00A42354" w:rsidP="006949FB">
            <w:pPr>
              <w:spacing w:line="360" w:lineRule="auto"/>
              <w:jc w:val="center"/>
              <w:rPr>
                <w:sz w:val="20"/>
                <w:szCs w:val="20"/>
              </w:rPr>
            </w:pPr>
            <w:r w:rsidRPr="006949FB">
              <w:rPr>
                <w:sz w:val="20"/>
                <w:szCs w:val="20"/>
              </w:rPr>
              <w:t>21,4</w:t>
            </w:r>
          </w:p>
        </w:tc>
        <w:tc>
          <w:tcPr>
            <w:tcW w:w="900" w:type="dxa"/>
          </w:tcPr>
          <w:p w:rsidR="00A42354" w:rsidRPr="006949FB" w:rsidRDefault="00A42354" w:rsidP="006949FB">
            <w:pPr>
              <w:spacing w:line="360" w:lineRule="auto"/>
              <w:jc w:val="center"/>
              <w:rPr>
                <w:sz w:val="20"/>
                <w:szCs w:val="20"/>
              </w:rPr>
            </w:pPr>
            <w:r w:rsidRPr="006949FB">
              <w:rPr>
                <w:sz w:val="20"/>
                <w:szCs w:val="20"/>
              </w:rPr>
              <w:t>3,04</w:t>
            </w:r>
          </w:p>
        </w:tc>
        <w:tc>
          <w:tcPr>
            <w:tcW w:w="921" w:type="dxa"/>
          </w:tcPr>
          <w:p w:rsidR="00A42354" w:rsidRPr="006949FB" w:rsidRDefault="00A42354" w:rsidP="006949FB">
            <w:pPr>
              <w:spacing w:line="360" w:lineRule="auto"/>
              <w:jc w:val="center"/>
              <w:rPr>
                <w:sz w:val="20"/>
                <w:szCs w:val="20"/>
              </w:rPr>
            </w:pPr>
            <w:r w:rsidRPr="006949FB">
              <w:rPr>
                <w:sz w:val="20"/>
                <w:szCs w:val="20"/>
              </w:rPr>
              <w:t>-18,36</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Амортизация</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4,743</w:t>
            </w:r>
          </w:p>
        </w:tc>
        <w:tc>
          <w:tcPr>
            <w:tcW w:w="1080" w:type="dxa"/>
          </w:tcPr>
          <w:p w:rsidR="00A42354" w:rsidRPr="006949FB" w:rsidRDefault="00A42354" w:rsidP="006949FB">
            <w:pPr>
              <w:spacing w:line="360" w:lineRule="auto"/>
              <w:jc w:val="center"/>
              <w:rPr>
                <w:sz w:val="20"/>
                <w:szCs w:val="20"/>
              </w:rPr>
            </w:pPr>
            <w:r w:rsidRPr="006949FB">
              <w:rPr>
                <w:sz w:val="20"/>
                <w:szCs w:val="20"/>
              </w:rPr>
              <w:t>4,743</w:t>
            </w:r>
          </w:p>
        </w:tc>
        <w:tc>
          <w:tcPr>
            <w:tcW w:w="900" w:type="dxa"/>
          </w:tcPr>
          <w:p w:rsidR="00A42354" w:rsidRPr="006949FB" w:rsidRDefault="00A42354" w:rsidP="006949FB">
            <w:pPr>
              <w:spacing w:line="360" w:lineRule="auto"/>
              <w:jc w:val="center"/>
              <w:rPr>
                <w:sz w:val="20"/>
                <w:szCs w:val="20"/>
              </w:rPr>
            </w:pPr>
            <w:r w:rsidRPr="006949FB">
              <w:rPr>
                <w:sz w:val="20"/>
                <w:szCs w:val="20"/>
              </w:rPr>
              <w:t>-</w:t>
            </w:r>
          </w:p>
        </w:tc>
        <w:tc>
          <w:tcPr>
            <w:tcW w:w="900" w:type="dxa"/>
          </w:tcPr>
          <w:p w:rsidR="00A42354" w:rsidRPr="006949FB" w:rsidRDefault="00A42354" w:rsidP="006949FB">
            <w:pPr>
              <w:spacing w:line="360" w:lineRule="auto"/>
              <w:jc w:val="center"/>
              <w:rPr>
                <w:sz w:val="20"/>
                <w:szCs w:val="20"/>
              </w:rPr>
            </w:pPr>
            <w:r w:rsidRPr="006949FB">
              <w:rPr>
                <w:sz w:val="20"/>
                <w:szCs w:val="20"/>
              </w:rPr>
              <w:t>0,05</w:t>
            </w:r>
          </w:p>
        </w:tc>
        <w:tc>
          <w:tcPr>
            <w:tcW w:w="921" w:type="dxa"/>
          </w:tcPr>
          <w:p w:rsidR="00A42354" w:rsidRPr="006949FB" w:rsidRDefault="00A42354" w:rsidP="006949FB">
            <w:pPr>
              <w:spacing w:line="360" w:lineRule="auto"/>
              <w:jc w:val="center"/>
              <w:rPr>
                <w:sz w:val="20"/>
                <w:szCs w:val="20"/>
              </w:rPr>
            </w:pPr>
            <w:r w:rsidRPr="006949FB">
              <w:rPr>
                <w:sz w:val="20"/>
                <w:szCs w:val="20"/>
              </w:rPr>
              <w:t>0,05</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Транспортные расходы</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3365, 473</w:t>
            </w:r>
          </w:p>
        </w:tc>
        <w:tc>
          <w:tcPr>
            <w:tcW w:w="1080" w:type="dxa"/>
          </w:tcPr>
          <w:p w:rsidR="00A42354" w:rsidRPr="006949FB" w:rsidRDefault="00A42354" w:rsidP="006949FB">
            <w:pPr>
              <w:spacing w:line="360" w:lineRule="auto"/>
              <w:jc w:val="center"/>
              <w:rPr>
                <w:sz w:val="20"/>
                <w:szCs w:val="20"/>
              </w:rPr>
            </w:pPr>
            <w:r w:rsidRPr="006949FB">
              <w:rPr>
                <w:sz w:val="20"/>
                <w:szCs w:val="20"/>
              </w:rPr>
              <w:t>3365,473</w:t>
            </w:r>
          </w:p>
        </w:tc>
        <w:tc>
          <w:tcPr>
            <w:tcW w:w="900" w:type="dxa"/>
          </w:tcPr>
          <w:p w:rsidR="00A42354" w:rsidRPr="006949FB" w:rsidRDefault="00A42354" w:rsidP="006949FB">
            <w:pPr>
              <w:spacing w:line="360" w:lineRule="auto"/>
              <w:jc w:val="center"/>
              <w:rPr>
                <w:sz w:val="20"/>
                <w:szCs w:val="20"/>
              </w:rPr>
            </w:pPr>
            <w:r w:rsidRPr="006949FB">
              <w:rPr>
                <w:sz w:val="20"/>
                <w:szCs w:val="20"/>
              </w:rPr>
              <w:t>-</w:t>
            </w:r>
          </w:p>
        </w:tc>
        <w:tc>
          <w:tcPr>
            <w:tcW w:w="900" w:type="dxa"/>
          </w:tcPr>
          <w:p w:rsidR="00A42354" w:rsidRPr="006949FB" w:rsidRDefault="00A42354" w:rsidP="006949FB">
            <w:pPr>
              <w:spacing w:line="360" w:lineRule="auto"/>
              <w:jc w:val="center"/>
              <w:rPr>
                <w:sz w:val="20"/>
                <w:szCs w:val="20"/>
              </w:rPr>
            </w:pPr>
            <w:r w:rsidRPr="006949FB">
              <w:rPr>
                <w:sz w:val="20"/>
                <w:szCs w:val="20"/>
              </w:rPr>
              <w:t>35,46</w:t>
            </w:r>
          </w:p>
        </w:tc>
        <w:tc>
          <w:tcPr>
            <w:tcW w:w="921" w:type="dxa"/>
          </w:tcPr>
          <w:p w:rsidR="00A42354" w:rsidRPr="006949FB" w:rsidRDefault="00A42354" w:rsidP="006949FB">
            <w:pPr>
              <w:spacing w:line="360" w:lineRule="auto"/>
              <w:jc w:val="center"/>
              <w:rPr>
                <w:sz w:val="20"/>
                <w:szCs w:val="20"/>
              </w:rPr>
            </w:pPr>
            <w:r w:rsidRPr="006949FB">
              <w:rPr>
                <w:sz w:val="20"/>
                <w:szCs w:val="20"/>
              </w:rPr>
              <w:t>35,46</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Услуги связи</w:t>
            </w:r>
          </w:p>
        </w:tc>
        <w:tc>
          <w:tcPr>
            <w:tcW w:w="1080" w:type="dxa"/>
          </w:tcPr>
          <w:p w:rsidR="00A42354" w:rsidRPr="006949FB" w:rsidRDefault="00A42354" w:rsidP="006949FB">
            <w:pPr>
              <w:spacing w:line="360" w:lineRule="auto"/>
              <w:jc w:val="center"/>
              <w:rPr>
                <w:sz w:val="20"/>
                <w:szCs w:val="20"/>
              </w:rPr>
            </w:pPr>
            <w:r w:rsidRPr="006949FB">
              <w:rPr>
                <w:sz w:val="20"/>
                <w:szCs w:val="20"/>
              </w:rPr>
              <w:t>30</w:t>
            </w:r>
          </w:p>
        </w:tc>
        <w:tc>
          <w:tcPr>
            <w:tcW w:w="1260" w:type="dxa"/>
          </w:tcPr>
          <w:p w:rsidR="00A42354" w:rsidRPr="006949FB" w:rsidRDefault="00A42354" w:rsidP="006949FB">
            <w:pPr>
              <w:spacing w:line="360" w:lineRule="auto"/>
              <w:jc w:val="center"/>
              <w:rPr>
                <w:sz w:val="20"/>
                <w:szCs w:val="20"/>
              </w:rPr>
            </w:pPr>
            <w:r w:rsidRPr="006949FB">
              <w:rPr>
                <w:sz w:val="20"/>
                <w:szCs w:val="20"/>
              </w:rPr>
              <w:t>61,125</w:t>
            </w:r>
          </w:p>
        </w:tc>
        <w:tc>
          <w:tcPr>
            <w:tcW w:w="1080" w:type="dxa"/>
          </w:tcPr>
          <w:p w:rsidR="00A42354" w:rsidRPr="006949FB" w:rsidRDefault="00A42354" w:rsidP="006949FB">
            <w:pPr>
              <w:spacing w:line="360" w:lineRule="auto"/>
              <w:jc w:val="center"/>
              <w:rPr>
                <w:sz w:val="20"/>
                <w:szCs w:val="20"/>
              </w:rPr>
            </w:pPr>
            <w:r w:rsidRPr="006949FB">
              <w:rPr>
                <w:sz w:val="20"/>
                <w:szCs w:val="20"/>
              </w:rPr>
              <w:t>31,125</w:t>
            </w:r>
          </w:p>
        </w:tc>
        <w:tc>
          <w:tcPr>
            <w:tcW w:w="900" w:type="dxa"/>
          </w:tcPr>
          <w:p w:rsidR="00A42354" w:rsidRPr="006949FB" w:rsidRDefault="00A42354" w:rsidP="006949FB">
            <w:pPr>
              <w:spacing w:line="360" w:lineRule="auto"/>
              <w:jc w:val="center"/>
              <w:rPr>
                <w:sz w:val="20"/>
                <w:szCs w:val="20"/>
              </w:rPr>
            </w:pPr>
            <w:r w:rsidRPr="006949FB">
              <w:rPr>
                <w:sz w:val="20"/>
                <w:szCs w:val="20"/>
              </w:rPr>
              <w:t>5,36</w:t>
            </w:r>
          </w:p>
        </w:tc>
        <w:tc>
          <w:tcPr>
            <w:tcW w:w="900" w:type="dxa"/>
          </w:tcPr>
          <w:p w:rsidR="00A42354" w:rsidRPr="006949FB" w:rsidRDefault="00A42354" w:rsidP="006949FB">
            <w:pPr>
              <w:spacing w:line="360" w:lineRule="auto"/>
              <w:jc w:val="center"/>
              <w:rPr>
                <w:sz w:val="20"/>
                <w:szCs w:val="20"/>
              </w:rPr>
            </w:pPr>
            <w:r w:rsidRPr="006949FB">
              <w:rPr>
                <w:sz w:val="20"/>
                <w:szCs w:val="20"/>
              </w:rPr>
              <w:t>0,64</w:t>
            </w:r>
          </w:p>
        </w:tc>
        <w:tc>
          <w:tcPr>
            <w:tcW w:w="921" w:type="dxa"/>
          </w:tcPr>
          <w:p w:rsidR="00A42354" w:rsidRPr="006949FB" w:rsidRDefault="00A42354" w:rsidP="006949FB">
            <w:pPr>
              <w:spacing w:line="360" w:lineRule="auto"/>
              <w:jc w:val="center"/>
              <w:rPr>
                <w:sz w:val="20"/>
                <w:szCs w:val="20"/>
              </w:rPr>
            </w:pPr>
            <w:r w:rsidRPr="006949FB">
              <w:rPr>
                <w:sz w:val="20"/>
                <w:szCs w:val="20"/>
              </w:rPr>
              <w:t>-4,72</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Хозяйственные расходы</w:t>
            </w:r>
          </w:p>
        </w:tc>
        <w:tc>
          <w:tcPr>
            <w:tcW w:w="1080" w:type="dxa"/>
          </w:tcPr>
          <w:p w:rsidR="00A42354" w:rsidRPr="006949FB" w:rsidRDefault="00A42354" w:rsidP="006949FB">
            <w:pPr>
              <w:spacing w:line="360" w:lineRule="auto"/>
              <w:jc w:val="center"/>
              <w:rPr>
                <w:sz w:val="20"/>
                <w:szCs w:val="20"/>
              </w:rPr>
            </w:pPr>
            <w:r w:rsidRPr="006949FB">
              <w:rPr>
                <w:sz w:val="20"/>
                <w:szCs w:val="20"/>
              </w:rPr>
              <w:t>53</w:t>
            </w:r>
          </w:p>
        </w:tc>
        <w:tc>
          <w:tcPr>
            <w:tcW w:w="1260" w:type="dxa"/>
          </w:tcPr>
          <w:p w:rsidR="00A42354" w:rsidRPr="006949FB" w:rsidRDefault="00A42354" w:rsidP="006949FB">
            <w:pPr>
              <w:spacing w:line="360" w:lineRule="auto"/>
              <w:jc w:val="center"/>
              <w:rPr>
                <w:sz w:val="20"/>
                <w:szCs w:val="20"/>
              </w:rPr>
            </w:pPr>
            <w:r w:rsidRPr="006949FB">
              <w:rPr>
                <w:sz w:val="20"/>
                <w:szCs w:val="20"/>
              </w:rPr>
              <w:t>800, 1</w:t>
            </w:r>
          </w:p>
        </w:tc>
        <w:tc>
          <w:tcPr>
            <w:tcW w:w="1080" w:type="dxa"/>
          </w:tcPr>
          <w:p w:rsidR="00A42354" w:rsidRPr="006949FB" w:rsidRDefault="00A42354" w:rsidP="006949FB">
            <w:pPr>
              <w:spacing w:line="360" w:lineRule="auto"/>
              <w:jc w:val="center"/>
              <w:rPr>
                <w:sz w:val="20"/>
                <w:szCs w:val="20"/>
              </w:rPr>
            </w:pPr>
            <w:r w:rsidRPr="006949FB">
              <w:rPr>
                <w:sz w:val="20"/>
                <w:szCs w:val="20"/>
              </w:rPr>
              <w:t>747,1</w:t>
            </w:r>
          </w:p>
        </w:tc>
        <w:tc>
          <w:tcPr>
            <w:tcW w:w="900" w:type="dxa"/>
          </w:tcPr>
          <w:p w:rsidR="00A42354" w:rsidRPr="006949FB" w:rsidRDefault="00A42354" w:rsidP="006949FB">
            <w:pPr>
              <w:spacing w:line="360" w:lineRule="auto"/>
              <w:jc w:val="center"/>
              <w:rPr>
                <w:sz w:val="20"/>
                <w:szCs w:val="20"/>
              </w:rPr>
            </w:pPr>
            <w:r w:rsidRPr="006949FB">
              <w:rPr>
                <w:sz w:val="20"/>
                <w:szCs w:val="20"/>
              </w:rPr>
              <w:t>9,5</w:t>
            </w:r>
          </w:p>
        </w:tc>
        <w:tc>
          <w:tcPr>
            <w:tcW w:w="900" w:type="dxa"/>
          </w:tcPr>
          <w:p w:rsidR="00A42354" w:rsidRPr="006949FB" w:rsidRDefault="00A42354" w:rsidP="006949FB">
            <w:pPr>
              <w:spacing w:line="360" w:lineRule="auto"/>
              <w:jc w:val="center"/>
              <w:rPr>
                <w:sz w:val="20"/>
                <w:szCs w:val="20"/>
              </w:rPr>
            </w:pPr>
            <w:r w:rsidRPr="006949FB">
              <w:rPr>
                <w:sz w:val="20"/>
                <w:szCs w:val="20"/>
              </w:rPr>
              <w:t>8,43</w:t>
            </w:r>
          </w:p>
        </w:tc>
        <w:tc>
          <w:tcPr>
            <w:tcW w:w="921" w:type="dxa"/>
          </w:tcPr>
          <w:p w:rsidR="00A42354" w:rsidRPr="006949FB" w:rsidRDefault="00A42354" w:rsidP="006949FB">
            <w:pPr>
              <w:spacing w:line="360" w:lineRule="auto"/>
              <w:jc w:val="center"/>
              <w:rPr>
                <w:sz w:val="20"/>
                <w:szCs w:val="20"/>
              </w:rPr>
            </w:pPr>
            <w:r w:rsidRPr="006949FB">
              <w:rPr>
                <w:sz w:val="20"/>
                <w:szCs w:val="20"/>
              </w:rPr>
              <w:t>-1,03</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Прочие расходы</w:t>
            </w:r>
          </w:p>
        </w:tc>
        <w:tc>
          <w:tcPr>
            <w:tcW w:w="1080" w:type="dxa"/>
          </w:tcPr>
          <w:p w:rsidR="00A42354" w:rsidRPr="006949FB" w:rsidRDefault="00A42354" w:rsidP="006949FB">
            <w:pPr>
              <w:spacing w:line="360" w:lineRule="auto"/>
              <w:jc w:val="center"/>
              <w:rPr>
                <w:sz w:val="20"/>
                <w:szCs w:val="20"/>
              </w:rPr>
            </w:pPr>
            <w:r w:rsidRPr="006949FB">
              <w:rPr>
                <w:sz w:val="20"/>
                <w:szCs w:val="20"/>
              </w:rPr>
              <w:t>300</w:t>
            </w:r>
          </w:p>
        </w:tc>
        <w:tc>
          <w:tcPr>
            <w:tcW w:w="1260" w:type="dxa"/>
          </w:tcPr>
          <w:p w:rsidR="00A42354" w:rsidRPr="006949FB" w:rsidRDefault="00A42354" w:rsidP="006949FB">
            <w:pPr>
              <w:spacing w:line="360" w:lineRule="auto"/>
              <w:jc w:val="center"/>
              <w:rPr>
                <w:sz w:val="20"/>
                <w:szCs w:val="20"/>
              </w:rPr>
            </w:pPr>
            <w:r w:rsidRPr="006949FB">
              <w:rPr>
                <w:sz w:val="20"/>
                <w:szCs w:val="20"/>
              </w:rPr>
              <w:t>4662, 9</w:t>
            </w:r>
          </w:p>
        </w:tc>
        <w:tc>
          <w:tcPr>
            <w:tcW w:w="1080" w:type="dxa"/>
          </w:tcPr>
          <w:p w:rsidR="00A42354" w:rsidRPr="006949FB" w:rsidRDefault="00A42354" w:rsidP="006949FB">
            <w:pPr>
              <w:spacing w:line="360" w:lineRule="auto"/>
              <w:jc w:val="center"/>
              <w:rPr>
                <w:sz w:val="20"/>
                <w:szCs w:val="20"/>
              </w:rPr>
            </w:pPr>
            <w:r w:rsidRPr="006949FB">
              <w:rPr>
                <w:sz w:val="20"/>
                <w:szCs w:val="20"/>
              </w:rPr>
              <w:t>4362,9</w:t>
            </w:r>
          </w:p>
        </w:tc>
        <w:tc>
          <w:tcPr>
            <w:tcW w:w="900" w:type="dxa"/>
          </w:tcPr>
          <w:p w:rsidR="00A42354" w:rsidRPr="006949FB" w:rsidRDefault="00A42354" w:rsidP="006949FB">
            <w:pPr>
              <w:spacing w:line="360" w:lineRule="auto"/>
              <w:jc w:val="center"/>
              <w:rPr>
                <w:sz w:val="20"/>
                <w:szCs w:val="20"/>
              </w:rPr>
            </w:pPr>
            <w:r w:rsidRPr="006949FB">
              <w:rPr>
                <w:sz w:val="20"/>
                <w:szCs w:val="20"/>
              </w:rPr>
              <w:t>53,6</w:t>
            </w:r>
          </w:p>
        </w:tc>
        <w:tc>
          <w:tcPr>
            <w:tcW w:w="900" w:type="dxa"/>
          </w:tcPr>
          <w:p w:rsidR="00A42354" w:rsidRPr="006949FB" w:rsidRDefault="00A42354" w:rsidP="006949FB">
            <w:pPr>
              <w:spacing w:line="360" w:lineRule="auto"/>
              <w:jc w:val="center"/>
              <w:rPr>
                <w:sz w:val="20"/>
                <w:szCs w:val="20"/>
              </w:rPr>
            </w:pPr>
            <w:r w:rsidRPr="006949FB">
              <w:rPr>
                <w:sz w:val="20"/>
                <w:szCs w:val="20"/>
              </w:rPr>
              <w:t>49,12</w:t>
            </w:r>
          </w:p>
        </w:tc>
        <w:tc>
          <w:tcPr>
            <w:tcW w:w="921" w:type="dxa"/>
          </w:tcPr>
          <w:p w:rsidR="00A42354" w:rsidRPr="006949FB" w:rsidRDefault="00A42354" w:rsidP="006949FB">
            <w:pPr>
              <w:spacing w:line="360" w:lineRule="auto"/>
              <w:jc w:val="center"/>
              <w:rPr>
                <w:sz w:val="20"/>
                <w:szCs w:val="20"/>
              </w:rPr>
            </w:pPr>
            <w:r w:rsidRPr="006949FB">
              <w:rPr>
                <w:sz w:val="20"/>
                <w:szCs w:val="20"/>
              </w:rPr>
              <w:t>-4,48</w:t>
            </w:r>
          </w:p>
        </w:tc>
      </w:tr>
    </w:tbl>
    <w:p w:rsidR="006949FB" w:rsidRDefault="006949FB" w:rsidP="006949FB">
      <w:pPr>
        <w:spacing w:line="360" w:lineRule="auto"/>
        <w:jc w:val="right"/>
        <w:rPr>
          <w:sz w:val="20"/>
          <w:szCs w:val="20"/>
        </w:rPr>
      </w:pPr>
    </w:p>
    <w:p w:rsidR="00A42354" w:rsidRPr="006949FB" w:rsidRDefault="00A42354" w:rsidP="006949FB">
      <w:pPr>
        <w:spacing w:line="360" w:lineRule="auto"/>
        <w:jc w:val="right"/>
        <w:rPr>
          <w:sz w:val="28"/>
          <w:szCs w:val="28"/>
        </w:rPr>
      </w:pPr>
      <w:r w:rsidRPr="006949FB">
        <w:rPr>
          <w:sz w:val="28"/>
          <w:szCs w:val="28"/>
        </w:rPr>
        <w:t>Продолжение таблицы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260"/>
        <w:gridCol w:w="1080"/>
        <w:gridCol w:w="900"/>
        <w:gridCol w:w="900"/>
        <w:gridCol w:w="921"/>
      </w:tblGrid>
      <w:tr w:rsidR="00A42354" w:rsidRPr="006949FB">
        <w:tc>
          <w:tcPr>
            <w:tcW w:w="3708" w:type="dxa"/>
          </w:tcPr>
          <w:p w:rsidR="00A42354" w:rsidRPr="006949FB" w:rsidRDefault="00A42354" w:rsidP="006949FB">
            <w:pPr>
              <w:spacing w:line="360" w:lineRule="auto"/>
              <w:jc w:val="center"/>
              <w:rPr>
                <w:sz w:val="20"/>
                <w:szCs w:val="20"/>
              </w:rPr>
            </w:pPr>
            <w:r w:rsidRPr="006949FB">
              <w:rPr>
                <w:sz w:val="20"/>
                <w:szCs w:val="20"/>
              </w:rPr>
              <w:t>1</w:t>
            </w:r>
          </w:p>
        </w:tc>
        <w:tc>
          <w:tcPr>
            <w:tcW w:w="1080" w:type="dxa"/>
          </w:tcPr>
          <w:p w:rsidR="00A42354" w:rsidRPr="006949FB" w:rsidRDefault="00A42354" w:rsidP="006949FB">
            <w:pPr>
              <w:spacing w:line="360" w:lineRule="auto"/>
              <w:jc w:val="center"/>
              <w:rPr>
                <w:sz w:val="20"/>
                <w:szCs w:val="20"/>
              </w:rPr>
            </w:pPr>
            <w:r w:rsidRPr="006949FB">
              <w:rPr>
                <w:sz w:val="20"/>
                <w:szCs w:val="20"/>
              </w:rPr>
              <w:t>2</w:t>
            </w:r>
          </w:p>
        </w:tc>
        <w:tc>
          <w:tcPr>
            <w:tcW w:w="1260" w:type="dxa"/>
          </w:tcPr>
          <w:p w:rsidR="00A42354" w:rsidRPr="006949FB" w:rsidRDefault="00A42354" w:rsidP="006949FB">
            <w:pPr>
              <w:spacing w:line="360" w:lineRule="auto"/>
              <w:jc w:val="center"/>
              <w:rPr>
                <w:sz w:val="20"/>
                <w:szCs w:val="20"/>
              </w:rPr>
            </w:pPr>
            <w:r w:rsidRPr="006949FB">
              <w:rPr>
                <w:sz w:val="20"/>
                <w:szCs w:val="20"/>
              </w:rPr>
              <w:t>3</w:t>
            </w:r>
          </w:p>
        </w:tc>
        <w:tc>
          <w:tcPr>
            <w:tcW w:w="1080" w:type="dxa"/>
          </w:tcPr>
          <w:p w:rsidR="00A42354" w:rsidRPr="006949FB" w:rsidRDefault="00A42354" w:rsidP="006949FB">
            <w:pPr>
              <w:spacing w:line="360" w:lineRule="auto"/>
              <w:jc w:val="center"/>
              <w:rPr>
                <w:sz w:val="20"/>
                <w:szCs w:val="20"/>
              </w:rPr>
            </w:pPr>
            <w:r w:rsidRPr="006949FB">
              <w:rPr>
                <w:sz w:val="20"/>
                <w:szCs w:val="20"/>
              </w:rPr>
              <w:t>4</w:t>
            </w:r>
          </w:p>
        </w:tc>
        <w:tc>
          <w:tcPr>
            <w:tcW w:w="900" w:type="dxa"/>
          </w:tcPr>
          <w:p w:rsidR="00A42354" w:rsidRPr="006949FB" w:rsidRDefault="00A42354" w:rsidP="006949FB">
            <w:pPr>
              <w:spacing w:line="360" w:lineRule="auto"/>
              <w:jc w:val="center"/>
              <w:rPr>
                <w:sz w:val="20"/>
                <w:szCs w:val="20"/>
              </w:rPr>
            </w:pPr>
            <w:r w:rsidRPr="006949FB">
              <w:rPr>
                <w:sz w:val="20"/>
                <w:szCs w:val="20"/>
              </w:rPr>
              <w:t>5</w:t>
            </w:r>
          </w:p>
        </w:tc>
        <w:tc>
          <w:tcPr>
            <w:tcW w:w="900" w:type="dxa"/>
          </w:tcPr>
          <w:p w:rsidR="00A42354" w:rsidRPr="006949FB" w:rsidRDefault="00A42354" w:rsidP="006949FB">
            <w:pPr>
              <w:spacing w:line="360" w:lineRule="auto"/>
              <w:jc w:val="center"/>
              <w:rPr>
                <w:sz w:val="20"/>
                <w:szCs w:val="20"/>
              </w:rPr>
            </w:pPr>
            <w:r w:rsidRPr="006949FB">
              <w:rPr>
                <w:sz w:val="20"/>
                <w:szCs w:val="20"/>
              </w:rPr>
              <w:t>6</w:t>
            </w:r>
          </w:p>
        </w:tc>
        <w:tc>
          <w:tcPr>
            <w:tcW w:w="921" w:type="dxa"/>
          </w:tcPr>
          <w:p w:rsidR="00A42354" w:rsidRPr="006949FB" w:rsidRDefault="00A42354" w:rsidP="006949FB">
            <w:pPr>
              <w:spacing w:line="360" w:lineRule="auto"/>
              <w:jc w:val="center"/>
              <w:rPr>
                <w:sz w:val="20"/>
                <w:szCs w:val="20"/>
              </w:rPr>
            </w:pPr>
            <w:r w:rsidRPr="006949FB">
              <w:rPr>
                <w:sz w:val="20"/>
                <w:szCs w:val="20"/>
              </w:rPr>
              <w:t>7</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ВСЕГО, в том числе:</w:t>
            </w:r>
          </w:p>
        </w:tc>
        <w:tc>
          <w:tcPr>
            <w:tcW w:w="1080" w:type="dxa"/>
          </w:tcPr>
          <w:p w:rsidR="00A42354" w:rsidRPr="006949FB" w:rsidRDefault="00A42354" w:rsidP="006949FB">
            <w:pPr>
              <w:spacing w:line="360" w:lineRule="auto"/>
              <w:jc w:val="center"/>
              <w:rPr>
                <w:sz w:val="20"/>
                <w:szCs w:val="20"/>
              </w:rPr>
            </w:pPr>
            <w:r w:rsidRPr="006949FB">
              <w:rPr>
                <w:sz w:val="20"/>
                <w:szCs w:val="20"/>
              </w:rPr>
              <w:t>559,54</w:t>
            </w:r>
          </w:p>
        </w:tc>
        <w:tc>
          <w:tcPr>
            <w:tcW w:w="1260" w:type="dxa"/>
          </w:tcPr>
          <w:p w:rsidR="00A42354" w:rsidRPr="006949FB" w:rsidRDefault="00A42354" w:rsidP="006949FB">
            <w:pPr>
              <w:spacing w:line="360" w:lineRule="auto"/>
              <w:jc w:val="center"/>
              <w:rPr>
                <w:sz w:val="20"/>
                <w:szCs w:val="20"/>
              </w:rPr>
            </w:pPr>
            <w:r w:rsidRPr="006949FB">
              <w:rPr>
                <w:sz w:val="20"/>
                <w:szCs w:val="20"/>
              </w:rPr>
              <w:t>9492, 022</w:t>
            </w:r>
          </w:p>
        </w:tc>
        <w:tc>
          <w:tcPr>
            <w:tcW w:w="1080" w:type="dxa"/>
          </w:tcPr>
          <w:p w:rsidR="00A42354" w:rsidRPr="006949FB" w:rsidRDefault="00A42354" w:rsidP="006949FB">
            <w:pPr>
              <w:spacing w:line="360" w:lineRule="auto"/>
              <w:jc w:val="center"/>
              <w:rPr>
                <w:sz w:val="20"/>
                <w:szCs w:val="20"/>
              </w:rPr>
            </w:pPr>
            <w:r w:rsidRPr="006949FB">
              <w:rPr>
                <w:sz w:val="20"/>
                <w:szCs w:val="20"/>
              </w:rPr>
              <w:t>8932,482</w:t>
            </w:r>
          </w:p>
        </w:tc>
        <w:tc>
          <w:tcPr>
            <w:tcW w:w="900" w:type="dxa"/>
          </w:tcPr>
          <w:p w:rsidR="00A42354" w:rsidRPr="006949FB" w:rsidRDefault="00A42354" w:rsidP="006949FB">
            <w:pPr>
              <w:spacing w:line="360" w:lineRule="auto"/>
              <w:jc w:val="center"/>
              <w:rPr>
                <w:sz w:val="20"/>
                <w:szCs w:val="20"/>
              </w:rPr>
            </w:pPr>
            <w:r w:rsidRPr="006949FB">
              <w:rPr>
                <w:sz w:val="20"/>
                <w:szCs w:val="20"/>
              </w:rPr>
              <w:t>100</w:t>
            </w:r>
          </w:p>
        </w:tc>
        <w:tc>
          <w:tcPr>
            <w:tcW w:w="900" w:type="dxa"/>
          </w:tcPr>
          <w:p w:rsidR="00A42354" w:rsidRPr="006949FB" w:rsidRDefault="00A42354" w:rsidP="006949FB">
            <w:pPr>
              <w:spacing w:line="360" w:lineRule="auto"/>
              <w:jc w:val="center"/>
              <w:rPr>
                <w:sz w:val="20"/>
                <w:szCs w:val="20"/>
              </w:rPr>
            </w:pPr>
            <w:r w:rsidRPr="006949FB">
              <w:rPr>
                <w:sz w:val="20"/>
                <w:szCs w:val="20"/>
              </w:rPr>
              <w:t>100</w:t>
            </w:r>
          </w:p>
        </w:tc>
        <w:tc>
          <w:tcPr>
            <w:tcW w:w="921" w:type="dxa"/>
          </w:tcPr>
          <w:p w:rsidR="00A42354" w:rsidRPr="006949FB" w:rsidRDefault="00A42354" w:rsidP="006949FB">
            <w:pPr>
              <w:spacing w:line="360" w:lineRule="auto"/>
              <w:jc w:val="center"/>
              <w:rPr>
                <w:sz w:val="20"/>
                <w:szCs w:val="20"/>
              </w:rPr>
            </w:pPr>
            <w:r w:rsidRPr="006949FB">
              <w:rPr>
                <w:sz w:val="20"/>
                <w:szCs w:val="20"/>
              </w:rPr>
              <w:t>-</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Переменные расходы</w:t>
            </w:r>
          </w:p>
        </w:tc>
        <w:tc>
          <w:tcPr>
            <w:tcW w:w="1080" w:type="dxa"/>
          </w:tcPr>
          <w:p w:rsidR="00A42354" w:rsidRPr="006949FB" w:rsidRDefault="00A42354" w:rsidP="006949FB">
            <w:pPr>
              <w:spacing w:line="360" w:lineRule="auto"/>
              <w:jc w:val="center"/>
              <w:rPr>
                <w:sz w:val="20"/>
                <w:szCs w:val="20"/>
              </w:rPr>
            </w:pPr>
            <w:r w:rsidRPr="006949FB">
              <w:rPr>
                <w:sz w:val="20"/>
                <w:szCs w:val="20"/>
              </w:rPr>
              <w:t>410,64</w:t>
            </w:r>
          </w:p>
        </w:tc>
        <w:tc>
          <w:tcPr>
            <w:tcW w:w="1260" w:type="dxa"/>
          </w:tcPr>
          <w:p w:rsidR="00A42354" w:rsidRPr="006949FB" w:rsidRDefault="00A42354" w:rsidP="006949FB">
            <w:pPr>
              <w:spacing w:line="360" w:lineRule="auto"/>
              <w:jc w:val="center"/>
              <w:rPr>
                <w:sz w:val="20"/>
                <w:szCs w:val="20"/>
              </w:rPr>
            </w:pPr>
            <w:r w:rsidRPr="006949FB">
              <w:rPr>
                <w:sz w:val="20"/>
                <w:szCs w:val="20"/>
              </w:rPr>
              <w:t>9139,796</w:t>
            </w:r>
          </w:p>
        </w:tc>
        <w:tc>
          <w:tcPr>
            <w:tcW w:w="1080" w:type="dxa"/>
          </w:tcPr>
          <w:p w:rsidR="00A42354" w:rsidRPr="006949FB" w:rsidRDefault="00A42354" w:rsidP="006949FB">
            <w:pPr>
              <w:spacing w:line="360" w:lineRule="auto"/>
              <w:jc w:val="center"/>
              <w:rPr>
                <w:sz w:val="20"/>
                <w:szCs w:val="20"/>
              </w:rPr>
            </w:pPr>
            <w:r w:rsidRPr="006949FB">
              <w:rPr>
                <w:sz w:val="20"/>
                <w:szCs w:val="20"/>
              </w:rPr>
              <w:t>8729,156</w:t>
            </w:r>
          </w:p>
        </w:tc>
        <w:tc>
          <w:tcPr>
            <w:tcW w:w="900" w:type="dxa"/>
          </w:tcPr>
          <w:p w:rsidR="00A42354" w:rsidRPr="006949FB" w:rsidRDefault="00A42354" w:rsidP="006949FB">
            <w:pPr>
              <w:spacing w:line="360" w:lineRule="auto"/>
              <w:jc w:val="center"/>
              <w:rPr>
                <w:sz w:val="20"/>
                <w:szCs w:val="20"/>
              </w:rPr>
            </w:pPr>
            <w:r w:rsidRPr="006949FB">
              <w:rPr>
                <w:sz w:val="20"/>
                <w:szCs w:val="20"/>
              </w:rPr>
              <w:t>73,39</w:t>
            </w:r>
          </w:p>
        </w:tc>
        <w:tc>
          <w:tcPr>
            <w:tcW w:w="900" w:type="dxa"/>
          </w:tcPr>
          <w:p w:rsidR="00A42354" w:rsidRPr="006949FB" w:rsidRDefault="00A42354" w:rsidP="006949FB">
            <w:pPr>
              <w:spacing w:line="360" w:lineRule="auto"/>
              <w:jc w:val="center"/>
              <w:rPr>
                <w:sz w:val="20"/>
                <w:szCs w:val="20"/>
              </w:rPr>
            </w:pPr>
            <w:r w:rsidRPr="006949FB">
              <w:rPr>
                <w:sz w:val="20"/>
                <w:szCs w:val="20"/>
              </w:rPr>
              <w:t>96,29</w:t>
            </w:r>
          </w:p>
        </w:tc>
        <w:tc>
          <w:tcPr>
            <w:tcW w:w="921" w:type="dxa"/>
          </w:tcPr>
          <w:p w:rsidR="00A42354" w:rsidRPr="006949FB" w:rsidRDefault="00A42354" w:rsidP="006949FB">
            <w:pPr>
              <w:spacing w:line="360" w:lineRule="auto"/>
              <w:jc w:val="center"/>
              <w:rPr>
                <w:sz w:val="20"/>
                <w:szCs w:val="20"/>
              </w:rPr>
            </w:pPr>
            <w:r w:rsidRPr="006949FB">
              <w:rPr>
                <w:sz w:val="20"/>
                <w:szCs w:val="20"/>
              </w:rPr>
              <w:t>22,9</w:t>
            </w:r>
          </w:p>
        </w:tc>
      </w:tr>
      <w:tr w:rsidR="00A42354" w:rsidRPr="006949FB">
        <w:tc>
          <w:tcPr>
            <w:tcW w:w="3708" w:type="dxa"/>
          </w:tcPr>
          <w:p w:rsidR="00A42354" w:rsidRPr="006949FB" w:rsidRDefault="00A42354" w:rsidP="006949FB">
            <w:pPr>
              <w:spacing w:line="360" w:lineRule="auto"/>
              <w:rPr>
                <w:sz w:val="20"/>
                <w:szCs w:val="20"/>
              </w:rPr>
            </w:pPr>
            <w:r w:rsidRPr="006949FB">
              <w:rPr>
                <w:sz w:val="20"/>
                <w:szCs w:val="20"/>
              </w:rPr>
              <w:t>Постоянные расходы</w:t>
            </w:r>
          </w:p>
        </w:tc>
        <w:tc>
          <w:tcPr>
            <w:tcW w:w="1080" w:type="dxa"/>
          </w:tcPr>
          <w:p w:rsidR="00A42354" w:rsidRPr="006949FB" w:rsidRDefault="00A42354" w:rsidP="006949FB">
            <w:pPr>
              <w:spacing w:line="360" w:lineRule="auto"/>
              <w:jc w:val="center"/>
              <w:rPr>
                <w:sz w:val="20"/>
                <w:szCs w:val="20"/>
              </w:rPr>
            </w:pPr>
            <w:r w:rsidRPr="006949FB">
              <w:rPr>
                <w:sz w:val="20"/>
                <w:szCs w:val="20"/>
              </w:rPr>
              <w:t>148,9</w:t>
            </w:r>
          </w:p>
        </w:tc>
        <w:tc>
          <w:tcPr>
            <w:tcW w:w="1260" w:type="dxa"/>
          </w:tcPr>
          <w:p w:rsidR="00A42354" w:rsidRPr="006949FB" w:rsidRDefault="00A42354" w:rsidP="006949FB">
            <w:pPr>
              <w:spacing w:line="360" w:lineRule="auto"/>
              <w:jc w:val="center"/>
              <w:rPr>
                <w:sz w:val="20"/>
                <w:szCs w:val="20"/>
              </w:rPr>
            </w:pPr>
            <w:r w:rsidRPr="006949FB">
              <w:rPr>
                <w:sz w:val="20"/>
                <w:szCs w:val="20"/>
              </w:rPr>
              <w:t>352,226</w:t>
            </w:r>
          </w:p>
        </w:tc>
        <w:tc>
          <w:tcPr>
            <w:tcW w:w="1080" w:type="dxa"/>
          </w:tcPr>
          <w:p w:rsidR="00A42354" w:rsidRPr="006949FB" w:rsidRDefault="00A42354" w:rsidP="006949FB">
            <w:pPr>
              <w:spacing w:line="360" w:lineRule="auto"/>
              <w:jc w:val="center"/>
              <w:rPr>
                <w:sz w:val="20"/>
                <w:szCs w:val="20"/>
              </w:rPr>
            </w:pPr>
            <w:r w:rsidRPr="006949FB">
              <w:rPr>
                <w:sz w:val="20"/>
                <w:szCs w:val="20"/>
              </w:rPr>
              <w:t>203,326</w:t>
            </w:r>
          </w:p>
        </w:tc>
        <w:tc>
          <w:tcPr>
            <w:tcW w:w="900" w:type="dxa"/>
          </w:tcPr>
          <w:p w:rsidR="00A42354" w:rsidRPr="006949FB" w:rsidRDefault="00A42354" w:rsidP="006949FB">
            <w:pPr>
              <w:spacing w:line="360" w:lineRule="auto"/>
              <w:jc w:val="center"/>
              <w:rPr>
                <w:sz w:val="20"/>
                <w:szCs w:val="20"/>
              </w:rPr>
            </w:pPr>
            <w:r w:rsidRPr="006949FB">
              <w:rPr>
                <w:sz w:val="20"/>
                <w:szCs w:val="20"/>
              </w:rPr>
              <w:t>26,61</w:t>
            </w:r>
          </w:p>
        </w:tc>
        <w:tc>
          <w:tcPr>
            <w:tcW w:w="900" w:type="dxa"/>
          </w:tcPr>
          <w:p w:rsidR="00A42354" w:rsidRPr="006949FB" w:rsidRDefault="00A42354" w:rsidP="006949FB">
            <w:pPr>
              <w:spacing w:line="360" w:lineRule="auto"/>
              <w:jc w:val="center"/>
              <w:rPr>
                <w:sz w:val="20"/>
                <w:szCs w:val="20"/>
              </w:rPr>
            </w:pPr>
            <w:r w:rsidRPr="006949FB">
              <w:rPr>
                <w:sz w:val="20"/>
                <w:szCs w:val="20"/>
              </w:rPr>
              <w:t>3,71</w:t>
            </w:r>
          </w:p>
        </w:tc>
        <w:tc>
          <w:tcPr>
            <w:tcW w:w="921" w:type="dxa"/>
          </w:tcPr>
          <w:p w:rsidR="00A42354" w:rsidRPr="006949FB" w:rsidRDefault="00A42354" w:rsidP="006949FB">
            <w:pPr>
              <w:spacing w:line="360" w:lineRule="auto"/>
              <w:jc w:val="center"/>
              <w:rPr>
                <w:sz w:val="20"/>
                <w:szCs w:val="20"/>
              </w:rPr>
            </w:pPr>
            <w:r w:rsidRPr="006949FB">
              <w:rPr>
                <w:sz w:val="20"/>
                <w:szCs w:val="20"/>
              </w:rPr>
              <w:t>-22,9</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Как видно из таблицы 3 фактические затраты предприятия в 2006 году намного выше чем в 2005 году на 8932,482 тыс.руб. или на 94%. Это увеличение возникло вследствие того, что предприятие только начинало свою деятельность и проработало всего 6 месяцев, причем работало всего 3 человека, а в 2006 году уже 11, и предприятие активно работало. Практически неизменной осталась аренда она увеличилась всего на 51,2%, т.е. если учесть что предприятие в 2005 году проработало полгода, то фактически аренда увеличилась на 1,2%. Так же практически не изменились коммунальные услуги на 58,4%, т.е на 8,4%. Перерасход наблюдается по выплате заработной платы 88,7%, т.к значительно увеличился штат, объем работы, а следовательно и заработная плата. Изменилась и структура затрат: уменьшилась доля постоянных расходов – на 22,9%. Стоит обратить внимание на удельный вес постоянных расходов: в 2005 году они составляли 26,61%, а в 2006 году 3,71%. Это говорит об отсутствие возможности для предприятия снизить долю издержек обращения (увеличить рентабельность) при увеличении объемов производства за счет экономии на постоянных расходах, т.к. в 2006 году переменные издержки составляли 96,29%.</w:t>
      </w:r>
    </w:p>
    <w:p w:rsidR="00A42354" w:rsidRPr="006949FB" w:rsidRDefault="00A42354" w:rsidP="006949FB">
      <w:pPr>
        <w:spacing w:line="360" w:lineRule="auto"/>
        <w:ind w:firstLine="709"/>
        <w:jc w:val="both"/>
        <w:rPr>
          <w:sz w:val="28"/>
          <w:szCs w:val="28"/>
        </w:rPr>
      </w:pPr>
      <w:r w:rsidRPr="006949FB">
        <w:rPr>
          <w:sz w:val="28"/>
          <w:szCs w:val="28"/>
        </w:rPr>
        <w:t>Итак, основным источником резервов снижения издержек обращения для анализируемого предприятия является увеличение объема оказания услуг, расширение номенклатуры услуг, более полное использование основных  средств предприятия. При увеличении объема оказания услуг возрастают   только переменные затраты, сумма же постоянных расходов, как правило, не изменяется, в результате снижается себестоимость услуг.</w:t>
      </w:r>
    </w:p>
    <w:p w:rsidR="00A42354" w:rsidRPr="006949FB" w:rsidRDefault="00A42354" w:rsidP="006949FB">
      <w:pPr>
        <w:spacing w:line="360" w:lineRule="auto"/>
        <w:ind w:firstLine="709"/>
        <w:jc w:val="both"/>
        <w:rPr>
          <w:sz w:val="28"/>
          <w:szCs w:val="28"/>
        </w:rPr>
      </w:pPr>
      <w:r w:rsidRPr="006949FB">
        <w:rPr>
          <w:sz w:val="28"/>
          <w:szCs w:val="28"/>
        </w:rPr>
        <w:t>Далее рассмотрим анализ использования трудовых ресурсов данного предприятия:</w:t>
      </w:r>
    </w:p>
    <w:p w:rsidR="00A42354" w:rsidRPr="006949FB" w:rsidRDefault="00A42354" w:rsidP="006949FB">
      <w:pPr>
        <w:spacing w:line="360" w:lineRule="auto"/>
        <w:ind w:firstLine="709"/>
        <w:jc w:val="both"/>
        <w:rPr>
          <w:sz w:val="28"/>
          <w:szCs w:val="28"/>
        </w:rPr>
      </w:pPr>
      <w:r w:rsidRPr="006949FB">
        <w:rPr>
          <w:sz w:val="28"/>
          <w:szCs w:val="28"/>
        </w:rPr>
        <w:t>Трудовые ресурсы – та часть населения, которая обладает необходимыми физическими данными, знаниями и навыками труда в определенной отрасли. 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большой значение не только для предприятий, занимающихся  непосредственно выпуском продукции, но и для сферы услуг.</w:t>
      </w:r>
    </w:p>
    <w:p w:rsidR="00A42354" w:rsidRPr="006949FB" w:rsidRDefault="00A42354" w:rsidP="006949FB">
      <w:pPr>
        <w:spacing w:line="360" w:lineRule="auto"/>
        <w:ind w:firstLine="709"/>
        <w:jc w:val="both"/>
        <w:rPr>
          <w:sz w:val="28"/>
          <w:szCs w:val="28"/>
        </w:rPr>
      </w:pPr>
      <w:r w:rsidRPr="006949FB">
        <w:rPr>
          <w:sz w:val="28"/>
          <w:szCs w:val="28"/>
        </w:rPr>
        <w:t>Основными задачами анализа являются:</w:t>
      </w:r>
    </w:p>
    <w:p w:rsidR="00A42354" w:rsidRPr="006949FB" w:rsidRDefault="00A42354" w:rsidP="006949FB">
      <w:pPr>
        <w:numPr>
          <w:ilvl w:val="0"/>
          <w:numId w:val="15"/>
        </w:numPr>
        <w:tabs>
          <w:tab w:val="clear" w:pos="1080"/>
          <w:tab w:val="left" w:pos="360"/>
        </w:tabs>
        <w:spacing w:line="360" w:lineRule="auto"/>
        <w:ind w:left="0" w:firstLine="709"/>
        <w:jc w:val="both"/>
        <w:rPr>
          <w:sz w:val="28"/>
          <w:szCs w:val="28"/>
        </w:rPr>
      </w:pPr>
      <w:r w:rsidRPr="006949FB">
        <w:rPr>
          <w:sz w:val="28"/>
          <w:szCs w:val="28"/>
        </w:rPr>
        <w:t>изучение и оценка обеспеченности предприятия трудовыми ресурсами в целом, а также по категориям и профессиям;</w:t>
      </w:r>
    </w:p>
    <w:p w:rsidR="00A42354" w:rsidRPr="006949FB" w:rsidRDefault="00A42354" w:rsidP="006949FB">
      <w:pPr>
        <w:numPr>
          <w:ilvl w:val="0"/>
          <w:numId w:val="15"/>
        </w:numPr>
        <w:tabs>
          <w:tab w:val="clear" w:pos="1080"/>
          <w:tab w:val="left" w:pos="360"/>
        </w:tabs>
        <w:spacing w:line="360" w:lineRule="auto"/>
        <w:ind w:left="0" w:firstLine="709"/>
        <w:jc w:val="both"/>
        <w:rPr>
          <w:sz w:val="28"/>
          <w:szCs w:val="28"/>
        </w:rPr>
      </w:pPr>
      <w:r w:rsidRPr="006949FB">
        <w:rPr>
          <w:sz w:val="28"/>
          <w:szCs w:val="28"/>
        </w:rPr>
        <w:t>определение и изучение показателей текучести кадров;</w:t>
      </w:r>
    </w:p>
    <w:p w:rsidR="00A42354" w:rsidRPr="006949FB" w:rsidRDefault="00A42354" w:rsidP="006949FB">
      <w:pPr>
        <w:numPr>
          <w:ilvl w:val="0"/>
          <w:numId w:val="15"/>
        </w:numPr>
        <w:tabs>
          <w:tab w:val="clear" w:pos="1080"/>
          <w:tab w:val="left" w:pos="360"/>
        </w:tabs>
        <w:spacing w:line="360" w:lineRule="auto"/>
        <w:ind w:left="0" w:firstLine="709"/>
        <w:jc w:val="both"/>
        <w:rPr>
          <w:sz w:val="28"/>
          <w:szCs w:val="28"/>
        </w:rPr>
      </w:pPr>
      <w:r w:rsidRPr="006949FB">
        <w:rPr>
          <w:sz w:val="28"/>
          <w:szCs w:val="28"/>
        </w:rPr>
        <w:t>выявление резервов человеческого капитала, более полного и эффективного его использования.</w:t>
      </w:r>
    </w:p>
    <w:p w:rsidR="00A42354" w:rsidRPr="006949FB" w:rsidRDefault="00A42354" w:rsidP="006949FB">
      <w:pPr>
        <w:pStyle w:val="a9"/>
        <w:ind w:firstLine="709"/>
        <w:rPr>
          <w:szCs w:val="28"/>
        </w:rPr>
      </w:pPr>
      <w:r w:rsidRPr="006949FB">
        <w:rPr>
          <w:szCs w:val="28"/>
        </w:rPr>
        <w:t>Обеспеченность предприятия трудовыми ресурсами определяется сравнением фактического количества работников с плановой потребностью.  На анализируемом предприятии, согласно структуре и штатному расписанию, плановая потребность в персонале 2006 год составляет 11 человек. В 2005 году фактическая среднесписочная численность персонала составила 3 человека, а в 2006 – 11 человек. Таким образом, штат в 2005 году был недоукомплектован на 72,7% или на 9 человек, а в 2006 году этот показатель пришел в норму, т.к штат был полностью набран. Такая ситуация стала возможной в результате увеличения трудовой деятельности предприятия.</w:t>
      </w:r>
    </w:p>
    <w:p w:rsidR="00A42354" w:rsidRPr="006949FB" w:rsidRDefault="00A42354" w:rsidP="006949FB">
      <w:pPr>
        <w:spacing w:line="360" w:lineRule="auto"/>
        <w:ind w:firstLine="709"/>
        <w:jc w:val="both"/>
        <w:rPr>
          <w:sz w:val="28"/>
          <w:szCs w:val="28"/>
        </w:rPr>
      </w:pPr>
      <w:r w:rsidRPr="006949FB">
        <w:rPr>
          <w:sz w:val="28"/>
          <w:szCs w:val="28"/>
        </w:rPr>
        <w:t>Изменения в составе и численности персонала обуславливают оборот рабочей силы, при анализе которого рассчитывают и анализируют следующие коэффициенты за базисный и отчетный период:</w:t>
      </w:r>
    </w:p>
    <w:p w:rsidR="00A42354" w:rsidRPr="006949FB" w:rsidRDefault="00A42354" w:rsidP="006949FB">
      <w:pPr>
        <w:spacing w:line="360" w:lineRule="auto"/>
        <w:ind w:firstLine="709"/>
        <w:jc w:val="both"/>
        <w:rPr>
          <w:sz w:val="28"/>
          <w:szCs w:val="28"/>
        </w:rPr>
      </w:pPr>
      <w:r w:rsidRPr="006949FB">
        <w:rPr>
          <w:sz w:val="28"/>
          <w:szCs w:val="28"/>
        </w:rPr>
        <w:t>1. коэффициент оборота по приему работников:</w:t>
      </w:r>
    </w:p>
    <w:p w:rsidR="00A42354" w:rsidRPr="006949FB" w:rsidRDefault="00A42354" w:rsidP="006949FB">
      <w:pPr>
        <w:spacing w:line="360" w:lineRule="auto"/>
        <w:ind w:firstLine="709"/>
        <w:jc w:val="both"/>
        <w:rPr>
          <w:sz w:val="28"/>
          <w:szCs w:val="28"/>
        </w:rPr>
      </w:pPr>
      <w:r w:rsidRPr="006949FB">
        <w:rPr>
          <w:sz w:val="28"/>
          <w:szCs w:val="28"/>
        </w:rPr>
        <w:t xml:space="preserve">Кпр = </w:t>
      </w:r>
      <w:r w:rsidRPr="006949FB">
        <w:rPr>
          <w:sz w:val="28"/>
          <w:szCs w:val="28"/>
          <w:u w:val="single"/>
        </w:rPr>
        <w:t>Количество принятого на работу персонала</w:t>
      </w:r>
      <w:r w:rsidR="006949FB">
        <w:rPr>
          <w:sz w:val="28"/>
          <w:szCs w:val="28"/>
        </w:rPr>
        <w:t xml:space="preserve">  </w:t>
      </w:r>
      <w:r w:rsidRPr="006949FB">
        <w:rPr>
          <w:sz w:val="28"/>
          <w:szCs w:val="28"/>
        </w:rPr>
        <w:t xml:space="preserve">                            (1)</w:t>
      </w:r>
    </w:p>
    <w:p w:rsidR="00A42354" w:rsidRPr="006949FB" w:rsidRDefault="00A42354" w:rsidP="006949FB">
      <w:pPr>
        <w:pStyle w:val="3"/>
        <w:ind w:firstLine="709"/>
        <w:rPr>
          <w:szCs w:val="28"/>
        </w:rPr>
      </w:pPr>
      <w:r w:rsidRPr="006949FB">
        <w:rPr>
          <w:szCs w:val="28"/>
        </w:rPr>
        <w:t xml:space="preserve">           Среднесписочная численность персонала</w:t>
      </w:r>
    </w:p>
    <w:p w:rsidR="00A42354" w:rsidRPr="006949FB" w:rsidRDefault="00A42354" w:rsidP="006949FB">
      <w:pPr>
        <w:spacing w:line="360" w:lineRule="auto"/>
        <w:ind w:firstLine="709"/>
        <w:jc w:val="both"/>
        <w:rPr>
          <w:sz w:val="28"/>
          <w:szCs w:val="28"/>
          <w:u w:val="single"/>
        </w:rPr>
      </w:pPr>
      <w:r w:rsidRPr="006949FB">
        <w:rPr>
          <w:sz w:val="28"/>
          <w:szCs w:val="28"/>
        </w:rPr>
        <w:t xml:space="preserve">2. коэффициент оборота по выбытию:      </w:t>
      </w:r>
    </w:p>
    <w:p w:rsidR="00A42354" w:rsidRPr="006949FB" w:rsidRDefault="00A42354" w:rsidP="006949FB">
      <w:pPr>
        <w:spacing w:line="360" w:lineRule="auto"/>
        <w:ind w:firstLine="709"/>
        <w:jc w:val="both"/>
        <w:rPr>
          <w:sz w:val="28"/>
          <w:szCs w:val="28"/>
        </w:rPr>
      </w:pPr>
      <w:r w:rsidRPr="006949FB">
        <w:rPr>
          <w:sz w:val="28"/>
          <w:szCs w:val="28"/>
        </w:rPr>
        <w:t xml:space="preserve">Квыб = </w:t>
      </w:r>
      <w:r w:rsidRPr="006949FB">
        <w:rPr>
          <w:sz w:val="28"/>
          <w:szCs w:val="28"/>
          <w:u w:val="single"/>
        </w:rPr>
        <w:t>Количество уволившихся работников</w:t>
      </w:r>
      <w:r w:rsidR="006949FB">
        <w:rPr>
          <w:sz w:val="28"/>
          <w:szCs w:val="28"/>
        </w:rPr>
        <w:t xml:space="preserve">  </w:t>
      </w:r>
      <w:r w:rsidRPr="006949FB">
        <w:rPr>
          <w:sz w:val="28"/>
          <w:szCs w:val="28"/>
        </w:rPr>
        <w:t xml:space="preserve">                               (2)</w:t>
      </w:r>
    </w:p>
    <w:p w:rsidR="00A42354" w:rsidRPr="006949FB" w:rsidRDefault="00A42354" w:rsidP="006949FB">
      <w:pPr>
        <w:spacing w:line="360" w:lineRule="auto"/>
        <w:ind w:firstLine="709"/>
        <w:jc w:val="both"/>
        <w:rPr>
          <w:sz w:val="28"/>
          <w:szCs w:val="28"/>
        </w:rPr>
      </w:pPr>
      <w:r w:rsidRPr="006949FB">
        <w:rPr>
          <w:sz w:val="28"/>
          <w:szCs w:val="28"/>
        </w:rPr>
        <w:t xml:space="preserve">            Среднесписочная численность персонала</w:t>
      </w:r>
    </w:p>
    <w:p w:rsidR="00A42354" w:rsidRPr="006949FB" w:rsidRDefault="00A42354" w:rsidP="006949FB">
      <w:pPr>
        <w:spacing w:line="360" w:lineRule="auto"/>
        <w:ind w:firstLine="709"/>
        <w:jc w:val="both"/>
        <w:rPr>
          <w:sz w:val="28"/>
          <w:szCs w:val="28"/>
        </w:rPr>
      </w:pPr>
      <w:r w:rsidRPr="006949FB">
        <w:rPr>
          <w:sz w:val="28"/>
          <w:szCs w:val="28"/>
        </w:rPr>
        <w:t xml:space="preserve">3. коэффициент общего оборота:                 </w:t>
      </w:r>
    </w:p>
    <w:p w:rsidR="00A42354" w:rsidRPr="006949FB" w:rsidRDefault="00A42354" w:rsidP="006949FB">
      <w:pPr>
        <w:spacing w:line="360" w:lineRule="auto"/>
        <w:ind w:firstLine="709"/>
        <w:jc w:val="both"/>
        <w:rPr>
          <w:sz w:val="28"/>
          <w:szCs w:val="28"/>
        </w:rPr>
      </w:pPr>
      <w:r w:rsidRPr="006949FB">
        <w:rPr>
          <w:sz w:val="28"/>
          <w:szCs w:val="28"/>
        </w:rPr>
        <w:t xml:space="preserve">Коб = </w:t>
      </w:r>
      <w:r w:rsidRPr="006949FB">
        <w:rPr>
          <w:sz w:val="28"/>
          <w:szCs w:val="28"/>
          <w:u w:val="single"/>
        </w:rPr>
        <w:t xml:space="preserve">Количество принятых на работу  + Количество уволившихся </w:t>
      </w:r>
      <w:r w:rsidRPr="006949FB">
        <w:rPr>
          <w:sz w:val="28"/>
          <w:szCs w:val="28"/>
        </w:rPr>
        <w:t xml:space="preserve">  (3)</w:t>
      </w:r>
    </w:p>
    <w:p w:rsidR="00A42354" w:rsidRPr="006949FB" w:rsidRDefault="00A42354" w:rsidP="006949FB">
      <w:pPr>
        <w:spacing w:line="360" w:lineRule="auto"/>
        <w:ind w:firstLine="709"/>
        <w:jc w:val="both"/>
        <w:rPr>
          <w:sz w:val="28"/>
          <w:szCs w:val="28"/>
        </w:rPr>
      </w:pPr>
      <w:r w:rsidRPr="006949FB">
        <w:rPr>
          <w:sz w:val="28"/>
          <w:szCs w:val="28"/>
        </w:rPr>
        <w:t xml:space="preserve">                 Среднесписочная численность персонала</w:t>
      </w:r>
    </w:p>
    <w:p w:rsidR="00A42354" w:rsidRPr="006949FB" w:rsidRDefault="00A42354" w:rsidP="006949FB">
      <w:pPr>
        <w:spacing w:line="360" w:lineRule="auto"/>
        <w:ind w:firstLine="709"/>
        <w:jc w:val="both"/>
        <w:rPr>
          <w:sz w:val="28"/>
          <w:szCs w:val="28"/>
          <w:u w:val="single"/>
        </w:rPr>
      </w:pPr>
      <w:r w:rsidRPr="006949FB">
        <w:rPr>
          <w:sz w:val="28"/>
          <w:szCs w:val="28"/>
        </w:rPr>
        <w:t xml:space="preserve">4. коэффициент текучести кадров:   </w:t>
      </w:r>
    </w:p>
    <w:p w:rsidR="00A42354" w:rsidRPr="006949FB" w:rsidRDefault="00A42354" w:rsidP="006949FB">
      <w:pPr>
        <w:spacing w:line="360" w:lineRule="auto"/>
        <w:ind w:firstLine="709"/>
        <w:jc w:val="both"/>
        <w:rPr>
          <w:sz w:val="28"/>
          <w:szCs w:val="28"/>
          <w:u w:val="single"/>
        </w:rPr>
      </w:pPr>
      <w:r w:rsidRPr="006949FB">
        <w:rPr>
          <w:sz w:val="28"/>
          <w:szCs w:val="28"/>
        </w:rPr>
        <w:t>Ктек =</w:t>
      </w:r>
      <w:r w:rsidRPr="006949FB">
        <w:rPr>
          <w:sz w:val="28"/>
          <w:szCs w:val="28"/>
          <w:u w:val="single"/>
        </w:rPr>
        <w:t xml:space="preserve"> Количество уволившихся</w:t>
      </w:r>
    </w:p>
    <w:p w:rsidR="00A42354" w:rsidRPr="006949FB" w:rsidRDefault="00A42354" w:rsidP="006949FB">
      <w:pPr>
        <w:spacing w:line="360" w:lineRule="auto"/>
        <w:ind w:firstLine="709"/>
        <w:jc w:val="both"/>
        <w:rPr>
          <w:sz w:val="28"/>
          <w:szCs w:val="28"/>
        </w:rPr>
      </w:pPr>
      <w:r w:rsidRPr="006949FB">
        <w:rPr>
          <w:sz w:val="28"/>
          <w:szCs w:val="28"/>
          <w:u w:val="single"/>
        </w:rPr>
        <w:t xml:space="preserve"> по собственному желанию и за нарушение трудовой дисциплины</w:t>
      </w:r>
      <w:r w:rsidRPr="006949FB">
        <w:rPr>
          <w:sz w:val="28"/>
          <w:szCs w:val="28"/>
        </w:rPr>
        <w:t xml:space="preserve">    (4)</w:t>
      </w:r>
    </w:p>
    <w:p w:rsidR="00A42354" w:rsidRPr="006949FB" w:rsidRDefault="00A42354" w:rsidP="006949FB">
      <w:pPr>
        <w:spacing w:line="360" w:lineRule="auto"/>
        <w:ind w:firstLine="709"/>
        <w:jc w:val="both"/>
        <w:rPr>
          <w:sz w:val="28"/>
          <w:szCs w:val="28"/>
        </w:rPr>
      </w:pPr>
      <w:r w:rsidRPr="006949FB">
        <w:rPr>
          <w:sz w:val="28"/>
          <w:szCs w:val="28"/>
        </w:rPr>
        <w:t xml:space="preserve">                               Среднесписочная численность персонала</w:t>
      </w:r>
    </w:p>
    <w:p w:rsidR="00A42354" w:rsidRPr="006949FB" w:rsidRDefault="00A42354" w:rsidP="006949FB">
      <w:pPr>
        <w:spacing w:line="360" w:lineRule="auto"/>
        <w:ind w:firstLine="709"/>
        <w:jc w:val="both"/>
        <w:rPr>
          <w:sz w:val="28"/>
          <w:szCs w:val="28"/>
          <w:u w:val="single"/>
        </w:rPr>
      </w:pPr>
      <w:r w:rsidRPr="006949FB">
        <w:rPr>
          <w:sz w:val="28"/>
          <w:szCs w:val="28"/>
        </w:rPr>
        <w:t xml:space="preserve">5. коэффициент постоянства состава:                </w:t>
      </w:r>
    </w:p>
    <w:p w:rsidR="00A42354" w:rsidRPr="006949FB" w:rsidRDefault="00A42354" w:rsidP="006949FB">
      <w:pPr>
        <w:spacing w:line="360" w:lineRule="auto"/>
        <w:ind w:firstLine="709"/>
        <w:jc w:val="both"/>
        <w:rPr>
          <w:sz w:val="28"/>
          <w:szCs w:val="28"/>
        </w:rPr>
      </w:pPr>
      <w:r w:rsidRPr="006949FB">
        <w:rPr>
          <w:sz w:val="28"/>
          <w:szCs w:val="28"/>
        </w:rPr>
        <w:t xml:space="preserve">Кп.с. = </w:t>
      </w:r>
      <w:r w:rsidRPr="006949FB">
        <w:rPr>
          <w:sz w:val="28"/>
          <w:szCs w:val="28"/>
          <w:u w:val="single"/>
        </w:rPr>
        <w:t>Количество работников, проработавших весь год</w:t>
      </w:r>
      <w:r w:rsidRPr="006949FB">
        <w:rPr>
          <w:sz w:val="28"/>
          <w:szCs w:val="28"/>
        </w:rPr>
        <w:t xml:space="preserve">                 (5)</w:t>
      </w:r>
    </w:p>
    <w:p w:rsidR="00A42354" w:rsidRPr="006949FB" w:rsidRDefault="00A42354" w:rsidP="006949FB">
      <w:pPr>
        <w:spacing w:line="360" w:lineRule="auto"/>
        <w:ind w:firstLine="709"/>
        <w:jc w:val="both"/>
        <w:rPr>
          <w:sz w:val="28"/>
          <w:szCs w:val="28"/>
        </w:rPr>
      </w:pPr>
      <w:r w:rsidRPr="006949FB">
        <w:rPr>
          <w:sz w:val="28"/>
          <w:szCs w:val="28"/>
        </w:rPr>
        <w:t xml:space="preserve">                    Среднесписочная численность персонала</w:t>
      </w:r>
    </w:p>
    <w:p w:rsidR="00A42354" w:rsidRPr="006949FB" w:rsidRDefault="00A42354" w:rsidP="006949FB">
      <w:pPr>
        <w:pStyle w:val="1"/>
        <w:ind w:firstLine="709"/>
        <w:jc w:val="left"/>
        <w:rPr>
          <w:szCs w:val="28"/>
        </w:rPr>
      </w:pPr>
    </w:p>
    <w:p w:rsidR="00A42354" w:rsidRPr="006949FB" w:rsidRDefault="00A42354" w:rsidP="006949FB">
      <w:pPr>
        <w:pStyle w:val="1"/>
        <w:ind w:firstLine="709"/>
        <w:jc w:val="left"/>
        <w:rPr>
          <w:szCs w:val="28"/>
        </w:rPr>
      </w:pPr>
      <w:r w:rsidRPr="006949FB">
        <w:rPr>
          <w:szCs w:val="28"/>
        </w:rPr>
        <w:t>Таблица 4 - Анализ движения персонала</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1721"/>
        <w:gridCol w:w="1644"/>
      </w:tblGrid>
      <w:tr w:rsidR="00A42354" w:rsidRPr="006949FB" w:rsidTr="006949FB">
        <w:trPr>
          <w:cantSplit/>
          <w:trHeight w:val="325"/>
        </w:trPr>
        <w:tc>
          <w:tcPr>
            <w:tcW w:w="5070" w:type="dxa"/>
          </w:tcPr>
          <w:p w:rsidR="00A42354" w:rsidRPr="006949FB" w:rsidRDefault="00A42354" w:rsidP="006949FB">
            <w:pPr>
              <w:spacing w:line="360" w:lineRule="auto"/>
              <w:jc w:val="center"/>
              <w:rPr>
                <w:sz w:val="20"/>
                <w:szCs w:val="20"/>
              </w:rPr>
            </w:pPr>
            <w:r w:rsidRPr="006949FB">
              <w:rPr>
                <w:sz w:val="20"/>
                <w:szCs w:val="20"/>
              </w:rPr>
              <w:t>Показатель</w:t>
            </w:r>
          </w:p>
        </w:tc>
        <w:tc>
          <w:tcPr>
            <w:tcW w:w="1417" w:type="dxa"/>
          </w:tcPr>
          <w:p w:rsidR="00A42354" w:rsidRPr="006949FB" w:rsidRDefault="00A42354" w:rsidP="006949FB">
            <w:pPr>
              <w:spacing w:line="360" w:lineRule="auto"/>
              <w:jc w:val="center"/>
              <w:rPr>
                <w:sz w:val="20"/>
                <w:szCs w:val="20"/>
              </w:rPr>
            </w:pPr>
            <w:r w:rsidRPr="006949FB">
              <w:rPr>
                <w:sz w:val="20"/>
                <w:szCs w:val="20"/>
              </w:rPr>
              <w:t>2005 год</w:t>
            </w:r>
          </w:p>
        </w:tc>
        <w:tc>
          <w:tcPr>
            <w:tcW w:w="1721" w:type="dxa"/>
          </w:tcPr>
          <w:p w:rsidR="00A42354" w:rsidRPr="006949FB" w:rsidRDefault="00A42354" w:rsidP="006949FB">
            <w:pPr>
              <w:spacing w:line="360" w:lineRule="auto"/>
              <w:jc w:val="center"/>
              <w:rPr>
                <w:sz w:val="20"/>
                <w:szCs w:val="20"/>
              </w:rPr>
            </w:pPr>
            <w:r w:rsidRPr="006949FB">
              <w:rPr>
                <w:sz w:val="20"/>
                <w:szCs w:val="20"/>
              </w:rPr>
              <w:t>2006 год</w:t>
            </w:r>
          </w:p>
        </w:tc>
        <w:tc>
          <w:tcPr>
            <w:tcW w:w="1644" w:type="dxa"/>
          </w:tcPr>
          <w:p w:rsidR="00A42354" w:rsidRPr="006949FB" w:rsidRDefault="00A42354" w:rsidP="006949FB">
            <w:pPr>
              <w:spacing w:line="360" w:lineRule="auto"/>
              <w:jc w:val="center"/>
              <w:rPr>
                <w:sz w:val="20"/>
                <w:szCs w:val="20"/>
              </w:rPr>
            </w:pPr>
            <w:r w:rsidRPr="006949FB">
              <w:rPr>
                <w:sz w:val="20"/>
                <w:szCs w:val="20"/>
              </w:rPr>
              <w:t>Изменение, %</w:t>
            </w:r>
          </w:p>
        </w:tc>
      </w:tr>
      <w:tr w:rsidR="00A42354" w:rsidRPr="006949FB" w:rsidTr="006949FB">
        <w:tc>
          <w:tcPr>
            <w:tcW w:w="5070" w:type="dxa"/>
          </w:tcPr>
          <w:p w:rsidR="00A42354" w:rsidRPr="006949FB" w:rsidRDefault="00A42354" w:rsidP="006949FB">
            <w:pPr>
              <w:pStyle w:val="3"/>
              <w:rPr>
                <w:sz w:val="20"/>
                <w:szCs w:val="20"/>
              </w:rPr>
            </w:pPr>
            <w:r w:rsidRPr="006949FB">
              <w:rPr>
                <w:sz w:val="20"/>
                <w:szCs w:val="20"/>
              </w:rPr>
              <w:t>Среднесписочная численность работников</w:t>
            </w:r>
          </w:p>
        </w:tc>
        <w:tc>
          <w:tcPr>
            <w:tcW w:w="1417" w:type="dxa"/>
          </w:tcPr>
          <w:p w:rsidR="00A42354" w:rsidRPr="006949FB" w:rsidRDefault="00A42354" w:rsidP="006949FB">
            <w:pPr>
              <w:spacing w:line="360" w:lineRule="auto"/>
              <w:jc w:val="center"/>
              <w:rPr>
                <w:sz w:val="20"/>
                <w:szCs w:val="20"/>
              </w:rPr>
            </w:pPr>
            <w:r w:rsidRPr="006949FB">
              <w:rPr>
                <w:sz w:val="20"/>
                <w:szCs w:val="20"/>
              </w:rPr>
              <w:t>3</w:t>
            </w:r>
          </w:p>
        </w:tc>
        <w:tc>
          <w:tcPr>
            <w:tcW w:w="1721" w:type="dxa"/>
          </w:tcPr>
          <w:p w:rsidR="00A42354" w:rsidRPr="006949FB" w:rsidRDefault="00A42354" w:rsidP="006949FB">
            <w:pPr>
              <w:spacing w:line="360" w:lineRule="auto"/>
              <w:jc w:val="center"/>
              <w:rPr>
                <w:sz w:val="20"/>
                <w:szCs w:val="20"/>
              </w:rPr>
            </w:pPr>
            <w:r w:rsidRPr="006949FB">
              <w:rPr>
                <w:sz w:val="20"/>
                <w:szCs w:val="20"/>
              </w:rPr>
              <w:t>11</w:t>
            </w:r>
          </w:p>
        </w:tc>
        <w:tc>
          <w:tcPr>
            <w:tcW w:w="1644" w:type="dxa"/>
          </w:tcPr>
          <w:p w:rsidR="00A42354" w:rsidRPr="006949FB" w:rsidRDefault="00A42354" w:rsidP="006949FB">
            <w:pPr>
              <w:spacing w:line="360" w:lineRule="auto"/>
              <w:jc w:val="center"/>
              <w:rPr>
                <w:sz w:val="20"/>
                <w:szCs w:val="20"/>
              </w:rPr>
            </w:pPr>
            <w:r w:rsidRPr="006949FB">
              <w:rPr>
                <w:sz w:val="20"/>
                <w:szCs w:val="20"/>
              </w:rPr>
              <w:t>366,67</w:t>
            </w:r>
          </w:p>
        </w:tc>
      </w:tr>
      <w:tr w:rsidR="00A42354" w:rsidRPr="006949FB" w:rsidTr="006949FB">
        <w:tc>
          <w:tcPr>
            <w:tcW w:w="5070" w:type="dxa"/>
          </w:tcPr>
          <w:p w:rsidR="00A42354" w:rsidRPr="006949FB" w:rsidRDefault="00A42354" w:rsidP="006949FB">
            <w:pPr>
              <w:spacing w:line="360" w:lineRule="auto"/>
              <w:jc w:val="both"/>
              <w:rPr>
                <w:sz w:val="20"/>
                <w:szCs w:val="20"/>
              </w:rPr>
            </w:pPr>
            <w:r w:rsidRPr="006949FB">
              <w:rPr>
                <w:sz w:val="20"/>
                <w:szCs w:val="20"/>
              </w:rPr>
              <w:t>Принято в течение года</w:t>
            </w:r>
          </w:p>
        </w:tc>
        <w:tc>
          <w:tcPr>
            <w:tcW w:w="1417" w:type="dxa"/>
          </w:tcPr>
          <w:p w:rsidR="00A42354" w:rsidRPr="006949FB" w:rsidRDefault="00A42354" w:rsidP="006949FB">
            <w:pPr>
              <w:spacing w:line="360" w:lineRule="auto"/>
              <w:jc w:val="center"/>
              <w:rPr>
                <w:sz w:val="20"/>
                <w:szCs w:val="20"/>
              </w:rPr>
            </w:pPr>
            <w:r w:rsidRPr="006949FB">
              <w:rPr>
                <w:sz w:val="20"/>
                <w:szCs w:val="20"/>
              </w:rPr>
              <w:t>3</w:t>
            </w:r>
          </w:p>
        </w:tc>
        <w:tc>
          <w:tcPr>
            <w:tcW w:w="1721" w:type="dxa"/>
          </w:tcPr>
          <w:p w:rsidR="00A42354" w:rsidRPr="006949FB" w:rsidRDefault="00A42354" w:rsidP="006949FB">
            <w:pPr>
              <w:spacing w:line="360" w:lineRule="auto"/>
              <w:jc w:val="center"/>
              <w:rPr>
                <w:sz w:val="20"/>
                <w:szCs w:val="20"/>
              </w:rPr>
            </w:pPr>
            <w:r w:rsidRPr="006949FB">
              <w:rPr>
                <w:sz w:val="20"/>
                <w:szCs w:val="20"/>
              </w:rPr>
              <w:t>9</w:t>
            </w:r>
          </w:p>
        </w:tc>
        <w:tc>
          <w:tcPr>
            <w:tcW w:w="1644" w:type="dxa"/>
          </w:tcPr>
          <w:p w:rsidR="00A42354" w:rsidRPr="006949FB" w:rsidRDefault="00A42354" w:rsidP="006949FB">
            <w:pPr>
              <w:spacing w:line="360" w:lineRule="auto"/>
              <w:jc w:val="center"/>
              <w:rPr>
                <w:sz w:val="20"/>
                <w:szCs w:val="20"/>
              </w:rPr>
            </w:pPr>
            <w:r w:rsidRPr="006949FB">
              <w:rPr>
                <w:sz w:val="20"/>
                <w:szCs w:val="20"/>
              </w:rPr>
              <w:t>300</w:t>
            </w:r>
          </w:p>
        </w:tc>
      </w:tr>
      <w:tr w:rsidR="00A42354" w:rsidRPr="006949FB" w:rsidTr="006949FB">
        <w:trPr>
          <w:cantSplit/>
          <w:trHeight w:val="650"/>
        </w:trPr>
        <w:tc>
          <w:tcPr>
            <w:tcW w:w="5070" w:type="dxa"/>
          </w:tcPr>
          <w:p w:rsidR="00A42354" w:rsidRPr="006949FB" w:rsidRDefault="00A42354" w:rsidP="006949FB">
            <w:pPr>
              <w:spacing w:line="360" w:lineRule="auto"/>
              <w:jc w:val="both"/>
              <w:rPr>
                <w:sz w:val="20"/>
                <w:szCs w:val="20"/>
              </w:rPr>
            </w:pPr>
            <w:r w:rsidRPr="006949FB">
              <w:rPr>
                <w:sz w:val="20"/>
                <w:szCs w:val="20"/>
              </w:rPr>
              <w:t>Выбыло в течение года, в том числе по причинам:</w:t>
            </w:r>
          </w:p>
          <w:p w:rsidR="00A42354" w:rsidRPr="006949FB" w:rsidRDefault="00A42354" w:rsidP="006949FB">
            <w:pPr>
              <w:spacing w:line="360" w:lineRule="auto"/>
              <w:jc w:val="both"/>
              <w:rPr>
                <w:sz w:val="20"/>
                <w:szCs w:val="20"/>
              </w:rPr>
            </w:pPr>
            <w:r w:rsidRPr="006949FB">
              <w:rPr>
                <w:sz w:val="20"/>
                <w:szCs w:val="20"/>
              </w:rPr>
              <w:t>По собственному желанию</w:t>
            </w:r>
          </w:p>
        </w:tc>
        <w:tc>
          <w:tcPr>
            <w:tcW w:w="1417"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w:t>
            </w:r>
          </w:p>
        </w:tc>
        <w:tc>
          <w:tcPr>
            <w:tcW w:w="1721"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1</w:t>
            </w:r>
          </w:p>
        </w:tc>
        <w:tc>
          <w:tcPr>
            <w:tcW w:w="1644"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w:t>
            </w:r>
          </w:p>
        </w:tc>
      </w:tr>
      <w:tr w:rsidR="00A42354" w:rsidRPr="006949FB" w:rsidTr="006949FB">
        <w:tc>
          <w:tcPr>
            <w:tcW w:w="5070" w:type="dxa"/>
          </w:tcPr>
          <w:p w:rsidR="00A42354" w:rsidRPr="006949FB" w:rsidRDefault="00A42354" w:rsidP="006949FB">
            <w:pPr>
              <w:spacing w:line="360" w:lineRule="auto"/>
              <w:jc w:val="both"/>
              <w:rPr>
                <w:sz w:val="20"/>
                <w:szCs w:val="20"/>
              </w:rPr>
            </w:pPr>
            <w:r w:rsidRPr="006949FB">
              <w:rPr>
                <w:sz w:val="20"/>
                <w:szCs w:val="20"/>
              </w:rPr>
              <w:t>Коэффициент оборота по принятию</w:t>
            </w:r>
          </w:p>
        </w:tc>
        <w:tc>
          <w:tcPr>
            <w:tcW w:w="1417" w:type="dxa"/>
          </w:tcPr>
          <w:p w:rsidR="00A42354" w:rsidRPr="006949FB" w:rsidRDefault="00A42354" w:rsidP="006949FB">
            <w:pPr>
              <w:spacing w:line="360" w:lineRule="auto"/>
              <w:jc w:val="center"/>
              <w:rPr>
                <w:sz w:val="20"/>
                <w:szCs w:val="20"/>
              </w:rPr>
            </w:pPr>
            <w:r w:rsidRPr="006949FB">
              <w:rPr>
                <w:sz w:val="20"/>
                <w:szCs w:val="20"/>
              </w:rPr>
              <w:t>1</w:t>
            </w:r>
          </w:p>
        </w:tc>
        <w:tc>
          <w:tcPr>
            <w:tcW w:w="1721" w:type="dxa"/>
          </w:tcPr>
          <w:p w:rsidR="00A42354" w:rsidRPr="006949FB" w:rsidRDefault="00A42354" w:rsidP="006949FB">
            <w:pPr>
              <w:spacing w:line="360" w:lineRule="auto"/>
              <w:jc w:val="center"/>
              <w:rPr>
                <w:sz w:val="20"/>
                <w:szCs w:val="20"/>
              </w:rPr>
            </w:pPr>
            <w:r w:rsidRPr="006949FB">
              <w:rPr>
                <w:sz w:val="20"/>
                <w:szCs w:val="20"/>
              </w:rPr>
              <w:t>0,82</w:t>
            </w:r>
          </w:p>
        </w:tc>
        <w:tc>
          <w:tcPr>
            <w:tcW w:w="1644" w:type="dxa"/>
          </w:tcPr>
          <w:p w:rsidR="00A42354" w:rsidRPr="006949FB" w:rsidRDefault="00A42354" w:rsidP="006949FB">
            <w:pPr>
              <w:spacing w:line="360" w:lineRule="auto"/>
              <w:jc w:val="center"/>
              <w:rPr>
                <w:sz w:val="20"/>
                <w:szCs w:val="20"/>
              </w:rPr>
            </w:pPr>
            <w:r w:rsidRPr="006949FB">
              <w:rPr>
                <w:sz w:val="20"/>
                <w:szCs w:val="20"/>
              </w:rPr>
              <w:t>82</w:t>
            </w:r>
          </w:p>
        </w:tc>
      </w:tr>
      <w:tr w:rsidR="00A42354" w:rsidRPr="006949FB" w:rsidTr="006949FB">
        <w:tc>
          <w:tcPr>
            <w:tcW w:w="5070" w:type="dxa"/>
          </w:tcPr>
          <w:p w:rsidR="00A42354" w:rsidRPr="006949FB" w:rsidRDefault="00A42354" w:rsidP="006949FB">
            <w:pPr>
              <w:spacing w:line="360" w:lineRule="auto"/>
              <w:jc w:val="both"/>
              <w:rPr>
                <w:sz w:val="20"/>
                <w:szCs w:val="20"/>
              </w:rPr>
            </w:pPr>
            <w:r w:rsidRPr="006949FB">
              <w:rPr>
                <w:sz w:val="20"/>
                <w:szCs w:val="20"/>
              </w:rPr>
              <w:t>Коэффициент оборота по выбытию</w:t>
            </w:r>
          </w:p>
        </w:tc>
        <w:tc>
          <w:tcPr>
            <w:tcW w:w="1417" w:type="dxa"/>
          </w:tcPr>
          <w:p w:rsidR="00A42354" w:rsidRPr="006949FB" w:rsidRDefault="00A42354" w:rsidP="006949FB">
            <w:pPr>
              <w:spacing w:line="360" w:lineRule="auto"/>
              <w:jc w:val="center"/>
              <w:rPr>
                <w:sz w:val="20"/>
                <w:szCs w:val="20"/>
              </w:rPr>
            </w:pPr>
            <w:r w:rsidRPr="006949FB">
              <w:rPr>
                <w:sz w:val="20"/>
                <w:szCs w:val="20"/>
              </w:rPr>
              <w:t>0,33</w:t>
            </w:r>
          </w:p>
        </w:tc>
        <w:tc>
          <w:tcPr>
            <w:tcW w:w="1721" w:type="dxa"/>
          </w:tcPr>
          <w:p w:rsidR="00A42354" w:rsidRPr="006949FB" w:rsidRDefault="00A42354" w:rsidP="006949FB">
            <w:pPr>
              <w:spacing w:line="360" w:lineRule="auto"/>
              <w:jc w:val="center"/>
              <w:rPr>
                <w:sz w:val="20"/>
                <w:szCs w:val="20"/>
              </w:rPr>
            </w:pPr>
            <w:r w:rsidRPr="006949FB">
              <w:rPr>
                <w:sz w:val="20"/>
                <w:szCs w:val="20"/>
              </w:rPr>
              <w:t>0,09</w:t>
            </w:r>
          </w:p>
        </w:tc>
        <w:tc>
          <w:tcPr>
            <w:tcW w:w="1644" w:type="dxa"/>
          </w:tcPr>
          <w:p w:rsidR="00A42354" w:rsidRPr="006949FB" w:rsidRDefault="00A42354" w:rsidP="006949FB">
            <w:pPr>
              <w:spacing w:line="360" w:lineRule="auto"/>
              <w:jc w:val="center"/>
              <w:rPr>
                <w:sz w:val="20"/>
                <w:szCs w:val="20"/>
              </w:rPr>
            </w:pPr>
            <w:r w:rsidRPr="006949FB">
              <w:rPr>
                <w:sz w:val="20"/>
                <w:szCs w:val="20"/>
              </w:rPr>
              <w:t>27,3</w:t>
            </w:r>
          </w:p>
        </w:tc>
      </w:tr>
      <w:tr w:rsidR="00A42354" w:rsidRPr="006949FB" w:rsidTr="006949FB">
        <w:tc>
          <w:tcPr>
            <w:tcW w:w="5070" w:type="dxa"/>
          </w:tcPr>
          <w:p w:rsidR="00A42354" w:rsidRPr="006949FB" w:rsidRDefault="00A42354" w:rsidP="006949FB">
            <w:pPr>
              <w:spacing w:line="360" w:lineRule="auto"/>
              <w:jc w:val="both"/>
              <w:rPr>
                <w:sz w:val="20"/>
                <w:szCs w:val="20"/>
              </w:rPr>
            </w:pPr>
            <w:r w:rsidRPr="006949FB">
              <w:rPr>
                <w:sz w:val="20"/>
                <w:szCs w:val="20"/>
              </w:rPr>
              <w:t>Коэффициент общего оборота</w:t>
            </w:r>
          </w:p>
        </w:tc>
        <w:tc>
          <w:tcPr>
            <w:tcW w:w="1417" w:type="dxa"/>
          </w:tcPr>
          <w:p w:rsidR="00A42354" w:rsidRPr="006949FB" w:rsidRDefault="00A42354" w:rsidP="006949FB">
            <w:pPr>
              <w:spacing w:line="360" w:lineRule="auto"/>
              <w:jc w:val="center"/>
              <w:rPr>
                <w:sz w:val="20"/>
                <w:szCs w:val="20"/>
              </w:rPr>
            </w:pPr>
            <w:r w:rsidRPr="006949FB">
              <w:rPr>
                <w:sz w:val="20"/>
                <w:szCs w:val="20"/>
              </w:rPr>
              <w:t>1</w:t>
            </w:r>
          </w:p>
        </w:tc>
        <w:tc>
          <w:tcPr>
            <w:tcW w:w="1721" w:type="dxa"/>
          </w:tcPr>
          <w:p w:rsidR="00A42354" w:rsidRPr="006949FB" w:rsidRDefault="00A42354" w:rsidP="006949FB">
            <w:pPr>
              <w:spacing w:line="360" w:lineRule="auto"/>
              <w:jc w:val="center"/>
              <w:rPr>
                <w:sz w:val="20"/>
                <w:szCs w:val="20"/>
              </w:rPr>
            </w:pPr>
            <w:r w:rsidRPr="006949FB">
              <w:rPr>
                <w:sz w:val="20"/>
                <w:szCs w:val="20"/>
              </w:rPr>
              <w:t>0,09</w:t>
            </w:r>
          </w:p>
        </w:tc>
        <w:tc>
          <w:tcPr>
            <w:tcW w:w="1644" w:type="dxa"/>
          </w:tcPr>
          <w:p w:rsidR="00A42354" w:rsidRPr="006949FB" w:rsidRDefault="00A42354" w:rsidP="006949FB">
            <w:pPr>
              <w:spacing w:line="360" w:lineRule="auto"/>
              <w:jc w:val="center"/>
              <w:rPr>
                <w:sz w:val="20"/>
                <w:szCs w:val="20"/>
              </w:rPr>
            </w:pPr>
            <w:r w:rsidRPr="006949FB">
              <w:rPr>
                <w:sz w:val="20"/>
                <w:szCs w:val="20"/>
              </w:rPr>
              <w:t>9</w:t>
            </w:r>
          </w:p>
        </w:tc>
      </w:tr>
      <w:tr w:rsidR="00A42354" w:rsidRPr="006949FB" w:rsidTr="006949FB">
        <w:tc>
          <w:tcPr>
            <w:tcW w:w="5070" w:type="dxa"/>
          </w:tcPr>
          <w:p w:rsidR="00A42354" w:rsidRPr="006949FB" w:rsidRDefault="00A42354" w:rsidP="006949FB">
            <w:pPr>
              <w:spacing w:line="360" w:lineRule="auto"/>
              <w:jc w:val="both"/>
              <w:rPr>
                <w:sz w:val="20"/>
                <w:szCs w:val="20"/>
              </w:rPr>
            </w:pPr>
            <w:r w:rsidRPr="006949FB">
              <w:rPr>
                <w:sz w:val="20"/>
                <w:szCs w:val="20"/>
              </w:rPr>
              <w:t>Коэффициент текучести персонала</w:t>
            </w:r>
          </w:p>
        </w:tc>
        <w:tc>
          <w:tcPr>
            <w:tcW w:w="1417" w:type="dxa"/>
          </w:tcPr>
          <w:p w:rsidR="00A42354" w:rsidRPr="006949FB" w:rsidRDefault="00A42354" w:rsidP="006949FB">
            <w:pPr>
              <w:spacing w:line="360" w:lineRule="auto"/>
              <w:jc w:val="center"/>
              <w:rPr>
                <w:sz w:val="20"/>
                <w:szCs w:val="20"/>
              </w:rPr>
            </w:pPr>
            <w:r w:rsidRPr="006949FB">
              <w:rPr>
                <w:sz w:val="20"/>
                <w:szCs w:val="20"/>
              </w:rPr>
              <w:t>-</w:t>
            </w:r>
          </w:p>
        </w:tc>
        <w:tc>
          <w:tcPr>
            <w:tcW w:w="1721" w:type="dxa"/>
          </w:tcPr>
          <w:p w:rsidR="00A42354" w:rsidRPr="006949FB" w:rsidRDefault="00A42354" w:rsidP="006949FB">
            <w:pPr>
              <w:spacing w:line="360" w:lineRule="auto"/>
              <w:jc w:val="center"/>
              <w:rPr>
                <w:sz w:val="20"/>
                <w:szCs w:val="20"/>
              </w:rPr>
            </w:pPr>
            <w:r w:rsidRPr="006949FB">
              <w:rPr>
                <w:sz w:val="20"/>
                <w:szCs w:val="20"/>
              </w:rPr>
              <w:t>0,09</w:t>
            </w:r>
          </w:p>
        </w:tc>
        <w:tc>
          <w:tcPr>
            <w:tcW w:w="1644" w:type="dxa"/>
          </w:tcPr>
          <w:p w:rsidR="00A42354" w:rsidRPr="006949FB" w:rsidRDefault="00A42354" w:rsidP="006949FB">
            <w:pPr>
              <w:spacing w:line="360" w:lineRule="auto"/>
              <w:jc w:val="center"/>
              <w:rPr>
                <w:sz w:val="20"/>
                <w:szCs w:val="20"/>
              </w:rPr>
            </w:pPr>
            <w:r w:rsidRPr="006949FB">
              <w:rPr>
                <w:sz w:val="20"/>
                <w:szCs w:val="20"/>
              </w:rPr>
              <w:t>-</w:t>
            </w:r>
          </w:p>
        </w:tc>
      </w:tr>
      <w:tr w:rsidR="00A42354" w:rsidRPr="006949FB" w:rsidTr="006949FB">
        <w:tc>
          <w:tcPr>
            <w:tcW w:w="5070" w:type="dxa"/>
          </w:tcPr>
          <w:p w:rsidR="00A42354" w:rsidRPr="006949FB" w:rsidRDefault="00A42354" w:rsidP="006949FB">
            <w:pPr>
              <w:spacing w:line="360" w:lineRule="auto"/>
              <w:jc w:val="both"/>
              <w:rPr>
                <w:sz w:val="20"/>
                <w:szCs w:val="20"/>
              </w:rPr>
            </w:pPr>
            <w:r w:rsidRPr="006949FB">
              <w:rPr>
                <w:sz w:val="20"/>
                <w:szCs w:val="20"/>
              </w:rPr>
              <w:t>Коэффициент постоянства состава</w:t>
            </w:r>
          </w:p>
        </w:tc>
        <w:tc>
          <w:tcPr>
            <w:tcW w:w="1417" w:type="dxa"/>
          </w:tcPr>
          <w:p w:rsidR="00A42354" w:rsidRPr="006949FB" w:rsidRDefault="00A42354" w:rsidP="006949FB">
            <w:pPr>
              <w:spacing w:line="360" w:lineRule="auto"/>
              <w:jc w:val="center"/>
              <w:rPr>
                <w:sz w:val="20"/>
                <w:szCs w:val="20"/>
              </w:rPr>
            </w:pPr>
            <w:r w:rsidRPr="006949FB">
              <w:rPr>
                <w:sz w:val="20"/>
                <w:szCs w:val="20"/>
              </w:rPr>
              <w:t>1</w:t>
            </w:r>
          </w:p>
        </w:tc>
        <w:tc>
          <w:tcPr>
            <w:tcW w:w="1721" w:type="dxa"/>
          </w:tcPr>
          <w:p w:rsidR="00A42354" w:rsidRPr="006949FB" w:rsidRDefault="00A42354" w:rsidP="006949FB">
            <w:pPr>
              <w:spacing w:line="360" w:lineRule="auto"/>
              <w:jc w:val="center"/>
              <w:rPr>
                <w:sz w:val="20"/>
                <w:szCs w:val="20"/>
              </w:rPr>
            </w:pPr>
            <w:r w:rsidRPr="006949FB">
              <w:rPr>
                <w:sz w:val="20"/>
                <w:szCs w:val="20"/>
              </w:rPr>
              <w:t xml:space="preserve">0,73 </w:t>
            </w:r>
          </w:p>
        </w:tc>
        <w:tc>
          <w:tcPr>
            <w:tcW w:w="1644" w:type="dxa"/>
          </w:tcPr>
          <w:p w:rsidR="00A42354" w:rsidRPr="006949FB" w:rsidRDefault="00A42354" w:rsidP="006949FB">
            <w:pPr>
              <w:spacing w:line="360" w:lineRule="auto"/>
              <w:jc w:val="center"/>
              <w:rPr>
                <w:sz w:val="20"/>
                <w:szCs w:val="20"/>
              </w:rPr>
            </w:pPr>
            <w:r w:rsidRPr="006949FB">
              <w:rPr>
                <w:sz w:val="20"/>
                <w:szCs w:val="20"/>
              </w:rPr>
              <w:t>73</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Итак, из таблицы 4 видно, что численность персонала в 2006 году увеличилась по сравнению с 2005 годом в 3,5 раза. Набор нового персонала  в 2006 году составил 300% относительно предыдущего, в то же время коэффициент оборота по выбытию увеличился на 27,3%. Коэффициентом текучести персонала в 2006 году увеличился незначительно всего на 1 человека. Такие значения коэффициентов говорят об отсутствии необходимости детальной проработки политики управления персоналом на предприятии, принятия мер по повышению привлекательности предприятия в глазах сотрудников.</w:t>
      </w:r>
    </w:p>
    <w:p w:rsidR="00A42354" w:rsidRPr="006949FB" w:rsidRDefault="00A42354" w:rsidP="006949FB">
      <w:pPr>
        <w:spacing w:line="360" w:lineRule="auto"/>
        <w:ind w:firstLine="709"/>
        <w:jc w:val="both"/>
        <w:rPr>
          <w:sz w:val="28"/>
          <w:szCs w:val="28"/>
        </w:rPr>
      </w:pPr>
      <w:r w:rsidRPr="006949FB">
        <w:rPr>
          <w:sz w:val="28"/>
          <w:szCs w:val="28"/>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w:t>
      </w:r>
    </w:p>
    <w:p w:rsidR="00A42354" w:rsidRPr="006949FB" w:rsidRDefault="00A42354" w:rsidP="006949FB">
      <w:pPr>
        <w:spacing w:line="360" w:lineRule="auto"/>
        <w:ind w:firstLine="709"/>
        <w:jc w:val="both"/>
        <w:rPr>
          <w:sz w:val="28"/>
          <w:szCs w:val="28"/>
        </w:rPr>
      </w:pPr>
      <w:r w:rsidRPr="006949FB">
        <w:rPr>
          <w:sz w:val="28"/>
          <w:szCs w:val="28"/>
        </w:rPr>
        <w:t>В 2005 году плановый ФОТ был установлен в размере 30 тыс.руб., факт же составил всего 20,7 тыс.руб. (результат недоукомплектованности штата, фирма только-только встала на рельсы активной работы). В 2006 году план был увеличен до 190 тыс.руб. (увеличение  произошло в связи со значительным увеличением работников предприятия и объема работ). Фактический уровень ФОТ составил 182,996 тыс.руб. Но ни в 2005 году, ни в 2006 году фактический фонд оплаты труда не достигал запланированного уровня.</w:t>
      </w:r>
    </w:p>
    <w:p w:rsidR="00A42354" w:rsidRPr="006949FB" w:rsidRDefault="00A42354" w:rsidP="006949FB">
      <w:pPr>
        <w:spacing w:line="360" w:lineRule="auto"/>
        <w:ind w:firstLine="709"/>
        <w:jc w:val="both"/>
        <w:rPr>
          <w:sz w:val="28"/>
          <w:szCs w:val="28"/>
        </w:rPr>
      </w:pPr>
      <w:r w:rsidRPr="006949FB">
        <w:rPr>
          <w:sz w:val="28"/>
          <w:szCs w:val="28"/>
        </w:rPr>
        <w:t>Для оценки эффективности использования средств на оплату труда необходимо применять такие показатели, как объем производства, выручку от реализации, сумму валовой, чистой прибыли. Из таблицы 5 видно, что  на рубль заработной платы получено 54,21 тыс.руб. выручки, и 42,7 тыс.руб. балансовой прибыли. ООО «АС-Авто» не добилось эффективного использования средств фонда оплаты труда. На рубль зарплаты в 2006 году получено больше балансовой прибыли, но меньше получено выручки.</w:t>
      </w:r>
    </w:p>
    <w:p w:rsidR="00A42354" w:rsidRPr="006949FB" w:rsidRDefault="00A42354" w:rsidP="006949FB">
      <w:pPr>
        <w:spacing w:line="360" w:lineRule="auto"/>
        <w:ind w:firstLine="709"/>
        <w:jc w:val="both"/>
        <w:rPr>
          <w:sz w:val="28"/>
          <w:szCs w:val="28"/>
        </w:rPr>
      </w:pPr>
    </w:p>
    <w:p w:rsidR="00A42354" w:rsidRPr="006949FB" w:rsidRDefault="00A42354" w:rsidP="006949FB">
      <w:pPr>
        <w:pStyle w:val="1"/>
        <w:ind w:firstLine="709"/>
        <w:jc w:val="left"/>
        <w:rPr>
          <w:szCs w:val="28"/>
        </w:rPr>
      </w:pPr>
      <w:r w:rsidRPr="006949FB">
        <w:rPr>
          <w:szCs w:val="28"/>
        </w:rPr>
        <w:t>Таблица 5 - Показатели эффективности использования фонда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440"/>
        <w:gridCol w:w="1284"/>
      </w:tblGrid>
      <w:tr w:rsidR="00A42354" w:rsidRPr="006949FB">
        <w:tc>
          <w:tcPr>
            <w:tcW w:w="7128" w:type="dxa"/>
          </w:tcPr>
          <w:p w:rsidR="00A42354" w:rsidRPr="006949FB" w:rsidRDefault="00A42354" w:rsidP="006949FB">
            <w:pPr>
              <w:spacing w:line="360" w:lineRule="auto"/>
              <w:jc w:val="center"/>
              <w:rPr>
                <w:sz w:val="20"/>
                <w:szCs w:val="20"/>
              </w:rPr>
            </w:pPr>
            <w:r w:rsidRPr="006949FB">
              <w:rPr>
                <w:sz w:val="20"/>
                <w:szCs w:val="20"/>
              </w:rPr>
              <w:t>Показатель</w:t>
            </w:r>
          </w:p>
        </w:tc>
        <w:tc>
          <w:tcPr>
            <w:tcW w:w="1440" w:type="dxa"/>
          </w:tcPr>
          <w:p w:rsidR="00A42354" w:rsidRPr="006949FB" w:rsidRDefault="00A42354" w:rsidP="006949FB">
            <w:pPr>
              <w:spacing w:line="360" w:lineRule="auto"/>
              <w:jc w:val="center"/>
              <w:rPr>
                <w:sz w:val="20"/>
                <w:szCs w:val="20"/>
              </w:rPr>
            </w:pPr>
            <w:r w:rsidRPr="006949FB">
              <w:rPr>
                <w:sz w:val="20"/>
                <w:szCs w:val="20"/>
              </w:rPr>
              <w:t>2005 год</w:t>
            </w:r>
          </w:p>
        </w:tc>
        <w:tc>
          <w:tcPr>
            <w:tcW w:w="1284" w:type="dxa"/>
          </w:tcPr>
          <w:p w:rsidR="00A42354" w:rsidRPr="006949FB" w:rsidRDefault="00A42354" w:rsidP="006949FB">
            <w:pPr>
              <w:spacing w:line="360" w:lineRule="auto"/>
              <w:jc w:val="center"/>
              <w:rPr>
                <w:sz w:val="20"/>
                <w:szCs w:val="20"/>
              </w:rPr>
            </w:pPr>
            <w:r w:rsidRPr="006949FB">
              <w:rPr>
                <w:sz w:val="20"/>
                <w:szCs w:val="20"/>
              </w:rPr>
              <w:t>2006 год</w:t>
            </w:r>
          </w:p>
        </w:tc>
      </w:tr>
      <w:tr w:rsidR="00A42354" w:rsidRPr="006949FB">
        <w:tc>
          <w:tcPr>
            <w:tcW w:w="7128" w:type="dxa"/>
          </w:tcPr>
          <w:p w:rsidR="00A42354" w:rsidRPr="006949FB" w:rsidRDefault="00A42354" w:rsidP="006949FB">
            <w:pPr>
              <w:spacing w:line="360" w:lineRule="auto"/>
              <w:jc w:val="both"/>
              <w:rPr>
                <w:sz w:val="20"/>
                <w:szCs w:val="20"/>
              </w:rPr>
            </w:pPr>
            <w:r w:rsidRPr="006949FB">
              <w:rPr>
                <w:sz w:val="20"/>
                <w:szCs w:val="20"/>
              </w:rPr>
              <w:t>Фонд заработной платы, тыс.руб.</w:t>
            </w:r>
          </w:p>
        </w:tc>
        <w:tc>
          <w:tcPr>
            <w:tcW w:w="1440" w:type="dxa"/>
          </w:tcPr>
          <w:p w:rsidR="00A42354" w:rsidRPr="006949FB" w:rsidRDefault="00A42354" w:rsidP="006949FB">
            <w:pPr>
              <w:spacing w:line="360" w:lineRule="auto"/>
              <w:jc w:val="center"/>
              <w:rPr>
                <w:sz w:val="20"/>
                <w:szCs w:val="20"/>
              </w:rPr>
            </w:pPr>
            <w:r w:rsidRPr="006949FB">
              <w:rPr>
                <w:sz w:val="20"/>
                <w:szCs w:val="20"/>
              </w:rPr>
              <w:t>20,7</w:t>
            </w:r>
          </w:p>
        </w:tc>
        <w:tc>
          <w:tcPr>
            <w:tcW w:w="1284" w:type="dxa"/>
          </w:tcPr>
          <w:p w:rsidR="00A42354" w:rsidRPr="006949FB" w:rsidRDefault="00A42354" w:rsidP="006949FB">
            <w:pPr>
              <w:spacing w:line="360" w:lineRule="auto"/>
              <w:jc w:val="center"/>
              <w:rPr>
                <w:sz w:val="20"/>
                <w:szCs w:val="20"/>
              </w:rPr>
            </w:pPr>
            <w:r w:rsidRPr="006949FB">
              <w:rPr>
                <w:sz w:val="20"/>
                <w:szCs w:val="20"/>
              </w:rPr>
              <w:t>182,996</w:t>
            </w:r>
          </w:p>
        </w:tc>
      </w:tr>
      <w:tr w:rsidR="00A42354" w:rsidRPr="006949FB">
        <w:tc>
          <w:tcPr>
            <w:tcW w:w="7128" w:type="dxa"/>
          </w:tcPr>
          <w:p w:rsidR="00A42354" w:rsidRPr="006949FB" w:rsidRDefault="00A42354" w:rsidP="006949FB">
            <w:pPr>
              <w:spacing w:line="360" w:lineRule="auto"/>
              <w:jc w:val="both"/>
              <w:rPr>
                <w:sz w:val="20"/>
                <w:szCs w:val="20"/>
              </w:rPr>
            </w:pPr>
            <w:r w:rsidRPr="006949FB">
              <w:rPr>
                <w:sz w:val="20"/>
                <w:szCs w:val="20"/>
              </w:rPr>
              <w:t xml:space="preserve">Выручка от реализации услуг, тыс.руб. </w:t>
            </w:r>
          </w:p>
        </w:tc>
        <w:tc>
          <w:tcPr>
            <w:tcW w:w="1440" w:type="dxa"/>
          </w:tcPr>
          <w:p w:rsidR="00A42354" w:rsidRPr="006949FB" w:rsidRDefault="00A42354" w:rsidP="006949FB">
            <w:pPr>
              <w:spacing w:line="360" w:lineRule="auto"/>
              <w:jc w:val="center"/>
              <w:rPr>
                <w:sz w:val="20"/>
                <w:szCs w:val="20"/>
              </w:rPr>
            </w:pPr>
            <w:r w:rsidRPr="006949FB">
              <w:rPr>
                <w:sz w:val="20"/>
                <w:szCs w:val="20"/>
              </w:rPr>
              <w:t>3532</w:t>
            </w:r>
          </w:p>
        </w:tc>
        <w:tc>
          <w:tcPr>
            <w:tcW w:w="1284" w:type="dxa"/>
          </w:tcPr>
          <w:p w:rsidR="00A42354" w:rsidRPr="006949FB" w:rsidRDefault="00A42354" w:rsidP="006949FB">
            <w:pPr>
              <w:spacing w:line="360" w:lineRule="auto"/>
              <w:jc w:val="center"/>
              <w:rPr>
                <w:sz w:val="20"/>
                <w:szCs w:val="20"/>
              </w:rPr>
            </w:pPr>
            <w:r w:rsidRPr="006949FB">
              <w:rPr>
                <w:sz w:val="20"/>
                <w:szCs w:val="20"/>
              </w:rPr>
              <w:t>9920</w:t>
            </w:r>
          </w:p>
        </w:tc>
      </w:tr>
      <w:tr w:rsidR="00A42354" w:rsidRPr="006949FB">
        <w:tc>
          <w:tcPr>
            <w:tcW w:w="7128" w:type="dxa"/>
          </w:tcPr>
          <w:p w:rsidR="00A42354" w:rsidRPr="006949FB" w:rsidRDefault="00A42354" w:rsidP="006949FB">
            <w:pPr>
              <w:spacing w:line="360" w:lineRule="auto"/>
              <w:jc w:val="both"/>
              <w:rPr>
                <w:sz w:val="20"/>
                <w:szCs w:val="20"/>
              </w:rPr>
            </w:pPr>
            <w:r w:rsidRPr="006949FB">
              <w:rPr>
                <w:sz w:val="20"/>
                <w:szCs w:val="20"/>
              </w:rPr>
              <w:t>Прибыль от реализации услуг, тыс.руб.</w:t>
            </w:r>
          </w:p>
        </w:tc>
        <w:tc>
          <w:tcPr>
            <w:tcW w:w="1440" w:type="dxa"/>
          </w:tcPr>
          <w:p w:rsidR="00A42354" w:rsidRPr="006949FB" w:rsidRDefault="00A42354" w:rsidP="006949FB">
            <w:pPr>
              <w:spacing w:line="360" w:lineRule="auto"/>
              <w:jc w:val="center"/>
              <w:rPr>
                <w:sz w:val="20"/>
                <w:szCs w:val="20"/>
              </w:rPr>
            </w:pPr>
            <w:r w:rsidRPr="006949FB">
              <w:rPr>
                <w:sz w:val="20"/>
                <w:szCs w:val="20"/>
              </w:rPr>
              <w:t>28</w:t>
            </w:r>
          </w:p>
        </w:tc>
        <w:tc>
          <w:tcPr>
            <w:tcW w:w="1284" w:type="dxa"/>
          </w:tcPr>
          <w:p w:rsidR="00A42354" w:rsidRPr="006949FB" w:rsidRDefault="00A42354" w:rsidP="006949FB">
            <w:pPr>
              <w:spacing w:line="360" w:lineRule="auto"/>
              <w:jc w:val="center"/>
              <w:rPr>
                <w:sz w:val="20"/>
                <w:szCs w:val="20"/>
              </w:rPr>
            </w:pPr>
            <w:r w:rsidRPr="006949FB">
              <w:rPr>
                <w:sz w:val="20"/>
                <w:szCs w:val="20"/>
              </w:rPr>
              <w:t>428</w:t>
            </w:r>
          </w:p>
        </w:tc>
      </w:tr>
      <w:tr w:rsidR="00A42354" w:rsidRPr="006949FB">
        <w:tc>
          <w:tcPr>
            <w:tcW w:w="7128" w:type="dxa"/>
          </w:tcPr>
          <w:p w:rsidR="00A42354" w:rsidRPr="006949FB" w:rsidRDefault="00A42354" w:rsidP="006949FB">
            <w:pPr>
              <w:spacing w:line="360" w:lineRule="auto"/>
              <w:jc w:val="both"/>
              <w:rPr>
                <w:sz w:val="20"/>
                <w:szCs w:val="20"/>
              </w:rPr>
            </w:pPr>
            <w:r w:rsidRPr="006949FB">
              <w:rPr>
                <w:sz w:val="20"/>
                <w:szCs w:val="20"/>
              </w:rPr>
              <w:t>Балансовая прибыль предприятия, тыс.руб.</w:t>
            </w:r>
          </w:p>
        </w:tc>
        <w:tc>
          <w:tcPr>
            <w:tcW w:w="1440" w:type="dxa"/>
          </w:tcPr>
          <w:p w:rsidR="00A42354" w:rsidRPr="006949FB" w:rsidRDefault="00A42354" w:rsidP="006949FB">
            <w:pPr>
              <w:spacing w:line="360" w:lineRule="auto"/>
              <w:jc w:val="center"/>
              <w:rPr>
                <w:sz w:val="20"/>
                <w:szCs w:val="20"/>
              </w:rPr>
            </w:pPr>
            <w:r w:rsidRPr="006949FB">
              <w:rPr>
                <w:sz w:val="20"/>
                <w:szCs w:val="20"/>
              </w:rPr>
              <w:t>177</w:t>
            </w:r>
          </w:p>
        </w:tc>
        <w:tc>
          <w:tcPr>
            <w:tcW w:w="1284" w:type="dxa"/>
          </w:tcPr>
          <w:p w:rsidR="00A42354" w:rsidRPr="006949FB" w:rsidRDefault="00A42354" w:rsidP="006949FB">
            <w:pPr>
              <w:spacing w:line="360" w:lineRule="auto"/>
              <w:jc w:val="center"/>
              <w:rPr>
                <w:sz w:val="20"/>
                <w:szCs w:val="20"/>
              </w:rPr>
            </w:pPr>
            <w:r w:rsidRPr="006949FB">
              <w:rPr>
                <w:sz w:val="20"/>
                <w:szCs w:val="20"/>
              </w:rPr>
              <w:t>7812</w:t>
            </w:r>
          </w:p>
        </w:tc>
      </w:tr>
      <w:tr w:rsidR="00A42354" w:rsidRPr="006949FB">
        <w:tc>
          <w:tcPr>
            <w:tcW w:w="7128" w:type="dxa"/>
          </w:tcPr>
          <w:p w:rsidR="00A42354" w:rsidRPr="006949FB" w:rsidRDefault="00A42354" w:rsidP="006949FB">
            <w:pPr>
              <w:spacing w:line="360" w:lineRule="auto"/>
              <w:jc w:val="both"/>
              <w:rPr>
                <w:sz w:val="20"/>
                <w:szCs w:val="20"/>
              </w:rPr>
            </w:pPr>
            <w:r w:rsidRPr="006949FB">
              <w:rPr>
                <w:sz w:val="20"/>
                <w:szCs w:val="20"/>
              </w:rPr>
              <w:t>Выручка на рубль заработной платы, руб.</w:t>
            </w:r>
          </w:p>
        </w:tc>
        <w:tc>
          <w:tcPr>
            <w:tcW w:w="1440" w:type="dxa"/>
          </w:tcPr>
          <w:p w:rsidR="00A42354" w:rsidRPr="006949FB" w:rsidRDefault="00A42354" w:rsidP="006949FB">
            <w:pPr>
              <w:spacing w:line="360" w:lineRule="auto"/>
              <w:jc w:val="center"/>
              <w:rPr>
                <w:sz w:val="20"/>
                <w:szCs w:val="20"/>
              </w:rPr>
            </w:pPr>
            <w:r w:rsidRPr="006949FB">
              <w:rPr>
                <w:sz w:val="20"/>
                <w:szCs w:val="20"/>
              </w:rPr>
              <w:t>170,63</w:t>
            </w:r>
          </w:p>
        </w:tc>
        <w:tc>
          <w:tcPr>
            <w:tcW w:w="1284" w:type="dxa"/>
          </w:tcPr>
          <w:p w:rsidR="00A42354" w:rsidRPr="006949FB" w:rsidRDefault="00A42354" w:rsidP="006949FB">
            <w:pPr>
              <w:spacing w:line="360" w:lineRule="auto"/>
              <w:jc w:val="center"/>
              <w:rPr>
                <w:sz w:val="20"/>
                <w:szCs w:val="20"/>
              </w:rPr>
            </w:pPr>
            <w:r w:rsidRPr="006949FB">
              <w:rPr>
                <w:sz w:val="20"/>
                <w:szCs w:val="20"/>
              </w:rPr>
              <w:t>54,21</w:t>
            </w:r>
          </w:p>
        </w:tc>
      </w:tr>
      <w:tr w:rsidR="00A42354" w:rsidRPr="006949FB">
        <w:tc>
          <w:tcPr>
            <w:tcW w:w="7128" w:type="dxa"/>
          </w:tcPr>
          <w:p w:rsidR="00A42354" w:rsidRPr="006949FB" w:rsidRDefault="00A42354" w:rsidP="006949FB">
            <w:pPr>
              <w:spacing w:line="360" w:lineRule="auto"/>
              <w:jc w:val="both"/>
              <w:rPr>
                <w:sz w:val="20"/>
                <w:szCs w:val="20"/>
              </w:rPr>
            </w:pPr>
            <w:r w:rsidRPr="006949FB">
              <w:rPr>
                <w:sz w:val="20"/>
                <w:szCs w:val="20"/>
              </w:rPr>
              <w:t>Сумма прибыли от реализации услуг на рубль з/пл, руб.</w:t>
            </w:r>
          </w:p>
        </w:tc>
        <w:tc>
          <w:tcPr>
            <w:tcW w:w="1440" w:type="dxa"/>
          </w:tcPr>
          <w:p w:rsidR="00A42354" w:rsidRPr="006949FB" w:rsidRDefault="00A42354" w:rsidP="006949FB">
            <w:pPr>
              <w:spacing w:line="360" w:lineRule="auto"/>
              <w:jc w:val="center"/>
              <w:rPr>
                <w:sz w:val="20"/>
                <w:szCs w:val="20"/>
              </w:rPr>
            </w:pPr>
            <w:r w:rsidRPr="006949FB">
              <w:rPr>
                <w:sz w:val="20"/>
                <w:szCs w:val="20"/>
              </w:rPr>
              <w:t>1,35</w:t>
            </w:r>
          </w:p>
        </w:tc>
        <w:tc>
          <w:tcPr>
            <w:tcW w:w="1284" w:type="dxa"/>
          </w:tcPr>
          <w:p w:rsidR="00A42354" w:rsidRPr="006949FB" w:rsidRDefault="00A42354" w:rsidP="006949FB">
            <w:pPr>
              <w:spacing w:line="360" w:lineRule="auto"/>
              <w:jc w:val="center"/>
              <w:rPr>
                <w:sz w:val="20"/>
                <w:szCs w:val="20"/>
              </w:rPr>
            </w:pPr>
            <w:r w:rsidRPr="006949FB">
              <w:rPr>
                <w:sz w:val="20"/>
                <w:szCs w:val="20"/>
              </w:rPr>
              <w:t>2,34</w:t>
            </w:r>
          </w:p>
        </w:tc>
      </w:tr>
      <w:tr w:rsidR="00A42354" w:rsidRPr="006949FB">
        <w:tc>
          <w:tcPr>
            <w:tcW w:w="7128" w:type="dxa"/>
          </w:tcPr>
          <w:p w:rsidR="00A42354" w:rsidRPr="006949FB" w:rsidRDefault="00A42354" w:rsidP="006949FB">
            <w:pPr>
              <w:spacing w:line="360" w:lineRule="auto"/>
              <w:jc w:val="both"/>
              <w:rPr>
                <w:sz w:val="20"/>
                <w:szCs w:val="20"/>
              </w:rPr>
            </w:pPr>
            <w:r w:rsidRPr="006949FB">
              <w:rPr>
                <w:sz w:val="20"/>
                <w:szCs w:val="20"/>
              </w:rPr>
              <w:t>Сумма балансовой прибыли на рубль з/пл, руб.</w:t>
            </w:r>
          </w:p>
        </w:tc>
        <w:tc>
          <w:tcPr>
            <w:tcW w:w="1440" w:type="dxa"/>
          </w:tcPr>
          <w:p w:rsidR="00A42354" w:rsidRPr="006949FB" w:rsidRDefault="00A42354" w:rsidP="006949FB">
            <w:pPr>
              <w:spacing w:line="360" w:lineRule="auto"/>
              <w:jc w:val="center"/>
              <w:rPr>
                <w:sz w:val="20"/>
                <w:szCs w:val="20"/>
              </w:rPr>
            </w:pPr>
            <w:r w:rsidRPr="006949FB">
              <w:rPr>
                <w:sz w:val="20"/>
                <w:szCs w:val="20"/>
              </w:rPr>
              <w:t>8,55</w:t>
            </w:r>
          </w:p>
        </w:tc>
        <w:tc>
          <w:tcPr>
            <w:tcW w:w="1284" w:type="dxa"/>
          </w:tcPr>
          <w:p w:rsidR="00A42354" w:rsidRPr="006949FB" w:rsidRDefault="00A42354" w:rsidP="006949FB">
            <w:pPr>
              <w:spacing w:line="360" w:lineRule="auto"/>
              <w:jc w:val="center"/>
              <w:rPr>
                <w:sz w:val="20"/>
                <w:szCs w:val="20"/>
              </w:rPr>
            </w:pPr>
            <w:r w:rsidRPr="006949FB">
              <w:rPr>
                <w:sz w:val="20"/>
                <w:szCs w:val="20"/>
              </w:rPr>
              <w:t>42,7</w:t>
            </w:r>
          </w:p>
        </w:tc>
      </w:tr>
    </w:tbl>
    <w:p w:rsidR="00A42354" w:rsidRPr="006949FB" w:rsidRDefault="00A42354" w:rsidP="006949FB">
      <w:pPr>
        <w:spacing w:line="360" w:lineRule="auto"/>
        <w:ind w:firstLine="709"/>
        <w:jc w:val="both"/>
        <w:rPr>
          <w:sz w:val="28"/>
          <w:szCs w:val="28"/>
        </w:rPr>
      </w:pPr>
      <w:r w:rsidRPr="006949FB">
        <w:rPr>
          <w:sz w:val="28"/>
          <w:szCs w:val="28"/>
        </w:rPr>
        <w:t xml:space="preserve">       </w:t>
      </w:r>
    </w:p>
    <w:p w:rsidR="00A42354" w:rsidRPr="006949FB" w:rsidRDefault="00A42354" w:rsidP="006949FB">
      <w:pPr>
        <w:spacing w:line="360" w:lineRule="auto"/>
        <w:ind w:firstLine="709"/>
        <w:jc w:val="both"/>
        <w:rPr>
          <w:sz w:val="28"/>
          <w:szCs w:val="28"/>
        </w:rPr>
      </w:pPr>
      <w:r w:rsidRPr="006949FB">
        <w:rPr>
          <w:sz w:val="28"/>
          <w:szCs w:val="28"/>
        </w:rPr>
        <w:t>Однако, если проанализировать факторы, повлиявшие на данные показатели, то можно сделать вывод, что в 2006 году по сравнению с базовым показатели улучшились, кроме показателя связанного с выручкой. Для того, чтобы показатели выручки на 1 рубль заработной платы были хотя бы на  уровне прошлого года необходимо принять меры по увеличению прибыли.</w:t>
      </w:r>
    </w:p>
    <w:p w:rsidR="00A42354" w:rsidRPr="006949FB" w:rsidRDefault="00A42354" w:rsidP="006949FB">
      <w:pPr>
        <w:spacing w:line="360" w:lineRule="auto"/>
        <w:ind w:firstLine="709"/>
        <w:jc w:val="both"/>
        <w:rPr>
          <w:sz w:val="28"/>
          <w:szCs w:val="28"/>
        </w:rPr>
      </w:pPr>
      <w:r w:rsidRPr="006949FB">
        <w:rPr>
          <w:sz w:val="28"/>
          <w:szCs w:val="28"/>
        </w:rPr>
        <w:t>Проведенный анализ показывает основные направления работы с персоналом организации. Необходимым представляется принятие следующих мер:</w:t>
      </w:r>
    </w:p>
    <w:p w:rsidR="00A42354" w:rsidRPr="006949FB" w:rsidRDefault="00A42354" w:rsidP="006949FB">
      <w:pPr>
        <w:tabs>
          <w:tab w:val="left" w:pos="360"/>
        </w:tabs>
        <w:spacing w:line="360" w:lineRule="auto"/>
        <w:ind w:firstLine="709"/>
        <w:jc w:val="both"/>
        <w:rPr>
          <w:sz w:val="28"/>
          <w:szCs w:val="28"/>
        </w:rPr>
      </w:pPr>
      <w:r w:rsidRPr="006949FB">
        <w:rPr>
          <w:sz w:val="28"/>
          <w:szCs w:val="28"/>
        </w:rPr>
        <w:t>- повышение материальной заинтересованности работников в результатах труда, то есть повышение реального уровня заработной платы;</w:t>
      </w:r>
    </w:p>
    <w:p w:rsidR="00A42354" w:rsidRPr="006949FB" w:rsidRDefault="00A42354" w:rsidP="006949FB">
      <w:pPr>
        <w:spacing w:line="360" w:lineRule="auto"/>
        <w:ind w:firstLine="709"/>
        <w:jc w:val="both"/>
        <w:rPr>
          <w:sz w:val="28"/>
          <w:szCs w:val="28"/>
        </w:rPr>
      </w:pPr>
      <w:r w:rsidRPr="006949FB">
        <w:rPr>
          <w:sz w:val="28"/>
          <w:szCs w:val="28"/>
        </w:rPr>
        <w:t>- снижение текучести персонала за счет повышения привлекательности труда, улучшения психологического климата в коллективе;</w:t>
      </w:r>
    </w:p>
    <w:p w:rsidR="00A42354" w:rsidRPr="006949FB" w:rsidRDefault="00A42354" w:rsidP="006949FB">
      <w:pPr>
        <w:spacing w:line="360" w:lineRule="auto"/>
        <w:ind w:firstLine="709"/>
        <w:jc w:val="both"/>
        <w:rPr>
          <w:sz w:val="28"/>
          <w:szCs w:val="28"/>
        </w:rPr>
      </w:pPr>
      <w:r w:rsidRPr="006949FB">
        <w:rPr>
          <w:sz w:val="28"/>
          <w:szCs w:val="28"/>
        </w:rPr>
        <w:t>- понижение среднего возраста трудового коллектива и повышение среднего уровня образования, путем привлечения молодых, энергичных, высококвалифицированных работников.</w:t>
      </w:r>
    </w:p>
    <w:p w:rsidR="00A42354" w:rsidRPr="006949FB" w:rsidRDefault="00A42354" w:rsidP="006949FB">
      <w:pPr>
        <w:spacing w:line="360" w:lineRule="auto"/>
        <w:ind w:firstLine="709"/>
        <w:jc w:val="both"/>
        <w:rPr>
          <w:sz w:val="28"/>
          <w:szCs w:val="28"/>
        </w:rPr>
      </w:pPr>
      <w:r w:rsidRPr="006949FB">
        <w:rPr>
          <w:sz w:val="28"/>
          <w:szCs w:val="28"/>
        </w:rPr>
        <w:t>Специфика предприятия такова, что результаты деятельности зависят не столько от количества персонала, сколько от его качества, сплоченности, формирования команды. Именно на эти вопросы и следует обратить внимание руководству ООО «АС-Авто» при разработке политики в области управления персоналом.</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rPr>
          <w:sz w:val="28"/>
          <w:szCs w:val="28"/>
        </w:rPr>
      </w:pPr>
      <w:r w:rsidRPr="006949FB">
        <w:rPr>
          <w:sz w:val="28"/>
          <w:szCs w:val="28"/>
        </w:rPr>
        <w:t>2.2 Анализ формирования и размещения капитала</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Бизнес в любой сфере деятельности требует ответа на три основных вопроса:</w:t>
      </w:r>
    </w:p>
    <w:p w:rsidR="00A42354" w:rsidRPr="006949FB" w:rsidRDefault="00A42354" w:rsidP="006949FB">
      <w:pPr>
        <w:spacing w:line="360" w:lineRule="auto"/>
        <w:ind w:firstLine="709"/>
        <w:jc w:val="both"/>
        <w:rPr>
          <w:sz w:val="28"/>
          <w:szCs w:val="28"/>
        </w:rPr>
      </w:pPr>
      <w:r w:rsidRPr="006949FB">
        <w:rPr>
          <w:sz w:val="28"/>
          <w:szCs w:val="28"/>
        </w:rPr>
        <w:t>- каким производственным потенциалом должен располагать субъект  хозяйствования для достижения поставленной цели?</w:t>
      </w:r>
    </w:p>
    <w:p w:rsidR="00A42354" w:rsidRPr="006949FB" w:rsidRDefault="00A42354" w:rsidP="006949FB">
      <w:pPr>
        <w:spacing w:line="360" w:lineRule="auto"/>
        <w:ind w:firstLine="709"/>
        <w:jc w:val="both"/>
        <w:rPr>
          <w:sz w:val="28"/>
          <w:szCs w:val="28"/>
        </w:rPr>
      </w:pPr>
      <w:r w:rsidRPr="006949FB">
        <w:rPr>
          <w:sz w:val="28"/>
          <w:szCs w:val="28"/>
        </w:rPr>
        <w:t>- где найти источники финансирования и каков должен быть их оптимальный состав?</w:t>
      </w:r>
    </w:p>
    <w:p w:rsidR="00A42354" w:rsidRPr="006949FB" w:rsidRDefault="00A42354" w:rsidP="006949FB">
      <w:pPr>
        <w:spacing w:line="360" w:lineRule="auto"/>
        <w:ind w:firstLine="709"/>
        <w:jc w:val="both"/>
        <w:rPr>
          <w:sz w:val="28"/>
          <w:szCs w:val="28"/>
        </w:rPr>
      </w:pPr>
      <w:r w:rsidRPr="006949FB">
        <w:rPr>
          <w:sz w:val="28"/>
          <w:szCs w:val="28"/>
        </w:rPr>
        <w:t>- как организовать управление финансами, чтобы обеспечить финансовую  устойчивость предприятия, его конкурентоспособность?</w:t>
      </w:r>
    </w:p>
    <w:p w:rsidR="00A42354" w:rsidRPr="006949FB" w:rsidRDefault="00A42354" w:rsidP="006949FB">
      <w:pPr>
        <w:spacing w:line="360" w:lineRule="auto"/>
        <w:ind w:firstLine="709"/>
        <w:jc w:val="both"/>
        <w:rPr>
          <w:sz w:val="28"/>
          <w:szCs w:val="28"/>
        </w:rPr>
      </w:pPr>
      <w:r w:rsidRPr="006949FB">
        <w:rPr>
          <w:sz w:val="28"/>
          <w:szCs w:val="28"/>
        </w:rPr>
        <w:t>В условиях рыночной экономики эти вопросы выдвигаются на первый план. Резко повышается значимость финансовых ресурсов, с помощью которых осуществляется формирование оптимальной структуры и наращивание производственного потенциала предприятия, а также финансирование его текущей хозяйственной деятельности. От того, каким капиталом располагает субъект хозяйствования, насколько оптимальна его структура, насколько целесообразно он трансформируется в основные и оборотные фонды, зависит финансовое благополучие предприятия и результаты его деятельности.  Поэтому анализ наличия,  источников формирования и размещения капитала   имеет исключительно важное значение.</w:t>
      </w:r>
    </w:p>
    <w:p w:rsidR="00A42354" w:rsidRPr="006949FB" w:rsidRDefault="00A42354" w:rsidP="006949FB">
      <w:pPr>
        <w:spacing w:line="360" w:lineRule="auto"/>
        <w:ind w:firstLine="709"/>
        <w:jc w:val="both"/>
        <w:rPr>
          <w:sz w:val="28"/>
          <w:szCs w:val="28"/>
        </w:rPr>
      </w:pPr>
      <w:r w:rsidRPr="006949FB">
        <w:rPr>
          <w:sz w:val="28"/>
          <w:szCs w:val="28"/>
        </w:rPr>
        <w:t>Основные задачи анализа:</w:t>
      </w:r>
    </w:p>
    <w:p w:rsidR="00A42354" w:rsidRPr="006949FB" w:rsidRDefault="00A42354" w:rsidP="006949FB">
      <w:pPr>
        <w:numPr>
          <w:ilvl w:val="0"/>
          <w:numId w:val="2"/>
        </w:numPr>
        <w:spacing w:line="360" w:lineRule="auto"/>
        <w:ind w:left="0" w:firstLine="709"/>
        <w:jc w:val="both"/>
        <w:rPr>
          <w:sz w:val="28"/>
          <w:szCs w:val="28"/>
        </w:rPr>
      </w:pPr>
      <w:r w:rsidRPr="006949FB">
        <w:rPr>
          <w:sz w:val="28"/>
          <w:szCs w:val="28"/>
        </w:rPr>
        <w:t>изучение исходных условий функционирования предприятия;</w:t>
      </w:r>
    </w:p>
    <w:p w:rsidR="00A42354" w:rsidRPr="006949FB" w:rsidRDefault="00A42354" w:rsidP="006949FB">
      <w:pPr>
        <w:numPr>
          <w:ilvl w:val="0"/>
          <w:numId w:val="2"/>
        </w:numPr>
        <w:spacing w:line="360" w:lineRule="auto"/>
        <w:ind w:left="0" w:firstLine="709"/>
        <w:jc w:val="both"/>
        <w:rPr>
          <w:sz w:val="28"/>
          <w:szCs w:val="28"/>
        </w:rPr>
      </w:pPr>
      <w:r w:rsidRPr="006949FB">
        <w:rPr>
          <w:sz w:val="28"/>
          <w:szCs w:val="28"/>
        </w:rPr>
        <w:t>установление изменений в наличии и структуре капитала за отчетный     период и оценка произошедших изменений;</w:t>
      </w:r>
    </w:p>
    <w:p w:rsidR="00A42354" w:rsidRPr="006949FB" w:rsidRDefault="00A42354" w:rsidP="006949FB">
      <w:pPr>
        <w:numPr>
          <w:ilvl w:val="0"/>
          <w:numId w:val="2"/>
        </w:numPr>
        <w:spacing w:line="360" w:lineRule="auto"/>
        <w:ind w:left="0" w:firstLine="709"/>
        <w:jc w:val="both"/>
        <w:rPr>
          <w:sz w:val="28"/>
          <w:szCs w:val="28"/>
        </w:rPr>
      </w:pPr>
      <w:r w:rsidRPr="006949FB">
        <w:rPr>
          <w:sz w:val="28"/>
          <w:szCs w:val="28"/>
        </w:rPr>
        <w:t>отыскание путей наращивания капитала, повышения уровня его отдачи и укрепления финансовой устойчивости предприятия.</w:t>
      </w:r>
    </w:p>
    <w:p w:rsidR="00A42354" w:rsidRPr="006949FB" w:rsidRDefault="00A42354" w:rsidP="006949FB">
      <w:pPr>
        <w:spacing w:line="360" w:lineRule="auto"/>
        <w:ind w:firstLine="709"/>
        <w:jc w:val="both"/>
        <w:rPr>
          <w:sz w:val="28"/>
          <w:szCs w:val="28"/>
        </w:rPr>
      </w:pPr>
      <w:r w:rsidRPr="006949FB">
        <w:rPr>
          <w:sz w:val="28"/>
          <w:szCs w:val="28"/>
        </w:rPr>
        <w:t>Основными источниками информации служат отчетный бухгалтерский баланс, отчеты о прибылях и убытках.</w:t>
      </w:r>
    </w:p>
    <w:p w:rsidR="00A42354" w:rsidRPr="006949FB" w:rsidRDefault="00A42354" w:rsidP="006949FB">
      <w:pPr>
        <w:spacing w:line="360" w:lineRule="auto"/>
        <w:ind w:firstLine="709"/>
        <w:jc w:val="both"/>
        <w:rPr>
          <w:sz w:val="28"/>
          <w:szCs w:val="28"/>
        </w:rPr>
      </w:pPr>
      <w:r w:rsidRPr="006949FB">
        <w:rPr>
          <w:sz w:val="28"/>
          <w:szCs w:val="28"/>
        </w:rPr>
        <w:t>Капитал – это средства, которыми располагает субъект хозяйствования для осуществления своей деятельности с целью получения прибыли. Формируется капитал предприятия как за счет собственных, так и за счет заемных источников.</w:t>
      </w:r>
    </w:p>
    <w:p w:rsidR="00A42354" w:rsidRPr="006949FB" w:rsidRDefault="00A42354" w:rsidP="006949FB">
      <w:pPr>
        <w:spacing w:line="360" w:lineRule="auto"/>
        <w:ind w:firstLine="709"/>
        <w:jc w:val="both"/>
        <w:rPr>
          <w:sz w:val="28"/>
          <w:szCs w:val="28"/>
        </w:rPr>
      </w:pPr>
      <w:r w:rsidRPr="006949FB">
        <w:rPr>
          <w:sz w:val="28"/>
          <w:szCs w:val="28"/>
        </w:rPr>
        <w:t>Используется капитал на приобретение и аренду основных средств, нематериальных активов, строительство объектов производственного и непроизводственного назначения, закупку сырья, материалов, топлива, энергии, оплату труда работников предприятия, уплату налогов, процентов за кредиты, дивиденды и т.д., т.е. он может быть вложен в долгосрочные активы и оборотные (текущие) активы.</w:t>
      </w:r>
      <w:r w:rsidR="006949FB">
        <w:rPr>
          <w:sz w:val="28"/>
          <w:szCs w:val="28"/>
        </w:rPr>
        <w:t xml:space="preserve"> </w:t>
      </w:r>
      <w:r w:rsidRPr="006949FB">
        <w:rPr>
          <w:sz w:val="28"/>
          <w:szCs w:val="28"/>
        </w:rPr>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w:t>
      </w:r>
    </w:p>
    <w:p w:rsidR="00A42354" w:rsidRPr="006949FB" w:rsidRDefault="00A42354" w:rsidP="006949FB">
      <w:pPr>
        <w:spacing w:line="360" w:lineRule="auto"/>
        <w:ind w:firstLine="709"/>
        <w:jc w:val="both"/>
        <w:rPr>
          <w:sz w:val="28"/>
          <w:szCs w:val="28"/>
        </w:rPr>
      </w:pPr>
      <w:r w:rsidRPr="006949FB">
        <w:rPr>
          <w:sz w:val="28"/>
          <w:szCs w:val="28"/>
        </w:rPr>
        <w:t>На анализируемом предприятии (таблица 6) в 2006 году по сравнению с 2005 годом уменьшилась сумма заемного капитала на 681 тыс.руб., собственный капитал увеличился на 178 тыс.руб. Такое изменение повлекло изменение в структуре капитала, где доля заемных средств уменьшилась на 58,88%,  что свидетельствует о понижении степени финансовой зависимости предприятия от внешних инвесторов и кредиторов. Подробнее эти вопросы  будут рассмотрены в процессе последующего анализа.</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Таблица 6 - Анализ динамики и структуры источников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260"/>
        <w:gridCol w:w="900"/>
        <w:gridCol w:w="1260"/>
        <w:gridCol w:w="1260"/>
        <w:gridCol w:w="1101"/>
      </w:tblGrid>
      <w:tr w:rsidR="00A42354" w:rsidRPr="006949FB">
        <w:trPr>
          <w:cantSplit/>
        </w:trPr>
        <w:tc>
          <w:tcPr>
            <w:tcW w:w="2808" w:type="dxa"/>
            <w:vMerge w:val="restart"/>
          </w:tcPr>
          <w:p w:rsidR="00A42354" w:rsidRPr="006949FB" w:rsidRDefault="00A42354" w:rsidP="006949FB">
            <w:pPr>
              <w:pStyle w:val="2"/>
              <w:rPr>
                <w:sz w:val="20"/>
                <w:szCs w:val="20"/>
              </w:rPr>
            </w:pPr>
            <w:r w:rsidRPr="006949FB">
              <w:rPr>
                <w:sz w:val="20"/>
                <w:szCs w:val="20"/>
              </w:rPr>
              <w:t>Источник капитала</w:t>
            </w:r>
          </w:p>
        </w:tc>
        <w:tc>
          <w:tcPr>
            <w:tcW w:w="3420" w:type="dxa"/>
            <w:gridSpan w:val="3"/>
          </w:tcPr>
          <w:p w:rsidR="00A42354" w:rsidRPr="006949FB" w:rsidRDefault="00A42354" w:rsidP="006949FB">
            <w:pPr>
              <w:spacing w:line="360" w:lineRule="auto"/>
              <w:jc w:val="center"/>
              <w:rPr>
                <w:sz w:val="20"/>
                <w:szCs w:val="20"/>
              </w:rPr>
            </w:pPr>
            <w:r w:rsidRPr="006949FB">
              <w:rPr>
                <w:sz w:val="20"/>
                <w:szCs w:val="20"/>
              </w:rPr>
              <w:t>Сумма, тыс. руб.</w:t>
            </w:r>
          </w:p>
        </w:tc>
        <w:tc>
          <w:tcPr>
            <w:tcW w:w="3621" w:type="dxa"/>
            <w:gridSpan w:val="3"/>
          </w:tcPr>
          <w:p w:rsidR="00A42354" w:rsidRPr="006949FB" w:rsidRDefault="00A42354" w:rsidP="006949FB">
            <w:pPr>
              <w:spacing w:line="360" w:lineRule="auto"/>
              <w:jc w:val="center"/>
              <w:rPr>
                <w:sz w:val="20"/>
                <w:szCs w:val="20"/>
              </w:rPr>
            </w:pPr>
            <w:r w:rsidRPr="006949FB">
              <w:rPr>
                <w:sz w:val="20"/>
                <w:szCs w:val="20"/>
              </w:rPr>
              <w:t>Удельный вес, %</w:t>
            </w:r>
          </w:p>
        </w:tc>
      </w:tr>
      <w:tr w:rsidR="00A42354" w:rsidRPr="006949FB">
        <w:trPr>
          <w:cantSplit/>
        </w:trPr>
        <w:tc>
          <w:tcPr>
            <w:tcW w:w="2808" w:type="dxa"/>
            <w:vMerge/>
          </w:tcPr>
          <w:p w:rsidR="00A42354" w:rsidRPr="006949FB" w:rsidRDefault="00A42354" w:rsidP="006949FB">
            <w:pPr>
              <w:spacing w:line="360" w:lineRule="auto"/>
              <w:jc w:val="both"/>
              <w:rPr>
                <w:sz w:val="20"/>
                <w:szCs w:val="20"/>
              </w:rPr>
            </w:pPr>
          </w:p>
        </w:tc>
        <w:tc>
          <w:tcPr>
            <w:tcW w:w="126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900" w:type="dxa"/>
          </w:tcPr>
          <w:p w:rsidR="00A42354" w:rsidRPr="006949FB" w:rsidRDefault="00A42354" w:rsidP="006949FB">
            <w:pPr>
              <w:spacing w:line="360" w:lineRule="auto"/>
              <w:jc w:val="center"/>
              <w:rPr>
                <w:sz w:val="20"/>
                <w:szCs w:val="20"/>
              </w:rPr>
            </w:pPr>
            <w:r w:rsidRPr="006949FB">
              <w:rPr>
                <w:sz w:val="20"/>
                <w:szCs w:val="20"/>
              </w:rPr>
              <w:t>Изме нение</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1101" w:type="dxa"/>
          </w:tcPr>
          <w:p w:rsidR="00A42354" w:rsidRPr="006949FB" w:rsidRDefault="00A42354" w:rsidP="006949FB">
            <w:pPr>
              <w:spacing w:line="360" w:lineRule="auto"/>
              <w:jc w:val="center"/>
              <w:rPr>
                <w:sz w:val="20"/>
                <w:szCs w:val="20"/>
              </w:rPr>
            </w:pPr>
            <w:r w:rsidRPr="006949FB">
              <w:rPr>
                <w:sz w:val="20"/>
                <w:szCs w:val="20"/>
              </w:rPr>
              <w:t>Изме нение</w:t>
            </w:r>
          </w:p>
        </w:tc>
      </w:tr>
      <w:tr w:rsidR="00A42354" w:rsidRPr="006949FB">
        <w:trPr>
          <w:cantSplit/>
        </w:trPr>
        <w:tc>
          <w:tcPr>
            <w:tcW w:w="2808" w:type="dxa"/>
          </w:tcPr>
          <w:p w:rsidR="00A42354" w:rsidRPr="006949FB" w:rsidRDefault="00A42354" w:rsidP="006949FB">
            <w:pPr>
              <w:spacing w:line="360" w:lineRule="auto"/>
              <w:jc w:val="both"/>
              <w:rPr>
                <w:sz w:val="20"/>
                <w:szCs w:val="20"/>
              </w:rPr>
            </w:pPr>
            <w:r w:rsidRPr="006949FB">
              <w:rPr>
                <w:sz w:val="20"/>
                <w:szCs w:val="20"/>
              </w:rPr>
              <w:t>Собственный капитал</w:t>
            </w:r>
          </w:p>
        </w:tc>
        <w:tc>
          <w:tcPr>
            <w:tcW w:w="1260" w:type="dxa"/>
          </w:tcPr>
          <w:p w:rsidR="00A42354" w:rsidRPr="006949FB" w:rsidRDefault="00A42354" w:rsidP="006949FB">
            <w:pPr>
              <w:spacing w:line="360" w:lineRule="auto"/>
              <w:jc w:val="center"/>
              <w:rPr>
                <w:sz w:val="20"/>
                <w:szCs w:val="20"/>
              </w:rPr>
            </w:pPr>
            <w:r w:rsidRPr="006949FB">
              <w:rPr>
                <w:sz w:val="20"/>
                <w:szCs w:val="20"/>
              </w:rPr>
              <w:t>29</w:t>
            </w:r>
          </w:p>
        </w:tc>
        <w:tc>
          <w:tcPr>
            <w:tcW w:w="1260" w:type="dxa"/>
          </w:tcPr>
          <w:p w:rsidR="00A42354" w:rsidRPr="006949FB" w:rsidRDefault="00A42354" w:rsidP="006949FB">
            <w:pPr>
              <w:spacing w:line="360" w:lineRule="auto"/>
              <w:jc w:val="center"/>
              <w:rPr>
                <w:sz w:val="20"/>
                <w:szCs w:val="20"/>
              </w:rPr>
            </w:pPr>
            <w:r w:rsidRPr="006949FB">
              <w:rPr>
                <w:sz w:val="20"/>
                <w:szCs w:val="20"/>
              </w:rPr>
              <w:t>207</w:t>
            </w:r>
          </w:p>
        </w:tc>
        <w:tc>
          <w:tcPr>
            <w:tcW w:w="900" w:type="dxa"/>
          </w:tcPr>
          <w:p w:rsidR="00A42354" w:rsidRPr="006949FB" w:rsidRDefault="00A42354" w:rsidP="006949FB">
            <w:pPr>
              <w:spacing w:line="360" w:lineRule="auto"/>
              <w:jc w:val="center"/>
              <w:rPr>
                <w:sz w:val="20"/>
                <w:szCs w:val="20"/>
              </w:rPr>
            </w:pPr>
            <w:r w:rsidRPr="006949FB">
              <w:rPr>
                <w:sz w:val="20"/>
                <w:szCs w:val="20"/>
              </w:rPr>
              <w:t>178</w:t>
            </w:r>
          </w:p>
        </w:tc>
        <w:tc>
          <w:tcPr>
            <w:tcW w:w="1260" w:type="dxa"/>
          </w:tcPr>
          <w:p w:rsidR="00A42354" w:rsidRPr="006949FB" w:rsidRDefault="00A42354" w:rsidP="006949FB">
            <w:pPr>
              <w:spacing w:line="360" w:lineRule="auto"/>
              <w:jc w:val="center"/>
              <w:rPr>
                <w:sz w:val="20"/>
                <w:szCs w:val="20"/>
              </w:rPr>
            </w:pPr>
            <w:r w:rsidRPr="006949FB">
              <w:rPr>
                <w:sz w:val="20"/>
                <w:szCs w:val="20"/>
              </w:rPr>
              <w:t>3,47</w:t>
            </w:r>
          </w:p>
        </w:tc>
        <w:tc>
          <w:tcPr>
            <w:tcW w:w="1260" w:type="dxa"/>
          </w:tcPr>
          <w:p w:rsidR="00A42354" w:rsidRPr="006949FB" w:rsidRDefault="00A42354" w:rsidP="006949FB">
            <w:pPr>
              <w:spacing w:line="360" w:lineRule="auto"/>
              <w:jc w:val="center"/>
              <w:rPr>
                <w:sz w:val="20"/>
                <w:szCs w:val="20"/>
              </w:rPr>
            </w:pPr>
            <w:r w:rsidRPr="006949FB">
              <w:rPr>
                <w:sz w:val="20"/>
                <w:szCs w:val="20"/>
              </w:rPr>
              <w:t>62,35</w:t>
            </w:r>
          </w:p>
        </w:tc>
        <w:tc>
          <w:tcPr>
            <w:tcW w:w="1101" w:type="dxa"/>
          </w:tcPr>
          <w:p w:rsidR="00A42354" w:rsidRPr="006949FB" w:rsidRDefault="00A42354" w:rsidP="006949FB">
            <w:pPr>
              <w:spacing w:line="360" w:lineRule="auto"/>
              <w:jc w:val="center"/>
              <w:rPr>
                <w:sz w:val="20"/>
                <w:szCs w:val="20"/>
              </w:rPr>
            </w:pPr>
            <w:r w:rsidRPr="006949FB">
              <w:rPr>
                <w:sz w:val="20"/>
                <w:szCs w:val="20"/>
              </w:rPr>
              <w:t>58,88</w:t>
            </w:r>
          </w:p>
        </w:tc>
      </w:tr>
      <w:tr w:rsidR="00A42354" w:rsidRPr="006949FB">
        <w:tc>
          <w:tcPr>
            <w:tcW w:w="2808" w:type="dxa"/>
          </w:tcPr>
          <w:p w:rsidR="00A42354" w:rsidRPr="006949FB" w:rsidRDefault="00A42354" w:rsidP="006949FB">
            <w:pPr>
              <w:spacing w:line="360" w:lineRule="auto"/>
              <w:jc w:val="both"/>
              <w:rPr>
                <w:sz w:val="20"/>
                <w:szCs w:val="20"/>
              </w:rPr>
            </w:pPr>
            <w:r w:rsidRPr="006949FB">
              <w:rPr>
                <w:sz w:val="20"/>
                <w:szCs w:val="20"/>
              </w:rPr>
              <w:t>Заемный капитал</w:t>
            </w:r>
          </w:p>
        </w:tc>
        <w:tc>
          <w:tcPr>
            <w:tcW w:w="1260" w:type="dxa"/>
          </w:tcPr>
          <w:p w:rsidR="00A42354" w:rsidRPr="006949FB" w:rsidRDefault="00A42354" w:rsidP="006949FB">
            <w:pPr>
              <w:spacing w:line="360" w:lineRule="auto"/>
              <w:jc w:val="center"/>
              <w:rPr>
                <w:sz w:val="20"/>
                <w:szCs w:val="20"/>
              </w:rPr>
            </w:pPr>
            <w:r w:rsidRPr="006949FB">
              <w:rPr>
                <w:sz w:val="20"/>
                <w:szCs w:val="20"/>
              </w:rPr>
              <w:t>806</w:t>
            </w:r>
          </w:p>
        </w:tc>
        <w:tc>
          <w:tcPr>
            <w:tcW w:w="1260" w:type="dxa"/>
          </w:tcPr>
          <w:p w:rsidR="00A42354" w:rsidRPr="006949FB" w:rsidRDefault="00A42354" w:rsidP="006949FB">
            <w:pPr>
              <w:spacing w:line="360" w:lineRule="auto"/>
              <w:jc w:val="center"/>
              <w:rPr>
                <w:sz w:val="20"/>
                <w:szCs w:val="20"/>
              </w:rPr>
            </w:pPr>
            <w:r w:rsidRPr="006949FB">
              <w:rPr>
                <w:sz w:val="20"/>
                <w:szCs w:val="20"/>
              </w:rPr>
              <w:t>125</w:t>
            </w:r>
          </w:p>
        </w:tc>
        <w:tc>
          <w:tcPr>
            <w:tcW w:w="900" w:type="dxa"/>
          </w:tcPr>
          <w:p w:rsidR="00A42354" w:rsidRPr="006949FB" w:rsidRDefault="00A42354" w:rsidP="006949FB">
            <w:pPr>
              <w:spacing w:line="360" w:lineRule="auto"/>
              <w:jc w:val="center"/>
              <w:rPr>
                <w:sz w:val="20"/>
                <w:szCs w:val="20"/>
              </w:rPr>
            </w:pPr>
            <w:r w:rsidRPr="006949FB">
              <w:rPr>
                <w:sz w:val="20"/>
                <w:szCs w:val="20"/>
              </w:rPr>
              <w:t>-681</w:t>
            </w:r>
          </w:p>
        </w:tc>
        <w:tc>
          <w:tcPr>
            <w:tcW w:w="1260" w:type="dxa"/>
          </w:tcPr>
          <w:p w:rsidR="00A42354" w:rsidRPr="006949FB" w:rsidRDefault="00A42354" w:rsidP="006949FB">
            <w:pPr>
              <w:spacing w:line="360" w:lineRule="auto"/>
              <w:jc w:val="center"/>
              <w:rPr>
                <w:sz w:val="20"/>
                <w:szCs w:val="20"/>
              </w:rPr>
            </w:pPr>
            <w:r w:rsidRPr="006949FB">
              <w:rPr>
                <w:sz w:val="20"/>
                <w:szCs w:val="20"/>
              </w:rPr>
              <w:t>96,53</w:t>
            </w:r>
          </w:p>
        </w:tc>
        <w:tc>
          <w:tcPr>
            <w:tcW w:w="1260" w:type="dxa"/>
          </w:tcPr>
          <w:p w:rsidR="00A42354" w:rsidRPr="006949FB" w:rsidRDefault="00A42354" w:rsidP="006949FB">
            <w:pPr>
              <w:spacing w:line="360" w:lineRule="auto"/>
              <w:jc w:val="center"/>
              <w:rPr>
                <w:sz w:val="20"/>
                <w:szCs w:val="20"/>
              </w:rPr>
            </w:pPr>
            <w:r w:rsidRPr="006949FB">
              <w:rPr>
                <w:sz w:val="20"/>
                <w:szCs w:val="20"/>
              </w:rPr>
              <w:t>37,65</w:t>
            </w:r>
          </w:p>
        </w:tc>
        <w:tc>
          <w:tcPr>
            <w:tcW w:w="1101" w:type="dxa"/>
          </w:tcPr>
          <w:p w:rsidR="00A42354" w:rsidRPr="006949FB" w:rsidRDefault="00A42354" w:rsidP="006949FB">
            <w:pPr>
              <w:spacing w:line="360" w:lineRule="auto"/>
              <w:jc w:val="center"/>
              <w:rPr>
                <w:sz w:val="20"/>
                <w:szCs w:val="20"/>
              </w:rPr>
            </w:pPr>
            <w:r w:rsidRPr="006949FB">
              <w:rPr>
                <w:sz w:val="20"/>
                <w:szCs w:val="20"/>
              </w:rPr>
              <w:t>-58,88</w:t>
            </w:r>
          </w:p>
        </w:tc>
      </w:tr>
      <w:tr w:rsidR="00A42354" w:rsidRPr="006949FB">
        <w:tc>
          <w:tcPr>
            <w:tcW w:w="2808" w:type="dxa"/>
          </w:tcPr>
          <w:p w:rsidR="00A42354" w:rsidRPr="006949FB" w:rsidRDefault="00A42354" w:rsidP="006949FB">
            <w:pPr>
              <w:spacing w:line="360" w:lineRule="auto"/>
              <w:jc w:val="both"/>
              <w:rPr>
                <w:sz w:val="20"/>
                <w:szCs w:val="20"/>
              </w:rPr>
            </w:pPr>
            <w:r w:rsidRPr="006949FB">
              <w:rPr>
                <w:sz w:val="20"/>
                <w:szCs w:val="20"/>
              </w:rPr>
              <w:t>ИТОГО</w:t>
            </w:r>
          </w:p>
        </w:tc>
        <w:tc>
          <w:tcPr>
            <w:tcW w:w="1260" w:type="dxa"/>
          </w:tcPr>
          <w:p w:rsidR="00A42354" w:rsidRPr="006949FB" w:rsidRDefault="00A42354" w:rsidP="006949FB">
            <w:pPr>
              <w:spacing w:line="360" w:lineRule="auto"/>
              <w:jc w:val="center"/>
              <w:rPr>
                <w:sz w:val="20"/>
                <w:szCs w:val="20"/>
              </w:rPr>
            </w:pPr>
            <w:r w:rsidRPr="006949FB">
              <w:rPr>
                <w:sz w:val="20"/>
                <w:szCs w:val="20"/>
              </w:rPr>
              <w:t>835</w:t>
            </w:r>
          </w:p>
        </w:tc>
        <w:tc>
          <w:tcPr>
            <w:tcW w:w="1260" w:type="dxa"/>
          </w:tcPr>
          <w:p w:rsidR="00A42354" w:rsidRPr="006949FB" w:rsidRDefault="00A42354" w:rsidP="006949FB">
            <w:pPr>
              <w:spacing w:line="360" w:lineRule="auto"/>
              <w:jc w:val="center"/>
              <w:rPr>
                <w:sz w:val="20"/>
                <w:szCs w:val="20"/>
              </w:rPr>
            </w:pPr>
            <w:r w:rsidRPr="006949FB">
              <w:rPr>
                <w:sz w:val="20"/>
                <w:szCs w:val="20"/>
              </w:rPr>
              <w:t>332</w:t>
            </w:r>
          </w:p>
        </w:tc>
        <w:tc>
          <w:tcPr>
            <w:tcW w:w="900" w:type="dxa"/>
          </w:tcPr>
          <w:p w:rsidR="00A42354" w:rsidRPr="006949FB" w:rsidRDefault="00A42354" w:rsidP="006949FB">
            <w:pPr>
              <w:spacing w:line="360" w:lineRule="auto"/>
              <w:jc w:val="center"/>
              <w:rPr>
                <w:sz w:val="20"/>
                <w:szCs w:val="20"/>
              </w:rPr>
            </w:pPr>
            <w:r w:rsidRPr="006949FB">
              <w:rPr>
                <w:sz w:val="20"/>
                <w:szCs w:val="20"/>
              </w:rPr>
              <w:t>503</w:t>
            </w:r>
          </w:p>
        </w:tc>
        <w:tc>
          <w:tcPr>
            <w:tcW w:w="126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100</w:t>
            </w:r>
          </w:p>
        </w:tc>
        <w:tc>
          <w:tcPr>
            <w:tcW w:w="1101" w:type="dxa"/>
          </w:tcPr>
          <w:p w:rsidR="00A42354" w:rsidRPr="006949FB" w:rsidRDefault="00A42354" w:rsidP="006949FB">
            <w:pPr>
              <w:spacing w:line="360" w:lineRule="auto"/>
              <w:jc w:val="center"/>
              <w:rPr>
                <w:sz w:val="20"/>
                <w:szCs w:val="20"/>
              </w:rPr>
            </w:pPr>
            <w:r w:rsidRPr="006949FB">
              <w:rPr>
                <w:sz w:val="20"/>
                <w:szCs w:val="20"/>
              </w:rPr>
              <w:t>-</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При внутреннем анализе состояния финансов предприятия необходимо изучить структуру собственного и заемного капитала. Структура собственного капитала приведена в таблице 7.</w:t>
      </w:r>
    </w:p>
    <w:p w:rsidR="006949FB" w:rsidRDefault="006949FB" w:rsidP="006949FB">
      <w:pPr>
        <w:pStyle w:val="1"/>
        <w:ind w:firstLine="709"/>
        <w:jc w:val="left"/>
        <w:rPr>
          <w:szCs w:val="28"/>
        </w:rPr>
      </w:pPr>
    </w:p>
    <w:p w:rsidR="00A42354" w:rsidRPr="006949FB" w:rsidRDefault="00A42354" w:rsidP="006949FB">
      <w:pPr>
        <w:pStyle w:val="1"/>
        <w:ind w:firstLine="709"/>
        <w:jc w:val="left"/>
        <w:rPr>
          <w:szCs w:val="28"/>
        </w:rPr>
      </w:pPr>
      <w:r w:rsidRPr="006949FB">
        <w:rPr>
          <w:szCs w:val="28"/>
        </w:rPr>
        <w:t>Таблица 7 - Динамика структуры собственного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260"/>
        <w:gridCol w:w="900"/>
        <w:gridCol w:w="1260"/>
        <w:gridCol w:w="1260"/>
        <w:gridCol w:w="1101"/>
      </w:tblGrid>
      <w:tr w:rsidR="00A42354" w:rsidRPr="006949FB">
        <w:trPr>
          <w:cantSplit/>
        </w:trPr>
        <w:tc>
          <w:tcPr>
            <w:tcW w:w="2808" w:type="dxa"/>
            <w:vMerge w:val="restart"/>
          </w:tcPr>
          <w:p w:rsidR="00A42354" w:rsidRPr="006949FB" w:rsidRDefault="00A42354" w:rsidP="006949FB">
            <w:pPr>
              <w:pStyle w:val="2"/>
              <w:rPr>
                <w:sz w:val="20"/>
                <w:szCs w:val="20"/>
              </w:rPr>
            </w:pPr>
            <w:r w:rsidRPr="006949FB">
              <w:rPr>
                <w:sz w:val="20"/>
                <w:szCs w:val="20"/>
              </w:rPr>
              <w:t>Источник капитала</w:t>
            </w:r>
          </w:p>
        </w:tc>
        <w:tc>
          <w:tcPr>
            <w:tcW w:w="3420" w:type="dxa"/>
            <w:gridSpan w:val="3"/>
          </w:tcPr>
          <w:p w:rsidR="00A42354" w:rsidRPr="006949FB" w:rsidRDefault="00A42354" w:rsidP="006949FB">
            <w:pPr>
              <w:spacing w:line="360" w:lineRule="auto"/>
              <w:jc w:val="center"/>
              <w:rPr>
                <w:sz w:val="20"/>
                <w:szCs w:val="20"/>
              </w:rPr>
            </w:pPr>
            <w:r w:rsidRPr="006949FB">
              <w:rPr>
                <w:sz w:val="20"/>
                <w:szCs w:val="20"/>
              </w:rPr>
              <w:t>Сумма, тыс. руб.</w:t>
            </w:r>
          </w:p>
        </w:tc>
        <w:tc>
          <w:tcPr>
            <w:tcW w:w="3621" w:type="dxa"/>
            <w:gridSpan w:val="3"/>
          </w:tcPr>
          <w:p w:rsidR="00A42354" w:rsidRPr="006949FB" w:rsidRDefault="00A42354" w:rsidP="006949FB">
            <w:pPr>
              <w:spacing w:line="360" w:lineRule="auto"/>
              <w:jc w:val="center"/>
              <w:rPr>
                <w:sz w:val="20"/>
                <w:szCs w:val="20"/>
              </w:rPr>
            </w:pPr>
            <w:r w:rsidRPr="006949FB">
              <w:rPr>
                <w:sz w:val="20"/>
                <w:szCs w:val="20"/>
              </w:rPr>
              <w:t>Удельный вес, %</w:t>
            </w:r>
          </w:p>
        </w:tc>
      </w:tr>
      <w:tr w:rsidR="00A42354" w:rsidRPr="006949FB">
        <w:trPr>
          <w:cantSplit/>
        </w:trPr>
        <w:tc>
          <w:tcPr>
            <w:tcW w:w="2808" w:type="dxa"/>
            <w:vMerge/>
          </w:tcPr>
          <w:p w:rsidR="00A42354" w:rsidRPr="006949FB" w:rsidRDefault="00A42354" w:rsidP="006949FB">
            <w:pPr>
              <w:spacing w:line="360" w:lineRule="auto"/>
              <w:jc w:val="both"/>
              <w:rPr>
                <w:sz w:val="20"/>
                <w:szCs w:val="20"/>
              </w:rPr>
            </w:pPr>
          </w:p>
        </w:tc>
        <w:tc>
          <w:tcPr>
            <w:tcW w:w="126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900" w:type="dxa"/>
          </w:tcPr>
          <w:p w:rsidR="00A42354" w:rsidRPr="006949FB" w:rsidRDefault="00A42354" w:rsidP="006949FB">
            <w:pPr>
              <w:spacing w:line="360" w:lineRule="auto"/>
              <w:jc w:val="center"/>
              <w:rPr>
                <w:sz w:val="20"/>
                <w:szCs w:val="20"/>
              </w:rPr>
            </w:pPr>
            <w:r w:rsidRPr="006949FB">
              <w:rPr>
                <w:sz w:val="20"/>
                <w:szCs w:val="20"/>
              </w:rPr>
              <w:t>Изме нение</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1101" w:type="dxa"/>
          </w:tcPr>
          <w:p w:rsidR="00A42354" w:rsidRPr="006949FB" w:rsidRDefault="00A42354" w:rsidP="006949FB">
            <w:pPr>
              <w:spacing w:line="360" w:lineRule="auto"/>
              <w:jc w:val="center"/>
              <w:rPr>
                <w:sz w:val="20"/>
                <w:szCs w:val="20"/>
              </w:rPr>
            </w:pPr>
            <w:r w:rsidRPr="006949FB">
              <w:rPr>
                <w:sz w:val="20"/>
                <w:szCs w:val="20"/>
              </w:rPr>
              <w:t>Изме нение</w:t>
            </w:r>
          </w:p>
        </w:tc>
      </w:tr>
      <w:tr w:rsidR="00A42354" w:rsidRPr="006949FB">
        <w:tc>
          <w:tcPr>
            <w:tcW w:w="2808" w:type="dxa"/>
          </w:tcPr>
          <w:p w:rsidR="00A42354" w:rsidRPr="006949FB" w:rsidRDefault="00A42354" w:rsidP="006949FB">
            <w:pPr>
              <w:spacing w:line="360" w:lineRule="auto"/>
              <w:jc w:val="both"/>
              <w:rPr>
                <w:sz w:val="20"/>
                <w:szCs w:val="20"/>
              </w:rPr>
            </w:pPr>
            <w:r w:rsidRPr="006949FB">
              <w:rPr>
                <w:sz w:val="20"/>
                <w:szCs w:val="20"/>
              </w:rPr>
              <w:t>Уставной капитал</w:t>
            </w:r>
          </w:p>
        </w:tc>
        <w:tc>
          <w:tcPr>
            <w:tcW w:w="1260" w:type="dxa"/>
          </w:tcPr>
          <w:p w:rsidR="00A42354" w:rsidRPr="006949FB" w:rsidRDefault="00A42354" w:rsidP="006949FB">
            <w:pPr>
              <w:spacing w:line="360" w:lineRule="auto"/>
              <w:jc w:val="center"/>
              <w:rPr>
                <w:sz w:val="20"/>
                <w:szCs w:val="20"/>
              </w:rPr>
            </w:pPr>
            <w:r w:rsidRPr="006949FB">
              <w:rPr>
                <w:sz w:val="20"/>
                <w:szCs w:val="20"/>
              </w:rPr>
              <w:t>10</w:t>
            </w:r>
          </w:p>
        </w:tc>
        <w:tc>
          <w:tcPr>
            <w:tcW w:w="1260" w:type="dxa"/>
          </w:tcPr>
          <w:p w:rsidR="00A42354" w:rsidRPr="006949FB" w:rsidRDefault="00A42354" w:rsidP="006949FB">
            <w:pPr>
              <w:spacing w:line="360" w:lineRule="auto"/>
              <w:jc w:val="center"/>
              <w:rPr>
                <w:sz w:val="20"/>
                <w:szCs w:val="20"/>
              </w:rPr>
            </w:pPr>
            <w:r w:rsidRPr="006949FB">
              <w:rPr>
                <w:sz w:val="20"/>
                <w:szCs w:val="20"/>
              </w:rPr>
              <w:t>10</w:t>
            </w:r>
          </w:p>
        </w:tc>
        <w:tc>
          <w:tcPr>
            <w:tcW w:w="900" w:type="dxa"/>
          </w:tcPr>
          <w:p w:rsidR="00A42354" w:rsidRPr="006949FB" w:rsidRDefault="00A42354" w:rsidP="006949FB">
            <w:pPr>
              <w:spacing w:line="360" w:lineRule="auto"/>
              <w:jc w:val="center"/>
              <w:rPr>
                <w:sz w:val="20"/>
                <w:szCs w:val="20"/>
              </w:rPr>
            </w:pPr>
            <w:r w:rsidRPr="006949FB">
              <w:rPr>
                <w:sz w:val="20"/>
                <w:szCs w:val="20"/>
              </w:rPr>
              <w:t>0,0</w:t>
            </w:r>
          </w:p>
        </w:tc>
        <w:tc>
          <w:tcPr>
            <w:tcW w:w="1260" w:type="dxa"/>
          </w:tcPr>
          <w:p w:rsidR="00A42354" w:rsidRPr="006949FB" w:rsidRDefault="00A42354" w:rsidP="006949FB">
            <w:pPr>
              <w:spacing w:line="360" w:lineRule="auto"/>
              <w:jc w:val="center"/>
              <w:rPr>
                <w:sz w:val="20"/>
                <w:szCs w:val="20"/>
              </w:rPr>
            </w:pPr>
            <w:r w:rsidRPr="006949FB">
              <w:rPr>
                <w:sz w:val="20"/>
                <w:szCs w:val="20"/>
              </w:rPr>
              <w:t>32,26</w:t>
            </w:r>
          </w:p>
        </w:tc>
        <w:tc>
          <w:tcPr>
            <w:tcW w:w="1260" w:type="dxa"/>
          </w:tcPr>
          <w:p w:rsidR="00A42354" w:rsidRPr="006949FB" w:rsidRDefault="00A42354" w:rsidP="006949FB">
            <w:pPr>
              <w:spacing w:line="360" w:lineRule="auto"/>
              <w:jc w:val="center"/>
              <w:rPr>
                <w:sz w:val="20"/>
                <w:szCs w:val="20"/>
              </w:rPr>
            </w:pPr>
            <w:r w:rsidRPr="006949FB">
              <w:rPr>
                <w:sz w:val="20"/>
                <w:szCs w:val="20"/>
              </w:rPr>
              <w:t>2,25</w:t>
            </w:r>
          </w:p>
        </w:tc>
        <w:tc>
          <w:tcPr>
            <w:tcW w:w="1101" w:type="dxa"/>
          </w:tcPr>
          <w:p w:rsidR="00A42354" w:rsidRPr="006949FB" w:rsidRDefault="00A42354" w:rsidP="006949FB">
            <w:pPr>
              <w:spacing w:line="360" w:lineRule="auto"/>
              <w:jc w:val="center"/>
              <w:rPr>
                <w:sz w:val="20"/>
                <w:szCs w:val="20"/>
              </w:rPr>
            </w:pPr>
            <w:r w:rsidRPr="006949FB">
              <w:rPr>
                <w:sz w:val="20"/>
                <w:szCs w:val="20"/>
              </w:rPr>
              <w:t>-30,01</w:t>
            </w:r>
          </w:p>
        </w:tc>
      </w:tr>
      <w:tr w:rsidR="00A42354" w:rsidRPr="006949FB">
        <w:tc>
          <w:tcPr>
            <w:tcW w:w="2808" w:type="dxa"/>
          </w:tcPr>
          <w:p w:rsidR="00A42354" w:rsidRPr="006949FB" w:rsidRDefault="00A42354" w:rsidP="006949FB">
            <w:pPr>
              <w:spacing w:line="360" w:lineRule="auto"/>
              <w:jc w:val="both"/>
              <w:rPr>
                <w:sz w:val="20"/>
                <w:szCs w:val="20"/>
              </w:rPr>
            </w:pPr>
            <w:r w:rsidRPr="006949FB">
              <w:rPr>
                <w:sz w:val="20"/>
                <w:szCs w:val="20"/>
              </w:rPr>
              <w:t>Нераспределенная прибыль прошлых лет</w:t>
            </w:r>
          </w:p>
        </w:tc>
        <w:tc>
          <w:tcPr>
            <w:tcW w:w="1260" w:type="dxa"/>
          </w:tcPr>
          <w:p w:rsidR="00A42354" w:rsidRPr="006949FB" w:rsidRDefault="00A42354" w:rsidP="006949FB">
            <w:pPr>
              <w:spacing w:line="360" w:lineRule="auto"/>
              <w:jc w:val="center"/>
              <w:rPr>
                <w:sz w:val="20"/>
                <w:szCs w:val="20"/>
              </w:rPr>
            </w:pPr>
            <w:r w:rsidRPr="006949FB">
              <w:rPr>
                <w:sz w:val="20"/>
                <w:szCs w:val="20"/>
              </w:rPr>
              <w:t>21</w:t>
            </w:r>
          </w:p>
        </w:tc>
        <w:tc>
          <w:tcPr>
            <w:tcW w:w="1260" w:type="dxa"/>
          </w:tcPr>
          <w:p w:rsidR="00A42354" w:rsidRPr="006949FB" w:rsidRDefault="00A42354" w:rsidP="006949FB">
            <w:pPr>
              <w:spacing w:line="360" w:lineRule="auto"/>
              <w:jc w:val="center"/>
              <w:rPr>
                <w:sz w:val="20"/>
                <w:szCs w:val="20"/>
              </w:rPr>
            </w:pPr>
            <w:r w:rsidRPr="006949FB">
              <w:rPr>
                <w:sz w:val="20"/>
                <w:szCs w:val="20"/>
              </w:rPr>
              <w:t>434</w:t>
            </w:r>
          </w:p>
        </w:tc>
        <w:tc>
          <w:tcPr>
            <w:tcW w:w="900" w:type="dxa"/>
          </w:tcPr>
          <w:p w:rsidR="00A42354" w:rsidRPr="006949FB" w:rsidRDefault="00A42354" w:rsidP="006949FB">
            <w:pPr>
              <w:spacing w:line="360" w:lineRule="auto"/>
              <w:jc w:val="center"/>
              <w:rPr>
                <w:sz w:val="20"/>
                <w:szCs w:val="20"/>
              </w:rPr>
            </w:pPr>
            <w:r w:rsidRPr="006949FB">
              <w:rPr>
                <w:sz w:val="20"/>
                <w:szCs w:val="20"/>
              </w:rPr>
              <w:t>413</w:t>
            </w:r>
          </w:p>
        </w:tc>
        <w:tc>
          <w:tcPr>
            <w:tcW w:w="1260" w:type="dxa"/>
          </w:tcPr>
          <w:p w:rsidR="00A42354" w:rsidRPr="006949FB" w:rsidRDefault="00A42354" w:rsidP="006949FB">
            <w:pPr>
              <w:spacing w:line="360" w:lineRule="auto"/>
              <w:jc w:val="center"/>
              <w:rPr>
                <w:sz w:val="20"/>
                <w:szCs w:val="20"/>
              </w:rPr>
            </w:pPr>
            <w:r w:rsidRPr="006949FB">
              <w:rPr>
                <w:sz w:val="20"/>
                <w:szCs w:val="20"/>
              </w:rPr>
              <w:t>67,74</w:t>
            </w:r>
          </w:p>
        </w:tc>
        <w:tc>
          <w:tcPr>
            <w:tcW w:w="1260" w:type="dxa"/>
          </w:tcPr>
          <w:p w:rsidR="00A42354" w:rsidRPr="006949FB" w:rsidRDefault="00A42354" w:rsidP="006949FB">
            <w:pPr>
              <w:spacing w:line="360" w:lineRule="auto"/>
              <w:jc w:val="center"/>
              <w:rPr>
                <w:sz w:val="20"/>
                <w:szCs w:val="20"/>
              </w:rPr>
            </w:pPr>
            <w:r w:rsidRPr="006949FB">
              <w:rPr>
                <w:sz w:val="20"/>
                <w:szCs w:val="20"/>
              </w:rPr>
              <w:t>97,75</w:t>
            </w:r>
          </w:p>
        </w:tc>
        <w:tc>
          <w:tcPr>
            <w:tcW w:w="1101" w:type="dxa"/>
          </w:tcPr>
          <w:p w:rsidR="00A42354" w:rsidRPr="006949FB" w:rsidRDefault="00A42354" w:rsidP="006949FB">
            <w:pPr>
              <w:spacing w:line="360" w:lineRule="auto"/>
              <w:jc w:val="center"/>
              <w:rPr>
                <w:sz w:val="20"/>
                <w:szCs w:val="20"/>
              </w:rPr>
            </w:pPr>
            <w:r w:rsidRPr="006949FB">
              <w:rPr>
                <w:sz w:val="20"/>
                <w:szCs w:val="20"/>
              </w:rPr>
              <w:t>30,01</w:t>
            </w:r>
          </w:p>
        </w:tc>
      </w:tr>
      <w:tr w:rsidR="00A42354" w:rsidRPr="006949FB">
        <w:tc>
          <w:tcPr>
            <w:tcW w:w="2808" w:type="dxa"/>
          </w:tcPr>
          <w:p w:rsidR="00A42354" w:rsidRPr="006949FB" w:rsidRDefault="00A42354" w:rsidP="006949FB">
            <w:pPr>
              <w:spacing w:line="360" w:lineRule="auto"/>
              <w:jc w:val="both"/>
              <w:rPr>
                <w:sz w:val="20"/>
                <w:szCs w:val="20"/>
              </w:rPr>
            </w:pPr>
            <w:r w:rsidRPr="006949FB">
              <w:rPr>
                <w:sz w:val="20"/>
                <w:szCs w:val="20"/>
              </w:rPr>
              <w:t>ИТОГО</w:t>
            </w:r>
          </w:p>
        </w:tc>
        <w:tc>
          <w:tcPr>
            <w:tcW w:w="1260" w:type="dxa"/>
          </w:tcPr>
          <w:p w:rsidR="00A42354" w:rsidRPr="006949FB" w:rsidRDefault="00A42354" w:rsidP="006949FB">
            <w:pPr>
              <w:spacing w:line="360" w:lineRule="auto"/>
              <w:jc w:val="center"/>
              <w:rPr>
                <w:sz w:val="20"/>
                <w:szCs w:val="20"/>
              </w:rPr>
            </w:pPr>
            <w:r w:rsidRPr="006949FB">
              <w:rPr>
                <w:sz w:val="20"/>
                <w:szCs w:val="20"/>
              </w:rPr>
              <w:t>31</w:t>
            </w:r>
          </w:p>
        </w:tc>
        <w:tc>
          <w:tcPr>
            <w:tcW w:w="1260" w:type="dxa"/>
          </w:tcPr>
          <w:p w:rsidR="00A42354" w:rsidRPr="006949FB" w:rsidRDefault="00A42354" w:rsidP="006949FB">
            <w:pPr>
              <w:spacing w:line="360" w:lineRule="auto"/>
              <w:jc w:val="center"/>
              <w:rPr>
                <w:sz w:val="20"/>
                <w:szCs w:val="20"/>
              </w:rPr>
            </w:pPr>
            <w:r w:rsidRPr="006949FB">
              <w:rPr>
                <w:sz w:val="20"/>
                <w:szCs w:val="20"/>
              </w:rPr>
              <w:t>444</w:t>
            </w:r>
          </w:p>
        </w:tc>
        <w:tc>
          <w:tcPr>
            <w:tcW w:w="900" w:type="dxa"/>
          </w:tcPr>
          <w:p w:rsidR="00A42354" w:rsidRPr="006949FB" w:rsidRDefault="00A42354" w:rsidP="006949FB">
            <w:pPr>
              <w:spacing w:line="360" w:lineRule="auto"/>
              <w:jc w:val="center"/>
              <w:rPr>
                <w:sz w:val="20"/>
                <w:szCs w:val="20"/>
              </w:rPr>
            </w:pPr>
            <w:r w:rsidRPr="006949FB">
              <w:rPr>
                <w:sz w:val="20"/>
                <w:szCs w:val="20"/>
              </w:rPr>
              <w:t>413</w:t>
            </w:r>
          </w:p>
        </w:tc>
        <w:tc>
          <w:tcPr>
            <w:tcW w:w="126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100</w:t>
            </w:r>
          </w:p>
        </w:tc>
        <w:tc>
          <w:tcPr>
            <w:tcW w:w="1101" w:type="dxa"/>
          </w:tcPr>
          <w:p w:rsidR="00A42354" w:rsidRPr="006949FB" w:rsidRDefault="00A42354" w:rsidP="006949FB">
            <w:pPr>
              <w:spacing w:line="360" w:lineRule="auto"/>
              <w:jc w:val="center"/>
              <w:rPr>
                <w:sz w:val="20"/>
                <w:szCs w:val="20"/>
              </w:rPr>
            </w:pPr>
            <w:r w:rsidRPr="006949FB">
              <w:rPr>
                <w:sz w:val="20"/>
                <w:szCs w:val="20"/>
              </w:rPr>
              <w:t>-</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pStyle w:val="a9"/>
        <w:ind w:firstLine="709"/>
        <w:rPr>
          <w:szCs w:val="28"/>
        </w:rPr>
      </w:pPr>
      <w:r w:rsidRPr="006949FB">
        <w:rPr>
          <w:szCs w:val="28"/>
        </w:rPr>
        <w:t>Данные таблицы показывают изменения в размере и структуре  собственного капитала: убытки отчетного года покрылись к концу 2006 года   нераспределенной прибылью, что способствует, увеличению доли  собственного капитала. Сумма уставного капитала за весь период не менялась,   при одновременном уменьшении и увеличении его доли в собственном  капитале. Общая сумма собственного капитала за отчетный период  увеличилась на 413 тыс.руб., или в 14,3 раза.</w:t>
      </w:r>
    </w:p>
    <w:p w:rsidR="00A42354" w:rsidRPr="006949FB" w:rsidRDefault="00A42354" w:rsidP="006949FB">
      <w:pPr>
        <w:spacing w:line="360" w:lineRule="auto"/>
        <w:ind w:firstLine="709"/>
        <w:jc w:val="both"/>
        <w:rPr>
          <w:sz w:val="28"/>
          <w:szCs w:val="28"/>
        </w:rPr>
      </w:pPr>
      <w:r w:rsidRPr="006949FB">
        <w:rPr>
          <w:sz w:val="28"/>
          <w:szCs w:val="28"/>
        </w:rPr>
        <w:t>Аналогичным образом проводим анализ структуры заемного капитала.</w:t>
      </w:r>
    </w:p>
    <w:p w:rsidR="00A42354" w:rsidRPr="006949FB" w:rsidRDefault="00A42354" w:rsidP="006949FB">
      <w:pPr>
        <w:spacing w:line="360" w:lineRule="auto"/>
        <w:ind w:firstLine="709"/>
        <w:jc w:val="both"/>
        <w:rPr>
          <w:sz w:val="28"/>
          <w:szCs w:val="28"/>
        </w:rPr>
      </w:pPr>
      <w:r w:rsidRPr="006949FB">
        <w:rPr>
          <w:sz w:val="28"/>
          <w:szCs w:val="28"/>
        </w:rPr>
        <w:t>Структура заемного капитала предприятия приведена в таблице 8.</w:t>
      </w:r>
    </w:p>
    <w:p w:rsidR="00A42354" w:rsidRPr="006949FB" w:rsidRDefault="00A42354" w:rsidP="006949FB">
      <w:pPr>
        <w:pStyle w:val="1"/>
        <w:ind w:firstLine="709"/>
        <w:jc w:val="left"/>
        <w:rPr>
          <w:szCs w:val="28"/>
        </w:rPr>
      </w:pPr>
    </w:p>
    <w:p w:rsidR="00A42354" w:rsidRPr="006949FB" w:rsidRDefault="00A42354" w:rsidP="006949FB">
      <w:pPr>
        <w:pStyle w:val="1"/>
        <w:ind w:firstLine="709"/>
        <w:jc w:val="left"/>
        <w:rPr>
          <w:szCs w:val="28"/>
        </w:rPr>
      </w:pPr>
      <w:r w:rsidRPr="006949FB">
        <w:rPr>
          <w:szCs w:val="28"/>
        </w:rPr>
        <w:t>Таблица 8 - Динамика структуры заемного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260"/>
        <w:gridCol w:w="900"/>
        <w:gridCol w:w="1260"/>
        <w:gridCol w:w="1260"/>
        <w:gridCol w:w="1101"/>
      </w:tblGrid>
      <w:tr w:rsidR="00A42354" w:rsidRPr="006949FB">
        <w:trPr>
          <w:cantSplit/>
        </w:trPr>
        <w:tc>
          <w:tcPr>
            <w:tcW w:w="2808" w:type="dxa"/>
            <w:vMerge w:val="restart"/>
          </w:tcPr>
          <w:p w:rsidR="00A42354" w:rsidRPr="006949FB" w:rsidRDefault="00A42354" w:rsidP="006949FB">
            <w:pPr>
              <w:pStyle w:val="2"/>
              <w:rPr>
                <w:sz w:val="20"/>
                <w:szCs w:val="20"/>
              </w:rPr>
            </w:pPr>
            <w:r w:rsidRPr="006949FB">
              <w:rPr>
                <w:sz w:val="20"/>
                <w:szCs w:val="20"/>
              </w:rPr>
              <w:t>Источник капитала</w:t>
            </w:r>
          </w:p>
        </w:tc>
        <w:tc>
          <w:tcPr>
            <w:tcW w:w="3420" w:type="dxa"/>
            <w:gridSpan w:val="3"/>
          </w:tcPr>
          <w:p w:rsidR="00A42354" w:rsidRPr="006949FB" w:rsidRDefault="00A42354" w:rsidP="006949FB">
            <w:pPr>
              <w:spacing w:line="360" w:lineRule="auto"/>
              <w:jc w:val="center"/>
              <w:rPr>
                <w:sz w:val="20"/>
                <w:szCs w:val="20"/>
              </w:rPr>
            </w:pPr>
            <w:r w:rsidRPr="006949FB">
              <w:rPr>
                <w:sz w:val="20"/>
                <w:szCs w:val="20"/>
              </w:rPr>
              <w:t>Сумма, тыс. руб.</w:t>
            </w:r>
          </w:p>
        </w:tc>
        <w:tc>
          <w:tcPr>
            <w:tcW w:w="3621" w:type="dxa"/>
            <w:gridSpan w:val="3"/>
          </w:tcPr>
          <w:p w:rsidR="00A42354" w:rsidRPr="006949FB" w:rsidRDefault="00A42354" w:rsidP="006949FB">
            <w:pPr>
              <w:spacing w:line="360" w:lineRule="auto"/>
              <w:jc w:val="center"/>
              <w:rPr>
                <w:sz w:val="20"/>
                <w:szCs w:val="20"/>
              </w:rPr>
            </w:pPr>
            <w:r w:rsidRPr="006949FB">
              <w:rPr>
                <w:sz w:val="20"/>
                <w:szCs w:val="20"/>
              </w:rPr>
              <w:t>Удельный вес, %</w:t>
            </w:r>
          </w:p>
        </w:tc>
      </w:tr>
      <w:tr w:rsidR="00A42354" w:rsidRPr="006949FB">
        <w:trPr>
          <w:cantSplit/>
        </w:trPr>
        <w:tc>
          <w:tcPr>
            <w:tcW w:w="2808" w:type="dxa"/>
            <w:vMerge/>
          </w:tcPr>
          <w:p w:rsidR="00A42354" w:rsidRPr="006949FB" w:rsidRDefault="00A42354" w:rsidP="006949FB">
            <w:pPr>
              <w:spacing w:line="360" w:lineRule="auto"/>
              <w:jc w:val="both"/>
              <w:rPr>
                <w:sz w:val="20"/>
                <w:szCs w:val="20"/>
              </w:rPr>
            </w:pPr>
          </w:p>
        </w:tc>
        <w:tc>
          <w:tcPr>
            <w:tcW w:w="126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900" w:type="dxa"/>
          </w:tcPr>
          <w:p w:rsidR="00A42354" w:rsidRPr="006949FB" w:rsidRDefault="00A42354" w:rsidP="006949FB">
            <w:pPr>
              <w:spacing w:line="360" w:lineRule="auto"/>
              <w:jc w:val="center"/>
              <w:rPr>
                <w:sz w:val="20"/>
                <w:szCs w:val="20"/>
              </w:rPr>
            </w:pPr>
            <w:r w:rsidRPr="006949FB">
              <w:rPr>
                <w:sz w:val="20"/>
                <w:szCs w:val="20"/>
              </w:rPr>
              <w:t>Изме нение</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26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1101" w:type="dxa"/>
          </w:tcPr>
          <w:p w:rsidR="00A42354" w:rsidRPr="006949FB" w:rsidRDefault="00A42354" w:rsidP="006949FB">
            <w:pPr>
              <w:spacing w:line="360" w:lineRule="auto"/>
              <w:jc w:val="center"/>
              <w:rPr>
                <w:sz w:val="20"/>
                <w:szCs w:val="20"/>
              </w:rPr>
            </w:pPr>
            <w:r w:rsidRPr="006949FB">
              <w:rPr>
                <w:sz w:val="20"/>
                <w:szCs w:val="20"/>
              </w:rPr>
              <w:t>Изме нение</w:t>
            </w:r>
          </w:p>
        </w:tc>
      </w:tr>
      <w:tr w:rsidR="00A42354" w:rsidRPr="006949FB">
        <w:tc>
          <w:tcPr>
            <w:tcW w:w="2808" w:type="dxa"/>
          </w:tcPr>
          <w:p w:rsidR="00A42354" w:rsidRPr="006949FB" w:rsidRDefault="00A42354" w:rsidP="006949FB">
            <w:pPr>
              <w:pStyle w:val="6"/>
              <w:spacing w:line="360" w:lineRule="auto"/>
              <w:rPr>
                <w:sz w:val="20"/>
                <w:szCs w:val="20"/>
              </w:rPr>
            </w:pPr>
            <w:r w:rsidRPr="006949FB">
              <w:rPr>
                <w:sz w:val="20"/>
                <w:szCs w:val="20"/>
              </w:rPr>
              <w:t>Долгосрочные кредиты</w:t>
            </w:r>
          </w:p>
        </w:tc>
        <w:tc>
          <w:tcPr>
            <w:tcW w:w="1260" w:type="dxa"/>
          </w:tcPr>
          <w:p w:rsidR="00A42354" w:rsidRPr="006949FB" w:rsidRDefault="00A42354" w:rsidP="006949FB">
            <w:pPr>
              <w:spacing w:line="360" w:lineRule="auto"/>
              <w:jc w:val="center"/>
              <w:rPr>
                <w:sz w:val="20"/>
                <w:szCs w:val="20"/>
              </w:rPr>
            </w:pPr>
            <w:r w:rsidRPr="006949FB">
              <w:rPr>
                <w:sz w:val="20"/>
                <w:szCs w:val="20"/>
              </w:rPr>
              <w:t>800</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900" w:type="dxa"/>
          </w:tcPr>
          <w:p w:rsidR="00A42354" w:rsidRPr="006949FB" w:rsidRDefault="00A42354" w:rsidP="006949FB">
            <w:pPr>
              <w:spacing w:line="360" w:lineRule="auto"/>
              <w:jc w:val="center"/>
              <w:rPr>
                <w:sz w:val="20"/>
                <w:szCs w:val="20"/>
              </w:rPr>
            </w:pPr>
            <w:r w:rsidRPr="006949FB">
              <w:rPr>
                <w:sz w:val="20"/>
                <w:szCs w:val="20"/>
              </w:rPr>
              <w:t>-800</w:t>
            </w:r>
          </w:p>
        </w:tc>
        <w:tc>
          <w:tcPr>
            <w:tcW w:w="1260" w:type="dxa"/>
          </w:tcPr>
          <w:p w:rsidR="00A42354" w:rsidRPr="006949FB" w:rsidRDefault="00A42354" w:rsidP="006949FB">
            <w:pPr>
              <w:spacing w:line="360" w:lineRule="auto"/>
              <w:jc w:val="center"/>
              <w:rPr>
                <w:sz w:val="20"/>
                <w:szCs w:val="20"/>
              </w:rPr>
            </w:pPr>
            <w:r w:rsidRPr="006949FB">
              <w:rPr>
                <w:sz w:val="20"/>
                <w:szCs w:val="20"/>
              </w:rPr>
              <w:t>99,38</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101" w:type="dxa"/>
          </w:tcPr>
          <w:p w:rsidR="00A42354" w:rsidRPr="006949FB" w:rsidRDefault="00A42354" w:rsidP="006949FB">
            <w:pPr>
              <w:spacing w:line="360" w:lineRule="auto"/>
              <w:jc w:val="center"/>
              <w:rPr>
                <w:sz w:val="20"/>
                <w:szCs w:val="20"/>
              </w:rPr>
            </w:pPr>
            <w:r w:rsidRPr="006949FB">
              <w:rPr>
                <w:sz w:val="20"/>
                <w:szCs w:val="20"/>
              </w:rPr>
              <w:t>-99,38</w:t>
            </w:r>
          </w:p>
        </w:tc>
      </w:tr>
      <w:tr w:rsidR="00A42354" w:rsidRPr="006949FB">
        <w:tc>
          <w:tcPr>
            <w:tcW w:w="2808" w:type="dxa"/>
          </w:tcPr>
          <w:p w:rsidR="00A42354" w:rsidRPr="006949FB" w:rsidRDefault="00A42354" w:rsidP="006949FB">
            <w:pPr>
              <w:spacing w:line="360" w:lineRule="auto"/>
              <w:rPr>
                <w:sz w:val="20"/>
                <w:szCs w:val="20"/>
              </w:rPr>
            </w:pPr>
            <w:r w:rsidRPr="006949FB">
              <w:rPr>
                <w:sz w:val="20"/>
                <w:szCs w:val="20"/>
              </w:rPr>
              <w:t>Кредиторская задолженность:</w:t>
            </w:r>
          </w:p>
        </w:tc>
        <w:tc>
          <w:tcPr>
            <w:tcW w:w="1260" w:type="dxa"/>
          </w:tcPr>
          <w:p w:rsidR="00A42354" w:rsidRPr="006949FB" w:rsidRDefault="00A42354" w:rsidP="006949FB">
            <w:pPr>
              <w:spacing w:line="360" w:lineRule="auto"/>
              <w:jc w:val="center"/>
              <w:rPr>
                <w:sz w:val="20"/>
                <w:szCs w:val="20"/>
              </w:rPr>
            </w:pPr>
            <w:r w:rsidRPr="006949FB">
              <w:rPr>
                <w:sz w:val="20"/>
                <w:szCs w:val="20"/>
              </w:rPr>
              <w:t>5</w:t>
            </w:r>
          </w:p>
        </w:tc>
        <w:tc>
          <w:tcPr>
            <w:tcW w:w="1260" w:type="dxa"/>
          </w:tcPr>
          <w:p w:rsidR="00A42354" w:rsidRPr="006949FB" w:rsidRDefault="00A42354" w:rsidP="006949FB">
            <w:pPr>
              <w:spacing w:line="360" w:lineRule="auto"/>
              <w:jc w:val="center"/>
              <w:rPr>
                <w:sz w:val="20"/>
                <w:szCs w:val="20"/>
              </w:rPr>
            </w:pPr>
            <w:r w:rsidRPr="006949FB">
              <w:rPr>
                <w:sz w:val="20"/>
                <w:szCs w:val="20"/>
              </w:rPr>
              <w:t>1413</w:t>
            </w:r>
          </w:p>
        </w:tc>
        <w:tc>
          <w:tcPr>
            <w:tcW w:w="900" w:type="dxa"/>
          </w:tcPr>
          <w:p w:rsidR="00A42354" w:rsidRPr="006949FB" w:rsidRDefault="00A42354" w:rsidP="006949FB">
            <w:pPr>
              <w:spacing w:line="360" w:lineRule="auto"/>
              <w:jc w:val="center"/>
              <w:rPr>
                <w:sz w:val="20"/>
                <w:szCs w:val="20"/>
              </w:rPr>
            </w:pPr>
            <w:r w:rsidRPr="006949FB">
              <w:rPr>
                <w:sz w:val="20"/>
                <w:szCs w:val="20"/>
              </w:rPr>
              <w:t>1408</w:t>
            </w:r>
          </w:p>
        </w:tc>
        <w:tc>
          <w:tcPr>
            <w:tcW w:w="1260" w:type="dxa"/>
          </w:tcPr>
          <w:p w:rsidR="00A42354" w:rsidRPr="006949FB" w:rsidRDefault="00A42354" w:rsidP="006949FB">
            <w:pPr>
              <w:spacing w:line="360" w:lineRule="auto"/>
              <w:jc w:val="center"/>
              <w:rPr>
                <w:sz w:val="20"/>
                <w:szCs w:val="20"/>
              </w:rPr>
            </w:pPr>
            <w:r w:rsidRPr="006949FB">
              <w:rPr>
                <w:sz w:val="20"/>
                <w:szCs w:val="20"/>
              </w:rPr>
              <w:t>0,62</w:t>
            </w:r>
          </w:p>
        </w:tc>
        <w:tc>
          <w:tcPr>
            <w:tcW w:w="1260" w:type="dxa"/>
          </w:tcPr>
          <w:p w:rsidR="00A42354" w:rsidRPr="006949FB" w:rsidRDefault="00A42354" w:rsidP="006949FB">
            <w:pPr>
              <w:spacing w:line="360" w:lineRule="auto"/>
              <w:jc w:val="center"/>
              <w:rPr>
                <w:sz w:val="20"/>
                <w:szCs w:val="20"/>
              </w:rPr>
            </w:pPr>
            <w:r w:rsidRPr="006949FB">
              <w:rPr>
                <w:sz w:val="20"/>
                <w:szCs w:val="20"/>
              </w:rPr>
              <w:t>100</w:t>
            </w:r>
          </w:p>
        </w:tc>
        <w:tc>
          <w:tcPr>
            <w:tcW w:w="1101" w:type="dxa"/>
          </w:tcPr>
          <w:p w:rsidR="00A42354" w:rsidRPr="006949FB" w:rsidRDefault="00A42354" w:rsidP="006949FB">
            <w:pPr>
              <w:spacing w:line="360" w:lineRule="auto"/>
              <w:jc w:val="center"/>
              <w:rPr>
                <w:sz w:val="20"/>
                <w:szCs w:val="20"/>
              </w:rPr>
            </w:pPr>
            <w:r w:rsidRPr="006949FB">
              <w:rPr>
                <w:sz w:val="20"/>
                <w:szCs w:val="20"/>
              </w:rPr>
              <w:t>99,38</w:t>
            </w:r>
          </w:p>
        </w:tc>
      </w:tr>
      <w:tr w:rsidR="00A42354" w:rsidRPr="006949FB" w:rsidTr="006949FB">
        <w:trPr>
          <w:trHeight w:val="364"/>
        </w:trPr>
        <w:tc>
          <w:tcPr>
            <w:tcW w:w="2808" w:type="dxa"/>
          </w:tcPr>
          <w:p w:rsidR="00A42354" w:rsidRPr="006949FB" w:rsidRDefault="00A42354" w:rsidP="006949FB">
            <w:pPr>
              <w:spacing w:line="360" w:lineRule="auto"/>
              <w:rPr>
                <w:sz w:val="20"/>
                <w:szCs w:val="20"/>
              </w:rPr>
            </w:pPr>
            <w:r w:rsidRPr="006949FB">
              <w:rPr>
                <w:sz w:val="20"/>
                <w:szCs w:val="20"/>
              </w:rPr>
              <w:t>Краткосрочные кредиты</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1250</w:t>
            </w:r>
          </w:p>
        </w:tc>
        <w:tc>
          <w:tcPr>
            <w:tcW w:w="900" w:type="dxa"/>
          </w:tcPr>
          <w:p w:rsidR="00A42354" w:rsidRPr="006949FB" w:rsidRDefault="00A42354" w:rsidP="006949FB">
            <w:pPr>
              <w:spacing w:line="360" w:lineRule="auto"/>
              <w:jc w:val="center"/>
              <w:rPr>
                <w:sz w:val="20"/>
                <w:szCs w:val="20"/>
              </w:rPr>
            </w:pPr>
            <w:r w:rsidRPr="006949FB">
              <w:rPr>
                <w:sz w:val="20"/>
                <w:szCs w:val="20"/>
              </w:rPr>
              <w:t>1250</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88,46</w:t>
            </w:r>
          </w:p>
        </w:tc>
        <w:tc>
          <w:tcPr>
            <w:tcW w:w="1101" w:type="dxa"/>
          </w:tcPr>
          <w:p w:rsidR="00A42354" w:rsidRPr="006949FB" w:rsidRDefault="00A42354" w:rsidP="006949FB">
            <w:pPr>
              <w:spacing w:line="360" w:lineRule="auto"/>
              <w:jc w:val="center"/>
              <w:rPr>
                <w:sz w:val="20"/>
                <w:szCs w:val="20"/>
              </w:rPr>
            </w:pPr>
            <w:r w:rsidRPr="006949FB">
              <w:rPr>
                <w:sz w:val="20"/>
                <w:szCs w:val="20"/>
              </w:rPr>
              <w:t>88,46</w:t>
            </w:r>
          </w:p>
        </w:tc>
      </w:tr>
      <w:tr w:rsidR="00A42354" w:rsidRPr="006949FB">
        <w:tc>
          <w:tcPr>
            <w:tcW w:w="2808" w:type="dxa"/>
          </w:tcPr>
          <w:p w:rsidR="00A42354" w:rsidRPr="006949FB" w:rsidRDefault="00A42354" w:rsidP="006949FB">
            <w:pPr>
              <w:spacing w:line="360" w:lineRule="auto"/>
              <w:rPr>
                <w:sz w:val="20"/>
                <w:szCs w:val="20"/>
              </w:rPr>
            </w:pPr>
            <w:r w:rsidRPr="006949FB">
              <w:rPr>
                <w:sz w:val="20"/>
                <w:szCs w:val="20"/>
              </w:rPr>
              <w:t>в том числе: поставщикам</w:t>
            </w:r>
          </w:p>
        </w:tc>
        <w:tc>
          <w:tcPr>
            <w:tcW w:w="1260" w:type="dxa"/>
          </w:tcPr>
          <w:p w:rsidR="00A42354" w:rsidRPr="006949FB" w:rsidRDefault="00A42354" w:rsidP="006949FB">
            <w:pPr>
              <w:spacing w:line="360" w:lineRule="auto"/>
              <w:jc w:val="center"/>
              <w:rPr>
                <w:sz w:val="20"/>
                <w:szCs w:val="20"/>
              </w:rPr>
            </w:pPr>
            <w:r w:rsidRPr="006949FB">
              <w:rPr>
                <w:sz w:val="20"/>
                <w:szCs w:val="20"/>
              </w:rPr>
              <w:t>1</w:t>
            </w:r>
          </w:p>
        </w:tc>
        <w:tc>
          <w:tcPr>
            <w:tcW w:w="1260" w:type="dxa"/>
          </w:tcPr>
          <w:p w:rsidR="00A42354" w:rsidRPr="006949FB" w:rsidRDefault="00A42354" w:rsidP="006949FB">
            <w:pPr>
              <w:spacing w:line="360" w:lineRule="auto"/>
              <w:jc w:val="center"/>
              <w:rPr>
                <w:sz w:val="20"/>
                <w:szCs w:val="20"/>
              </w:rPr>
            </w:pPr>
            <w:r w:rsidRPr="006949FB">
              <w:rPr>
                <w:sz w:val="20"/>
                <w:szCs w:val="20"/>
              </w:rPr>
              <w:t>74</w:t>
            </w:r>
          </w:p>
        </w:tc>
        <w:tc>
          <w:tcPr>
            <w:tcW w:w="900" w:type="dxa"/>
          </w:tcPr>
          <w:p w:rsidR="00A42354" w:rsidRPr="006949FB" w:rsidRDefault="00A42354" w:rsidP="006949FB">
            <w:pPr>
              <w:spacing w:line="360" w:lineRule="auto"/>
              <w:jc w:val="center"/>
              <w:rPr>
                <w:sz w:val="20"/>
                <w:szCs w:val="20"/>
              </w:rPr>
            </w:pPr>
            <w:r w:rsidRPr="006949FB">
              <w:rPr>
                <w:sz w:val="20"/>
                <w:szCs w:val="20"/>
              </w:rPr>
              <w:t>73</w:t>
            </w:r>
          </w:p>
        </w:tc>
        <w:tc>
          <w:tcPr>
            <w:tcW w:w="1260" w:type="dxa"/>
          </w:tcPr>
          <w:p w:rsidR="00A42354" w:rsidRPr="006949FB" w:rsidRDefault="00A42354" w:rsidP="006949FB">
            <w:pPr>
              <w:spacing w:line="360" w:lineRule="auto"/>
              <w:jc w:val="center"/>
              <w:rPr>
                <w:sz w:val="20"/>
                <w:szCs w:val="20"/>
              </w:rPr>
            </w:pPr>
            <w:r w:rsidRPr="006949FB">
              <w:rPr>
                <w:sz w:val="20"/>
                <w:szCs w:val="20"/>
              </w:rPr>
              <w:t>0,12</w:t>
            </w:r>
          </w:p>
        </w:tc>
        <w:tc>
          <w:tcPr>
            <w:tcW w:w="1260" w:type="dxa"/>
          </w:tcPr>
          <w:p w:rsidR="00A42354" w:rsidRPr="006949FB" w:rsidRDefault="00A42354" w:rsidP="006949FB">
            <w:pPr>
              <w:spacing w:line="360" w:lineRule="auto"/>
              <w:jc w:val="center"/>
              <w:rPr>
                <w:sz w:val="20"/>
                <w:szCs w:val="20"/>
              </w:rPr>
            </w:pPr>
            <w:r w:rsidRPr="006949FB">
              <w:rPr>
                <w:sz w:val="20"/>
                <w:szCs w:val="20"/>
              </w:rPr>
              <w:t>5,24</w:t>
            </w:r>
          </w:p>
        </w:tc>
        <w:tc>
          <w:tcPr>
            <w:tcW w:w="1101" w:type="dxa"/>
          </w:tcPr>
          <w:p w:rsidR="00A42354" w:rsidRPr="006949FB" w:rsidRDefault="00A42354" w:rsidP="006949FB">
            <w:pPr>
              <w:spacing w:line="360" w:lineRule="auto"/>
              <w:jc w:val="center"/>
              <w:rPr>
                <w:sz w:val="20"/>
                <w:szCs w:val="20"/>
              </w:rPr>
            </w:pPr>
            <w:r w:rsidRPr="006949FB">
              <w:rPr>
                <w:sz w:val="20"/>
                <w:szCs w:val="20"/>
              </w:rPr>
              <w:t>5,12</w:t>
            </w:r>
          </w:p>
        </w:tc>
      </w:tr>
      <w:tr w:rsidR="00A42354" w:rsidRPr="006949FB">
        <w:tc>
          <w:tcPr>
            <w:tcW w:w="2808" w:type="dxa"/>
          </w:tcPr>
          <w:p w:rsidR="00A42354" w:rsidRPr="006949FB" w:rsidRDefault="00A42354" w:rsidP="006949FB">
            <w:pPr>
              <w:spacing w:line="360" w:lineRule="auto"/>
              <w:rPr>
                <w:sz w:val="20"/>
                <w:szCs w:val="20"/>
              </w:rPr>
            </w:pPr>
            <w:r w:rsidRPr="006949FB">
              <w:rPr>
                <w:sz w:val="20"/>
                <w:szCs w:val="20"/>
              </w:rPr>
              <w:t>задолженность по налогам и сборам</w:t>
            </w:r>
          </w:p>
        </w:tc>
        <w:tc>
          <w:tcPr>
            <w:tcW w:w="126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1</w:t>
            </w:r>
          </w:p>
        </w:tc>
        <w:tc>
          <w:tcPr>
            <w:tcW w:w="126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12</w:t>
            </w:r>
          </w:p>
        </w:tc>
        <w:tc>
          <w:tcPr>
            <w:tcW w:w="90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11</w:t>
            </w:r>
          </w:p>
        </w:tc>
        <w:tc>
          <w:tcPr>
            <w:tcW w:w="126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0,12</w:t>
            </w:r>
          </w:p>
        </w:tc>
        <w:tc>
          <w:tcPr>
            <w:tcW w:w="126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0,85</w:t>
            </w:r>
          </w:p>
        </w:tc>
        <w:tc>
          <w:tcPr>
            <w:tcW w:w="1101"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0,73</w:t>
            </w:r>
          </w:p>
        </w:tc>
      </w:tr>
      <w:tr w:rsidR="00A42354" w:rsidRPr="006949FB">
        <w:tc>
          <w:tcPr>
            <w:tcW w:w="2808" w:type="dxa"/>
          </w:tcPr>
          <w:p w:rsidR="00A42354" w:rsidRPr="006949FB" w:rsidRDefault="00A42354" w:rsidP="006949FB">
            <w:pPr>
              <w:spacing w:line="360" w:lineRule="auto"/>
              <w:rPr>
                <w:sz w:val="20"/>
                <w:szCs w:val="20"/>
              </w:rPr>
            </w:pPr>
            <w:r w:rsidRPr="006949FB">
              <w:rPr>
                <w:sz w:val="20"/>
                <w:szCs w:val="20"/>
              </w:rPr>
              <w:t>авансы полученные</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38</w:t>
            </w:r>
          </w:p>
        </w:tc>
        <w:tc>
          <w:tcPr>
            <w:tcW w:w="900" w:type="dxa"/>
          </w:tcPr>
          <w:p w:rsidR="00A42354" w:rsidRPr="006949FB" w:rsidRDefault="00A42354" w:rsidP="006949FB">
            <w:pPr>
              <w:spacing w:line="360" w:lineRule="auto"/>
              <w:jc w:val="center"/>
              <w:rPr>
                <w:sz w:val="20"/>
                <w:szCs w:val="20"/>
              </w:rPr>
            </w:pPr>
            <w:r w:rsidRPr="006949FB">
              <w:rPr>
                <w:sz w:val="20"/>
                <w:szCs w:val="20"/>
              </w:rPr>
              <w:t>38</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2,7</w:t>
            </w:r>
          </w:p>
        </w:tc>
        <w:tc>
          <w:tcPr>
            <w:tcW w:w="1101" w:type="dxa"/>
          </w:tcPr>
          <w:p w:rsidR="00A42354" w:rsidRPr="006949FB" w:rsidRDefault="00A42354" w:rsidP="006949FB">
            <w:pPr>
              <w:spacing w:line="360" w:lineRule="auto"/>
              <w:jc w:val="center"/>
              <w:rPr>
                <w:sz w:val="20"/>
                <w:szCs w:val="20"/>
              </w:rPr>
            </w:pPr>
            <w:r w:rsidRPr="006949FB">
              <w:rPr>
                <w:sz w:val="20"/>
                <w:szCs w:val="20"/>
              </w:rPr>
              <w:t>2,7</w:t>
            </w:r>
          </w:p>
        </w:tc>
      </w:tr>
      <w:tr w:rsidR="00A42354" w:rsidRPr="006949FB">
        <w:tc>
          <w:tcPr>
            <w:tcW w:w="2808" w:type="dxa"/>
          </w:tcPr>
          <w:p w:rsidR="00A42354" w:rsidRPr="006949FB" w:rsidRDefault="00A42354" w:rsidP="006949FB">
            <w:pPr>
              <w:spacing w:line="360" w:lineRule="auto"/>
              <w:rPr>
                <w:sz w:val="20"/>
                <w:szCs w:val="20"/>
              </w:rPr>
            </w:pPr>
            <w:r w:rsidRPr="006949FB">
              <w:rPr>
                <w:sz w:val="20"/>
                <w:szCs w:val="20"/>
              </w:rPr>
              <w:t>прочая</w:t>
            </w:r>
          </w:p>
        </w:tc>
        <w:tc>
          <w:tcPr>
            <w:tcW w:w="1260" w:type="dxa"/>
          </w:tcPr>
          <w:p w:rsidR="00A42354" w:rsidRPr="006949FB" w:rsidRDefault="00A42354" w:rsidP="006949FB">
            <w:pPr>
              <w:spacing w:line="360" w:lineRule="auto"/>
              <w:jc w:val="center"/>
              <w:rPr>
                <w:sz w:val="20"/>
                <w:szCs w:val="20"/>
              </w:rPr>
            </w:pPr>
            <w:r w:rsidRPr="006949FB">
              <w:rPr>
                <w:sz w:val="20"/>
                <w:szCs w:val="20"/>
              </w:rPr>
              <w:t>4</w:t>
            </w:r>
          </w:p>
        </w:tc>
        <w:tc>
          <w:tcPr>
            <w:tcW w:w="1260" w:type="dxa"/>
          </w:tcPr>
          <w:p w:rsidR="00A42354" w:rsidRPr="006949FB" w:rsidRDefault="00A42354" w:rsidP="006949FB">
            <w:pPr>
              <w:spacing w:line="360" w:lineRule="auto"/>
              <w:jc w:val="center"/>
              <w:rPr>
                <w:sz w:val="20"/>
                <w:szCs w:val="20"/>
              </w:rPr>
            </w:pPr>
            <w:r w:rsidRPr="006949FB">
              <w:rPr>
                <w:sz w:val="20"/>
                <w:szCs w:val="20"/>
              </w:rPr>
              <w:t>39</w:t>
            </w:r>
          </w:p>
        </w:tc>
        <w:tc>
          <w:tcPr>
            <w:tcW w:w="900" w:type="dxa"/>
          </w:tcPr>
          <w:p w:rsidR="00A42354" w:rsidRPr="006949FB" w:rsidRDefault="00A42354" w:rsidP="006949FB">
            <w:pPr>
              <w:spacing w:line="360" w:lineRule="auto"/>
              <w:jc w:val="center"/>
              <w:rPr>
                <w:sz w:val="20"/>
                <w:szCs w:val="20"/>
              </w:rPr>
            </w:pPr>
            <w:r w:rsidRPr="006949FB">
              <w:rPr>
                <w:sz w:val="20"/>
                <w:szCs w:val="20"/>
              </w:rPr>
              <w:t>35</w:t>
            </w:r>
          </w:p>
        </w:tc>
        <w:tc>
          <w:tcPr>
            <w:tcW w:w="1260" w:type="dxa"/>
          </w:tcPr>
          <w:p w:rsidR="00A42354" w:rsidRPr="006949FB" w:rsidRDefault="00A42354" w:rsidP="006949FB">
            <w:pPr>
              <w:spacing w:line="360" w:lineRule="auto"/>
              <w:jc w:val="center"/>
              <w:rPr>
                <w:sz w:val="20"/>
                <w:szCs w:val="20"/>
              </w:rPr>
            </w:pPr>
            <w:r w:rsidRPr="006949FB">
              <w:rPr>
                <w:sz w:val="20"/>
                <w:szCs w:val="20"/>
              </w:rPr>
              <w:t>0,5</w:t>
            </w:r>
          </w:p>
        </w:tc>
        <w:tc>
          <w:tcPr>
            <w:tcW w:w="1260" w:type="dxa"/>
          </w:tcPr>
          <w:p w:rsidR="00A42354" w:rsidRPr="006949FB" w:rsidRDefault="00A42354" w:rsidP="006949FB">
            <w:pPr>
              <w:spacing w:line="360" w:lineRule="auto"/>
              <w:jc w:val="center"/>
              <w:rPr>
                <w:sz w:val="20"/>
                <w:szCs w:val="20"/>
              </w:rPr>
            </w:pPr>
            <w:r w:rsidRPr="006949FB">
              <w:rPr>
                <w:sz w:val="20"/>
                <w:szCs w:val="20"/>
              </w:rPr>
              <w:t>2,75</w:t>
            </w:r>
          </w:p>
        </w:tc>
        <w:tc>
          <w:tcPr>
            <w:tcW w:w="1101" w:type="dxa"/>
          </w:tcPr>
          <w:p w:rsidR="00A42354" w:rsidRPr="006949FB" w:rsidRDefault="00A42354" w:rsidP="006949FB">
            <w:pPr>
              <w:spacing w:line="360" w:lineRule="auto"/>
              <w:jc w:val="center"/>
              <w:rPr>
                <w:sz w:val="20"/>
                <w:szCs w:val="20"/>
              </w:rPr>
            </w:pPr>
            <w:r w:rsidRPr="006949FB">
              <w:rPr>
                <w:sz w:val="20"/>
                <w:szCs w:val="20"/>
              </w:rPr>
              <w:t>2,25</w:t>
            </w:r>
          </w:p>
        </w:tc>
      </w:tr>
      <w:tr w:rsidR="00A42354" w:rsidRPr="006949FB">
        <w:tc>
          <w:tcPr>
            <w:tcW w:w="2808" w:type="dxa"/>
          </w:tcPr>
          <w:p w:rsidR="00A42354" w:rsidRPr="006949FB" w:rsidRDefault="00A42354" w:rsidP="006949FB">
            <w:pPr>
              <w:spacing w:line="360" w:lineRule="auto"/>
              <w:jc w:val="both"/>
              <w:rPr>
                <w:sz w:val="20"/>
                <w:szCs w:val="20"/>
              </w:rPr>
            </w:pPr>
            <w:r w:rsidRPr="006949FB">
              <w:rPr>
                <w:sz w:val="20"/>
                <w:szCs w:val="20"/>
              </w:rPr>
              <w:t>ИТОГО</w:t>
            </w:r>
          </w:p>
        </w:tc>
        <w:tc>
          <w:tcPr>
            <w:tcW w:w="1260" w:type="dxa"/>
          </w:tcPr>
          <w:p w:rsidR="00A42354" w:rsidRPr="006949FB" w:rsidRDefault="00A42354" w:rsidP="006949FB">
            <w:pPr>
              <w:spacing w:line="360" w:lineRule="auto"/>
              <w:jc w:val="center"/>
              <w:rPr>
                <w:sz w:val="20"/>
                <w:szCs w:val="20"/>
              </w:rPr>
            </w:pPr>
            <w:r w:rsidRPr="006949FB">
              <w:rPr>
                <w:sz w:val="20"/>
                <w:szCs w:val="20"/>
              </w:rPr>
              <w:t>805</w:t>
            </w:r>
          </w:p>
        </w:tc>
        <w:tc>
          <w:tcPr>
            <w:tcW w:w="1260" w:type="dxa"/>
          </w:tcPr>
          <w:p w:rsidR="00A42354" w:rsidRPr="006949FB" w:rsidRDefault="00A42354" w:rsidP="006949FB">
            <w:pPr>
              <w:spacing w:line="360" w:lineRule="auto"/>
              <w:jc w:val="center"/>
              <w:rPr>
                <w:sz w:val="20"/>
                <w:szCs w:val="20"/>
              </w:rPr>
            </w:pPr>
            <w:r w:rsidRPr="006949FB">
              <w:rPr>
                <w:sz w:val="20"/>
                <w:szCs w:val="20"/>
              </w:rPr>
              <w:t>1413</w:t>
            </w:r>
          </w:p>
        </w:tc>
        <w:tc>
          <w:tcPr>
            <w:tcW w:w="900" w:type="dxa"/>
          </w:tcPr>
          <w:p w:rsidR="00A42354" w:rsidRPr="006949FB" w:rsidRDefault="00A42354" w:rsidP="006949FB">
            <w:pPr>
              <w:spacing w:line="360" w:lineRule="auto"/>
              <w:jc w:val="center"/>
              <w:rPr>
                <w:sz w:val="20"/>
                <w:szCs w:val="20"/>
              </w:rPr>
            </w:pPr>
            <w:r w:rsidRPr="006949FB">
              <w:rPr>
                <w:sz w:val="20"/>
                <w:szCs w:val="20"/>
              </w:rPr>
              <w:t>608</w:t>
            </w:r>
          </w:p>
        </w:tc>
        <w:tc>
          <w:tcPr>
            <w:tcW w:w="126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100</w:t>
            </w:r>
          </w:p>
        </w:tc>
        <w:tc>
          <w:tcPr>
            <w:tcW w:w="1101" w:type="dxa"/>
          </w:tcPr>
          <w:p w:rsidR="00A42354" w:rsidRPr="006949FB" w:rsidRDefault="00A42354" w:rsidP="006949FB">
            <w:pPr>
              <w:spacing w:line="360" w:lineRule="auto"/>
              <w:jc w:val="center"/>
              <w:rPr>
                <w:sz w:val="20"/>
                <w:szCs w:val="20"/>
              </w:rPr>
            </w:pPr>
            <w:r w:rsidRPr="006949FB">
              <w:rPr>
                <w:sz w:val="20"/>
                <w:szCs w:val="20"/>
              </w:rPr>
              <w:t>-</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pStyle w:val="a9"/>
        <w:ind w:firstLine="709"/>
        <w:rPr>
          <w:szCs w:val="28"/>
        </w:rPr>
      </w:pPr>
      <w:r w:rsidRPr="006949FB">
        <w:rPr>
          <w:szCs w:val="28"/>
        </w:rPr>
        <w:t>Из таблицы видно, что в отчетном году сумма заемных средств увеличилась на 1408 тыс.руб. Надо заметить, что привлечение заемных средств в оборот предприятия – явление нормальное. Это содействует временному улучшению финансового состояния при условии, что они не замораживаются на продолжительное время в обороте и своевременно возвращаются. Произошли существенные изменения в структуре заемного капитала. Во-первых, следует отметить, что он сформирован из кредиторской задолженности ООО «АС-Авто». В 2006 году по сравнению с 2005 годом значительно увеличилась доля  задолженности поставщикам. Если в 2005 году основная задолженность складывалась из прочей задолженности (2,7%), поставщикам (0,12%), задолженности по налогам и сборам (0,12%), то в 2006 году наибольшую ее долю составляет задолженность поставщикам (5,24%), прочая (2,75%), а также задолженность по налогам и сборам (0,85%). За отчетный год произошло сокращение прочей задолженности  - на 0,96%, задолженности по налогам и сборам – на  0,33%, и увеличилась задолженность поставщикам  – на 2,66%, и по авансам полученным – 1,43%. Главный акцент руководству предприятия необходимо сделать на принятии мер по недопущению просроченной кредиторской задолженности, что приводит к начислению штрафов и к ухудшению финансового положения предприятия. Стоит отметить, что шаги в этом направлении предпринимаются, кредиторская задолженность перераспределилась в пользу «безопасных» кредиторов – собственных работников, но подобное положение дел может привести к снижению заинтересованности собственных работников в работе с данным предприятием, что в конечном итоге повлечет за собой ухудшение результатов финансово-хозяйственной деятельности.</w:t>
      </w:r>
    </w:p>
    <w:p w:rsidR="00A42354" w:rsidRPr="006949FB" w:rsidRDefault="00A42354" w:rsidP="006949FB">
      <w:pPr>
        <w:spacing w:line="360" w:lineRule="auto"/>
        <w:ind w:firstLine="709"/>
        <w:jc w:val="both"/>
        <w:rPr>
          <w:sz w:val="28"/>
          <w:szCs w:val="28"/>
        </w:rPr>
      </w:pPr>
      <w:r w:rsidRPr="006949FB">
        <w:rPr>
          <w:sz w:val="28"/>
          <w:szCs w:val="28"/>
        </w:rPr>
        <w:t>Анализируя кредиторскую задолженность, необходимо учитывать, что она является одновременно источником покрытия дебиторской задолженности, поэтому надо сравнивать сумму дебиторской и кредиторской задолженности.</w:t>
      </w:r>
    </w:p>
    <w:p w:rsidR="00A42354" w:rsidRPr="006949FB" w:rsidRDefault="00A42354" w:rsidP="006949FB">
      <w:pPr>
        <w:pStyle w:val="1"/>
        <w:ind w:firstLine="709"/>
        <w:jc w:val="left"/>
        <w:rPr>
          <w:szCs w:val="28"/>
        </w:rPr>
      </w:pPr>
    </w:p>
    <w:p w:rsidR="00A42354" w:rsidRPr="006949FB" w:rsidRDefault="00A42354" w:rsidP="006949FB">
      <w:pPr>
        <w:pStyle w:val="1"/>
        <w:ind w:firstLine="709"/>
        <w:jc w:val="left"/>
        <w:rPr>
          <w:szCs w:val="28"/>
        </w:rPr>
      </w:pPr>
      <w:r w:rsidRPr="006949FB">
        <w:rPr>
          <w:szCs w:val="28"/>
        </w:rPr>
        <w:t>Таблица 9 - Анализ соотношения дебиторской и кредиторской задолженности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800"/>
        <w:gridCol w:w="1824"/>
      </w:tblGrid>
      <w:tr w:rsidR="00A42354" w:rsidRPr="006949FB" w:rsidTr="006949FB">
        <w:tc>
          <w:tcPr>
            <w:tcW w:w="6228" w:type="dxa"/>
          </w:tcPr>
          <w:p w:rsidR="00A42354" w:rsidRPr="006949FB" w:rsidRDefault="00A42354" w:rsidP="006949FB">
            <w:pPr>
              <w:spacing w:line="360" w:lineRule="auto"/>
              <w:jc w:val="center"/>
              <w:rPr>
                <w:sz w:val="20"/>
                <w:szCs w:val="20"/>
              </w:rPr>
            </w:pPr>
            <w:r w:rsidRPr="006949FB">
              <w:rPr>
                <w:sz w:val="20"/>
                <w:szCs w:val="20"/>
              </w:rPr>
              <w:t>Показатель</w:t>
            </w:r>
          </w:p>
        </w:tc>
        <w:tc>
          <w:tcPr>
            <w:tcW w:w="1800" w:type="dxa"/>
          </w:tcPr>
          <w:p w:rsidR="00A42354" w:rsidRPr="006949FB" w:rsidRDefault="00A42354" w:rsidP="006949FB">
            <w:pPr>
              <w:spacing w:line="360" w:lineRule="auto"/>
              <w:jc w:val="center"/>
              <w:rPr>
                <w:sz w:val="20"/>
                <w:szCs w:val="20"/>
              </w:rPr>
            </w:pPr>
            <w:r w:rsidRPr="006949FB">
              <w:rPr>
                <w:sz w:val="20"/>
                <w:szCs w:val="20"/>
              </w:rPr>
              <w:t>на 31.12.05г.</w:t>
            </w:r>
          </w:p>
        </w:tc>
        <w:tc>
          <w:tcPr>
            <w:tcW w:w="1824" w:type="dxa"/>
          </w:tcPr>
          <w:p w:rsidR="00A42354" w:rsidRPr="006949FB" w:rsidRDefault="00A42354" w:rsidP="006949FB">
            <w:pPr>
              <w:spacing w:line="360" w:lineRule="auto"/>
              <w:jc w:val="center"/>
              <w:rPr>
                <w:sz w:val="20"/>
                <w:szCs w:val="20"/>
              </w:rPr>
            </w:pPr>
            <w:r w:rsidRPr="006949FB">
              <w:rPr>
                <w:sz w:val="20"/>
                <w:szCs w:val="20"/>
              </w:rPr>
              <w:t>на 31.12.06г.</w:t>
            </w:r>
          </w:p>
        </w:tc>
      </w:tr>
      <w:tr w:rsidR="00A42354" w:rsidRPr="006949FB" w:rsidTr="006949FB">
        <w:tc>
          <w:tcPr>
            <w:tcW w:w="6228" w:type="dxa"/>
          </w:tcPr>
          <w:p w:rsidR="00A42354" w:rsidRPr="006949FB" w:rsidRDefault="00A42354" w:rsidP="006949FB">
            <w:pPr>
              <w:spacing w:line="360" w:lineRule="auto"/>
              <w:jc w:val="center"/>
              <w:rPr>
                <w:sz w:val="20"/>
                <w:szCs w:val="20"/>
              </w:rPr>
            </w:pPr>
            <w:r w:rsidRPr="006949FB">
              <w:rPr>
                <w:sz w:val="20"/>
                <w:szCs w:val="20"/>
              </w:rPr>
              <w:t>1</w:t>
            </w:r>
          </w:p>
        </w:tc>
        <w:tc>
          <w:tcPr>
            <w:tcW w:w="1800" w:type="dxa"/>
          </w:tcPr>
          <w:p w:rsidR="00A42354" w:rsidRPr="006949FB" w:rsidRDefault="00A42354" w:rsidP="006949FB">
            <w:pPr>
              <w:spacing w:line="360" w:lineRule="auto"/>
              <w:jc w:val="center"/>
              <w:rPr>
                <w:sz w:val="20"/>
                <w:szCs w:val="20"/>
              </w:rPr>
            </w:pPr>
            <w:r w:rsidRPr="006949FB">
              <w:rPr>
                <w:sz w:val="20"/>
                <w:szCs w:val="20"/>
              </w:rPr>
              <w:t>2</w:t>
            </w:r>
          </w:p>
        </w:tc>
        <w:tc>
          <w:tcPr>
            <w:tcW w:w="1824" w:type="dxa"/>
          </w:tcPr>
          <w:p w:rsidR="00A42354" w:rsidRPr="006949FB" w:rsidRDefault="00A42354" w:rsidP="006949FB">
            <w:pPr>
              <w:spacing w:line="360" w:lineRule="auto"/>
              <w:jc w:val="center"/>
              <w:rPr>
                <w:sz w:val="20"/>
                <w:szCs w:val="20"/>
              </w:rPr>
            </w:pPr>
            <w:r w:rsidRPr="006949FB">
              <w:rPr>
                <w:sz w:val="20"/>
                <w:szCs w:val="20"/>
              </w:rPr>
              <w:t>3</w:t>
            </w:r>
          </w:p>
        </w:tc>
      </w:tr>
      <w:tr w:rsidR="00A42354" w:rsidRPr="006949FB" w:rsidTr="006949FB">
        <w:tc>
          <w:tcPr>
            <w:tcW w:w="6228" w:type="dxa"/>
          </w:tcPr>
          <w:p w:rsidR="00A42354" w:rsidRPr="006949FB" w:rsidRDefault="00A42354" w:rsidP="006949FB">
            <w:pPr>
              <w:spacing w:line="360" w:lineRule="auto"/>
              <w:jc w:val="both"/>
              <w:rPr>
                <w:sz w:val="20"/>
                <w:szCs w:val="20"/>
              </w:rPr>
            </w:pPr>
            <w:r w:rsidRPr="006949FB">
              <w:rPr>
                <w:sz w:val="20"/>
                <w:szCs w:val="20"/>
              </w:rPr>
              <w:t>Сумма дебиторской задолженности, тыс. руб.</w:t>
            </w:r>
          </w:p>
        </w:tc>
        <w:tc>
          <w:tcPr>
            <w:tcW w:w="1800" w:type="dxa"/>
          </w:tcPr>
          <w:p w:rsidR="00A42354" w:rsidRPr="006949FB" w:rsidRDefault="00A42354" w:rsidP="006949FB">
            <w:pPr>
              <w:spacing w:line="360" w:lineRule="auto"/>
              <w:jc w:val="center"/>
              <w:rPr>
                <w:sz w:val="20"/>
                <w:szCs w:val="20"/>
              </w:rPr>
            </w:pPr>
            <w:r w:rsidRPr="006949FB">
              <w:rPr>
                <w:sz w:val="20"/>
                <w:szCs w:val="20"/>
              </w:rPr>
              <w:t>598</w:t>
            </w:r>
          </w:p>
        </w:tc>
        <w:tc>
          <w:tcPr>
            <w:tcW w:w="1824" w:type="dxa"/>
          </w:tcPr>
          <w:p w:rsidR="00A42354" w:rsidRPr="006949FB" w:rsidRDefault="00A42354" w:rsidP="006949FB">
            <w:pPr>
              <w:spacing w:line="360" w:lineRule="auto"/>
              <w:jc w:val="center"/>
              <w:rPr>
                <w:sz w:val="20"/>
                <w:szCs w:val="20"/>
              </w:rPr>
            </w:pPr>
            <w:r w:rsidRPr="006949FB">
              <w:rPr>
                <w:sz w:val="20"/>
                <w:szCs w:val="20"/>
              </w:rPr>
              <w:t>1487</w:t>
            </w:r>
          </w:p>
        </w:tc>
      </w:tr>
      <w:tr w:rsidR="00A42354" w:rsidRPr="006949FB" w:rsidTr="006949FB">
        <w:tc>
          <w:tcPr>
            <w:tcW w:w="6228" w:type="dxa"/>
          </w:tcPr>
          <w:p w:rsidR="00A42354" w:rsidRPr="006949FB" w:rsidRDefault="00A42354" w:rsidP="006949FB">
            <w:pPr>
              <w:spacing w:line="360" w:lineRule="auto"/>
              <w:jc w:val="both"/>
              <w:rPr>
                <w:sz w:val="20"/>
                <w:szCs w:val="20"/>
              </w:rPr>
            </w:pPr>
            <w:r w:rsidRPr="006949FB">
              <w:rPr>
                <w:sz w:val="20"/>
                <w:szCs w:val="20"/>
              </w:rPr>
              <w:t>Сумма кредиторской задолженности, тыс. руб.</w:t>
            </w:r>
          </w:p>
        </w:tc>
        <w:tc>
          <w:tcPr>
            <w:tcW w:w="1800" w:type="dxa"/>
          </w:tcPr>
          <w:p w:rsidR="00A42354" w:rsidRPr="006949FB" w:rsidRDefault="00A42354" w:rsidP="006949FB">
            <w:pPr>
              <w:spacing w:line="360" w:lineRule="auto"/>
              <w:jc w:val="center"/>
              <w:rPr>
                <w:sz w:val="20"/>
                <w:szCs w:val="20"/>
              </w:rPr>
            </w:pPr>
            <w:r w:rsidRPr="006949FB">
              <w:rPr>
                <w:sz w:val="20"/>
                <w:szCs w:val="20"/>
              </w:rPr>
              <w:t>6</w:t>
            </w:r>
          </w:p>
        </w:tc>
        <w:tc>
          <w:tcPr>
            <w:tcW w:w="1824" w:type="dxa"/>
          </w:tcPr>
          <w:p w:rsidR="00A42354" w:rsidRPr="006949FB" w:rsidRDefault="00A42354" w:rsidP="006949FB">
            <w:pPr>
              <w:spacing w:line="360" w:lineRule="auto"/>
              <w:jc w:val="center"/>
              <w:rPr>
                <w:sz w:val="20"/>
                <w:szCs w:val="20"/>
              </w:rPr>
            </w:pPr>
            <w:r w:rsidRPr="006949FB">
              <w:rPr>
                <w:sz w:val="20"/>
                <w:szCs w:val="20"/>
              </w:rPr>
              <w:t>125</w:t>
            </w:r>
          </w:p>
        </w:tc>
      </w:tr>
      <w:tr w:rsidR="00A42354" w:rsidRPr="006949FB" w:rsidTr="006949FB">
        <w:tc>
          <w:tcPr>
            <w:tcW w:w="6228" w:type="dxa"/>
          </w:tcPr>
          <w:p w:rsidR="00A42354" w:rsidRPr="006949FB" w:rsidRDefault="00A42354" w:rsidP="006949FB">
            <w:pPr>
              <w:spacing w:line="360" w:lineRule="auto"/>
              <w:jc w:val="both"/>
              <w:rPr>
                <w:sz w:val="20"/>
                <w:szCs w:val="20"/>
              </w:rPr>
            </w:pPr>
            <w:r w:rsidRPr="006949FB">
              <w:rPr>
                <w:sz w:val="20"/>
                <w:szCs w:val="20"/>
              </w:rPr>
              <w:t>Период погашения дебиторской задолженности, дни</w:t>
            </w:r>
          </w:p>
        </w:tc>
        <w:tc>
          <w:tcPr>
            <w:tcW w:w="1800" w:type="dxa"/>
          </w:tcPr>
          <w:p w:rsidR="00A42354" w:rsidRPr="006949FB" w:rsidRDefault="00A42354" w:rsidP="006949FB">
            <w:pPr>
              <w:spacing w:line="360" w:lineRule="auto"/>
              <w:jc w:val="center"/>
              <w:rPr>
                <w:sz w:val="20"/>
                <w:szCs w:val="20"/>
              </w:rPr>
            </w:pPr>
            <w:r w:rsidRPr="006949FB">
              <w:rPr>
                <w:sz w:val="20"/>
                <w:szCs w:val="20"/>
              </w:rPr>
              <w:t>30</w:t>
            </w:r>
          </w:p>
        </w:tc>
        <w:tc>
          <w:tcPr>
            <w:tcW w:w="1824" w:type="dxa"/>
          </w:tcPr>
          <w:p w:rsidR="00A42354" w:rsidRPr="006949FB" w:rsidRDefault="00A42354" w:rsidP="006949FB">
            <w:pPr>
              <w:spacing w:line="360" w:lineRule="auto"/>
              <w:jc w:val="center"/>
              <w:rPr>
                <w:sz w:val="20"/>
                <w:szCs w:val="20"/>
              </w:rPr>
            </w:pPr>
            <w:r w:rsidRPr="006949FB">
              <w:rPr>
                <w:sz w:val="20"/>
                <w:szCs w:val="20"/>
              </w:rPr>
              <w:t>60</w:t>
            </w:r>
          </w:p>
        </w:tc>
      </w:tr>
      <w:tr w:rsidR="00A42354" w:rsidRPr="006949FB" w:rsidTr="006949FB">
        <w:tc>
          <w:tcPr>
            <w:tcW w:w="6228" w:type="dxa"/>
          </w:tcPr>
          <w:p w:rsidR="00A42354" w:rsidRPr="006949FB" w:rsidRDefault="00A42354" w:rsidP="006949FB">
            <w:pPr>
              <w:spacing w:line="360" w:lineRule="auto"/>
              <w:jc w:val="both"/>
              <w:rPr>
                <w:sz w:val="20"/>
                <w:szCs w:val="20"/>
              </w:rPr>
            </w:pPr>
            <w:r w:rsidRPr="006949FB">
              <w:rPr>
                <w:sz w:val="20"/>
                <w:szCs w:val="20"/>
              </w:rPr>
              <w:t>Период погашения кредиторской задолженности, дни</w:t>
            </w:r>
          </w:p>
        </w:tc>
        <w:tc>
          <w:tcPr>
            <w:tcW w:w="1800" w:type="dxa"/>
          </w:tcPr>
          <w:p w:rsidR="00A42354" w:rsidRPr="006949FB" w:rsidRDefault="00A42354" w:rsidP="006949FB">
            <w:pPr>
              <w:spacing w:line="360" w:lineRule="auto"/>
              <w:jc w:val="center"/>
              <w:rPr>
                <w:sz w:val="20"/>
                <w:szCs w:val="20"/>
              </w:rPr>
            </w:pPr>
            <w:r w:rsidRPr="006949FB">
              <w:rPr>
                <w:sz w:val="20"/>
                <w:szCs w:val="20"/>
              </w:rPr>
              <w:t>30</w:t>
            </w:r>
          </w:p>
        </w:tc>
        <w:tc>
          <w:tcPr>
            <w:tcW w:w="1824" w:type="dxa"/>
          </w:tcPr>
          <w:p w:rsidR="00A42354" w:rsidRPr="006949FB" w:rsidRDefault="00A42354" w:rsidP="006949FB">
            <w:pPr>
              <w:spacing w:line="360" w:lineRule="auto"/>
              <w:jc w:val="center"/>
              <w:rPr>
                <w:sz w:val="20"/>
                <w:szCs w:val="20"/>
              </w:rPr>
            </w:pPr>
            <w:r w:rsidRPr="006949FB">
              <w:rPr>
                <w:sz w:val="20"/>
                <w:szCs w:val="20"/>
              </w:rPr>
              <w:t>60</w:t>
            </w:r>
          </w:p>
        </w:tc>
      </w:tr>
      <w:tr w:rsidR="00A42354" w:rsidRPr="006949FB" w:rsidTr="006949FB">
        <w:tc>
          <w:tcPr>
            <w:tcW w:w="6228" w:type="dxa"/>
          </w:tcPr>
          <w:p w:rsidR="00A42354" w:rsidRPr="006949FB" w:rsidRDefault="00A42354" w:rsidP="006949FB">
            <w:pPr>
              <w:spacing w:line="360" w:lineRule="auto"/>
              <w:jc w:val="both"/>
              <w:rPr>
                <w:sz w:val="20"/>
                <w:szCs w:val="20"/>
              </w:rPr>
            </w:pPr>
            <w:r w:rsidRPr="006949FB">
              <w:rPr>
                <w:sz w:val="20"/>
                <w:szCs w:val="20"/>
              </w:rPr>
              <w:t>Приходится дебиторской задолженности на один рубль кредиторской задолженности, руб.</w:t>
            </w:r>
          </w:p>
        </w:tc>
        <w:tc>
          <w:tcPr>
            <w:tcW w:w="1800" w:type="dxa"/>
          </w:tcPr>
          <w:p w:rsidR="00A42354" w:rsidRPr="006949FB" w:rsidRDefault="00A42354" w:rsidP="006949FB">
            <w:pPr>
              <w:spacing w:line="360" w:lineRule="auto"/>
              <w:jc w:val="center"/>
              <w:rPr>
                <w:sz w:val="20"/>
                <w:szCs w:val="20"/>
              </w:rPr>
            </w:pPr>
            <w:r w:rsidRPr="006949FB">
              <w:rPr>
                <w:sz w:val="20"/>
                <w:szCs w:val="20"/>
              </w:rPr>
              <w:t>99,7</w:t>
            </w:r>
          </w:p>
        </w:tc>
        <w:tc>
          <w:tcPr>
            <w:tcW w:w="1824" w:type="dxa"/>
          </w:tcPr>
          <w:p w:rsidR="00A42354" w:rsidRPr="006949FB" w:rsidRDefault="00A42354" w:rsidP="006949FB">
            <w:pPr>
              <w:spacing w:line="360" w:lineRule="auto"/>
              <w:jc w:val="center"/>
              <w:rPr>
                <w:sz w:val="20"/>
                <w:szCs w:val="20"/>
              </w:rPr>
            </w:pPr>
            <w:r w:rsidRPr="006949FB">
              <w:rPr>
                <w:sz w:val="20"/>
                <w:szCs w:val="20"/>
              </w:rPr>
              <w:t>11,9</w:t>
            </w:r>
          </w:p>
        </w:tc>
      </w:tr>
    </w:tbl>
    <w:p w:rsidR="00A42354" w:rsidRPr="006949FB" w:rsidRDefault="00A42354" w:rsidP="006949FB">
      <w:pPr>
        <w:spacing w:line="360" w:lineRule="auto"/>
        <w:ind w:firstLine="709"/>
        <w:jc w:val="both"/>
        <w:rPr>
          <w:sz w:val="28"/>
          <w:szCs w:val="28"/>
        </w:rPr>
      </w:pPr>
      <w:r w:rsidRPr="006949FB">
        <w:rPr>
          <w:sz w:val="28"/>
          <w:szCs w:val="28"/>
        </w:rPr>
        <w:t>Из таблицы видно, что дебиторская задолженность превышает кредиторскую, это увеличение указывает нам о неплатежеспособности «покупателей» услуг предоставляемых ООО «АС-Авто», с другой стороны предприятие не может сократить оказание услуг, так как экономисты привязаны к определённой сдаче отчетов к определенной дате и невозможности отказа в предоставлении услуг. Если в 2005 году на 1 рубль  кредиторской задолженности приходилось 99,7 руб. дебиторской  задолженности, то в 2006 году этот показатель снизился до 11,9 руб.  Увеличились периоды погашения задолженностей, что говорит об отсутствии средств у покупателей за предоставленные услуги, необходимо принятие мер для обеспечения своевременной оплаты предприятий. Также мы знаем, что если дебиторская задолженность превышает кредиторскую, то это свидетельствует об иммобилизации собственного капитала в дебиторскую задолженность.</w:t>
      </w:r>
    </w:p>
    <w:p w:rsidR="00A42354" w:rsidRPr="006949FB" w:rsidRDefault="00A42354" w:rsidP="006949FB">
      <w:pPr>
        <w:spacing w:line="360" w:lineRule="auto"/>
        <w:ind w:firstLine="709"/>
        <w:jc w:val="both"/>
        <w:rPr>
          <w:sz w:val="28"/>
          <w:szCs w:val="28"/>
        </w:rPr>
      </w:pPr>
      <w:r w:rsidRPr="006949FB">
        <w:rPr>
          <w:sz w:val="28"/>
          <w:szCs w:val="28"/>
        </w:rPr>
        <w:t>Рассмотрим более подробно состав, структуру и динамику основного и оборотного капитала.</w:t>
      </w:r>
    </w:p>
    <w:p w:rsidR="00A42354" w:rsidRPr="006949FB" w:rsidRDefault="006949FB" w:rsidP="006949FB">
      <w:pPr>
        <w:spacing w:line="360" w:lineRule="auto"/>
        <w:ind w:firstLine="709"/>
        <w:jc w:val="both"/>
        <w:rPr>
          <w:sz w:val="28"/>
          <w:szCs w:val="28"/>
        </w:rPr>
      </w:pPr>
      <w:r>
        <w:rPr>
          <w:sz w:val="28"/>
          <w:szCs w:val="28"/>
        </w:rPr>
        <w:t xml:space="preserve">  </w:t>
      </w:r>
    </w:p>
    <w:p w:rsidR="00A42354" w:rsidRPr="006949FB" w:rsidRDefault="00A42354" w:rsidP="006949FB">
      <w:pPr>
        <w:pStyle w:val="1"/>
        <w:ind w:firstLine="709"/>
        <w:jc w:val="left"/>
        <w:rPr>
          <w:szCs w:val="28"/>
        </w:rPr>
      </w:pPr>
      <w:r w:rsidRPr="006949FB">
        <w:rPr>
          <w:szCs w:val="28"/>
        </w:rPr>
        <w:t>Таблица 10 - Состав и динамика основного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260"/>
        <w:gridCol w:w="1080"/>
        <w:gridCol w:w="1260"/>
        <w:gridCol w:w="1080"/>
        <w:gridCol w:w="1260"/>
        <w:gridCol w:w="1080"/>
      </w:tblGrid>
      <w:tr w:rsidR="00A42354" w:rsidRPr="006949FB">
        <w:trPr>
          <w:cantSplit/>
        </w:trPr>
        <w:tc>
          <w:tcPr>
            <w:tcW w:w="2988" w:type="dxa"/>
            <w:vMerge w:val="restart"/>
          </w:tcPr>
          <w:p w:rsidR="00A42354" w:rsidRPr="006949FB" w:rsidRDefault="00A42354" w:rsidP="006949FB">
            <w:pPr>
              <w:spacing w:line="360" w:lineRule="auto"/>
              <w:jc w:val="center"/>
              <w:rPr>
                <w:sz w:val="20"/>
                <w:szCs w:val="20"/>
              </w:rPr>
            </w:pPr>
            <w:r w:rsidRPr="006949FB">
              <w:rPr>
                <w:sz w:val="20"/>
                <w:szCs w:val="20"/>
              </w:rPr>
              <w:t>Средства предприятия</w:t>
            </w:r>
          </w:p>
        </w:tc>
        <w:tc>
          <w:tcPr>
            <w:tcW w:w="2340" w:type="dxa"/>
            <w:gridSpan w:val="2"/>
          </w:tcPr>
          <w:p w:rsidR="00A42354" w:rsidRPr="006949FB" w:rsidRDefault="00A42354" w:rsidP="006949FB">
            <w:pPr>
              <w:spacing w:line="360" w:lineRule="auto"/>
              <w:jc w:val="center"/>
              <w:rPr>
                <w:sz w:val="20"/>
                <w:szCs w:val="20"/>
              </w:rPr>
            </w:pPr>
            <w:r w:rsidRPr="006949FB">
              <w:rPr>
                <w:sz w:val="20"/>
                <w:szCs w:val="20"/>
              </w:rPr>
              <w:t>на 31.12.05г.</w:t>
            </w:r>
          </w:p>
        </w:tc>
        <w:tc>
          <w:tcPr>
            <w:tcW w:w="2340" w:type="dxa"/>
            <w:gridSpan w:val="2"/>
          </w:tcPr>
          <w:p w:rsidR="00A42354" w:rsidRPr="006949FB" w:rsidRDefault="00A42354" w:rsidP="006949FB">
            <w:pPr>
              <w:spacing w:line="360" w:lineRule="auto"/>
              <w:jc w:val="center"/>
              <w:rPr>
                <w:sz w:val="20"/>
                <w:szCs w:val="20"/>
              </w:rPr>
            </w:pPr>
            <w:r w:rsidRPr="006949FB">
              <w:rPr>
                <w:sz w:val="20"/>
                <w:szCs w:val="20"/>
              </w:rPr>
              <w:t>на 31.12.06г.</w:t>
            </w:r>
          </w:p>
        </w:tc>
        <w:tc>
          <w:tcPr>
            <w:tcW w:w="2340" w:type="dxa"/>
            <w:gridSpan w:val="2"/>
          </w:tcPr>
          <w:p w:rsidR="00A42354" w:rsidRPr="006949FB" w:rsidRDefault="00A42354" w:rsidP="006949FB">
            <w:pPr>
              <w:spacing w:line="360" w:lineRule="auto"/>
              <w:jc w:val="center"/>
              <w:rPr>
                <w:sz w:val="20"/>
                <w:szCs w:val="20"/>
              </w:rPr>
            </w:pPr>
            <w:r w:rsidRPr="006949FB">
              <w:rPr>
                <w:sz w:val="20"/>
                <w:szCs w:val="20"/>
              </w:rPr>
              <w:t xml:space="preserve">Прирост </w:t>
            </w:r>
          </w:p>
        </w:tc>
      </w:tr>
      <w:tr w:rsidR="00A42354" w:rsidRPr="006949FB">
        <w:trPr>
          <w:cantSplit/>
        </w:trPr>
        <w:tc>
          <w:tcPr>
            <w:tcW w:w="2988" w:type="dxa"/>
            <w:vMerge/>
          </w:tcPr>
          <w:p w:rsidR="00A42354" w:rsidRPr="006949FB" w:rsidRDefault="00A42354" w:rsidP="006949FB">
            <w:pPr>
              <w:spacing w:line="360" w:lineRule="auto"/>
              <w:jc w:val="center"/>
              <w:rPr>
                <w:sz w:val="20"/>
                <w:szCs w:val="20"/>
              </w:rPr>
            </w:pPr>
          </w:p>
        </w:tc>
        <w:tc>
          <w:tcPr>
            <w:tcW w:w="1260" w:type="dxa"/>
          </w:tcPr>
          <w:p w:rsidR="00A42354" w:rsidRPr="006949FB" w:rsidRDefault="00A42354" w:rsidP="006949FB">
            <w:pPr>
              <w:spacing w:line="360" w:lineRule="auto"/>
              <w:jc w:val="center"/>
              <w:rPr>
                <w:sz w:val="20"/>
                <w:szCs w:val="20"/>
              </w:rPr>
            </w:pPr>
            <w:r w:rsidRPr="006949FB">
              <w:rPr>
                <w:sz w:val="20"/>
                <w:szCs w:val="20"/>
              </w:rPr>
              <w:t>тыс.руб.</w:t>
            </w:r>
          </w:p>
        </w:tc>
        <w:tc>
          <w:tcPr>
            <w:tcW w:w="1080" w:type="dxa"/>
          </w:tcPr>
          <w:p w:rsidR="00A42354" w:rsidRPr="006949FB" w:rsidRDefault="00A42354" w:rsidP="006949FB">
            <w:pPr>
              <w:spacing w:line="360" w:lineRule="auto"/>
              <w:jc w:val="center"/>
              <w:rPr>
                <w:sz w:val="20"/>
                <w:szCs w:val="20"/>
              </w:rPr>
            </w:pPr>
            <w:r w:rsidRPr="006949FB">
              <w:rPr>
                <w:sz w:val="20"/>
                <w:szCs w:val="20"/>
              </w:rPr>
              <w:t>доля, %</w:t>
            </w:r>
          </w:p>
        </w:tc>
        <w:tc>
          <w:tcPr>
            <w:tcW w:w="1260" w:type="dxa"/>
          </w:tcPr>
          <w:p w:rsidR="00A42354" w:rsidRPr="006949FB" w:rsidRDefault="00A42354" w:rsidP="006949FB">
            <w:pPr>
              <w:spacing w:line="360" w:lineRule="auto"/>
              <w:jc w:val="center"/>
              <w:rPr>
                <w:sz w:val="20"/>
                <w:szCs w:val="20"/>
              </w:rPr>
            </w:pPr>
            <w:r w:rsidRPr="006949FB">
              <w:rPr>
                <w:sz w:val="20"/>
                <w:szCs w:val="20"/>
              </w:rPr>
              <w:t>тыс.руб.</w:t>
            </w:r>
          </w:p>
        </w:tc>
        <w:tc>
          <w:tcPr>
            <w:tcW w:w="1080" w:type="dxa"/>
          </w:tcPr>
          <w:p w:rsidR="00A42354" w:rsidRPr="006949FB" w:rsidRDefault="00A42354" w:rsidP="006949FB">
            <w:pPr>
              <w:spacing w:line="360" w:lineRule="auto"/>
              <w:jc w:val="center"/>
              <w:rPr>
                <w:sz w:val="20"/>
                <w:szCs w:val="20"/>
              </w:rPr>
            </w:pPr>
            <w:r w:rsidRPr="006949FB">
              <w:rPr>
                <w:sz w:val="20"/>
                <w:szCs w:val="20"/>
              </w:rPr>
              <w:t>доля, %</w:t>
            </w:r>
          </w:p>
        </w:tc>
        <w:tc>
          <w:tcPr>
            <w:tcW w:w="1260" w:type="dxa"/>
          </w:tcPr>
          <w:p w:rsidR="00A42354" w:rsidRPr="006949FB" w:rsidRDefault="00A42354" w:rsidP="006949FB">
            <w:pPr>
              <w:spacing w:line="360" w:lineRule="auto"/>
              <w:jc w:val="center"/>
              <w:rPr>
                <w:sz w:val="20"/>
                <w:szCs w:val="20"/>
              </w:rPr>
            </w:pPr>
            <w:r w:rsidRPr="006949FB">
              <w:rPr>
                <w:sz w:val="20"/>
                <w:szCs w:val="20"/>
              </w:rPr>
              <w:t>тыс.руб.</w:t>
            </w:r>
          </w:p>
        </w:tc>
        <w:tc>
          <w:tcPr>
            <w:tcW w:w="1080" w:type="dxa"/>
          </w:tcPr>
          <w:p w:rsidR="00A42354" w:rsidRPr="006949FB" w:rsidRDefault="00A42354" w:rsidP="006949FB">
            <w:pPr>
              <w:spacing w:line="360" w:lineRule="auto"/>
              <w:jc w:val="center"/>
              <w:rPr>
                <w:sz w:val="20"/>
                <w:szCs w:val="20"/>
              </w:rPr>
            </w:pPr>
            <w:r w:rsidRPr="006949FB">
              <w:rPr>
                <w:sz w:val="20"/>
                <w:szCs w:val="20"/>
              </w:rPr>
              <w:t>доля, %</w:t>
            </w:r>
          </w:p>
        </w:tc>
      </w:tr>
      <w:tr w:rsidR="00A42354" w:rsidRPr="006949FB">
        <w:tc>
          <w:tcPr>
            <w:tcW w:w="2988" w:type="dxa"/>
          </w:tcPr>
          <w:p w:rsidR="00A42354" w:rsidRPr="006949FB" w:rsidRDefault="00A42354" w:rsidP="006949FB">
            <w:pPr>
              <w:spacing w:line="360" w:lineRule="auto"/>
              <w:jc w:val="both"/>
              <w:rPr>
                <w:sz w:val="20"/>
                <w:szCs w:val="20"/>
              </w:rPr>
            </w:pPr>
            <w:r w:rsidRPr="006949FB">
              <w:rPr>
                <w:sz w:val="20"/>
                <w:szCs w:val="20"/>
              </w:rPr>
              <w:t>Основные средства</w:t>
            </w:r>
          </w:p>
        </w:tc>
        <w:tc>
          <w:tcPr>
            <w:tcW w:w="1260" w:type="dxa"/>
          </w:tcPr>
          <w:p w:rsidR="00A42354" w:rsidRPr="006949FB" w:rsidRDefault="00A42354" w:rsidP="006949FB">
            <w:pPr>
              <w:spacing w:line="360" w:lineRule="auto"/>
              <w:jc w:val="center"/>
              <w:rPr>
                <w:sz w:val="20"/>
                <w:szCs w:val="20"/>
              </w:rPr>
            </w:pPr>
            <w:r w:rsidRPr="006949FB">
              <w:rPr>
                <w:sz w:val="20"/>
                <w:szCs w:val="20"/>
              </w:rPr>
              <w:t>9</w:t>
            </w:r>
          </w:p>
        </w:tc>
        <w:tc>
          <w:tcPr>
            <w:tcW w:w="1080" w:type="dxa"/>
          </w:tcPr>
          <w:p w:rsidR="00A42354" w:rsidRPr="006949FB" w:rsidRDefault="00A42354" w:rsidP="006949FB">
            <w:pPr>
              <w:spacing w:line="360" w:lineRule="auto"/>
              <w:jc w:val="center"/>
              <w:rPr>
                <w:sz w:val="20"/>
                <w:szCs w:val="20"/>
              </w:rPr>
            </w:pPr>
            <w:r w:rsidRPr="006949FB">
              <w:rPr>
                <w:sz w:val="20"/>
                <w:szCs w:val="20"/>
              </w:rPr>
              <w:t>1,11</w:t>
            </w:r>
          </w:p>
        </w:tc>
        <w:tc>
          <w:tcPr>
            <w:tcW w:w="1260" w:type="dxa"/>
          </w:tcPr>
          <w:p w:rsidR="00A42354" w:rsidRPr="006949FB" w:rsidRDefault="00A42354" w:rsidP="006949FB">
            <w:pPr>
              <w:spacing w:line="360" w:lineRule="auto"/>
              <w:jc w:val="center"/>
              <w:rPr>
                <w:sz w:val="20"/>
                <w:szCs w:val="20"/>
              </w:rPr>
            </w:pPr>
            <w:r w:rsidRPr="006949FB">
              <w:rPr>
                <w:sz w:val="20"/>
                <w:szCs w:val="20"/>
              </w:rPr>
              <w:t>78</w:t>
            </w:r>
          </w:p>
        </w:tc>
        <w:tc>
          <w:tcPr>
            <w:tcW w:w="108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69</w:t>
            </w:r>
          </w:p>
        </w:tc>
        <w:tc>
          <w:tcPr>
            <w:tcW w:w="1080" w:type="dxa"/>
          </w:tcPr>
          <w:p w:rsidR="00A42354" w:rsidRPr="006949FB" w:rsidRDefault="00A42354" w:rsidP="006949FB">
            <w:pPr>
              <w:spacing w:line="360" w:lineRule="auto"/>
              <w:jc w:val="center"/>
              <w:rPr>
                <w:sz w:val="20"/>
                <w:szCs w:val="20"/>
              </w:rPr>
            </w:pPr>
            <w:r w:rsidRPr="006949FB">
              <w:rPr>
                <w:sz w:val="20"/>
                <w:szCs w:val="20"/>
              </w:rPr>
              <w:t>98,89</w:t>
            </w:r>
          </w:p>
        </w:tc>
      </w:tr>
      <w:tr w:rsidR="00A42354" w:rsidRPr="006949FB">
        <w:tc>
          <w:tcPr>
            <w:tcW w:w="2988" w:type="dxa"/>
          </w:tcPr>
          <w:p w:rsidR="00A42354" w:rsidRPr="006949FB" w:rsidRDefault="00A42354" w:rsidP="006949FB">
            <w:pPr>
              <w:spacing w:line="360" w:lineRule="auto"/>
              <w:jc w:val="both"/>
              <w:rPr>
                <w:sz w:val="20"/>
                <w:szCs w:val="20"/>
              </w:rPr>
            </w:pPr>
            <w:r w:rsidRPr="006949FB">
              <w:rPr>
                <w:sz w:val="20"/>
                <w:szCs w:val="20"/>
              </w:rPr>
              <w:t>Долгосрочные финансовые вложения</w:t>
            </w:r>
          </w:p>
        </w:tc>
        <w:tc>
          <w:tcPr>
            <w:tcW w:w="1260" w:type="dxa"/>
          </w:tcPr>
          <w:p w:rsidR="00A42354" w:rsidRPr="006949FB" w:rsidRDefault="00A42354" w:rsidP="006949FB">
            <w:pPr>
              <w:spacing w:line="360" w:lineRule="auto"/>
              <w:jc w:val="center"/>
              <w:rPr>
                <w:sz w:val="20"/>
                <w:szCs w:val="20"/>
              </w:rPr>
            </w:pPr>
            <w:r w:rsidRPr="006949FB">
              <w:rPr>
                <w:sz w:val="20"/>
                <w:szCs w:val="20"/>
              </w:rPr>
              <w:t>800</w:t>
            </w:r>
          </w:p>
        </w:tc>
        <w:tc>
          <w:tcPr>
            <w:tcW w:w="1080" w:type="dxa"/>
          </w:tcPr>
          <w:p w:rsidR="00A42354" w:rsidRPr="006949FB" w:rsidRDefault="00A42354" w:rsidP="006949FB">
            <w:pPr>
              <w:spacing w:line="360" w:lineRule="auto"/>
              <w:jc w:val="center"/>
              <w:rPr>
                <w:sz w:val="20"/>
                <w:szCs w:val="20"/>
              </w:rPr>
            </w:pPr>
            <w:r w:rsidRPr="006949FB">
              <w:rPr>
                <w:sz w:val="20"/>
                <w:szCs w:val="20"/>
              </w:rPr>
              <w:t>98,89</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-800</w:t>
            </w:r>
          </w:p>
        </w:tc>
        <w:tc>
          <w:tcPr>
            <w:tcW w:w="1080" w:type="dxa"/>
          </w:tcPr>
          <w:p w:rsidR="00A42354" w:rsidRPr="006949FB" w:rsidRDefault="00A42354" w:rsidP="006949FB">
            <w:pPr>
              <w:spacing w:line="360" w:lineRule="auto"/>
              <w:jc w:val="center"/>
              <w:rPr>
                <w:sz w:val="20"/>
                <w:szCs w:val="20"/>
              </w:rPr>
            </w:pPr>
            <w:r w:rsidRPr="006949FB">
              <w:rPr>
                <w:sz w:val="20"/>
                <w:szCs w:val="20"/>
              </w:rPr>
              <w:t>-98,89</w:t>
            </w:r>
          </w:p>
        </w:tc>
      </w:tr>
      <w:tr w:rsidR="00A42354" w:rsidRPr="006949FB">
        <w:tc>
          <w:tcPr>
            <w:tcW w:w="2988" w:type="dxa"/>
          </w:tcPr>
          <w:p w:rsidR="00A42354" w:rsidRPr="006949FB" w:rsidRDefault="00A42354" w:rsidP="006949FB">
            <w:pPr>
              <w:spacing w:line="360" w:lineRule="auto"/>
              <w:jc w:val="both"/>
              <w:rPr>
                <w:sz w:val="20"/>
                <w:szCs w:val="20"/>
              </w:rPr>
            </w:pPr>
            <w:r w:rsidRPr="006949FB">
              <w:rPr>
                <w:sz w:val="20"/>
                <w:szCs w:val="20"/>
              </w:rPr>
              <w:t>ИТОГО:</w:t>
            </w:r>
          </w:p>
        </w:tc>
        <w:tc>
          <w:tcPr>
            <w:tcW w:w="1260" w:type="dxa"/>
          </w:tcPr>
          <w:p w:rsidR="00A42354" w:rsidRPr="006949FB" w:rsidRDefault="00A42354" w:rsidP="006949FB">
            <w:pPr>
              <w:spacing w:line="360" w:lineRule="auto"/>
              <w:jc w:val="center"/>
              <w:rPr>
                <w:sz w:val="20"/>
                <w:szCs w:val="20"/>
              </w:rPr>
            </w:pPr>
            <w:r w:rsidRPr="006949FB">
              <w:rPr>
                <w:sz w:val="20"/>
                <w:szCs w:val="20"/>
              </w:rPr>
              <w:t>809</w:t>
            </w:r>
          </w:p>
        </w:tc>
        <w:tc>
          <w:tcPr>
            <w:tcW w:w="108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78</w:t>
            </w:r>
          </w:p>
        </w:tc>
        <w:tc>
          <w:tcPr>
            <w:tcW w:w="108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-731</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Из таблицы 10 видно, что за анализируемый период сумма основного капитала уменьшилась на 731 тыс.руб., причем основной капитал в отчетном году состоит только из основных средств.</w:t>
      </w:r>
    </w:p>
    <w:p w:rsidR="00A42354" w:rsidRPr="006949FB" w:rsidRDefault="00A42354" w:rsidP="006949FB">
      <w:pPr>
        <w:spacing w:line="360" w:lineRule="auto"/>
        <w:ind w:firstLine="709"/>
        <w:jc w:val="both"/>
        <w:rPr>
          <w:sz w:val="28"/>
          <w:szCs w:val="28"/>
        </w:rPr>
      </w:pPr>
      <w:r w:rsidRPr="006949FB">
        <w:rPr>
          <w:sz w:val="28"/>
          <w:szCs w:val="28"/>
        </w:rPr>
        <w:t>Далее необходимо проанализировать изменения состава и динамики текущих активов как наиболее мобильной части капитала, от состояния  которых в значительной степени зависит финансовое состояние предприятия   (таблица 11), при этом следует иметь в виду, что стабильная структура оборотного капитала свидетельствует о стабильном, хорошо отлаженном процессе производства и сбыта услуг. Существенные ее изменения  говорят о нестабильной работе предприятия.</w:t>
      </w:r>
    </w:p>
    <w:p w:rsidR="00A42354" w:rsidRPr="006949FB" w:rsidRDefault="00A42354" w:rsidP="006949FB">
      <w:pPr>
        <w:pStyle w:val="1"/>
        <w:ind w:firstLine="709"/>
        <w:jc w:val="left"/>
        <w:rPr>
          <w:szCs w:val="28"/>
        </w:rPr>
      </w:pPr>
    </w:p>
    <w:p w:rsidR="00A42354" w:rsidRPr="006949FB" w:rsidRDefault="00A42354" w:rsidP="006949FB">
      <w:pPr>
        <w:pStyle w:val="1"/>
        <w:ind w:firstLine="709"/>
        <w:jc w:val="left"/>
        <w:rPr>
          <w:szCs w:val="28"/>
        </w:rPr>
      </w:pPr>
      <w:r w:rsidRPr="006949FB">
        <w:rPr>
          <w:szCs w:val="28"/>
        </w:rPr>
        <w:t>Таблица 11 - Анализ динамики и состава текущих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gridCol w:w="1080"/>
        <w:gridCol w:w="1080"/>
        <w:gridCol w:w="1080"/>
        <w:gridCol w:w="1080"/>
        <w:gridCol w:w="1101"/>
      </w:tblGrid>
      <w:tr w:rsidR="00A42354" w:rsidRPr="006949FB">
        <w:trPr>
          <w:cantSplit/>
        </w:trPr>
        <w:tc>
          <w:tcPr>
            <w:tcW w:w="3348" w:type="dxa"/>
            <w:vMerge w:val="restart"/>
          </w:tcPr>
          <w:p w:rsidR="00A42354" w:rsidRPr="006949FB" w:rsidRDefault="00A42354" w:rsidP="006949FB">
            <w:pPr>
              <w:pStyle w:val="2"/>
              <w:rPr>
                <w:sz w:val="20"/>
                <w:szCs w:val="20"/>
              </w:rPr>
            </w:pPr>
            <w:r w:rsidRPr="006949FB">
              <w:rPr>
                <w:sz w:val="20"/>
                <w:szCs w:val="20"/>
              </w:rPr>
              <w:t>Вид средств</w:t>
            </w:r>
          </w:p>
        </w:tc>
        <w:tc>
          <w:tcPr>
            <w:tcW w:w="3240" w:type="dxa"/>
            <w:gridSpan w:val="3"/>
          </w:tcPr>
          <w:p w:rsidR="00A42354" w:rsidRPr="006949FB" w:rsidRDefault="00A42354" w:rsidP="006949FB">
            <w:pPr>
              <w:spacing w:line="360" w:lineRule="auto"/>
              <w:jc w:val="center"/>
              <w:rPr>
                <w:sz w:val="20"/>
                <w:szCs w:val="20"/>
              </w:rPr>
            </w:pPr>
            <w:r w:rsidRPr="006949FB">
              <w:rPr>
                <w:sz w:val="20"/>
                <w:szCs w:val="20"/>
              </w:rPr>
              <w:t>Наличие средств, тыс. руб.</w:t>
            </w:r>
          </w:p>
        </w:tc>
        <w:tc>
          <w:tcPr>
            <w:tcW w:w="3261" w:type="dxa"/>
            <w:gridSpan w:val="3"/>
          </w:tcPr>
          <w:p w:rsidR="00A42354" w:rsidRPr="006949FB" w:rsidRDefault="00A42354" w:rsidP="006949FB">
            <w:pPr>
              <w:spacing w:line="360" w:lineRule="auto"/>
              <w:jc w:val="center"/>
              <w:rPr>
                <w:sz w:val="20"/>
                <w:szCs w:val="20"/>
              </w:rPr>
            </w:pPr>
            <w:r w:rsidRPr="006949FB">
              <w:rPr>
                <w:sz w:val="20"/>
                <w:szCs w:val="20"/>
              </w:rPr>
              <w:t>Удельный вес, %</w:t>
            </w:r>
          </w:p>
        </w:tc>
      </w:tr>
      <w:tr w:rsidR="00A42354" w:rsidRPr="006949FB">
        <w:trPr>
          <w:cantSplit/>
        </w:trPr>
        <w:tc>
          <w:tcPr>
            <w:tcW w:w="3348" w:type="dxa"/>
            <w:vMerge/>
          </w:tcPr>
          <w:p w:rsidR="00A42354" w:rsidRPr="006949FB" w:rsidRDefault="00A42354" w:rsidP="006949FB">
            <w:pPr>
              <w:spacing w:line="360" w:lineRule="auto"/>
              <w:jc w:val="both"/>
              <w:rPr>
                <w:sz w:val="20"/>
                <w:szCs w:val="20"/>
              </w:rPr>
            </w:pPr>
          </w:p>
        </w:tc>
        <w:tc>
          <w:tcPr>
            <w:tcW w:w="108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08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1080" w:type="dxa"/>
          </w:tcPr>
          <w:p w:rsidR="00A42354" w:rsidRPr="006949FB" w:rsidRDefault="00A42354" w:rsidP="006949FB">
            <w:pPr>
              <w:spacing w:line="360" w:lineRule="auto"/>
              <w:jc w:val="center"/>
              <w:rPr>
                <w:sz w:val="20"/>
                <w:szCs w:val="20"/>
              </w:rPr>
            </w:pPr>
            <w:r w:rsidRPr="006949FB">
              <w:rPr>
                <w:sz w:val="20"/>
                <w:szCs w:val="20"/>
              </w:rPr>
              <w:t>Изме нение</w:t>
            </w:r>
          </w:p>
        </w:tc>
        <w:tc>
          <w:tcPr>
            <w:tcW w:w="1080" w:type="dxa"/>
          </w:tcPr>
          <w:p w:rsidR="00A42354" w:rsidRPr="006949FB" w:rsidRDefault="00A42354" w:rsidP="006949FB">
            <w:pPr>
              <w:spacing w:line="360" w:lineRule="auto"/>
              <w:jc w:val="center"/>
              <w:rPr>
                <w:sz w:val="20"/>
                <w:szCs w:val="20"/>
              </w:rPr>
            </w:pPr>
            <w:r w:rsidRPr="006949FB">
              <w:rPr>
                <w:sz w:val="20"/>
                <w:szCs w:val="20"/>
              </w:rPr>
              <w:t>на 31.12. 2005г.</w:t>
            </w:r>
          </w:p>
        </w:tc>
        <w:tc>
          <w:tcPr>
            <w:tcW w:w="1080" w:type="dxa"/>
          </w:tcPr>
          <w:p w:rsidR="00A42354" w:rsidRPr="006949FB" w:rsidRDefault="00A42354" w:rsidP="006949FB">
            <w:pPr>
              <w:spacing w:line="360" w:lineRule="auto"/>
              <w:jc w:val="center"/>
              <w:rPr>
                <w:sz w:val="20"/>
                <w:szCs w:val="20"/>
              </w:rPr>
            </w:pPr>
            <w:r w:rsidRPr="006949FB">
              <w:rPr>
                <w:sz w:val="20"/>
                <w:szCs w:val="20"/>
              </w:rPr>
              <w:t>на 31.12. 2006г.</w:t>
            </w:r>
          </w:p>
        </w:tc>
        <w:tc>
          <w:tcPr>
            <w:tcW w:w="1101" w:type="dxa"/>
          </w:tcPr>
          <w:p w:rsidR="00A42354" w:rsidRPr="006949FB" w:rsidRDefault="00A42354" w:rsidP="006949FB">
            <w:pPr>
              <w:spacing w:line="360" w:lineRule="auto"/>
              <w:jc w:val="center"/>
              <w:rPr>
                <w:sz w:val="20"/>
                <w:szCs w:val="20"/>
              </w:rPr>
            </w:pPr>
            <w:r w:rsidRPr="006949FB">
              <w:rPr>
                <w:sz w:val="20"/>
                <w:szCs w:val="20"/>
              </w:rPr>
              <w:t>Изме нение</w:t>
            </w:r>
          </w:p>
        </w:tc>
      </w:tr>
      <w:tr w:rsidR="00A42354" w:rsidRPr="006949FB">
        <w:tc>
          <w:tcPr>
            <w:tcW w:w="3348" w:type="dxa"/>
          </w:tcPr>
          <w:p w:rsidR="00A42354" w:rsidRPr="006949FB" w:rsidRDefault="00A42354" w:rsidP="006949FB">
            <w:pPr>
              <w:spacing w:line="360" w:lineRule="auto"/>
              <w:jc w:val="both"/>
              <w:rPr>
                <w:sz w:val="20"/>
                <w:szCs w:val="20"/>
              </w:rPr>
            </w:pPr>
            <w:r w:rsidRPr="006949FB">
              <w:rPr>
                <w:sz w:val="20"/>
                <w:szCs w:val="20"/>
              </w:rPr>
              <w:t>Денежные средства</w:t>
            </w:r>
          </w:p>
        </w:tc>
        <w:tc>
          <w:tcPr>
            <w:tcW w:w="1080" w:type="dxa"/>
          </w:tcPr>
          <w:p w:rsidR="00A42354" w:rsidRPr="006949FB" w:rsidRDefault="00A42354" w:rsidP="006949FB">
            <w:pPr>
              <w:spacing w:line="360" w:lineRule="auto"/>
              <w:jc w:val="center"/>
              <w:rPr>
                <w:sz w:val="20"/>
                <w:szCs w:val="20"/>
              </w:rPr>
            </w:pPr>
            <w:r w:rsidRPr="006949FB">
              <w:rPr>
                <w:sz w:val="20"/>
                <w:szCs w:val="20"/>
              </w:rPr>
              <w:t>10</w:t>
            </w:r>
          </w:p>
        </w:tc>
        <w:tc>
          <w:tcPr>
            <w:tcW w:w="1080" w:type="dxa"/>
          </w:tcPr>
          <w:p w:rsidR="00A42354" w:rsidRPr="006949FB" w:rsidRDefault="00A42354" w:rsidP="006949FB">
            <w:pPr>
              <w:spacing w:line="360" w:lineRule="auto"/>
              <w:jc w:val="center"/>
              <w:rPr>
                <w:sz w:val="20"/>
                <w:szCs w:val="20"/>
              </w:rPr>
            </w:pPr>
            <w:r w:rsidRPr="006949FB">
              <w:rPr>
                <w:sz w:val="20"/>
                <w:szCs w:val="20"/>
              </w:rPr>
              <w:t>119</w:t>
            </w:r>
          </w:p>
        </w:tc>
        <w:tc>
          <w:tcPr>
            <w:tcW w:w="1080" w:type="dxa"/>
          </w:tcPr>
          <w:p w:rsidR="00A42354" w:rsidRPr="006949FB" w:rsidRDefault="00A42354" w:rsidP="006949FB">
            <w:pPr>
              <w:spacing w:line="360" w:lineRule="auto"/>
              <w:jc w:val="center"/>
              <w:rPr>
                <w:sz w:val="20"/>
                <w:szCs w:val="20"/>
              </w:rPr>
            </w:pPr>
            <w:r w:rsidRPr="006949FB">
              <w:rPr>
                <w:sz w:val="20"/>
                <w:szCs w:val="20"/>
              </w:rPr>
              <w:t>109</w:t>
            </w:r>
          </w:p>
        </w:tc>
        <w:tc>
          <w:tcPr>
            <w:tcW w:w="1080" w:type="dxa"/>
          </w:tcPr>
          <w:p w:rsidR="00A42354" w:rsidRPr="006949FB" w:rsidRDefault="00A42354" w:rsidP="006949FB">
            <w:pPr>
              <w:spacing w:line="360" w:lineRule="auto"/>
              <w:jc w:val="center"/>
              <w:rPr>
                <w:sz w:val="20"/>
                <w:szCs w:val="20"/>
              </w:rPr>
            </w:pPr>
            <w:r w:rsidRPr="006949FB">
              <w:rPr>
                <w:sz w:val="20"/>
                <w:szCs w:val="20"/>
              </w:rPr>
              <w:t>0,96</w:t>
            </w:r>
          </w:p>
        </w:tc>
        <w:tc>
          <w:tcPr>
            <w:tcW w:w="1080" w:type="dxa"/>
          </w:tcPr>
          <w:p w:rsidR="00A42354" w:rsidRPr="006949FB" w:rsidRDefault="00A42354" w:rsidP="006949FB">
            <w:pPr>
              <w:spacing w:line="360" w:lineRule="auto"/>
              <w:jc w:val="center"/>
              <w:rPr>
                <w:sz w:val="20"/>
                <w:szCs w:val="20"/>
              </w:rPr>
            </w:pPr>
            <w:r w:rsidRPr="006949FB">
              <w:rPr>
                <w:sz w:val="20"/>
                <w:szCs w:val="20"/>
              </w:rPr>
              <w:t>3,98</w:t>
            </w:r>
          </w:p>
        </w:tc>
        <w:tc>
          <w:tcPr>
            <w:tcW w:w="1101" w:type="dxa"/>
          </w:tcPr>
          <w:p w:rsidR="00A42354" w:rsidRPr="006949FB" w:rsidRDefault="00A42354" w:rsidP="006949FB">
            <w:pPr>
              <w:spacing w:line="360" w:lineRule="auto"/>
              <w:jc w:val="center"/>
              <w:rPr>
                <w:sz w:val="20"/>
                <w:szCs w:val="20"/>
              </w:rPr>
            </w:pPr>
            <w:r w:rsidRPr="006949FB">
              <w:rPr>
                <w:sz w:val="20"/>
                <w:szCs w:val="20"/>
              </w:rPr>
              <w:t>3,02</w:t>
            </w:r>
          </w:p>
        </w:tc>
      </w:tr>
      <w:tr w:rsidR="00A42354" w:rsidRPr="006949FB">
        <w:tc>
          <w:tcPr>
            <w:tcW w:w="3348" w:type="dxa"/>
          </w:tcPr>
          <w:p w:rsidR="00A42354" w:rsidRPr="006949FB" w:rsidRDefault="00A42354" w:rsidP="006949FB">
            <w:pPr>
              <w:spacing w:line="360" w:lineRule="auto"/>
              <w:jc w:val="both"/>
              <w:rPr>
                <w:sz w:val="20"/>
                <w:szCs w:val="20"/>
              </w:rPr>
            </w:pPr>
            <w:r w:rsidRPr="006949FB">
              <w:rPr>
                <w:sz w:val="20"/>
                <w:szCs w:val="20"/>
              </w:rPr>
              <w:t>Краткосрочные финансовые вложения</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080" w:type="dxa"/>
          </w:tcPr>
          <w:p w:rsidR="00A42354" w:rsidRPr="006949FB" w:rsidRDefault="00A42354" w:rsidP="006949FB">
            <w:pPr>
              <w:spacing w:line="360" w:lineRule="auto"/>
              <w:jc w:val="center"/>
              <w:rPr>
                <w:sz w:val="20"/>
                <w:szCs w:val="20"/>
              </w:rPr>
            </w:pPr>
            <w:r w:rsidRPr="006949FB">
              <w:rPr>
                <w:sz w:val="20"/>
                <w:szCs w:val="20"/>
              </w:rPr>
              <w:t>1250</w:t>
            </w:r>
          </w:p>
        </w:tc>
        <w:tc>
          <w:tcPr>
            <w:tcW w:w="1080" w:type="dxa"/>
          </w:tcPr>
          <w:p w:rsidR="00A42354" w:rsidRPr="006949FB" w:rsidRDefault="00A42354" w:rsidP="006949FB">
            <w:pPr>
              <w:spacing w:line="360" w:lineRule="auto"/>
              <w:jc w:val="center"/>
              <w:rPr>
                <w:sz w:val="20"/>
                <w:szCs w:val="20"/>
              </w:rPr>
            </w:pPr>
            <w:r w:rsidRPr="006949FB">
              <w:rPr>
                <w:sz w:val="20"/>
                <w:szCs w:val="20"/>
              </w:rPr>
              <w:t>1250</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080" w:type="dxa"/>
          </w:tcPr>
          <w:p w:rsidR="00A42354" w:rsidRPr="006949FB" w:rsidRDefault="00A42354" w:rsidP="006949FB">
            <w:pPr>
              <w:spacing w:line="360" w:lineRule="auto"/>
              <w:jc w:val="center"/>
              <w:rPr>
                <w:sz w:val="20"/>
                <w:szCs w:val="20"/>
              </w:rPr>
            </w:pPr>
            <w:r w:rsidRPr="006949FB">
              <w:rPr>
                <w:sz w:val="20"/>
                <w:szCs w:val="20"/>
              </w:rPr>
              <w:t>41,8</w:t>
            </w:r>
          </w:p>
        </w:tc>
        <w:tc>
          <w:tcPr>
            <w:tcW w:w="1101" w:type="dxa"/>
          </w:tcPr>
          <w:p w:rsidR="00A42354" w:rsidRPr="006949FB" w:rsidRDefault="00A42354" w:rsidP="006949FB">
            <w:pPr>
              <w:spacing w:line="360" w:lineRule="auto"/>
              <w:jc w:val="center"/>
              <w:rPr>
                <w:sz w:val="20"/>
                <w:szCs w:val="20"/>
              </w:rPr>
            </w:pPr>
            <w:r w:rsidRPr="006949FB">
              <w:rPr>
                <w:sz w:val="20"/>
                <w:szCs w:val="20"/>
              </w:rPr>
              <w:t>41,8</w:t>
            </w:r>
          </w:p>
        </w:tc>
      </w:tr>
      <w:tr w:rsidR="00A42354" w:rsidRPr="006949FB">
        <w:tc>
          <w:tcPr>
            <w:tcW w:w="3348" w:type="dxa"/>
          </w:tcPr>
          <w:p w:rsidR="00A42354" w:rsidRPr="006949FB" w:rsidRDefault="00A42354" w:rsidP="006949FB">
            <w:pPr>
              <w:spacing w:line="360" w:lineRule="auto"/>
              <w:jc w:val="both"/>
              <w:rPr>
                <w:sz w:val="20"/>
                <w:szCs w:val="20"/>
              </w:rPr>
            </w:pPr>
            <w:r w:rsidRPr="006949FB">
              <w:rPr>
                <w:sz w:val="20"/>
                <w:szCs w:val="20"/>
              </w:rPr>
              <w:t>Дебиторская задолженность</w:t>
            </w:r>
          </w:p>
        </w:tc>
        <w:tc>
          <w:tcPr>
            <w:tcW w:w="1080" w:type="dxa"/>
          </w:tcPr>
          <w:p w:rsidR="00A42354" w:rsidRPr="006949FB" w:rsidRDefault="00A42354" w:rsidP="006949FB">
            <w:pPr>
              <w:spacing w:line="360" w:lineRule="auto"/>
              <w:jc w:val="center"/>
              <w:rPr>
                <w:sz w:val="20"/>
                <w:szCs w:val="20"/>
              </w:rPr>
            </w:pPr>
            <w:r w:rsidRPr="006949FB">
              <w:rPr>
                <w:sz w:val="20"/>
                <w:szCs w:val="20"/>
              </w:rPr>
              <w:t>598</w:t>
            </w:r>
          </w:p>
        </w:tc>
        <w:tc>
          <w:tcPr>
            <w:tcW w:w="1080" w:type="dxa"/>
          </w:tcPr>
          <w:p w:rsidR="00A42354" w:rsidRPr="006949FB" w:rsidRDefault="00A42354" w:rsidP="006949FB">
            <w:pPr>
              <w:spacing w:line="360" w:lineRule="auto"/>
              <w:jc w:val="center"/>
              <w:rPr>
                <w:sz w:val="20"/>
                <w:szCs w:val="20"/>
              </w:rPr>
            </w:pPr>
            <w:r w:rsidRPr="006949FB">
              <w:rPr>
                <w:sz w:val="20"/>
                <w:szCs w:val="20"/>
              </w:rPr>
              <w:t>1487</w:t>
            </w:r>
          </w:p>
        </w:tc>
        <w:tc>
          <w:tcPr>
            <w:tcW w:w="1080" w:type="dxa"/>
          </w:tcPr>
          <w:p w:rsidR="00A42354" w:rsidRPr="006949FB" w:rsidRDefault="00A42354" w:rsidP="006949FB">
            <w:pPr>
              <w:spacing w:line="360" w:lineRule="auto"/>
              <w:jc w:val="center"/>
              <w:rPr>
                <w:sz w:val="20"/>
                <w:szCs w:val="20"/>
              </w:rPr>
            </w:pPr>
            <w:r w:rsidRPr="006949FB">
              <w:rPr>
                <w:sz w:val="20"/>
                <w:szCs w:val="20"/>
              </w:rPr>
              <w:t>889</w:t>
            </w:r>
          </w:p>
        </w:tc>
        <w:tc>
          <w:tcPr>
            <w:tcW w:w="1080" w:type="dxa"/>
          </w:tcPr>
          <w:p w:rsidR="00A42354" w:rsidRPr="006949FB" w:rsidRDefault="00A42354" w:rsidP="006949FB">
            <w:pPr>
              <w:spacing w:line="360" w:lineRule="auto"/>
              <w:jc w:val="center"/>
              <w:rPr>
                <w:sz w:val="20"/>
                <w:szCs w:val="20"/>
              </w:rPr>
            </w:pPr>
            <w:r w:rsidRPr="006949FB">
              <w:rPr>
                <w:sz w:val="20"/>
                <w:szCs w:val="20"/>
              </w:rPr>
              <w:t>57,06</w:t>
            </w:r>
          </w:p>
        </w:tc>
        <w:tc>
          <w:tcPr>
            <w:tcW w:w="1080" w:type="dxa"/>
          </w:tcPr>
          <w:p w:rsidR="00A42354" w:rsidRPr="006949FB" w:rsidRDefault="00A42354" w:rsidP="006949FB">
            <w:pPr>
              <w:spacing w:line="360" w:lineRule="auto"/>
              <w:jc w:val="center"/>
              <w:rPr>
                <w:sz w:val="20"/>
                <w:szCs w:val="20"/>
              </w:rPr>
            </w:pPr>
            <w:r w:rsidRPr="006949FB">
              <w:rPr>
                <w:sz w:val="20"/>
                <w:szCs w:val="20"/>
              </w:rPr>
              <w:t>49,72</w:t>
            </w:r>
          </w:p>
        </w:tc>
        <w:tc>
          <w:tcPr>
            <w:tcW w:w="1101" w:type="dxa"/>
          </w:tcPr>
          <w:p w:rsidR="00A42354" w:rsidRPr="006949FB" w:rsidRDefault="00A42354" w:rsidP="006949FB">
            <w:pPr>
              <w:spacing w:line="360" w:lineRule="auto"/>
              <w:jc w:val="center"/>
              <w:rPr>
                <w:sz w:val="20"/>
                <w:szCs w:val="20"/>
              </w:rPr>
            </w:pPr>
            <w:r w:rsidRPr="006949FB">
              <w:rPr>
                <w:sz w:val="20"/>
                <w:szCs w:val="20"/>
              </w:rPr>
              <w:t>-7,34</w:t>
            </w:r>
          </w:p>
        </w:tc>
      </w:tr>
      <w:tr w:rsidR="00A42354" w:rsidRPr="006949FB">
        <w:tc>
          <w:tcPr>
            <w:tcW w:w="3348" w:type="dxa"/>
          </w:tcPr>
          <w:p w:rsidR="00A42354" w:rsidRPr="006949FB" w:rsidRDefault="00A42354" w:rsidP="006949FB">
            <w:pPr>
              <w:spacing w:line="360" w:lineRule="auto"/>
              <w:jc w:val="both"/>
              <w:rPr>
                <w:sz w:val="20"/>
                <w:szCs w:val="20"/>
              </w:rPr>
            </w:pPr>
            <w:r w:rsidRPr="006949FB">
              <w:rPr>
                <w:sz w:val="20"/>
                <w:szCs w:val="20"/>
              </w:rPr>
              <w:t>Запасы и затраты</w:t>
            </w:r>
          </w:p>
        </w:tc>
        <w:tc>
          <w:tcPr>
            <w:tcW w:w="1080" w:type="dxa"/>
          </w:tcPr>
          <w:p w:rsidR="00A42354" w:rsidRPr="006949FB" w:rsidRDefault="00A42354" w:rsidP="006949FB">
            <w:pPr>
              <w:spacing w:line="360" w:lineRule="auto"/>
              <w:jc w:val="center"/>
              <w:rPr>
                <w:sz w:val="20"/>
                <w:szCs w:val="20"/>
              </w:rPr>
            </w:pPr>
            <w:r w:rsidRPr="006949FB">
              <w:rPr>
                <w:sz w:val="20"/>
                <w:szCs w:val="20"/>
              </w:rPr>
              <w:t>220</w:t>
            </w:r>
          </w:p>
        </w:tc>
        <w:tc>
          <w:tcPr>
            <w:tcW w:w="1080" w:type="dxa"/>
          </w:tcPr>
          <w:p w:rsidR="00A42354" w:rsidRPr="006949FB" w:rsidRDefault="00A42354" w:rsidP="006949FB">
            <w:pPr>
              <w:spacing w:line="360" w:lineRule="auto"/>
              <w:jc w:val="center"/>
              <w:rPr>
                <w:sz w:val="20"/>
                <w:szCs w:val="20"/>
              </w:rPr>
            </w:pPr>
            <w:r w:rsidRPr="006949FB">
              <w:rPr>
                <w:sz w:val="20"/>
                <w:szCs w:val="20"/>
              </w:rPr>
              <w:t>135</w:t>
            </w:r>
          </w:p>
        </w:tc>
        <w:tc>
          <w:tcPr>
            <w:tcW w:w="1080" w:type="dxa"/>
          </w:tcPr>
          <w:p w:rsidR="00A42354" w:rsidRPr="006949FB" w:rsidRDefault="00A42354" w:rsidP="006949FB">
            <w:pPr>
              <w:spacing w:line="360" w:lineRule="auto"/>
              <w:jc w:val="center"/>
              <w:rPr>
                <w:sz w:val="20"/>
                <w:szCs w:val="20"/>
              </w:rPr>
            </w:pPr>
            <w:r w:rsidRPr="006949FB">
              <w:rPr>
                <w:sz w:val="20"/>
                <w:szCs w:val="20"/>
              </w:rPr>
              <w:t>-85</w:t>
            </w:r>
          </w:p>
        </w:tc>
        <w:tc>
          <w:tcPr>
            <w:tcW w:w="1080" w:type="dxa"/>
          </w:tcPr>
          <w:p w:rsidR="00A42354" w:rsidRPr="006949FB" w:rsidRDefault="00A42354" w:rsidP="006949FB">
            <w:pPr>
              <w:spacing w:line="360" w:lineRule="auto"/>
              <w:jc w:val="center"/>
              <w:rPr>
                <w:sz w:val="20"/>
                <w:szCs w:val="20"/>
              </w:rPr>
            </w:pPr>
            <w:r w:rsidRPr="006949FB">
              <w:rPr>
                <w:sz w:val="20"/>
                <w:szCs w:val="20"/>
              </w:rPr>
              <w:t>20,99</w:t>
            </w:r>
          </w:p>
        </w:tc>
        <w:tc>
          <w:tcPr>
            <w:tcW w:w="1080" w:type="dxa"/>
          </w:tcPr>
          <w:p w:rsidR="00A42354" w:rsidRPr="006949FB" w:rsidRDefault="00A42354" w:rsidP="006949FB">
            <w:pPr>
              <w:spacing w:line="360" w:lineRule="auto"/>
              <w:jc w:val="center"/>
              <w:rPr>
                <w:sz w:val="20"/>
                <w:szCs w:val="20"/>
              </w:rPr>
            </w:pPr>
            <w:r w:rsidRPr="006949FB">
              <w:rPr>
                <w:sz w:val="20"/>
                <w:szCs w:val="20"/>
              </w:rPr>
              <w:t>4,5</w:t>
            </w:r>
          </w:p>
        </w:tc>
        <w:tc>
          <w:tcPr>
            <w:tcW w:w="1101" w:type="dxa"/>
          </w:tcPr>
          <w:p w:rsidR="00A42354" w:rsidRPr="006949FB" w:rsidRDefault="00A42354" w:rsidP="006949FB">
            <w:pPr>
              <w:spacing w:line="360" w:lineRule="auto"/>
              <w:jc w:val="center"/>
              <w:rPr>
                <w:sz w:val="20"/>
                <w:szCs w:val="20"/>
              </w:rPr>
            </w:pPr>
            <w:r w:rsidRPr="006949FB">
              <w:rPr>
                <w:sz w:val="20"/>
                <w:szCs w:val="20"/>
              </w:rPr>
              <w:t>-16,49</w:t>
            </w:r>
          </w:p>
        </w:tc>
      </w:tr>
      <w:tr w:rsidR="00A42354" w:rsidRPr="006949FB">
        <w:tc>
          <w:tcPr>
            <w:tcW w:w="3348" w:type="dxa"/>
          </w:tcPr>
          <w:p w:rsidR="00A42354" w:rsidRPr="006949FB" w:rsidRDefault="00A42354" w:rsidP="006949FB">
            <w:pPr>
              <w:spacing w:line="360" w:lineRule="auto"/>
              <w:jc w:val="both"/>
              <w:rPr>
                <w:sz w:val="20"/>
                <w:szCs w:val="20"/>
              </w:rPr>
            </w:pPr>
            <w:r w:rsidRPr="006949FB">
              <w:rPr>
                <w:sz w:val="20"/>
                <w:szCs w:val="20"/>
              </w:rPr>
              <w:t>В том числе:</w:t>
            </w:r>
          </w:p>
          <w:p w:rsidR="00A42354" w:rsidRPr="006949FB" w:rsidRDefault="00A42354" w:rsidP="006949FB">
            <w:pPr>
              <w:spacing w:line="360" w:lineRule="auto"/>
              <w:jc w:val="both"/>
              <w:rPr>
                <w:sz w:val="20"/>
                <w:szCs w:val="20"/>
              </w:rPr>
            </w:pPr>
            <w:r w:rsidRPr="006949FB">
              <w:rPr>
                <w:sz w:val="20"/>
                <w:szCs w:val="20"/>
              </w:rPr>
              <w:t>сырье, материалы и другие аналогичные ценности</w:t>
            </w:r>
          </w:p>
        </w:tc>
        <w:tc>
          <w:tcPr>
            <w:tcW w:w="108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w:t>
            </w:r>
          </w:p>
        </w:tc>
        <w:tc>
          <w:tcPr>
            <w:tcW w:w="108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135</w:t>
            </w:r>
          </w:p>
        </w:tc>
        <w:tc>
          <w:tcPr>
            <w:tcW w:w="108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135</w:t>
            </w:r>
          </w:p>
        </w:tc>
        <w:tc>
          <w:tcPr>
            <w:tcW w:w="108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w:t>
            </w:r>
          </w:p>
        </w:tc>
        <w:tc>
          <w:tcPr>
            <w:tcW w:w="1080"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4,5</w:t>
            </w:r>
          </w:p>
        </w:tc>
        <w:tc>
          <w:tcPr>
            <w:tcW w:w="1101" w:type="dxa"/>
          </w:tcPr>
          <w:p w:rsidR="00A42354" w:rsidRPr="006949FB" w:rsidRDefault="00A42354" w:rsidP="006949FB">
            <w:pPr>
              <w:spacing w:line="360" w:lineRule="auto"/>
              <w:jc w:val="center"/>
              <w:rPr>
                <w:sz w:val="20"/>
                <w:szCs w:val="20"/>
              </w:rPr>
            </w:pPr>
          </w:p>
          <w:p w:rsidR="00A42354" w:rsidRPr="006949FB" w:rsidRDefault="00A42354" w:rsidP="006949FB">
            <w:pPr>
              <w:spacing w:line="360" w:lineRule="auto"/>
              <w:jc w:val="center"/>
              <w:rPr>
                <w:sz w:val="20"/>
                <w:szCs w:val="20"/>
              </w:rPr>
            </w:pPr>
            <w:r w:rsidRPr="006949FB">
              <w:rPr>
                <w:sz w:val="20"/>
                <w:szCs w:val="20"/>
              </w:rPr>
              <w:t>4,5</w:t>
            </w:r>
          </w:p>
        </w:tc>
      </w:tr>
      <w:tr w:rsidR="00A42354" w:rsidRPr="006949FB">
        <w:tc>
          <w:tcPr>
            <w:tcW w:w="3348" w:type="dxa"/>
          </w:tcPr>
          <w:p w:rsidR="00A42354" w:rsidRPr="006949FB" w:rsidRDefault="00A42354" w:rsidP="006949FB">
            <w:pPr>
              <w:spacing w:line="360" w:lineRule="auto"/>
              <w:jc w:val="both"/>
              <w:rPr>
                <w:sz w:val="20"/>
                <w:szCs w:val="20"/>
              </w:rPr>
            </w:pPr>
            <w:r w:rsidRPr="006949FB">
              <w:rPr>
                <w:sz w:val="20"/>
                <w:szCs w:val="20"/>
              </w:rPr>
              <w:t>Товары отгруженные</w:t>
            </w:r>
          </w:p>
        </w:tc>
        <w:tc>
          <w:tcPr>
            <w:tcW w:w="1080" w:type="dxa"/>
          </w:tcPr>
          <w:p w:rsidR="00A42354" w:rsidRPr="006949FB" w:rsidRDefault="00A42354" w:rsidP="006949FB">
            <w:pPr>
              <w:spacing w:line="360" w:lineRule="auto"/>
              <w:jc w:val="center"/>
              <w:rPr>
                <w:sz w:val="20"/>
                <w:szCs w:val="20"/>
              </w:rPr>
            </w:pPr>
            <w:r w:rsidRPr="006949FB">
              <w:rPr>
                <w:sz w:val="20"/>
                <w:szCs w:val="20"/>
              </w:rPr>
              <w:t>220</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080" w:type="dxa"/>
          </w:tcPr>
          <w:p w:rsidR="00A42354" w:rsidRPr="006949FB" w:rsidRDefault="00A42354" w:rsidP="006949FB">
            <w:pPr>
              <w:spacing w:line="360" w:lineRule="auto"/>
              <w:jc w:val="center"/>
              <w:rPr>
                <w:sz w:val="20"/>
                <w:szCs w:val="20"/>
              </w:rPr>
            </w:pPr>
            <w:r w:rsidRPr="006949FB">
              <w:rPr>
                <w:sz w:val="20"/>
                <w:szCs w:val="20"/>
              </w:rPr>
              <w:t>220</w:t>
            </w:r>
          </w:p>
        </w:tc>
        <w:tc>
          <w:tcPr>
            <w:tcW w:w="1080" w:type="dxa"/>
          </w:tcPr>
          <w:p w:rsidR="00A42354" w:rsidRPr="006949FB" w:rsidRDefault="00A42354" w:rsidP="006949FB">
            <w:pPr>
              <w:spacing w:line="360" w:lineRule="auto"/>
              <w:jc w:val="center"/>
              <w:rPr>
                <w:sz w:val="20"/>
                <w:szCs w:val="20"/>
              </w:rPr>
            </w:pPr>
            <w:r w:rsidRPr="006949FB">
              <w:rPr>
                <w:sz w:val="20"/>
                <w:szCs w:val="20"/>
              </w:rPr>
              <w:t>20,99</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101" w:type="dxa"/>
          </w:tcPr>
          <w:p w:rsidR="00A42354" w:rsidRPr="006949FB" w:rsidRDefault="00A42354" w:rsidP="006949FB">
            <w:pPr>
              <w:spacing w:line="360" w:lineRule="auto"/>
              <w:jc w:val="center"/>
              <w:rPr>
                <w:sz w:val="20"/>
                <w:szCs w:val="20"/>
              </w:rPr>
            </w:pPr>
            <w:r w:rsidRPr="006949FB">
              <w:rPr>
                <w:sz w:val="20"/>
                <w:szCs w:val="20"/>
              </w:rPr>
              <w:t>-20,99</w:t>
            </w:r>
          </w:p>
        </w:tc>
      </w:tr>
      <w:tr w:rsidR="00A42354" w:rsidRPr="006949FB">
        <w:tc>
          <w:tcPr>
            <w:tcW w:w="3348" w:type="dxa"/>
          </w:tcPr>
          <w:p w:rsidR="00A42354" w:rsidRPr="006949FB" w:rsidRDefault="00A42354" w:rsidP="006949FB">
            <w:pPr>
              <w:spacing w:line="360" w:lineRule="auto"/>
              <w:jc w:val="both"/>
              <w:rPr>
                <w:sz w:val="20"/>
                <w:szCs w:val="20"/>
              </w:rPr>
            </w:pPr>
            <w:r w:rsidRPr="006949FB">
              <w:rPr>
                <w:sz w:val="20"/>
                <w:szCs w:val="20"/>
              </w:rPr>
              <w:t>ИТОГО</w:t>
            </w:r>
          </w:p>
        </w:tc>
        <w:tc>
          <w:tcPr>
            <w:tcW w:w="1080" w:type="dxa"/>
          </w:tcPr>
          <w:p w:rsidR="00A42354" w:rsidRPr="006949FB" w:rsidRDefault="00A42354" w:rsidP="006949FB">
            <w:pPr>
              <w:spacing w:line="360" w:lineRule="auto"/>
              <w:jc w:val="center"/>
              <w:rPr>
                <w:sz w:val="20"/>
                <w:szCs w:val="20"/>
              </w:rPr>
            </w:pPr>
            <w:r w:rsidRPr="006949FB">
              <w:rPr>
                <w:sz w:val="20"/>
                <w:szCs w:val="20"/>
              </w:rPr>
              <w:t>1048</w:t>
            </w:r>
          </w:p>
        </w:tc>
        <w:tc>
          <w:tcPr>
            <w:tcW w:w="1080" w:type="dxa"/>
          </w:tcPr>
          <w:p w:rsidR="00A42354" w:rsidRPr="006949FB" w:rsidRDefault="00A42354" w:rsidP="006949FB">
            <w:pPr>
              <w:spacing w:line="360" w:lineRule="auto"/>
              <w:jc w:val="center"/>
              <w:rPr>
                <w:sz w:val="20"/>
                <w:szCs w:val="20"/>
              </w:rPr>
            </w:pPr>
            <w:r w:rsidRPr="006949FB">
              <w:rPr>
                <w:sz w:val="20"/>
                <w:szCs w:val="20"/>
              </w:rPr>
              <w:t>2991</w:t>
            </w:r>
          </w:p>
        </w:tc>
        <w:tc>
          <w:tcPr>
            <w:tcW w:w="1080" w:type="dxa"/>
          </w:tcPr>
          <w:p w:rsidR="00A42354" w:rsidRPr="006949FB" w:rsidRDefault="00A42354" w:rsidP="006949FB">
            <w:pPr>
              <w:spacing w:line="360" w:lineRule="auto"/>
              <w:jc w:val="center"/>
              <w:rPr>
                <w:sz w:val="20"/>
                <w:szCs w:val="20"/>
              </w:rPr>
            </w:pPr>
            <w:r w:rsidRPr="006949FB">
              <w:rPr>
                <w:sz w:val="20"/>
                <w:szCs w:val="20"/>
              </w:rPr>
              <w:t>1943</w:t>
            </w:r>
          </w:p>
        </w:tc>
        <w:tc>
          <w:tcPr>
            <w:tcW w:w="1080" w:type="dxa"/>
          </w:tcPr>
          <w:p w:rsidR="00A42354" w:rsidRPr="006949FB" w:rsidRDefault="00A42354" w:rsidP="006949FB">
            <w:pPr>
              <w:spacing w:line="360" w:lineRule="auto"/>
              <w:jc w:val="center"/>
              <w:rPr>
                <w:sz w:val="20"/>
                <w:szCs w:val="20"/>
              </w:rPr>
            </w:pPr>
            <w:r w:rsidRPr="006949FB">
              <w:rPr>
                <w:sz w:val="20"/>
                <w:szCs w:val="20"/>
              </w:rPr>
              <w:t>100</w:t>
            </w:r>
          </w:p>
        </w:tc>
        <w:tc>
          <w:tcPr>
            <w:tcW w:w="1080" w:type="dxa"/>
          </w:tcPr>
          <w:p w:rsidR="00A42354" w:rsidRPr="006949FB" w:rsidRDefault="00A42354" w:rsidP="006949FB">
            <w:pPr>
              <w:spacing w:line="360" w:lineRule="auto"/>
              <w:jc w:val="center"/>
              <w:rPr>
                <w:sz w:val="20"/>
                <w:szCs w:val="20"/>
              </w:rPr>
            </w:pPr>
            <w:r w:rsidRPr="006949FB">
              <w:rPr>
                <w:sz w:val="20"/>
                <w:szCs w:val="20"/>
              </w:rPr>
              <w:t>100</w:t>
            </w:r>
          </w:p>
        </w:tc>
        <w:tc>
          <w:tcPr>
            <w:tcW w:w="1101" w:type="dxa"/>
          </w:tcPr>
          <w:p w:rsidR="00A42354" w:rsidRPr="006949FB" w:rsidRDefault="00A42354" w:rsidP="006949FB">
            <w:pPr>
              <w:spacing w:line="360" w:lineRule="auto"/>
              <w:jc w:val="center"/>
              <w:rPr>
                <w:sz w:val="20"/>
                <w:szCs w:val="20"/>
              </w:rPr>
            </w:pPr>
            <w:r w:rsidRPr="006949FB">
              <w:rPr>
                <w:sz w:val="20"/>
                <w:szCs w:val="20"/>
              </w:rPr>
              <w:t>-</w:t>
            </w:r>
          </w:p>
        </w:tc>
      </w:tr>
    </w:tbl>
    <w:p w:rsidR="00A42354" w:rsidRPr="006949FB" w:rsidRDefault="00A42354" w:rsidP="006949FB">
      <w:pPr>
        <w:spacing w:line="360" w:lineRule="auto"/>
        <w:ind w:firstLine="709"/>
        <w:jc w:val="both"/>
        <w:rPr>
          <w:sz w:val="28"/>
          <w:szCs w:val="28"/>
        </w:rPr>
      </w:pPr>
      <w:r w:rsidRPr="006949FB">
        <w:rPr>
          <w:sz w:val="28"/>
          <w:szCs w:val="28"/>
        </w:rPr>
        <w:tab/>
      </w:r>
    </w:p>
    <w:p w:rsidR="00A42354" w:rsidRPr="006949FB" w:rsidRDefault="00A42354" w:rsidP="006949FB">
      <w:pPr>
        <w:spacing w:line="360" w:lineRule="auto"/>
        <w:ind w:firstLine="709"/>
        <w:jc w:val="both"/>
        <w:rPr>
          <w:sz w:val="28"/>
          <w:szCs w:val="28"/>
        </w:rPr>
      </w:pPr>
      <w:r w:rsidRPr="006949FB">
        <w:rPr>
          <w:sz w:val="28"/>
          <w:szCs w:val="28"/>
        </w:rPr>
        <w:t xml:space="preserve">Как видно из таблицы 11 наибольший удельный вес в оборотных активах занимает дебиторская задолженность, произошло ее уменьшение (удельный вес изменился с 57,06% до 49,72%). В отчетном периоде удельный вес – 4,5% приходится на запасы и затраты. </w:t>
      </w:r>
    </w:p>
    <w:p w:rsidR="00A42354" w:rsidRPr="006949FB" w:rsidRDefault="00A42354" w:rsidP="006949FB">
      <w:pPr>
        <w:spacing w:line="360" w:lineRule="auto"/>
        <w:ind w:firstLine="709"/>
        <w:jc w:val="both"/>
        <w:rPr>
          <w:sz w:val="28"/>
          <w:szCs w:val="28"/>
        </w:rPr>
      </w:pPr>
      <w:r w:rsidRPr="006949FB">
        <w:rPr>
          <w:sz w:val="28"/>
          <w:szCs w:val="28"/>
        </w:rPr>
        <w:t>Большая доля дебиторской задолженности в 2006 году – 49,72% -  говорит о неосмотрительной кредитной политике директора предприятия, а также о неплатежеспособности многих покупателей. В 2006 году ситуация улучшилась – доля дебиторской задолженности уменьшилась, а период оборачиваемости  задолженности увеличился с 30 до 60 дней (таблица 9).</w:t>
      </w:r>
    </w:p>
    <w:p w:rsidR="00A42354" w:rsidRPr="006949FB" w:rsidRDefault="00A42354" w:rsidP="006949FB">
      <w:pPr>
        <w:spacing w:line="360" w:lineRule="auto"/>
        <w:ind w:firstLine="709"/>
        <w:jc w:val="both"/>
        <w:rPr>
          <w:sz w:val="28"/>
          <w:szCs w:val="28"/>
        </w:rPr>
      </w:pPr>
      <w:r w:rsidRPr="006949FB">
        <w:rPr>
          <w:sz w:val="28"/>
          <w:szCs w:val="28"/>
        </w:rPr>
        <w:t>Итак, мы уже знаем, каким капиталом располагает ООО «АС-Авто», и в какие активы он вложен. Поскольку результаты ФХД предприятия и его финансовое положение зависят не только от наличия капитала, но и от эффективности его использования, в следующем пункте будет рассмотрена эффективность использования капитала предприятия в 2005-2006 годах.</w:t>
      </w:r>
    </w:p>
    <w:p w:rsidR="00A42354" w:rsidRPr="006949FB" w:rsidRDefault="006949FB" w:rsidP="006949FB">
      <w:pPr>
        <w:spacing w:line="360" w:lineRule="auto"/>
        <w:ind w:firstLine="709"/>
        <w:rPr>
          <w:sz w:val="28"/>
          <w:szCs w:val="28"/>
        </w:rPr>
      </w:pPr>
      <w:r>
        <w:rPr>
          <w:sz w:val="28"/>
          <w:szCs w:val="28"/>
        </w:rPr>
        <w:br w:type="page"/>
      </w:r>
      <w:r w:rsidR="00A42354" w:rsidRPr="006949FB">
        <w:rPr>
          <w:sz w:val="28"/>
          <w:szCs w:val="28"/>
        </w:rPr>
        <w:t>2.3 Анализ финансовых результатов деятельности предприятия</w:t>
      </w:r>
    </w:p>
    <w:p w:rsidR="00A42354" w:rsidRPr="006949FB" w:rsidRDefault="00A42354" w:rsidP="006949FB">
      <w:pPr>
        <w:spacing w:line="360" w:lineRule="auto"/>
        <w:ind w:firstLine="709"/>
        <w:jc w:val="center"/>
        <w:rPr>
          <w:b/>
          <w:sz w:val="28"/>
          <w:szCs w:val="28"/>
        </w:rPr>
      </w:pPr>
    </w:p>
    <w:p w:rsidR="00A42354" w:rsidRPr="006949FB" w:rsidRDefault="00A42354" w:rsidP="006949FB">
      <w:pPr>
        <w:pStyle w:val="a9"/>
        <w:ind w:firstLine="709"/>
        <w:rPr>
          <w:szCs w:val="28"/>
        </w:rPr>
      </w:pPr>
      <w:r w:rsidRPr="006949FB">
        <w:rPr>
          <w:szCs w:val="28"/>
        </w:rPr>
        <w:t>Финансовые результаты деятельности предприятия характеризуются  суммой полученной прибыли и уровнем рентабельности.</w:t>
      </w:r>
    </w:p>
    <w:p w:rsidR="00A42354" w:rsidRPr="006949FB" w:rsidRDefault="00A42354" w:rsidP="006949FB">
      <w:pPr>
        <w:spacing w:line="360" w:lineRule="auto"/>
        <w:ind w:firstLine="709"/>
        <w:jc w:val="both"/>
        <w:rPr>
          <w:sz w:val="28"/>
          <w:szCs w:val="28"/>
        </w:rPr>
      </w:pPr>
      <w:r w:rsidRPr="006949FB">
        <w:rPr>
          <w:sz w:val="28"/>
          <w:szCs w:val="28"/>
        </w:rPr>
        <w:t>Основными задачами анализа финансовых результатов деятельности являются:</w:t>
      </w:r>
    </w:p>
    <w:p w:rsidR="00A42354" w:rsidRPr="006949FB" w:rsidRDefault="00A42354" w:rsidP="006949FB">
      <w:pPr>
        <w:numPr>
          <w:ilvl w:val="0"/>
          <w:numId w:val="3"/>
        </w:numPr>
        <w:spacing w:line="360" w:lineRule="auto"/>
        <w:ind w:left="0" w:firstLine="709"/>
        <w:jc w:val="both"/>
        <w:rPr>
          <w:sz w:val="28"/>
          <w:szCs w:val="28"/>
        </w:rPr>
      </w:pPr>
      <w:r w:rsidRPr="006949FB">
        <w:rPr>
          <w:sz w:val="28"/>
          <w:szCs w:val="28"/>
        </w:rPr>
        <w:t>систематический контроль за выполнением планов реализации продукции и       получения прибыли;</w:t>
      </w:r>
    </w:p>
    <w:p w:rsidR="00A42354" w:rsidRPr="006949FB" w:rsidRDefault="00A42354" w:rsidP="006949FB">
      <w:pPr>
        <w:numPr>
          <w:ilvl w:val="0"/>
          <w:numId w:val="3"/>
        </w:numPr>
        <w:spacing w:line="360" w:lineRule="auto"/>
        <w:ind w:left="0" w:firstLine="709"/>
        <w:jc w:val="both"/>
        <w:rPr>
          <w:sz w:val="28"/>
          <w:szCs w:val="28"/>
        </w:rPr>
      </w:pPr>
      <w:r w:rsidRPr="006949FB">
        <w:rPr>
          <w:sz w:val="28"/>
          <w:szCs w:val="28"/>
        </w:rPr>
        <w:t>определение влияния как объективных, так и субъективных факторов на       финансовые результаты;</w:t>
      </w:r>
    </w:p>
    <w:p w:rsidR="00A42354" w:rsidRPr="006949FB" w:rsidRDefault="00A42354" w:rsidP="006949FB">
      <w:pPr>
        <w:numPr>
          <w:ilvl w:val="0"/>
          <w:numId w:val="3"/>
        </w:numPr>
        <w:spacing w:line="360" w:lineRule="auto"/>
        <w:ind w:left="0" w:firstLine="709"/>
        <w:jc w:val="both"/>
        <w:rPr>
          <w:sz w:val="28"/>
          <w:szCs w:val="28"/>
        </w:rPr>
      </w:pPr>
      <w:r w:rsidRPr="006949FB">
        <w:rPr>
          <w:sz w:val="28"/>
          <w:szCs w:val="28"/>
        </w:rPr>
        <w:t>выявление резервов увеличения суммы прибыли и рентабельности;</w:t>
      </w:r>
    </w:p>
    <w:p w:rsidR="00A42354" w:rsidRPr="006949FB" w:rsidRDefault="00A42354" w:rsidP="006949FB">
      <w:pPr>
        <w:numPr>
          <w:ilvl w:val="0"/>
          <w:numId w:val="3"/>
        </w:numPr>
        <w:spacing w:line="360" w:lineRule="auto"/>
        <w:ind w:left="0" w:firstLine="709"/>
        <w:jc w:val="both"/>
        <w:rPr>
          <w:sz w:val="28"/>
          <w:szCs w:val="28"/>
        </w:rPr>
      </w:pPr>
      <w:r w:rsidRPr="006949FB">
        <w:rPr>
          <w:sz w:val="28"/>
          <w:szCs w:val="28"/>
        </w:rPr>
        <w:t>разработка мероприятий по внедрению выявленных резервов.</w:t>
      </w:r>
    </w:p>
    <w:p w:rsidR="00A42354" w:rsidRPr="006949FB" w:rsidRDefault="00A42354" w:rsidP="006949FB">
      <w:pPr>
        <w:spacing w:line="360" w:lineRule="auto"/>
        <w:ind w:firstLine="709"/>
        <w:jc w:val="both"/>
        <w:rPr>
          <w:sz w:val="28"/>
          <w:szCs w:val="28"/>
        </w:rPr>
      </w:pPr>
      <w:r w:rsidRPr="006949FB">
        <w:rPr>
          <w:sz w:val="28"/>
          <w:szCs w:val="28"/>
        </w:rPr>
        <w:t>В процессе анализа хозяйственной деятельности используются показатели балансовой прибыли, прибыль от реализации услуг, налогооблагаемая  прибыль, чистая прибыль.</w:t>
      </w:r>
    </w:p>
    <w:p w:rsidR="00A42354" w:rsidRPr="006949FB" w:rsidRDefault="00A42354" w:rsidP="006949FB">
      <w:pPr>
        <w:spacing w:line="360" w:lineRule="auto"/>
        <w:ind w:firstLine="709"/>
        <w:jc w:val="both"/>
        <w:rPr>
          <w:sz w:val="28"/>
          <w:szCs w:val="28"/>
        </w:rPr>
      </w:pPr>
      <w:r w:rsidRPr="006949FB">
        <w:rPr>
          <w:sz w:val="28"/>
          <w:szCs w:val="28"/>
        </w:rPr>
        <w:t>Балансовая прибыль включает в себя финансовые результаты от реализации продукции, работ и услуг, от прочей реализации, доходы и расходы от внереализационных операций.</w:t>
      </w:r>
    </w:p>
    <w:p w:rsidR="00A42354" w:rsidRPr="006949FB" w:rsidRDefault="00A42354" w:rsidP="006949FB">
      <w:pPr>
        <w:spacing w:line="360" w:lineRule="auto"/>
        <w:ind w:firstLine="709"/>
        <w:jc w:val="both"/>
        <w:rPr>
          <w:sz w:val="28"/>
          <w:szCs w:val="28"/>
        </w:rPr>
      </w:pPr>
      <w:r w:rsidRPr="006949FB">
        <w:rPr>
          <w:sz w:val="28"/>
          <w:szCs w:val="28"/>
        </w:rPr>
        <w:t>Как видно из таблицы 12 план по балансовой прибыли выполнен на 39%, по сравнению с прошлым годом ситуация значительно ухудшилась – получена прибыль в размере 96,900 тыс.руб. Прибыль от реализации услуг составляет наибольшую долю в балансовой прибыли, а внереализационные расходы резко увеличились с 4% до 30% по сравнению с прошлым годом.</w:t>
      </w:r>
    </w:p>
    <w:p w:rsidR="00A42354" w:rsidRPr="006949FB" w:rsidRDefault="00A42354" w:rsidP="006949FB">
      <w:pPr>
        <w:pStyle w:val="1"/>
        <w:ind w:firstLine="709"/>
        <w:jc w:val="both"/>
        <w:rPr>
          <w:szCs w:val="28"/>
        </w:rPr>
      </w:pPr>
    </w:p>
    <w:p w:rsidR="00A42354" w:rsidRPr="006949FB" w:rsidRDefault="006949FB" w:rsidP="006949FB">
      <w:pPr>
        <w:pStyle w:val="1"/>
        <w:ind w:firstLine="709"/>
        <w:jc w:val="both"/>
        <w:rPr>
          <w:szCs w:val="28"/>
        </w:rPr>
      </w:pPr>
      <w:r>
        <w:rPr>
          <w:szCs w:val="28"/>
        </w:rPr>
        <w:br w:type="page"/>
      </w:r>
      <w:r w:rsidR="00A42354" w:rsidRPr="006949FB">
        <w:rPr>
          <w:szCs w:val="28"/>
        </w:rPr>
        <w:t>Таблица 12 - Анализ состава, динамики и выполнения плана балансовой прибыли за отчетный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080"/>
        <w:gridCol w:w="1260"/>
        <w:gridCol w:w="1080"/>
        <w:gridCol w:w="1260"/>
        <w:gridCol w:w="1101"/>
      </w:tblGrid>
      <w:tr w:rsidR="00A42354" w:rsidRPr="006949FB">
        <w:trPr>
          <w:cantSplit/>
        </w:trPr>
        <w:tc>
          <w:tcPr>
            <w:tcW w:w="2988" w:type="dxa"/>
            <w:vMerge w:val="restart"/>
          </w:tcPr>
          <w:p w:rsidR="00A42354" w:rsidRPr="006949FB" w:rsidRDefault="00A42354" w:rsidP="006949FB">
            <w:pPr>
              <w:spacing w:line="360" w:lineRule="auto"/>
              <w:jc w:val="center"/>
              <w:rPr>
                <w:sz w:val="20"/>
                <w:szCs w:val="20"/>
              </w:rPr>
            </w:pPr>
            <w:r w:rsidRPr="006949FB">
              <w:rPr>
                <w:sz w:val="20"/>
                <w:szCs w:val="20"/>
              </w:rPr>
              <w:t>Состав балансовой прибыли</w:t>
            </w:r>
          </w:p>
        </w:tc>
        <w:tc>
          <w:tcPr>
            <w:tcW w:w="2160" w:type="dxa"/>
            <w:gridSpan w:val="2"/>
          </w:tcPr>
          <w:p w:rsidR="00A42354" w:rsidRPr="006949FB" w:rsidRDefault="00A42354" w:rsidP="006949FB">
            <w:pPr>
              <w:spacing w:line="360" w:lineRule="auto"/>
              <w:jc w:val="center"/>
              <w:rPr>
                <w:sz w:val="20"/>
                <w:szCs w:val="20"/>
              </w:rPr>
            </w:pPr>
            <w:r w:rsidRPr="006949FB">
              <w:rPr>
                <w:sz w:val="20"/>
                <w:szCs w:val="20"/>
              </w:rPr>
              <w:t>2005 год</w:t>
            </w:r>
          </w:p>
        </w:tc>
        <w:tc>
          <w:tcPr>
            <w:tcW w:w="4701" w:type="dxa"/>
            <w:gridSpan w:val="4"/>
          </w:tcPr>
          <w:p w:rsidR="00A42354" w:rsidRPr="006949FB" w:rsidRDefault="00A42354" w:rsidP="006949FB">
            <w:pPr>
              <w:spacing w:line="360" w:lineRule="auto"/>
              <w:jc w:val="center"/>
              <w:rPr>
                <w:sz w:val="20"/>
                <w:szCs w:val="20"/>
              </w:rPr>
            </w:pPr>
            <w:r w:rsidRPr="006949FB">
              <w:rPr>
                <w:sz w:val="20"/>
                <w:szCs w:val="20"/>
              </w:rPr>
              <w:t>2006 год</w:t>
            </w:r>
          </w:p>
        </w:tc>
      </w:tr>
      <w:tr w:rsidR="00A42354" w:rsidRPr="006949FB">
        <w:trPr>
          <w:cantSplit/>
        </w:trPr>
        <w:tc>
          <w:tcPr>
            <w:tcW w:w="2988" w:type="dxa"/>
            <w:vMerge/>
          </w:tcPr>
          <w:p w:rsidR="00A42354" w:rsidRPr="006949FB" w:rsidRDefault="00A42354" w:rsidP="006949FB">
            <w:pPr>
              <w:spacing w:line="360" w:lineRule="auto"/>
              <w:jc w:val="center"/>
              <w:rPr>
                <w:sz w:val="20"/>
                <w:szCs w:val="20"/>
              </w:rPr>
            </w:pPr>
          </w:p>
        </w:tc>
        <w:tc>
          <w:tcPr>
            <w:tcW w:w="1080" w:type="dxa"/>
            <w:vMerge w:val="restart"/>
          </w:tcPr>
          <w:p w:rsidR="00A42354" w:rsidRPr="006949FB" w:rsidRDefault="00A42354" w:rsidP="006949FB">
            <w:pPr>
              <w:spacing w:line="360" w:lineRule="auto"/>
              <w:jc w:val="center"/>
              <w:rPr>
                <w:sz w:val="20"/>
                <w:szCs w:val="20"/>
              </w:rPr>
            </w:pPr>
            <w:r w:rsidRPr="006949FB">
              <w:rPr>
                <w:sz w:val="20"/>
                <w:szCs w:val="20"/>
              </w:rPr>
              <w:t>Сумма, тыс.руб</w:t>
            </w:r>
          </w:p>
        </w:tc>
        <w:tc>
          <w:tcPr>
            <w:tcW w:w="1080" w:type="dxa"/>
            <w:vMerge w:val="restart"/>
          </w:tcPr>
          <w:p w:rsidR="00A42354" w:rsidRPr="006949FB" w:rsidRDefault="00A42354" w:rsidP="006949FB">
            <w:pPr>
              <w:spacing w:line="360" w:lineRule="auto"/>
              <w:jc w:val="center"/>
              <w:rPr>
                <w:sz w:val="20"/>
                <w:szCs w:val="20"/>
              </w:rPr>
            </w:pPr>
            <w:r w:rsidRPr="006949FB">
              <w:rPr>
                <w:sz w:val="20"/>
                <w:szCs w:val="20"/>
              </w:rPr>
              <w:t>Уд.вес, %</w:t>
            </w:r>
          </w:p>
        </w:tc>
        <w:tc>
          <w:tcPr>
            <w:tcW w:w="2340" w:type="dxa"/>
            <w:gridSpan w:val="2"/>
          </w:tcPr>
          <w:p w:rsidR="00A42354" w:rsidRPr="006949FB" w:rsidRDefault="00A42354" w:rsidP="006949FB">
            <w:pPr>
              <w:spacing w:line="360" w:lineRule="auto"/>
              <w:jc w:val="center"/>
              <w:rPr>
                <w:sz w:val="20"/>
                <w:szCs w:val="20"/>
              </w:rPr>
            </w:pPr>
            <w:r w:rsidRPr="006949FB">
              <w:rPr>
                <w:sz w:val="20"/>
                <w:szCs w:val="20"/>
              </w:rPr>
              <w:t>План</w:t>
            </w:r>
          </w:p>
        </w:tc>
        <w:tc>
          <w:tcPr>
            <w:tcW w:w="2361" w:type="dxa"/>
            <w:gridSpan w:val="2"/>
          </w:tcPr>
          <w:p w:rsidR="00A42354" w:rsidRPr="006949FB" w:rsidRDefault="00A42354" w:rsidP="006949FB">
            <w:pPr>
              <w:spacing w:line="360" w:lineRule="auto"/>
              <w:jc w:val="center"/>
              <w:rPr>
                <w:sz w:val="20"/>
                <w:szCs w:val="20"/>
              </w:rPr>
            </w:pPr>
            <w:r w:rsidRPr="006949FB">
              <w:rPr>
                <w:sz w:val="20"/>
                <w:szCs w:val="20"/>
              </w:rPr>
              <w:t>Факт</w:t>
            </w:r>
          </w:p>
        </w:tc>
      </w:tr>
      <w:tr w:rsidR="00A42354" w:rsidRPr="006949FB">
        <w:trPr>
          <w:cantSplit/>
        </w:trPr>
        <w:tc>
          <w:tcPr>
            <w:tcW w:w="2988" w:type="dxa"/>
            <w:vMerge/>
          </w:tcPr>
          <w:p w:rsidR="00A42354" w:rsidRPr="006949FB" w:rsidRDefault="00A42354" w:rsidP="006949FB">
            <w:pPr>
              <w:spacing w:line="360" w:lineRule="auto"/>
              <w:jc w:val="center"/>
              <w:rPr>
                <w:sz w:val="20"/>
                <w:szCs w:val="20"/>
              </w:rPr>
            </w:pPr>
          </w:p>
        </w:tc>
        <w:tc>
          <w:tcPr>
            <w:tcW w:w="1080" w:type="dxa"/>
            <w:vMerge/>
          </w:tcPr>
          <w:p w:rsidR="00A42354" w:rsidRPr="006949FB" w:rsidRDefault="00A42354" w:rsidP="006949FB">
            <w:pPr>
              <w:spacing w:line="360" w:lineRule="auto"/>
              <w:jc w:val="center"/>
              <w:rPr>
                <w:sz w:val="20"/>
                <w:szCs w:val="20"/>
              </w:rPr>
            </w:pPr>
          </w:p>
        </w:tc>
        <w:tc>
          <w:tcPr>
            <w:tcW w:w="1080" w:type="dxa"/>
            <w:vMerge/>
          </w:tcPr>
          <w:p w:rsidR="00A42354" w:rsidRPr="006949FB" w:rsidRDefault="00A42354" w:rsidP="006949FB">
            <w:pPr>
              <w:spacing w:line="360" w:lineRule="auto"/>
              <w:jc w:val="center"/>
              <w:rPr>
                <w:sz w:val="20"/>
                <w:szCs w:val="20"/>
              </w:rPr>
            </w:pPr>
          </w:p>
        </w:tc>
        <w:tc>
          <w:tcPr>
            <w:tcW w:w="1260" w:type="dxa"/>
          </w:tcPr>
          <w:p w:rsidR="00A42354" w:rsidRPr="006949FB" w:rsidRDefault="00A42354" w:rsidP="006949FB">
            <w:pPr>
              <w:spacing w:line="360" w:lineRule="auto"/>
              <w:jc w:val="center"/>
              <w:rPr>
                <w:sz w:val="20"/>
                <w:szCs w:val="20"/>
              </w:rPr>
            </w:pPr>
            <w:r w:rsidRPr="006949FB">
              <w:rPr>
                <w:sz w:val="20"/>
                <w:szCs w:val="20"/>
              </w:rPr>
              <w:t>Сумма, тыс.руб.</w:t>
            </w:r>
          </w:p>
        </w:tc>
        <w:tc>
          <w:tcPr>
            <w:tcW w:w="1080" w:type="dxa"/>
          </w:tcPr>
          <w:p w:rsidR="00A42354" w:rsidRPr="006949FB" w:rsidRDefault="00A42354" w:rsidP="006949FB">
            <w:pPr>
              <w:spacing w:line="360" w:lineRule="auto"/>
              <w:jc w:val="center"/>
              <w:rPr>
                <w:sz w:val="20"/>
                <w:szCs w:val="20"/>
              </w:rPr>
            </w:pPr>
            <w:r w:rsidRPr="006949FB">
              <w:rPr>
                <w:sz w:val="20"/>
                <w:szCs w:val="20"/>
              </w:rPr>
              <w:t>Уд.вес, %</w:t>
            </w:r>
          </w:p>
        </w:tc>
        <w:tc>
          <w:tcPr>
            <w:tcW w:w="1260" w:type="dxa"/>
          </w:tcPr>
          <w:p w:rsidR="00A42354" w:rsidRPr="006949FB" w:rsidRDefault="00A42354" w:rsidP="006949FB">
            <w:pPr>
              <w:spacing w:line="360" w:lineRule="auto"/>
              <w:jc w:val="center"/>
              <w:rPr>
                <w:sz w:val="20"/>
                <w:szCs w:val="20"/>
              </w:rPr>
            </w:pPr>
            <w:r w:rsidRPr="006949FB">
              <w:rPr>
                <w:sz w:val="20"/>
                <w:szCs w:val="20"/>
              </w:rPr>
              <w:t>Сумма, тыс.руб.</w:t>
            </w:r>
          </w:p>
        </w:tc>
        <w:tc>
          <w:tcPr>
            <w:tcW w:w="1101" w:type="dxa"/>
          </w:tcPr>
          <w:p w:rsidR="00A42354" w:rsidRPr="006949FB" w:rsidRDefault="00A42354" w:rsidP="006949FB">
            <w:pPr>
              <w:spacing w:line="360" w:lineRule="auto"/>
              <w:jc w:val="center"/>
              <w:rPr>
                <w:sz w:val="20"/>
                <w:szCs w:val="20"/>
              </w:rPr>
            </w:pPr>
            <w:r w:rsidRPr="006949FB">
              <w:rPr>
                <w:sz w:val="20"/>
                <w:szCs w:val="20"/>
              </w:rPr>
              <w:t>Уд. вес, %</w:t>
            </w:r>
          </w:p>
        </w:tc>
      </w:tr>
      <w:tr w:rsidR="00A42354" w:rsidRPr="006949FB">
        <w:tc>
          <w:tcPr>
            <w:tcW w:w="2988" w:type="dxa"/>
          </w:tcPr>
          <w:p w:rsidR="00A42354" w:rsidRPr="006949FB" w:rsidRDefault="00A42354" w:rsidP="006949FB">
            <w:pPr>
              <w:spacing w:line="360" w:lineRule="auto"/>
              <w:jc w:val="both"/>
              <w:rPr>
                <w:sz w:val="20"/>
                <w:szCs w:val="20"/>
              </w:rPr>
            </w:pPr>
            <w:r w:rsidRPr="006949FB">
              <w:rPr>
                <w:sz w:val="20"/>
                <w:szCs w:val="20"/>
              </w:rPr>
              <w:t xml:space="preserve">Балансовая прибыль </w:t>
            </w:r>
          </w:p>
        </w:tc>
        <w:tc>
          <w:tcPr>
            <w:tcW w:w="1080" w:type="dxa"/>
          </w:tcPr>
          <w:p w:rsidR="00A42354" w:rsidRPr="006949FB" w:rsidRDefault="00A42354" w:rsidP="006949FB">
            <w:pPr>
              <w:spacing w:line="360" w:lineRule="auto"/>
              <w:jc w:val="center"/>
              <w:rPr>
                <w:sz w:val="20"/>
                <w:szCs w:val="20"/>
              </w:rPr>
            </w:pPr>
            <w:r w:rsidRPr="006949FB">
              <w:rPr>
                <w:sz w:val="20"/>
                <w:szCs w:val="20"/>
              </w:rPr>
              <w:t>21</w:t>
            </w:r>
          </w:p>
        </w:tc>
        <w:tc>
          <w:tcPr>
            <w:tcW w:w="108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-412</w:t>
            </w:r>
          </w:p>
        </w:tc>
        <w:tc>
          <w:tcPr>
            <w:tcW w:w="1080" w:type="dxa"/>
          </w:tcPr>
          <w:p w:rsidR="00A42354" w:rsidRPr="006949FB" w:rsidRDefault="00A42354" w:rsidP="006949FB">
            <w:pPr>
              <w:spacing w:line="360" w:lineRule="auto"/>
              <w:jc w:val="center"/>
              <w:rPr>
                <w:sz w:val="20"/>
                <w:szCs w:val="20"/>
              </w:rPr>
            </w:pPr>
            <w:r w:rsidRPr="006949FB">
              <w:rPr>
                <w:sz w:val="20"/>
                <w:szCs w:val="20"/>
              </w:rPr>
              <w:t>100</w:t>
            </w:r>
          </w:p>
        </w:tc>
        <w:tc>
          <w:tcPr>
            <w:tcW w:w="1260" w:type="dxa"/>
          </w:tcPr>
          <w:p w:rsidR="00A42354" w:rsidRPr="006949FB" w:rsidRDefault="00A42354" w:rsidP="006949FB">
            <w:pPr>
              <w:spacing w:line="360" w:lineRule="auto"/>
              <w:jc w:val="center"/>
              <w:rPr>
                <w:sz w:val="20"/>
                <w:szCs w:val="20"/>
              </w:rPr>
            </w:pPr>
            <w:r w:rsidRPr="006949FB">
              <w:rPr>
                <w:sz w:val="20"/>
                <w:szCs w:val="20"/>
              </w:rPr>
              <w:t>434</w:t>
            </w:r>
          </w:p>
        </w:tc>
        <w:tc>
          <w:tcPr>
            <w:tcW w:w="1101" w:type="dxa"/>
          </w:tcPr>
          <w:p w:rsidR="00A42354" w:rsidRPr="006949FB" w:rsidRDefault="00A42354" w:rsidP="006949FB">
            <w:pPr>
              <w:spacing w:line="360" w:lineRule="auto"/>
              <w:jc w:val="center"/>
              <w:rPr>
                <w:sz w:val="20"/>
                <w:szCs w:val="20"/>
              </w:rPr>
            </w:pPr>
            <w:r w:rsidRPr="006949FB">
              <w:rPr>
                <w:sz w:val="20"/>
                <w:szCs w:val="20"/>
              </w:rPr>
              <w:t>100</w:t>
            </w:r>
          </w:p>
        </w:tc>
      </w:tr>
      <w:tr w:rsidR="00A42354" w:rsidRPr="006949FB">
        <w:tc>
          <w:tcPr>
            <w:tcW w:w="2988" w:type="dxa"/>
          </w:tcPr>
          <w:p w:rsidR="00A42354" w:rsidRPr="006949FB" w:rsidRDefault="00A42354" w:rsidP="006949FB">
            <w:pPr>
              <w:spacing w:line="360" w:lineRule="auto"/>
              <w:rPr>
                <w:sz w:val="20"/>
                <w:szCs w:val="20"/>
              </w:rPr>
            </w:pPr>
            <w:r w:rsidRPr="006949FB">
              <w:rPr>
                <w:sz w:val="20"/>
                <w:szCs w:val="20"/>
              </w:rPr>
              <w:t>Прибыль от реализации услуг</w:t>
            </w:r>
          </w:p>
        </w:tc>
        <w:tc>
          <w:tcPr>
            <w:tcW w:w="1080" w:type="dxa"/>
          </w:tcPr>
          <w:p w:rsidR="00A42354" w:rsidRPr="006949FB" w:rsidRDefault="00A42354" w:rsidP="006949FB">
            <w:pPr>
              <w:spacing w:line="360" w:lineRule="auto"/>
              <w:jc w:val="center"/>
              <w:rPr>
                <w:sz w:val="20"/>
                <w:szCs w:val="20"/>
              </w:rPr>
            </w:pPr>
            <w:r w:rsidRPr="006949FB">
              <w:rPr>
                <w:sz w:val="20"/>
                <w:szCs w:val="20"/>
              </w:rPr>
              <w:t>28</w:t>
            </w:r>
          </w:p>
        </w:tc>
        <w:tc>
          <w:tcPr>
            <w:tcW w:w="1080" w:type="dxa"/>
          </w:tcPr>
          <w:p w:rsidR="00A42354" w:rsidRPr="006949FB" w:rsidRDefault="00A42354" w:rsidP="006949FB">
            <w:pPr>
              <w:spacing w:line="360" w:lineRule="auto"/>
              <w:jc w:val="center"/>
              <w:rPr>
                <w:sz w:val="20"/>
                <w:szCs w:val="20"/>
              </w:rPr>
            </w:pPr>
            <w:r w:rsidRPr="006949FB">
              <w:rPr>
                <w:sz w:val="20"/>
                <w:szCs w:val="20"/>
              </w:rPr>
              <w:t>133,3</w:t>
            </w:r>
          </w:p>
        </w:tc>
        <w:tc>
          <w:tcPr>
            <w:tcW w:w="1260" w:type="dxa"/>
          </w:tcPr>
          <w:p w:rsidR="00A42354" w:rsidRPr="006949FB" w:rsidRDefault="00A42354" w:rsidP="006949FB">
            <w:pPr>
              <w:spacing w:line="360" w:lineRule="auto"/>
              <w:jc w:val="center"/>
              <w:rPr>
                <w:sz w:val="20"/>
                <w:szCs w:val="20"/>
              </w:rPr>
            </w:pPr>
            <w:r w:rsidRPr="006949FB">
              <w:rPr>
                <w:sz w:val="20"/>
                <w:szCs w:val="20"/>
              </w:rPr>
              <w:t>-390</w:t>
            </w:r>
          </w:p>
        </w:tc>
        <w:tc>
          <w:tcPr>
            <w:tcW w:w="1080" w:type="dxa"/>
          </w:tcPr>
          <w:p w:rsidR="00A42354" w:rsidRPr="006949FB" w:rsidRDefault="00A42354" w:rsidP="006949FB">
            <w:pPr>
              <w:spacing w:line="360" w:lineRule="auto"/>
              <w:jc w:val="center"/>
              <w:rPr>
                <w:sz w:val="20"/>
                <w:szCs w:val="20"/>
              </w:rPr>
            </w:pPr>
            <w:r w:rsidRPr="006949FB">
              <w:rPr>
                <w:sz w:val="20"/>
                <w:szCs w:val="20"/>
              </w:rPr>
              <w:t>94,7</w:t>
            </w:r>
          </w:p>
        </w:tc>
        <w:tc>
          <w:tcPr>
            <w:tcW w:w="1260" w:type="dxa"/>
          </w:tcPr>
          <w:p w:rsidR="00A42354" w:rsidRPr="006949FB" w:rsidRDefault="00A42354" w:rsidP="006949FB">
            <w:pPr>
              <w:spacing w:line="360" w:lineRule="auto"/>
              <w:jc w:val="center"/>
              <w:rPr>
                <w:sz w:val="20"/>
                <w:szCs w:val="20"/>
              </w:rPr>
            </w:pPr>
            <w:r w:rsidRPr="006949FB">
              <w:rPr>
                <w:sz w:val="20"/>
                <w:szCs w:val="20"/>
              </w:rPr>
              <w:t>428</w:t>
            </w:r>
          </w:p>
        </w:tc>
        <w:tc>
          <w:tcPr>
            <w:tcW w:w="1101" w:type="dxa"/>
          </w:tcPr>
          <w:p w:rsidR="00A42354" w:rsidRPr="006949FB" w:rsidRDefault="00A42354" w:rsidP="006949FB">
            <w:pPr>
              <w:spacing w:line="360" w:lineRule="auto"/>
              <w:jc w:val="center"/>
              <w:rPr>
                <w:sz w:val="20"/>
                <w:szCs w:val="20"/>
              </w:rPr>
            </w:pPr>
            <w:r w:rsidRPr="006949FB">
              <w:rPr>
                <w:sz w:val="20"/>
                <w:szCs w:val="20"/>
              </w:rPr>
              <w:t>98,6</w:t>
            </w:r>
          </w:p>
        </w:tc>
      </w:tr>
      <w:tr w:rsidR="00A42354" w:rsidRPr="006949FB">
        <w:tc>
          <w:tcPr>
            <w:tcW w:w="2988" w:type="dxa"/>
          </w:tcPr>
          <w:p w:rsidR="00A42354" w:rsidRPr="006949FB" w:rsidRDefault="00A42354" w:rsidP="006949FB">
            <w:pPr>
              <w:spacing w:line="360" w:lineRule="auto"/>
              <w:rPr>
                <w:sz w:val="20"/>
                <w:szCs w:val="20"/>
              </w:rPr>
            </w:pPr>
            <w:r w:rsidRPr="006949FB">
              <w:rPr>
                <w:sz w:val="20"/>
                <w:szCs w:val="20"/>
              </w:rPr>
              <w:t>Прибыль от прочей реализации</w:t>
            </w:r>
          </w:p>
        </w:tc>
        <w:tc>
          <w:tcPr>
            <w:tcW w:w="1080" w:type="dxa"/>
          </w:tcPr>
          <w:p w:rsidR="00A42354" w:rsidRPr="006949FB" w:rsidRDefault="00A42354" w:rsidP="006949FB">
            <w:pPr>
              <w:spacing w:line="360" w:lineRule="auto"/>
              <w:jc w:val="center"/>
              <w:rPr>
                <w:sz w:val="20"/>
                <w:szCs w:val="20"/>
              </w:rPr>
            </w:pPr>
            <w:r w:rsidRPr="006949FB">
              <w:rPr>
                <w:sz w:val="20"/>
                <w:szCs w:val="20"/>
              </w:rPr>
              <w:t>5</w:t>
            </w:r>
          </w:p>
        </w:tc>
        <w:tc>
          <w:tcPr>
            <w:tcW w:w="1080" w:type="dxa"/>
          </w:tcPr>
          <w:p w:rsidR="00A42354" w:rsidRPr="006949FB" w:rsidRDefault="00A42354" w:rsidP="006949FB">
            <w:pPr>
              <w:spacing w:line="360" w:lineRule="auto"/>
              <w:jc w:val="center"/>
              <w:rPr>
                <w:sz w:val="20"/>
                <w:szCs w:val="20"/>
              </w:rPr>
            </w:pPr>
            <w:r w:rsidRPr="006949FB">
              <w:rPr>
                <w:sz w:val="20"/>
                <w:szCs w:val="20"/>
              </w:rPr>
              <w:t>23,8</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080" w:type="dxa"/>
          </w:tcPr>
          <w:p w:rsidR="00A42354" w:rsidRPr="006949FB" w:rsidRDefault="00A42354" w:rsidP="006949FB">
            <w:pPr>
              <w:spacing w:line="360" w:lineRule="auto"/>
              <w:jc w:val="center"/>
              <w:rPr>
                <w:sz w:val="20"/>
                <w:szCs w:val="20"/>
              </w:rPr>
            </w:pPr>
            <w:r w:rsidRPr="006949FB">
              <w:rPr>
                <w:sz w:val="20"/>
                <w:szCs w:val="20"/>
              </w:rPr>
              <w:t>-</w:t>
            </w:r>
          </w:p>
        </w:tc>
        <w:tc>
          <w:tcPr>
            <w:tcW w:w="1260" w:type="dxa"/>
          </w:tcPr>
          <w:p w:rsidR="00A42354" w:rsidRPr="006949FB" w:rsidRDefault="00A42354" w:rsidP="006949FB">
            <w:pPr>
              <w:spacing w:line="360" w:lineRule="auto"/>
              <w:jc w:val="center"/>
              <w:rPr>
                <w:sz w:val="20"/>
                <w:szCs w:val="20"/>
              </w:rPr>
            </w:pPr>
            <w:r w:rsidRPr="006949FB">
              <w:rPr>
                <w:sz w:val="20"/>
                <w:szCs w:val="20"/>
              </w:rPr>
              <w:t>-</w:t>
            </w:r>
          </w:p>
        </w:tc>
        <w:tc>
          <w:tcPr>
            <w:tcW w:w="1101" w:type="dxa"/>
          </w:tcPr>
          <w:p w:rsidR="00A42354" w:rsidRPr="006949FB" w:rsidRDefault="00A42354" w:rsidP="006949FB">
            <w:pPr>
              <w:spacing w:line="360" w:lineRule="auto"/>
              <w:jc w:val="center"/>
              <w:rPr>
                <w:sz w:val="20"/>
                <w:szCs w:val="20"/>
              </w:rPr>
            </w:pPr>
            <w:r w:rsidRPr="006949FB">
              <w:rPr>
                <w:sz w:val="20"/>
                <w:szCs w:val="20"/>
              </w:rPr>
              <w:t>-</w:t>
            </w:r>
          </w:p>
        </w:tc>
      </w:tr>
    </w:tbl>
    <w:p w:rsidR="00A42354" w:rsidRPr="006949FB" w:rsidRDefault="00A42354" w:rsidP="006949FB">
      <w:pPr>
        <w:spacing w:line="360" w:lineRule="auto"/>
        <w:ind w:firstLine="709"/>
        <w:jc w:val="center"/>
        <w:rPr>
          <w:sz w:val="28"/>
          <w:szCs w:val="28"/>
        </w:rPr>
      </w:pPr>
    </w:p>
    <w:p w:rsidR="00A42354" w:rsidRPr="006949FB" w:rsidRDefault="00A42354" w:rsidP="006949FB">
      <w:pPr>
        <w:spacing w:line="360" w:lineRule="auto"/>
        <w:ind w:firstLine="709"/>
        <w:jc w:val="both"/>
        <w:rPr>
          <w:sz w:val="28"/>
          <w:szCs w:val="28"/>
        </w:rPr>
      </w:pPr>
      <w:r w:rsidRPr="006949FB">
        <w:rPr>
          <w:sz w:val="28"/>
          <w:szCs w:val="28"/>
        </w:rPr>
        <w:t xml:space="preserve">Прибыль от реализации услуг зависит от объема реализации продукции (Vрп) и ее себестоимости (С) (то есть от затрат на предоставление услуг). Объем реализации продукции может оказывать положительное и  отрицательное влияние на сумму прибыли. Увеличение объема рентабельной продукции приводит к пропорциональному </w:t>
      </w:r>
      <w:r w:rsidR="006949FB">
        <w:rPr>
          <w:sz w:val="28"/>
          <w:szCs w:val="28"/>
        </w:rPr>
        <w:t xml:space="preserve">увеличению прибыли. Увеличение </w:t>
      </w:r>
      <w:r w:rsidRPr="006949FB">
        <w:rPr>
          <w:sz w:val="28"/>
          <w:szCs w:val="28"/>
        </w:rPr>
        <w:t>реализации объема убыточной продукции приводит к уменьшению суммы прибыли.</w:t>
      </w:r>
    </w:p>
    <w:p w:rsidR="00A42354" w:rsidRPr="006949FB" w:rsidRDefault="00A42354" w:rsidP="006949FB">
      <w:pPr>
        <w:spacing w:line="360" w:lineRule="auto"/>
        <w:ind w:firstLine="709"/>
        <w:jc w:val="both"/>
        <w:rPr>
          <w:sz w:val="28"/>
          <w:szCs w:val="28"/>
        </w:rPr>
      </w:pPr>
      <w:r w:rsidRPr="006949FB">
        <w:rPr>
          <w:sz w:val="28"/>
          <w:szCs w:val="28"/>
        </w:rPr>
        <w:t>Себестоимость продукции и прибыль находятся в обратной зависимости: снижение себестоимости приводит к увеличению прибыли и наоборот.</w:t>
      </w:r>
    </w:p>
    <w:p w:rsidR="00A42354" w:rsidRPr="006949FB" w:rsidRDefault="00A42354" w:rsidP="006949FB">
      <w:pPr>
        <w:spacing w:line="360" w:lineRule="auto"/>
        <w:ind w:firstLine="709"/>
        <w:jc w:val="both"/>
        <w:rPr>
          <w:sz w:val="28"/>
          <w:szCs w:val="28"/>
        </w:rPr>
      </w:pPr>
      <w:r w:rsidRPr="006949FB">
        <w:rPr>
          <w:sz w:val="28"/>
          <w:szCs w:val="28"/>
        </w:rPr>
        <w:t>При планировании цен и выручки предпр</w:t>
      </w:r>
      <w:r w:rsidR="006949FB">
        <w:rPr>
          <w:sz w:val="28"/>
          <w:szCs w:val="28"/>
        </w:rPr>
        <w:t xml:space="preserve">иятием достигнуто договорное </w:t>
      </w:r>
      <w:r w:rsidRPr="006949FB">
        <w:rPr>
          <w:sz w:val="28"/>
          <w:szCs w:val="28"/>
        </w:rPr>
        <w:t>соглашение о назначении стоимости оказываемых услуг в размере 3% от получаемого дохода курируемых предприятий.</w:t>
      </w:r>
    </w:p>
    <w:p w:rsidR="00A42354" w:rsidRPr="006949FB" w:rsidRDefault="00A42354" w:rsidP="006949FB">
      <w:pPr>
        <w:spacing w:line="360" w:lineRule="auto"/>
        <w:ind w:firstLine="709"/>
        <w:jc w:val="both"/>
        <w:rPr>
          <w:sz w:val="28"/>
          <w:szCs w:val="28"/>
        </w:rPr>
      </w:pPr>
      <w:r w:rsidRPr="006949FB">
        <w:rPr>
          <w:sz w:val="28"/>
          <w:szCs w:val="28"/>
        </w:rPr>
        <w:t>Оценка рентабельности</w:t>
      </w:r>
    </w:p>
    <w:p w:rsidR="00A42354" w:rsidRPr="006949FB" w:rsidRDefault="00A42354" w:rsidP="006949FB">
      <w:pPr>
        <w:spacing w:line="360" w:lineRule="auto"/>
        <w:ind w:firstLine="709"/>
        <w:jc w:val="both"/>
        <w:rPr>
          <w:sz w:val="28"/>
          <w:szCs w:val="28"/>
        </w:rPr>
      </w:pPr>
      <w:r w:rsidRPr="006949FB">
        <w:rPr>
          <w:sz w:val="28"/>
          <w:szCs w:val="28"/>
        </w:rPr>
        <w:t>Полученная прибыль распределяется Учредителями предприятия на развитие предприятия и на выдачу дивидендов по акциям.</w:t>
      </w:r>
    </w:p>
    <w:p w:rsidR="00A42354" w:rsidRPr="006949FB" w:rsidRDefault="00A42354" w:rsidP="006949FB">
      <w:pPr>
        <w:spacing w:line="360" w:lineRule="auto"/>
        <w:ind w:firstLine="709"/>
        <w:jc w:val="both"/>
        <w:rPr>
          <w:sz w:val="28"/>
          <w:szCs w:val="28"/>
        </w:rPr>
      </w:pPr>
      <w:r w:rsidRPr="006949FB">
        <w:rPr>
          <w:sz w:val="28"/>
          <w:szCs w:val="28"/>
        </w:rPr>
        <w:t>Показатели рентабельности характеризуют эффективность работы предприятия в целом.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Показатели рентабельности можно объединить в несколько групп:</w:t>
      </w:r>
    </w:p>
    <w:p w:rsidR="00A42354" w:rsidRPr="006949FB" w:rsidRDefault="00A42354" w:rsidP="006949FB">
      <w:pPr>
        <w:spacing w:line="360" w:lineRule="auto"/>
        <w:ind w:firstLine="709"/>
        <w:jc w:val="both"/>
        <w:rPr>
          <w:sz w:val="28"/>
          <w:szCs w:val="28"/>
        </w:rPr>
      </w:pPr>
      <w:r w:rsidRPr="006949FB">
        <w:rPr>
          <w:sz w:val="28"/>
          <w:szCs w:val="28"/>
        </w:rPr>
        <w:t>1. показатели, характеризующие окупаемость издержек производства;</w:t>
      </w:r>
    </w:p>
    <w:p w:rsidR="00A42354" w:rsidRPr="006949FB" w:rsidRDefault="00A42354" w:rsidP="006949FB">
      <w:pPr>
        <w:spacing w:line="360" w:lineRule="auto"/>
        <w:ind w:firstLine="709"/>
        <w:jc w:val="both"/>
        <w:rPr>
          <w:sz w:val="28"/>
          <w:szCs w:val="28"/>
        </w:rPr>
      </w:pPr>
      <w:r w:rsidRPr="006949FB">
        <w:rPr>
          <w:sz w:val="28"/>
          <w:szCs w:val="28"/>
        </w:rPr>
        <w:t>2. показатели, характеризующие прибыльность продаж;</w:t>
      </w:r>
    </w:p>
    <w:p w:rsidR="00A42354" w:rsidRPr="006949FB" w:rsidRDefault="00A42354" w:rsidP="006949FB">
      <w:pPr>
        <w:spacing w:line="360" w:lineRule="auto"/>
        <w:ind w:firstLine="709"/>
        <w:jc w:val="both"/>
        <w:rPr>
          <w:sz w:val="28"/>
          <w:szCs w:val="28"/>
        </w:rPr>
      </w:pPr>
      <w:r w:rsidRPr="006949FB">
        <w:rPr>
          <w:sz w:val="28"/>
          <w:szCs w:val="28"/>
        </w:rPr>
        <w:t>3. показатели, характеризующие доходность капитала и его частей.</w:t>
      </w:r>
    </w:p>
    <w:p w:rsidR="00A42354" w:rsidRPr="006949FB" w:rsidRDefault="00A42354" w:rsidP="006949FB">
      <w:pPr>
        <w:pStyle w:val="1"/>
        <w:ind w:firstLine="709"/>
        <w:jc w:val="left"/>
        <w:rPr>
          <w:szCs w:val="28"/>
        </w:rPr>
      </w:pPr>
    </w:p>
    <w:p w:rsidR="00A42354" w:rsidRPr="006949FB" w:rsidRDefault="00A42354" w:rsidP="006949FB">
      <w:pPr>
        <w:pStyle w:val="1"/>
        <w:ind w:firstLine="709"/>
        <w:jc w:val="left"/>
        <w:rPr>
          <w:szCs w:val="28"/>
        </w:rPr>
      </w:pPr>
      <w:r w:rsidRPr="006949FB">
        <w:rPr>
          <w:szCs w:val="28"/>
        </w:rPr>
        <w:t>Таблица 13 - Коэффициенты рентабельности за 2005 –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800"/>
        <w:gridCol w:w="1620"/>
      </w:tblGrid>
      <w:tr w:rsidR="00A42354" w:rsidRPr="006949FB">
        <w:tc>
          <w:tcPr>
            <w:tcW w:w="6408" w:type="dxa"/>
          </w:tcPr>
          <w:p w:rsidR="00A42354" w:rsidRPr="006949FB" w:rsidRDefault="00A42354" w:rsidP="006949FB">
            <w:pPr>
              <w:pStyle w:val="2"/>
              <w:rPr>
                <w:sz w:val="20"/>
                <w:szCs w:val="20"/>
              </w:rPr>
            </w:pPr>
            <w:r w:rsidRPr="006949FB">
              <w:rPr>
                <w:sz w:val="20"/>
                <w:szCs w:val="20"/>
              </w:rPr>
              <w:t>Показатели</w:t>
            </w:r>
          </w:p>
        </w:tc>
        <w:tc>
          <w:tcPr>
            <w:tcW w:w="1800" w:type="dxa"/>
          </w:tcPr>
          <w:p w:rsidR="00A42354" w:rsidRPr="006949FB" w:rsidRDefault="00A42354" w:rsidP="006949FB">
            <w:pPr>
              <w:pStyle w:val="2"/>
              <w:rPr>
                <w:sz w:val="20"/>
                <w:szCs w:val="20"/>
              </w:rPr>
            </w:pPr>
            <w:r w:rsidRPr="006949FB">
              <w:rPr>
                <w:sz w:val="20"/>
                <w:szCs w:val="20"/>
              </w:rPr>
              <w:t>2005 год, %</w:t>
            </w:r>
          </w:p>
        </w:tc>
        <w:tc>
          <w:tcPr>
            <w:tcW w:w="1620" w:type="dxa"/>
          </w:tcPr>
          <w:p w:rsidR="00A42354" w:rsidRPr="006949FB" w:rsidRDefault="00A42354" w:rsidP="006949FB">
            <w:pPr>
              <w:pStyle w:val="2"/>
              <w:rPr>
                <w:sz w:val="20"/>
                <w:szCs w:val="20"/>
              </w:rPr>
            </w:pPr>
            <w:r w:rsidRPr="006949FB">
              <w:rPr>
                <w:sz w:val="20"/>
                <w:szCs w:val="20"/>
              </w:rPr>
              <w:t>2006 год, %</w:t>
            </w:r>
          </w:p>
        </w:tc>
      </w:tr>
      <w:tr w:rsidR="00A42354" w:rsidRPr="006949FB">
        <w:trPr>
          <w:cantSplit/>
        </w:trPr>
        <w:tc>
          <w:tcPr>
            <w:tcW w:w="6408" w:type="dxa"/>
          </w:tcPr>
          <w:p w:rsidR="00A42354" w:rsidRPr="006949FB" w:rsidRDefault="00A42354" w:rsidP="006949FB">
            <w:pPr>
              <w:spacing w:line="360" w:lineRule="auto"/>
              <w:jc w:val="both"/>
              <w:rPr>
                <w:sz w:val="20"/>
                <w:szCs w:val="20"/>
              </w:rPr>
            </w:pPr>
            <w:r w:rsidRPr="006949FB">
              <w:rPr>
                <w:sz w:val="20"/>
                <w:szCs w:val="20"/>
              </w:rPr>
              <w:t>Рентабельность продаж</w:t>
            </w:r>
          </w:p>
        </w:tc>
        <w:tc>
          <w:tcPr>
            <w:tcW w:w="1800" w:type="dxa"/>
          </w:tcPr>
          <w:p w:rsidR="00A42354" w:rsidRPr="006949FB" w:rsidRDefault="00A42354" w:rsidP="006949FB">
            <w:pPr>
              <w:spacing w:line="360" w:lineRule="auto"/>
              <w:jc w:val="center"/>
              <w:rPr>
                <w:sz w:val="20"/>
                <w:szCs w:val="20"/>
              </w:rPr>
            </w:pPr>
            <w:r w:rsidRPr="006949FB">
              <w:rPr>
                <w:sz w:val="20"/>
                <w:szCs w:val="20"/>
              </w:rPr>
              <w:t>0,8</w:t>
            </w:r>
          </w:p>
        </w:tc>
        <w:tc>
          <w:tcPr>
            <w:tcW w:w="1620" w:type="dxa"/>
          </w:tcPr>
          <w:p w:rsidR="00A42354" w:rsidRPr="006949FB" w:rsidRDefault="00A42354" w:rsidP="006949FB">
            <w:pPr>
              <w:spacing w:line="360" w:lineRule="auto"/>
              <w:jc w:val="center"/>
              <w:rPr>
                <w:sz w:val="20"/>
                <w:szCs w:val="20"/>
              </w:rPr>
            </w:pPr>
            <w:r w:rsidRPr="006949FB">
              <w:rPr>
                <w:sz w:val="20"/>
                <w:szCs w:val="20"/>
              </w:rPr>
              <w:t>4,3</w:t>
            </w:r>
          </w:p>
        </w:tc>
      </w:tr>
      <w:tr w:rsidR="00A42354" w:rsidRPr="006949FB">
        <w:trPr>
          <w:cantSplit/>
        </w:trPr>
        <w:tc>
          <w:tcPr>
            <w:tcW w:w="6408" w:type="dxa"/>
          </w:tcPr>
          <w:p w:rsidR="00A42354" w:rsidRPr="006949FB" w:rsidRDefault="00A42354" w:rsidP="006949FB">
            <w:pPr>
              <w:spacing w:line="360" w:lineRule="auto"/>
              <w:jc w:val="both"/>
              <w:rPr>
                <w:sz w:val="20"/>
                <w:szCs w:val="20"/>
              </w:rPr>
            </w:pPr>
            <w:r w:rsidRPr="006949FB">
              <w:rPr>
                <w:sz w:val="20"/>
                <w:szCs w:val="20"/>
              </w:rPr>
              <w:t>Рентабельность основной деятельности (окупаемость издержек)</w:t>
            </w:r>
          </w:p>
        </w:tc>
        <w:tc>
          <w:tcPr>
            <w:tcW w:w="1800" w:type="dxa"/>
          </w:tcPr>
          <w:p w:rsidR="00A42354" w:rsidRPr="006949FB" w:rsidRDefault="00A42354" w:rsidP="006949FB">
            <w:pPr>
              <w:spacing w:line="360" w:lineRule="auto"/>
              <w:jc w:val="center"/>
              <w:rPr>
                <w:sz w:val="20"/>
                <w:szCs w:val="20"/>
              </w:rPr>
            </w:pPr>
            <w:r w:rsidRPr="006949FB">
              <w:rPr>
                <w:sz w:val="20"/>
                <w:szCs w:val="20"/>
              </w:rPr>
              <w:t>5</w:t>
            </w:r>
          </w:p>
        </w:tc>
        <w:tc>
          <w:tcPr>
            <w:tcW w:w="1620" w:type="dxa"/>
          </w:tcPr>
          <w:p w:rsidR="00A42354" w:rsidRPr="006949FB" w:rsidRDefault="00A42354" w:rsidP="006949FB">
            <w:pPr>
              <w:spacing w:line="360" w:lineRule="auto"/>
              <w:jc w:val="center"/>
              <w:rPr>
                <w:sz w:val="20"/>
                <w:szCs w:val="20"/>
              </w:rPr>
            </w:pPr>
            <w:r w:rsidRPr="006949FB">
              <w:rPr>
                <w:sz w:val="20"/>
                <w:szCs w:val="20"/>
              </w:rPr>
              <w:t>78,75</w:t>
            </w:r>
          </w:p>
        </w:tc>
      </w:tr>
      <w:tr w:rsidR="00A42354" w:rsidRPr="006949FB">
        <w:trPr>
          <w:cantSplit/>
        </w:trPr>
        <w:tc>
          <w:tcPr>
            <w:tcW w:w="6408" w:type="dxa"/>
          </w:tcPr>
          <w:p w:rsidR="00A42354" w:rsidRPr="006949FB" w:rsidRDefault="00A42354" w:rsidP="006949FB">
            <w:pPr>
              <w:spacing w:line="360" w:lineRule="auto"/>
              <w:jc w:val="both"/>
              <w:rPr>
                <w:sz w:val="20"/>
                <w:szCs w:val="20"/>
              </w:rPr>
            </w:pPr>
            <w:r w:rsidRPr="006949FB">
              <w:rPr>
                <w:sz w:val="20"/>
                <w:szCs w:val="20"/>
              </w:rPr>
              <w:t>Рентабельность активов</w:t>
            </w:r>
          </w:p>
        </w:tc>
        <w:tc>
          <w:tcPr>
            <w:tcW w:w="1800" w:type="dxa"/>
          </w:tcPr>
          <w:p w:rsidR="00A42354" w:rsidRPr="006949FB" w:rsidRDefault="00A42354" w:rsidP="006949FB">
            <w:pPr>
              <w:spacing w:line="360" w:lineRule="auto"/>
              <w:jc w:val="center"/>
              <w:rPr>
                <w:sz w:val="20"/>
                <w:szCs w:val="20"/>
              </w:rPr>
            </w:pPr>
            <w:r w:rsidRPr="006949FB">
              <w:rPr>
                <w:sz w:val="20"/>
                <w:szCs w:val="20"/>
              </w:rPr>
              <w:t>2,5</w:t>
            </w:r>
          </w:p>
        </w:tc>
        <w:tc>
          <w:tcPr>
            <w:tcW w:w="1620" w:type="dxa"/>
          </w:tcPr>
          <w:p w:rsidR="00A42354" w:rsidRPr="006949FB" w:rsidRDefault="00A42354" w:rsidP="006949FB">
            <w:pPr>
              <w:spacing w:line="360" w:lineRule="auto"/>
              <w:jc w:val="center"/>
              <w:rPr>
                <w:sz w:val="20"/>
                <w:szCs w:val="20"/>
              </w:rPr>
            </w:pPr>
            <w:r w:rsidRPr="006949FB">
              <w:rPr>
                <w:sz w:val="20"/>
                <w:szCs w:val="20"/>
              </w:rPr>
              <w:t>22,7</w:t>
            </w:r>
          </w:p>
        </w:tc>
      </w:tr>
      <w:tr w:rsidR="00A42354" w:rsidRPr="006949FB">
        <w:trPr>
          <w:cantSplit/>
        </w:trPr>
        <w:tc>
          <w:tcPr>
            <w:tcW w:w="6408" w:type="dxa"/>
          </w:tcPr>
          <w:p w:rsidR="00A42354" w:rsidRPr="006949FB" w:rsidRDefault="00A42354" w:rsidP="006949FB">
            <w:pPr>
              <w:spacing w:line="360" w:lineRule="auto"/>
              <w:jc w:val="both"/>
              <w:rPr>
                <w:sz w:val="20"/>
                <w:szCs w:val="20"/>
              </w:rPr>
            </w:pPr>
            <w:r w:rsidRPr="006949FB">
              <w:rPr>
                <w:sz w:val="20"/>
                <w:szCs w:val="20"/>
              </w:rPr>
              <w:t>Рентабельность реализации (коммерческая моржа)</w:t>
            </w:r>
          </w:p>
        </w:tc>
        <w:tc>
          <w:tcPr>
            <w:tcW w:w="1800" w:type="dxa"/>
          </w:tcPr>
          <w:p w:rsidR="00A42354" w:rsidRPr="006949FB" w:rsidRDefault="00A42354" w:rsidP="006949FB">
            <w:pPr>
              <w:spacing w:line="360" w:lineRule="auto"/>
              <w:jc w:val="center"/>
              <w:rPr>
                <w:sz w:val="20"/>
                <w:szCs w:val="20"/>
              </w:rPr>
            </w:pPr>
            <w:r w:rsidRPr="006949FB">
              <w:rPr>
                <w:sz w:val="20"/>
                <w:szCs w:val="20"/>
              </w:rPr>
              <w:t>0,6</w:t>
            </w:r>
          </w:p>
        </w:tc>
        <w:tc>
          <w:tcPr>
            <w:tcW w:w="1620" w:type="dxa"/>
          </w:tcPr>
          <w:p w:rsidR="00A42354" w:rsidRPr="006949FB" w:rsidRDefault="00A42354" w:rsidP="006949FB">
            <w:pPr>
              <w:spacing w:line="360" w:lineRule="auto"/>
              <w:jc w:val="center"/>
              <w:rPr>
                <w:sz w:val="20"/>
                <w:szCs w:val="20"/>
              </w:rPr>
            </w:pPr>
            <w:r w:rsidRPr="006949FB">
              <w:rPr>
                <w:sz w:val="20"/>
                <w:szCs w:val="20"/>
              </w:rPr>
              <w:t>4,2</w:t>
            </w:r>
          </w:p>
        </w:tc>
      </w:tr>
      <w:tr w:rsidR="00A42354" w:rsidRPr="006949FB">
        <w:trPr>
          <w:cantSplit/>
        </w:trPr>
        <w:tc>
          <w:tcPr>
            <w:tcW w:w="6408" w:type="dxa"/>
          </w:tcPr>
          <w:p w:rsidR="00A42354" w:rsidRPr="006949FB" w:rsidRDefault="00A42354" w:rsidP="006949FB">
            <w:pPr>
              <w:spacing w:line="360" w:lineRule="auto"/>
              <w:jc w:val="both"/>
              <w:rPr>
                <w:sz w:val="20"/>
                <w:szCs w:val="20"/>
              </w:rPr>
            </w:pPr>
            <w:r w:rsidRPr="006949FB">
              <w:rPr>
                <w:sz w:val="20"/>
                <w:szCs w:val="20"/>
              </w:rPr>
              <w:t>Рентабельность собственного капитала</w:t>
            </w:r>
          </w:p>
        </w:tc>
        <w:tc>
          <w:tcPr>
            <w:tcW w:w="1800" w:type="dxa"/>
          </w:tcPr>
          <w:p w:rsidR="00A42354" w:rsidRPr="006949FB" w:rsidRDefault="00A42354" w:rsidP="006949FB">
            <w:pPr>
              <w:spacing w:line="360" w:lineRule="auto"/>
              <w:jc w:val="center"/>
              <w:rPr>
                <w:sz w:val="20"/>
                <w:szCs w:val="20"/>
              </w:rPr>
            </w:pPr>
            <w:r w:rsidRPr="006949FB">
              <w:rPr>
                <w:sz w:val="20"/>
                <w:szCs w:val="20"/>
              </w:rPr>
              <w:t>72,4</w:t>
            </w:r>
          </w:p>
        </w:tc>
        <w:tc>
          <w:tcPr>
            <w:tcW w:w="1620" w:type="dxa"/>
          </w:tcPr>
          <w:p w:rsidR="00A42354" w:rsidRPr="006949FB" w:rsidRDefault="00A42354" w:rsidP="006949FB">
            <w:pPr>
              <w:spacing w:line="360" w:lineRule="auto"/>
              <w:jc w:val="center"/>
              <w:rPr>
                <w:sz w:val="20"/>
                <w:szCs w:val="20"/>
              </w:rPr>
            </w:pPr>
            <w:r w:rsidRPr="006949FB">
              <w:rPr>
                <w:sz w:val="20"/>
                <w:szCs w:val="20"/>
              </w:rPr>
              <w:t>199,5</w:t>
            </w:r>
          </w:p>
        </w:tc>
      </w:tr>
      <w:tr w:rsidR="00A42354" w:rsidRPr="006949FB">
        <w:trPr>
          <w:cantSplit/>
        </w:trPr>
        <w:tc>
          <w:tcPr>
            <w:tcW w:w="6408" w:type="dxa"/>
          </w:tcPr>
          <w:p w:rsidR="00A42354" w:rsidRPr="006949FB" w:rsidRDefault="00A42354" w:rsidP="006949FB">
            <w:pPr>
              <w:spacing w:line="360" w:lineRule="auto"/>
              <w:jc w:val="both"/>
              <w:rPr>
                <w:sz w:val="20"/>
                <w:szCs w:val="20"/>
              </w:rPr>
            </w:pPr>
            <w:r w:rsidRPr="006949FB">
              <w:rPr>
                <w:sz w:val="20"/>
                <w:szCs w:val="20"/>
              </w:rPr>
              <w:t>Период окупаемости собственного капитала</w:t>
            </w:r>
          </w:p>
        </w:tc>
        <w:tc>
          <w:tcPr>
            <w:tcW w:w="1800" w:type="dxa"/>
          </w:tcPr>
          <w:p w:rsidR="00A42354" w:rsidRPr="006949FB" w:rsidRDefault="00A42354" w:rsidP="006949FB">
            <w:pPr>
              <w:spacing w:line="360" w:lineRule="auto"/>
              <w:jc w:val="center"/>
              <w:rPr>
                <w:sz w:val="20"/>
                <w:szCs w:val="20"/>
              </w:rPr>
            </w:pPr>
            <w:r w:rsidRPr="006949FB">
              <w:rPr>
                <w:sz w:val="20"/>
                <w:szCs w:val="20"/>
              </w:rPr>
              <w:t>16,4</w:t>
            </w:r>
          </w:p>
        </w:tc>
        <w:tc>
          <w:tcPr>
            <w:tcW w:w="1620" w:type="dxa"/>
          </w:tcPr>
          <w:p w:rsidR="00A42354" w:rsidRPr="006949FB" w:rsidRDefault="00A42354" w:rsidP="006949FB">
            <w:pPr>
              <w:spacing w:line="360" w:lineRule="auto"/>
              <w:jc w:val="center"/>
              <w:rPr>
                <w:sz w:val="20"/>
                <w:szCs w:val="20"/>
              </w:rPr>
            </w:pPr>
            <w:r w:rsidRPr="006949FB">
              <w:rPr>
                <w:sz w:val="20"/>
                <w:szCs w:val="20"/>
              </w:rPr>
              <w:t>2,6</w:t>
            </w:r>
          </w:p>
        </w:tc>
      </w:tr>
      <w:tr w:rsidR="00A42354" w:rsidRPr="006949FB">
        <w:trPr>
          <w:cantSplit/>
        </w:trPr>
        <w:tc>
          <w:tcPr>
            <w:tcW w:w="6408" w:type="dxa"/>
          </w:tcPr>
          <w:p w:rsidR="00A42354" w:rsidRPr="006949FB" w:rsidRDefault="00A42354" w:rsidP="006949FB">
            <w:pPr>
              <w:spacing w:line="360" w:lineRule="auto"/>
              <w:jc w:val="both"/>
              <w:rPr>
                <w:sz w:val="20"/>
                <w:szCs w:val="20"/>
              </w:rPr>
            </w:pPr>
            <w:r w:rsidRPr="006949FB">
              <w:rPr>
                <w:sz w:val="20"/>
                <w:szCs w:val="20"/>
              </w:rPr>
              <w:t>Оборачиваемость активов</w:t>
            </w:r>
          </w:p>
        </w:tc>
        <w:tc>
          <w:tcPr>
            <w:tcW w:w="1800" w:type="dxa"/>
          </w:tcPr>
          <w:p w:rsidR="00A42354" w:rsidRPr="006949FB" w:rsidRDefault="00A42354" w:rsidP="006949FB">
            <w:pPr>
              <w:spacing w:line="360" w:lineRule="auto"/>
              <w:jc w:val="center"/>
              <w:rPr>
                <w:sz w:val="20"/>
                <w:szCs w:val="20"/>
              </w:rPr>
            </w:pPr>
            <w:r w:rsidRPr="006949FB">
              <w:rPr>
                <w:sz w:val="20"/>
                <w:szCs w:val="20"/>
              </w:rPr>
              <w:t>422</w:t>
            </w:r>
          </w:p>
        </w:tc>
        <w:tc>
          <w:tcPr>
            <w:tcW w:w="1620" w:type="dxa"/>
          </w:tcPr>
          <w:p w:rsidR="00A42354" w:rsidRPr="006949FB" w:rsidRDefault="00A42354" w:rsidP="006949FB">
            <w:pPr>
              <w:spacing w:line="360" w:lineRule="auto"/>
              <w:jc w:val="center"/>
              <w:rPr>
                <w:sz w:val="20"/>
                <w:szCs w:val="20"/>
              </w:rPr>
            </w:pPr>
            <w:r w:rsidRPr="006949FB">
              <w:rPr>
                <w:sz w:val="20"/>
                <w:szCs w:val="20"/>
              </w:rPr>
              <w:t>545,4</w:t>
            </w:r>
          </w:p>
        </w:tc>
      </w:tr>
    </w:tbl>
    <w:p w:rsidR="00A42354" w:rsidRPr="006949FB" w:rsidRDefault="00A42354" w:rsidP="006949FB">
      <w:pPr>
        <w:spacing w:line="360" w:lineRule="auto"/>
        <w:jc w:val="both"/>
        <w:rPr>
          <w:sz w:val="20"/>
          <w:szCs w:val="20"/>
        </w:rPr>
      </w:pPr>
      <w:r w:rsidRPr="006949FB">
        <w:rPr>
          <w:sz w:val="20"/>
          <w:szCs w:val="20"/>
        </w:rPr>
        <w:t xml:space="preserve">      </w:t>
      </w:r>
    </w:p>
    <w:p w:rsidR="00A42354" w:rsidRPr="006949FB" w:rsidRDefault="00A42354" w:rsidP="006949FB">
      <w:pPr>
        <w:spacing w:line="360" w:lineRule="auto"/>
        <w:ind w:firstLine="709"/>
        <w:jc w:val="both"/>
        <w:rPr>
          <w:sz w:val="28"/>
          <w:szCs w:val="28"/>
        </w:rPr>
      </w:pPr>
      <w:r w:rsidRPr="006949FB">
        <w:rPr>
          <w:sz w:val="28"/>
          <w:szCs w:val="28"/>
        </w:rPr>
        <w:t>Вывод:</w:t>
      </w:r>
    </w:p>
    <w:p w:rsidR="00A42354" w:rsidRPr="006949FB" w:rsidRDefault="00A42354" w:rsidP="006949FB">
      <w:pPr>
        <w:pStyle w:val="23"/>
        <w:ind w:firstLine="709"/>
        <w:rPr>
          <w:szCs w:val="28"/>
        </w:rPr>
      </w:pPr>
      <w:r w:rsidRPr="006949FB">
        <w:rPr>
          <w:szCs w:val="28"/>
        </w:rPr>
        <w:t>Как видно из таблицы, все показатели рентабельности значительно увеличились в 2006 году по сравнению с 2005 годом, рассмотрим каждый показатель:</w:t>
      </w:r>
    </w:p>
    <w:p w:rsidR="00A42354" w:rsidRPr="006949FB" w:rsidRDefault="00A42354" w:rsidP="006949FB">
      <w:pPr>
        <w:numPr>
          <w:ilvl w:val="0"/>
          <w:numId w:val="21"/>
        </w:numPr>
        <w:spacing w:line="360" w:lineRule="auto"/>
        <w:ind w:left="0" w:firstLine="709"/>
        <w:jc w:val="both"/>
        <w:rPr>
          <w:sz w:val="28"/>
          <w:szCs w:val="28"/>
        </w:rPr>
      </w:pPr>
      <w:r w:rsidRPr="006949FB">
        <w:rPr>
          <w:sz w:val="28"/>
          <w:szCs w:val="28"/>
        </w:rPr>
        <w:t>Рентабельность продаж показывает сколько прибыли приходится на единицу реализованных услуг. В нашем случае мы видим, что в 2006 году с 1 рубля реализованной продукции предприятия получено чистой прибыли –  4,3%, а в 2005 году – 0,8%. Мы наблюдаем увеличение показателя в 2006 году. Показатель в 2006 году находится не на очень низком уровне, но он недостаточен для устойчивости финансового положения предприятия. Коэффициент рентабельности продаж показывает очень низкий процент  оборотных средств, что говорит о низкой стоимости услуг. Предприятию  необходимо увеличить стоимость и объем предоставляемых услуг.</w:t>
      </w:r>
    </w:p>
    <w:p w:rsidR="00A42354" w:rsidRPr="006949FB" w:rsidRDefault="00A42354" w:rsidP="006949FB">
      <w:pPr>
        <w:pStyle w:val="a9"/>
        <w:numPr>
          <w:ilvl w:val="0"/>
          <w:numId w:val="21"/>
        </w:numPr>
        <w:ind w:left="0" w:firstLine="709"/>
        <w:rPr>
          <w:szCs w:val="28"/>
        </w:rPr>
      </w:pPr>
      <w:r w:rsidRPr="006949FB">
        <w:rPr>
          <w:szCs w:val="28"/>
        </w:rPr>
        <w:t>Коэффициент рентабельности основной деятельности (окупаемость издержек) показывает, что в 2006году на каждый рубль затрат предприятие имеет 78,75% прибыли, а в 2005 году 5%. Снова наблюдаем тенденцию к увеличению показателя рентабельности в 2006 году.  Показатель достаточен для устойчивости финансового положения предприятия. Коэффициент рентабельности производственной деятельности показывает очень высокий процент окупаемости издержек, что говорит о  малой доле издержек в доходе предприятия. Предприятию необходимо  увеличить  долю издержек.</w:t>
      </w:r>
    </w:p>
    <w:p w:rsidR="00A42354" w:rsidRPr="006949FB" w:rsidRDefault="00A42354" w:rsidP="006949FB">
      <w:pPr>
        <w:numPr>
          <w:ilvl w:val="0"/>
          <w:numId w:val="21"/>
        </w:numPr>
        <w:spacing w:line="360" w:lineRule="auto"/>
        <w:ind w:left="0" w:firstLine="709"/>
        <w:jc w:val="both"/>
        <w:rPr>
          <w:sz w:val="28"/>
          <w:szCs w:val="28"/>
        </w:rPr>
      </w:pPr>
      <w:r w:rsidRPr="006949FB">
        <w:rPr>
          <w:sz w:val="28"/>
          <w:szCs w:val="28"/>
        </w:rPr>
        <w:t>Коэффициент рентабельности активов отражает эффективность использования основных средств и прочих внеоборотных  активов, измеряемую величиной прибыли, приходящейся на единицу стоимости средств.  Мы получили  0,23 руб. прибыли, которая приходится на 1  единицу стоимости средств в 2006 году и 0,03 руб. прибыли в 2005 году. Рост этого показателя при увеличении показателя рентабельности всего капитала  свидетельствует об уменьшении мобильных средств, что может быть следствием образования недостаточных запасов товарно-материальных ценностей, чрезмерного роста дебиторской задолженности или недостатка денежных средств.</w:t>
      </w:r>
    </w:p>
    <w:p w:rsidR="00A42354" w:rsidRPr="006949FB" w:rsidRDefault="00A42354" w:rsidP="006949FB">
      <w:pPr>
        <w:numPr>
          <w:ilvl w:val="0"/>
          <w:numId w:val="21"/>
        </w:numPr>
        <w:spacing w:line="360" w:lineRule="auto"/>
        <w:ind w:left="0" w:firstLine="709"/>
        <w:jc w:val="both"/>
        <w:rPr>
          <w:sz w:val="28"/>
          <w:szCs w:val="28"/>
        </w:rPr>
      </w:pPr>
      <w:r w:rsidRPr="006949FB">
        <w:rPr>
          <w:sz w:val="28"/>
          <w:szCs w:val="28"/>
        </w:rPr>
        <w:t xml:space="preserve">Коэффициент рентабельности реализации (коммерческая моржа) показывает эффективность использования собственного капитала. Так как в 2005 году (0,6) показатель прибыли был ниже показателя 2006 года (4,2). </w:t>
      </w:r>
    </w:p>
    <w:p w:rsidR="00A42354" w:rsidRPr="006949FB" w:rsidRDefault="00A42354" w:rsidP="006949FB">
      <w:pPr>
        <w:numPr>
          <w:ilvl w:val="0"/>
          <w:numId w:val="21"/>
        </w:numPr>
        <w:spacing w:line="360" w:lineRule="auto"/>
        <w:ind w:left="0" w:firstLine="709"/>
        <w:jc w:val="both"/>
        <w:rPr>
          <w:sz w:val="28"/>
          <w:szCs w:val="28"/>
        </w:rPr>
      </w:pPr>
      <w:r w:rsidRPr="006949FB">
        <w:rPr>
          <w:sz w:val="28"/>
          <w:szCs w:val="28"/>
        </w:rPr>
        <w:t>Рентабельность собственного капитала фирмы свидетельствует об увеличении показателя с 72,4% до 199,5%, показывает эффективность использования всего имущества предприятия. Увеличение этого показателя свидетельствует о растущем спросе на предоставляемые услуги фирмы и об отсутствии активов. Рентабельность основных средств и прочих активов  отражает эффективность использования основных средств и прочих активов, измеряемую величиной прибыли, приходящейся на единицу стоимости основных и прочих внеоборотных средств. Этот коэффициент равен отношению прибыли к средней за период стоимости основных средств и прочих внеоборотных  активов.</w:t>
      </w:r>
    </w:p>
    <w:p w:rsidR="00A42354" w:rsidRPr="006949FB" w:rsidRDefault="00A42354" w:rsidP="006949FB">
      <w:pPr>
        <w:spacing w:line="360" w:lineRule="auto"/>
        <w:ind w:firstLine="709"/>
        <w:jc w:val="both"/>
        <w:rPr>
          <w:sz w:val="28"/>
          <w:szCs w:val="28"/>
        </w:rPr>
      </w:pPr>
      <w:r w:rsidRPr="006949FB">
        <w:rPr>
          <w:sz w:val="28"/>
          <w:szCs w:val="28"/>
        </w:rPr>
        <w:t>Из всего вышесказанного следует основной вывод о том, что, прежде всего, руководству предприятия следует принимать меры:</w:t>
      </w:r>
    </w:p>
    <w:p w:rsidR="00A42354" w:rsidRPr="006949FB" w:rsidRDefault="00A42354" w:rsidP="006949FB">
      <w:pPr>
        <w:numPr>
          <w:ilvl w:val="0"/>
          <w:numId w:val="18"/>
        </w:numPr>
        <w:spacing w:line="360" w:lineRule="auto"/>
        <w:ind w:left="0" w:firstLine="709"/>
        <w:jc w:val="both"/>
        <w:rPr>
          <w:sz w:val="28"/>
          <w:szCs w:val="28"/>
        </w:rPr>
      </w:pPr>
      <w:r w:rsidRPr="006949FB">
        <w:rPr>
          <w:sz w:val="28"/>
          <w:szCs w:val="28"/>
        </w:rPr>
        <w:t>По снижению издержек;</w:t>
      </w:r>
    </w:p>
    <w:p w:rsidR="00A42354" w:rsidRPr="006949FB" w:rsidRDefault="00A42354" w:rsidP="006949FB">
      <w:pPr>
        <w:spacing w:line="360" w:lineRule="auto"/>
        <w:ind w:firstLine="709"/>
        <w:jc w:val="both"/>
        <w:rPr>
          <w:sz w:val="28"/>
          <w:szCs w:val="28"/>
        </w:rPr>
      </w:pPr>
      <w:r w:rsidRPr="006949FB">
        <w:rPr>
          <w:sz w:val="28"/>
          <w:szCs w:val="28"/>
        </w:rPr>
        <w:t>2. Увеличению объема предоставляемых услу</w:t>
      </w:r>
      <w:r w:rsidR="00E97C24">
        <w:rPr>
          <w:sz w:val="28"/>
          <w:szCs w:val="28"/>
        </w:rPr>
        <w:t xml:space="preserve">г, в том числе поиск новых </w:t>
      </w:r>
      <w:r w:rsidRPr="006949FB">
        <w:rPr>
          <w:sz w:val="28"/>
          <w:szCs w:val="28"/>
        </w:rPr>
        <w:t xml:space="preserve"> направлений деятельности;</w:t>
      </w:r>
    </w:p>
    <w:p w:rsidR="00A42354" w:rsidRPr="006949FB" w:rsidRDefault="00A42354" w:rsidP="006949FB">
      <w:pPr>
        <w:spacing w:line="360" w:lineRule="auto"/>
        <w:ind w:firstLine="709"/>
        <w:jc w:val="both"/>
        <w:rPr>
          <w:sz w:val="28"/>
          <w:szCs w:val="28"/>
        </w:rPr>
      </w:pPr>
      <w:r w:rsidRPr="006949FB">
        <w:rPr>
          <w:sz w:val="28"/>
          <w:szCs w:val="28"/>
        </w:rPr>
        <w:t>3. Добиваться своевременной оплаты предоставляемых услуг.</w:t>
      </w:r>
    </w:p>
    <w:p w:rsidR="00A42354" w:rsidRPr="006949FB" w:rsidRDefault="00A42354" w:rsidP="006949FB">
      <w:pPr>
        <w:spacing w:line="360" w:lineRule="auto"/>
        <w:ind w:firstLine="709"/>
        <w:jc w:val="both"/>
        <w:rPr>
          <w:sz w:val="28"/>
          <w:szCs w:val="28"/>
        </w:rPr>
      </w:pPr>
      <w:r w:rsidRPr="006949FB">
        <w:rPr>
          <w:sz w:val="28"/>
          <w:szCs w:val="28"/>
        </w:rPr>
        <w:t xml:space="preserve">Основной источник резерва роста прибыли для анализируемого предприятия – увеличение объема реализации услуг за счет поиска новых направлений деятельности ООО «АС-Авто». </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rPr>
          <w:sz w:val="28"/>
          <w:szCs w:val="28"/>
        </w:rPr>
      </w:pPr>
      <w:r w:rsidRPr="006949FB">
        <w:rPr>
          <w:sz w:val="28"/>
          <w:szCs w:val="28"/>
        </w:rPr>
        <w:t>2.4 Анализ финансовой устойчивости  предприятия</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A42354" w:rsidRPr="006949FB" w:rsidRDefault="00A42354" w:rsidP="006949FB">
      <w:pPr>
        <w:spacing w:line="360" w:lineRule="auto"/>
        <w:ind w:firstLine="709"/>
        <w:jc w:val="both"/>
        <w:rPr>
          <w:sz w:val="28"/>
          <w:szCs w:val="28"/>
        </w:rPr>
      </w:pPr>
      <w:r w:rsidRPr="006949FB">
        <w:rPr>
          <w:sz w:val="28"/>
          <w:szCs w:val="28"/>
        </w:rPr>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A42354" w:rsidRPr="006949FB" w:rsidRDefault="00A42354" w:rsidP="006949FB">
      <w:pPr>
        <w:spacing w:line="360" w:lineRule="auto"/>
        <w:ind w:firstLine="709"/>
        <w:jc w:val="both"/>
        <w:rPr>
          <w:sz w:val="28"/>
          <w:szCs w:val="28"/>
        </w:rPr>
      </w:pPr>
      <w:r w:rsidRPr="006949FB">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A42354" w:rsidRPr="006949FB" w:rsidRDefault="00A42354" w:rsidP="006949FB">
      <w:pPr>
        <w:spacing w:line="360" w:lineRule="auto"/>
        <w:ind w:firstLine="709"/>
        <w:jc w:val="both"/>
        <w:rPr>
          <w:sz w:val="28"/>
          <w:szCs w:val="28"/>
        </w:rPr>
      </w:pPr>
      <w:r w:rsidRPr="006949FB">
        <w:rPr>
          <w:sz w:val="28"/>
          <w:szCs w:val="28"/>
        </w:rPr>
        <w:t>Для проведения анализа возьмем ряд показателей, характеризующих деятельность предприятия.</w:t>
      </w:r>
    </w:p>
    <w:p w:rsidR="00A42354" w:rsidRPr="006949FB" w:rsidRDefault="00A42354" w:rsidP="006949FB">
      <w:pPr>
        <w:spacing w:line="360" w:lineRule="auto"/>
        <w:ind w:firstLine="709"/>
        <w:jc w:val="both"/>
        <w:rPr>
          <w:sz w:val="28"/>
          <w:szCs w:val="28"/>
        </w:rPr>
      </w:pPr>
      <w:r w:rsidRPr="006949FB">
        <w:rPr>
          <w:sz w:val="28"/>
          <w:szCs w:val="28"/>
        </w:rPr>
        <w:t>Чистый оборотный капитал (ЧОК), или чистые оборотные средства, определяются как разность между оборотным капиталом (ОК) и  краткосрочными обязательствами (КО):</w:t>
      </w:r>
    </w:p>
    <w:p w:rsidR="00A42354" w:rsidRPr="006949FB" w:rsidRDefault="00A42354" w:rsidP="006949FB">
      <w:pPr>
        <w:spacing w:line="360" w:lineRule="auto"/>
        <w:ind w:firstLine="709"/>
        <w:jc w:val="both"/>
        <w:rPr>
          <w:sz w:val="28"/>
          <w:szCs w:val="28"/>
        </w:rPr>
      </w:pPr>
      <w:r w:rsidRPr="006949FB">
        <w:rPr>
          <w:sz w:val="28"/>
          <w:szCs w:val="28"/>
        </w:rPr>
        <w:t>ЧОК = ОК – КО                                                                                   (6)</w:t>
      </w:r>
    </w:p>
    <w:p w:rsidR="00A42354" w:rsidRPr="006949FB" w:rsidRDefault="00A42354" w:rsidP="006949FB">
      <w:pPr>
        <w:spacing w:line="360" w:lineRule="auto"/>
        <w:ind w:firstLine="709"/>
        <w:jc w:val="both"/>
        <w:rPr>
          <w:sz w:val="28"/>
          <w:szCs w:val="28"/>
        </w:rPr>
      </w:pPr>
      <w:r w:rsidRPr="006949FB">
        <w:rPr>
          <w:sz w:val="28"/>
          <w:szCs w:val="28"/>
        </w:rPr>
        <w:t>ЧОК 2005г. = 822 (тыс.руб.), ЧОК 2006г. = 366 (тыс.руб.)</w:t>
      </w:r>
    </w:p>
    <w:p w:rsidR="00E97C24" w:rsidRDefault="00E97C2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Так как краткосрочные обязательства представляют собой долги со сроком погашения один год от даты баланса, то чистый оборотный капитал составляет  величину, оставшуюся после погашения всех обязательств. Возможность   предприятия иметь большую маневренность в расширении производства в  первую очередь зависит от величины чистого оборотного капитала. На  анализируемом предприятии величина чистого оборотного капитала за отчетный год составила 366 тыс.руб. или на 456 тыс.руб. меньше предыдущего года. Необходимо также отметить, что наибольшая часть оборотных активов – на 84% сформирована из дебиторской задолженности.</w:t>
      </w:r>
    </w:p>
    <w:p w:rsidR="00A42354" w:rsidRPr="006949FB" w:rsidRDefault="00A42354" w:rsidP="006949FB">
      <w:pPr>
        <w:spacing w:line="360" w:lineRule="auto"/>
        <w:ind w:firstLine="709"/>
        <w:jc w:val="both"/>
        <w:rPr>
          <w:sz w:val="28"/>
          <w:szCs w:val="28"/>
        </w:rPr>
      </w:pPr>
      <w:r w:rsidRPr="006949FB">
        <w:rPr>
          <w:sz w:val="28"/>
          <w:szCs w:val="28"/>
        </w:rPr>
        <w:t>Отношение оборотного капитала к краткосрочным обязательствам показывает, во сколько раз оборотный капитал превышает краткосрочные обязательства:</w:t>
      </w:r>
    </w:p>
    <w:p w:rsidR="00E97C24" w:rsidRDefault="00E97C24" w:rsidP="006949FB">
      <w:pPr>
        <w:spacing w:line="360" w:lineRule="auto"/>
        <w:ind w:firstLine="709"/>
        <w:jc w:val="both"/>
        <w:rPr>
          <w:sz w:val="28"/>
          <w:szCs w:val="28"/>
        </w:rPr>
      </w:pPr>
    </w:p>
    <w:p w:rsidR="00A42354" w:rsidRPr="006949FB" w:rsidRDefault="00E97C24" w:rsidP="006949FB">
      <w:pPr>
        <w:spacing w:line="360" w:lineRule="auto"/>
        <w:ind w:firstLine="709"/>
        <w:jc w:val="both"/>
        <w:rPr>
          <w:sz w:val="28"/>
          <w:szCs w:val="28"/>
        </w:rPr>
      </w:pPr>
      <w:r>
        <w:rPr>
          <w:sz w:val="28"/>
          <w:szCs w:val="28"/>
        </w:rPr>
        <w:t xml:space="preserve">К0 = ОК / КО </w:t>
      </w:r>
      <w:r>
        <w:rPr>
          <w:sz w:val="28"/>
          <w:szCs w:val="28"/>
        </w:rPr>
        <w:tab/>
      </w:r>
      <w:r>
        <w:rPr>
          <w:sz w:val="28"/>
          <w:szCs w:val="28"/>
        </w:rPr>
        <w:tab/>
      </w:r>
      <w:r>
        <w:rPr>
          <w:sz w:val="28"/>
          <w:szCs w:val="28"/>
        </w:rPr>
        <w:tab/>
      </w:r>
      <w:r>
        <w:rPr>
          <w:sz w:val="28"/>
          <w:szCs w:val="28"/>
        </w:rPr>
        <w:tab/>
      </w:r>
      <w:r w:rsidR="00A42354" w:rsidRPr="006949FB">
        <w:rPr>
          <w:sz w:val="28"/>
          <w:szCs w:val="28"/>
        </w:rPr>
        <w:tab/>
      </w:r>
      <w:r w:rsidR="00A42354" w:rsidRPr="006949FB">
        <w:rPr>
          <w:sz w:val="28"/>
          <w:szCs w:val="28"/>
        </w:rPr>
        <w:tab/>
      </w:r>
      <w:r w:rsidR="00A42354" w:rsidRPr="006949FB">
        <w:rPr>
          <w:sz w:val="28"/>
          <w:szCs w:val="28"/>
        </w:rPr>
        <w:tab/>
      </w:r>
      <w:r w:rsidR="00A42354" w:rsidRPr="006949FB">
        <w:rPr>
          <w:sz w:val="28"/>
          <w:szCs w:val="28"/>
        </w:rPr>
        <w:tab/>
      </w:r>
      <w:r w:rsidR="00A42354" w:rsidRPr="006949FB">
        <w:rPr>
          <w:sz w:val="28"/>
          <w:szCs w:val="28"/>
        </w:rPr>
        <w:tab/>
        <w:t xml:space="preserve"> (7)</w:t>
      </w:r>
    </w:p>
    <w:p w:rsidR="00A42354" w:rsidRPr="006949FB" w:rsidRDefault="00A42354" w:rsidP="006949FB">
      <w:pPr>
        <w:spacing w:line="360" w:lineRule="auto"/>
        <w:ind w:firstLine="709"/>
        <w:jc w:val="both"/>
        <w:rPr>
          <w:sz w:val="28"/>
          <w:szCs w:val="28"/>
        </w:rPr>
      </w:pPr>
      <w:r w:rsidRPr="006949FB">
        <w:rPr>
          <w:sz w:val="28"/>
          <w:szCs w:val="28"/>
        </w:rPr>
        <w:t>К0 2005г. = 138 (тыс.руб.), К0 2006г. = 1,27 (тыс.руб.)</w:t>
      </w:r>
    </w:p>
    <w:p w:rsidR="00E97C24" w:rsidRDefault="00E97C2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Для обеспечения минимальных гарантий инвестициям оборотный капитал должен, по крайней мере, в два раза превышать размер краткосрочных обязательств. Для анализируемого предприятия данный показатель составляет 1,27 раза, по сравнению с прошлым годом наблюдается сильное снижение показателя.</w:t>
      </w:r>
    </w:p>
    <w:p w:rsidR="00A42354" w:rsidRPr="006949FB" w:rsidRDefault="00A42354" w:rsidP="006949FB">
      <w:pPr>
        <w:spacing w:line="360" w:lineRule="auto"/>
        <w:ind w:firstLine="709"/>
        <w:jc w:val="both"/>
        <w:rPr>
          <w:sz w:val="28"/>
          <w:szCs w:val="28"/>
        </w:rPr>
      </w:pPr>
      <w:r w:rsidRPr="006949FB">
        <w:rPr>
          <w:sz w:val="28"/>
          <w:szCs w:val="28"/>
        </w:rPr>
        <w:t>Анализ динамики баланса предприятия ведется по четырем направлениям:</w:t>
      </w:r>
    </w:p>
    <w:p w:rsidR="00A42354" w:rsidRPr="006949FB" w:rsidRDefault="00A42354" w:rsidP="006949FB">
      <w:pPr>
        <w:numPr>
          <w:ilvl w:val="0"/>
          <w:numId w:val="4"/>
        </w:numPr>
        <w:tabs>
          <w:tab w:val="clear" w:pos="1080"/>
          <w:tab w:val="num" w:pos="360"/>
        </w:tabs>
        <w:spacing w:line="360" w:lineRule="auto"/>
        <w:ind w:left="0" w:firstLine="709"/>
        <w:jc w:val="both"/>
        <w:rPr>
          <w:sz w:val="28"/>
          <w:szCs w:val="28"/>
        </w:rPr>
      </w:pPr>
      <w:r w:rsidRPr="006949FB">
        <w:rPr>
          <w:sz w:val="28"/>
          <w:szCs w:val="28"/>
        </w:rPr>
        <w:t>оценка ликвидности;</w:t>
      </w:r>
    </w:p>
    <w:p w:rsidR="00A42354" w:rsidRPr="006949FB" w:rsidRDefault="00A42354" w:rsidP="006949FB">
      <w:pPr>
        <w:numPr>
          <w:ilvl w:val="0"/>
          <w:numId w:val="4"/>
        </w:numPr>
        <w:tabs>
          <w:tab w:val="clear" w:pos="1080"/>
          <w:tab w:val="num" w:pos="360"/>
        </w:tabs>
        <w:spacing w:line="360" w:lineRule="auto"/>
        <w:ind w:left="0" w:firstLine="709"/>
        <w:jc w:val="both"/>
        <w:rPr>
          <w:sz w:val="28"/>
          <w:szCs w:val="28"/>
        </w:rPr>
      </w:pPr>
      <w:r w:rsidRPr="006949FB">
        <w:rPr>
          <w:sz w:val="28"/>
          <w:szCs w:val="28"/>
        </w:rPr>
        <w:t>оценка финансовой устойчивости;</w:t>
      </w:r>
    </w:p>
    <w:p w:rsidR="00A42354" w:rsidRPr="006949FB" w:rsidRDefault="00A42354" w:rsidP="006949FB">
      <w:pPr>
        <w:numPr>
          <w:ilvl w:val="0"/>
          <w:numId w:val="4"/>
        </w:numPr>
        <w:tabs>
          <w:tab w:val="clear" w:pos="1080"/>
          <w:tab w:val="num" w:pos="360"/>
        </w:tabs>
        <w:spacing w:line="360" w:lineRule="auto"/>
        <w:ind w:left="0" w:firstLine="709"/>
        <w:jc w:val="both"/>
        <w:rPr>
          <w:sz w:val="28"/>
          <w:szCs w:val="28"/>
        </w:rPr>
      </w:pPr>
      <w:r w:rsidRPr="006949FB">
        <w:rPr>
          <w:sz w:val="28"/>
          <w:szCs w:val="28"/>
        </w:rPr>
        <w:t>оценка рыночной устойчивости;</w:t>
      </w:r>
    </w:p>
    <w:p w:rsidR="00A42354" w:rsidRPr="006949FB" w:rsidRDefault="00A42354" w:rsidP="006949FB">
      <w:pPr>
        <w:numPr>
          <w:ilvl w:val="0"/>
          <w:numId w:val="4"/>
        </w:numPr>
        <w:tabs>
          <w:tab w:val="clear" w:pos="1080"/>
          <w:tab w:val="num" w:pos="360"/>
        </w:tabs>
        <w:spacing w:line="360" w:lineRule="auto"/>
        <w:ind w:left="0" w:firstLine="709"/>
        <w:jc w:val="both"/>
        <w:rPr>
          <w:sz w:val="28"/>
          <w:szCs w:val="28"/>
        </w:rPr>
      </w:pPr>
      <w:r w:rsidRPr="006949FB">
        <w:rPr>
          <w:sz w:val="28"/>
          <w:szCs w:val="28"/>
        </w:rPr>
        <w:t>оценка деловой активности.</w:t>
      </w:r>
    </w:p>
    <w:p w:rsidR="00A42354" w:rsidRPr="006949FB" w:rsidRDefault="00E97C24" w:rsidP="006949FB">
      <w:pPr>
        <w:tabs>
          <w:tab w:val="left" w:pos="567"/>
        </w:tabs>
        <w:spacing w:line="360" w:lineRule="auto"/>
        <w:ind w:firstLine="709"/>
        <w:jc w:val="both"/>
        <w:rPr>
          <w:b/>
          <w:sz w:val="28"/>
          <w:szCs w:val="28"/>
        </w:rPr>
      </w:pPr>
      <w:r>
        <w:rPr>
          <w:b/>
          <w:sz w:val="28"/>
          <w:szCs w:val="28"/>
        </w:rPr>
        <w:t>-</w:t>
      </w:r>
      <w:r w:rsidR="00A42354" w:rsidRPr="006949FB">
        <w:rPr>
          <w:b/>
          <w:sz w:val="28"/>
          <w:szCs w:val="28"/>
        </w:rPr>
        <w:t xml:space="preserve">Ликвидность баланса </w:t>
      </w:r>
      <w:r w:rsidR="00A42354" w:rsidRPr="006949FB">
        <w:rPr>
          <w:sz w:val="28"/>
          <w:szCs w:val="28"/>
        </w:rPr>
        <w:t>характеризуется несколькими коэффициентами:</w:t>
      </w:r>
    </w:p>
    <w:p w:rsidR="00A42354" w:rsidRPr="006949FB" w:rsidRDefault="00A42354" w:rsidP="006949FB">
      <w:pPr>
        <w:spacing w:line="360" w:lineRule="auto"/>
        <w:ind w:firstLine="709"/>
        <w:jc w:val="both"/>
        <w:rPr>
          <w:sz w:val="28"/>
          <w:szCs w:val="28"/>
        </w:rPr>
      </w:pPr>
      <w:r w:rsidRPr="006949FB">
        <w:rPr>
          <w:i/>
          <w:sz w:val="28"/>
          <w:szCs w:val="28"/>
        </w:rPr>
        <w:t xml:space="preserve">Коэффициент текущей ликвидности </w:t>
      </w:r>
      <w:r w:rsidRPr="006949FB">
        <w:rPr>
          <w:sz w:val="28"/>
          <w:szCs w:val="28"/>
        </w:rPr>
        <w:t xml:space="preserve">или коэффициент общего (полного) покрытия </w:t>
      </w:r>
      <w:r w:rsidRPr="006949FB">
        <w:rPr>
          <w:i/>
          <w:sz w:val="28"/>
          <w:szCs w:val="28"/>
        </w:rPr>
        <w:t>(К1)</w:t>
      </w:r>
      <w:r w:rsidRPr="006949FB">
        <w:rPr>
          <w:sz w:val="28"/>
          <w:szCs w:val="28"/>
        </w:rPr>
        <w:t xml:space="preserve"> рассчитывается как отношение фактической стоимости находящихся в наличии у предприятия оборотных средств в виде запасов и затрат (за вычетом расходов будущих периодов), денежных средств, дебиторской задолженности, и прочих оборотных средств к наиболее срочным обязательствам предприятия в виде краткосрочных кредитов банка, кредиторской задолженности и прочих краткосрочных пассивов. Этот коэффициент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на 2-3 месяца вперед. </w:t>
      </w:r>
    </w:p>
    <w:p w:rsidR="00A42354" w:rsidRPr="006949FB" w:rsidRDefault="00A42354" w:rsidP="006949FB">
      <w:pPr>
        <w:spacing w:line="360" w:lineRule="auto"/>
        <w:ind w:firstLine="709"/>
        <w:jc w:val="both"/>
        <w:rPr>
          <w:sz w:val="28"/>
          <w:szCs w:val="28"/>
        </w:rPr>
      </w:pPr>
      <w:r w:rsidRPr="006949FB">
        <w:rPr>
          <w:sz w:val="28"/>
          <w:szCs w:val="28"/>
        </w:rPr>
        <w:t xml:space="preserve">Критическое значение коэффициента </w:t>
      </w:r>
      <w:r w:rsidRPr="006949FB">
        <w:rPr>
          <w:i/>
          <w:sz w:val="28"/>
          <w:szCs w:val="28"/>
        </w:rPr>
        <w:t>К1 &lt; 2,0</w:t>
      </w:r>
      <w:r w:rsidRPr="006949FB">
        <w:rPr>
          <w:sz w:val="28"/>
          <w:szCs w:val="28"/>
        </w:rPr>
        <w:t>.</w:t>
      </w:r>
    </w:p>
    <w:p w:rsidR="00A42354" w:rsidRPr="006949FB" w:rsidRDefault="00A42354" w:rsidP="006949FB">
      <w:pPr>
        <w:spacing w:line="360" w:lineRule="auto"/>
        <w:ind w:firstLine="709"/>
        <w:jc w:val="both"/>
        <w:rPr>
          <w:sz w:val="28"/>
          <w:szCs w:val="28"/>
        </w:rPr>
      </w:pPr>
      <w:r w:rsidRPr="006949FB">
        <w:rPr>
          <w:i/>
          <w:sz w:val="28"/>
          <w:szCs w:val="28"/>
        </w:rPr>
        <w:t>Коэффициент критической</w:t>
      </w:r>
      <w:r w:rsidRPr="006949FB">
        <w:rPr>
          <w:sz w:val="28"/>
          <w:szCs w:val="28"/>
        </w:rPr>
        <w:t xml:space="preserve"> </w:t>
      </w:r>
      <w:r w:rsidRPr="006949FB">
        <w:rPr>
          <w:i/>
          <w:sz w:val="28"/>
          <w:szCs w:val="28"/>
        </w:rPr>
        <w:t>ликвидности</w:t>
      </w:r>
      <w:r w:rsidRPr="006949FB">
        <w:rPr>
          <w:sz w:val="28"/>
          <w:szCs w:val="28"/>
        </w:rPr>
        <w:t xml:space="preserve"> или коэффициент промежуточного покрытия </w:t>
      </w:r>
      <w:r w:rsidRPr="006949FB">
        <w:rPr>
          <w:i/>
          <w:sz w:val="28"/>
          <w:szCs w:val="28"/>
        </w:rPr>
        <w:t>(К2)</w:t>
      </w:r>
      <w:r w:rsidRPr="006949FB">
        <w:rPr>
          <w:sz w:val="28"/>
          <w:szCs w:val="28"/>
        </w:rPr>
        <w:t xml:space="preserve"> рассчитывается как отношение дебиторской задолженности и прочих активов, свободных денежных средств и краткосрочных финансовых вложений (т.е. без запасов товарно-материальных ценностей) к краткосрочным обязательствам. Коэффициент характеризует ликвидность предприятия на 1-2 месяца вперед.</w:t>
      </w:r>
    </w:p>
    <w:p w:rsidR="00A42354" w:rsidRPr="006949FB" w:rsidRDefault="00A42354" w:rsidP="006949FB">
      <w:pPr>
        <w:spacing w:line="360" w:lineRule="auto"/>
        <w:ind w:firstLine="709"/>
        <w:jc w:val="both"/>
        <w:rPr>
          <w:i/>
          <w:sz w:val="28"/>
          <w:szCs w:val="28"/>
        </w:rPr>
      </w:pPr>
      <w:r w:rsidRPr="006949FB">
        <w:rPr>
          <w:sz w:val="28"/>
          <w:szCs w:val="28"/>
        </w:rPr>
        <w:t xml:space="preserve">Критическое значение коэффициента </w:t>
      </w:r>
      <w:r w:rsidRPr="006949FB">
        <w:rPr>
          <w:i/>
          <w:sz w:val="28"/>
          <w:szCs w:val="28"/>
        </w:rPr>
        <w:t>К2 &lt; 0,8.</w:t>
      </w:r>
    </w:p>
    <w:p w:rsidR="00A42354" w:rsidRPr="006949FB" w:rsidRDefault="00A42354" w:rsidP="006949FB">
      <w:pPr>
        <w:spacing w:line="360" w:lineRule="auto"/>
        <w:ind w:firstLine="709"/>
        <w:jc w:val="both"/>
        <w:rPr>
          <w:sz w:val="28"/>
          <w:szCs w:val="28"/>
        </w:rPr>
      </w:pPr>
      <w:r w:rsidRPr="006949FB">
        <w:rPr>
          <w:i/>
          <w:sz w:val="28"/>
          <w:szCs w:val="28"/>
        </w:rPr>
        <w:t>Коэффициент абсолютной ликвидности (К3)</w:t>
      </w:r>
      <w:r w:rsidRPr="006949FB">
        <w:rPr>
          <w:b/>
          <w:sz w:val="28"/>
          <w:szCs w:val="28"/>
        </w:rPr>
        <w:t xml:space="preserve"> </w:t>
      </w:r>
      <w:r w:rsidRPr="006949FB">
        <w:rPr>
          <w:sz w:val="28"/>
          <w:szCs w:val="28"/>
        </w:rPr>
        <w:t>рассчитывается как отношение суммы свободных денежных средств и краткосрочных финансовых вложений к краткосрочным обязательствам. Характеризует ликвидность предприятия на ближайший месяц.</w:t>
      </w:r>
    </w:p>
    <w:p w:rsidR="00A42354" w:rsidRPr="006949FB" w:rsidRDefault="00A42354" w:rsidP="006949FB">
      <w:pPr>
        <w:spacing w:line="360" w:lineRule="auto"/>
        <w:ind w:firstLine="709"/>
        <w:jc w:val="both"/>
        <w:rPr>
          <w:sz w:val="28"/>
          <w:szCs w:val="28"/>
        </w:rPr>
      </w:pPr>
      <w:r w:rsidRPr="006949FB">
        <w:rPr>
          <w:sz w:val="28"/>
          <w:szCs w:val="28"/>
        </w:rPr>
        <w:t xml:space="preserve">Критическое значение коэффициента </w:t>
      </w:r>
      <w:r w:rsidRPr="006949FB">
        <w:rPr>
          <w:i/>
          <w:sz w:val="28"/>
          <w:szCs w:val="28"/>
        </w:rPr>
        <w:t>К3 &lt; 0,2</w:t>
      </w:r>
      <w:r w:rsidRPr="006949FB">
        <w:rPr>
          <w:sz w:val="28"/>
          <w:szCs w:val="28"/>
        </w:rPr>
        <w:t>.</w:t>
      </w:r>
    </w:p>
    <w:p w:rsidR="00A42354" w:rsidRPr="006949FB" w:rsidRDefault="00A42354" w:rsidP="006949FB">
      <w:pPr>
        <w:spacing w:line="360" w:lineRule="auto"/>
        <w:ind w:firstLine="709"/>
        <w:jc w:val="both"/>
        <w:rPr>
          <w:sz w:val="28"/>
          <w:szCs w:val="28"/>
        </w:rPr>
      </w:pPr>
      <w:r w:rsidRPr="006949FB">
        <w:rPr>
          <w:b/>
          <w:sz w:val="28"/>
          <w:szCs w:val="28"/>
        </w:rPr>
        <w:t>- Анализ финансовой устойчивости</w:t>
      </w:r>
      <w:r w:rsidRPr="006949FB">
        <w:rPr>
          <w:sz w:val="28"/>
          <w:szCs w:val="28"/>
        </w:rPr>
        <w:t xml:space="preserve"> проводиться как с помощью абсолютных, так и относительных показателей.</w:t>
      </w:r>
    </w:p>
    <w:p w:rsidR="00A42354" w:rsidRPr="006949FB" w:rsidRDefault="00A42354" w:rsidP="006949FB">
      <w:pPr>
        <w:pStyle w:val="31"/>
        <w:ind w:firstLine="709"/>
        <w:rPr>
          <w:szCs w:val="28"/>
        </w:rPr>
      </w:pPr>
      <w:r w:rsidRPr="006949FB">
        <w:rPr>
          <w:szCs w:val="28"/>
        </w:rPr>
        <w:t>Абсолютные показатели финансовой устойчивости рассчитываются сравнением источников собственных оборотных средств предприятия (К4), источников собственных оборотных средств и долгосрочных заемных средств (К5), источников собственных, долгосрочных и краткосрочных заемных средств (К6) и величины запасов и затрат. Характеризуют обеспеченность запасов и затрат источника их формирования и позволяют классифицировать финансовые ситуации по степени устойчивости:</w:t>
      </w:r>
    </w:p>
    <w:p w:rsidR="00A42354" w:rsidRPr="006949FB" w:rsidRDefault="00A42354" w:rsidP="006949FB">
      <w:pPr>
        <w:numPr>
          <w:ilvl w:val="0"/>
          <w:numId w:val="5"/>
        </w:numPr>
        <w:spacing w:line="360" w:lineRule="auto"/>
        <w:ind w:left="0" w:firstLine="709"/>
        <w:jc w:val="both"/>
        <w:rPr>
          <w:sz w:val="28"/>
          <w:szCs w:val="28"/>
        </w:rPr>
      </w:pPr>
      <w:r w:rsidRPr="006949FB">
        <w:rPr>
          <w:sz w:val="28"/>
          <w:szCs w:val="28"/>
        </w:rPr>
        <w:t>нормальная устойчивость финансового состояния, гарантирующая платежеспособность, определяется при наличии недостатка по показателю К4 и равенству нулю или излишка по двум другим (К5 и К6) показателям;</w:t>
      </w:r>
    </w:p>
    <w:p w:rsidR="00A42354" w:rsidRPr="006949FB" w:rsidRDefault="00A42354" w:rsidP="006949FB">
      <w:pPr>
        <w:pStyle w:val="a9"/>
        <w:ind w:firstLine="709"/>
        <w:rPr>
          <w:szCs w:val="28"/>
        </w:rPr>
      </w:pPr>
      <w:r w:rsidRPr="006949FB">
        <w:rPr>
          <w:szCs w:val="28"/>
        </w:rPr>
        <w:t>б) неустойчивое финансовое состояние, вызывающее нарушения в платежеспособности, при котором еще сохраняется возможность восстановления равновесия, определяется при недостатке по показателям К4 и К5 и равенству нулю или излишка по показателю К6;</w:t>
      </w:r>
    </w:p>
    <w:p w:rsidR="00A42354" w:rsidRPr="006949FB" w:rsidRDefault="00A42354" w:rsidP="006949FB">
      <w:pPr>
        <w:spacing w:line="360" w:lineRule="auto"/>
        <w:ind w:firstLine="709"/>
        <w:jc w:val="both"/>
        <w:rPr>
          <w:sz w:val="28"/>
          <w:szCs w:val="28"/>
        </w:rPr>
      </w:pPr>
      <w:r w:rsidRPr="006949FB">
        <w:rPr>
          <w:sz w:val="28"/>
          <w:szCs w:val="28"/>
        </w:rPr>
        <w:t>в) кризисное финансовое состояние определяется недостатком по всем показателям (видам источников).</w:t>
      </w:r>
    </w:p>
    <w:p w:rsidR="00A42354" w:rsidRPr="006949FB" w:rsidRDefault="00A42354" w:rsidP="006949FB">
      <w:pPr>
        <w:pStyle w:val="a9"/>
        <w:ind w:firstLine="709"/>
        <w:rPr>
          <w:szCs w:val="28"/>
        </w:rPr>
      </w:pPr>
      <w:r w:rsidRPr="006949FB">
        <w:rPr>
          <w:szCs w:val="28"/>
        </w:rPr>
        <w:t>Данные показатели названы коэффициентами для простоты восприятия.</w:t>
      </w:r>
    </w:p>
    <w:p w:rsidR="00A42354" w:rsidRPr="006949FB" w:rsidRDefault="00A42354" w:rsidP="006949FB">
      <w:pPr>
        <w:pStyle w:val="a9"/>
        <w:ind w:firstLine="709"/>
        <w:rPr>
          <w:szCs w:val="28"/>
        </w:rPr>
      </w:pPr>
      <w:r w:rsidRPr="006949FB">
        <w:rPr>
          <w:szCs w:val="28"/>
        </w:rPr>
        <w:t>Относительные показатели также характеризуют обеспеченность оборотных средств источниками их формирования.</w:t>
      </w:r>
    </w:p>
    <w:p w:rsidR="00A42354" w:rsidRPr="006949FB" w:rsidRDefault="00A42354" w:rsidP="006949FB">
      <w:pPr>
        <w:pStyle w:val="a9"/>
        <w:ind w:firstLine="709"/>
        <w:rPr>
          <w:szCs w:val="28"/>
        </w:rPr>
      </w:pPr>
      <w:r w:rsidRPr="006949FB">
        <w:rPr>
          <w:szCs w:val="28"/>
        </w:rPr>
        <w:t>Нормальная устойчивость финансового состояния, гарантирующая платежеспособность предприятия, наблюдается при:</w:t>
      </w:r>
    </w:p>
    <w:p w:rsidR="00A42354" w:rsidRPr="006949FB" w:rsidRDefault="00A42354" w:rsidP="006949FB">
      <w:pPr>
        <w:pStyle w:val="a9"/>
        <w:ind w:firstLine="709"/>
        <w:rPr>
          <w:szCs w:val="28"/>
        </w:rPr>
      </w:pPr>
      <w:r w:rsidRPr="006949FB">
        <w:rPr>
          <w:szCs w:val="28"/>
        </w:rPr>
        <w:t xml:space="preserve">К4 &gt; &lt; 0; </w:t>
      </w:r>
      <w:r w:rsidRPr="006949FB">
        <w:rPr>
          <w:szCs w:val="28"/>
        </w:rPr>
        <w:tab/>
        <w:t xml:space="preserve">К5 </w:t>
      </w:r>
      <w:r w:rsidRPr="006949FB">
        <w:rPr>
          <w:szCs w:val="28"/>
        </w:rPr>
        <w:sym w:font="Symbol" w:char="F0B3"/>
      </w:r>
      <w:r w:rsidRPr="006949FB">
        <w:rPr>
          <w:szCs w:val="28"/>
        </w:rPr>
        <w:t xml:space="preserve"> 0; </w:t>
      </w:r>
      <w:r w:rsidRPr="006949FB">
        <w:rPr>
          <w:szCs w:val="28"/>
        </w:rPr>
        <w:tab/>
        <w:t xml:space="preserve">К6 </w:t>
      </w:r>
      <w:r w:rsidRPr="006949FB">
        <w:rPr>
          <w:szCs w:val="28"/>
        </w:rPr>
        <w:sym w:font="Symbol" w:char="F0B3"/>
      </w:r>
      <w:r w:rsidRPr="006949FB">
        <w:rPr>
          <w:szCs w:val="28"/>
        </w:rPr>
        <w:t xml:space="preserve"> 0.</w:t>
      </w:r>
    </w:p>
    <w:p w:rsidR="00A42354" w:rsidRPr="006949FB" w:rsidRDefault="00A42354" w:rsidP="006949FB">
      <w:pPr>
        <w:pStyle w:val="a9"/>
        <w:ind w:firstLine="709"/>
        <w:rPr>
          <w:szCs w:val="28"/>
        </w:rPr>
      </w:pPr>
      <w:r w:rsidRPr="006949FB">
        <w:rPr>
          <w:szCs w:val="28"/>
        </w:rPr>
        <w:t xml:space="preserve">Неустойчивое финансовое состояние, вызывающее нарушения платежеспособности, при котором сохраняется возможность достижения равновесия при:          К4 </w:t>
      </w:r>
      <w:r w:rsidRPr="006949FB">
        <w:rPr>
          <w:szCs w:val="28"/>
        </w:rPr>
        <w:sym w:font="Symbol" w:char="F0A3"/>
      </w:r>
      <w:r w:rsidRPr="006949FB">
        <w:rPr>
          <w:szCs w:val="28"/>
        </w:rPr>
        <w:t xml:space="preserve"> 0; </w:t>
      </w:r>
      <w:r w:rsidRPr="006949FB">
        <w:rPr>
          <w:szCs w:val="28"/>
        </w:rPr>
        <w:tab/>
        <w:t xml:space="preserve">К5 </w:t>
      </w:r>
      <w:r w:rsidRPr="006949FB">
        <w:rPr>
          <w:szCs w:val="28"/>
        </w:rPr>
        <w:sym w:font="Symbol" w:char="F0A3"/>
      </w:r>
      <w:r w:rsidRPr="006949FB">
        <w:rPr>
          <w:szCs w:val="28"/>
        </w:rPr>
        <w:t xml:space="preserve"> 0; </w:t>
      </w:r>
      <w:r w:rsidRPr="006949FB">
        <w:rPr>
          <w:szCs w:val="28"/>
        </w:rPr>
        <w:tab/>
        <w:t xml:space="preserve">К6 </w:t>
      </w:r>
      <w:r w:rsidRPr="006949FB">
        <w:rPr>
          <w:szCs w:val="28"/>
        </w:rPr>
        <w:sym w:font="Symbol" w:char="F0B3"/>
      </w:r>
      <w:r w:rsidRPr="006949FB">
        <w:rPr>
          <w:szCs w:val="28"/>
        </w:rPr>
        <w:t xml:space="preserve"> 0.</w:t>
      </w:r>
    </w:p>
    <w:p w:rsidR="00A42354" w:rsidRPr="006949FB" w:rsidRDefault="00A42354" w:rsidP="006949FB">
      <w:pPr>
        <w:pStyle w:val="a9"/>
        <w:ind w:firstLine="709"/>
        <w:rPr>
          <w:szCs w:val="28"/>
        </w:rPr>
      </w:pPr>
      <w:r w:rsidRPr="006949FB">
        <w:rPr>
          <w:szCs w:val="28"/>
        </w:rPr>
        <w:t>Кризисное состояние наблюдается при отрицательном значении всех трех показателей.</w:t>
      </w:r>
    </w:p>
    <w:p w:rsidR="00A42354" w:rsidRPr="006949FB" w:rsidRDefault="00A42354" w:rsidP="006949FB">
      <w:pPr>
        <w:pStyle w:val="a9"/>
        <w:ind w:firstLine="709"/>
        <w:rPr>
          <w:szCs w:val="28"/>
        </w:rPr>
      </w:pPr>
      <w:r w:rsidRPr="006949FB">
        <w:rPr>
          <w:i/>
          <w:szCs w:val="28"/>
        </w:rPr>
        <w:t>Коэффициент обеспеченности запасов и затрат собственными источниками формирования (К7)</w:t>
      </w:r>
      <w:r w:rsidRPr="006949FB">
        <w:rPr>
          <w:szCs w:val="28"/>
        </w:rPr>
        <w:t xml:space="preserve"> рассчитывается как отношение величины собственных оборотных средств к стоимости запасов и затрат.</w:t>
      </w:r>
    </w:p>
    <w:p w:rsidR="00A42354" w:rsidRPr="006949FB" w:rsidRDefault="00A42354" w:rsidP="006949FB">
      <w:pPr>
        <w:pStyle w:val="a9"/>
        <w:ind w:firstLine="709"/>
        <w:rPr>
          <w:i/>
          <w:szCs w:val="28"/>
        </w:rPr>
      </w:pPr>
      <w:r w:rsidRPr="006949FB">
        <w:rPr>
          <w:szCs w:val="28"/>
        </w:rPr>
        <w:t xml:space="preserve">Кризисное значение коэффициента </w:t>
      </w:r>
      <w:r w:rsidRPr="006949FB">
        <w:rPr>
          <w:i/>
          <w:szCs w:val="28"/>
        </w:rPr>
        <w:t>К7 &lt; 0,6.</w:t>
      </w:r>
    </w:p>
    <w:p w:rsidR="00A42354" w:rsidRPr="006949FB" w:rsidRDefault="00A42354" w:rsidP="006949FB">
      <w:pPr>
        <w:pStyle w:val="a9"/>
        <w:ind w:firstLine="709"/>
        <w:rPr>
          <w:szCs w:val="28"/>
        </w:rPr>
      </w:pPr>
      <w:r w:rsidRPr="006949FB">
        <w:rPr>
          <w:i/>
          <w:szCs w:val="28"/>
        </w:rPr>
        <w:t>Коэффициент обеспеченности запасов собственными оборотными средствами К8</w:t>
      </w:r>
      <w:r w:rsidRPr="006949FB">
        <w:rPr>
          <w:szCs w:val="28"/>
        </w:rPr>
        <w:t xml:space="preserve"> (покрытия потребности в оборотных средствах) отличается от показателя К7 тем, что к источникам собственных оборотных средств приравниваются долгосрочные заемные средства. Показывает, какая доля запасов была сформирована за счет собственных средств.</w:t>
      </w:r>
    </w:p>
    <w:p w:rsidR="00A42354" w:rsidRPr="006949FB" w:rsidRDefault="00A42354" w:rsidP="006949FB">
      <w:pPr>
        <w:pStyle w:val="a9"/>
        <w:ind w:firstLine="709"/>
        <w:rPr>
          <w:szCs w:val="28"/>
        </w:rPr>
      </w:pPr>
      <w:r w:rsidRPr="006949FB">
        <w:rPr>
          <w:b/>
          <w:szCs w:val="28"/>
        </w:rPr>
        <w:t>- Рыночная устойчивость</w:t>
      </w:r>
      <w:r w:rsidRPr="006949FB">
        <w:rPr>
          <w:szCs w:val="28"/>
        </w:rPr>
        <w:t xml:space="preserve"> оценивается следующими показателями:</w:t>
      </w:r>
    </w:p>
    <w:p w:rsidR="00A42354" w:rsidRPr="006949FB" w:rsidRDefault="00A42354" w:rsidP="006949FB">
      <w:pPr>
        <w:pStyle w:val="a9"/>
        <w:ind w:firstLine="709"/>
        <w:rPr>
          <w:szCs w:val="28"/>
        </w:rPr>
      </w:pPr>
      <w:r w:rsidRPr="006949FB">
        <w:rPr>
          <w:i/>
          <w:szCs w:val="28"/>
        </w:rPr>
        <w:t>Индекс постоянного актива (К9)</w:t>
      </w:r>
      <w:r w:rsidRPr="006949FB">
        <w:rPr>
          <w:szCs w:val="28"/>
        </w:rPr>
        <w:t xml:space="preserve"> определяется отношением стоимости основных средств и прочих внеоборотных активов к источникам собственных средств. Чем ближе значение данного индекса к единице, тем большая величина оборотных активов создается за счет заемных средств.</w:t>
      </w:r>
    </w:p>
    <w:p w:rsidR="00A42354" w:rsidRPr="006949FB" w:rsidRDefault="00A42354" w:rsidP="006949FB">
      <w:pPr>
        <w:pStyle w:val="a9"/>
        <w:ind w:firstLine="709"/>
        <w:rPr>
          <w:szCs w:val="28"/>
        </w:rPr>
      </w:pPr>
      <w:r w:rsidRPr="006949FB">
        <w:rPr>
          <w:szCs w:val="28"/>
        </w:rPr>
        <w:t xml:space="preserve">Если К9 </w:t>
      </w:r>
      <w:r w:rsidRPr="006949FB">
        <w:rPr>
          <w:szCs w:val="28"/>
        </w:rPr>
        <w:sym w:font="Symbol" w:char="F0AE"/>
      </w:r>
      <w:r w:rsidRPr="006949FB">
        <w:rPr>
          <w:szCs w:val="28"/>
        </w:rPr>
        <w:t xml:space="preserve"> 1, тем больше предприятие является менее устойчивым.</w:t>
      </w:r>
    </w:p>
    <w:p w:rsidR="00A42354" w:rsidRPr="006949FB" w:rsidRDefault="00A42354" w:rsidP="006949FB">
      <w:pPr>
        <w:pStyle w:val="a9"/>
        <w:ind w:firstLine="709"/>
        <w:rPr>
          <w:szCs w:val="28"/>
        </w:rPr>
      </w:pPr>
      <w:r w:rsidRPr="006949FB">
        <w:rPr>
          <w:szCs w:val="28"/>
        </w:rPr>
        <w:t>Если К9 &gt; 1, предприятие является неустойчивым.</w:t>
      </w:r>
    </w:p>
    <w:p w:rsidR="00A42354" w:rsidRPr="006949FB" w:rsidRDefault="00A42354" w:rsidP="006949FB">
      <w:pPr>
        <w:pStyle w:val="a9"/>
        <w:ind w:firstLine="709"/>
        <w:rPr>
          <w:szCs w:val="28"/>
        </w:rPr>
      </w:pPr>
      <w:r w:rsidRPr="006949FB">
        <w:rPr>
          <w:i/>
          <w:szCs w:val="28"/>
        </w:rPr>
        <w:t>Коэффициент автономии (К10)</w:t>
      </w:r>
      <w:r w:rsidRPr="006949FB">
        <w:rPr>
          <w:szCs w:val="28"/>
        </w:rPr>
        <w:t xml:space="preserve"> рассчитывается как отношение источников собственных средств к валюте баланса. Характеризует независимость от заемных источников средств. Показывает долю собственного капитала во всем капитале. При значении </w:t>
      </w:r>
      <w:r w:rsidRPr="006949FB">
        <w:rPr>
          <w:i/>
          <w:szCs w:val="28"/>
        </w:rPr>
        <w:t xml:space="preserve">К10 </w:t>
      </w:r>
      <w:r w:rsidRPr="006949FB">
        <w:rPr>
          <w:i/>
          <w:szCs w:val="28"/>
        </w:rPr>
        <w:sym w:font="Symbol" w:char="F0B3"/>
      </w:r>
      <w:r w:rsidRPr="006949FB">
        <w:rPr>
          <w:i/>
          <w:szCs w:val="28"/>
        </w:rPr>
        <w:t xml:space="preserve"> 0,5</w:t>
      </w:r>
      <w:r w:rsidRPr="006949FB">
        <w:rPr>
          <w:szCs w:val="28"/>
        </w:rPr>
        <w:t xml:space="preserve"> означает, что все обязательства предприятия могут быть покрыты собственными средствами. При значении </w:t>
      </w:r>
      <w:r w:rsidRPr="006949FB">
        <w:rPr>
          <w:i/>
          <w:szCs w:val="28"/>
        </w:rPr>
        <w:t>К10 &lt; 0,5</w:t>
      </w:r>
      <w:r w:rsidRPr="006949FB">
        <w:rPr>
          <w:szCs w:val="28"/>
        </w:rPr>
        <w:t xml:space="preserve"> указывает на возможные финансовые затруднения в будущем.</w:t>
      </w:r>
    </w:p>
    <w:p w:rsidR="00A42354" w:rsidRPr="006949FB" w:rsidRDefault="00A42354" w:rsidP="006949FB">
      <w:pPr>
        <w:pStyle w:val="a9"/>
        <w:ind w:firstLine="709"/>
        <w:rPr>
          <w:szCs w:val="28"/>
        </w:rPr>
      </w:pPr>
      <w:r w:rsidRPr="006949FB">
        <w:rPr>
          <w:i/>
          <w:szCs w:val="28"/>
        </w:rPr>
        <w:t>Коэффициент соотношения собственных и заемных средств (К11)</w:t>
      </w:r>
      <w:r w:rsidRPr="006949FB">
        <w:rPr>
          <w:szCs w:val="28"/>
        </w:rPr>
        <w:t xml:space="preserve"> рассчитывается как отношение величины всех обязательств предприятия к величине его собственных средств.</w:t>
      </w:r>
    </w:p>
    <w:p w:rsidR="00A42354" w:rsidRPr="006949FB" w:rsidRDefault="00A42354" w:rsidP="006949FB">
      <w:pPr>
        <w:pStyle w:val="a9"/>
        <w:ind w:firstLine="709"/>
        <w:rPr>
          <w:i/>
          <w:szCs w:val="28"/>
        </w:rPr>
      </w:pPr>
      <w:r w:rsidRPr="006949FB">
        <w:rPr>
          <w:szCs w:val="28"/>
        </w:rPr>
        <w:t xml:space="preserve">Кризисное значение коэффициента </w:t>
      </w:r>
      <w:r w:rsidRPr="006949FB">
        <w:rPr>
          <w:i/>
          <w:szCs w:val="28"/>
        </w:rPr>
        <w:t>К11 &gt; 1,0.</w:t>
      </w:r>
    </w:p>
    <w:p w:rsidR="00A42354" w:rsidRPr="006949FB" w:rsidRDefault="00A42354" w:rsidP="006949FB">
      <w:pPr>
        <w:pStyle w:val="a9"/>
        <w:ind w:firstLine="709"/>
        <w:rPr>
          <w:szCs w:val="28"/>
        </w:rPr>
      </w:pPr>
      <w:r w:rsidRPr="006949FB">
        <w:rPr>
          <w:i/>
          <w:szCs w:val="28"/>
        </w:rPr>
        <w:t>Коэффициент маневренности (К12)</w:t>
      </w:r>
      <w:r w:rsidRPr="006949FB">
        <w:rPr>
          <w:szCs w:val="28"/>
        </w:rPr>
        <w:t xml:space="preserve"> рассчитывается как отношение собственных оборотных средств предприятия к общей величине источников собственных средств. Показывает, какая часть собственных средств предприятия находится в мобильной форме.</w:t>
      </w:r>
    </w:p>
    <w:p w:rsidR="00A42354" w:rsidRPr="006949FB" w:rsidRDefault="00A42354" w:rsidP="006949FB">
      <w:pPr>
        <w:pStyle w:val="a9"/>
        <w:ind w:firstLine="709"/>
        <w:rPr>
          <w:i/>
          <w:szCs w:val="28"/>
        </w:rPr>
      </w:pPr>
      <w:r w:rsidRPr="006949FB">
        <w:rPr>
          <w:szCs w:val="28"/>
        </w:rPr>
        <w:t xml:space="preserve">Кризисное значение коэффициента </w:t>
      </w:r>
      <w:r w:rsidRPr="006949FB">
        <w:rPr>
          <w:i/>
          <w:szCs w:val="28"/>
        </w:rPr>
        <w:t>К12 &gt; 0,33.</w:t>
      </w:r>
    </w:p>
    <w:p w:rsidR="00A42354" w:rsidRPr="006949FB" w:rsidRDefault="00A42354" w:rsidP="006949FB">
      <w:pPr>
        <w:pStyle w:val="a9"/>
        <w:ind w:firstLine="709"/>
        <w:rPr>
          <w:i/>
          <w:szCs w:val="28"/>
        </w:rPr>
      </w:pPr>
      <w:r w:rsidRPr="006949FB">
        <w:rPr>
          <w:b/>
          <w:szCs w:val="28"/>
        </w:rPr>
        <w:t xml:space="preserve">- Деловая активность </w:t>
      </w:r>
      <w:r w:rsidRPr="006949FB">
        <w:rPr>
          <w:szCs w:val="28"/>
        </w:rPr>
        <w:t>оценивается показателями:</w:t>
      </w:r>
    </w:p>
    <w:p w:rsidR="00A42354" w:rsidRPr="006949FB" w:rsidRDefault="00A42354" w:rsidP="006949FB">
      <w:pPr>
        <w:pStyle w:val="a9"/>
        <w:ind w:firstLine="709"/>
        <w:rPr>
          <w:szCs w:val="28"/>
        </w:rPr>
      </w:pPr>
      <w:r w:rsidRPr="006949FB">
        <w:rPr>
          <w:i/>
          <w:szCs w:val="28"/>
        </w:rPr>
        <w:t xml:space="preserve">Отдача всех активов (К13) </w:t>
      </w:r>
      <w:r w:rsidRPr="006949FB">
        <w:rPr>
          <w:szCs w:val="28"/>
        </w:rPr>
        <w:t>(всего капитала) определяется отношением выручки от реализации продукции к средней величине валюты баланса.</w:t>
      </w:r>
    </w:p>
    <w:p w:rsidR="00A42354" w:rsidRPr="006949FB" w:rsidRDefault="00A42354" w:rsidP="006949FB">
      <w:pPr>
        <w:pStyle w:val="a9"/>
        <w:ind w:firstLine="709"/>
        <w:rPr>
          <w:szCs w:val="28"/>
        </w:rPr>
      </w:pPr>
      <w:r w:rsidRPr="006949FB">
        <w:rPr>
          <w:i/>
          <w:szCs w:val="28"/>
        </w:rPr>
        <w:t>Оборачиваемость оборотных средств (К14)</w:t>
      </w:r>
      <w:r w:rsidRPr="006949FB">
        <w:rPr>
          <w:szCs w:val="28"/>
        </w:rPr>
        <w:t xml:space="preserve"> (количество оборотов) рассчитывается как отношение выручки от реализации продукции к средней стоимости оборотных средств. Норматив – не менее 3 оборотов в год.</w:t>
      </w:r>
    </w:p>
    <w:p w:rsidR="00A42354" w:rsidRPr="006949FB" w:rsidRDefault="00A42354" w:rsidP="006949FB">
      <w:pPr>
        <w:pStyle w:val="a9"/>
        <w:ind w:firstLine="709"/>
        <w:rPr>
          <w:szCs w:val="28"/>
        </w:rPr>
      </w:pPr>
      <w:r w:rsidRPr="006949FB">
        <w:rPr>
          <w:i/>
          <w:szCs w:val="28"/>
        </w:rPr>
        <w:t>Отдача собственного капитала (К15)</w:t>
      </w:r>
      <w:r w:rsidRPr="006949FB">
        <w:rPr>
          <w:szCs w:val="28"/>
        </w:rPr>
        <w:t xml:space="preserve"> рассчитывается как отношение выручки от реализации продукции к средней величине источников собственных средств.</w:t>
      </w:r>
    </w:p>
    <w:p w:rsidR="00A42354" w:rsidRPr="006949FB" w:rsidRDefault="00A42354" w:rsidP="006949FB">
      <w:pPr>
        <w:pStyle w:val="a9"/>
        <w:ind w:firstLine="709"/>
        <w:rPr>
          <w:szCs w:val="28"/>
        </w:rPr>
      </w:pPr>
      <w:r w:rsidRPr="006949FB">
        <w:rPr>
          <w:i/>
          <w:szCs w:val="28"/>
        </w:rPr>
        <w:t>Соотношение использования прибыли на потребление и накопление (К16)</w:t>
      </w:r>
      <w:r w:rsidRPr="006949FB">
        <w:rPr>
          <w:szCs w:val="28"/>
        </w:rPr>
        <w:t xml:space="preserve"> рассчитывается как отношение прибыли, направленной в фонды потребления и фонды накопления.</w:t>
      </w:r>
    </w:p>
    <w:p w:rsidR="00A42354" w:rsidRPr="006949FB" w:rsidRDefault="00A42354" w:rsidP="006949FB">
      <w:pPr>
        <w:pStyle w:val="a9"/>
        <w:ind w:firstLine="709"/>
        <w:rPr>
          <w:szCs w:val="28"/>
        </w:rPr>
      </w:pPr>
      <w:r w:rsidRPr="006949FB">
        <w:rPr>
          <w:szCs w:val="28"/>
        </w:rPr>
        <w:t>Основанием для признания структуры баланса предприятия неудовлетворительной, а предприятие неплатежеспособным является кризисное значение оценочных показателей К1, К4, К5, К6, К11 и К12 финансового состояния на все рассматриваемые даты.</w:t>
      </w:r>
    </w:p>
    <w:p w:rsidR="00A42354" w:rsidRPr="006949FB" w:rsidRDefault="00A42354" w:rsidP="006949FB">
      <w:pPr>
        <w:pStyle w:val="a9"/>
        <w:ind w:firstLine="709"/>
        <w:rPr>
          <w:szCs w:val="28"/>
        </w:rPr>
      </w:pPr>
      <w:r w:rsidRPr="006949FB">
        <w:rPr>
          <w:szCs w:val="28"/>
        </w:rPr>
        <w:t>Если на даты, предшествующие последнему отчетному периоду, значение показателей К1, К4, К5, К6, К11 и К12 не достигало кризисного, то на основании анализа показателей следует выявить причины, повлекшие ухудшение финансового состояния предприятия (снижение прибыльности, рост убытков, привлечение значительных заемных средств, потеря рыночной устойчивости, снижение деловой активности, направление собственных средств в основном на потребление и др.) и оценить значимость возможных положительных тенденций, имеющихся у предприятия. Если такие тенденции не выявлены, предприятие признается неплатежеспособным.</w:t>
      </w:r>
    </w:p>
    <w:p w:rsidR="00A42354" w:rsidRPr="006949FB" w:rsidRDefault="00A42354" w:rsidP="006949FB">
      <w:pPr>
        <w:pStyle w:val="a9"/>
        <w:ind w:firstLine="709"/>
        <w:rPr>
          <w:szCs w:val="28"/>
        </w:rPr>
      </w:pPr>
      <w:r w:rsidRPr="006949FB">
        <w:rPr>
          <w:szCs w:val="28"/>
        </w:rPr>
        <w:t>Если на конец последнего отчетного периода не все из показателей К1, К4, К5, К6, К11 и К12 имеют кризисное значение, то на основе анализа показателей, привлекая данные предприятия, следует оценить перспективы изменения финансовой устойчивости и платежеспособности предприятия.</w:t>
      </w:r>
    </w:p>
    <w:p w:rsidR="00A42354" w:rsidRPr="006949FB" w:rsidRDefault="00A42354" w:rsidP="006949FB">
      <w:pPr>
        <w:pStyle w:val="a9"/>
        <w:ind w:firstLine="709"/>
        <w:rPr>
          <w:szCs w:val="28"/>
        </w:rPr>
      </w:pPr>
      <w:r w:rsidRPr="006949FB">
        <w:rPr>
          <w:szCs w:val="28"/>
        </w:rPr>
        <w:t>Формулы расчета показателей приведены в приложении 1.</w:t>
      </w:r>
    </w:p>
    <w:p w:rsidR="00A42354" w:rsidRPr="006949FB" w:rsidRDefault="00A42354" w:rsidP="006949FB">
      <w:pPr>
        <w:pStyle w:val="a9"/>
        <w:ind w:firstLine="709"/>
        <w:rPr>
          <w:szCs w:val="28"/>
        </w:rPr>
      </w:pPr>
    </w:p>
    <w:p w:rsidR="00A42354" w:rsidRPr="006949FB" w:rsidRDefault="00A42354" w:rsidP="006949FB">
      <w:pPr>
        <w:pStyle w:val="a9"/>
        <w:ind w:firstLine="709"/>
        <w:rPr>
          <w:szCs w:val="28"/>
        </w:rPr>
      </w:pPr>
      <w:r w:rsidRPr="006949FB">
        <w:rPr>
          <w:szCs w:val="28"/>
        </w:rPr>
        <w:t>Таблица 14 - Анализ финансового состояния предприятия</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051"/>
        <w:gridCol w:w="900"/>
        <w:gridCol w:w="1080"/>
        <w:gridCol w:w="1049"/>
        <w:gridCol w:w="955"/>
      </w:tblGrid>
      <w:tr w:rsidR="00A42354" w:rsidRPr="00E97C24" w:rsidTr="00E97C24">
        <w:trPr>
          <w:cantSplit/>
        </w:trPr>
        <w:tc>
          <w:tcPr>
            <w:tcW w:w="817" w:type="dxa"/>
            <w:vMerge w:val="restart"/>
          </w:tcPr>
          <w:p w:rsidR="00A42354" w:rsidRPr="00E97C24" w:rsidRDefault="00A42354" w:rsidP="00E97C24">
            <w:pPr>
              <w:pStyle w:val="a9"/>
              <w:jc w:val="center"/>
              <w:rPr>
                <w:sz w:val="20"/>
                <w:szCs w:val="20"/>
              </w:rPr>
            </w:pPr>
            <w:r w:rsidRPr="00E97C24">
              <w:rPr>
                <w:sz w:val="20"/>
                <w:szCs w:val="20"/>
              </w:rPr>
              <w:t>коэффициент</w:t>
            </w:r>
          </w:p>
        </w:tc>
        <w:tc>
          <w:tcPr>
            <w:tcW w:w="5051" w:type="dxa"/>
            <w:vMerge w:val="restart"/>
          </w:tcPr>
          <w:p w:rsidR="00A42354" w:rsidRPr="00E97C24" w:rsidRDefault="00A42354" w:rsidP="00E97C24">
            <w:pPr>
              <w:pStyle w:val="a9"/>
              <w:jc w:val="center"/>
              <w:rPr>
                <w:sz w:val="20"/>
                <w:szCs w:val="20"/>
              </w:rPr>
            </w:pPr>
            <w:r w:rsidRPr="00E97C24">
              <w:rPr>
                <w:sz w:val="20"/>
                <w:szCs w:val="20"/>
              </w:rPr>
              <w:t>Наименование показателя</w:t>
            </w:r>
          </w:p>
        </w:tc>
        <w:tc>
          <w:tcPr>
            <w:tcW w:w="900" w:type="dxa"/>
            <w:vMerge w:val="restart"/>
          </w:tcPr>
          <w:p w:rsidR="00A42354" w:rsidRPr="00E97C24" w:rsidRDefault="00A42354" w:rsidP="00E97C24">
            <w:pPr>
              <w:pStyle w:val="a9"/>
              <w:jc w:val="center"/>
              <w:rPr>
                <w:sz w:val="20"/>
                <w:szCs w:val="20"/>
              </w:rPr>
            </w:pPr>
            <w:r w:rsidRPr="00E97C24">
              <w:rPr>
                <w:sz w:val="20"/>
                <w:szCs w:val="20"/>
              </w:rPr>
              <w:t>Норматив. знач.</w:t>
            </w:r>
          </w:p>
        </w:tc>
        <w:tc>
          <w:tcPr>
            <w:tcW w:w="2129" w:type="dxa"/>
            <w:gridSpan w:val="2"/>
          </w:tcPr>
          <w:p w:rsidR="00A42354" w:rsidRPr="00E97C24" w:rsidRDefault="00A42354" w:rsidP="00E97C24">
            <w:pPr>
              <w:pStyle w:val="a9"/>
              <w:jc w:val="center"/>
              <w:rPr>
                <w:sz w:val="20"/>
                <w:szCs w:val="20"/>
              </w:rPr>
            </w:pPr>
            <w:r w:rsidRPr="00E97C24">
              <w:rPr>
                <w:sz w:val="20"/>
                <w:szCs w:val="20"/>
              </w:rPr>
              <w:t>Значение показателей</w:t>
            </w:r>
          </w:p>
        </w:tc>
        <w:tc>
          <w:tcPr>
            <w:tcW w:w="955" w:type="dxa"/>
            <w:vMerge w:val="restart"/>
          </w:tcPr>
          <w:p w:rsidR="00A42354" w:rsidRPr="00E97C24" w:rsidRDefault="00A42354" w:rsidP="00E97C24">
            <w:pPr>
              <w:pStyle w:val="a9"/>
              <w:jc w:val="center"/>
              <w:rPr>
                <w:sz w:val="20"/>
                <w:szCs w:val="20"/>
              </w:rPr>
            </w:pPr>
            <w:r w:rsidRPr="00E97C24">
              <w:rPr>
                <w:sz w:val="20"/>
                <w:szCs w:val="20"/>
              </w:rPr>
              <w:t>Изменение</w:t>
            </w:r>
          </w:p>
        </w:tc>
      </w:tr>
      <w:tr w:rsidR="00A42354" w:rsidRPr="00E97C24" w:rsidTr="00E97C24">
        <w:trPr>
          <w:cantSplit/>
        </w:trPr>
        <w:tc>
          <w:tcPr>
            <w:tcW w:w="817" w:type="dxa"/>
            <w:vMerge/>
          </w:tcPr>
          <w:p w:rsidR="00A42354" w:rsidRPr="00E97C24" w:rsidRDefault="00A42354" w:rsidP="00E97C24">
            <w:pPr>
              <w:pStyle w:val="a9"/>
              <w:jc w:val="center"/>
              <w:rPr>
                <w:sz w:val="20"/>
                <w:szCs w:val="20"/>
              </w:rPr>
            </w:pPr>
          </w:p>
        </w:tc>
        <w:tc>
          <w:tcPr>
            <w:tcW w:w="5051" w:type="dxa"/>
            <w:vMerge/>
          </w:tcPr>
          <w:p w:rsidR="00A42354" w:rsidRPr="00E97C24" w:rsidRDefault="00A42354" w:rsidP="00E97C24">
            <w:pPr>
              <w:pStyle w:val="a9"/>
              <w:jc w:val="center"/>
              <w:rPr>
                <w:sz w:val="20"/>
                <w:szCs w:val="20"/>
              </w:rPr>
            </w:pPr>
          </w:p>
        </w:tc>
        <w:tc>
          <w:tcPr>
            <w:tcW w:w="900" w:type="dxa"/>
            <w:vMerge/>
          </w:tcPr>
          <w:p w:rsidR="00A42354" w:rsidRPr="00E97C24" w:rsidRDefault="00A42354" w:rsidP="00E97C24">
            <w:pPr>
              <w:pStyle w:val="a9"/>
              <w:jc w:val="center"/>
              <w:rPr>
                <w:sz w:val="20"/>
                <w:szCs w:val="20"/>
              </w:rPr>
            </w:pPr>
          </w:p>
        </w:tc>
        <w:tc>
          <w:tcPr>
            <w:tcW w:w="1080" w:type="dxa"/>
          </w:tcPr>
          <w:p w:rsidR="00A42354" w:rsidRPr="00E97C24" w:rsidRDefault="00A42354" w:rsidP="00E97C24">
            <w:pPr>
              <w:pStyle w:val="a9"/>
              <w:jc w:val="center"/>
              <w:rPr>
                <w:sz w:val="20"/>
                <w:szCs w:val="20"/>
              </w:rPr>
            </w:pPr>
            <w:r w:rsidRPr="00E97C24">
              <w:rPr>
                <w:sz w:val="20"/>
                <w:szCs w:val="20"/>
              </w:rPr>
              <w:t xml:space="preserve"> 2005г.</w:t>
            </w:r>
          </w:p>
        </w:tc>
        <w:tc>
          <w:tcPr>
            <w:tcW w:w="1049" w:type="dxa"/>
          </w:tcPr>
          <w:p w:rsidR="00A42354" w:rsidRPr="00E97C24" w:rsidRDefault="00A42354" w:rsidP="00E97C24">
            <w:pPr>
              <w:pStyle w:val="a9"/>
              <w:jc w:val="center"/>
              <w:rPr>
                <w:sz w:val="20"/>
                <w:szCs w:val="20"/>
              </w:rPr>
            </w:pPr>
            <w:r w:rsidRPr="00E97C24">
              <w:rPr>
                <w:sz w:val="20"/>
                <w:szCs w:val="20"/>
              </w:rPr>
              <w:t xml:space="preserve"> 2006г.</w:t>
            </w:r>
          </w:p>
        </w:tc>
        <w:tc>
          <w:tcPr>
            <w:tcW w:w="955" w:type="dxa"/>
            <w:vMerge/>
          </w:tcPr>
          <w:p w:rsidR="00A42354" w:rsidRPr="00E97C24" w:rsidRDefault="00A42354" w:rsidP="00E97C24">
            <w:pPr>
              <w:pStyle w:val="a9"/>
              <w:jc w:val="center"/>
              <w:rPr>
                <w:sz w:val="20"/>
                <w:szCs w:val="20"/>
              </w:rPr>
            </w:pP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1</w:t>
            </w:r>
          </w:p>
        </w:tc>
        <w:tc>
          <w:tcPr>
            <w:tcW w:w="5051" w:type="dxa"/>
          </w:tcPr>
          <w:p w:rsidR="00A42354" w:rsidRPr="00E97C24" w:rsidRDefault="00A42354" w:rsidP="00E97C24">
            <w:pPr>
              <w:pStyle w:val="a9"/>
              <w:jc w:val="center"/>
              <w:rPr>
                <w:sz w:val="20"/>
                <w:szCs w:val="20"/>
              </w:rPr>
            </w:pPr>
            <w:r w:rsidRPr="00E97C24">
              <w:rPr>
                <w:sz w:val="20"/>
                <w:szCs w:val="20"/>
              </w:rPr>
              <w:t>2</w:t>
            </w:r>
          </w:p>
        </w:tc>
        <w:tc>
          <w:tcPr>
            <w:tcW w:w="900" w:type="dxa"/>
          </w:tcPr>
          <w:p w:rsidR="00A42354" w:rsidRPr="00E97C24" w:rsidRDefault="00A42354" w:rsidP="00E97C24">
            <w:pPr>
              <w:pStyle w:val="a9"/>
              <w:jc w:val="center"/>
              <w:rPr>
                <w:sz w:val="20"/>
                <w:szCs w:val="20"/>
              </w:rPr>
            </w:pPr>
            <w:r w:rsidRPr="00E97C24">
              <w:rPr>
                <w:sz w:val="20"/>
                <w:szCs w:val="20"/>
              </w:rPr>
              <w:t>3</w:t>
            </w:r>
          </w:p>
        </w:tc>
        <w:tc>
          <w:tcPr>
            <w:tcW w:w="1080" w:type="dxa"/>
          </w:tcPr>
          <w:p w:rsidR="00A42354" w:rsidRPr="00E97C24" w:rsidRDefault="00A42354" w:rsidP="00E97C24">
            <w:pPr>
              <w:pStyle w:val="a9"/>
              <w:jc w:val="center"/>
              <w:rPr>
                <w:sz w:val="20"/>
                <w:szCs w:val="20"/>
              </w:rPr>
            </w:pPr>
            <w:r w:rsidRPr="00E97C24">
              <w:rPr>
                <w:sz w:val="20"/>
                <w:szCs w:val="20"/>
              </w:rPr>
              <w:t>4</w:t>
            </w:r>
          </w:p>
        </w:tc>
        <w:tc>
          <w:tcPr>
            <w:tcW w:w="1049" w:type="dxa"/>
          </w:tcPr>
          <w:p w:rsidR="00A42354" w:rsidRPr="00E97C24" w:rsidRDefault="00A42354" w:rsidP="00E97C24">
            <w:pPr>
              <w:pStyle w:val="a9"/>
              <w:jc w:val="center"/>
              <w:rPr>
                <w:sz w:val="20"/>
                <w:szCs w:val="20"/>
              </w:rPr>
            </w:pPr>
            <w:r w:rsidRPr="00E97C24">
              <w:rPr>
                <w:sz w:val="20"/>
                <w:szCs w:val="20"/>
              </w:rPr>
              <w:t>5</w:t>
            </w:r>
          </w:p>
        </w:tc>
        <w:tc>
          <w:tcPr>
            <w:tcW w:w="955" w:type="dxa"/>
          </w:tcPr>
          <w:p w:rsidR="00A42354" w:rsidRPr="00E97C24" w:rsidRDefault="00A42354" w:rsidP="00E97C24">
            <w:pPr>
              <w:pStyle w:val="a9"/>
              <w:jc w:val="center"/>
              <w:rPr>
                <w:sz w:val="20"/>
                <w:szCs w:val="20"/>
              </w:rPr>
            </w:pPr>
            <w:r w:rsidRPr="00E97C24">
              <w:rPr>
                <w:sz w:val="20"/>
                <w:szCs w:val="20"/>
              </w:rPr>
              <w:t>6</w:t>
            </w:r>
          </w:p>
        </w:tc>
      </w:tr>
      <w:tr w:rsidR="00A42354" w:rsidRPr="00E97C24" w:rsidTr="00E97C24">
        <w:trPr>
          <w:cantSplit/>
        </w:trPr>
        <w:tc>
          <w:tcPr>
            <w:tcW w:w="9852" w:type="dxa"/>
            <w:gridSpan w:val="6"/>
          </w:tcPr>
          <w:p w:rsidR="00A42354" w:rsidRPr="00E97C24" w:rsidRDefault="00A42354" w:rsidP="00E97C24">
            <w:pPr>
              <w:pStyle w:val="a9"/>
              <w:jc w:val="left"/>
              <w:rPr>
                <w:sz w:val="20"/>
                <w:szCs w:val="20"/>
              </w:rPr>
            </w:pPr>
            <w:r w:rsidRPr="00E97C24">
              <w:rPr>
                <w:sz w:val="20"/>
                <w:szCs w:val="20"/>
              </w:rPr>
              <w:t>Оценка ликвидности:</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К1</w:t>
            </w:r>
          </w:p>
        </w:tc>
        <w:tc>
          <w:tcPr>
            <w:tcW w:w="5051" w:type="dxa"/>
          </w:tcPr>
          <w:p w:rsidR="00A42354" w:rsidRPr="00E97C24" w:rsidRDefault="00A42354" w:rsidP="00E97C24">
            <w:pPr>
              <w:pStyle w:val="a9"/>
              <w:rPr>
                <w:sz w:val="20"/>
                <w:szCs w:val="20"/>
              </w:rPr>
            </w:pPr>
            <w:r w:rsidRPr="00E97C24">
              <w:rPr>
                <w:sz w:val="20"/>
                <w:szCs w:val="20"/>
              </w:rPr>
              <w:t>Коэффициент текущей ликвидности</w:t>
            </w:r>
          </w:p>
        </w:tc>
        <w:tc>
          <w:tcPr>
            <w:tcW w:w="900" w:type="dxa"/>
          </w:tcPr>
          <w:p w:rsidR="00A42354" w:rsidRPr="00E97C24" w:rsidRDefault="00A42354" w:rsidP="00E97C24">
            <w:pPr>
              <w:pStyle w:val="a9"/>
              <w:jc w:val="center"/>
              <w:rPr>
                <w:sz w:val="20"/>
                <w:szCs w:val="20"/>
              </w:rPr>
            </w:pPr>
            <w:r w:rsidRPr="00E97C24">
              <w:rPr>
                <w:sz w:val="20"/>
                <w:szCs w:val="20"/>
              </w:rPr>
              <w:t>2,0</w:t>
            </w:r>
          </w:p>
        </w:tc>
        <w:tc>
          <w:tcPr>
            <w:tcW w:w="1080" w:type="dxa"/>
          </w:tcPr>
          <w:p w:rsidR="00A42354" w:rsidRPr="00E97C24" w:rsidRDefault="00A42354" w:rsidP="00E97C24">
            <w:pPr>
              <w:pStyle w:val="a9"/>
              <w:jc w:val="center"/>
              <w:rPr>
                <w:sz w:val="20"/>
                <w:szCs w:val="20"/>
              </w:rPr>
            </w:pPr>
            <w:r w:rsidRPr="00E97C24">
              <w:rPr>
                <w:sz w:val="20"/>
                <w:szCs w:val="20"/>
              </w:rPr>
              <w:t>138,0</w:t>
            </w:r>
          </w:p>
        </w:tc>
        <w:tc>
          <w:tcPr>
            <w:tcW w:w="1049" w:type="dxa"/>
          </w:tcPr>
          <w:p w:rsidR="00A42354" w:rsidRPr="00E97C24" w:rsidRDefault="00A42354" w:rsidP="00E97C24">
            <w:pPr>
              <w:pStyle w:val="a9"/>
              <w:jc w:val="center"/>
              <w:rPr>
                <w:sz w:val="20"/>
                <w:szCs w:val="20"/>
              </w:rPr>
            </w:pPr>
            <w:r w:rsidRPr="00E97C24">
              <w:rPr>
                <w:sz w:val="20"/>
                <w:szCs w:val="20"/>
              </w:rPr>
              <w:t>1,27</w:t>
            </w:r>
          </w:p>
        </w:tc>
        <w:tc>
          <w:tcPr>
            <w:tcW w:w="955" w:type="dxa"/>
          </w:tcPr>
          <w:p w:rsidR="00A42354" w:rsidRPr="00E97C24" w:rsidRDefault="00A42354" w:rsidP="00E97C24">
            <w:pPr>
              <w:pStyle w:val="a9"/>
              <w:jc w:val="center"/>
              <w:rPr>
                <w:sz w:val="20"/>
                <w:szCs w:val="20"/>
              </w:rPr>
            </w:pPr>
            <w:r w:rsidRPr="00E97C24">
              <w:rPr>
                <w:sz w:val="20"/>
                <w:szCs w:val="20"/>
              </w:rPr>
              <w:t>-136,73</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К2</w:t>
            </w:r>
          </w:p>
        </w:tc>
        <w:tc>
          <w:tcPr>
            <w:tcW w:w="5051" w:type="dxa"/>
          </w:tcPr>
          <w:p w:rsidR="00A42354" w:rsidRPr="00E97C24" w:rsidRDefault="00A42354" w:rsidP="00E97C24">
            <w:pPr>
              <w:pStyle w:val="a9"/>
              <w:rPr>
                <w:sz w:val="20"/>
                <w:szCs w:val="20"/>
              </w:rPr>
            </w:pPr>
            <w:r w:rsidRPr="00E97C24">
              <w:rPr>
                <w:sz w:val="20"/>
                <w:szCs w:val="20"/>
              </w:rPr>
              <w:t>Коэффициент критической ликвидности</w:t>
            </w:r>
          </w:p>
        </w:tc>
        <w:tc>
          <w:tcPr>
            <w:tcW w:w="900" w:type="dxa"/>
          </w:tcPr>
          <w:p w:rsidR="00A42354" w:rsidRPr="00E97C24" w:rsidRDefault="00A42354" w:rsidP="00E97C24">
            <w:pPr>
              <w:pStyle w:val="a9"/>
              <w:jc w:val="center"/>
              <w:rPr>
                <w:sz w:val="20"/>
                <w:szCs w:val="20"/>
              </w:rPr>
            </w:pPr>
            <w:r w:rsidRPr="00E97C24">
              <w:rPr>
                <w:sz w:val="20"/>
                <w:szCs w:val="20"/>
              </w:rPr>
              <w:t>0,8</w:t>
            </w:r>
          </w:p>
        </w:tc>
        <w:tc>
          <w:tcPr>
            <w:tcW w:w="1080" w:type="dxa"/>
          </w:tcPr>
          <w:p w:rsidR="00A42354" w:rsidRPr="00E97C24" w:rsidRDefault="00A42354" w:rsidP="00E97C24">
            <w:pPr>
              <w:pStyle w:val="a9"/>
              <w:jc w:val="center"/>
              <w:rPr>
                <w:sz w:val="20"/>
                <w:szCs w:val="20"/>
              </w:rPr>
            </w:pPr>
            <w:r w:rsidRPr="00E97C24">
              <w:rPr>
                <w:sz w:val="20"/>
                <w:szCs w:val="20"/>
              </w:rPr>
              <w:t>101,33</w:t>
            </w:r>
          </w:p>
        </w:tc>
        <w:tc>
          <w:tcPr>
            <w:tcW w:w="1049" w:type="dxa"/>
          </w:tcPr>
          <w:p w:rsidR="00A42354" w:rsidRPr="00E97C24" w:rsidRDefault="00A42354" w:rsidP="00E97C24">
            <w:pPr>
              <w:pStyle w:val="a9"/>
              <w:jc w:val="center"/>
              <w:rPr>
                <w:sz w:val="20"/>
                <w:szCs w:val="20"/>
              </w:rPr>
            </w:pPr>
            <w:r w:rsidRPr="00E97C24">
              <w:rPr>
                <w:sz w:val="20"/>
                <w:szCs w:val="20"/>
              </w:rPr>
              <w:t>1,17</w:t>
            </w:r>
          </w:p>
        </w:tc>
        <w:tc>
          <w:tcPr>
            <w:tcW w:w="955" w:type="dxa"/>
          </w:tcPr>
          <w:p w:rsidR="00A42354" w:rsidRPr="00E97C24" w:rsidRDefault="00A42354" w:rsidP="00E97C24">
            <w:pPr>
              <w:pStyle w:val="a9"/>
              <w:jc w:val="center"/>
              <w:rPr>
                <w:sz w:val="20"/>
                <w:szCs w:val="20"/>
              </w:rPr>
            </w:pPr>
            <w:r w:rsidRPr="00E97C24">
              <w:rPr>
                <w:sz w:val="20"/>
                <w:szCs w:val="20"/>
              </w:rPr>
              <w:t>-100,16</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К3</w:t>
            </w:r>
          </w:p>
        </w:tc>
        <w:tc>
          <w:tcPr>
            <w:tcW w:w="5051" w:type="dxa"/>
          </w:tcPr>
          <w:p w:rsidR="00A42354" w:rsidRPr="00E97C24" w:rsidRDefault="00A42354" w:rsidP="00E97C24">
            <w:pPr>
              <w:pStyle w:val="a9"/>
              <w:rPr>
                <w:sz w:val="20"/>
                <w:szCs w:val="20"/>
              </w:rPr>
            </w:pPr>
            <w:r w:rsidRPr="00E97C24">
              <w:rPr>
                <w:sz w:val="20"/>
                <w:szCs w:val="20"/>
              </w:rPr>
              <w:t>Коэффициент абсолютной ликвидности</w:t>
            </w:r>
          </w:p>
        </w:tc>
        <w:tc>
          <w:tcPr>
            <w:tcW w:w="900" w:type="dxa"/>
          </w:tcPr>
          <w:p w:rsidR="00A42354" w:rsidRPr="00E97C24" w:rsidRDefault="00A42354" w:rsidP="00E97C24">
            <w:pPr>
              <w:pStyle w:val="a9"/>
              <w:jc w:val="center"/>
              <w:rPr>
                <w:sz w:val="20"/>
                <w:szCs w:val="20"/>
              </w:rPr>
            </w:pPr>
            <w:r w:rsidRPr="00E97C24">
              <w:rPr>
                <w:sz w:val="20"/>
                <w:szCs w:val="20"/>
              </w:rPr>
              <w:t>0,2</w:t>
            </w:r>
          </w:p>
        </w:tc>
        <w:tc>
          <w:tcPr>
            <w:tcW w:w="1080" w:type="dxa"/>
          </w:tcPr>
          <w:p w:rsidR="00A42354" w:rsidRPr="00E97C24" w:rsidRDefault="00A42354" w:rsidP="00E97C24">
            <w:pPr>
              <w:pStyle w:val="a9"/>
              <w:jc w:val="center"/>
              <w:rPr>
                <w:sz w:val="20"/>
                <w:szCs w:val="20"/>
              </w:rPr>
            </w:pPr>
            <w:r w:rsidRPr="00E97C24">
              <w:rPr>
                <w:sz w:val="20"/>
                <w:szCs w:val="20"/>
              </w:rPr>
              <w:t>1,67</w:t>
            </w:r>
          </w:p>
        </w:tc>
        <w:tc>
          <w:tcPr>
            <w:tcW w:w="1049" w:type="dxa"/>
          </w:tcPr>
          <w:p w:rsidR="00A42354" w:rsidRPr="00E97C24" w:rsidRDefault="00A42354" w:rsidP="00E97C24">
            <w:pPr>
              <w:pStyle w:val="a9"/>
              <w:jc w:val="center"/>
              <w:rPr>
                <w:sz w:val="20"/>
                <w:szCs w:val="20"/>
              </w:rPr>
            </w:pPr>
            <w:r w:rsidRPr="00E97C24">
              <w:rPr>
                <w:sz w:val="20"/>
                <w:szCs w:val="20"/>
              </w:rPr>
              <w:t>0,09</w:t>
            </w:r>
          </w:p>
        </w:tc>
        <w:tc>
          <w:tcPr>
            <w:tcW w:w="955" w:type="dxa"/>
          </w:tcPr>
          <w:p w:rsidR="00A42354" w:rsidRPr="00E97C24" w:rsidRDefault="00A42354" w:rsidP="00E97C24">
            <w:pPr>
              <w:pStyle w:val="a9"/>
              <w:jc w:val="center"/>
              <w:rPr>
                <w:sz w:val="20"/>
                <w:szCs w:val="20"/>
              </w:rPr>
            </w:pPr>
            <w:r w:rsidRPr="00E97C24">
              <w:rPr>
                <w:sz w:val="20"/>
                <w:szCs w:val="20"/>
              </w:rPr>
              <w:t>-1,58</w:t>
            </w:r>
          </w:p>
        </w:tc>
      </w:tr>
      <w:tr w:rsidR="00A42354" w:rsidRPr="00E97C24" w:rsidTr="00E97C24">
        <w:trPr>
          <w:cantSplit/>
        </w:trPr>
        <w:tc>
          <w:tcPr>
            <w:tcW w:w="9852" w:type="dxa"/>
            <w:gridSpan w:val="6"/>
          </w:tcPr>
          <w:p w:rsidR="00A42354" w:rsidRPr="00E97C24" w:rsidRDefault="00A42354" w:rsidP="00E97C24">
            <w:pPr>
              <w:pStyle w:val="a9"/>
              <w:jc w:val="left"/>
              <w:rPr>
                <w:sz w:val="20"/>
                <w:szCs w:val="20"/>
              </w:rPr>
            </w:pPr>
            <w:r w:rsidRPr="00E97C24">
              <w:rPr>
                <w:sz w:val="20"/>
                <w:szCs w:val="20"/>
              </w:rPr>
              <w:t>Оценка финансовой устойчивости:</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К4</w:t>
            </w:r>
          </w:p>
        </w:tc>
        <w:tc>
          <w:tcPr>
            <w:tcW w:w="5051" w:type="dxa"/>
          </w:tcPr>
          <w:p w:rsidR="00A42354" w:rsidRPr="00E97C24" w:rsidRDefault="00A42354" w:rsidP="00E97C24">
            <w:pPr>
              <w:pStyle w:val="a9"/>
              <w:rPr>
                <w:sz w:val="20"/>
                <w:szCs w:val="20"/>
              </w:rPr>
            </w:pPr>
            <w:r w:rsidRPr="00E97C24">
              <w:rPr>
                <w:sz w:val="20"/>
                <w:szCs w:val="20"/>
              </w:rPr>
              <w:t>Излишек или недостаток собственных оборотных средств</w:t>
            </w:r>
          </w:p>
        </w:tc>
        <w:tc>
          <w:tcPr>
            <w:tcW w:w="900" w:type="dxa"/>
          </w:tcPr>
          <w:p w:rsidR="00A42354" w:rsidRPr="00E97C24" w:rsidRDefault="00A42354" w:rsidP="00E97C24">
            <w:pPr>
              <w:pStyle w:val="a9"/>
              <w:jc w:val="center"/>
              <w:rPr>
                <w:sz w:val="20"/>
                <w:szCs w:val="20"/>
              </w:rPr>
            </w:pPr>
            <w:r w:rsidRPr="00E97C24">
              <w:rPr>
                <w:sz w:val="20"/>
                <w:szCs w:val="20"/>
              </w:rPr>
              <w:t>+ или -</w:t>
            </w:r>
          </w:p>
        </w:tc>
        <w:tc>
          <w:tcPr>
            <w:tcW w:w="1080" w:type="dxa"/>
          </w:tcPr>
          <w:p w:rsidR="00A42354" w:rsidRPr="00E97C24" w:rsidRDefault="00A42354" w:rsidP="00E97C24">
            <w:pPr>
              <w:pStyle w:val="a9"/>
              <w:jc w:val="center"/>
              <w:rPr>
                <w:sz w:val="20"/>
                <w:szCs w:val="20"/>
              </w:rPr>
            </w:pPr>
            <w:r w:rsidRPr="00E97C24">
              <w:rPr>
                <w:sz w:val="20"/>
                <w:szCs w:val="20"/>
              </w:rPr>
              <w:t>- 198,0</w:t>
            </w:r>
          </w:p>
        </w:tc>
        <w:tc>
          <w:tcPr>
            <w:tcW w:w="1049" w:type="dxa"/>
          </w:tcPr>
          <w:p w:rsidR="00A42354" w:rsidRPr="00E97C24" w:rsidRDefault="00A42354" w:rsidP="00E97C24">
            <w:pPr>
              <w:pStyle w:val="a9"/>
              <w:jc w:val="center"/>
              <w:rPr>
                <w:sz w:val="20"/>
                <w:szCs w:val="20"/>
              </w:rPr>
            </w:pPr>
            <w:r w:rsidRPr="00E97C24">
              <w:rPr>
                <w:sz w:val="20"/>
                <w:szCs w:val="20"/>
              </w:rPr>
              <w:t>231,0</w:t>
            </w:r>
          </w:p>
        </w:tc>
        <w:tc>
          <w:tcPr>
            <w:tcW w:w="955" w:type="dxa"/>
          </w:tcPr>
          <w:p w:rsidR="00A42354" w:rsidRPr="00E97C24" w:rsidRDefault="00A42354" w:rsidP="00E97C24">
            <w:pPr>
              <w:pStyle w:val="a9"/>
              <w:jc w:val="center"/>
              <w:rPr>
                <w:sz w:val="20"/>
                <w:szCs w:val="20"/>
              </w:rPr>
            </w:pPr>
            <w:r w:rsidRPr="00E97C24">
              <w:rPr>
                <w:sz w:val="20"/>
                <w:szCs w:val="20"/>
              </w:rPr>
              <w:t>429,0</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К5</w:t>
            </w:r>
          </w:p>
        </w:tc>
        <w:tc>
          <w:tcPr>
            <w:tcW w:w="5051" w:type="dxa"/>
          </w:tcPr>
          <w:p w:rsidR="00A42354" w:rsidRPr="00E97C24" w:rsidRDefault="00A42354" w:rsidP="00E97C24">
            <w:pPr>
              <w:pStyle w:val="a9"/>
              <w:rPr>
                <w:sz w:val="20"/>
                <w:szCs w:val="20"/>
              </w:rPr>
            </w:pPr>
            <w:r w:rsidRPr="00E97C24">
              <w:rPr>
                <w:sz w:val="20"/>
                <w:szCs w:val="20"/>
              </w:rPr>
              <w:t>Излишек или недостаток собственных и приравненных к ним долгосрочных заемных средств</w:t>
            </w:r>
          </w:p>
        </w:tc>
        <w:tc>
          <w:tcPr>
            <w:tcW w:w="900" w:type="dxa"/>
          </w:tcPr>
          <w:p w:rsidR="00A42354" w:rsidRPr="00E97C24" w:rsidRDefault="00A42354" w:rsidP="00E97C24">
            <w:pPr>
              <w:pStyle w:val="a9"/>
              <w:jc w:val="center"/>
              <w:rPr>
                <w:sz w:val="20"/>
                <w:szCs w:val="20"/>
              </w:rPr>
            </w:pPr>
            <w:r w:rsidRPr="00E97C24">
              <w:rPr>
                <w:sz w:val="20"/>
                <w:szCs w:val="20"/>
              </w:rPr>
              <w:t>+ или 0</w:t>
            </w:r>
          </w:p>
        </w:tc>
        <w:tc>
          <w:tcPr>
            <w:tcW w:w="1080" w:type="dxa"/>
          </w:tcPr>
          <w:p w:rsidR="00A42354" w:rsidRPr="00E97C24" w:rsidRDefault="00A42354" w:rsidP="00E97C24">
            <w:pPr>
              <w:pStyle w:val="a9"/>
              <w:jc w:val="center"/>
              <w:rPr>
                <w:sz w:val="20"/>
                <w:szCs w:val="20"/>
              </w:rPr>
            </w:pPr>
            <w:r w:rsidRPr="00E97C24">
              <w:rPr>
                <w:sz w:val="20"/>
                <w:szCs w:val="20"/>
              </w:rPr>
              <w:t>602,0</w:t>
            </w:r>
          </w:p>
        </w:tc>
        <w:tc>
          <w:tcPr>
            <w:tcW w:w="1049" w:type="dxa"/>
          </w:tcPr>
          <w:p w:rsidR="00A42354" w:rsidRPr="00E97C24" w:rsidRDefault="00A42354" w:rsidP="00E97C24">
            <w:pPr>
              <w:pStyle w:val="a9"/>
              <w:jc w:val="center"/>
              <w:rPr>
                <w:sz w:val="20"/>
                <w:szCs w:val="20"/>
              </w:rPr>
            </w:pPr>
            <w:r w:rsidRPr="00E97C24">
              <w:rPr>
                <w:sz w:val="20"/>
                <w:szCs w:val="20"/>
              </w:rPr>
              <w:t>231,0</w:t>
            </w:r>
          </w:p>
        </w:tc>
        <w:tc>
          <w:tcPr>
            <w:tcW w:w="955" w:type="dxa"/>
          </w:tcPr>
          <w:p w:rsidR="00A42354" w:rsidRPr="00E97C24" w:rsidRDefault="00A42354" w:rsidP="00E97C24">
            <w:pPr>
              <w:pStyle w:val="a9"/>
              <w:jc w:val="center"/>
              <w:rPr>
                <w:sz w:val="20"/>
                <w:szCs w:val="20"/>
              </w:rPr>
            </w:pPr>
            <w:r w:rsidRPr="00E97C24">
              <w:rPr>
                <w:sz w:val="20"/>
                <w:szCs w:val="20"/>
              </w:rPr>
              <w:t>-371,0</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К6</w:t>
            </w:r>
          </w:p>
        </w:tc>
        <w:tc>
          <w:tcPr>
            <w:tcW w:w="5051" w:type="dxa"/>
          </w:tcPr>
          <w:p w:rsidR="00A42354" w:rsidRPr="00E97C24" w:rsidRDefault="00A42354" w:rsidP="00E97C24">
            <w:pPr>
              <w:pStyle w:val="a9"/>
              <w:rPr>
                <w:sz w:val="20"/>
                <w:szCs w:val="20"/>
              </w:rPr>
            </w:pPr>
            <w:r w:rsidRPr="00E97C24">
              <w:rPr>
                <w:sz w:val="20"/>
                <w:szCs w:val="20"/>
              </w:rPr>
              <w:t>Излишек или недостаток общей величины формирования источников запасов и затрат</w:t>
            </w:r>
          </w:p>
        </w:tc>
        <w:tc>
          <w:tcPr>
            <w:tcW w:w="900" w:type="dxa"/>
          </w:tcPr>
          <w:p w:rsidR="00A42354" w:rsidRPr="00E97C24" w:rsidRDefault="00A42354" w:rsidP="00E97C24">
            <w:pPr>
              <w:pStyle w:val="a9"/>
              <w:jc w:val="center"/>
              <w:rPr>
                <w:sz w:val="20"/>
                <w:szCs w:val="20"/>
              </w:rPr>
            </w:pPr>
            <w:r w:rsidRPr="00E97C24">
              <w:rPr>
                <w:sz w:val="20"/>
                <w:szCs w:val="20"/>
              </w:rPr>
              <w:t>+ или 0</w:t>
            </w:r>
          </w:p>
        </w:tc>
        <w:tc>
          <w:tcPr>
            <w:tcW w:w="1080" w:type="dxa"/>
          </w:tcPr>
          <w:p w:rsidR="00A42354" w:rsidRPr="00E97C24" w:rsidRDefault="00A42354" w:rsidP="00E97C24">
            <w:pPr>
              <w:pStyle w:val="a9"/>
              <w:jc w:val="center"/>
              <w:rPr>
                <w:sz w:val="20"/>
                <w:szCs w:val="20"/>
              </w:rPr>
            </w:pPr>
            <w:r w:rsidRPr="00E97C24">
              <w:rPr>
                <w:sz w:val="20"/>
                <w:szCs w:val="20"/>
              </w:rPr>
              <w:t>608,0</w:t>
            </w:r>
          </w:p>
        </w:tc>
        <w:tc>
          <w:tcPr>
            <w:tcW w:w="1049" w:type="dxa"/>
          </w:tcPr>
          <w:p w:rsidR="00A42354" w:rsidRPr="00E97C24" w:rsidRDefault="00A42354" w:rsidP="00E97C24">
            <w:pPr>
              <w:pStyle w:val="a9"/>
              <w:jc w:val="center"/>
              <w:rPr>
                <w:sz w:val="20"/>
                <w:szCs w:val="20"/>
              </w:rPr>
            </w:pPr>
            <w:r w:rsidRPr="00E97C24">
              <w:rPr>
                <w:sz w:val="20"/>
                <w:szCs w:val="20"/>
              </w:rPr>
              <w:t>1 606,0</w:t>
            </w:r>
          </w:p>
        </w:tc>
        <w:tc>
          <w:tcPr>
            <w:tcW w:w="955" w:type="dxa"/>
          </w:tcPr>
          <w:p w:rsidR="00A42354" w:rsidRPr="00E97C24" w:rsidRDefault="00A42354" w:rsidP="00E97C24">
            <w:pPr>
              <w:pStyle w:val="a9"/>
              <w:jc w:val="center"/>
              <w:rPr>
                <w:sz w:val="20"/>
                <w:szCs w:val="20"/>
              </w:rPr>
            </w:pPr>
            <w:r w:rsidRPr="00E97C24">
              <w:rPr>
                <w:sz w:val="20"/>
                <w:szCs w:val="20"/>
              </w:rPr>
              <w:t>998,0</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К7</w:t>
            </w:r>
          </w:p>
        </w:tc>
        <w:tc>
          <w:tcPr>
            <w:tcW w:w="5051" w:type="dxa"/>
          </w:tcPr>
          <w:p w:rsidR="00A42354" w:rsidRPr="00E97C24" w:rsidRDefault="00A42354" w:rsidP="00E97C24">
            <w:pPr>
              <w:pStyle w:val="a9"/>
              <w:rPr>
                <w:sz w:val="20"/>
                <w:szCs w:val="20"/>
              </w:rPr>
            </w:pPr>
            <w:r w:rsidRPr="00E97C24">
              <w:rPr>
                <w:sz w:val="20"/>
                <w:szCs w:val="20"/>
              </w:rPr>
              <w:t>Обеспеченность запасов и затрат собственными оборотными средствами</w:t>
            </w:r>
          </w:p>
        </w:tc>
        <w:tc>
          <w:tcPr>
            <w:tcW w:w="900" w:type="dxa"/>
          </w:tcPr>
          <w:p w:rsidR="00A42354" w:rsidRPr="00E97C24" w:rsidRDefault="00A42354" w:rsidP="00E97C24">
            <w:pPr>
              <w:pStyle w:val="a9"/>
              <w:jc w:val="center"/>
              <w:rPr>
                <w:sz w:val="20"/>
                <w:szCs w:val="20"/>
              </w:rPr>
            </w:pPr>
            <w:r w:rsidRPr="00E97C24">
              <w:rPr>
                <w:sz w:val="20"/>
                <w:szCs w:val="20"/>
              </w:rPr>
              <w:t>0,6</w:t>
            </w:r>
          </w:p>
        </w:tc>
        <w:tc>
          <w:tcPr>
            <w:tcW w:w="1080" w:type="dxa"/>
          </w:tcPr>
          <w:p w:rsidR="00A42354" w:rsidRPr="00E97C24" w:rsidRDefault="00A42354" w:rsidP="00E97C24">
            <w:pPr>
              <w:pStyle w:val="a9"/>
              <w:jc w:val="center"/>
              <w:rPr>
                <w:sz w:val="20"/>
                <w:szCs w:val="20"/>
              </w:rPr>
            </w:pPr>
            <w:r w:rsidRPr="00E97C24">
              <w:rPr>
                <w:sz w:val="20"/>
                <w:szCs w:val="20"/>
              </w:rPr>
              <w:t>0,1</w:t>
            </w:r>
          </w:p>
        </w:tc>
        <w:tc>
          <w:tcPr>
            <w:tcW w:w="1049" w:type="dxa"/>
          </w:tcPr>
          <w:p w:rsidR="00A42354" w:rsidRPr="00E97C24" w:rsidRDefault="00A42354" w:rsidP="00E97C24">
            <w:pPr>
              <w:pStyle w:val="a9"/>
              <w:jc w:val="center"/>
              <w:rPr>
                <w:sz w:val="20"/>
                <w:szCs w:val="20"/>
              </w:rPr>
            </w:pPr>
            <w:r w:rsidRPr="00E97C24">
              <w:rPr>
                <w:sz w:val="20"/>
                <w:szCs w:val="20"/>
              </w:rPr>
              <w:t>2,71</w:t>
            </w:r>
          </w:p>
        </w:tc>
        <w:tc>
          <w:tcPr>
            <w:tcW w:w="955" w:type="dxa"/>
          </w:tcPr>
          <w:p w:rsidR="00A42354" w:rsidRPr="00E97C24" w:rsidRDefault="00A42354" w:rsidP="00E97C24">
            <w:pPr>
              <w:pStyle w:val="a9"/>
              <w:jc w:val="center"/>
              <w:rPr>
                <w:sz w:val="20"/>
                <w:szCs w:val="20"/>
              </w:rPr>
            </w:pPr>
            <w:r w:rsidRPr="00E97C24">
              <w:rPr>
                <w:sz w:val="20"/>
                <w:szCs w:val="20"/>
              </w:rPr>
              <w:t>2,7</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К8</w:t>
            </w:r>
          </w:p>
        </w:tc>
        <w:tc>
          <w:tcPr>
            <w:tcW w:w="5051" w:type="dxa"/>
          </w:tcPr>
          <w:p w:rsidR="00A42354" w:rsidRPr="00E97C24" w:rsidRDefault="00A42354" w:rsidP="00E97C24">
            <w:pPr>
              <w:pStyle w:val="a9"/>
              <w:rPr>
                <w:sz w:val="20"/>
                <w:szCs w:val="20"/>
              </w:rPr>
            </w:pPr>
            <w:r w:rsidRPr="00E97C24">
              <w:rPr>
                <w:sz w:val="20"/>
                <w:szCs w:val="20"/>
              </w:rPr>
              <w:t>Обеспеченность запасов и затрат собственными и приравненными к ним долгосрочными заемными средствами</w:t>
            </w:r>
          </w:p>
        </w:tc>
        <w:tc>
          <w:tcPr>
            <w:tcW w:w="900" w:type="dxa"/>
          </w:tcPr>
          <w:p w:rsidR="00A42354" w:rsidRPr="00E97C24" w:rsidRDefault="00A42354" w:rsidP="00E97C24">
            <w:pPr>
              <w:pStyle w:val="a9"/>
              <w:jc w:val="center"/>
              <w:rPr>
                <w:sz w:val="20"/>
                <w:szCs w:val="20"/>
              </w:rPr>
            </w:pPr>
            <w:r w:rsidRPr="00E97C24">
              <w:rPr>
                <w:sz w:val="20"/>
                <w:szCs w:val="20"/>
              </w:rPr>
              <w:t>1,0</w:t>
            </w:r>
          </w:p>
        </w:tc>
        <w:tc>
          <w:tcPr>
            <w:tcW w:w="1080" w:type="dxa"/>
          </w:tcPr>
          <w:p w:rsidR="00A42354" w:rsidRPr="00E97C24" w:rsidRDefault="00A42354" w:rsidP="00E97C24">
            <w:pPr>
              <w:pStyle w:val="a9"/>
              <w:jc w:val="center"/>
              <w:rPr>
                <w:sz w:val="20"/>
                <w:szCs w:val="20"/>
              </w:rPr>
            </w:pPr>
            <w:r w:rsidRPr="00E97C24">
              <w:rPr>
                <w:sz w:val="20"/>
                <w:szCs w:val="20"/>
              </w:rPr>
              <w:t>3,74</w:t>
            </w:r>
          </w:p>
        </w:tc>
        <w:tc>
          <w:tcPr>
            <w:tcW w:w="1049" w:type="dxa"/>
          </w:tcPr>
          <w:p w:rsidR="00A42354" w:rsidRPr="00E97C24" w:rsidRDefault="00A42354" w:rsidP="00E97C24">
            <w:pPr>
              <w:pStyle w:val="a9"/>
              <w:jc w:val="center"/>
              <w:rPr>
                <w:sz w:val="20"/>
                <w:szCs w:val="20"/>
              </w:rPr>
            </w:pPr>
            <w:r w:rsidRPr="00E97C24">
              <w:rPr>
                <w:sz w:val="20"/>
                <w:szCs w:val="20"/>
              </w:rPr>
              <w:t>2,71</w:t>
            </w:r>
          </w:p>
        </w:tc>
        <w:tc>
          <w:tcPr>
            <w:tcW w:w="955" w:type="dxa"/>
          </w:tcPr>
          <w:p w:rsidR="00A42354" w:rsidRPr="00E97C24" w:rsidRDefault="00A42354" w:rsidP="00E97C24">
            <w:pPr>
              <w:pStyle w:val="a9"/>
              <w:jc w:val="center"/>
              <w:rPr>
                <w:sz w:val="20"/>
                <w:szCs w:val="20"/>
              </w:rPr>
            </w:pPr>
            <w:r w:rsidRPr="00E97C24">
              <w:rPr>
                <w:sz w:val="20"/>
                <w:szCs w:val="20"/>
              </w:rPr>
              <w:t>-1,03</w:t>
            </w:r>
          </w:p>
        </w:tc>
      </w:tr>
      <w:tr w:rsidR="00A42354" w:rsidRPr="00E97C24" w:rsidTr="00E97C24">
        <w:trPr>
          <w:cantSplit/>
        </w:trPr>
        <w:tc>
          <w:tcPr>
            <w:tcW w:w="9852" w:type="dxa"/>
            <w:gridSpan w:val="6"/>
          </w:tcPr>
          <w:p w:rsidR="00A42354" w:rsidRPr="00E97C24" w:rsidRDefault="00A42354" w:rsidP="00E97C24">
            <w:pPr>
              <w:pStyle w:val="a9"/>
              <w:jc w:val="left"/>
              <w:rPr>
                <w:sz w:val="20"/>
                <w:szCs w:val="20"/>
              </w:rPr>
            </w:pPr>
            <w:r w:rsidRPr="00E97C24">
              <w:rPr>
                <w:sz w:val="20"/>
                <w:szCs w:val="20"/>
              </w:rPr>
              <w:t>Оценка рыночной устойчивости:</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К9</w:t>
            </w:r>
          </w:p>
        </w:tc>
        <w:tc>
          <w:tcPr>
            <w:tcW w:w="5051" w:type="dxa"/>
          </w:tcPr>
          <w:p w:rsidR="00A42354" w:rsidRPr="00E97C24" w:rsidRDefault="00A42354" w:rsidP="00E97C24">
            <w:pPr>
              <w:pStyle w:val="a9"/>
              <w:rPr>
                <w:sz w:val="20"/>
                <w:szCs w:val="20"/>
              </w:rPr>
            </w:pPr>
            <w:r w:rsidRPr="00E97C24">
              <w:rPr>
                <w:sz w:val="20"/>
                <w:szCs w:val="20"/>
              </w:rPr>
              <w:t>Индекс постоянного актива</w:t>
            </w:r>
          </w:p>
        </w:tc>
        <w:tc>
          <w:tcPr>
            <w:tcW w:w="900" w:type="dxa"/>
          </w:tcPr>
          <w:p w:rsidR="00A42354" w:rsidRPr="00E97C24" w:rsidRDefault="00A42354" w:rsidP="00E97C24">
            <w:pPr>
              <w:pStyle w:val="a9"/>
              <w:jc w:val="center"/>
              <w:rPr>
                <w:sz w:val="20"/>
                <w:szCs w:val="20"/>
              </w:rPr>
            </w:pPr>
          </w:p>
        </w:tc>
        <w:tc>
          <w:tcPr>
            <w:tcW w:w="1080" w:type="dxa"/>
          </w:tcPr>
          <w:p w:rsidR="00A42354" w:rsidRPr="00E97C24" w:rsidRDefault="00A42354" w:rsidP="00E97C24">
            <w:pPr>
              <w:pStyle w:val="a9"/>
              <w:jc w:val="center"/>
              <w:rPr>
                <w:sz w:val="20"/>
                <w:szCs w:val="20"/>
              </w:rPr>
            </w:pPr>
            <w:r w:rsidRPr="00E97C24">
              <w:rPr>
                <w:sz w:val="20"/>
                <w:szCs w:val="20"/>
              </w:rPr>
              <w:t>0,29</w:t>
            </w:r>
          </w:p>
        </w:tc>
        <w:tc>
          <w:tcPr>
            <w:tcW w:w="1049" w:type="dxa"/>
          </w:tcPr>
          <w:p w:rsidR="00A42354" w:rsidRPr="00E97C24" w:rsidRDefault="00A42354" w:rsidP="00E97C24">
            <w:pPr>
              <w:pStyle w:val="a9"/>
              <w:jc w:val="center"/>
              <w:rPr>
                <w:sz w:val="20"/>
                <w:szCs w:val="20"/>
              </w:rPr>
            </w:pPr>
            <w:r w:rsidRPr="00E97C24">
              <w:rPr>
                <w:sz w:val="20"/>
                <w:szCs w:val="20"/>
              </w:rPr>
              <w:t>0,18</w:t>
            </w:r>
          </w:p>
        </w:tc>
        <w:tc>
          <w:tcPr>
            <w:tcW w:w="955" w:type="dxa"/>
          </w:tcPr>
          <w:p w:rsidR="00A42354" w:rsidRPr="00E97C24" w:rsidRDefault="00A42354" w:rsidP="00E97C24">
            <w:pPr>
              <w:pStyle w:val="a9"/>
              <w:jc w:val="center"/>
              <w:rPr>
                <w:sz w:val="20"/>
                <w:szCs w:val="20"/>
              </w:rPr>
            </w:pPr>
            <w:r w:rsidRPr="00E97C24">
              <w:rPr>
                <w:sz w:val="20"/>
                <w:szCs w:val="20"/>
              </w:rPr>
              <w:t>-0,11</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К10</w:t>
            </w:r>
          </w:p>
        </w:tc>
        <w:tc>
          <w:tcPr>
            <w:tcW w:w="5051" w:type="dxa"/>
          </w:tcPr>
          <w:p w:rsidR="00A42354" w:rsidRPr="00E97C24" w:rsidRDefault="00A42354" w:rsidP="00E97C24">
            <w:pPr>
              <w:pStyle w:val="a9"/>
              <w:rPr>
                <w:sz w:val="20"/>
                <w:szCs w:val="20"/>
              </w:rPr>
            </w:pPr>
            <w:r w:rsidRPr="00E97C24">
              <w:rPr>
                <w:sz w:val="20"/>
                <w:szCs w:val="20"/>
              </w:rPr>
              <w:t>Коэффициент автономии</w:t>
            </w:r>
          </w:p>
        </w:tc>
        <w:tc>
          <w:tcPr>
            <w:tcW w:w="900" w:type="dxa"/>
          </w:tcPr>
          <w:p w:rsidR="00A42354" w:rsidRPr="00E97C24" w:rsidRDefault="00A42354" w:rsidP="00E97C24">
            <w:pPr>
              <w:pStyle w:val="a9"/>
              <w:jc w:val="center"/>
              <w:rPr>
                <w:sz w:val="20"/>
                <w:szCs w:val="20"/>
              </w:rPr>
            </w:pPr>
            <w:r w:rsidRPr="00E97C24">
              <w:rPr>
                <w:sz w:val="20"/>
                <w:szCs w:val="20"/>
                <w:lang w:val="en-US"/>
              </w:rPr>
              <w:t xml:space="preserve">&gt; </w:t>
            </w:r>
            <w:r w:rsidRPr="00E97C24">
              <w:rPr>
                <w:sz w:val="20"/>
                <w:szCs w:val="20"/>
              </w:rPr>
              <w:t>0,5</w:t>
            </w:r>
          </w:p>
        </w:tc>
        <w:tc>
          <w:tcPr>
            <w:tcW w:w="1080" w:type="dxa"/>
          </w:tcPr>
          <w:p w:rsidR="00A42354" w:rsidRPr="00E97C24" w:rsidRDefault="00A42354" w:rsidP="00E97C24">
            <w:pPr>
              <w:pStyle w:val="a9"/>
              <w:jc w:val="center"/>
              <w:rPr>
                <w:sz w:val="20"/>
                <w:szCs w:val="20"/>
              </w:rPr>
            </w:pPr>
            <w:r w:rsidRPr="00E97C24">
              <w:rPr>
                <w:sz w:val="20"/>
                <w:szCs w:val="20"/>
              </w:rPr>
              <w:t>0,04</w:t>
            </w:r>
          </w:p>
        </w:tc>
        <w:tc>
          <w:tcPr>
            <w:tcW w:w="1049" w:type="dxa"/>
          </w:tcPr>
          <w:p w:rsidR="00A42354" w:rsidRPr="00E97C24" w:rsidRDefault="00A42354" w:rsidP="00E97C24">
            <w:pPr>
              <w:pStyle w:val="a9"/>
              <w:jc w:val="center"/>
              <w:rPr>
                <w:sz w:val="20"/>
                <w:szCs w:val="20"/>
              </w:rPr>
            </w:pPr>
            <w:r w:rsidRPr="00E97C24">
              <w:rPr>
                <w:sz w:val="20"/>
                <w:szCs w:val="20"/>
              </w:rPr>
              <w:t>0,24</w:t>
            </w:r>
          </w:p>
        </w:tc>
        <w:tc>
          <w:tcPr>
            <w:tcW w:w="955" w:type="dxa"/>
          </w:tcPr>
          <w:p w:rsidR="00A42354" w:rsidRPr="00E97C24" w:rsidRDefault="00A42354" w:rsidP="00E97C24">
            <w:pPr>
              <w:pStyle w:val="a9"/>
              <w:jc w:val="center"/>
              <w:rPr>
                <w:sz w:val="20"/>
                <w:szCs w:val="20"/>
              </w:rPr>
            </w:pPr>
            <w:r w:rsidRPr="00E97C24">
              <w:rPr>
                <w:sz w:val="20"/>
                <w:szCs w:val="20"/>
              </w:rPr>
              <w:t>0,2</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К11</w:t>
            </w:r>
          </w:p>
        </w:tc>
        <w:tc>
          <w:tcPr>
            <w:tcW w:w="5051" w:type="dxa"/>
          </w:tcPr>
          <w:p w:rsidR="00A42354" w:rsidRPr="00E97C24" w:rsidRDefault="00A42354" w:rsidP="00E97C24">
            <w:pPr>
              <w:pStyle w:val="a9"/>
              <w:rPr>
                <w:sz w:val="20"/>
                <w:szCs w:val="20"/>
              </w:rPr>
            </w:pPr>
            <w:r w:rsidRPr="00E97C24">
              <w:rPr>
                <w:sz w:val="20"/>
                <w:szCs w:val="20"/>
              </w:rPr>
              <w:t>Коэффициент соотношения собственных и заемных средств</w:t>
            </w:r>
          </w:p>
        </w:tc>
        <w:tc>
          <w:tcPr>
            <w:tcW w:w="900" w:type="dxa"/>
          </w:tcPr>
          <w:p w:rsidR="00A42354" w:rsidRPr="00E97C24" w:rsidRDefault="00A42354" w:rsidP="00E97C24">
            <w:pPr>
              <w:pStyle w:val="a9"/>
              <w:jc w:val="center"/>
              <w:rPr>
                <w:sz w:val="20"/>
                <w:szCs w:val="20"/>
                <w:lang w:val="en-US"/>
              </w:rPr>
            </w:pPr>
            <w:r w:rsidRPr="00E97C24">
              <w:rPr>
                <w:sz w:val="20"/>
                <w:szCs w:val="20"/>
                <w:lang w:val="en-US"/>
              </w:rPr>
              <w:t>&lt; 1,0</w:t>
            </w:r>
          </w:p>
        </w:tc>
        <w:tc>
          <w:tcPr>
            <w:tcW w:w="1080" w:type="dxa"/>
          </w:tcPr>
          <w:p w:rsidR="00A42354" w:rsidRPr="00E97C24" w:rsidRDefault="00A42354" w:rsidP="00E97C24">
            <w:pPr>
              <w:pStyle w:val="a9"/>
              <w:jc w:val="center"/>
              <w:rPr>
                <w:sz w:val="20"/>
                <w:szCs w:val="20"/>
              </w:rPr>
            </w:pPr>
            <w:r w:rsidRPr="00E97C24">
              <w:rPr>
                <w:sz w:val="20"/>
                <w:szCs w:val="20"/>
              </w:rPr>
              <w:t>26,0</w:t>
            </w:r>
          </w:p>
        </w:tc>
        <w:tc>
          <w:tcPr>
            <w:tcW w:w="1049" w:type="dxa"/>
          </w:tcPr>
          <w:p w:rsidR="00A42354" w:rsidRPr="00E97C24" w:rsidRDefault="00A42354" w:rsidP="00E97C24">
            <w:pPr>
              <w:pStyle w:val="a9"/>
              <w:jc w:val="center"/>
              <w:rPr>
                <w:sz w:val="20"/>
                <w:szCs w:val="20"/>
              </w:rPr>
            </w:pPr>
            <w:r w:rsidRPr="00E97C24">
              <w:rPr>
                <w:sz w:val="20"/>
                <w:szCs w:val="20"/>
              </w:rPr>
              <w:t>3,1</w:t>
            </w:r>
          </w:p>
        </w:tc>
        <w:tc>
          <w:tcPr>
            <w:tcW w:w="955" w:type="dxa"/>
          </w:tcPr>
          <w:p w:rsidR="00A42354" w:rsidRPr="00E97C24" w:rsidRDefault="00A42354" w:rsidP="00E97C24">
            <w:pPr>
              <w:pStyle w:val="a9"/>
              <w:jc w:val="center"/>
              <w:rPr>
                <w:sz w:val="20"/>
                <w:szCs w:val="20"/>
              </w:rPr>
            </w:pPr>
            <w:r w:rsidRPr="00E97C24">
              <w:rPr>
                <w:sz w:val="20"/>
                <w:szCs w:val="20"/>
              </w:rPr>
              <w:t>22,9</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К12</w:t>
            </w:r>
          </w:p>
        </w:tc>
        <w:tc>
          <w:tcPr>
            <w:tcW w:w="5051" w:type="dxa"/>
          </w:tcPr>
          <w:p w:rsidR="00A42354" w:rsidRPr="00E97C24" w:rsidRDefault="00A42354" w:rsidP="00E97C24">
            <w:pPr>
              <w:pStyle w:val="a9"/>
              <w:rPr>
                <w:sz w:val="20"/>
                <w:szCs w:val="20"/>
              </w:rPr>
            </w:pPr>
            <w:r w:rsidRPr="00E97C24">
              <w:rPr>
                <w:sz w:val="20"/>
                <w:szCs w:val="20"/>
              </w:rPr>
              <w:t>Коэффициент маневренности</w:t>
            </w:r>
          </w:p>
        </w:tc>
        <w:tc>
          <w:tcPr>
            <w:tcW w:w="900" w:type="dxa"/>
          </w:tcPr>
          <w:p w:rsidR="00A42354" w:rsidRPr="00E97C24" w:rsidRDefault="00A42354" w:rsidP="00E97C24">
            <w:pPr>
              <w:pStyle w:val="a9"/>
              <w:jc w:val="center"/>
              <w:rPr>
                <w:sz w:val="20"/>
                <w:szCs w:val="20"/>
                <w:lang w:val="en-US"/>
              </w:rPr>
            </w:pPr>
            <w:r w:rsidRPr="00E97C24">
              <w:rPr>
                <w:sz w:val="20"/>
                <w:szCs w:val="20"/>
                <w:lang w:val="en-US"/>
              </w:rPr>
              <w:t>&gt; 0,33</w:t>
            </w:r>
          </w:p>
        </w:tc>
        <w:tc>
          <w:tcPr>
            <w:tcW w:w="1080" w:type="dxa"/>
          </w:tcPr>
          <w:p w:rsidR="00A42354" w:rsidRPr="00E97C24" w:rsidRDefault="00A42354" w:rsidP="00E97C24">
            <w:pPr>
              <w:pStyle w:val="a9"/>
              <w:jc w:val="center"/>
              <w:rPr>
                <w:sz w:val="20"/>
                <w:szCs w:val="20"/>
              </w:rPr>
            </w:pPr>
            <w:r w:rsidRPr="00E97C24">
              <w:rPr>
                <w:sz w:val="20"/>
                <w:szCs w:val="20"/>
              </w:rPr>
              <w:t>0,71</w:t>
            </w:r>
          </w:p>
        </w:tc>
        <w:tc>
          <w:tcPr>
            <w:tcW w:w="1049" w:type="dxa"/>
          </w:tcPr>
          <w:p w:rsidR="00A42354" w:rsidRPr="00E97C24" w:rsidRDefault="00A42354" w:rsidP="00E97C24">
            <w:pPr>
              <w:pStyle w:val="a9"/>
              <w:jc w:val="center"/>
              <w:rPr>
                <w:sz w:val="20"/>
                <w:szCs w:val="20"/>
              </w:rPr>
            </w:pPr>
            <w:r w:rsidRPr="00E97C24">
              <w:rPr>
                <w:sz w:val="20"/>
                <w:szCs w:val="20"/>
              </w:rPr>
              <w:t>0,82</w:t>
            </w:r>
          </w:p>
        </w:tc>
        <w:tc>
          <w:tcPr>
            <w:tcW w:w="955" w:type="dxa"/>
          </w:tcPr>
          <w:p w:rsidR="00A42354" w:rsidRPr="00E97C24" w:rsidRDefault="00A42354" w:rsidP="00E97C24">
            <w:pPr>
              <w:pStyle w:val="a9"/>
              <w:jc w:val="center"/>
              <w:rPr>
                <w:sz w:val="20"/>
                <w:szCs w:val="20"/>
              </w:rPr>
            </w:pPr>
            <w:r w:rsidRPr="00E97C24">
              <w:rPr>
                <w:sz w:val="20"/>
                <w:szCs w:val="20"/>
              </w:rPr>
              <w:t>0,11</w:t>
            </w:r>
          </w:p>
        </w:tc>
      </w:tr>
      <w:tr w:rsidR="00A42354" w:rsidRPr="00E97C24" w:rsidTr="00E97C24">
        <w:trPr>
          <w:cantSplit/>
        </w:trPr>
        <w:tc>
          <w:tcPr>
            <w:tcW w:w="9852" w:type="dxa"/>
            <w:gridSpan w:val="6"/>
          </w:tcPr>
          <w:p w:rsidR="00A42354" w:rsidRPr="00E97C24" w:rsidRDefault="00A42354" w:rsidP="00E97C24">
            <w:pPr>
              <w:pStyle w:val="a9"/>
              <w:jc w:val="left"/>
              <w:rPr>
                <w:sz w:val="20"/>
                <w:szCs w:val="20"/>
              </w:rPr>
            </w:pPr>
            <w:r w:rsidRPr="00E97C24">
              <w:rPr>
                <w:sz w:val="20"/>
                <w:szCs w:val="20"/>
              </w:rPr>
              <w:t>Оценка деловой активности:</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К13</w:t>
            </w:r>
          </w:p>
        </w:tc>
        <w:tc>
          <w:tcPr>
            <w:tcW w:w="5051" w:type="dxa"/>
          </w:tcPr>
          <w:p w:rsidR="00A42354" w:rsidRPr="00E97C24" w:rsidRDefault="00A42354" w:rsidP="00E97C24">
            <w:pPr>
              <w:pStyle w:val="a9"/>
              <w:rPr>
                <w:sz w:val="20"/>
                <w:szCs w:val="20"/>
              </w:rPr>
            </w:pPr>
            <w:r w:rsidRPr="00E97C24">
              <w:rPr>
                <w:sz w:val="20"/>
                <w:szCs w:val="20"/>
              </w:rPr>
              <w:t>Отдача всех активов</w:t>
            </w:r>
          </w:p>
        </w:tc>
        <w:tc>
          <w:tcPr>
            <w:tcW w:w="900" w:type="dxa"/>
          </w:tcPr>
          <w:p w:rsidR="00A42354" w:rsidRPr="00E97C24" w:rsidRDefault="00A42354" w:rsidP="00E97C24">
            <w:pPr>
              <w:pStyle w:val="a9"/>
              <w:jc w:val="center"/>
              <w:rPr>
                <w:sz w:val="20"/>
                <w:szCs w:val="20"/>
              </w:rPr>
            </w:pPr>
            <w:r w:rsidRPr="00E97C24">
              <w:rPr>
                <w:sz w:val="20"/>
                <w:szCs w:val="20"/>
              </w:rPr>
              <w:t>1,0</w:t>
            </w:r>
          </w:p>
        </w:tc>
        <w:tc>
          <w:tcPr>
            <w:tcW w:w="1080" w:type="dxa"/>
          </w:tcPr>
          <w:p w:rsidR="00A42354" w:rsidRPr="00E97C24" w:rsidRDefault="00A42354" w:rsidP="00E97C24">
            <w:pPr>
              <w:pStyle w:val="a9"/>
              <w:jc w:val="center"/>
              <w:rPr>
                <w:sz w:val="20"/>
                <w:szCs w:val="20"/>
              </w:rPr>
            </w:pPr>
            <w:r w:rsidRPr="00E97C24">
              <w:rPr>
                <w:sz w:val="20"/>
                <w:szCs w:val="20"/>
              </w:rPr>
              <w:t>4,22</w:t>
            </w:r>
          </w:p>
        </w:tc>
        <w:tc>
          <w:tcPr>
            <w:tcW w:w="1049" w:type="dxa"/>
          </w:tcPr>
          <w:p w:rsidR="00A42354" w:rsidRPr="00E97C24" w:rsidRDefault="00A42354" w:rsidP="00E97C24">
            <w:pPr>
              <w:pStyle w:val="a9"/>
              <w:jc w:val="center"/>
              <w:rPr>
                <w:sz w:val="20"/>
                <w:szCs w:val="20"/>
              </w:rPr>
            </w:pPr>
            <w:r w:rsidRPr="00E97C24">
              <w:rPr>
                <w:sz w:val="20"/>
                <w:szCs w:val="20"/>
              </w:rPr>
              <w:t>5,45</w:t>
            </w:r>
          </w:p>
        </w:tc>
        <w:tc>
          <w:tcPr>
            <w:tcW w:w="955" w:type="dxa"/>
          </w:tcPr>
          <w:p w:rsidR="00A42354" w:rsidRPr="00E97C24" w:rsidRDefault="00A42354" w:rsidP="00E97C24">
            <w:pPr>
              <w:pStyle w:val="a9"/>
              <w:jc w:val="center"/>
              <w:rPr>
                <w:sz w:val="20"/>
                <w:szCs w:val="20"/>
              </w:rPr>
            </w:pPr>
            <w:r w:rsidRPr="00E97C24">
              <w:rPr>
                <w:sz w:val="20"/>
                <w:szCs w:val="20"/>
              </w:rPr>
              <w:t>1,33</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К14</w:t>
            </w:r>
          </w:p>
        </w:tc>
        <w:tc>
          <w:tcPr>
            <w:tcW w:w="5051" w:type="dxa"/>
          </w:tcPr>
          <w:p w:rsidR="00A42354" w:rsidRPr="00E97C24" w:rsidRDefault="00A42354" w:rsidP="00E97C24">
            <w:pPr>
              <w:pStyle w:val="a9"/>
              <w:rPr>
                <w:sz w:val="20"/>
                <w:szCs w:val="20"/>
              </w:rPr>
            </w:pPr>
            <w:r w:rsidRPr="00E97C24">
              <w:rPr>
                <w:sz w:val="20"/>
                <w:szCs w:val="20"/>
              </w:rPr>
              <w:t>Оборачиваемость оборотных средств</w:t>
            </w:r>
          </w:p>
        </w:tc>
        <w:tc>
          <w:tcPr>
            <w:tcW w:w="900" w:type="dxa"/>
          </w:tcPr>
          <w:p w:rsidR="00A42354" w:rsidRPr="00E97C24" w:rsidRDefault="00A42354" w:rsidP="00E97C24">
            <w:pPr>
              <w:pStyle w:val="a9"/>
              <w:jc w:val="center"/>
              <w:rPr>
                <w:sz w:val="20"/>
                <w:szCs w:val="20"/>
              </w:rPr>
            </w:pPr>
            <w:r w:rsidRPr="00E97C24">
              <w:rPr>
                <w:sz w:val="20"/>
                <w:szCs w:val="20"/>
              </w:rPr>
              <w:t>&gt; 3</w:t>
            </w:r>
          </w:p>
        </w:tc>
        <w:tc>
          <w:tcPr>
            <w:tcW w:w="1080" w:type="dxa"/>
          </w:tcPr>
          <w:p w:rsidR="00A42354" w:rsidRPr="00E97C24" w:rsidRDefault="00A42354" w:rsidP="00E97C24">
            <w:pPr>
              <w:pStyle w:val="a9"/>
              <w:jc w:val="center"/>
              <w:rPr>
                <w:sz w:val="20"/>
                <w:szCs w:val="20"/>
              </w:rPr>
            </w:pPr>
            <w:r w:rsidRPr="00E97C24">
              <w:rPr>
                <w:sz w:val="20"/>
                <w:szCs w:val="20"/>
              </w:rPr>
              <w:t>8,53</w:t>
            </w:r>
          </w:p>
        </w:tc>
        <w:tc>
          <w:tcPr>
            <w:tcW w:w="1049" w:type="dxa"/>
          </w:tcPr>
          <w:p w:rsidR="00A42354" w:rsidRPr="00E97C24" w:rsidRDefault="00A42354" w:rsidP="00E97C24">
            <w:pPr>
              <w:pStyle w:val="a9"/>
              <w:jc w:val="center"/>
              <w:rPr>
                <w:sz w:val="20"/>
                <w:szCs w:val="20"/>
              </w:rPr>
            </w:pPr>
            <w:r w:rsidRPr="00E97C24">
              <w:rPr>
                <w:sz w:val="20"/>
                <w:szCs w:val="20"/>
              </w:rPr>
              <w:t>7,72</w:t>
            </w:r>
          </w:p>
        </w:tc>
        <w:tc>
          <w:tcPr>
            <w:tcW w:w="955" w:type="dxa"/>
          </w:tcPr>
          <w:p w:rsidR="00A42354" w:rsidRPr="00E97C24" w:rsidRDefault="00A42354" w:rsidP="00E97C24">
            <w:pPr>
              <w:pStyle w:val="a9"/>
              <w:jc w:val="center"/>
              <w:rPr>
                <w:sz w:val="20"/>
                <w:szCs w:val="20"/>
              </w:rPr>
            </w:pPr>
            <w:r w:rsidRPr="00E97C24">
              <w:rPr>
                <w:sz w:val="20"/>
                <w:szCs w:val="20"/>
              </w:rPr>
              <w:t>0,81</w:t>
            </w:r>
          </w:p>
        </w:tc>
      </w:tr>
      <w:tr w:rsidR="00A42354" w:rsidRPr="00E97C24" w:rsidTr="00E97C24">
        <w:tc>
          <w:tcPr>
            <w:tcW w:w="817" w:type="dxa"/>
          </w:tcPr>
          <w:p w:rsidR="00A42354" w:rsidRPr="00E97C24" w:rsidRDefault="00A42354" w:rsidP="00E97C24">
            <w:pPr>
              <w:pStyle w:val="a9"/>
              <w:jc w:val="center"/>
              <w:rPr>
                <w:sz w:val="20"/>
                <w:szCs w:val="20"/>
              </w:rPr>
            </w:pPr>
            <w:r w:rsidRPr="00E97C24">
              <w:rPr>
                <w:sz w:val="20"/>
                <w:szCs w:val="20"/>
              </w:rPr>
              <w:t>К15</w:t>
            </w:r>
          </w:p>
        </w:tc>
        <w:tc>
          <w:tcPr>
            <w:tcW w:w="5051" w:type="dxa"/>
          </w:tcPr>
          <w:p w:rsidR="00A42354" w:rsidRPr="00E97C24" w:rsidRDefault="00A42354" w:rsidP="00E97C24">
            <w:pPr>
              <w:pStyle w:val="a9"/>
              <w:rPr>
                <w:sz w:val="20"/>
                <w:szCs w:val="20"/>
              </w:rPr>
            </w:pPr>
            <w:r w:rsidRPr="00E97C24">
              <w:rPr>
                <w:sz w:val="20"/>
                <w:szCs w:val="20"/>
              </w:rPr>
              <w:t>Отдача собственного капитала</w:t>
            </w:r>
          </w:p>
        </w:tc>
        <w:tc>
          <w:tcPr>
            <w:tcW w:w="900" w:type="dxa"/>
          </w:tcPr>
          <w:p w:rsidR="00A42354" w:rsidRPr="00E97C24" w:rsidRDefault="00A42354" w:rsidP="00E97C24">
            <w:pPr>
              <w:pStyle w:val="a9"/>
              <w:jc w:val="center"/>
              <w:rPr>
                <w:sz w:val="20"/>
                <w:szCs w:val="20"/>
              </w:rPr>
            </w:pPr>
            <w:r w:rsidRPr="00E97C24">
              <w:rPr>
                <w:sz w:val="20"/>
                <w:szCs w:val="20"/>
              </w:rPr>
              <w:t>1,0</w:t>
            </w:r>
          </w:p>
        </w:tc>
        <w:tc>
          <w:tcPr>
            <w:tcW w:w="1080" w:type="dxa"/>
          </w:tcPr>
          <w:p w:rsidR="00A42354" w:rsidRPr="00E97C24" w:rsidRDefault="00A42354" w:rsidP="00E97C24">
            <w:pPr>
              <w:pStyle w:val="a9"/>
              <w:jc w:val="center"/>
              <w:rPr>
                <w:sz w:val="20"/>
                <w:szCs w:val="20"/>
              </w:rPr>
            </w:pPr>
            <w:r w:rsidRPr="00E97C24">
              <w:rPr>
                <w:sz w:val="20"/>
                <w:szCs w:val="20"/>
              </w:rPr>
              <w:t>227,87</w:t>
            </w:r>
          </w:p>
        </w:tc>
        <w:tc>
          <w:tcPr>
            <w:tcW w:w="1049" w:type="dxa"/>
          </w:tcPr>
          <w:p w:rsidR="00A42354" w:rsidRPr="00E97C24" w:rsidRDefault="00A42354" w:rsidP="00E97C24">
            <w:pPr>
              <w:pStyle w:val="a9"/>
              <w:jc w:val="center"/>
              <w:rPr>
                <w:sz w:val="20"/>
                <w:szCs w:val="20"/>
              </w:rPr>
            </w:pPr>
            <w:r w:rsidRPr="00E97C24">
              <w:rPr>
                <w:sz w:val="20"/>
                <w:szCs w:val="20"/>
              </w:rPr>
              <w:t>41,77</w:t>
            </w:r>
          </w:p>
        </w:tc>
        <w:tc>
          <w:tcPr>
            <w:tcW w:w="955" w:type="dxa"/>
          </w:tcPr>
          <w:p w:rsidR="00A42354" w:rsidRPr="00E97C24" w:rsidRDefault="00A42354" w:rsidP="00E97C24">
            <w:pPr>
              <w:pStyle w:val="a9"/>
              <w:jc w:val="center"/>
              <w:rPr>
                <w:sz w:val="20"/>
                <w:szCs w:val="20"/>
              </w:rPr>
            </w:pPr>
            <w:r w:rsidRPr="00E97C24">
              <w:rPr>
                <w:sz w:val="20"/>
                <w:szCs w:val="20"/>
              </w:rPr>
              <w:t>-186,1</w:t>
            </w:r>
          </w:p>
        </w:tc>
      </w:tr>
    </w:tbl>
    <w:p w:rsidR="00A42354" w:rsidRPr="006949FB" w:rsidRDefault="00A42354" w:rsidP="006949FB">
      <w:pPr>
        <w:pStyle w:val="a9"/>
        <w:ind w:firstLine="709"/>
        <w:jc w:val="center"/>
        <w:rPr>
          <w:b/>
          <w:szCs w:val="28"/>
        </w:rPr>
      </w:pPr>
    </w:p>
    <w:p w:rsidR="00A42354" w:rsidRPr="006949FB" w:rsidRDefault="00A42354" w:rsidP="006949FB">
      <w:pPr>
        <w:pStyle w:val="a9"/>
        <w:ind w:firstLine="709"/>
        <w:rPr>
          <w:szCs w:val="28"/>
        </w:rPr>
      </w:pPr>
      <w:r w:rsidRPr="006949FB">
        <w:rPr>
          <w:szCs w:val="28"/>
        </w:rPr>
        <w:t>Из таблицы 14 видно:</w:t>
      </w:r>
    </w:p>
    <w:p w:rsidR="00A42354" w:rsidRPr="006949FB" w:rsidRDefault="00A42354" w:rsidP="006949FB">
      <w:pPr>
        <w:pStyle w:val="a9"/>
        <w:ind w:firstLine="709"/>
        <w:rPr>
          <w:szCs w:val="28"/>
        </w:rPr>
      </w:pPr>
      <w:r w:rsidRPr="006949FB">
        <w:rPr>
          <w:szCs w:val="28"/>
        </w:rPr>
        <w:t>К1 показывает, что у коэффициента  текущей ликвидности идет  тенденция к понижению, то есть мы наблюдаем  снижение оборотных средств  по  отношению к  краткосрочным   обязательствам,   согласно   общепринятым   международным стандартам этот показатель должен находиться от единицы  до  двух,  то  есть оборотных средств должно быть  по  меньшей  мере  достаточно  для погашения краткосрочных обязательств, иначе компания окажется под угрозой банкротства.</w:t>
      </w:r>
    </w:p>
    <w:p w:rsidR="00A42354" w:rsidRPr="006949FB" w:rsidRDefault="00A42354" w:rsidP="006949FB">
      <w:pPr>
        <w:spacing w:line="360" w:lineRule="auto"/>
        <w:ind w:firstLine="709"/>
        <w:jc w:val="both"/>
        <w:rPr>
          <w:sz w:val="28"/>
          <w:szCs w:val="28"/>
        </w:rPr>
      </w:pPr>
      <w:r w:rsidRPr="006949FB">
        <w:rPr>
          <w:sz w:val="28"/>
          <w:szCs w:val="28"/>
        </w:rPr>
        <w:t>К2 Коэффициент критической ликвидности характеризует ликвидность предприятия на 1-2 месяца вперед, на нашем предприятии превышает нормативное значение,  однако  стоит  сказать  что  большую  долю  ликвидных средств составляет дебиторская задолженность, часть которой трудно своевременно  взыскать  поэтому  в  нашем   случае   и   требуется   большее соотношение данного коэффициента.</w:t>
      </w:r>
    </w:p>
    <w:p w:rsidR="00A42354" w:rsidRPr="006949FB" w:rsidRDefault="00A42354" w:rsidP="006949FB">
      <w:pPr>
        <w:spacing w:line="360" w:lineRule="auto"/>
        <w:ind w:firstLine="709"/>
        <w:jc w:val="both"/>
        <w:rPr>
          <w:sz w:val="28"/>
          <w:szCs w:val="28"/>
        </w:rPr>
      </w:pPr>
      <w:r w:rsidRPr="006949FB">
        <w:rPr>
          <w:sz w:val="28"/>
          <w:szCs w:val="28"/>
        </w:rPr>
        <w:t>К3 Коэффициент абсолютной ликвидности (норма денежных резервов) не превышает нормативное значение, то есть предприятие на ближайший месяц не имеет гарантии погашения долгов.</w:t>
      </w:r>
    </w:p>
    <w:p w:rsidR="00A42354" w:rsidRPr="006949FB" w:rsidRDefault="00A42354" w:rsidP="006949FB">
      <w:pPr>
        <w:spacing w:line="360" w:lineRule="auto"/>
        <w:ind w:firstLine="709"/>
        <w:jc w:val="both"/>
        <w:rPr>
          <w:i/>
          <w:sz w:val="28"/>
          <w:szCs w:val="28"/>
        </w:rPr>
      </w:pPr>
      <w:r w:rsidRPr="006949FB">
        <w:rPr>
          <w:i/>
          <w:sz w:val="28"/>
          <w:szCs w:val="28"/>
        </w:rPr>
        <w:t>Абсолютные показатели финансовой устойчивости (К4, К5, К6):</w:t>
      </w:r>
    </w:p>
    <w:p w:rsidR="00A42354" w:rsidRPr="006949FB" w:rsidRDefault="00A42354" w:rsidP="006949FB">
      <w:pPr>
        <w:spacing w:line="360" w:lineRule="auto"/>
        <w:ind w:firstLine="709"/>
        <w:jc w:val="both"/>
        <w:rPr>
          <w:sz w:val="28"/>
          <w:szCs w:val="28"/>
        </w:rPr>
      </w:pPr>
      <w:r w:rsidRPr="006949FB">
        <w:rPr>
          <w:sz w:val="28"/>
          <w:szCs w:val="28"/>
        </w:rPr>
        <w:t>Равенство показателей К4 и К5 говорят о нормальной устойчивости финансового состояния.</w:t>
      </w:r>
    </w:p>
    <w:p w:rsidR="00A42354" w:rsidRPr="006949FB" w:rsidRDefault="00A42354" w:rsidP="006949FB">
      <w:pPr>
        <w:spacing w:line="360" w:lineRule="auto"/>
        <w:ind w:firstLine="709"/>
        <w:jc w:val="both"/>
        <w:rPr>
          <w:sz w:val="28"/>
          <w:szCs w:val="28"/>
        </w:rPr>
      </w:pPr>
      <w:r w:rsidRPr="006949FB">
        <w:rPr>
          <w:sz w:val="28"/>
          <w:szCs w:val="28"/>
        </w:rPr>
        <w:t xml:space="preserve"> (К7, К8) Относительные показатели - превышают нормативное  значение, что говорит о достаточной обеспеченность оборотных средств  источниками  их формирования, (стоимости запасов и затрат).</w:t>
      </w:r>
    </w:p>
    <w:p w:rsidR="00A42354" w:rsidRPr="006949FB" w:rsidRDefault="00A42354" w:rsidP="006949FB">
      <w:pPr>
        <w:spacing w:line="360" w:lineRule="auto"/>
        <w:ind w:firstLine="709"/>
        <w:jc w:val="both"/>
        <w:rPr>
          <w:i/>
          <w:sz w:val="28"/>
          <w:szCs w:val="28"/>
        </w:rPr>
      </w:pPr>
      <w:r w:rsidRPr="006949FB">
        <w:rPr>
          <w:i/>
          <w:sz w:val="28"/>
          <w:szCs w:val="28"/>
        </w:rPr>
        <w:t>Рыночная устойчивость оценивается следующими показателями:</w:t>
      </w:r>
    </w:p>
    <w:p w:rsidR="00A42354" w:rsidRPr="006949FB" w:rsidRDefault="00A42354" w:rsidP="006949FB">
      <w:pPr>
        <w:spacing w:line="360" w:lineRule="auto"/>
        <w:ind w:firstLine="709"/>
        <w:jc w:val="both"/>
        <w:rPr>
          <w:sz w:val="28"/>
          <w:szCs w:val="28"/>
        </w:rPr>
      </w:pPr>
      <w:r w:rsidRPr="006949FB">
        <w:rPr>
          <w:sz w:val="28"/>
          <w:szCs w:val="28"/>
        </w:rPr>
        <w:t>К9 Индекс постоянного актива в 2005г равен 0,29, а в 2006г. равен 0,18, чем ближе значение данного индекса  к  единице,  тем  большая  величина оборотных активов создается за счет заемных средств.</w:t>
      </w:r>
    </w:p>
    <w:p w:rsidR="00A42354" w:rsidRPr="006949FB" w:rsidRDefault="00A42354" w:rsidP="006949FB">
      <w:pPr>
        <w:spacing w:line="360" w:lineRule="auto"/>
        <w:ind w:firstLine="709"/>
        <w:jc w:val="both"/>
        <w:rPr>
          <w:sz w:val="28"/>
          <w:szCs w:val="28"/>
        </w:rPr>
      </w:pPr>
      <w:r w:rsidRPr="006949FB">
        <w:rPr>
          <w:sz w:val="28"/>
          <w:szCs w:val="28"/>
        </w:rPr>
        <w:t>К10  Коэффициент автономии  в данном случае меньше норматива, это говорит, что не все обязательства предприятия могут быть покрыты  собственными средствами.</w:t>
      </w:r>
    </w:p>
    <w:p w:rsidR="00A42354" w:rsidRPr="006949FB" w:rsidRDefault="00A42354" w:rsidP="006949FB">
      <w:pPr>
        <w:spacing w:line="360" w:lineRule="auto"/>
        <w:ind w:firstLine="709"/>
        <w:jc w:val="both"/>
        <w:rPr>
          <w:sz w:val="28"/>
          <w:szCs w:val="28"/>
        </w:rPr>
      </w:pPr>
      <w:r w:rsidRPr="006949FB">
        <w:rPr>
          <w:sz w:val="28"/>
          <w:szCs w:val="28"/>
        </w:rPr>
        <w:t>К11 Коэффициент соотношения собственных и заемных средств в 2005г. составил 26,0, а 2006г.- 3,1, предприятию необходимо  уменьшать  сумму заемных средств, так  как  показатель  превышает  кризисное  значение.</w:t>
      </w:r>
    </w:p>
    <w:p w:rsidR="00A42354" w:rsidRPr="006949FB" w:rsidRDefault="00A42354" w:rsidP="006949FB">
      <w:pPr>
        <w:spacing w:line="360" w:lineRule="auto"/>
        <w:ind w:firstLine="709"/>
        <w:jc w:val="both"/>
        <w:rPr>
          <w:sz w:val="28"/>
          <w:szCs w:val="28"/>
        </w:rPr>
      </w:pPr>
      <w:r w:rsidRPr="006949FB">
        <w:rPr>
          <w:sz w:val="28"/>
          <w:szCs w:val="28"/>
        </w:rPr>
        <w:t>Увеличилось плечо финансового рычага на 22,9. Это свидетельствует о том, что финансовая зависимость предприятия от внешних инвесторов значительно повысилась и понизилась его рыночная устойчивость  в 2006году по сравнению с 2005годом.</w:t>
      </w:r>
    </w:p>
    <w:p w:rsidR="00A42354" w:rsidRPr="006949FB" w:rsidRDefault="00A42354" w:rsidP="006949FB">
      <w:pPr>
        <w:spacing w:line="360" w:lineRule="auto"/>
        <w:ind w:firstLine="709"/>
        <w:jc w:val="both"/>
        <w:rPr>
          <w:sz w:val="28"/>
          <w:szCs w:val="28"/>
        </w:rPr>
      </w:pPr>
      <w:r w:rsidRPr="006949FB">
        <w:rPr>
          <w:sz w:val="28"/>
          <w:szCs w:val="28"/>
        </w:rPr>
        <w:t>К12 - коэффициент маневренности показывает, какая часть собственных средств находится в мобильной форме, в нашем случае наблюдается рост этого показателя от 0,71 до 0,82.</w:t>
      </w:r>
    </w:p>
    <w:p w:rsidR="00A42354" w:rsidRPr="006949FB" w:rsidRDefault="00A42354" w:rsidP="006949FB">
      <w:pPr>
        <w:spacing w:line="360" w:lineRule="auto"/>
        <w:ind w:firstLine="709"/>
        <w:jc w:val="both"/>
        <w:rPr>
          <w:i/>
          <w:sz w:val="28"/>
          <w:szCs w:val="28"/>
        </w:rPr>
      </w:pPr>
      <w:r w:rsidRPr="006949FB">
        <w:rPr>
          <w:i/>
          <w:sz w:val="28"/>
          <w:szCs w:val="28"/>
        </w:rPr>
        <w:t>Деловая активность оценивается показателями:</w:t>
      </w:r>
    </w:p>
    <w:p w:rsidR="00A42354" w:rsidRPr="006949FB" w:rsidRDefault="00A42354" w:rsidP="006949FB">
      <w:pPr>
        <w:spacing w:line="360" w:lineRule="auto"/>
        <w:ind w:firstLine="709"/>
        <w:jc w:val="both"/>
        <w:rPr>
          <w:sz w:val="28"/>
          <w:szCs w:val="28"/>
        </w:rPr>
      </w:pPr>
      <w:r w:rsidRPr="006949FB">
        <w:rPr>
          <w:sz w:val="28"/>
          <w:szCs w:val="28"/>
        </w:rPr>
        <w:t>К13, К14, К15 все  три  коэффициента  для  анализируемого  предприятия превышают нормативное значение,  предприятие эффективно использует свои средства и свидетельствует о прочном финансовом положении предприятия.</w:t>
      </w:r>
    </w:p>
    <w:p w:rsidR="00A42354" w:rsidRPr="006949FB" w:rsidRDefault="00A42354" w:rsidP="006949FB">
      <w:pPr>
        <w:spacing w:line="360" w:lineRule="auto"/>
        <w:ind w:firstLine="709"/>
        <w:jc w:val="both"/>
        <w:rPr>
          <w:sz w:val="28"/>
          <w:szCs w:val="28"/>
        </w:rPr>
      </w:pPr>
      <w:r w:rsidRPr="006949FB">
        <w:rPr>
          <w:sz w:val="28"/>
          <w:szCs w:val="28"/>
        </w:rPr>
        <w:t>Соотношение использования  прибыли  не  приведено,  так  как  ни  фонд накопления,  ни   фонд   потребления   на   анализируемом   предприятии   не формировались.</w:t>
      </w:r>
    </w:p>
    <w:p w:rsidR="00A42354" w:rsidRPr="006949FB" w:rsidRDefault="00A42354" w:rsidP="006949FB">
      <w:pPr>
        <w:spacing w:line="360" w:lineRule="auto"/>
        <w:ind w:firstLine="709"/>
        <w:jc w:val="both"/>
        <w:rPr>
          <w:sz w:val="28"/>
          <w:szCs w:val="28"/>
        </w:rPr>
      </w:pPr>
    </w:p>
    <w:p w:rsidR="00E97C24" w:rsidRDefault="00A42354" w:rsidP="006949FB">
      <w:pPr>
        <w:spacing w:line="360" w:lineRule="auto"/>
        <w:ind w:firstLine="709"/>
        <w:jc w:val="both"/>
        <w:rPr>
          <w:sz w:val="28"/>
          <w:szCs w:val="28"/>
        </w:rPr>
      </w:pPr>
      <w:r w:rsidRPr="006949FB">
        <w:rPr>
          <w:sz w:val="28"/>
          <w:szCs w:val="28"/>
        </w:rPr>
        <w:t xml:space="preserve">2.5 Оценка платежеспособности предприятия на основе показателей </w:t>
      </w:r>
    </w:p>
    <w:p w:rsidR="00A42354" w:rsidRPr="006949FB" w:rsidRDefault="00A42354" w:rsidP="006949FB">
      <w:pPr>
        <w:spacing w:line="360" w:lineRule="auto"/>
        <w:ind w:firstLine="709"/>
        <w:jc w:val="both"/>
        <w:rPr>
          <w:b/>
          <w:sz w:val="28"/>
          <w:szCs w:val="28"/>
        </w:rPr>
      </w:pPr>
      <w:r w:rsidRPr="006949FB">
        <w:rPr>
          <w:sz w:val="28"/>
          <w:szCs w:val="28"/>
        </w:rPr>
        <w:t>ликвидности баланса</w:t>
      </w:r>
    </w:p>
    <w:p w:rsidR="00A42354" w:rsidRPr="006949FB" w:rsidRDefault="00A42354" w:rsidP="006949FB">
      <w:pPr>
        <w:spacing w:line="360" w:lineRule="auto"/>
        <w:ind w:firstLine="709"/>
        <w:jc w:val="both"/>
        <w:rPr>
          <w:sz w:val="28"/>
          <w:szCs w:val="28"/>
        </w:rPr>
      </w:pPr>
    </w:p>
    <w:p w:rsidR="00A42354" w:rsidRPr="006949FB" w:rsidRDefault="00A42354" w:rsidP="006949FB">
      <w:pPr>
        <w:pStyle w:val="a9"/>
        <w:ind w:firstLine="709"/>
        <w:rPr>
          <w:szCs w:val="28"/>
        </w:rPr>
      </w:pPr>
      <w:r w:rsidRPr="006949FB">
        <w:rPr>
          <w:szCs w:val="28"/>
        </w:rPr>
        <w:t>Одним из показателей, характеризующих финансовое положение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A42354" w:rsidRPr="006949FB" w:rsidRDefault="00A42354" w:rsidP="006949FB">
      <w:pPr>
        <w:spacing w:line="360" w:lineRule="auto"/>
        <w:ind w:firstLine="709"/>
        <w:jc w:val="both"/>
        <w:rPr>
          <w:sz w:val="28"/>
          <w:szCs w:val="28"/>
        </w:rPr>
      </w:pPr>
      <w:r w:rsidRPr="006949FB">
        <w:rPr>
          <w:sz w:val="28"/>
          <w:szCs w:val="28"/>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A42354" w:rsidRPr="006949FB" w:rsidRDefault="00A42354" w:rsidP="00E97C24">
      <w:pPr>
        <w:spacing w:line="360" w:lineRule="auto"/>
        <w:ind w:firstLine="709"/>
        <w:jc w:val="both"/>
        <w:rPr>
          <w:sz w:val="28"/>
          <w:szCs w:val="28"/>
        </w:rPr>
      </w:pPr>
      <w:r w:rsidRPr="006949FB">
        <w:rPr>
          <w:sz w:val="28"/>
          <w:szCs w:val="28"/>
        </w:rPr>
        <w:t>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r w:rsidR="00E97C24">
        <w:rPr>
          <w:sz w:val="28"/>
          <w:szCs w:val="28"/>
        </w:rPr>
        <w:t xml:space="preserve"> </w:t>
      </w:r>
      <w:r w:rsidRPr="006949FB">
        <w:rPr>
          <w:sz w:val="28"/>
          <w:szCs w:val="28"/>
        </w:rPr>
        <w:t>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w:t>
      </w:r>
      <w:r w:rsidR="00E97C24">
        <w:rPr>
          <w:sz w:val="28"/>
          <w:szCs w:val="28"/>
        </w:rPr>
        <w:t xml:space="preserve">ть неблагоприятные возможности </w:t>
      </w:r>
      <w:r w:rsidRPr="006949FB">
        <w:rPr>
          <w:sz w:val="28"/>
          <w:szCs w:val="28"/>
        </w:rPr>
        <w:t>в будущем, и наоборот.</w:t>
      </w:r>
      <w:r w:rsidR="00E97C24">
        <w:rPr>
          <w:sz w:val="28"/>
          <w:szCs w:val="28"/>
        </w:rPr>
        <w:t xml:space="preserve"> </w:t>
      </w:r>
      <w:r w:rsidRPr="006949FB">
        <w:rPr>
          <w:sz w:val="28"/>
          <w:szCs w:val="28"/>
        </w:rPr>
        <w:t>Взаимосвязь между платежеспособностью, ликвидностью предприятия и ликвидностью баланса, можно сравнить с многоэтажным зданием, где все этажи  равнозначны, но второй этаж нельзя возвести без первого, а третий без первого и второго. Если рухнет первый, то и все остальные развалятся, следовательно, ликвидность баланса является основой (фундаментом)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w:t>
      </w:r>
    </w:p>
    <w:p w:rsidR="00A42354" w:rsidRPr="006949FB" w:rsidRDefault="00A42354" w:rsidP="006949FB">
      <w:pPr>
        <w:spacing w:line="360" w:lineRule="auto"/>
        <w:ind w:firstLine="709"/>
        <w:jc w:val="both"/>
        <w:rPr>
          <w:sz w:val="28"/>
          <w:szCs w:val="28"/>
        </w:rPr>
      </w:pPr>
      <w:r w:rsidRPr="006949FB">
        <w:rPr>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A42354" w:rsidRPr="006949FB" w:rsidRDefault="00A42354" w:rsidP="006949FB">
      <w:pPr>
        <w:spacing w:line="360" w:lineRule="auto"/>
        <w:ind w:firstLine="709"/>
        <w:jc w:val="both"/>
        <w:rPr>
          <w:sz w:val="28"/>
          <w:szCs w:val="28"/>
        </w:rPr>
      </w:pPr>
      <w:r w:rsidRPr="006949FB">
        <w:rPr>
          <w:sz w:val="28"/>
          <w:szCs w:val="28"/>
        </w:rPr>
        <w:t>В зависимости от степени ликвидности активы предприятия подразделяются на следующие группы:</w:t>
      </w:r>
    </w:p>
    <w:p w:rsidR="00A42354" w:rsidRPr="006949FB" w:rsidRDefault="00A42354" w:rsidP="006949FB">
      <w:pPr>
        <w:pStyle w:val="a9"/>
        <w:ind w:firstLine="709"/>
        <w:rPr>
          <w:szCs w:val="28"/>
        </w:rPr>
      </w:pPr>
      <w:r w:rsidRPr="006949FB">
        <w:rPr>
          <w:szCs w:val="28"/>
        </w:rPr>
        <w:t>1. Наиболее ликвидные активы (А1): денежные средства, краткосрочные финансовые вложения.</w:t>
      </w:r>
    </w:p>
    <w:p w:rsidR="00A42354" w:rsidRPr="006949FB" w:rsidRDefault="00A42354" w:rsidP="006949FB">
      <w:pPr>
        <w:pStyle w:val="a9"/>
        <w:ind w:firstLine="709"/>
        <w:rPr>
          <w:szCs w:val="28"/>
        </w:rPr>
      </w:pPr>
      <w:r w:rsidRPr="006949FB">
        <w:rPr>
          <w:szCs w:val="28"/>
        </w:rPr>
        <w:t>2. Быстро реализуемые активы (А2): дебиторская задолженность, платежи по которой ожидаются в течение 12 месяцев после отчетной даты, прочие активы.</w:t>
      </w:r>
    </w:p>
    <w:p w:rsidR="00A42354" w:rsidRPr="006949FB" w:rsidRDefault="00A42354" w:rsidP="006949FB">
      <w:pPr>
        <w:pStyle w:val="a9"/>
        <w:ind w:firstLine="709"/>
        <w:rPr>
          <w:szCs w:val="28"/>
        </w:rPr>
      </w:pPr>
      <w:r w:rsidRPr="006949FB">
        <w:rPr>
          <w:szCs w:val="28"/>
        </w:rPr>
        <w:t>3. Медленно реализуемые активы (А3): материальные запасы, налог на добавленную стоимость, по приобретенным ценностям, дебиторская задолженность, платежи по которой ожидаются более чем через 12 месяцев после отчетной даты, долгосрочные финансовые вложения.</w:t>
      </w:r>
    </w:p>
    <w:p w:rsidR="00A42354" w:rsidRPr="006949FB" w:rsidRDefault="00A42354" w:rsidP="006949FB">
      <w:pPr>
        <w:pStyle w:val="a9"/>
        <w:ind w:firstLine="709"/>
        <w:rPr>
          <w:szCs w:val="28"/>
        </w:rPr>
      </w:pPr>
      <w:r w:rsidRPr="006949FB">
        <w:rPr>
          <w:szCs w:val="28"/>
        </w:rPr>
        <w:t>4. Трудно реализуемые активы (А4): статьи раздела 1 актива баланса, за исключением долгосрочных финансовых вложений.</w:t>
      </w:r>
    </w:p>
    <w:p w:rsidR="00A42354" w:rsidRPr="006949FB" w:rsidRDefault="00A42354" w:rsidP="006949FB">
      <w:pPr>
        <w:pStyle w:val="a9"/>
        <w:ind w:firstLine="709"/>
        <w:rPr>
          <w:szCs w:val="28"/>
        </w:rPr>
      </w:pPr>
      <w:r w:rsidRPr="006949FB">
        <w:rPr>
          <w:szCs w:val="28"/>
        </w:rPr>
        <w:t>Пассивы баланса группируются по степени срочности их оплаты.</w:t>
      </w:r>
    </w:p>
    <w:p w:rsidR="00A42354" w:rsidRPr="006949FB" w:rsidRDefault="00A42354" w:rsidP="006949FB">
      <w:pPr>
        <w:pStyle w:val="a9"/>
        <w:numPr>
          <w:ilvl w:val="0"/>
          <w:numId w:val="8"/>
        </w:numPr>
        <w:ind w:left="0" w:firstLine="709"/>
        <w:rPr>
          <w:szCs w:val="28"/>
        </w:rPr>
      </w:pPr>
      <w:r w:rsidRPr="006949FB">
        <w:rPr>
          <w:szCs w:val="28"/>
        </w:rPr>
        <w:t>Наиболее срочные обязательства (П1): кредиторская задолженность.</w:t>
      </w:r>
    </w:p>
    <w:p w:rsidR="00A42354" w:rsidRPr="006949FB" w:rsidRDefault="00A42354" w:rsidP="006949FB">
      <w:pPr>
        <w:pStyle w:val="a9"/>
        <w:ind w:firstLine="709"/>
        <w:rPr>
          <w:szCs w:val="28"/>
        </w:rPr>
      </w:pPr>
      <w:r w:rsidRPr="006949FB">
        <w:rPr>
          <w:szCs w:val="28"/>
        </w:rPr>
        <w:t>2 Краткосрочные пассивы (П2): краткосрочные кредиты и займы, прочие краткосрочные пассивы.</w:t>
      </w:r>
    </w:p>
    <w:p w:rsidR="00A42354" w:rsidRPr="006949FB" w:rsidRDefault="00A42354" w:rsidP="006949FB">
      <w:pPr>
        <w:pStyle w:val="a9"/>
        <w:ind w:firstLine="709"/>
        <w:rPr>
          <w:szCs w:val="28"/>
        </w:rPr>
      </w:pPr>
      <w:r w:rsidRPr="006949FB">
        <w:rPr>
          <w:szCs w:val="28"/>
        </w:rPr>
        <w:t>3. Долгосрочные пассивы (П3): долгосрочные кредиты и займы, резервы предстоящих расходов и платежей.</w:t>
      </w:r>
    </w:p>
    <w:p w:rsidR="00A42354" w:rsidRPr="006949FB" w:rsidRDefault="00A42354" w:rsidP="006949FB">
      <w:pPr>
        <w:pStyle w:val="a9"/>
        <w:ind w:firstLine="709"/>
        <w:rPr>
          <w:szCs w:val="28"/>
        </w:rPr>
      </w:pPr>
      <w:r w:rsidRPr="006949FB">
        <w:rPr>
          <w:szCs w:val="28"/>
        </w:rPr>
        <w:t>4. Постоянные пассивы (П4): собственные средства организации.</w:t>
      </w:r>
    </w:p>
    <w:p w:rsidR="00A42354" w:rsidRPr="006949FB" w:rsidRDefault="00A42354" w:rsidP="006949FB">
      <w:pPr>
        <w:spacing w:line="360" w:lineRule="auto"/>
        <w:ind w:firstLine="709"/>
        <w:jc w:val="both"/>
        <w:rPr>
          <w:sz w:val="28"/>
          <w:szCs w:val="28"/>
        </w:rPr>
      </w:pPr>
      <w:r w:rsidRPr="006949FB">
        <w:rPr>
          <w:sz w:val="28"/>
          <w:szCs w:val="28"/>
        </w:rPr>
        <w:t>Для определения ликвидности баланса следует сопоставить итоги приведенных групп по активу и пассиву. Основные виды ликвидности бухгалтерского баланса следующие:</w:t>
      </w:r>
    </w:p>
    <w:p w:rsidR="00A42354" w:rsidRPr="006949FB" w:rsidRDefault="00A42354" w:rsidP="006949FB">
      <w:pPr>
        <w:numPr>
          <w:ilvl w:val="0"/>
          <w:numId w:val="9"/>
        </w:numPr>
        <w:spacing w:line="360" w:lineRule="auto"/>
        <w:ind w:left="0" w:firstLine="709"/>
        <w:jc w:val="both"/>
        <w:rPr>
          <w:sz w:val="28"/>
          <w:szCs w:val="28"/>
        </w:rPr>
      </w:pPr>
      <w:r w:rsidRPr="006949FB">
        <w:rPr>
          <w:sz w:val="28"/>
          <w:szCs w:val="28"/>
        </w:rPr>
        <w:t>Абсолютная ликвидность А1</w:t>
      </w:r>
      <w:r w:rsidRPr="006949FB">
        <w:rPr>
          <w:sz w:val="28"/>
          <w:szCs w:val="28"/>
        </w:rPr>
        <w:sym w:font="Symbol" w:char="F0B3"/>
      </w:r>
      <w:r w:rsidRPr="006949FB">
        <w:rPr>
          <w:sz w:val="28"/>
          <w:szCs w:val="28"/>
        </w:rPr>
        <w:t>П1, А2</w:t>
      </w:r>
      <w:r w:rsidRPr="006949FB">
        <w:rPr>
          <w:sz w:val="28"/>
          <w:szCs w:val="28"/>
        </w:rPr>
        <w:sym w:font="Symbol" w:char="F0B3"/>
      </w:r>
      <w:r w:rsidRPr="006949FB">
        <w:rPr>
          <w:sz w:val="28"/>
          <w:szCs w:val="28"/>
        </w:rPr>
        <w:t>П2, А3</w:t>
      </w:r>
      <w:r w:rsidRPr="006949FB">
        <w:rPr>
          <w:sz w:val="28"/>
          <w:szCs w:val="28"/>
        </w:rPr>
        <w:sym w:font="Symbol" w:char="F0B3"/>
      </w:r>
      <w:r w:rsidRPr="006949FB">
        <w:rPr>
          <w:sz w:val="28"/>
          <w:szCs w:val="28"/>
        </w:rPr>
        <w:t>П3, П4</w:t>
      </w:r>
      <w:r w:rsidRPr="006949FB">
        <w:rPr>
          <w:sz w:val="28"/>
          <w:szCs w:val="28"/>
        </w:rPr>
        <w:sym w:font="Symbol" w:char="F0B3"/>
      </w:r>
      <w:r w:rsidRPr="006949FB">
        <w:rPr>
          <w:sz w:val="28"/>
          <w:szCs w:val="28"/>
        </w:rPr>
        <w:t>А4.</w:t>
      </w:r>
    </w:p>
    <w:p w:rsidR="00A42354" w:rsidRPr="006949FB" w:rsidRDefault="00A42354" w:rsidP="006949FB">
      <w:pPr>
        <w:spacing w:line="360" w:lineRule="auto"/>
        <w:ind w:firstLine="709"/>
        <w:jc w:val="both"/>
        <w:rPr>
          <w:sz w:val="28"/>
          <w:szCs w:val="28"/>
        </w:rPr>
      </w:pPr>
      <w:r w:rsidRPr="006949FB">
        <w:rPr>
          <w:sz w:val="28"/>
          <w:szCs w:val="28"/>
        </w:rPr>
        <w:t>Выполнение первых трех неравенств влечет за собой выполнение и четвертого неравенства.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w:t>
      </w:r>
      <w:r w:rsidR="00E97C24">
        <w:rPr>
          <w:sz w:val="28"/>
          <w:szCs w:val="28"/>
        </w:rPr>
        <w:t xml:space="preserve">нимального условия  финансовой устойчивости </w:t>
      </w:r>
      <w:r w:rsidRPr="006949FB">
        <w:rPr>
          <w:sz w:val="28"/>
          <w:szCs w:val="28"/>
        </w:rPr>
        <w:t>–  наличие  у предприятия собственных оборотных средств.</w:t>
      </w:r>
    </w:p>
    <w:p w:rsidR="00A42354" w:rsidRPr="006949FB" w:rsidRDefault="00A42354" w:rsidP="006949FB">
      <w:pPr>
        <w:spacing w:line="360" w:lineRule="auto"/>
        <w:ind w:firstLine="709"/>
        <w:jc w:val="both"/>
        <w:rPr>
          <w:sz w:val="28"/>
          <w:szCs w:val="28"/>
        </w:rPr>
      </w:pPr>
      <w:r w:rsidRPr="006949FB">
        <w:rPr>
          <w:sz w:val="28"/>
          <w:szCs w:val="28"/>
        </w:rPr>
        <w:t>2. Текущая ликвидность  А1+А2</w:t>
      </w:r>
      <w:r w:rsidRPr="006949FB">
        <w:rPr>
          <w:sz w:val="28"/>
          <w:szCs w:val="28"/>
        </w:rPr>
        <w:sym w:font="Symbol" w:char="F0B3"/>
      </w:r>
      <w:r w:rsidRPr="006949FB">
        <w:rPr>
          <w:sz w:val="28"/>
          <w:szCs w:val="28"/>
        </w:rPr>
        <w:t>П1+П2, П4</w:t>
      </w:r>
      <w:r w:rsidRPr="006949FB">
        <w:rPr>
          <w:sz w:val="28"/>
          <w:szCs w:val="28"/>
        </w:rPr>
        <w:sym w:font="Symbol" w:char="F0B3"/>
      </w:r>
      <w:r w:rsidRPr="006949FB">
        <w:rPr>
          <w:sz w:val="28"/>
          <w:szCs w:val="28"/>
        </w:rPr>
        <w:t xml:space="preserve">А4 </w:t>
      </w:r>
    </w:p>
    <w:p w:rsidR="00A42354" w:rsidRPr="006949FB" w:rsidRDefault="00A42354" w:rsidP="006949FB">
      <w:pPr>
        <w:pStyle w:val="ab"/>
        <w:ind w:firstLine="709"/>
        <w:rPr>
          <w:szCs w:val="28"/>
        </w:rPr>
      </w:pPr>
      <w:r w:rsidRPr="006949FB">
        <w:rPr>
          <w:szCs w:val="28"/>
        </w:rPr>
        <w:t>Текущая ликвидность свидетельствует о платежеспособности или  неплатежеспособности организации на ближайший период времени.</w:t>
      </w:r>
    </w:p>
    <w:p w:rsidR="00A42354" w:rsidRPr="006949FB" w:rsidRDefault="00A42354" w:rsidP="006949FB">
      <w:pPr>
        <w:spacing w:line="360" w:lineRule="auto"/>
        <w:ind w:firstLine="709"/>
        <w:jc w:val="both"/>
        <w:rPr>
          <w:sz w:val="28"/>
          <w:szCs w:val="28"/>
        </w:rPr>
      </w:pPr>
      <w:r w:rsidRPr="006949FB">
        <w:rPr>
          <w:sz w:val="28"/>
          <w:szCs w:val="28"/>
        </w:rPr>
        <w:t xml:space="preserve">3. Перспективная ликвидность А1+А2 &lt; П1+П2, А3 </w:t>
      </w:r>
      <w:r w:rsidRPr="006949FB">
        <w:rPr>
          <w:sz w:val="28"/>
          <w:szCs w:val="28"/>
        </w:rPr>
        <w:sym w:font="Symbol" w:char="F0B3"/>
      </w:r>
      <w:r w:rsidRPr="006949FB">
        <w:rPr>
          <w:sz w:val="28"/>
          <w:szCs w:val="28"/>
        </w:rPr>
        <w:t xml:space="preserve"> П3, П4 </w:t>
      </w:r>
      <w:r w:rsidRPr="006949FB">
        <w:rPr>
          <w:sz w:val="28"/>
          <w:szCs w:val="28"/>
        </w:rPr>
        <w:sym w:font="Symbol" w:char="F0B3"/>
      </w:r>
      <w:r w:rsidRPr="006949FB">
        <w:rPr>
          <w:sz w:val="28"/>
          <w:szCs w:val="28"/>
        </w:rPr>
        <w:t xml:space="preserve"> А4</w:t>
      </w:r>
    </w:p>
    <w:p w:rsidR="00A42354" w:rsidRPr="006949FB" w:rsidRDefault="00A42354" w:rsidP="006949FB">
      <w:pPr>
        <w:spacing w:line="360" w:lineRule="auto"/>
        <w:ind w:firstLine="709"/>
        <w:jc w:val="both"/>
        <w:rPr>
          <w:sz w:val="28"/>
          <w:szCs w:val="28"/>
        </w:rPr>
      </w:pPr>
      <w:r w:rsidRPr="006949FB">
        <w:rPr>
          <w:sz w:val="28"/>
          <w:szCs w:val="28"/>
        </w:rPr>
        <w:t xml:space="preserve">4. Недостаточный уровень перспективной ликвидности </w:t>
      </w:r>
    </w:p>
    <w:p w:rsidR="00A42354" w:rsidRPr="006949FB" w:rsidRDefault="00A42354" w:rsidP="006949FB">
      <w:pPr>
        <w:tabs>
          <w:tab w:val="num" w:pos="0"/>
        </w:tabs>
        <w:spacing w:line="360" w:lineRule="auto"/>
        <w:ind w:firstLine="709"/>
        <w:jc w:val="both"/>
        <w:rPr>
          <w:sz w:val="28"/>
          <w:szCs w:val="28"/>
        </w:rPr>
      </w:pPr>
      <w:r w:rsidRPr="006949FB">
        <w:rPr>
          <w:sz w:val="28"/>
          <w:szCs w:val="28"/>
        </w:rPr>
        <w:tab/>
        <w:t xml:space="preserve">А1+А2 &lt; П1+П2, А3 &lt;  П3, П4 </w:t>
      </w:r>
      <w:r w:rsidRPr="006949FB">
        <w:rPr>
          <w:sz w:val="28"/>
          <w:szCs w:val="28"/>
        </w:rPr>
        <w:sym w:font="Symbol" w:char="F0B3"/>
      </w:r>
      <w:r w:rsidRPr="006949FB">
        <w:rPr>
          <w:sz w:val="28"/>
          <w:szCs w:val="28"/>
        </w:rPr>
        <w:t xml:space="preserve"> А4</w:t>
      </w:r>
    </w:p>
    <w:p w:rsidR="00A42354" w:rsidRPr="006949FB" w:rsidRDefault="00A42354" w:rsidP="006949FB">
      <w:pPr>
        <w:numPr>
          <w:ilvl w:val="0"/>
          <w:numId w:val="2"/>
        </w:numPr>
        <w:spacing w:line="360" w:lineRule="auto"/>
        <w:ind w:left="0" w:firstLine="709"/>
        <w:jc w:val="both"/>
        <w:rPr>
          <w:sz w:val="28"/>
          <w:szCs w:val="28"/>
        </w:rPr>
      </w:pPr>
      <w:r w:rsidRPr="006949FB">
        <w:rPr>
          <w:sz w:val="28"/>
          <w:szCs w:val="28"/>
        </w:rPr>
        <w:t xml:space="preserve">Баланс организации не ликвиден  П4 &lt; А4 </w:t>
      </w:r>
    </w:p>
    <w:p w:rsidR="00A42354" w:rsidRPr="006949FB" w:rsidRDefault="00A42354" w:rsidP="006949FB">
      <w:pPr>
        <w:pStyle w:val="5"/>
        <w:ind w:firstLine="709"/>
        <w:jc w:val="left"/>
        <w:rPr>
          <w:szCs w:val="28"/>
        </w:rPr>
      </w:pPr>
    </w:p>
    <w:p w:rsidR="00A42354" w:rsidRPr="006949FB" w:rsidRDefault="00A42354" w:rsidP="006949FB">
      <w:pPr>
        <w:pStyle w:val="5"/>
        <w:ind w:firstLine="709"/>
        <w:jc w:val="left"/>
        <w:rPr>
          <w:szCs w:val="28"/>
        </w:rPr>
      </w:pPr>
      <w:r w:rsidRPr="006949FB">
        <w:rPr>
          <w:szCs w:val="28"/>
        </w:rPr>
        <w:t>Таблица 15 – Сравнение актива и пассива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559"/>
        <w:gridCol w:w="1526"/>
      </w:tblGrid>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Актив/Пассив</w:t>
            </w:r>
          </w:p>
        </w:tc>
        <w:tc>
          <w:tcPr>
            <w:tcW w:w="5670"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Показатели</w:t>
            </w:r>
          </w:p>
        </w:tc>
        <w:tc>
          <w:tcPr>
            <w:tcW w:w="1559" w:type="dxa"/>
          </w:tcPr>
          <w:p w:rsidR="00A42354" w:rsidRPr="00E97C24" w:rsidRDefault="00A42354" w:rsidP="00E97C24">
            <w:pPr>
              <w:tabs>
                <w:tab w:val="num" w:pos="0"/>
              </w:tabs>
              <w:spacing w:line="360" w:lineRule="auto"/>
              <w:jc w:val="center"/>
              <w:rPr>
                <w:sz w:val="20"/>
                <w:szCs w:val="20"/>
              </w:rPr>
            </w:pPr>
            <w:r w:rsidRPr="00E97C24">
              <w:rPr>
                <w:sz w:val="20"/>
                <w:szCs w:val="20"/>
              </w:rPr>
              <w:t>2005 год</w:t>
            </w:r>
          </w:p>
          <w:p w:rsidR="00A42354" w:rsidRPr="00E97C24" w:rsidRDefault="00A42354" w:rsidP="00E97C24">
            <w:pPr>
              <w:tabs>
                <w:tab w:val="num" w:pos="0"/>
              </w:tabs>
              <w:spacing w:line="360" w:lineRule="auto"/>
              <w:jc w:val="center"/>
              <w:rPr>
                <w:sz w:val="20"/>
                <w:szCs w:val="20"/>
              </w:rPr>
            </w:pPr>
            <w:r w:rsidRPr="00E97C24">
              <w:rPr>
                <w:sz w:val="20"/>
                <w:szCs w:val="20"/>
              </w:rPr>
              <w:t>тыс.руб.</w:t>
            </w:r>
          </w:p>
        </w:tc>
        <w:tc>
          <w:tcPr>
            <w:tcW w:w="1526" w:type="dxa"/>
          </w:tcPr>
          <w:p w:rsidR="00A42354" w:rsidRPr="00E97C24" w:rsidRDefault="00A42354" w:rsidP="00E97C24">
            <w:pPr>
              <w:tabs>
                <w:tab w:val="num" w:pos="0"/>
              </w:tabs>
              <w:spacing w:line="360" w:lineRule="auto"/>
              <w:jc w:val="center"/>
              <w:rPr>
                <w:sz w:val="20"/>
                <w:szCs w:val="20"/>
              </w:rPr>
            </w:pPr>
            <w:r w:rsidRPr="00E97C24">
              <w:rPr>
                <w:sz w:val="20"/>
                <w:szCs w:val="20"/>
              </w:rPr>
              <w:t>2006 год</w:t>
            </w:r>
          </w:p>
          <w:p w:rsidR="00A42354" w:rsidRPr="00E97C24" w:rsidRDefault="00A42354" w:rsidP="00E97C24">
            <w:pPr>
              <w:tabs>
                <w:tab w:val="num" w:pos="0"/>
              </w:tabs>
              <w:spacing w:line="360" w:lineRule="auto"/>
              <w:jc w:val="center"/>
              <w:rPr>
                <w:sz w:val="20"/>
                <w:szCs w:val="20"/>
              </w:rPr>
            </w:pPr>
            <w:r w:rsidRPr="00E97C24">
              <w:rPr>
                <w:sz w:val="20"/>
                <w:szCs w:val="20"/>
              </w:rPr>
              <w:t>тыс.руб.</w:t>
            </w:r>
          </w:p>
        </w:tc>
      </w:tr>
      <w:tr w:rsidR="00A42354" w:rsidRPr="00E97C24">
        <w:trPr>
          <w:cantSplit/>
        </w:trPr>
        <w:tc>
          <w:tcPr>
            <w:tcW w:w="9856" w:type="dxa"/>
            <w:gridSpan w:val="4"/>
          </w:tcPr>
          <w:p w:rsidR="00A42354" w:rsidRPr="00E97C24" w:rsidRDefault="00A42354" w:rsidP="00E97C24">
            <w:pPr>
              <w:tabs>
                <w:tab w:val="num" w:pos="0"/>
              </w:tabs>
              <w:spacing w:line="360" w:lineRule="auto"/>
              <w:jc w:val="both"/>
              <w:rPr>
                <w:sz w:val="20"/>
                <w:szCs w:val="20"/>
                <w:lang w:val="en-US"/>
              </w:rPr>
            </w:pPr>
            <w:r w:rsidRPr="00E97C24">
              <w:rPr>
                <w:sz w:val="20"/>
                <w:szCs w:val="20"/>
                <w:lang w:val="en-US"/>
              </w:rPr>
              <w:t>Актив</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А1</w:t>
            </w:r>
          </w:p>
        </w:tc>
        <w:tc>
          <w:tcPr>
            <w:tcW w:w="5670" w:type="dxa"/>
          </w:tcPr>
          <w:p w:rsidR="00A42354" w:rsidRPr="00E97C24" w:rsidRDefault="00A42354" w:rsidP="00E97C24">
            <w:pPr>
              <w:tabs>
                <w:tab w:val="num" w:pos="0"/>
              </w:tabs>
              <w:spacing w:line="360" w:lineRule="auto"/>
              <w:jc w:val="both"/>
              <w:rPr>
                <w:sz w:val="20"/>
                <w:szCs w:val="20"/>
              </w:rPr>
            </w:pPr>
            <w:r w:rsidRPr="00E97C24">
              <w:rPr>
                <w:sz w:val="20"/>
                <w:szCs w:val="20"/>
              </w:rPr>
              <w:t xml:space="preserve">Наиболее ликвидные активы </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10</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119</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А2</w:t>
            </w:r>
          </w:p>
        </w:tc>
        <w:tc>
          <w:tcPr>
            <w:tcW w:w="5670" w:type="dxa"/>
          </w:tcPr>
          <w:p w:rsidR="00A42354" w:rsidRPr="00E97C24" w:rsidRDefault="00A42354" w:rsidP="00E97C24">
            <w:pPr>
              <w:tabs>
                <w:tab w:val="num" w:pos="0"/>
              </w:tabs>
              <w:spacing w:line="360" w:lineRule="auto"/>
              <w:jc w:val="both"/>
              <w:rPr>
                <w:sz w:val="20"/>
                <w:szCs w:val="20"/>
              </w:rPr>
            </w:pPr>
            <w:r w:rsidRPr="00E97C24">
              <w:rPr>
                <w:sz w:val="20"/>
                <w:szCs w:val="20"/>
              </w:rPr>
              <w:t xml:space="preserve">Быстрореализуемые активы </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598</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1 487</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А3</w:t>
            </w:r>
          </w:p>
        </w:tc>
        <w:tc>
          <w:tcPr>
            <w:tcW w:w="5670" w:type="dxa"/>
          </w:tcPr>
          <w:p w:rsidR="00A42354" w:rsidRPr="00E97C24" w:rsidRDefault="00A42354" w:rsidP="00E97C24">
            <w:pPr>
              <w:tabs>
                <w:tab w:val="num" w:pos="0"/>
              </w:tabs>
              <w:spacing w:line="360" w:lineRule="auto"/>
              <w:jc w:val="both"/>
              <w:rPr>
                <w:sz w:val="20"/>
                <w:szCs w:val="20"/>
              </w:rPr>
            </w:pPr>
            <w:r w:rsidRPr="00E97C24">
              <w:rPr>
                <w:sz w:val="20"/>
                <w:szCs w:val="20"/>
              </w:rPr>
              <w:t>Медленно реализуемые активы</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220</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135</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А4</w:t>
            </w:r>
          </w:p>
        </w:tc>
        <w:tc>
          <w:tcPr>
            <w:tcW w:w="5670" w:type="dxa"/>
          </w:tcPr>
          <w:p w:rsidR="00A42354" w:rsidRPr="00E97C24" w:rsidRDefault="00A42354" w:rsidP="00E97C24">
            <w:pPr>
              <w:tabs>
                <w:tab w:val="num" w:pos="0"/>
              </w:tabs>
              <w:spacing w:line="360" w:lineRule="auto"/>
              <w:jc w:val="both"/>
              <w:rPr>
                <w:sz w:val="20"/>
                <w:szCs w:val="20"/>
              </w:rPr>
            </w:pPr>
            <w:r w:rsidRPr="00E97C24">
              <w:rPr>
                <w:sz w:val="20"/>
                <w:szCs w:val="20"/>
              </w:rPr>
              <w:t xml:space="preserve">Трудно реализуемые активы </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9</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78</w:t>
            </w:r>
          </w:p>
        </w:tc>
      </w:tr>
      <w:tr w:rsidR="00A42354" w:rsidRPr="00E97C24">
        <w:trPr>
          <w:cantSplit/>
        </w:trPr>
        <w:tc>
          <w:tcPr>
            <w:tcW w:w="6771" w:type="dxa"/>
            <w:gridSpan w:val="2"/>
          </w:tcPr>
          <w:p w:rsidR="00A42354" w:rsidRPr="00E97C24" w:rsidRDefault="00A42354" w:rsidP="00E97C24">
            <w:pPr>
              <w:tabs>
                <w:tab w:val="num" w:pos="0"/>
              </w:tabs>
              <w:spacing w:line="360" w:lineRule="auto"/>
              <w:jc w:val="both"/>
              <w:rPr>
                <w:sz w:val="20"/>
                <w:szCs w:val="20"/>
                <w:lang w:val="en-US"/>
              </w:rPr>
            </w:pPr>
            <w:r w:rsidRPr="00E97C24">
              <w:rPr>
                <w:sz w:val="20"/>
                <w:szCs w:val="20"/>
                <w:lang w:val="en-US"/>
              </w:rPr>
              <w:t>Итого:</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837</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1 819</w:t>
            </w:r>
          </w:p>
        </w:tc>
      </w:tr>
      <w:tr w:rsidR="00A42354" w:rsidRPr="00E97C24">
        <w:trPr>
          <w:cantSplit/>
        </w:trPr>
        <w:tc>
          <w:tcPr>
            <w:tcW w:w="9856" w:type="dxa"/>
            <w:gridSpan w:val="4"/>
          </w:tcPr>
          <w:p w:rsidR="00A42354" w:rsidRPr="00E97C24" w:rsidRDefault="00A42354" w:rsidP="00E97C24">
            <w:pPr>
              <w:tabs>
                <w:tab w:val="num" w:pos="0"/>
              </w:tabs>
              <w:spacing w:line="360" w:lineRule="auto"/>
              <w:jc w:val="both"/>
              <w:rPr>
                <w:sz w:val="20"/>
                <w:szCs w:val="20"/>
                <w:lang w:val="en-US"/>
              </w:rPr>
            </w:pPr>
            <w:r w:rsidRPr="00E97C24">
              <w:rPr>
                <w:sz w:val="20"/>
                <w:szCs w:val="20"/>
                <w:lang w:val="en-US"/>
              </w:rPr>
              <w:t>Пассив</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П1</w:t>
            </w:r>
          </w:p>
        </w:tc>
        <w:tc>
          <w:tcPr>
            <w:tcW w:w="5670" w:type="dxa"/>
          </w:tcPr>
          <w:p w:rsidR="00A42354" w:rsidRPr="00E97C24" w:rsidRDefault="00A42354" w:rsidP="00E97C24">
            <w:pPr>
              <w:tabs>
                <w:tab w:val="num" w:pos="0"/>
              </w:tabs>
              <w:spacing w:line="360" w:lineRule="auto"/>
              <w:jc w:val="both"/>
              <w:rPr>
                <w:sz w:val="20"/>
                <w:szCs w:val="20"/>
                <w:lang w:val="en-US"/>
              </w:rPr>
            </w:pPr>
            <w:r w:rsidRPr="00E97C24">
              <w:rPr>
                <w:sz w:val="20"/>
                <w:szCs w:val="20"/>
              </w:rPr>
              <w:t xml:space="preserve">Наиболее срочные обязательства </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6</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125</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П2</w:t>
            </w:r>
          </w:p>
        </w:tc>
        <w:tc>
          <w:tcPr>
            <w:tcW w:w="5670" w:type="dxa"/>
          </w:tcPr>
          <w:p w:rsidR="00A42354" w:rsidRPr="00E97C24" w:rsidRDefault="00A42354" w:rsidP="00E97C24">
            <w:pPr>
              <w:tabs>
                <w:tab w:val="num" w:pos="0"/>
              </w:tabs>
              <w:spacing w:line="360" w:lineRule="auto"/>
              <w:jc w:val="both"/>
              <w:rPr>
                <w:sz w:val="20"/>
                <w:szCs w:val="20"/>
                <w:lang w:val="en-US"/>
              </w:rPr>
            </w:pPr>
            <w:r w:rsidRPr="00E97C24">
              <w:rPr>
                <w:sz w:val="20"/>
                <w:szCs w:val="20"/>
              </w:rPr>
              <w:t xml:space="preserve">Краткосрочные пассивы </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1 250</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П3</w:t>
            </w:r>
          </w:p>
        </w:tc>
        <w:tc>
          <w:tcPr>
            <w:tcW w:w="5670" w:type="dxa"/>
          </w:tcPr>
          <w:p w:rsidR="00A42354" w:rsidRPr="00E97C24" w:rsidRDefault="00A42354" w:rsidP="00E97C24">
            <w:pPr>
              <w:tabs>
                <w:tab w:val="num" w:pos="0"/>
              </w:tabs>
              <w:spacing w:line="360" w:lineRule="auto"/>
              <w:jc w:val="both"/>
              <w:rPr>
                <w:sz w:val="20"/>
                <w:szCs w:val="20"/>
              </w:rPr>
            </w:pPr>
            <w:r w:rsidRPr="00E97C24">
              <w:rPr>
                <w:sz w:val="20"/>
                <w:szCs w:val="20"/>
              </w:rPr>
              <w:t>Долгосрочные пассивы</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800</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w:t>
            </w:r>
          </w:p>
        </w:tc>
      </w:tr>
      <w:tr w:rsidR="00A42354" w:rsidRPr="00E97C24">
        <w:tc>
          <w:tcPr>
            <w:tcW w:w="1101"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П4</w:t>
            </w:r>
          </w:p>
        </w:tc>
        <w:tc>
          <w:tcPr>
            <w:tcW w:w="5670" w:type="dxa"/>
          </w:tcPr>
          <w:p w:rsidR="00A42354" w:rsidRPr="00E97C24" w:rsidRDefault="00A42354" w:rsidP="00E97C24">
            <w:pPr>
              <w:tabs>
                <w:tab w:val="num" w:pos="0"/>
              </w:tabs>
              <w:spacing w:line="360" w:lineRule="auto"/>
              <w:jc w:val="both"/>
              <w:rPr>
                <w:sz w:val="20"/>
                <w:szCs w:val="20"/>
                <w:lang w:val="en-US"/>
              </w:rPr>
            </w:pPr>
            <w:r w:rsidRPr="00E97C24">
              <w:rPr>
                <w:sz w:val="20"/>
                <w:szCs w:val="20"/>
              </w:rPr>
              <w:t xml:space="preserve">Постоянные пассивы </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31</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444</w:t>
            </w:r>
          </w:p>
        </w:tc>
      </w:tr>
      <w:tr w:rsidR="00A42354" w:rsidRPr="00E97C24">
        <w:trPr>
          <w:cantSplit/>
        </w:trPr>
        <w:tc>
          <w:tcPr>
            <w:tcW w:w="6771" w:type="dxa"/>
            <w:gridSpan w:val="2"/>
          </w:tcPr>
          <w:p w:rsidR="00A42354" w:rsidRPr="00E97C24" w:rsidRDefault="00A42354" w:rsidP="00E97C24">
            <w:pPr>
              <w:tabs>
                <w:tab w:val="num" w:pos="0"/>
              </w:tabs>
              <w:spacing w:line="360" w:lineRule="auto"/>
              <w:jc w:val="both"/>
              <w:rPr>
                <w:sz w:val="20"/>
                <w:szCs w:val="20"/>
                <w:lang w:val="en-US"/>
              </w:rPr>
            </w:pPr>
            <w:r w:rsidRPr="00E97C24">
              <w:rPr>
                <w:sz w:val="20"/>
                <w:szCs w:val="20"/>
                <w:lang w:val="en-US"/>
              </w:rPr>
              <w:t>Итого:</w:t>
            </w:r>
          </w:p>
        </w:tc>
        <w:tc>
          <w:tcPr>
            <w:tcW w:w="1559"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837</w:t>
            </w:r>
          </w:p>
        </w:tc>
        <w:tc>
          <w:tcPr>
            <w:tcW w:w="1526" w:type="dxa"/>
          </w:tcPr>
          <w:p w:rsidR="00A42354" w:rsidRPr="00E97C24" w:rsidRDefault="00A42354" w:rsidP="00E97C24">
            <w:pPr>
              <w:tabs>
                <w:tab w:val="num" w:pos="0"/>
              </w:tabs>
              <w:spacing w:line="360" w:lineRule="auto"/>
              <w:jc w:val="center"/>
              <w:rPr>
                <w:sz w:val="20"/>
                <w:szCs w:val="20"/>
                <w:lang w:val="en-US"/>
              </w:rPr>
            </w:pPr>
            <w:r w:rsidRPr="00E97C24">
              <w:rPr>
                <w:sz w:val="20"/>
                <w:szCs w:val="20"/>
                <w:lang w:val="en-US"/>
              </w:rPr>
              <w:t>1 819</w:t>
            </w:r>
          </w:p>
        </w:tc>
      </w:tr>
    </w:tbl>
    <w:p w:rsidR="00A42354" w:rsidRPr="006949FB" w:rsidRDefault="00A42354" w:rsidP="006949FB">
      <w:pPr>
        <w:spacing w:line="360" w:lineRule="auto"/>
        <w:ind w:firstLine="709"/>
        <w:rPr>
          <w:sz w:val="28"/>
          <w:szCs w:val="28"/>
        </w:rPr>
      </w:pPr>
    </w:p>
    <w:p w:rsidR="00A42354" w:rsidRPr="006949FB" w:rsidRDefault="00A42354" w:rsidP="006949FB">
      <w:pPr>
        <w:spacing w:line="360" w:lineRule="auto"/>
        <w:ind w:firstLine="709"/>
        <w:rPr>
          <w:sz w:val="28"/>
          <w:szCs w:val="28"/>
        </w:rPr>
      </w:pPr>
      <w:r w:rsidRPr="006949FB">
        <w:rPr>
          <w:sz w:val="28"/>
          <w:szCs w:val="28"/>
        </w:rPr>
        <w:t>По результатам расчетов (таблицы 16) видно, что на начало года</w:t>
      </w:r>
    </w:p>
    <w:p w:rsidR="00A42354" w:rsidRPr="006949FB" w:rsidRDefault="00A42354" w:rsidP="006949FB">
      <w:pPr>
        <w:spacing w:line="360" w:lineRule="auto"/>
        <w:ind w:firstLine="709"/>
        <w:rPr>
          <w:sz w:val="28"/>
          <w:szCs w:val="28"/>
        </w:rPr>
      </w:pPr>
      <w:r w:rsidRPr="006949FB">
        <w:rPr>
          <w:sz w:val="28"/>
          <w:szCs w:val="28"/>
        </w:rPr>
        <w:t xml:space="preserve">А1+А2 &gt; П1+П2 (608тыс.руб. &gt; 6тыс.руб.) </w:t>
      </w:r>
    </w:p>
    <w:p w:rsidR="00A42354" w:rsidRPr="006949FB" w:rsidRDefault="00A42354" w:rsidP="006949FB">
      <w:pPr>
        <w:spacing w:line="360" w:lineRule="auto"/>
        <w:ind w:firstLine="709"/>
        <w:rPr>
          <w:sz w:val="28"/>
          <w:szCs w:val="28"/>
        </w:rPr>
      </w:pPr>
      <w:r w:rsidRPr="006949FB">
        <w:rPr>
          <w:sz w:val="28"/>
          <w:szCs w:val="28"/>
        </w:rPr>
        <w:t>П4 &gt; А4 (31тыс.руб. &gt; 9тыс.руб.)</w:t>
      </w:r>
    </w:p>
    <w:p w:rsidR="00A42354" w:rsidRPr="006949FB" w:rsidRDefault="00A42354" w:rsidP="006949FB">
      <w:pPr>
        <w:spacing w:line="360" w:lineRule="auto"/>
        <w:ind w:firstLine="709"/>
        <w:rPr>
          <w:sz w:val="28"/>
          <w:szCs w:val="28"/>
        </w:rPr>
      </w:pPr>
      <w:r w:rsidRPr="006949FB">
        <w:rPr>
          <w:sz w:val="28"/>
          <w:szCs w:val="28"/>
        </w:rPr>
        <w:t xml:space="preserve">      </w:t>
      </w:r>
      <w:r w:rsidRPr="006949FB">
        <w:rPr>
          <w:sz w:val="28"/>
          <w:szCs w:val="28"/>
        </w:rPr>
        <w:tab/>
        <w:t xml:space="preserve">На конец года </w:t>
      </w:r>
    </w:p>
    <w:p w:rsidR="00A42354" w:rsidRPr="006949FB" w:rsidRDefault="00A42354" w:rsidP="006949FB">
      <w:pPr>
        <w:spacing w:line="360" w:lineRule="auto"/>
        <w:ind w:firstLine="709"/>
        <w:rPr>
          <w:sz w:val="28"/>
          <w:szCs w:val="28"/>
        </w:rPr>
      </w:pPr>
      <w:r w:rsidRPr="006949FB">
        <w:rPr>
          <w:sz w:val="28"/>
          <w:szCs w:val="28"/>
        </w:rPr>
        <w:t xml:space="preserve">А1+А2 &gt; П1+П2 (1 606тыс.руб. &gt; 1 375тыс.руб.) </w:t>
      </w:r>
    </w:p>
    <w:p w:rsidR="00A42354" w:rsidRPr="006949FB" w:rsidRDefault="00A42354" w:rsidP="006949FB">
      <w:pPr>
        <w:spacing w:line="360" w:lineRule="auto"/>
        <w:ind w:firstLine="709"/>
        <w:rPr>
          <w:sz w:val="28"/>
          <w:szCs w:val="28"/>
        </w:rPr>
      </w:pPr>
      <w:r w:rsidRPr="006949FB">
        <w:rPr>
          <w:sz w:val="28"/>
          <w:szCs w:val="28"/>
        </w:rPr>
        <w:t>П4 &gt; А4 (444тыс.руб. &gt; 78тыс.руб.)</w:t>
      </w:r>
    </w:p>
    <w:p w:rsidR="00A42354" w:rsidRPr="006949FB" w:rsidRDefault="00A42354" w:rsidP="006949FB">
      <w:pPr>
        <w:spacing w:line="360" w:lineRule="auto"/>
        <w:ind w:firstLine="709"/>
        <w:jc w:val="both"/>
        <w:rPr>
          <w:sz w:val="28"/>
          <w:szCs w:val="28"/>
        </w:rPr>
      </w:pPr>
      <w:r w:rsidRPr="006949FB">
        <w:rPr>
          <w:sz w:val="28"/>
          <w:szCs w:val="28"/>
        </w:rPr>
        <w:t>Анализируемое предприятие ООО «АС-Авто» имеет текущую ликвидность,  что в современных условиях указывает на возможность организации оплатить   свои текущие обязательства за счет продажи краткосрочных финансовых  вложений и активов, но ограничены деловые возможности и  свобода действий  администрации при получении выгодных контрактов.</w:t>
      </w:r>
    </w:p>
    <w:p w:rsidR="00A42354" w:rsidRPr="006949FB" w:rsidRDefault="00E97C24" w:rsidP="006949FB">
      <w:pPr>
        <w:pStyle w:val="21"/>
        <w:ind w:firstLine="709"/>
        <w:rPr>
          <w:b w:val="0"/>
          <w:szCs w:val="28"/>
        </w:rPr>
      </w:pPr>
      <w:r>
        <w:rPr>
          <w:szCs w:val="28"/>
        </w:rPr>
        <w:br w:type="page"/>
      </w:r>
      <w:r w:rsidR="00A42354" w:rsidRPr="006949FB">
        <w:rPr>
          <w:b w:val="0"/>
          <w:szCs w:val="28"/>
        </w:rPr>
        <w:t>3. Проблемы укрепления финансового состояния и пути их решения</w:t>
      </w:r>
    </w:p>
    <w:p w:rsidR="00A42354" w:rsidRPr="006949FB" w:rsidRDefault="00A42354" w:rsidP="006949FB">
      <w:pPr>
        <w:spacing w:line="360" w:lineRule="auto"/>
        <w:ind w:firstLine="709"/>
        <w:jc w:val="both"/>
        <w:rPr>
          <w:sz w:val="28"/>
          <w:szCs w:val="28"/>
        </w:rPr>
      </w:pPr>
    </w:p>
    <w:p w:rsidR="00E97C24" w:rsidRDefault="00A42354" w:rsidP="006949FB">
      <w:pPr>
        <w:pStyle w:val="21"/>
        <w:ind w:firstLine="709"/>
        <w:jc w:val="both"/>
        <w:rPr>
          <w:b w:val="0"/>
          <w:szCs w:val="28"/>
        </w:rPr>
      </w:pPr>
      <w:r w:rsidRPr="006949FB">
        <w:rPr>
          <w:b w:val="0"/>
          <w:szCs w:val="28"/>
        </w:rPr>
        <w:t xml:space="preserve">3.1 Теоретические вопросы определения направлений укрепления </w:t>
      </w:r>
    </w:p>
    <w:p w:rsidR="00A42354" w:rsidRPr="006949FB" w:rsidRDefault="00A42354" w:rsidP="006949FB">
      <w:pPr>
        <w:pStyle w:val="21"/>
        <w:ind w:firstLine="709"/>
        <w:jc w:val="both"/>
        <w:rPr>
          <w:b w:val="0"/>
          <w:szCs w:val="28"/>
        </w:rPr>
      </w:pPr>
      <w:r w:rsidRPr="006949FB">
        <w:rPr>
          <w:b w:val="0"/>
          <w:szCs w:val="28"/>
        </w:rPr>
        <w:t>финансового состояния</w:t>
      </w:r>
    </w:p>
    <w:p w:rsidR="00A42354" w:rsidRPr="006949FB" w:rsidRDefault="00A42354" w:rsidP="006949FB">
      <w:pPr>
        <w:pStyle w:val="21"/>
        <w:ind w:firstLine="709"/>
        <w:jc w:val="both"/>
        <w:rPr>
          <w:b w:val="0"/>
          <w:szCs w:val="28"/>
        </w:rPr>
      </w:pPr>
    </w:p>
    <w:p w:rsidR="00A42354" w:rsidRPr="006949FB" w:rsidRDefault="00A42354" w:rsidP="006949FB">
      <w:pPr>
        <w:spacing w:line="360" w:lineRule="auto"/>
        <w:ind w:firstLine="709"/>
        <w:jc w:val="both"/>
        <w:rPr>
          <w:sz w:val="28"/>
          <w:szCs w:val="28"/>
        </w:rPr>
      </w:pPr>
      <w:r w:rsidRPr="006949FB">
        <w:rPr>
          <w:sz w:val="28"/>
          <w:szCs w:val="28"/>
        </w:rPr>
        <w:t>Для анализа финансового состояния ООО «АС-Авто» были выбраны показатели для исследования и коэффициенты, которые наиболее полно  отражают результаты деятельности предприятия, позволяют вскрывать    причины существующих недостатков и резервы для их устранения. Анализ  проводится путем сравнительного сопоставления данных за 2005 и 2006 годы.</w:t>
      </w:r>
    </w:p>
    <w:p w:rsidR="00A42354" w:rsidRPr="006949FB" w:rsidRDefault="00A42354" w:rsidP="006949FB">
      <w:pPr>
        <w:spacing w:line="360" w:lineRule="auto"/>
        <w:ind w:firstLine="709"/>
        <w:jc w:val="both"/>
        <w:rPr>
          <w:sz w:val="28"/>
          <w:szCs w:val="28"/>
        </w:rPr>
      </w:pPr>
      <w:r w:rsidRPr="006949FB">
        <w:rPr>
          <w:sz w:val="28"/>
          <w:szCs w:val="28"/>
        </w:rPr>
        <w:t>Анализ проводится с помощью различного типа моделей, позволяющих структурировать и идентифицировать взаимосвязи между основными показателями.</w:t>
      </w:r>
    </w:p>
    <w:p w:rsidR="00A42354" w:rsidRPr="006949FB" w:rsidRDefault="00A42354" w:rsidP="006949FB">
      <w:pPr>
        <w:spacing w:line="360" w:lineRule="auto"/>
        <w:ind w:firstLine="709"/>
        <w:jc w:val="both"/>
        <w:rPr>
          <w:sz w:val="28"/>
          <w:szCs w:val="28"/>
        </w:rPr>
      </w:pPr>
      <w:r w:rsidRPr="006949FB">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A42354" w:rsidRPr="006949FB" w:rsidRDefault="00A42354" w:rsidP="006949FB">
      <w:pPr>
        <w:spacing w:line="360" w:lineRule="auto"/>
        <w:ind w:firstLine="709"/>
        <w:jc w:val="both"/>
        <w:rPr>
          <w:sz w:val="28"/>
          <w:szCs w:val="28"/>
        </w:rPr>
      </w:pPr>
      <w:r w:rsidRPr="006949FB">
        <w:rPr>
          <w:sz w:val="28"/>
          <w:szCs w:val="28"/>
        </w:rPr>
        <w:t>Если платежеспособность - это внешнее проявление финансового состояния предприятия, то финансовая устойчивость – внутренняя его сторона, отражающая сбалансированность денежных и товарных потоков, доходов и расходов, средств и источников их формирования.</w:t>
      </w:r>
    </w:p>
    <w:p w:rsidR="00A42354" w:rsidRPr="006949FB" w:rsidRDefault="00A42354" w:rsidP="006949FB">
      <w:pPr>
        <w:spacing w:line="360" w:lineRule="auto"/>
        <w:ind w:firstLine="709"/>
        <w:jc w:val="both"/>
        <w:rPr>
          <w:sz w:val="28"/>
          <w:szCs w:val="28"/>
        </w:rPr>
      </w:pPr>
      <w:r w:rsidRPr="006949FB">
        <w:rPr>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A42354" w:rsidRPr="006949FB" w:rsidRDefault="00A42354" w:rsidP="006949FB">
      <w:pPr>
        <w:spacing w:line="360" w:lineRule="auto"/>
        <w:ind w:firstLine="709"/>
        <w:jc w:val="both"/>
        <w:rPr>
          <w:sz w:val="28"/>
          <w:szCs w:val="28"/>
        </w:rPr>
      </w:pPr>
      <w:r w:rsidRPr="006949FB">
        <w:rPr>
          <w:sz w:val="28"/>
          <w:szCs w:val="28"/>
        </w:rPr>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A42354" w:rsidRPr="006949FB" w:rsidRDefault="00A42354" w:rsidP="006949FB">
      <w:pPr>
        <w:spacing w:line="360" w:lineRule="auto"/>
        <w:ind w:firstLine="709"/>
        <w:jc w:val="both"/>
        <w:rPr>
          <w:sz w:val="28"/>
          <w:szCs w:val="28"/>
        </w:rPr>
      </w:pPr>
      <w:r w:rsidRPr="006949FB">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A42354" w:rsidRPr="006949FB" w:rsidRDefault="00A42354" w:rsidP="006949FB">
      <w:pPr>
        <w:spacing w:line="360" w:lineRule="auto"/>
        <w:ind w:firstLine="709"/>
        <w:jc w:val="both"/>
        <w:rPr>
          <w:sz w:val="28"/>
          <w:szCs w:val="28"/>
        </w:rPr>
      </w:pPr>
      <w:r w:rsidRPr="006949FB">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w:t>
      </w:r>
    </w:p>
    <w:p w:rsidR="00A42354" w:rsidRPr="006949FB" w:rsidRDefault="00A42354" w:rsidP="006949FB">
      <w:pPr>
        <w:spacing w:line="360" w:lineRule="auto"/>
        <w:ind w:firstLine="709"/>
        <w:jc w:val="both"/>
        <w:rPr>
          <w:sz w:val="28"/>
          <w:szCs w:val="28"/>
        </w:rPr>
      </w:pPr>
      <w:r w:rsidRPr="006949FB">
        <w:rPr>
          <w:sz w:val="28"/>
          <w:szCs w:val="28"/>
        </w:rPr>
        <w:t>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A42354" w:rsidRPr="006949FB" w:rsidRDefault="00A42354" w:rsidP="006949FB">
      <w:pPr>
        <w:spacing w:line="360" w:lineRule="auto"/>
        <w:ind w:firstLine="709"/>
        <w:jc w:val="both"/>
        <w:rPr>
          <w:sz w:val="28"/>
          <w:szCs w:val="28"/>
        </w:rPr>
      </w:pPr>
      <w:r w:rsidRPr="006949FB">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A42354" w:rsidRPr="006949FB" w:rsidRDefault="00A42354" w:rsidP="006949FB">
      <w:pPr>
        <w:spacing w:line="360" w:lineRule="auto"/>
        <w:ind w:firstLine="709"/>
        <w:jc w:val="both"/>
        <w:rPr>
          <w:sz w:val="28"/>
          <w:szCs w:val="28"/>
        </w:rPr>
      </w:pPr>
      <w:r w:rsidRPr="006949FB">
        <w:rPr>
          <w:sz w:val="28"/>
          <w:szCs w:val="28"/>
        </w:rPr>
        <w:t>Основным источником резервов снижения издержек обращения является:</w:t>
      </w:r>
    </w:p>
    <w:p w:rsidR="00A42354" w:rsidRPr="006949FB" w:rsidRDefault="00A42354" w:rsidP="006949FB">
      <w:pPr>
        <w:numPr>
          <w:ilvl w:val="0"/>
          <w:numId w:val="20"/>
        </w:numPr>
        <w:spacing w:line="360" w:lineRule="auto"/>
        <w:ind w:left="0" w:firstLine="709"/>
        <w:jc w:val="both"/>
        <w:rPr>
          <w:sz w:val="28"/>
          <w:szCs w:val="28"/>
        </w:rPr>
      </w:pPr>
      <w:r w:rsidRPr="006949FB">
        <w:rPr>
          <w:sz w:val="28"/>
          <w:szCs w:val="28"/>
        </w:rPr>
        <w:t>увеличение объема оказания услуг;</w:t>
      </w:r>
    </w:p>
    <w:p w:rsidR="00A42354" w:rsidRPr="006949FB" w:rsidRDefault="00A42354" w:rsidP="006949FB">
      <w:pPr>
        <w:numPr>
          <w:ilvl w:val="0"/>
          <w:numId w:val="20"/>
        </w:numPr>
        <w:spacing w:line="360" w:lineRule="auto"/>
        <w:ind w:left="0" w:firstLine="709"/>
        <w:jc w:val="both"/>
        <w:rPr>
          <w:sz w:val="28"/>
          <w:szCs w:val="28"/>
        </w:rPr>
      </w:pPr>
      <w:r w:rsidRPr="006949FB">
        <w:rPr>
          <w:sz w:val="28"/>
          <w:szCs w:val="28"/>
        </w:rPr>
        <w:t>расширение номенклатуры услуг;</w:t>
      </w:r>
    </w:p>
    <w:p w:rsidR="00A42354" w:rsidRPr="006949FB" w:rsidRDefault="00A42354" w:rsidP="006949FB">
      <w:pPr>
        <w:numPr>
          <w:ilvl w:val="0"/>
          <w:numId w:val="20"/>
        </w:numPr>
        <w:spacing w:line="360" w:lineRule="auto"/>
        <w:ind w:left="0" w:firstLine="709"/>
        <w:jc w:val="both"/>
        <w:rPr>
          <w:sz w:val="28"/>
          <w:szCs w:val="28"/>
        </w:rPr>
      </w:pPr>
      <w:r w:rsidRPr="006949FB">
        <w:rPr>
          <w:sz w:val="28"/>
          <w:szCs w:val="28"/>
        </w:rPr>
        <w:t>более полное использование основных средств;</w:t>
      </w:r>
    </w:p>
    <w:p w:rsidR="00A42354" w:rsidRPr="006949FB" w:rsidRDefault="00A42354" w:rsidP="006949FB">
      <w:pPr>
        <w:numPr>
          <w:ilvl w:val="0"/>
          <w:numId w:val="20"/>
        </w:numPr>
        <w:spacing w:line="360" w:lineRule="auto"/>
        <w:ind w:left="0" w:firstLine="709"/>
        <w:jc w:val="both"/>
        <w:rPr>
          <w:sz w:val="28"/>
          <w:szCs w:val="28"/>
        </w:rPr>
      </w:pPr>
      <w:r w:rsidRPr="006949FB">
        <w:rPr>
          <w:sz w:val="28"/>
          <w:szCs w:val="28"/>
        </w:rPr>
        <w:t>повышение материальной заинтересованности работников в результатах труда, то есть повышение реального уровня заработной платы;</w:t>
      </w:r>
    </w:p>
    <w:p w:rsidR="00A42354" w:rsidRPr="006949FB" w:rsidRDefault="00A42354" w:rsidP="006949FB">
      <w:pPr>
        <w:numPr>
          <w:ilvl w:val="0"/>
          <w:numId w:val="20"/>
        </w:numPr>
        <w:spacing w:line="360" w:lineRule="auto"/>
        <w:ind w:left="0" w:firstLine="709"/>
        <w:jc w:val="both"/>
        <w:rPr>
          <w:sz w:val="28"/>
          <w:szCs w:val="28"/>
        </w:rPr>
      </w:pPr>
      <w:r w:rsidRPr="006949FB">
        <w:rPr>
          <w:sz w:val="28"/>
          <w:szCs w:val="28"/>
        </w:rPr>
        <w:t>снижение текучести персонала за счет повышения привлекательности труда, улучшения психологического климата в коллективе;</w:t>
      </w:r>
    </w:p>
    <w:p w:rsidR="00A42354" w:rsidRPr="006949FB" w:rsidRDefault="00A42354" w:rsidP="006949FB">
      <w:pPr>
        <w:numPr>
          <w:ilvl w:val="0"/>
          <w:numId w:val="20"/>
        </w:numPr>
        <w:spacing w:line="360" w:lineRule="auto"/>
        <w:ind w:left="0" w:firstLine="709"/>
        <w:jc w:val="both"/>
        <w:rPr>
          <w:sz w:val="28"/>
          <w:szCs w:val="28"/>
        </w:rPr>
      </w:pPr>
      <w:r w:rsidRPr="006949FB">
        <w:rPr>
          <w:sz w:val="28"/>
          <w:szCs w:val="28"/>
        </w:rPr>
        <w:t>понижение среднего возраста трудового коллектива и повышение среднего уровня образования, путем привлечения молодых, энергичных работников;</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систематический контроль за выполнением планов реализации продукции и       получения прибыли;</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определение влияния как объективных, так и субъективных факторов на       финансовые результаты;</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выявление резервов увеличения суммы прибыли и рентабельности;</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разработка мероприятий по внедрению выявленных резервов;</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снижение издержек;</w:t>
      </w:r>
    </w:p>
    <w:p w:rsidR="00A42354" w:rsidRPr="006949FB" w:rsidRDefault="00A42354" w:rsidP="006949FB">
      <w:pPr>
        <w:pStyle w:val="a9"/>
        <w:numPr>
          <w:ilvl w:val="0"/>
          <w:numId w:val="19"/>
        </w:numPr>
        <w:ind w:left="0" w:firstLine="709"/>
        <w:rPr>
          <w:szCs w:val="28"/>
        </w:rPr>
      </w:pPr>
      <w:r w:rsidRPr="006949FB">
        <w:rPr>
          <w:szCs w:val="28"/>
        </w:rPr>
        <w:t>увеличение объема предоставляемых услуг, в том числе поиск новых       направлений деятельности;</w:t>
      </w:r>
    </w:p>
    <w:p w:rsidR="00A42354" w:rsidRPr="006949FB" w:rsidRDefault="00A42354" w:rsidP="006949FB">
      <w:pPr>
        <w:pStyle w:val="a9"/>
        <w:numPr>
          <w:ilvl w:val="0"/>
          <w:numId w:val="19"/>
        </w:numPr>
        <w:ind w:left="0" w:firstLine="709"/>
        <w:rPr>
          <w:szCs w:val="28"/>
        </w:rPr>
      </w:pPr>
      <w:r w:rsidRPr="006949FB">
        <w:rPr>
          <w:szCs w:val="28"/>
        </w:rPr>
        <w:t>своевременная оплата предоставляемых услуг;</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меры по недопущению просроченной кредиторской задолженности</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снижение дебиторской задолженности;</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увеличение оборачиваемости оборотных средств;</w:t>
      </w:r>
    </w:p>
    <w:p w:rsidR="00A42354" w:rsidRPr="006949FB" w:rsidRDefault="00A42354" w:rsidP="006949FB">
      <w:pPr>
        <w:numPr>
          <w:ilvl w:val="0"/>
          <w:numId w:val="19"/>
        </w:numPr>
        <w:spacing w:line="360" w:lineRule="auto"/>
        <w:ind w:left="0" w:firstLine="709"/>
        <w:jc w:val="both"/>
        <w:rPr>
          <w:sz w:val="28"/>
          <w:szCs w:val="28"/>
        </w:rPr>
      </w:pPr>
      <w:r w:rsidRPr="006949FB">
        <w:rPr>
          <w:sz w:val="28"/>
          <w:szCs w:val="28"/>
        </w:rPr>
        <w:t>получив  оборотные средства часть из них можно направить на ликвидацию кредиторской задолженности.</w:t>
      </w:r>
    </w:p>
    <w:p w:rsidR="00A42354" w:rsidRPr="006949FB" w:rsidRDefault="00A42354" w:rsidP="006949FB">
      <w:pPr>
        <w:pStyle w:val="21"/>
        <w:ind w:firstLine="709"/>
        <w:rPr>
          <w:b w:val="0"/>
          <w:szCs w:val="28"/>
        </w:rPr>
      </w:pPr>
    </w:p>
    <w:p w:rsidR="00E97C24" w:rsidRDefault="00A42354" w:rsidP="006949FB">
      <w:pPr>
        <w:pStyle w:val="21"/>
        <w:ind w:firstLine="709"/>
        <w:jc w:val="left"/>
        <w:rPr>
          <w:b w:val="0"/>
          <w:szCs w:val="28"/>
        </w:rPr>
      </w:pPr>
      <w:r w:rsidRPr="006949FB">
        <w:rPr>
          <w:b w:val="0"/>
          <w:szCs w:val="28"/>
        </w:rPr>
        <w:t xml:space="preserve">3.2 Выявление основных проблем укрепления финансового состояния в </w:t>
      </w:r>
    </w:p>
    <w:p w:rsidR="00A42354" w:rsidRPr="006949FB" w:rsidRDefault="00A42354" w:rsidP="006949FB">
      <w:pPr>
        <w:pStyle w:val="21"/>
        <w:ind w:firstLine="709"/>
        <w:jc w:val="left"/>
        <w:rPr>
          <w:b w:val="0"/>
          <w:szCs w:val="28"/>
        </w:rPr>
      </w:pPr>
      <w:r w:rsidRPr="006949FB">
        <w:rPr>
          <w:b w:val="0"/>
          <w:szCs w:val="28"/>
        </w:rPr>
        <w:t>организации и построение «дерева проблем»</w:t>
      </w:r>
    </w:p>
    <w:p w:rsidR="00A42354" w:rsidRPr="006949FB" w:rsidRDefault="00A42354" w:rsidP="006949FB">
      <w:pPr>
        <w:spacing w:line="360" w:lineRule="auto"/>
        <w:ind w:firstLine="709"/>
        <w:jc w:val="center"/>
        <w:rPr>
          <w:b/>
          <w:sz w:val="28"/>
          <w:szCs w:val="28"/>
        </w:rPr>
      </w:pPr>
    </w:p>
    <w:p w:rsidR="00A42354" w:rsidRPr="006949FB" w:rsidRDefault="00A42354" w:rsidP="006949FB">
      <w:pPr>
        <w:pStyle w:val="a9"/>
        <w:ind w:firstLine="709"/>
        <w:rPr>
          <w:szCs w:val="28"/>
        </w:rPr>
      </w:pPr>
      <w:r w:rsidRPr="006949FB">
        <w:rPr>
          <w:szCs w:val="28"/>
        </w:rPr>
        <w:t>Проблема укрепления финансового состояния многих существующих предприятий различных отраслей  хозяйства  и  сфер  деятельности  становится достаточно актуальной на данный момент времени. Сотни банков и других финансовых компаний, тысячи производственных и коммерческих фирм,  особенно мелких и средних, уже прекрат</w:t>
      </w:r>
      <w:r w:rsidR="00E97C24">
        <w:rPr>
          <w:szCs w:val="28"/>
        </w:rPr>
        <w:t xml:space="preserve">или свое существование. Анализ </w:t>
      </w:r>
      <w:r w:rsidRPr="006949FB">
        <w:rPr>
          <w:szCs w:val="28"/>
        </w:rPr>
        <w:t>показал,  что главной причиной этого оказалось</w:t>
      </w:r>
      <w:r w:rsidR="00E97C24">
        <w:rPr>
          <w:szCs w:val="28"/>
        </w:rPr>
        <w:t xml:space="preserve"> неумелое управление ими, т.е. </w:t>
      </w:r>
      <w:r w:rsidRPr="006949FB">
        <w:rPr>
          <w:szCs w:val="28"/>
        </w:rPr>
        <w:t>низкая квалификация большинства финансовых служб как среднего, так и  высшего звена, а во многих предприятиях их просто нет.</w:t>
      </w:r>
    </w:p>
    <w:p w:rsidR="00A42354" w:rsidRPr="006949FB" w:rsidRDefault="00A42354" w:rsidP="006949FB">
      <w:pPr>
        <w:pStyle w:val="a9"/>
        <w:ind w:firstLine="709"/>
        <w:rPr>
          <w:szCs w:val="28"/>
        </w:rPr>
      </w:pPr>
      <w:r w:rsidRPr="006949FB">
        <w:rPr>
          <w:szCs w:val="28"/>
        </w:rPr>
        <w:t>Необходимо довериться более компетентным специалистам - по экономическим и финансовым  вопросам,  по маркетинговым исследованиям, планированию финансов и т. д. - значит определить цель, знать и трезво оценивать имеющиеся ресурсы и уметь использовать их для достижения  целей, уметь формировать задачу, доводить её до непосредственного исполнителя и контролировать исполнение, уметь принимать решения, планировать,  управлять, анализировать. Здесь недостаточно одной интуиции и даже  таланта,  нужны знания.</w:t>
      </w:r>
    </w:p>
    <w:p w:rsidR="00A42354" w:rsidRPr="006949FB" w:rsidRDefault="00A42354" w:rsidP="006949FB">
      <w:pPr>
        <w:spacing w:line="360" w:lineRule="auto"/>
        <w:ind w:firstLine="709"/>
        <w:jc w:val="both"/>
        <w:rPr>
          <w:sz w:val="28"/>
          <w:szCs w:val="28"/>
        </w:rPr>
      </w:pPr>
      <w:r w:rsidRPr="006949FB">
        <w:rPr>
          <w:sz w:val="28"/>
          <w:szCs w:val="28"/>
        </w:rPr>
        <w:t xml:space="preserve">Итак, проанализировав шаг за шагом финансовое состояние предприятия можно выявить не только положительные моменты в деятельности предприятия.  </w:t>
      </w:r>
    </w:p>
    <w:p w:rsidR="00A42354" w:rsidRPr="006949FB" w:rsidRDefault="00A42354" w:rsidP="006949FB">
      <w:pPr>
        <w:tabs>
          <w:tab w:val="num" w:pos="810"/>
        </w:tabs>
        <w:spacing w:line="360" w:lineRule="auto"/>
        <w:ind w:firstLine="709"/>
        <w:jc w:val="both"/>
        <w:rPr>
          <w:sz w:val="28"/>
          <w:szCs w:val="28"/>
        </w:rPr>
      </w:pPr>
      <w:r w:rsidRPr="006949FB">
        <w:rPr>
          <w:sz w:val="28"/>
          <w:szCs w:val="28"/>
        </w:rPr>
        <w:t>- капитал предприятия сформирован за счет уставного капитала, кредиторской задолженности и краткосрочных заемных средств, можно сделать вывод о не эффективной финансово-кредитной политике предприятия.</w:t>
      </w:r>
    </w:p>
    <w:p w:rsidR="00A42354" w:rsidRPr="006949FB" w:rsidRDefault="00A42354" w:rsidP="006949FB">
      <w:pPr>
        <w:tabs>
          <w:tab w:val="num" w:pos="810"/>
        </w:tabs>
        <w:spacing w:line="360" w:lineRule="auto"/>
        <w:ind w:firstLine="709"/>
        <w:jc w:val="both"/>
        <w:rPr>
          <w:sz w:val="28"/>
          <w:szCs w:val="28"/>
        </w:rPr>
      </w:pPr>
      <w:r w:rsidRPr="006949FB">
        <w:rPr>
          <w:sz w:val="28"/>
          <w:szCs w:val="28"/>
        </w:rPr>
        <w:t>- размещен капитал также не эффективно, так как большую его долю занимает  дебиторская задолженность, необходимо предпринимать меры по своевременному ее востребованию.</w:t>
      </w:r>
    </w:p>
    <w:p w:rsidR="00A42354" w:rsidRPr="006949FB" w:rsidRDefault="00A42354" w:rsidP="006949FB">
      <w:pPr>
        <w:tabs>
          <w:tab w:val="num" w:pos="810"/>
        </w:tabs>
        <w:spacing w:line="360" w:lineRule="auto"/>
        <w:ind w:firstLine="709"/>
        <w:jc w:val="both"/>
        <w:rPr>
          <w:sz w:val="28"/>
          <w:szCs w:val="28"/>
        </w:rPr>
      </w:pPr>
      <w:r w:rsidRPr="006949FB">
        <w:rPr>
          <w:sz w:val="28"/>
          <w:szCs w:val="28"/>
        </w:rPr>
        <w:t>- дебиторская задолженность составляет 81,7 % всех активов предприятия, что  говорит о неэффективности работы с покупателями и иммобилизации   большей  части  активов  в дебиторскую  задолженность.</w:t>
      </w:r>
    </w:p>
    <w:p w:rsidR="00A42354" w:rsidRPr="006949FB" w:rsidRDefault="00A42354" w:rsidP="006949FB">
      <w:pPr>
        <w:tabs>
          <w:tab w:val="num" w:pos="810"/>
        </w:tabs>
        <w:spacing w:line="360" w:lineRule="auto"/>
        <w:ind w:firstLine="709"/>
        <w:jc w:val="both"/>
        <w:rPr>
          <w:sz w:val="28"/>
          <w:szCs w:val="28"/>
        </w:rPr>
      </w:pPr>
      <w:r w:rsidRPr="006949FB">
        <w:rPr>
          <w:sz w:val="28"/>
          <w:szCs w:val="28"/>
        </w:rPr>
        <w:t>- увеличилось плечо финансового рычага на 22,9. Это свидетельствует о том, что финансовая зависимость предприятия от внешних инвесторов значительно повысилась и понизилась его рыночная устойчивость в 2006 году по сравнению  с 2005 годом.</w:t>
      </w:r>
    </w:p>
    <w:p w:rsidR="00A42354" w:rsidRPr="006949FB" w:rsidRDefault="00A42354" w:rsidP="006949FB">
      <w:pPr>
        <w:spacing w:line="360" w:lineRule="auto"/>
        <w:ind w:firstLine="709"/>
        <w:jc w:val="both"/>
        <w:rPr>
          <w:sz w:val="28"/>
          <w:szCs w:val="28"/>
        </w:rPr>
      </w:pPr>
      <w:r w:rsidRPr="006949FB">
        <w:rPr>
          <w:sz w:val="28"/>
          <w:szCs w:val="28"/>
        </w:rPr>
        <w:t>Надо заметить, что привлечение заемных средств в оборот предприятия – явление нормальное. Это содействует временному улучшению финансового состояния при условии, что они не замораживаются на продолжительное время  в обороте и своевременно возвращаются.</w:t>
      </w:r>
    </w:p>
    <w:p w:rsidR="00A42354" w:rsidRPr="006949FB" w:rsidRDefault="00A42354" w:rsidP="006949FB">
      <w:pPr>
        <w:spacing w:line="360" w:lineRule="auto"/>
        <w:ind w:firstLine="709"/>
        <w:jc w:val="both"/>
        <w:rPr>
          <w:sz w:val="28"/>
          <w:szCs w:val="28"/>
        </w:rPr>
      </w:pPr>
      <w:r w:rsidRPr="006949FB">
        <w:rPr>
          <w:sz w:val="28"/>
          <w:szCs w:val="28"/>
        </w:rPr>
        <w:t>Произошли существенные изменения в структуре заемного капитала.  Во-первых, следует отметить, что он сформирован из кредиторской  задолженности ООО «АС-Авто». В 2006 году по сравнению с 2005 годом  значительно увеличилась доля задолженности персоналу по оплате труда и  увеличилась доля задолженности поставщикам. Главный акцент руководству предприятия необходимо сделать на принятии мер по недопущению просроченной кредиторской задолженности, что приводит к начислению штрафов и к ухудшению финансового положения предприятия. Стоит отметить, что шаги в этом направлении предпринимаются, кредиторская  задолженность перераспределилась в пользу «безопасных» кредиторов –  собственных работников, но подобное положение дел может привести к снижению заинтересованности собственных работников в работе с данным  предприятием, что в конечном итоге повлечет за собой ухудшение результатов финансово-хозяйственной деятельности.</w:t>
      </w:r>
    </w:p>
    <w:p w:rsidR="00A42354" w:rsidRPr="006949FB" w:rsidRDefault="00A42354" w:rsidP="006949FB">
      <w:pPr>
        <w:spacing w:line="360" w:lineRule="auto"/>
        <w:ind w:firstLine="709"/>
        <w:jc w:val="both"/>
        <w:rPr>
          <w:sz w:val="28"/>
          <w:szCs w:val="28"/>
        </w:rPr>
      </w:pPr>
      <w:r w:rsidRPr="006949FB">
        <w:rPr>
          <w:sz w:val="28"/>
          <w:szCs w:val="28"/>
        </w:rPr>
        <w:t xml:space="preserve">«Дерево проблем» – это наглядное изображение не замкнутого графа, в котором факторы разнесены по отдельным уровням, соответствующим вершинам дерева. </w:t>
      </w:r>
    </w:p>
    <w:p w:rsidR="00A42354" w:rsidRPr="006949FB" w:rsidRDefault="000C54FB" w:rsidP="006949FB">
      <w:pPr>
        <w:spacing w:line="360" w:lineRule="auto"/>
        <w:ind w:firstLine="709"/>
        <w:jc w:val="both"/>
        <w:rPr>
          <w:sz w:val="28"/>
          <w:szCs w:val="28"/>
        </w:rPr>
      </w:pPr>
      <w:r>
        <w:rPr>
          <w:noProof/>
        </w:rPr>
        <w:pict>
          <v:rect id="_x0000_s1061" style="position:absolute;left:0;text-align:left;margin-left:138.15pt;margin-top:94.15pt;width:165.6pt;height:28.8pt;z-index:251680256" o:allowincell="f">
            <v:textbox>
              <w:txbxContent>
                <w:p w:rsidR="00A42354" w:rsidRDefault="00A42354">
                  <w:pPr>
                    <w:pStyle w:val="2"/>
                    <w:spacing w:line="240" w:lineRule="auto"/>
                  </w:pPr>
                  <w:r>
                    <w:t>Отсутствие прибыли</w:t>
                  </w:r>
                </w:p>
              </w:txbxContent>
            </v:textbox>
          </v:rect>
        </w:pict>
      </w:r>
      <w:r w:rsidR="00A42354" w:rsidRPr="006949FB">
        <w:rPr>
          <w:sz w:val="28"/>
          <w:szCs w:val="28"/>
        </w:rPr>
        <w:t>Исследование проблемы, в конечном счете, сводится к выявлению факторов и оценке степени их влияния на комплексный параметр, путем построения «дерева проблем» (дерево причинно-следственных связей), рисунок 8.</w:t>
      </w:r>
    </w:p>
    <w:p w:rsidR="00A42354" w:rsidRPr="006949FB" w:rsidRDefault="00A42354" w:rsidP="006949FB">
      <w:pPr>
        <w:spacing w:line="360" w:lineRule="auto"/>
        <w:ind w:firstLine="709"/>
        <w:jc w:val="both"/>
        <w:rPr>
          <w:sz w:val="28"/>
          <w:szCs w:val="28"/>
        </w:rPr>
      </w:pPr>
    </w:p>
    <w:p w:rsidR="00A42354" w:rsidRPr="006949FB" w:rsidRDefault="000C54FB" w:rsidP="006949FB">
      <w:pPr>
        <w:spacing w:line="360" w:lineRule="auto"/>
        <w:ind w:firstLine="709"/>
        <w:jc w:val="both"/>
        <w:rPr>
          <w:sz w:val="28"/>
          <w:szCs w:val="28"/>
        </w:rPr>
      </w:pPr>
      <w:r>
        <w:rPr>
          <w:noProof/>
        </w:rPr>
        <w:pict>
          <v:line id="_x0000_s1062" style="position:absolute;left:0;text-align:left;flip:x;z-index:251686400" from="102.15pt,2.2pt" to="217.35pt,31pt" o:allowincell="f">
            <v:stroke endarrow="block"/>
          </v:line>
        </w:pict>
      </w:r>
    </w:p>
    <w:p w:rsidR="00A42354" w:rsidRPr="006949FB" w:rsidRDefault="000C54FB" w:rsidP="006949FB">
      <w:pPr>
        <w:spacing w:line="360" w:lineRule="auto"/>
        <w:ind w:firstLine="709"/>
        <w:jc w:val="both"/>
        <w:rPr>
          <w:sz w:val="28"/>
          <w:szCs w:val="28"/>
        </w:rPr>
      </w:pPr>
      <w:r>
        <w:rPr>
          <w:noProof/>
        </w:rPr>
        <w:pict>
          <v:rect id="_x0000_s1063" style="position:absolute;left:0;text-align:left;margin-left:267.75pt;margin-top:6.85pt;width:151.2pt;height:43.2pt;z-index:251682304" o:allowincell="f">
            <v:textbox>
              <w:txbxContent>
                <w:p w:rsidR="00A42354" w:rsidRDefault="00C45FBD">
                  <w:pPr>
                    <w:jc w:val="center"/>
                  </w:pPr>
                  <w:r>
                    <w:rPr>
                      <w:sz w:val="28"/>
                    </w:rPr>
                    <w:t xml:space="preserve">Отсутствие </w:t>
                  </w:r>
                  <w:r w:rsidR="00A42354">
                    <w:rPr>
                      <w:sz w:val="28"/>
                    </w:rPr>
                    <w:t>новых клиентов</w:t>
                  </w:r>
                </w:p>
              </w:txbxContent>
            </v:textbox>
          </v:rect>
        </w:pict>
      </w:r>
      <w:r>
        <w:rPr>
          <w:noProof/>
        </w:rPr>
        <w:pict>
          <v:rect id="_x0000_s1064" style="position:absolute;left:0;text-align:left;margin-left:37.35pt;margin-top:6.85pt;width:136.8pt;height:28.8pt;z-index:251681280" o:allowincell="f">
            <v:textbox>
              <w:txbxContent>
                <w:p w:rsidR="00A42354" w:rsidRDefault="00C45FBD">
                  <w:pPr>
                    <w:jc w:val="center"/>
                    <w:rPr>
                      <w:sz w:val="28"/>
                    </w:rPr>
                  </w:pPr>
                  <w:r>
                    <w:rPr>
                      <w:sz w:val="28"/>
                    </w:rPr>
                    <w:t>Высокие издержки</w:t>
                  </w:r>
                </w:p>
              </w:txbxContent>
            </v:textbox>
          </v:rect>
        </w:pict>
      </w:r>
    </w:p>
    <w:p w:rsidR="00A42354" w:rsidRPr="006949FB" w:rsidRDefault="000C54FB" w:rsidP="006949FB">
      <w:pPr>
        <w:spacing w:line="360" w:lineRule="auto"/>
        <w:ind w:firstLine="709"/>
        <w:jc w:val="both"/>
        <w:rPr>
          <w:sz w:val="28"/>
          <w:szCs w:val="28"/>
        </w:rPr>
      </w:pPr>
      <w:r>
        <w:rPr>
          <w:noProof/>
        </w:rPr>
        <w:pict>
          <v:line id="_x0000_s1065" style="position:absolute;left:0;text-align:left;z-index:251688448" from="116.55pt,11.5pt" to="346.95pt,61.9pt" o:allowincell="f">
            <v:stroke endarrow="block"/>
          </v:line>
        </w:pict>
      </w:r>
      <w:r>
        <w:rPr>
          <w:noProof/>
        </w:rPr>
        <w:pict>
          <v:line id="_x0000_s1066" style="position:absolute;left:0;text-align:left;flip:x;z-index:251687424" from="102.15pt,11.5pt" to="116.55pt,61.9pt" o:allowincell="f">
            <v:stroke endarrow="block"/>
          </v:line>
        </w:pict>
      </w:r>
    </w:p>
    <w:p w:rsidR="00A42354" w:rsidRPr="006949FB" w:rsidRDefault="00A42354" w:rsidP="006949FB">
      <w:pPr>
        <w:spacing w:line="360" w:lineRule="auto"/>
        <w:ind w:firstLine="709"/>
        <w:jc w:val="both"/>
        <w:rPr>
          <w:sz w:val="28"/>
          <w:szCs w:val="28"/>
        </w:rPr>
      </w:pPr>
    </w:p>
    <w:p w:rsidR="00A42354" w:rsidRPr="006949FB" w:rsidRDefault="000C54FB" w:rsidP="006949FB">
      <w:pPr>
        <w:spacing w:line="360" w:lineRule="auto"/>
        <w:ind w:firstLine="709"/>
        <w:jc w:val="both"/>
        <w:rPr>
          <w:sz w:val="28"/>
          <w:szCs w:val="28"/>
        </w:rPr>
      </w:pPr>
      <w:r>
        <w:rPr>
          <w:noProof/>
        </w:rPr>
        <w:pict>
          <v:line id="_x0000_s1067" style="position:absolute;left:0;text-align:left;z-index:251685376" from="217.35pt,-94.4pt" to="339.75pt,-65.6pt" o:allowincell="f">
            <v:stroke endarrow="block"/>
          </v:line>
        </w:pict>
      </w:r>
      <w:r>
        <w:rPr>
          <w:noProof/>
        </w:rPr>
        <w:pict>
          <v:rect id="_x0000_s1068" style="position:absolute;left:0;text-align:left;margin-left:253.35pt;margin-top:13.6pt;width:187.2pt;height:43.2pt;z-index:251684352" o:allowincell="f">
            <v:textbox>
              <w:txbxContent>
                <w:p w:rsidR="00A42354" w:rsidRDefault="00C45FBD">
                  <w:pPr>
                    <w:jc w:val="center"/>
                  </w:pPr>
                  <w:r>
                    <w:rPr>
                      <w:sz w:val="28"/>
                    </w:rPr>
                    <w:t xml:space="preserve">Сокращение </w:t>
                  </w:r>
                  <w:r w:rsidR="00A42354">
                    <w:rPr>
                      <w:sz w:val="28"/>
                    </w:rPr>
                    <w:t>численности персонала</w:t>
                  </w:r>
                </w:p>
              </w:txbxContent>
            </v:textbox>
          </v:rect>
        </w:pict>
      </w:r>
      <w:r>
        <w:rPr>
          <w:noProof/>
        </w:rPr>
        <w:pict>
          <v:rect id="_x0000_s1069" style="position:absolute;left:0;text-align:left;margin-left:15.75pt;margin-top:13.6pt;width:201.6pt;height:43.2pt;z-index:251683328" o:allowincell="f">
            <v:textbox>
              <w:txbxContent>
                <w:p w:rsidR="00A42354" w:rsidRDefault="00C45FBD">
                  <w:pPr>
                    <w:jc w:val="center"/>
                  </w:pPr>
                  <w:r>
                    <w:rPr>
                      <w:sz w:val="28"/>
                    </w:rPr>
                    <w:t>Неэффективные договоры</w:t>
                  </w:r>
                </w:p>
              </w:txbxContent>
            </v:textbox>
          </v:rect>
        </w:pic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rPr>
          <w:sz w:val="28"/>
          <w:szCs w:val="28"/>
        </w:rPr>
      </w:pPr>
      <w:r w:rsidRPr="006949FB">
        <w:rPr>
          <w:sz w:val="28"/>
          <w:szCs w:val="28"/>
        </w:rPr>
        <w:t>Рисунок 8 – «Дерево проблем».</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В нашем случае, при определении коэффициентов значимости факторов, необходимо применить формально-логический анализ с использованием экспертных оценок на всех уровнях «дерева проблем».</w:t>
      </w:r>
    </w:p>
    <w:p w:rsidR="00A42354" w:rsidRPr="006949FB" w:rsidRDefault="00A42354" w:rsidP="006949FB">
      <w:pPr>
        <w:spacing w:line="360" w:lineRule="auto"/>
        <w:ind w:firstLine="709"/>
        <w:jc w:val="both"/>
        <w:rPr>
          <w:sz w:val="28"/>
          <w:szCs w:val="28"/>
        </w:rPr>
      </w:pPr>
      <w:r w:rsidRPr="006949FB">
        <w:rPr>
          <w:sz w:val="28"/>
          <w:szCs w:val="28"/>
        </w:rPr>
        <w:t>Это решение было принято исходя, из организационно-управленческой структуры предприятия, поэтому экономическое благосостояние исследуемого предприятия, напрямую зависит от знания рынка и изыскания новых рыночных ниш, которые рассматриваются в «дереве проблем».</w:t>
      </w:r>
    </w:p>
    <w:p w:rsidR="00A42354" w:rsidRPr="006949FB" w:rsidRDefault="00A42354" w:rsidP="006949FB">
      <w:pPr>
        <w:spacing w:line="360" w:lineRule="auto"/>
        <w:ind w:firstLine="709"/>
        <w:jc w:val="both"/>
        <w:rPr>
          <w:sz w:val="28"/>
          <w:szCs w:val="28"/>
        </w:rPr>
      </w:pPr>
      <w:r w:rsidRPr="006949FB">
        <w:rPr>
          <w:sz w:val="28"/>
          <w:szCs w:val="28"/>
        </w:rPr>
        <w:t xml:space="preserve">Коэффициент значимости данного фактора имеет высокое значение. Это связано с тем, что неэффективное использование основных фондов, находящихся на балансе предприятия, приводит к убыточности предприятия. </w:t>
      </w:r>
    </w:p>
    <w:p w:rsidR="00A42354" w:rsidRPr="006949FB" w:rsidRDefault="00C45FBD" w:rsidP="006949FB">
      <w:pPr>
        <w:spacing w:line="360" w:lineRule="auto"/>
        <w:ind w:firstLine="709"/>
        <w:jc w:val="both"/>
        <w:rPr>
          <w:sz w:val="28"/>
          <w:szCs w:val="28"/>
        </w:rPr>
      </w:pPr>
      <w:r w:rsidRPr="006949FB">
        <w:rPr>
          <w:sz w:val="28"/>
          <w:szCs w:val="28"/>
        </w:rPr>
        <w:t>Проанализировав проблемы предприятия можно предложить следующие решения, которые приведены на рисунке 9.</w:t>
      </w:r>
    </w:p>
    <w:p w:rsidR="00A42354" w:rsidRPr="006949FB" w:rsidRDefault="00E97C24" w:rsidP="006949FB">
      <w:pPr>
        <w:spacing w:line="360" w:lineRule="auto"/>
        <w:ind w:firstLine="709"/>
        <w:jc w:val="both"/>
        <w:rPr>
          <w:sz w:val="28"/>
          <w:szCs w:val="28"/>
        </w:rPr>
      </w:pPr>
      <w:r>
        <w:rPr>
          <w:sz w:val="28"/>
          <w:szCs w:val="28"/>
        </w:rPr>
        <w:br w:type="page"/>
      </w:r>
      <w:r w:rsidR="000C54FB">
        <w:rPr>
          <w:noProof/>
        </w:rPr>
        <w:pict>
          <v:rect id="_x0000_s1070" style="position:absolute;left:0;text-align:left;margin-left:106.1pt;margin-top:1.35pt;width:279pt;height:36pt;z-index:251662848" o:allowincell="f">
            <v:textbox style="mso-next-textbox:#_x0000_s1070">
              <w:txbxContent>
                <w:p w:rsidR="00A42354" w:rsidRDefault="00A42354">
                  <w:pPr>
                    <w:jc w:val="center"/>
                    <w:rPr>
                      <w:sz w:val="28"/>
                    </w:rPr>
                  </w:pPr>
                  <w:r>
                    <w:rPr>
                      <w:sz w:val="28"/>
                    </w:rPr>
                    <w:t>Недостаток денежных средств</w:t>
                  </w:r>
                </w:p>
              </w:txbxContent>
            </v:textbox>
          </v:rect>
        </w:pict>
      </w:r>
    </w:p>
    <w:p w:rsidR="00A42354" w:rsidRPr="006949FB" w:rsidRDefault="000C54FB" w:rsidP="006949FB">
      <w:pPr>
        <w:spacing w:line="360" w:lineRule="auto"/>
        <w:ind w:firstLine="709"/>
        <w:jc w:val="both"/>
        <w:rPr>
          <w:sz w:val="28"/>
          <w:szCs w:val="28"/>
        </w:rPr>
      </w:pPr>
      <w:r>
        <w:rPr>
          <w:noProof/>
        </w:rPr>
        <w:pict>
          <v:line id="_x0000_s1071" style="position:absolute;left:0;text-align:left;z-index:251673088" from="339.75pt,13.25pt" to="438.75pt,49.25pt" o:allowincell="f">
            <v:stroke endarrow="block"/>
          </v:line>
        </w:pict>
      </w:r>
      <w:r>
        <w:rPr>
          <w:noProof/>
        </w:rPr>
        <w:pict>
          <v:line id="_x0000_s1072" style="position:absolute;left:0;text-align:left;z-index:251672064" from="267.75pt,13.25pt" to="312.75pt,49.25pt" o:allowincell="f">
            <v:stroke endarrow="block"/>
          </v:line>
        </w:pict>
      </w:r>
      <w:r>
        <w:rPr>
          <w:noProof/>
        </w:rPr>
        <w:pict>
          <v:line id="_x0000_s1073" style="position:absolute;left:0;text-align:left;flip:x;z-index:251671040" from="181.35pt,13.25pt" to="217.35pt,49.25pt" o:allowincell="f">
            <v:stroke endarrow="block"/>
          </v:line>
        </w:pict>
      </w:r>
      <w:r>
        <w:rPr>
          <w:noProof/>
        </w:rPr>
        <w:pict>
          <v:line id="_x0000_s1074" style="position:absolute;left:0;text-align:left;flip:x;z-index:251674112" from="44.55pt,13.25pt" to="143.55pt,49.25pt" o:allowincell="f">
            <v:stroke endarrow="block"/>
          </v:line>
        </w:pict>
      </w:r>
    </w:p>
    <w:p w:rsidR="00A42354" w:rsidRPr="006949FB" w:rsidRDefault="00A42354" w:rsidP="006949FB">
      <w:pPr>
        <w:spacing w:line="360" w:lineRule="auto"/>
        <w:ind w:firstLine="709"/>
        <w:jc w:val="both"/>
        <w:rPr>
          <w:sz w:val="28"/>
          <w:szCs w:val="28"/>
        </w:rPr>
      </w:pPr>
    </w:p>
    <w:p w:rsidR="00A42354" w:rsidRPr="006949FB" w:rsidRDefault="000C54FB" w:rsidP="006949FB">
      <w:pPr>
        <w:spacing w:line="360" w:lineRule="auto"/>
        <w:ind w:firstLine="709"/>
        <w:jc w:val="both"/>
        <w:rPr>
          <w:sz w:val="28"/>
          <w:szCs w:val="28"/>
        </w:rPr>
      </w:pPr>
      <w:r>
        <w:rPr>
          <w:noProof/>
        </w:rPr>
        <w:pict>
          <v:rect id="_x0000_s1075" style="position:absolute;left:0;text-align:left;margin-left:135pt;margin-top:-.25pt;width:108pt;height:1in;z-index:251668992" o:allowincell="f">
            <v:textbox style="mso-next-textbox:#_x0000_s1075">
              <w:txbxContent>
                <w:p w:rsidR="00A42354" w:rsidRDefault="00A42354">
                  <w:pPr>
                    <w:jc w:val="center"/>
                    <w:rPr>
                      <w:sz w:val="28"/>
                    </w:rPr>
                  </w:pPr>
                  <w:r>
                    <w:rPr>
                      <w:sz w:val="28"/>
                    </w:rPr>
                    <w:t>Снижение издержек</w:t>
                  </w:r>
                </w:p>
              </w:txbxContent>
            </v:textbox>
          </v:rect>
        </w:pict>
      </w:r>
      <w:r>
        <w:rPr>
          <w:noProof/>
        </w:rPr>
        <w:pict>
          <v:rect id="_x0000_s1076" style="position:absolute;left:0;text-align:left;margin-left:0;margin-top:-.25pt;width:126pt;height:1in;z-index:251663872" o:allowincell="f">
            <v:textbox style="mso-next-textbox:#_x0000_s1076">
              <w:txbxContent>
                <w:p w:rsidR="00A42354" w:rsidRDefault="00A42354">
                  <w:pPr>
                    <w:jc w:val="center"/>
                    <w:rPr>
                      <w:sz w:val="28"/>
                    </w:rPr>
                  </w:pPr>
                  <w:r>
                    <w:rPr>
                      <w:sz w:val="28"/>
                    </w:rPr>
                    <w:t>Метод «спонтанного финансирования»</w:t>
                  </w:r>
                </w:p>
              </w:txbxContent>
            </v:textbox>
          </v:rect>
        </w:pict>
      </w:r>
      <w:r>
        <w:rPr>
          <w:noProof/>
        </w:rPr>
        <w:pict>
          <v:rect id="_x0000_s1077" style="position:absolute;left:0;text-align:left;margin-left:378pt;margin-top:-.25pt;width:108pt;height:1in;z-index:251664896" o:allowincell="f">
            <v:textbox style="mso-next-textbox:#_x0000_s1077">
              <w:txbxContent>
                <w:p w:rsidR="00A42354" w:rsidRDefault="00A42354">
                  <w:pPr>
                    <w:jc w:val="center"/>
                    <w:rPr>
                      <w:sz w:val="28"/>
                    </w:rPr>
                  </w:pPr>
                  <w:r>
                    <w:rPr>
                      <w:sz w:val="28"/>
                    </w:rPr>
                    <w:t>Привлечение новых клиентов</w:t>
                  </w:r>
                </w:p>
              </w:txbxContent>
            </v:textbox>
          </v:rect>
        </w:pict>
      </w:r>
      <w:r>
        <w:rPr>
          <w:noProof/>
        </w:rPr>
        <w:pict>
          <v:rect id="_x0000_s1078" style="position:absolute;left:0;text-align:left;margin-left:252pt;margin-top:-.25pt;width:117pt;height:1in;z-index:251670016" o:allowincell="f">
            <v:textbox style="mso-next-textbox:#_x0000_s1078">
              <w:txbxContent>
                <w:p w:rsidR="00A42354" w:rsidRDefault="00A42354">
                  <w:pPr>
                    <w:jc w:val="center"/>
                  </w:pPr>
                  <w:r>
                    <w:rPr>
                      <w:sz w:val="28"/>
                    </w:rPr>
                    <w:t>Увеличение объема предоставляемых</w:t>
                  </w:r>
                  <w:r>
                    <w:t xml:space="preserve"> </w:t>
                  </w:r>
                  <w:r>
                    <w:rPr>
                      <w:sz w:val="28"/>
                    </w:rPr>
                    <w:t>услуг</w:t>
                  </w:r>
                </w:p>
              </w:txbxContent>
            </v:textbox>
          </v:rect>
        </w:pict>
      </w:r>
    </w:p>
    <w:p w:rsidR="00A42354" w:rsidRPr="006949FB" w:rsidRDefault="00A42354" w:rsidP="006949FB">
      <w:pPr>
        <w:spacing w:line="360" w:lineRule="auto"/>
        <w:ind w:firstLine="709"/>
        <w:jc w:val="both"/>
        <w:rPr>
          <w:sz w:val="28"/>
          <w:szCs w:val="28"/>
        </w:rPr>
      </w:pPr>
    </w:p>
    <w:p w:rsidR="00A42354" w:rsidRPr="006949FB" w:rsidRDefault="000C54FB" w:rsidP="006949FB">
      <w:pPr>
        <w:spacing w:line="360" w:lineRule="auto"/>
        <w:ind w:firstLine="709"/>
        <w:jc w:val="both"/>
        <w:rPr>
          <w:sz w:val="28"/>
          <w:szCs w:val="28"/>
        </w:rPr>
      </w:pPr>
      <w:r>
        <w:rPr>
          <w:noProof/>
        </w:rPr>
        <w:pict>
          <v:line id="_x0000_s1079" style="position:absolute;left:0;text-align:left;z-index:251677184" from="99pt,23.45pt" to="306pt,41.45pt" o:allowincell="f">
            <v:stroke endarrow="block"/>
          </v:line>
        </w:pict>
      </w:r>
      <w:r>
        <w:rPr>
          <w:noProof/>
        </w:rPr>
        <w:pict>
          <v:line id="_x0000_s1080" style="position:absolute;left:0;text-align:left;z-index:251676160" from="99pt,23.45pt" to="198pt,41.45pt" o:allowincell="f">
            <v:stroke endarrow="block"/>
          </v:line>
        </w:pict>
      </w:r>
      <w:r>
        <w:rPr>
          <w:noProof/>
        </w:rPr>
        <w:pict>
          <v:line id="_x0000_s1081" style="position:absolute;left:0;text-align:left;flip:x;z-index:251675136" from="36pt,23.45pt" to="99pt,41.45pt" o:allowincell="f">
            <v:stroke endarrow="block"/>
          </v:line>
        </w:pict>
      </w:r>
    </w:p>
    <w:p w:rsidR="00A42354" w:rsidRPr="006949FB" w:rsidRDefault="000C54FB" w:rsidP="006949FB">
      <w:pPr>
        <w:spacing w:line="360" w:lineRule="auto"/>
        <w:ind w:firstLine="709"/>
        <w:jc w:val="both"/>
        <w:rPr>
          <w:sz w:val="28"/>
          <w:szCs w:val="28"/>
        </w:rPr>
      </w:pPr>
      <w:r>
        <w:rPr>
          <w:noProof/>
        </w:rPr>
        <w:pict>
          <v:rect id="_x0000_s1082" style="position:absolute;left:0;text-align:left;margin-left:261pt;margin-top:17.3pt;width:108pt;height:1in;z-index:251666944" o:allowincell="f">
            <v:textbox style="mso-next-textbox:#_x0000_s1082">
              <w:txbxContent>
                <w:p w:rsidR="00A42354" w:rsidRDefault="00A42354">
                  <w:pPr>
                    <w:rPr>
                      <w:sz w:val="28"/>
                    </w:rPr>
                  </w:pPr>
                  <w:r>
                    <w:rPr>
                      <w:sz w:val="28"/>
                    </w:rPr>
                    <w:t>Уменьшение дебиторской задолженности</w:t>
                  </w:r>
                </w:p>
              </w:txbxContent>
            </v:textbox>
          </v:rect>
        </w:pict>
      </w:r>
      <w:r>
        <w:rPr>
          <w:noProof/>
        </w:rPr>
        <w:pict>
          <v:rect id="_x0000_s1083" style="position:absolute;left:0;text-align:left;margin-left:2in;margin-top:17.3pt;width:108pt;height:1in;z-index:251667968" o:allowincell="f">
            <v:textbox style="mso-next-textbox:#_x0000_s1083">
              <w:txbxContent>
                <w:p w:rsidR="00A42354" w:rsidRDefault="00A42354">
                  <w:pPr>
                    <w:rPr>
                      <w:sz w:val="28"/>
                    </w:rPr>
                  </w:pPr>
                  <w:r>
                    <w:rPr>
                      <w:sz w:val="28"/>
                    </w:rPr>
                    <w:t>Ликвидация кредиторской задолженности</w:t>
                  </w:r>
                </w:p>
              </w:txbxContent>
            </v:textbox>
          </v:rect>
        </w:pict>
      </w:r>
      <w:r>
        <w:rPr>
          <w:noProof/>
        </w:rPr>
        <w:pict>
          <v:rect id="_x0000_s1084" style="position:absolute;left:0;text-align:left;margin-left:0;margin-top:17.3pt;width:135pt;height:1in;z-index:251665920" o:allowincell="f">
            <v:textbox style="mso-next-textbox:#_x0000_s1084">
              <w:txbxContent>
                <w:p w:rsidR="00A42354" w:rsidRDefault="00A42354">
                  <w:pPr>
                    <w:rPr>
                      <w:sz w:val="28"/>
                    </w:rPr>
                  </w:pPr>
                  <w:r>
                    <w:rPr>
                      <w:sz w:val="28"/>
                    </w:rPr>
                    <w:t>Увеличение оборачиваемости оборотных средств</w:t>
                  </w:r>
                </w:p>
              </w:txbxContent>
            </v:textbox>
          </v:rect>
        </w:pic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p>
    <w:p w:rsidR="00C45FBD" w:rsidRPr="006949FB" w:rsidRDefault="00C45FBD" w:rsidP="006949FB">
      <w:pPr>
        <w:spacing w:line="360" w:lineRule="auto"/>
        <w:ind w:firstLine="709"/>
        <w:rPr>
          <w:sz w:val="28"/>
          <w:szCs w:val="28"/>
        </w:rPr>
      </w:pPr>
    </w:p>
    <w:p w:rsidR="00A42354" w:rsidRPr="006949FB" w:rsidRDefault="00A42354" w:rsidP="006949FB">
      <w:pPr>
        <w:spacing w:line="360" w:lineRule="auto"/>
        <w:ind w:firstLine="709"/>
        <w:rPr>
          <w:sz w:val="28"/>
          <w:szCs w:val="28"/>
        </w:rPr>
      </w:pPr>
      <w:r w:rsidRPr="006949FB">
        <w:rPr>
          <w:sz w:val="28"/>
          <w:szCs w:val="28"/>
        </w:rPr>
        <w:t xml:space="preserve">Рисунок </w:t>
      </w:r>
      <w:r w:rsidR="00C45FBD" w:rsidRPr="006949FB">
        <w:rPr>
          <w:sz w:val="28"/>
          <w:szCs w:val="28"/>
        </w:rPr>
        <w:t>9</w:t>
      </w:r>
      <w:r w:rsidRPr="006949FB">
        <w:rPr>
          <w:sz w:val="28"/>
          <w:szCs w:val="28"/>
        </w:rPr>
        <w:t xml:space="preserve"> – «Дерево </w:t>
      </w:r>
      <w:r w:rsidR="00C45FBD" w:rsidRPr="006949FB">
        <w:rPr>
          <w:sz w:val="28"/>
          <w:szCs w:val="28"/>
        </w:rPr>
        <w:t>решений»</w:t>
      </w:r>
      <w:r w:rsidRPr="006949FB">
        <w:rPr>
          <w:sz w:val="28"/>
          <w:szCs w:val="28"/>
        </w:rPr>
        <w:t>.</w:t>
      </w:r>
    </w:p>
    <w:p w:rsidR="00A42354" w:rsidRPr="006949FB" w:rsidRDefault="00A42354" w:rsidP="006949FB">
      <w:pPr>
        <w:spacing w:line="360" w:lineRule="auto"/>
        <w:ind w:firstLine="709"/>
        <w:jc w:val="both"/>
        <w:rPr>
          <w:sz w:val="28"/>
          <w:szCs w:val="28"/>
        </w:rPr>
      </w:pPr>
    </w:p>
    <w:p w:rsidR="00E97C24" w:rsidRDefault="00A42354" w:rsidP="006949FB">
      <w:pPr>
        <w:spacing w:line="360" w:lineRule="auto"/>
        <w:ind w:firstLine="709"/>
        <w:jc w:val="both"/>
        <w:rPr>
          <w:sz w:val="28"/>
          <w:szCs w:val="28"/>
        </w:rPr>
      </w:pPr>
      <w:r w:rsidRPr="006949FB">
        <w:rPr>
          <w:sz w:val="28"/>
          <w:szCs w:val="28"/>
        </w:rPr>
        <w:t xml:space="preserve">3.3 Разработка вариантов управленческих решений по укреплению </w:t>
      </w:r>
    </w:p>
    <w:p w:rsidR="00A42354" w:rsidRPr="006949FB" w:rsidRDefault="00A42354" w:rsidP="006949FB">
      <w:pPr>
        <w:spacing w:line="360" w:lineRule="auto"/>
        <w:ind w:firstLine="709"/>
        <w:jc w:val="both"/>
        <w:rPr>
          <w:sz w:val="28"/>
          <w:szCs w:val="28"/>
        </w:rPr>
      </w:pPr>
      <w:r w:rsidRPr="006949FB">
        <w:rPr>
          <w:sz w:val="28"/>
          <w:szCs w:val="28"/>
        </w:rPr>
        <w:t>финансового состояния</w:t>
      </w:r>
    </w:p>
    <w:p w:rsidR="00A42354" w:rsidRPr="006949FB" w:rsidRDefault="00A42354" w:rsidP="006949FB">
      <w:pPr>
        <w:spacing w:line="360" w:lineRule="auto"/>
        <w:ind w:right="283" w:firstLine="709"/>
        <w:jc w:val="both"/>
        <w:rPr>
          <w:sz w:val="28"/>
          <w:szCs w:val="28"/>
        </w:rPr>
      </w:pPr>
    </w:p>
    <w:p w:rsidR="00A42354" w:rsidRPr="006949FB" w:rsidRDefault="00A42354" w:rsidP="006949FB">
      <w:pPr>
        <w:spacing w:line="360" w:lineRule="auto"/>
        <w:ind w:right="283" w:firstLine="709"/>
        <w:jc w:val="both"/>
        <w:rPr>
          <w:sz w:val="28"/>
          <w:szCs w:val="28"/>
        </w:rPr>
      </w:pPr>
      <w:r w:rsidRPr="006949FB">
        <w:rPr>
          <w:sz w:val="28"/>
          <w:szCs w:val="28"/>
        </w:rPr>
        <w:t xml:space="preserve">В настоящее время при анализе фактической себестоимости предоставляемых услуг,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предоставления услуг - средства, предметы труда и сам труд. </w:t>
      </w:r>
    </w:p>
    <w:p w:rsidR="00A42354" w:rsidRPr="006949FB" w:rsidRDefault="00A42354" w:rsidP="006949FB">
      <w:pPr>
        <w:spacing w:line="360" w:lineRule="auto"/>
        <w:ind w:right="283" w:firstLine="709"/>
        <w:jc w:val="both"/>
        <w:rPr>
          <w:sz w:val="28"/>
          <w:szCs w:val="28"/>
        </w:rPr>
      </w:pPr>
      <w:r w:rsidRPr="006949FB">
        <w:rPr>
          <w:sz w:val="28"/>
          <w:szCs w:val="28"/>
        </w:rPr>
        <w:t xml:space="preserve">Они отражают основные направления работы коллективов предприятий по снижению себестоимости: </w:t>
      </w:r>
    </w:p>
    <w:p w:rsidR="00A42354" w:rsidRPr="006949FB" w:rsidRDefault="00A42354" w:rsidP="006949FB">
      <w:pPr>
        <w:numPr>
          <w:ilvl w:val="0"/>
          <w:numId w:val="22"/>
        </w:numPr>
        <w:spacing w:line="360" w:lineRule="auto"/>
        <w:ind w:left="0" w:right="283" w:firstLine="709"/>
        <w:jc w:val="both"/>
        <w:rPr>
          <w:sz w:val="28"/>
          <w:szCs w:val="28"/>
        </w:rPr>
      </w:pPr>
      <w:r w:rsidRPr="006949FB">
        <w:rPr>
          <w:sz w:val="28"/>
          <w:szCs w:val="28"/>
        </w:rPr>
        <w:t xml:space="preserve">повышение производительности труда; </w:t>
      </w:r>
    </w:p>
    <w:p w:rsidR="00A42354" w:rsidRPr="006949FB" w:rsidRDefault="00A42354" w:rsidP="006949FB">
      <w:pPr>
        <w:numPr>
          <w:ilvl w:val="0"/>
          <w:numId w:val="22"/>
        </w:numPr>
        <w:spacing w:line="360" w:lineRule="auto"/>
        <w:ind w:left="0" w:right="283" w:firstLine="709"/>
        <w:jc w:val="both"/>
        <w:rPr>
          <w:sz w:val="28"/>
          <w:szCs w:val="28"/>
        </w:rPr>
      </w:pPr>
      <w:r w:rsidRPr="006949FB">
        <w:rPr>
          <w:sz w:val="28"/>
          <w:szCs w:val="28"/>
        </w:rPr>
        <w:t xml:space="preserve">внедрение передовой техники и технологии; </w:t>
      </w:r>
    </w:p>
    <w:p w:rsidR="00A42354" w:rsidRPr="006949FB" w:rsidRDefault="00A42354" w:rsidP="006949FB">
      <w:pPr>
        <w:numPr>
          <w:ilvl w:val="0"/>
          <w:numId w:val="22"/>
        </w:numPr>
        <w:spacing w:line="360" w:lineRule="auto"/>
        <w:ind w:left="0" w:right="283" w:firstLine="709"/>
        <w:jc w:val="both"/>
        <w:rPr>
          <w:sz w:val="28"/>
          <w:szCs w:val="28"/>
        </w:rPr>
      </w:pPr>
      <w:r w:rsidRPr="006949FB">
        <w:rPr>
          <w:sz w:val="28"/>
          <w:szCs w:val="28"/>
        </w:rPr>
        <w:t xml:space="preserve">лучшее использование оборудования; </w:t>
      </w:r>
    </w:p>
    <w:p w:rsidR="00A42354" w:rsidRPr="006949FB" w:rsidRDefault="00A42354" w:rsidP="006949FB">
      <w:pPr>
        <w:numPr>
          <w:ilvl w:val="0"/>
          <w:numId w:val="22"/>
        </w:numPr>
        <w:spacing w:line="360" w:lineRule="auto"/>
        <w:ind w:left="0" w:right="283" w:firstLine="709"/>
        <w:jc w:val="both"/>
        <w:rPr>
          <w:sz w:val="28"/>
          <w:szCs w:val="28"/>
        </w:rPr>
      </w:pPr>
      <w:r w:rsidRPr="006949FB">
        <w:rPr>
          <w:sz w:val="28"/>
          <w:szCs w:val="28"/>
        </w:rPr>
        <w:t xml:space="preserve">сокращение административно-управленческих и других накладных расходов; </w:t>
      </w:r>
    </w:p>
    <w:p w:rsidR="00A42354" w:rsidRPr="006949FB" w:rsidRDefault="00A42354" w:rsidP="006949FB">
      <w:pPr>
        <w:spacing w:line="360" w:lineRule="auto"/>
        <w:ind w:firstLine="709"/>
        <w:jc w:val="both"/>
        <w:rPr>
          <w:sz w:val="28"/>
          <w:szCs w:val="28"/>
        </w:rPr>
      </w:pPr>
      <w:r w:rsidRPr="006949FB">
        <w:rPr>
          <w:sz w:val="28"/>
          <w:szCs w:val="28"/>
        </w:rPr>
        <w:t>Экономия, обусловливающая фактическое снижение себестоимости, рассчитывается по следующему составу (типовому перечню) факторов:</w:t>
      </w:r>
    </w:p>
    <w:p w:rsidR="00A42354" w:rsidRPr="006949FB" w:rsidRDefault="00A42354" w:rsidP="006949FB">
      <w:pPr>
        <w:pStyle w:val="31"/>
        <w:ind w:firstLine="709"/>
        <w:rPr>
          <w:szCs w:val="28"/>
        </w:rPr>
      </w:pPr>
      <w:r w:rsidRPr="006949FB">
        <w:rPr>
          <w:szCs w:val="28"/>
        </w:rPr>
        <w:t>-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A42354" w:rsidRPr="006949FB" w:rsidRDefault="00A42354" w:rsidP="006949FB">
      <w:pPr>
        <w:pStyle w:val="ab"/>
        <w:ind w:firstLine="709"/>
        <w:rPr>
          <w:szCs w:val="28"/>
        </w:rPr>
      </w:pPr>
      <w:r w:rsidRPr="006949FB">
        <w:rPr>
          <w:szCs w:val="28"/>
        </w:rPr>
        <w:t xml:space="preserve">-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услуг, повышению их качества. Условно-постоянные расходы не зависят непосредственно от количества выпускаемых услуг. </w:t>
      </w:r>
    </w:p>
    <w:p w:rsidR="00A42354" w:rsidRPr="006949FB" w:rsidRDefault="00A42354" w:rsidP="006949FB">
      <w:pPr>
        <w:spacing w:line="360" w:lineRule="auto"/>
        <w:ind w:right="283" w:firstLine="709"/>
        <w:jc w:val="both"/>
        <w:rPr>
          <w:sz w:val="28"/>
          <w:szCs w:val="28"/>
        </w:rPr>
      </w:pPr>
      <w:r w:rsidRPr="006949FB">
        <w:rPr>
          <w:sz w:val="28"/>
          <w:szCs w:val="28"/>
        </w:rPr>
        <w:t>Значительные резервы заложены в снижении расходов на подготовку и освоение новых видов услуг..</w:t>
      </w:r>
    </w:p>
    <w:p w:rsidR="00A42354" w:rsidRPr="006949FB" w:rsidRDefault="00A42354" w:rsidP="006949FB">
      <w:pPr>
        <w:spacing w:line="360" w:lineRule="auto"/>
        <w:ind w:right="283" w:firstLine="709"/>
        <w:jc w:val="both"/>
        <w:rPr>
          <w:sz w:val="28"/>
          <w:szCs w:val="28"/>
        </w:rPr>
      </w:pPr>
      <w:r w:rsidRPr="006949FB">
        <w:rPr>
          <w:sz w:val="28"/>
          <w:szCs w:val="28"/>
        </w:rPr>
        <w:t xml:space="preserve">Таким образом, оплата услуг сторонних организаций значительно увеличивает их стоимость, а, соответственно, снижает возможную прибыль предприятия «АС-Авто». </w:t>
      </w:r>
    </w:p>
    <w:p w:rsidR="00A42354" w:rsidRPr="006949FB" w:rsidRDefault="00A42354" w:rsidP="006949FB">
      <w:pPr>
        <w:spacing w:line="360" w:lineRule="auto"/>
        <w:ind w:right="283" w:firstLine="709"/>
        <w:jc w:val="both"/>
        <w:rPr>
          <w:sz w:val="28"/>
          <w:szCs w:val="28"/>
        </w:rPr>
      </w:pPr>
      <w:r w:rsidRPr="006949FB">
        <w:rPr>
          <w:sz w:val="28"/>
          <w:szCs w:val="28"/>
        </w:rPr>
        <w:t xml:space="preserve">Поэтому важной стратегической целью предприятия является выход на рынок смежных услуг, оказываемых заказчику сторонними организациями. Несмотря на то, что перечисленные выше услуги являются смежными постоянным услугам предприятия и на предприятии имеются специалисты, имеющие необходимый опыт и знания для организации и оказания подобных услуг, тем не менее, их реализация связана для предприятия с определенными сложностями. Прежде всего, эти сложности связаны с отсутствием у специалистов предприятия опыта составления проектов в данных областях. </w:t>
      </w:r>
    </w:p>
    <w:p w:rsidR="00A42354" w:rsidRPr="006949FB" w:rsidRDefault="00A42354" w:rsidP="006949FB">
      <w:pPr>
        <w:spacing w:line="360" w:lineRule="auto"/>
        <w:ind w:right="283" w:firstLine="709"/>
        <w:jc w:val="both"/>
        <w:rPr>
          <w:sz w:val="28"/>
          <w:szCs w:val="28"/>
        </w:rPr>
      </w:pPr>
      <w:r w:rsidRPr="006949FB">
        <w:rPr>
          <w:sz w:val="28"/>
          <w:szCs w:val="28"/>
        </w:rPr>
        <w:t xml:space="preserve">Однако, при наличии хорошо разработанного проекта предприятие «АС-Авто» могло бы работать на рынке данных услуг, что позволило бы снизить себестоимость общего комплекса услуг. </w:t>
      </w:r>
    </w:p>
    <w:p w:rsidR="00A42354" w:rsidRPr="006949FB" w:rsidRDefault="00A42354" w:rsidP="006949FB">
      <w:pPr>
        <w:spacing w:line="360" w:lineRule="auto"/>
        <w:ind w:right="283" w:firstLine="709"/>
        <w:jc w:val="both"/>
        <w:rPr>
          <w:sz w:val="28"/>
          <w:szCs w:val="28"/>
        </w:rPr>
      </w:pPr>
      <w:r w:rsidRPr="006949FB">
        <w:rPr>
          <w:sz w:val="28"/>
          <w:szCs w:val="28"/>
        </w:rPr>
        <w:t>Как вариант снижения затрат предприятия можно рассмотреть также оптимизацию численности персонала предприятия.</w:t>
      </w:r>
    </w:p>
    <w:p w:rsidR="00A42354" w:rsidRPr="006949FB" w:rsidRDefault="00A42354" w:rsidP="006949FB">
      <w:pPr>
        <w:spacing w:line="360" w:lineRule="auto"/>
        <w:ind w:firstLine="709"/>
        <w:jc w:val="both"/>
        <w:rPr>
          <w:sz w:val="28"/>
          <w:szCs w:val="28"/>
        </w:rPr>
      </w:pPr>
      <w:r w:rsidRPr="006949FB">
        <w:rPr>
          <w:sz w:val="28"/>
          <w:szCs w:val="28"/>
        </w:rPr>
        <w:t xml:space="preserve">Расходы на заработную плату производственных рабочих отражаются непосредственно в статьях затрат. Заработная плата вспомогательных рабочих в основном отражается на статьях расходов по содержанию и эксплуатации оборудования, заработная плата основных служащих входит в состав основных расходов. </w:t>
      </w:r>
    </w:p>
    <w:p w:rsidR="00A42354" w:rsidRPr="006949FB" w:rsidRDefault="00A42354" w:rsidP="006949FB">
      <w:pPr>
        <w:spacing w:line="360" w:lineRule="auto"/>
        <w:ind w:firstLine="709"/>
        <w:jc w:val="both"/>
        <w:rPr>
          <w:sz w:val="28"/>
          <w:szCs w:val="28"/>
        </w:rPr>
      </w:pPr>
      <w:r w:rsidRPr="006949FB">
        <w:rPr>
          <w:sz w:val="28"/>
          <w:szCs w:val="28"/>
        </w:rPr>
        <w:t xml:space="preserve">Снижение себестоимости услуг во многом определяется правильным соотношением темпов роста производительности труда и роста заработной платы. Рост производительности труда должен опережать рост заработной платы, обеспечивая тем самым снижение себестоимости услуг. </w:t>
      </w:r>
    </w:p>
    <w:p w:rsidR="00A42354" w:rsidRPr="006949FB" w:rsidRDefault="00A42354" w:rsidP="006949FB">
      <w:pPr>
        <w:spacing w:line="360" w:lineRule="auto"/>
        <w:ind w:firstLine="709"/>
        <w:jc w:val="both"/>
        <w:rPr>
          <w:sz w:val="28"/>
          <w:szCs w:val="28"/>
        </w:rPr>
      </w:pPr>
      <w:r w:rsidRPr="006949FB">
        <w:rPr>
          <w:sz w:val="28"/>
          <w:szCs w:val="28"/>
        </w:rPr>
        <w:t>Таким образом, для реализации поставленной цели снижения затрат предприятия необходимо рассмотреть направления деятельности, которыми на данный момент занимаются сторонние организации, сделать расчет стоимости внедрения проекта, расчет себестоимости единицы реализации услуг нового вида деятельности, и провести анализ – как повлиял вход на рынок новых услуг предприятия на общую структуру финансовых результатов деятельности предприятия  ООО «АС-Авто».</w:t>
      </w:r>
    </w:p>
    <w:p w:rsidR="00A42354" w:rsidRPr="006949FB" w:rsidRDefault="00E97C24" w:rsidP="006949FB">
      <w:pPr>
        <w:spacing w:line="360" w:lineRule="auto"/>
        <w:ind w:firstLine="709"/>
        <w:jc w:val="center"/>
        <w:rPr>
          <w:sz w:val="28"/>
          <w:szCs w:val="28"/>
        </w:rPr>
      </w:pPr>
      <w:r>
        <w:rPr>
          <w:sz w:val="28"/>
          <w:szCs w:val="28"/>
        </w:rPr>
        <w:br w:type="page"/>
      </w:r>
      <w:r w:rsidR="00A42354" w:rsidRPr="006949FB">
        <w:rPr>
          <w:sz w:val="28"/>
          <w:szCs w:val="28"/>
        </w:rPr>
        <w:t>4. Выбор и обоснование решения (проекта) по укреплению финансового состояния</w:t>
      </w:r>
    </w:p>
    <w:p w:rsidR="00A42354" w:rsidRPr="006949FB" w:rsidRDefault="00A42354" w:rsidP="006949FB">
      <w:pPr>
        <w:spacing w:line="360" w:lineRule="auto"/>
        <w:ind w:firstLine="709"/>
        <w:jc w:val="center"/>
        <w:rPr>
          <w:sz w:val="28"/>
          <w:szCs w:val="28"/>
        </w:rPr>
      </w:pPr>
    </w:p>
    <w:p w:rsidR="00E97C24" w:rsidRDefault="00A42354" w:rsidP="006949FB">
      <w:pPr>
        <w:spacing w:line="360" w:lineRule="auto"/>
        <w:ind w:firstLine="709"/>
        <w:jc w:val="both"/>
        <w:rPr>
          <w:sz w:val="28"/>
          <w:szCs w:val="28"/>
        </w:rPr>
      </w:pPr>
      <w:r w:rsidRPr="006949FB">
        <w:rPr>
          <w:sz w:val="28"/>
          <w:szCs w:val="28"/>
        </w:rPr>
        <w:t xml:space="preserve">4.1 Расчет потребности в ресурсах для реализации предлагаемых </w:t>
      </w:r>
    </w:p>
    <w:p w:rsidR="00A42354" w:rsidRPr="006949FB" w:rsidRDefault="00A42354" w:rsidP="006949FB">
      <w:pPr>
        <w:spacing w:line="360" w:lineRule="auto"/>
        <w:ind w:firstLine="709"/>
        <w:jc w:val="both"/>
        <w:rPr>
          <w:sz w:val="28"/>
          <w:szCs w:val="28"/>
        </w:rPr>
      </w:pPr>
      <w:r w:rsidRPr="006949FB">
        <w:rPr>
          <w:sz w:val="28"/>
          <w:szCs w:val="28"/>
        </w:rPr>
        <w:t xml:space="preserve">решений </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 xml:space="preserve">Для реализации предложенных в данном дипломе проекте по улучшению финансового состояния предприятия ООО «АС-Авто» не потребуется никаких дополнительных ресурсов, т.к. данные решения имеют только внутрихозяйственные затраты. </w:t>
      </w:r>
    </w:p>
    <w:p w:rsidR="00A42354" w:rsidRPr="006949FB" w:rsidRDefault="00A42354" w:rsidP="006949FB">
      <w:pPr>
        <w:spacing w:line="360" w:lineRule="auto"/>
        <w:ind w:firstLine="709"/>
        <w:jc w:val="both"/>
        <w:rPr>
          <w:sz w:val="28"/>
          <w:szCs w:val="28"/>
        </w:rPr>
      </w:pPr>
      <w:r w:rsidRPr="006949FB">
        <w:rPr>
          <w:sz w:val="28"/>
          <w:szCs w:val="28"/>
        </w:rPr>
        <w:t>Руководителю организации необходимо:</w:t>
      </w:r>
    </w:p>
    <w:p w:rsidR="00A42354" w:rsidRPr="006949FB" w:rsidRDefault="00A42354" w:rsidP="006949FB">
      <w:pPr>
        <w:spacing w:line="360" w:lineRule="auto"/>
        <w:ind w:firstLine="709"/>
        <w:jc w:val="both"/>
        <w:rPr>
          <w:sz w:val="28"/>
          <w:szCs w:val="28"/>
        </w:rPr>
      </w:pPr>
      <w:r w:rsidRPr="006949FB">
        <w:rPr>
          <w:sz w:val="28"/>
          <w:szCs w:val="28"/>
        </w:rPr>
        <w:t>- написать приказ о введении «спонтанного финансирования»;</w:t>
      </w:r>
    </w:p>
    <w:p w:rsidR="00A42354" w:rsidRPr="006949FB" w:rsidRDefault="00A42354" w:rsidP="006949FB">
      <w:pPr>
        <w:spacing w:line="360" w:lineRule="auto"/>
        <w:ind w:firstLine="709"/>
        <w:jc w:val="both"/>
        <w:rPr>
          <w:sz w:val="28"/>
          <w:szCs w:val="28"/>
        </w:rPr>
      </w:pPr>
      <w:r w:rsidRPr="006949FB">
        <w:rPr>
          <w:sz w:val="28"/>
          <w:szCs w:val="28"/>
        </w:rPr>
        <w:t>- предоставить Покупателям условия скидок, проанализировать все плюсы и минусы, и какую выгоду им это принесет;</w:t>
      </w:r>
    </w:p>
    <w:p w:rsidR="00A42354" w:rsidRPr="006949FB" w:rsidRDefault="00A42354" w:rsidP="006949FB">
      <w:pPr>
        <w:spacing w:line="360" w:lineRule="auto"/>
        <w:ind w:firstLine="709"/>
        <w:jc w:val="both"/>
        <w:rPr>
          <w:sz w:val="28"/>
          <w:szCs w:val="28"/>
        </w:rPr>
      </w:pPr>
      <w:r w:rsidRPr="006949FB">
        <w:rPr>
          <w:sz w:val="28"/>
          <w:szCs w:val="28"/>
        </w:rPr>
        <w:t>- подписать договора с Пукупателями.</w:t>
      </w:r>
    </w:p>
    <w:p w:rsidR="00A42354" w:rsidRPr="006949FB" w:rsidRDefault="00A42354" w:rsidP="006949FB">
      <w:pPr>
        <w:spacing w:line="360" w:lineRule="auto"/>
        <w:ind w:firstLine="709"/>
        <w:jc w:val="both"/>
        <w:rPr>
          <w:sz w:val="28"/>
          <w:szCs w:val="28"/>
        </w:rPr>
      </w:pPr>
      <w:r w:rsidRPr="006949FB">
        <w:rPr>
          <w:sz w:val="28"/>
          <w:szCs w:val="28"/>
        </w:rPr>
        <w:t xml:space="preserve"> 1. Анализируя выше изложенные выводы, для сокращения периода оборачиваемости оборотных средств, предприятию можно порекомендовать использовать методы «Спонтанного финансирования». Сущность метода заключается в предоставлении скидки Покупателю при условии оплаты в  течение короткого срока. Привлекательность метода для Покупателя заключается в том, что Покупателю становиться выгоднее взять кредит и  приобрести услугу. В этом случае процент банковского кредита будет ниже, чем скидка с цены (цена отказа от скидки) предлагаемой услуги.</w:t>
      </w:r>
    </w:p>
    <w:p w:rsidR="00A42354" w:rsidRPr="006949FB" w:rsidRDefault="00A42354" w:rsidP="006949FB">
      <w:pPr>
        <w:spacing w:line="360" w:lineRule="auto"/>
        <w:ind w:firstLine="709"/>
        <w:jc w:val="both"/>
        <w:rPr>
          <w:sz w:val="28"/>
          <w:szCs w:val="28"/>
        </w:rPr>
      </w:pPr>
      <w:r w:rsidRPr="006949FB">
        <w:rPr>
          <w:sz w:val="28"/>
          <w:szCs w:val="28"/>
        </w:rPr>
        <w:t>Сопоставим «цену отказа от скидки» со стоимостью банковского кредита (и то, и другое – на базе годовых процентных ставок). Взвесим издержки альтернативных возможностей.</w:t>
      </w:r>
    </w:p>
    <w:p w:rsidR="00A42354" w:rsidRPr="006949FB" w:rsidRDefault="00E97C24" w:rsidP="006949FB">
      <w:pPr>
        <w:spacing w:line="360" w:lineRule="auto"/>
        <w:ind w:firstLine="709"/>
        <w:rPr>
          <w:sz w:val="28"/>
          <w:szCs w:val="28"/>
        </w:rPr>
      </w:pPr>
      <w:r>
        <w:rPr>
          <w:sz w:val="28"/>
          <w:szCs w:val="28"/>
        </w:rPr>
        <w:br w:type="page"/>
      </w:r>
      <w:r w:rsidR="00A42354" w:rsidRPr="006949FB">
        <w:rPr>
          <w:sz w:val="28"/>
          <w:szCs w:val="28"/>
        </w:rPr>
        <w:t xml:space="preserve"> </w:t>
      </w:r>
    </w:p>
    <w:p w:rsidR="00A42354" w:rsidRPr="006949FB" w:rsidRDefault="000C54FB" w:rsidP="00E97C24">
      <w:pPr>
        <w:spacing w:line="360" w:lineRule="auto"/>
        <w:rPr>
          <w:sz w:val="28"/>
          <w:szCs w:val="28"/>
          <w:u w:val="single"/>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5" type="#_x0000_t86" style="position:absolute;margin-left:447.75pt;margin-top:13.5pt;width:7.2pt;height:1in;z-index:251679232" o:allowincell="f"/>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6" type="#_x0000_t85" style="position:absolute;margin-left:217.35pt;margin-top:13.5pt;width:6pt;height:1in;z-index:251678208" o:allowincell="f"/>
        </w:pict>
      </w:r>
      <w:r w:rsidR="00A42354" w:rsidRPr="006949FB">
        <w:rPr>
          <w:sz w:val="28"/>
          <w:szCs w:val="28"/>
        </w:rPr>
        <w:t>Цена отказа = ____________</w:t>
      </w:r>
      <w:r w:rsidR="00A42354" w:rsidRPr="006949FB">
        <w:rPr>
          <w:sz w:val="28"/>
          <w:szCs w:val="28"/>
          <w:u w:val="single"/>
        </w:rPr>
        <w:t>Процент скидки Х 100 х 360_________________</w:t>
      </w:r>
      <w:r w:rsidR="00A42354" w:rsidRPr="006949FB">
        <w:rPr>
          <w:sz w:val="28"/>
          <w:szCs w:val="28"/>
        </w:rPr>
        <w:t xml:space="preserve"> (8)</w:t>
      </w:r>
    </w:p>
    <w:p w:rsidR="00A42354" w:rsidRPr="006949FB" w:rsidRDefault="00A42354" w:rsidP="00E97C24">
      <w:pPr>
        <w:spacing w:line="360" w:lineRule="auto"/>
        <w:rPr>
          <w:sz w:val="28"/>
          <w:szCs w:val="28"/>
        </w:rPr>
      </w:pPr>
      <w:r w:rsidRPr="006949FB">
        <w:rPr>
          <w:sz w:val="28"/>
          <w:szCs w:val="28"/>
        </w:rPr>
        <w:t xml:space="preserve">  от скидки      (100% - % скидки) Х    максимальная         период, в течение</w:t>
      </w:r>
    </w:p>
    <w:p w:rsidR="00A42354" w:rsidRPr="006949FB" w:rsidRDefault="00A42354" w:rsidP="00E97C24">
      <w:pPr>
        <w:spacing w:line="360" w:lineRule="auto"/>
        <w:rPr>
          <w:sz w:val="28"/>
          <w:szCs w:val="28"/>
        </w:rPr>
      </w:pPr>
      <w:r w:rsidRPr="006949FB">
        <w:rPr>
          <w:sz w:val="28"/>
          <w:szCs w:val="28"/>
        </w:rPr>
        <w:t xml:space="preserve">                                                                длительность          которого</w:t>
      </w:r>
    </w:p>
    <w:p w:rsidR="00A42354" w:rsidRPr="006949FB" w:rsidRDefault="00A42354" w:rsidP="00E97C24">
      <w:pPr>
        <w:spacing w:line="360" w:lineRule="auto"/>
        <w:rPr>
          <w:sz w:val="28"/>
          <w:szCs w:val="28"/>
        </w:rPr>
      </w:pPr>
      <w:r w:rsidRPr="006949FB">
        <w:rPr>
          <w:sz w:val="28"/>
          <w:szCs w:val="28"/>
        </w:rPr>
        <w:t xml:space="preserve">                                                                отсрочки            -    предоставляется</w:t>
      </w:r>
    </w:p>
    <w:p w:rsidR="00A42354" w:rsidRPr="006949FB" w:rsidRDefault="00A42354" w:rsidP="00E97C24">
      <w:pPr>
        <w:pStyle w:val="33"/>
        <w:spacing w:line="360" w:lineRule="auto"/>
        <w:rPr>
          <w:szCs w:val="28"/>
        </w:rPr>
      </w:pPr>
      <w:r w:rsidRPr="006949FB">
        <w:rPr>
          <w:szCs w:val="28"/>
        </w:rPr>
        <w:t xml:space="preserve">                                                                платежа (дни)         скидка (дни)</w:t>
      </w:r>
    </w:p>
    <w:p w:rsidR="00A42354" w:rsidRPr="006949FB" w:rsidRDefault="00E97C24" w:rsidP="006949FB">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A42354" w:rsidRPr="006949FB" w:rsidRDefault="00A42354" w:rsidP="006949FB">
      <w:pPr>
        <w:spacing w:line="360" w:lineRule="auto"/>
        <w:ind w:firstLine="709"/>
        <w:jc w:val="both"/>
        <w:rPr>
          <w:sz w:val="28"/>
          <w:szCs w:val="28"/>
        </w:rPr>
      </w:pPr>
      <w:r w:rsidRPr="006949FB">
        <w:rPr>
          <w:sz w:val="28"/>
          <w:szCs w:val="28"/>
        </w:rPr>
        <w:t>Если результат превысит ставку банковского процента, то Покупателю лучше обратиться в банк за кредитом и оплатить товар в течение льготного периода.</w:t>
      </w:r>
    </w:p>
    <w:p w:rsidR="00A42354" w:rsidRPr="006949FB" w:rsidRDefault="00A42354" w:rsidP="006949FB">
      <w:pPr>
        <w:spacing w:line="360" w:lineRule="auto"/>
        <w:ind w:firstLine="709"/>
        <w:jc w:val="both"/>
        <w:rPr>
          <w:sz w:val="28"/>
          <w:szCs w:val="28"/>
        </w:rPr>
      </w:pPr>
      <w:r w:rsidRPr="006949FB">
        <w:rPr>
          <w:sz w:val="28"/>
          <w:szCs w:val="28"/>
        </w:rPr>
        <w:t>Допустим ООО «АС-Авто» продает услугу своим Заказчикам на условиях: скидка 4% при платеже в 10-дневный срок при максимальной длительности отсрочки 50 дней. Уровень банковского процента - 15%  годовых.</w:t>
      </w:r>
    </w:p>
    <w:p w:rsidR="00A42354" w:rsidRPr="006949FB" w:rsidRDefault="00A42354" w:rsidP="006949FB">
      <w:pPr>
        <w:spacing w:line="360" w:lineRule="auto"/>
        <w:ind w:firstLine="709"/>
        <w:jc w:val="both"/>
        <w:rPr>
          <w:sz w:val="28"/>
          <w:szCs w:val="28"/>
        </w:rPr>
      </w:pPr>
    </w:p>
    <w:p w:rsidR="00A42354" w:rsidRPr="006949FB" w:rsidRDefault="00A42354" w:rsidP="006949FB">
      <w:pPr>
        <w:pStyle w:val="6"/>
        <w:spacing w:line="360" w:lineRule="auto"/>
        <w:ind w:firstLine="709"/>
        <w:rPr>
          <w:szCs w:val="28"/>
        </w:rPr>
      </w:pPr>
      <w:r w:rsidRPr="006949FB">
        <w:rPr>
          <w:szCs w:val="28"/>
        </w:rPr>
        <w:t xml:space="preserve">Цена отказа = </w:t>
      </w:r>
      <w:r w:rsidRPr="006949FB">
        <w:rPr>
          <w:szCs w:val="28"/>
          <w:u w:val="single"/>
        </w:rPr>
        <w:t>_    4%_Х 100 Х_360 дней _____</w:t>
      </w:r>
      <w:r w:rsidR="00E97C24">
        <w:rPr>
          <w:szCs w:val="28"/>
        </w:rPr>
        <w:t xml:space="preserve"> = 33,33%      </w:t>
      </w:r>
      <w:r w:rsidR="00E97C24">
        <w:rPr>
          <w:szCs w:val="28"/>
        </w:rPr>
        <w:tab/>
      </w:r>
      <w:r w:rsidRPr="006949FB">
        <w:rPr>
          <w:szCs w:val="28"/>
        </w:rPr>
        <w:tab/>
      </w:r>
    </w:p>
    <w:p w:rsidR="00A42354" w:rsidRPr="006949FB" w:rsidRDefault="00A42354" w:rsidP="006949FB">
      <w:pPr>
        <w:pStyle w:val="33"/>
        <w:spacing w:line="360" w:lineRule="auto"/>
        <w:ind w:firstLine="709"/>
        <w:rPr>
          <w:szCs w:val="28"/>
        </w:rPr>
      </w:pPr>
      <w:r w:rsidRPr="006949FB">
        <w:rPr>
          <w:szCs w:val="28"/>
        </w:rPr>
        <w:t>от скидки         100% - 4% Х (60 дней-15 дней)</w:t>
      </w:r>
    </w:p>
    <w:p w:rsidR="00A42354" w:rsidRPr="006949FB" w:rsidRDefault="00A42354" w:rsidP="006949FB">
      <w:pPr>
        <w:spacing w:line="360" w:lineRule="auto"/>
        <w:ind w:firstLine="709"/>
        <w:rPr>
          <w:sz w:val="28"/>
          <w:szCs w:val="28"/>
        </w:rPr>
      </w:pPr>
    </w:p>
    <w:p w:rsidR="00A42354" w:rsidRPr="006949FB" w:rsidRDefault="00A42354" w:rsidP="006949FB">
      <w:pPr>
        <w:pStyle w:val="a9"/>
        <w:ind w:firstLine="709"/>
        <w:rPr>
          <w:szCs w:val="28"/>
        </w:rPr>
      </w:pPr>
      <w:r w:rsidRPr="006949FB">
        <w:rPr>
          <w:szCs w:val="28"/>
        </w:rPr>
        <w:t>Поскольку 33,33% &gt; 15%, Заказчику наших услуг есть смысл воспользоваться нашим  предложением:  отказ  от  скидки  обойдется  на  18,33 процентных пункта (или более чем вдвое) дороже банковского кредита.</w:t>
      </w:r>
    </w:p>
    <w:p w:rsidR="00A42354" w:rsidRPr="006949FB" w:rsidRDefault="00A42354" w:rsidP="006949FB">
      <w:pPr>
        <w:spacing w:line="360" w:lineRule="auto"/>
        <w:ind w:firstLine="709"/>
        <w:jc w:val="both"/>
        <w:rPr>
          <w:sz w:val="28"/>
          <w:szCs w:val="28"/>
        </w:rPr>
      </w:pPr>
      <w:r w:rsidRPr="006949FB">
        <w:rPr>
          <w:sz w:val="28"/>
          <w:szCs w:val="28"/>
        </w:rPr>
        <w:t>Таким образом, благодаря спонтанному финансированию:</w:t>
      </w:r>
    </w:p>
    <w:p w:rsidR="00A42354" w:rsidRPr="006949FB" w:rsidRDefault="00A42354" w:rsidP="006949FB">
      <w:pPr>
        <w:numPr>
          <w:ilvl w:val="0"/>
          <w:numId w:val="7"/>
        </w:numPr>
        <w:tabs>
          <w:tab w:val="left" w:pos="426"/>
        </w:tabs>
        <w:spacing w:line="360" w:lineRule="auto"/>
        <w:ind w:left="0" w:firstLine="709"/>
        <w:jc w:val="both"/>
        <w:rPr>
          <w:sz w:val="28"/>
          <w:szCs w:val="28"/>
        </w:rPr>
      </w:pPr>
      <w:r w:rsidRPr="006949FB">
        <w:rPr>
          <w:sz w:val="28"/>
          <w:szCs w:val="28"/>
        </w:rPr>
        <w:t>Предприятие ООО «АС-Авто» сможет снизить дебиторскую задолженность, тем самым увеличить оборачиваемость оборотных средств.</w:t>
      </w:r>
    </w:p>
    <w:p w:rsidR="00A42354" w:rsidRPr="006949FB" w:rsidRDefault="00A42354" w:rsidP="006949FB">
      <w:pPr>
        <w:numPr>
          <w:ilvl w:val="0"/>
          <w:numId w:val="7"/>
        </w:numPr>
        <w:tabs>
          <w:tab w:val="left" w:pos="426"/>
        </w:tabs>
        <w:spacing w:line="360" w:lineRule="auto"/>
        <w:ind w:left="0" w:firstLine="709"/>
        <w:jc w:val="both"/>
        <w:rPr>
          <w:sz w:val="28"/>
          <w:szCs w:val="28"/>
        </w:rPr>
      </w:pPr>
      <w:r w:rsidRPr="006949FB">
        <w:rPr>
          <w:sz w:val="28"/>
          <w:szCs w:val="28"/>
        </w:rPr>
        <w:t>Получив  оборотные средства часть из них можно направить на ликвидацию кредиторской задолженности, тем самым улучшиться коэффициент собственных и заемных средств. Так как заемные средства состоят из кредиторской задолженности (в сумме 125 тыс.руб.), задолженности поставщикам (74 тыс.руб.), и задолженности перед персоналом (30 тыс.руб.), задолженность по налогам и сборам (12 тыс.руб.) и перед государственными внебюджетными фондами (9 тыс.руб.), то имея оборотные средства и погасив кредиторскую задолженность, тогда коэффициент соотношения собственных и заемных средств в 2007 году будет равен 1250 тыс.руб.  / 444тыс.руб. = 2,8, а не 3,1.</w:t>
      </w:r>
    </w:p>
    <w:p w:rsidR="00A42354" w:rsidRPr="006949FB" w:rsidRDefault="00A42354" w:rsidP="006949FB">
      <w:pPr>
        <w:numPr>
          <w:ilvl w:val="0"/>
          <w:numId w:val="7"/>
        </w:numPr>
        <w:tabs>
          <w:tab w:val="left" w:pos="426"/>
        </w:tabs>
        <w:spacing w:line="360" w:lineRule="auto"/>
        <w:ind w:left="0" w:firstLine="709"/>
        <w:jc w:val="both"/>
        <w:rPr>
          <w:sz w:val="28"/>
          <w:szCs w:val="28"/>
        </w:rPr>
      </w:pPr>
      <w:r w:rsidRPr="006949FB">
        <w:rPr>
          <w:sz w:val="28"/>
          <w:szCs w:val="28"/>
        </w:rPr>
        <w:t>При ликвидации кредиторской задолженности предприятия также улучшится коэффициент текущей ликвидности с 1,27 до 1,4 (1741 тыс.руб. / 1250 тыс. руб. = 1,4).</w:t>
      </w:r>
    </w:p>
    <w:p w:rsidR="00A42354" w:rsidRPr="006949FB" w:rsidRDefault="00A42354" w:rsidP="006949FB">
      <w:pPr>
        <w:numPr>
          <w:ilvl w:val="0"/>
          <w:numId w:val="7"/>
        </w:numPr>
        <w:tabs>
          <w:tab w:val="left" w:pos="426"/>
        </w:tabs>
        <w:spacing w:line="360" w:lineRule="auto"/>
        <w:ind w:left="0" w:firstLine="709"/>
        <w:jc w:val="both"/>
        <w:rPr>
          <w:sz w:val="28"/>
          <w:szCs w:val="28"/>
        </w:rPr>
      </w:pPr>
      <w:r w:rsidRPr="006949FB">
        <w:rPr>
          <w:sz w:val="28"/>
          <w:szCs w:val="28"/>
        </w:rPr>
        <w:t>Если предприятие добьется с помощью выше приведенных методов своевременного погашения дебиторской задолженности, выполнит свои обязательства, будет иметь оборотные средства, то необходимо пожелать   чтобы предприятие не  теряло  этих  возможн</w:t>
      </w:r>
      <w:r w:rsidR="00E97C24">
        <w:rPr>
          <w:sz w:val="28"/>
          <w:szCs w:val="28"/>
        </w:rPr>
        <w:t xml:space="preserve">остей.  Для  этого  необходимо </w:t>
      </w:r>
      <w:r w:rsidRPr="006949FB">
        <w:rPr>
          <w:sz w:val="28"/>
          <w:szCs w:val="28"/>
        </w:rPr>
        <w:t>изучать платежеспособность будущих потенциальных Покупателей своих услуг.</w:t>
      </w:r>
    </w:p>
    <w:p w:rsidR="00A42354" w:rsidRPr="006949FB" w:rsidRDefault="00A42354" w:rsidP="006949FB">
      <w:pPr>
        <w:spacing w:line="360" w:lineRule="auto"/>
        <w:ind w:firstLine="709"/>
        <w:jc w:val="both"/>
        <w:rPr>
          <w:sz w:val="28"/>
          <w:szCs w:val="28"/>
        </w:rPr>
      </w:pPr>
      <w:r w:rsidRPr="006949FB">
        <w:rPr>
          <w:sz w:val="28"/>
          <w:szCs w:val="28"/>
        </w:rPr>
        <w:t>Финансовые коэффициенты для данного предприяти</w:t>
      </w:r>
      <w:r w:rsidR="00E97C24">
        <w:rPr>
          <w:sz w:val="28"/>
          <w:szCs w:val="28"/>
        </w:rPr>
        <w:t xml:space="preserve">я в 2005 году все укладывались </w:t>
      </w:r>
      <w:r w:rsidRPr="006949FB">
        <w:rPr>
          <w:sz w:val="28"/>
          <w:szCs w:val="28"/>
        </w:rPr>
        <w:t>в  нормативные  значения,  причем  некоторые  с  достаточным «запасом прочности», следовательно, можно сделать вывод об удовлетворительном финансовом состоянии анализируемого предприятия. В 2006 году коэффициент текущей ликвидности и коэффициенты рыночной  устойчивости ухудшились. Рекомендации по улучшению этих коэффициентов приведены выше.</w:t>
      </w:r>
    </w:p>
    <w:p w:rsidR="00A42354" w:rsidRPr="006949FB" w:rsidRDefault="00A42354" w:rsidP="006949FB">
      <w:pPr>
        <w:spacing w:line="360" w:lineRule="auto"/>
        <w:ind w:firstLine="709"/>
        <w:jc w:val="both"/>
        <w:rPr>
          <w:sz w:val="28"/>
          <w:szCs w:val="28"/>
        </w:rPr>
      </w:pPr>
      <w:r w:rsidRPr="006949FB">
        <w:rPr>
          <w:sz w:val="28"/>
          <w:szCs w:val="28"/>
        </w:rPr>
        <w:t>- Анализ результатов финансово-хозяйственной деятельности выявил низкий уровень рентабельности.</w:t>
      </w:r>
    </w:p>
    <w:p w:rsidR="00A42354" w:rsidRPr="006949FB" w:rsidRDefault="00A42354" w:rsidP="006949FB">
      <w:pPr>
        <w:spacing w:line="360" w:lineRule="auto"/>
        <w:ind w:firstLine="709"/>
        <w:jc w:val="both"/>
        <w:rPr>
          <w:sz w:val="28"/>
          <w:szCs w:val="28"/>
        </w:rPr>
      </w:pPr>
      <w:r w:rsidRPr="006949FB">
        <w:rPr>
          <w:sz w:val="28"/>
          <w:szCs w:val="28"/>
        </w:rPr>
        <w:t>Из всего вышесказанного следует основной  вывод  о  том,  что,  прежде всего, руководству предприятия следует принимать меры:</w:t>
      </w:r>
    </w:p>
    <w:p w:rsidR="00A42354" w:rsidRPr="006949FB" w:rsidRDefault="00A42354" w:rsidP="006949FB">
      <w:pPr>
        <w:spacing w:line="360" w:lineRule="auto"/>
        <w:ind w:firstLine="709"/>
        <w:jc w:val="both"/>
        <w:rPr>
          <w:sz w:val="28"/>
          <w:szCs w:val="28"/>
        </w:rPr>
      </w:pPr>
      <w:r w:rsidRPr="006949FB">
        <w:rPr>
          <w:sz w:val="28"/>
          <w:szCs w:val="28"/>
        </w:rPr>
        <w:t>-  По снижению издержек;</w:t>
      </w:r>
    </w:p>
    <w:p w:rsidR="00A42354" w:rsidRPr="006949FB" w:rsidRDefault="00A42354" w:rsidP="006949FB">
      <w:pPr>
        <w:spacing w:line="360" w:lineRule="auto"/>
        <w:ind w:firstLine="709"/>
        <w:jc w:val="both"/>
        <w:rPr>
          <w:sz w:val="28"/>
          <w:szCs w:val="28"/>
        </w:rPr>
      </w:pPr>
      <w:r w:rsidRPr="006949FB">
        <w:rPr>
          <w:sz w:val="28"/>
          <w:szCs w:val="28"/>
        </w:rPr>
        <w:t>- Увеличению объема предоставляемых услуг, в том числе поиск новых       направлений деятельности;</w:t>
      </w:r>
    </w:p>
    <w:p w:rsidR="00A42354" w:rsidRPr="006949FB" w:rsidRDefault="00A42354" w:rsidP="006949FB">
      <w:pPr>
        <w:spacing w:line="360" w:lineRule="auto"/>
        <w:ind w:firstLine="709"/>
        <w:jc w:val="both"/>
        <w:rPr>
          <w:sz w:val="28"/>
          <w:szCs w:val="28"/>
        </w:rPr>
      </w:pPr>
      <w:r w:rsidRPr="006949FB">
        <w:rPr>
          <w:sz w:val="28"/>
          <w:szCs w:val="28"/>
        </w:rPr>
        <w:t>-  Добиваться своевременной оплаты предоставляемых услуг.</w:t>
      </w:r>
    </w:p>
    <w:p w:rsidR="00A42354" w:rsidRPr="006949FB" w:rsidRDefault="00A42354" w:rsidP="006949FB">
      <w:pPr>
        <w:spacing w:line="360" w:lineRule="auto"/>
        <w:ind w:firstLine="709"/>
        <w:jc w:val="both"/>
        <w:rPr>
          <w:sz w:val="28"/>
          <w:szCs w:val="28"/>
        </w:rPr>
      </w:pPr>
      <w:r w:rsidRPr="006949FB">
        <w:rPr>
          <w:sz w:val="28"/>
          <w:szCs w:val="28"/>
        </w:rPr>
        <w:t>2. Реализация услуг предприятия неравномерна в течение этих двух лет, что говорит о несбалансированности денежных потоков  предприятия,  возникает значительная дебиторская задолженность, оплата  услуг  происходит  позже  их фактической отгрузки.</w:t>
      </w:r>
    </w:p>
    <w:p w:rsidR="00A42354" w:rsidRPr="006949FB" w:rsidRDefault="00A42354" w:rsidP="006949FB">
      <w:pPr>
        <w:spacing w:line="360" w:lineRule="auto"/>
        <w:ind w:firstLine="709"/>
        <w:jc w:val="both"/>
        <w:rPr>
          <w:sz w:val="28"/>
          <w:szCs w:val="28"/>
        </w:rPr>
      </w:pPr>
      <w:r w:rsidRPr="006949FB">
        <w:rPr>
          <w:sz w:val="28"/>
          <w:szCs w:val="28"/>
        </w:rPr>
        <w:t>Решая задачу максимизации темпов прироста прибыли можно манипулировать увеличением или уменьшением переменных затрат и в зависимости от этого вычислять, на сколько процентов возрастет прибыль.</w:t>
      </w:r>
    </w:p>
    <w:p w:rsidR="00A42354" w:rsidRPr="006949FB" w:rsidRDefault="00A42354" w:rsidP="006949FB">
      <w:pPr>
        <w:spacing w:line="360" w:lineRule="auto"/>
        <w:ind w:firstLine="709"/>
        <w:jc w:val="both"/>
        <w:rPr>
          <w:sz w:val="28"/>
          <w:szCs w:val="28"/>
        </w:rPr>
      </w:pPr>
      <w:r w:rsidRPr="006949FB">
        <w:rPr>
          <w:sz w:val="28"/>
          <w:szCs w:val="28"/>
        </w:rPr>
        <w:t>Нам известно, что выручка от реализации в 2006 году составила 9920 тыс.руб. при переменных затратах 2108 тыс.руб. и постоянных затратах 7384 тыс. руб. (в сумме 9492 тыс. руб.). Прибыль равна 428 тыс.руб.</w:t>
      </w:r>
    </w:p>
    <w:p w:rsidR="00A42354" w:rsidRPr="006949FB" w:rsidRDefault="00A42354" w:rsidP="006949FB">
      <w:pPr>
        <w:spacing w:line="360" w:lineRule="auto"/>
        <w:ind w:firstLine="709"/>
        <w:jc w:val="both"/>
        <w:rPr>
          <w:sz w:val="28"/>
          <w:szCs w:val="28"/>
        </w:rPr>
      </w:pPr>
      <w:r w:rsidRPr="006949FB">
        <w:rPr>
          <w:sz w:val="28"/>
          <w:szCs w:val="28"/>
        </w:rPr>
        <w:t>Предположим далее, что выручка от реализации возрастет до 10565,0 тыс.руб. (+6,5%). Увеличиваются на те же 6,5% и переменные затраты. Теперь  они составляют 2108 тыс.руб. + 137,02 тыс.руб.  = 2245,02 тыс.руб. Постоянные затраты не изменяются: 7384 тыс.руб. Суммарные затраты равны 9429,02 тыс.руб. Прибыль же достигает 10565,0 тыс.руб. – 9629 тыс.руб. = 936 тыс.руб., что на 46% больше прибыли 2006 года. Выручка от реализации увеличилась всего на 6,5%, а прибыль на 46%.</w:t>
      </w:r>
    </w:p>
    <w:p w:rsidR="00A42354" w:rsidRPr="006949FB" w:rsidRDefault="00A42354" w:rsidP="006949FB">
      <w:pPr>
        <w:spacing w:line="360" w:lineRule="auto"/>
        <w:ind w:firstLine="709"/>
        <w:jc w:val="both"/>
        <w:rPr>
          <w:sz w:val="28"/>
          <w:szCs w:val="28"/>
        </w:rPr>
      </w:pPr>
      <w:r w:rsidRPr="006949FB">
        <w:rPr>
          <w:sz w:val="28"/>
          <w:szCs w:val="28"/>
        </w:rPr>
        <w:t>3. Для  определения  силы  воздействия  операционного  рычага  применяют отношение так называемой валовой маржи (результат от  реализации  после возмещения переменных затрат) к прибыли.</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rPr>
          <w:sz w:val="28"/>
          <w:szCs w:val="28"/>
        </w:rPr>
      </w:pPr>
      <w:r w:rsidRPr="006949FB">
        <w:rPr>
          <w:sz w:val="28"/>
          <w:szCs w:val="28"/>
        </w:rPr>
        <w:t xml:space="preserve">     Сила воздействия      = </w:t>
      </w:r>
      <w:r w:rsidRPr="006949FB">
        <w:rPr>
          <w:sz w:val="28"/>
          <w:szCs w:val="28"/>
          <w:u w:val="single"/>
        </w:rPr>
        <w:t>9920 – 2108</w:t>
      </w:r>
      <w:r w:rsidRPr="006949FB">
        <w:rPr>
          <w:sz w:val="28"/>
          <w:szCs w:val="28"/>
        </w:rPr>
        <w:t xml:space="preserve"> =   18,25</w:t>
      </w:r>
    </w:p>
    <w:p w:rsidR="00A42354" w:rsidRPr="006949FB" w:rsidRDefault="00A42354" w:rsidP="006949FB">
      <w:pPr>
        <w:spacing w:line="360" w:lineRule="auto"/>
        <w:ind w:firstLine="709"/>
        <w:rPr>
          <w:sz w:val="28"/>
          <w:szCs w:val="28"/>
        </w:rPr>
      </w:pPr>
      <w:r w:rsidRPr="006949FB">
        <w:rPr>
          <w:sz w:val="28"/>
          <w:szCs w:val="28"/>
        </w:rPr>
        <w:t xml:space="preserve"> операционного рычага             428</w:t>
      </w:r>
    </w:p>
    <w:p w:rsidR="00A42354" w:rsidRPr="006949FB" w:rsidRDefault="00A42354" w:rsidP="006949FB">
      <w:pPr>
        <w:spacing w:line="360" w:lineRule="auto"/>
        <w:ind w:firstLine="709"/>
        <w:rPr>
          <w:sz w:val="28"/>
          <w:szCs w:val="28"/>
        </w:rPr>
      </w:pPr>
      <w:r w:rsidRPr="006949FB">
        <w:rPr>
          <w:sz w:val="28"/>
          <w:szCs w:val="28"/>
        </w:rPr>
        <w:t xml:space="preserve"> </w:t>
      </w:r>
      <w:r w:rsidRPr="006949FB">
        <w:rPr>
          <w:sz w:val="28"/>
          <w:szCs w:val="28"/>
        </w:rPr>
        <w:tab/>
      </w:r>
    </w:p>
    <w:p w:rsidR="00A42354" w:rsidRPr="006949FB" w:rsidRDefault="00A42354" w:rsidP="006949FB">
      <w:pPr>
        <w:spacing w:line="360" w:lineRule="auto"/>
        <w:ind w:firstLine="709"/>
        <w:rPr>
          <w:sz w:val="28"/>
          <w:szCs w:val="28"/>
        </w:rPr>
      </w:pPr>
      <w:r w:rsidRPr="006949FB">
        <w:rPr>
          <w:sz w:val="28"/>
          <w:szCs w:val="28"/>
        </w:rPr>
        <w:t>Это означает, что при  возможном  увеличении  выручки  от реализации, и скажем на три процента, прибыль возрастет на 3% х 18,25 = 54,75%.</w:t>
      </w:r>
    </w:p>
    <w:p w:rsidR="00A42354" w:rsidRPr="006949FB" w:rsidRDefault="00A42354" w:rsidP="006949FB">
      <w:pPr>
        <w:spacing w:line="360" w:lineRule="auto"/>
        <w:ind w:firstLine="709"/>
        <w:jc w:val="both"/>
        <w:rPr>
          <w:sz w:val="28"/>
          <w:szCs w:val="28"/>
        </w:rPr>
      </w:pPr>
      <w:r w:rsidRPr="006949FB">
        <w:rPr>
          <w:sz w:val="28"/>
          <w:szCs w:val="28"/>
        </w:rPr>
        <w:t>Таким образом, на предприятии ООО «АС-Авто» незначительно увеличив выручку на 6,5%  прибыль возрастет на 46%.</w:t>
      </w:r>
    </w:p>
    <w:p w:rsidR="00A42354" w:rsidRPr="006949FB" w:rsidRDefault="00A42354" w:rsidP="006949FB">
      <w:pPr>
        <w:spacing w:line="360" w:lineRule="auto"/>
        <w:ind w:firstLine="709"/>
        <w:jc w:val="both"/>
        <w:rPr>
          <w:sz w:val="28"/>
          <w:szCs w:val="28"/>
        </w:rPr>
      </w:pPr>
      <w:r w:rsidRPr="006949FB">
        <w:rPr>
          <w:sz w:val="28"/>
          <w:szCs w:val="28"/>
        </w:rPr>
        <w:t>Взаимосвязь между показателями ликвидности и платежеспособности предприятия показала что, ООО «АС-Авто» имеет текущую ликвидность, что в современных условиях указывает на возможность организации оплатить свои  текущие обязательства за счет продажи краткосрочных финансовых вложений и активов, но ограничены деловые возможности и свобода действий администрации при получении выгодных контрактов.</w:t>
      </w:r>
    </w:p>
    <w:p w:rsidR="00A42354" w:rsidRPr="006949FB" w:rsidRDefault="00A42354" w:rsidP="006949FB">
      <w:pPr>
        <w:spacing w:line="360" w:lineRule="auto"/>
        <w:ind w:firstLine="709"/>
        <w:jc w:val="both"/>
        <w:rPr>
          <w:sz w:val="28"/>
          <w:szCs w:val="28"/>
        </w:rPr>
      </w:pPr>
    </w:p>
    <w:p w:rsidR="00E97C24" w:rsidRDefault="00A42354" w:rsidP="006949FB">
      <w:pPr>
        <w:spacing w:line="360" w:lineRule="auto"/>
        <w:ind w:firstLine="709"/>
        <w:jc w:val="both"/>
        <w:rPr>
          <w:sz w:val="28"/>
          <w:szCs w:val="28"/>
        </w:rPr>
      </w:pPr>
      <w:r w:rsidRPr="006949FB">
        <w:rPr>
          <w:sz w:val="28"/>
          <w:szCs w:val="28"/>
        </w:rPr>
        <w:t xml:space="preserve">4.2 Выбор управленческого решения (проекта) и возможности </w:t>
      </w:r>
    </w:p>
    <w:p w:rsidR="00A42354" w:rsidRPr="006949FB" w:rsidRDefault="00A42354" w:rsidP="006949FB">
      <w:pPr>
        <w:spacing w:line="360" w:lineRule="auto"/>
        <w:ind w:firstLine="709"/>
        <w:jc w:val="both"/>
        <w:rPr>
          <w:sz w:val="28"/>
          <w:szCs w:val="28"/>
        </w:rPr>
      </w:pPr>
      <w:r w:rsidRPr="006949FB">
        <w:rPr>
          <w:sz w:val="28"/>
          <w:szCs w:val="28"/>
        </w:rPr>
        <w:t>улучшения финансового состояния</w:t>
      </w:r>
    </w:p>
    <w:p w:rsidR="00A42354" w:rsidRPr="006949FB" w:rsidRDefault="00A42354" w:rsidP="006949FB">
      <w:pPr>
        <w:spacing w:line="360" w:lineRule="auto"/>
        <w:ind w:firstLine="709"/>
        <w:jc w:val="both"/>
        <w:rPr>
          <w:sz w:val="28"/>
          <w:szCs w:val="28"/>
        </w:rPr>
      </w:pPr>
    </w:p>
    <w:p w:rsidR="00A42354" w:rsidRPr="006949FB" w:rsidRDefault="00A42354" w:rsidP="006949FB">
      <w:pPr>
        <w:pStyle w:val="a9"/>
        <w:ind w:firstLine="709"/>
        <w:rPr>
          <w:szCs w:val="28"/>
        </w:rPr>
      </w:pPr>
      <w:r w:rsidRPr="006949FB">
        <w:rPr>
          <w:szCs w:val="28"/>
        </w:rPr>
        <w:t>Исходя из приведенных выше расчетов можно сделать предварительный финансовый анализ для предприятия на 2007 год.</w:t>
      </w:r>
    </w:p>
    <w:p w:rsidR="00A42354" w:rsidRPr="006949FB" w:rsidRDefault="00A42354" w:rsidP="006949FB">
      <w:pPr>
        <w:pStyle w:val="a9"/>
        <w:ind w:firstLine="709"/>
        <w:rPr>
          <w:szCs w:val="28"/>
        </w:rPr>
      </w:pPr>
    </w:p>
    <w:p w:rsidR="00A42354" w:rsidRPr="006949FB" w:rsidRDefault="00A42354" w:rsidP="006949FB">
      <w:pPr>
        <w:pStyle w:val="a9"/>
        <w:ind w:firstLine="709"/>
        <w:rPr>
          <w:szCs w:val="28"/>
        </w:rPr>
      </w:pPr>
      <w:r w:rsidRPr="006949FB">
        <w:rPr>
          <w:szCs w:val="28"/>
        </w:rPr>
        <w:t xml:space="preserve">Таблица 16 – Сравнительный анализ финансового состояния предприятия </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14"/>
        <w:gridCol w:w="4948"/>
        <w:gridCol w:w="103"/>
        <w:gridCol w:w="781"/>
        <w:gridCol w:w="119"/>
        <w:gridCol w:w="942"/>
        <w:gridCol w:w="138"/>
        <w:gridCol w:w="892"/>
        <w:gridCol w:w="157"/>
        <w:gridCol w:w="781"/>
        <w:gridCol w:w="174"/>
      </w:tblGrid>
      <w:tr w:rsidR="00A42354" w:rsidRPr="00E97C24" w:rsidTr="00E97C24">
        <w:trPr>
          <w:gridAfter w:val="1"/>
          <w:wAfter w:w="174" w:type="dxa"/>
          <w:cantSplit/>
          <w:trHeight w:val="687"/>
        </w:trPr>
        <w:tc>
          <w:tcPr>
            <w:tcW w:w="803" w:type="dxa"/>
            <w:vMerge w:val="restart"/>
          </w:tcPr>
          <w:p w:rsidR="00A42354" w:rsidRPr="00E97C24" w:rsidRDefault="00A42354" w:rsidP="00E97C24">
            <w:pPr>
              <w:pStyle w:val="a9"/>
              <w:jc w:val="center"/>
              <w:rPr>
                <w:sz w:val="20"/>
                <w:szCs w:val="20"/>
              </w:rPr>
            </w:pPr>
            <w:r w:rsidRPr="00E97C24">
              <w:rPr>
                <w:sz w:val="20"/>
                <w:szCs w:val="20"/>
              </w:rPr>
              <w:t>коэффициент</w:t>
            </w:r>
          </w:p>
        </w:tc>
        <w:tc>
          <w:tcPr>
            <w:tcW w:w="4962" w:type="dxa"/>
            <w:gridSpan w:val="2"/>
            <w:vMerge w:val="restart"/>
          </w:tcPr>
          <w:p w:rsidR="00A42354" w:rsidRPr="00E97C24" w:rsidRDefault="00A42354" w:rsidP="00E97C24">
            <w:pPr>
              <w:pStyle w:val="a9"/>
              <w:jc w:val="center"/>
              <w:rPr>
                <w:sz w:val="20"/>
                <w:szCs w:val="20"/>
              </w:rPr>
            </w:pPr>
            <w:r w:rsidRPr="00E97C24">
              <w:rPr>
                <w:sz w:val="20"/>
                <w:szCs w:val="20"/>
              </w:rPr>
              <w:t>Наименование показателя</w:t>
            </w:r>
          </w:p>
        </w:tc>
        <w:tc>
          <w:tcPr>
            <w:tcW w:w="884" w:type="dxa"/>
            <w:gridSpan w:val="2"/>
            <w:vMerge w:val="restart"/>
          </w:tcPr>
          <w:p w:rsidR="00A42354" w:rsidRPr="00E97C24" w:rsidRDefault="00A42354" w:rsidP="00E97C24">
            <w:pPr>
              <w:pStyle w:val="a9"/>
              <w:jc w:val="center"/>
              <w:rPr>
                <w:sz w:val="20"/>
                <w:szCs w:val="20"/>
              </w:rPr>
            </w:pPr>
            <w:r w:rsidRPr="00E97C24">
              <w:rPr>
                <w:sz w:val="20"/>
                <w:szCs w:val="20"/>
              </w:rPr>
              <w:t>Норматив. знач.</w:t>
            </w:r>
          </w:p>
        </w:tc>
        <w:tc>
          <w:tcPr>
            <w:tcW w:w="2091" w:type="dxa"/>
            <w:gridSpan w:val="4"/>
          </w:tcPr>
          <w:p w:rsidR="00A42354" w:rsidRPr="00E97C24" w:rsidRDefault="00A42354" w:rsidP="00E97C24">
            <w:pPr>
              <w:pStyle w:val="a9"/>
              <w:jc w:val="center"/>
              <w:rPr>
                <w:sz w:val="20"/>
                <w:szCs w:val="20"/>
              </w:rPr>
            </w:pPr>
            <w:r w:rsidRPr="00E97C24">
              <w:rPr>
                <w:sz w:val="20"/>
                <w:szCs w:val="20"/>
              </w:rPr>
              <w:t>Значение показателей</w:t>
            </w:r>
          </w:p>
        </w:tc>
        <w:tc>
          <w:tcPr>
            <w:tcW w:w="938" w:type="dxa"/>
            <w:gridSpan w:val="2"/>
            <w:vMerge w:val="restart"/>
          </w:tcPr>
          <w:p w:rsidR="00A42354" w:rsidRPr="00E97C24" w:rsidRDefault="00A42354" w:rsidP="00E97C24">
            <w:pPr>
              <w:pStyle w:val="a9"/>
              <w:jc w:val="center"/>
              <w:rPr>
                <w:sz w:val="20"/>
                <w:szCs w:val="20"/>
              </w:rPr>
            </w:pPr>
            <w:r w:rsidRPr="00E97C24">
              <w:rPr>
                <w:sz w:val="20"/>
                <w:szCs w:val="20"/>
              </w:rPr>
              <w:t>Изменение</w:t>
            </w:r>
          </w:p>
        </w:tc>
      </w:tr>
      <w:tr w:rsidR="00A42354" w:rsidRPr="00E97C24" w:rsidTr="00E97C24">
        <w:trPr>
          <w:gridAfter w:val="1"/>
          <w:wAfter w:w="174" w:type="dxa"/>
          <w:cantSplit/>
          <w:trHeight w:val="148"/>
        </w:trPr>
        <w:tc>
          <w:tcPr>
            <w:tcW w:w="803" w:type="dxa"/>
            <w:vMerge/>
          </w:tcPr>
          <w:p w:rsidR="00A42354" w:rsidRPr="00E97C24" w:rsidRDefault="00A42354" w:rsidP="00E97C24">
            <w:pPr>
              <w:pStyle w:val="a9"/>
              <w:jc w:val="center"/>
              <w:rPr>
                <w:sz w:val="20"/>
                <w:szCs w:val="20"/>
              </w:rPr>
            </w:pPr>
          </w:p>
        </w:tc>
        <w:tc>
          <w:tcPr>
            <w:tcW w:w="4962" w:type="dxa"/>
            <w:gridSpan w:val="2"/>
            <w:vMerge/>
          </w:tcPr>
          <w:p w:rsidR="00A42354" w:rsidRPr="00E97C24" w:rsidRDefault="00A42354" w:rsidP="00E97C24">
            <w:pPr>
              <w:pStyle w:val="a9"/>
              <w:jc w:val="center"/>
              <w:rPr>
                <w:sz w:val="20"/>
                <w:szCs w:val="20"/>
              </w:rPr>
            </w:pPr>
          </w:p>
        </w:tc>
        <w:tc>
          <w:tcPr>
            <w:tcW w:w="884" w:type="dxa"/>
            <w:gridSpan w:val="2"/>
            <w:vMerge/>
          </w:tcPr>
          <w:p w:rsidR="00A42354" w:rsidRPr="00E97C24" w:rsidRDefault="00A42354" w:rsidP="00E97C24">
            <w:pPr>
              <w:pStyle w:val="a9"/>
              <w:jc w:val="center"/>
              <w:rPr>
                <w:sz w:val="20"/>
                <w:szCs w:val="20"/>
              </w:rPr>
            </w:pPr>
          </w:p>
        </w:tc>
        <w:tc>
          <w:tcPr>
            <w:tcW w:w="1061" w:type="dxa"/>
            <w:gridSpan w:val="2"/>
          </w:tcPr>
          <w:p w:rsidR="00A42354" w:rsidRPr="00E97C24" w:rsidRDefault="00A42354" w:rsidP="00E97C24">
            <w:pPr>
              <w:pStyle w:val="a9"/>
              <w:jc w:val="center"/>
              <w:rPr>
                <w:sz w:val="20"/>
                <w:szCs w:val="20"/>
              </w:rPr>
            </w:pPr>
            <w:r w:rsidRPr="00E97C24">
              <w:rPr>
                <w:sz w:val="20"/>
                <w:szCs w:val="20"/>
              </w:rPr>
              <w:t xml:space="preserve"> 2006г.</w:t>
            </w:r>
          </w:p>
        </w:tc>
        <w:tc>
          <w:tcPr>
            <w:tcW w:w="1030" w:type="dxa"/>
            <w:gridSpan w:val="2"/>
          </w:tcPr>
          <w:p w:rsidR="00A42354" w:rsidRPr="00E97C24" w:rsidRDefault="00A42354" w:rsidP="00E97C24">
            <w:pPr>
              <w:pStyle w:val="a9"/>
              <w:jc w:val="center"/>
              <w:rPr>
                <w:sz w:val="20"/>
                <w:szCs w:val="20"/>
              </w:rPr>
            </w:pPr>
            <w:r w:rsidRPr="00E97C24">
              <w:rPr>
                <w:sz w:val="20"/>
                <w:szCs w:val="20"/>
              </w:rPr>
              <w:t xml:space="preserve"> 2007г.</w:t>
            </w:r>
          </w:p>
        </w:tc>
        <w:tc>
          <w:tcPr>
            <w:tcW w:w="938" w:type="dxa"/>
            <w:gridSpan w:val="2"/>
            <w:vMerge/>
          </w:tcPr>
          <w:p w:rsidR="00A42354" w:rsidRPr="00E97C24" w:rsidRDefault="00A42354" w:rsidP="00E97C24">
            <w:pPr>
              <w:pStyle w:val="a9"/>
              <w:jc w:val="center"/>
              <w:rPr>
                <w:sz w:val="20"/>
                <w:szCs w:val="20"/>
              </w:rPr>
            </w:pPr>
          </w:p>
        </w:tc>
      </w:tr>
      <w:tr w:rsidR="00A42354" w:rsidRPr="00E97C24" w:rsidTr="00E97C24">
        <w:trPr>
          <w:gridAfter w:val="1"/>
          <w:wAfter w:w="174" w:type="dxa"/>
          <w:trHeight w:val="252"/>
        </w:trPr>
        <w:tc>
          <w:tcPr>
            <w:tcW w:w="803" w:type="dxa"/>
          </w:tcPr>
          <w:p w:rsidR="00A42354" w:rsidRPr="00E97C24" w:rsidRDefault="00A42354" w:rsidP="00E97C24">
            <w:pPr>
              <w:pStyle w:val="a9"/>
              <w:jc w:val="center"/>
              <w:rPr>
                <w:sz w:val="20"/>
                <w:szCs w:val="20"/>
              </w:rPr>
            </w:pPr>
            <w:r w:rsidRPr="00E97C24">
              <w:rPr>
                <w:sz w:val="20"/>
                <w:szCs w:val="20"/>
              </w:rPr>
              <w:t>1</w:t>
            </w:r>
          </w:p>
        </w:tc>
        <w:tc>
          <w:tcPr>
            <w:tcW w:w="4962" w:type="dxa"/>
            <w:gridSpan w:val="2"/>
          </w:tcPr>
          <w:p w:rsidR="00A42354" w:rsidRPr="00E97C24" w:rsidRDefault="00A42354" w:rsidP="00E97C24">
            <w:pPr>
              <w:pStyle w:val="a9"/>
              <w:jc w:val="center"/>
              <w:rPr>
                <w:sz w:val="20"/>
                <w:szCs w:val="20"/>
              </w:rPr>
            </w:pPr>
            <w:r w:rsidRPr="00E97C24">
              <w:rPr>
                <w:sz w:val="20"/>
                <w:szCs w:val="20"/>
              </w:rPr>
              <w:t>2</w:t>
            </w:r>
          </w:p>
        </w:tc>
        <w:tc>
          <w:tcPr>
            <w:tcW w:w="884" w:type="dxa"/>
            <w:gridSpan w:val="2"/>
          </w:tcPr>
          <w:p w:rsidR="00A42354" w:rsidRPr="00E97C24" w:rsidRDefault="00A42354" w:rsidP="00E97C24">
            <w:pPr>
              <w:pStyle w:val="a9"/>
              <w:jc w:val="center"/>
              <w:rPr>
                <w:sz w:val="20"/>
                <w:szCs w:val="20"/>
              </w:rPr>
            </w:pPr>
            <w:r w:rsidRPr="00E97C24">
              <w:rPr>
                <w:sz w:val="20"/>
                <w:szCs w:val="20"/>
              </w:rPr>
              <w:t>3</w:t>
            </w:r>
          </w:p>
        </w:tc>
        <w:tc>
          <w:tcPr>
            <w:tcW w:w="1061" w:type="dxa"/>
            <w:gridSpan w:val="2"/>
          </w:tcPr>
          <w:p w:rsidR="00A42354" w:rsidRPr="00E97C24" w:rsidRDefault="00A42354" w:rsidP="00E97C24">
            <w:pPr>
              <w:pStyle w:val="a9"/>
              <w:jc w:val="center"/>
              <w:rPr>
                <w:sz w:val="20"/>
                <w:szCs w:val="20"/>
              </w:rPr>
            </w:pPr>
            <w:r w:rsidRPr="00E97C24">
              <w:rPr>
                <w:sz w:val="20"/>
                <w:szCs w:val="20"/>
              </w:rPr>
              <w:t>4</w:t>
            </w:r>
          </w:p>
        </w:tc>
        <w:tc>
          <w:tcPr>
            <w:tcW w:w="1030" w:type="dxa"/>
            <w:gridSpan w:val="2"/>
          </w:tcPr>
          <w:p w:rsidR="00A42354" w:rsidRPr="00E97C24" w:rsidRDefault="00A42354" w:rsidP="00E97C24">
            <w:pPr>
              <w:pStyle w:val="a9"/>
              <w:jc w:val="center"/>
              <w:rPr>
                <w:sz w:val="20"/>
                <w:szCs w:val="20"/>
              </w:rPr>
            </w:pPr>
            <w:r w:rsidRPr="00E97C24">
              <w:rPr>
                <w:sz w:val="20"/>
                <w:szCs w:val="20"/>
              </w:rPr>
              <w:t>5</w:t>
            </w:r>
          </w:p>
        </w:tc>
        <w:tc>
          <w:tcPr>
            <w:tcW w:w="938" w:type="dxa"/>
            <w:gridSpan w:val="2"/>
          </w:tcPr>
          <w:p w:rsidR="00A42354" w:rsidRPr="00E97C24" w:rsidRDefault="00A42354" w:rsidP="00E97C24">
            <w:pPr>
              <w:pStyle w:val="a9"/>
              <w:jc w:val="center"/>
              <w:rPr>
                <w:sz w:val="20"/>
                <w:szCs w:val="20"/>
              </w:rPr>
            </w:pPr>
            <w:r w:rsidRPr="00E97C24">
              <w:rPr>
                <w:sz w:val="20"/>
                <w:szCs w:val="20"/>
              </w:rPr>
              <w:t>6</w:t>
            </w:r>
          </w:p>
        </w:tc>
      </w:tr>
      <w:tr w:rsidR="00A42354" w:rsidRPr="00E97C24" w:rsidTr="00E97C24">
        <w:trPr>
          <w:gridAfter w:val="1"/>
          <w:wAfter w:w="174" w:type="dxa"/>
          <w:cantSplit/>
          <w:trHeight w:val="201"/>
        </w:trPr>
        <w:tc>
          <w:tcPr>
            <w:tcW w:w="9678" w:type="dxa"/>
            <w:gridSpan w:val="11"/>
          </w:tcPr>
          <w:p w:rsidR="00A42354" w:rsidRPr="00E97C24" w:rsidRDefault="00A42354" w:rsidP="00E97C24">
            <w:pPr>
              <w:pStyle w:val="a9"/>
              <w:jc w:val="left"/>
              <w:rPr>
                <w:sz w:val="20"/>
                <w:szCs w:val="20"/>
              </w:rPr>
            </w:pPr>
            <w:r w:rsidRPr="00E97C24">
              <w:rPr>
                <w:sz w:val="20"/>
                <w:szCs w:val="20"/>
              </w:rPr>
              <w:t>Оценка ликвидности:</w:t>
            </w:r>
          </w:p>
        </w:tc>
      </w:tr>
      <w:tr w:rsidR="00A42354" w:rsidRPr="00E97C24" w:rsidTr="00E97C24">
        <w:trPr>
          <w:gridAfter w:val="1"/>
          <w:wAfter w:w="174" w:type="dxa"/>
          <w:trHeight w:val="321"/>
        </w:trPr>
        <w:tc>
          <w:tcPr>
            <w:tcW w:w="803" w:type="dxa"/>
          </w:tcPr>
          <w:p w:rsidR="00A42354" w:rsidRPr="00E97C24" w:rsidRDefault="00A42354" w:rsidP="00E97C24">
            <w:pPr>
              <w:pStyle w:val="a9"/>
              <w:jc w:val="center"/>
              <w:rPr>
                <w:sz w:val="20"/>
                <w:szCs w:val="20"/>
              </w:rPr>
            </w:pPr>
            <w:r w:rsidRPr="00E97C24">
              <w:rPr>
                <w:sz w:val="20"/>
                <w:szCs w:val="20"/>
              </w:rPr>
              <w:t>К1</w:t>
            </w:r>
          </w:p>
        </w:tc>
        <w:tc>
          <w:tcPr>
            <w:tcW w:w="4962" w:type="dxa"/>
            <w:gridSpan w:val="2"/>
          </w:tcPr>
          <w:p w:rsidR="00A42354" w:rsidRPr="00E97C24" w:rsidRDefault="00A42354" w:rsidP="00E97C24">
            <w:pPr>
              <w:pStyle w:val="a9"/>
              <w:rPr>
                <w:sz w:val="20"/>
                <w:szCs w:val="20"/>
              </w:rPr>
            </w:pPr>
            <w:r w:rsidRPr="00E97C24">
              <w:rPr>
                <w:sz w:val="20"/>
                <w:szCs w:val="20"/>
              </w:rPr>
              <w:t>Коэффициент текущей ликвидности</w:t>
            </w:r>
          </w:p>
        </w:tc>
        <w:tc>
          <w:tcPr>
            <w:tcW w:w="884" w:type="dxa"/>
            <w:gridSpan w:val="2"/>
          </w:tcPr>
          <w:p w:rsidR="00A42354" w:rsidRPr="00E97C24" w:rsidRDefault="00A42354" w:rsidP="00E97C24">
            <w:pPr>
              <w:pStyle w:val="a9"/>
              <w:jc w:val="center"/>
              <w:rPr>
                <w:sz w:val="20"/>
                <w:szCs w:val="20"/>
              </w:rPr>
            </w:pPr>
            <w:r w:rsidRPr="00E97C24">
              <w:rPr>
                <w:sz w:val="20"/>
                <w:szCs w:val="20"/>
              </w:rPr>
              <w:t>2,0</w:t>
            </w:r>
          </w:p>
        </w:tc>
        <w:tc>
          <w:tcPr>
            <w:tcW w:w="1061" w:type="dxa"/>
            <w:gridSpan w:val="2"/>
          </w:tcPr>
          <w:p w:rsidR="00A42354" w:rsidRPr="00E97C24" w:rsidRDefault="00A42354" w:rsidP="00E97C24">
            <w:pPr>
              <w:pStyle w:val="a9"/>
              <w:jc w:val="center"/>
              <w:rPr>
                <w:sz w:val="20"/>
                <w:szCs w:val="20"/>
              </w:rPr>
            </w:pPr>
            <w:r w:rsidRPr="00E97C24">
              <w:rPr>
                <w:sz w:val="20"/>
                <w:szCs w:val="20"/>
              </w:rPr>
              <w:t>1,27</w:t>
            </w:r>
          </w:p>
        </w:tc>
        <w:tc>
          <w:tcPr>
            <w:tcW w:w="1030" w:type="dxa"/>
            <w:gridSpan w:val="2"/>
          </w:tcPr>
          <w:p w:rsidR="00A42354" w:rsidRPr="00E97C24" w:rsidRDefault="00A42354" w:rsidP="00E97C24">
            <w:pPr>
              <w:pStyle w:val="a9"/>
              <w:jc w:val="center"/>
              <w:rPr>
                <w:sz w:val="20"/>
                <w:szCs w:val="20"/>
              </w:rPr>
            </w:pPr>
            <w:r w:rsidRPr="00E97C24">
              <w:rPr>
                <w:sz w:val="20"/>
                <w:szCs w:val="20"/>
              </w:rPr>
              <w:t>1,4</w:t>
            </w:r>
          </w:p>
        </w:tc>
        <w:tc>
          <w:tcPr>
            <w:tcW w:w="938" w:type="dxa"/>
            <w:gridSpan w:val="2"/>
          </w:tcPr>
          <w:p w:rsidR="00A42354" w:rsidRPr="00E97C24" w:rsidRDefault="00A42354" w:rsidP="00E97C24">
            <w:pPr>
              <w:pStyle w:val="a9"/>
              <w:jc w:val="center"/>
              <w:rPr>
                <w:sz w:val="20"/>
                <w:szCs w:val="20"/>
              </w:rPr>
            </w:pPr>
            <w:r w:rsidRPr="00E97C24">
              <w:rPr>
                <w:sz w:val="20"/>
                <w:szCs w:val="20"/>
              </w:rPr>
              <w:t>0,13</w:t>
            </w:r>
          </w:p>
        </w:tc>
      </w:tr>
      <w:tr w:rsidR="00A42354" w:rsidRPr="00E97C24" w:rsidTr="00E97C24">
        <w:trPr>
          <w:gridAfter w:val="1"/>
          <w:wAfter w:w="174" w:type="dxa"/>
          <w:trHeight w:val="257"/>
        </w:trPr>
        <w:tc>
          <w:tcPr>
            <w:tcW w:w="803" w:type="dxa"/>
          </w:tcPr>
          <w:p w:rsidR="00A42354" w:rsidRPr="00E97C24" w:rsidRDefault="00A42354" w:rsidP="00E97C24">
            <w:pPr>
              <w:pStyle w:val="a9"/>
              <w:jc w:val="center"/>
              <w:rPr>
                <w:sz w:val="20"/>
                <w:szCs w:val="20"/>
              </w:rPr>
            </w:pPr>
            <w:r w:rsidRPr="00E97C24">
              <w:rPr>
                <w:sz w:val="20"/>
                <w:szCs w:val="20"/>
              </w:rPr>
              <w:t>К2</w:t>
            </w:r>
          </w:p>
        </w:tc>
        <w:tc>
          <w:tcPr>
            <w:tcW w:w="4962" w:type="dxa"/>
            <w:gridSpan w:val="2"/>
          </w:tcPr>
          <w:p w:rsidR="00A42354" w:rsidRPr="00E97C24" w:rsidRDefault="00A42354" w:rsidP="00E97C24">
            <w:pPr>
              <w:pStyle w:val="a9"/>
              <w:rPr>
                <w:sz w:val="20"/>
                <w:szCs w:val="20"/>
              </w:rPr>
            </w:pPr>
            <w:r w:rsidRPr="00E97C24">
              <w:rPr>
                <w:sz w:val="20"/>
                <w:szCs w:val="20"/>
              </w:rPr>
              <w:t>Коэффициент критической ликвидности</w:t>
            </w:r>
          </w:p>
        </w:tc>
        <w:tc>
          <w:tcPr>
            <w:tcW w:w="884" w:type="dxa"/>
            <w:gridSpan w:val="2"/>
          </w:tcPr>
          <w:p w:rsidR="00A42354" w:rsidRPr="00E97C24" w:rsidRDefault="00A42354" w:rsidP="00E97C24">
            <w:pPr>
              <w:pStyle w:val="a9"/>
              <w:jc w:val="center"/>
              <w:rPr>
                <w:sz w:val="20"/>
                <w:szCs w:val="20"/>
              </w:rPr>
            </w:pPr>
            <w:r w:rsidRPr="00E97C24">
              <w:rPr>
                <w:sz w:val="20"/>
                <w:szCs w:val="20"/>
              </w:rPr>
              <w:t>0,8</w:t>
            </w:r>
          </w:p>
        </w:tc>
        <w:tc>
          <w:tcPr>
            <w:tcW w:w="1061" w:type="dxa"/>
            <w:gridSpan w:val="2"/>
          </w:tcPr>
          <w:p w:rsidR="00A42354" w:rsidRPr="00E97C24" w:rsidRDefault="00A42354" w:rsidP="00E97C24">
            <w:pPr>
              <w:pStyle w:val="a9"/>
              <w:jc w:val="center"/>
              <w:rPr>
                <w:sz w:val="20"/>
                <w:szCs w:val="20"/>
              </w:rPr>
            </w:pPr>
            <w:r w:rsidRPr="00E97C24">
              <w:rPr>
                <w:sz w:val="20"/>
                <w:szCs w:val="20"/>
              </w:rPr>
              <w:t>1,17</w:t>
            </w:r>
          </w:p>
        </w:tc>
        <w:tc>
          <w:tcPr>
            <w:tcW w:w="1030" w:type="dxa"/>
            <w:gridSpan w:val="2"/>
          </w:tcPr>
          <w:p w:rsidR="00A42354" w:rsidRPr="00E97C24" w:rsidRDefault="00A42354" w:rsidP="00E97C24">
            <w:pPr>
              <w:pStyle w:val="a9"/>
              <w:jc w:val="center"/>
              <w:rPr>
                <w:sz w:val="20"/>
                <w:szCs w:val="20"/>
              </w:rPr>
            </w:pPr>
            <w:r w:rsidRPr="00E97C24">
              <w:rPr>
                <w:sz w:val="20"/>
                <w:szCs w:val="20"/>
              </w:rPr>
              <w:t>1,3</w:t>
            </w:r>
          </w:p>
        </w:tc>
        <w:tc>
          <w:tcPr>
            <w:tcW w:w="938" w:type="dxa"/>
            <w:gridSpan w:val="2"/>
          </w:tcPr>
          <w:p w:rsidR="00A42354" w:rsidRPr="00E97C24" w:rsidRDefault="00A42354" w:rsidP="00E97C24">
            <w:pPr>
              <w:pStyle w:val="a9"/>
              <w:jc w:val="center"/>
              <w:rPr>
                <w:sz w:val="20"/>
                <w:szCs w:val="20"/>
              </w:rPr>
            </w:pPr>
            <w:r w:rsidRPr="00E97C24">
              <w:rPr>
                <w:sz w:val="20"/>
                <w:szCs w:val="20"/>
              </w:rPr>
              <w:t>0,13</w:t>
            </w:r>
          </w:p>
        </w:tc>
      </w:tr>
      <w:tr w:rsidR="00A42354" w:rsidRPr="00E97C24" w:rsidTr="00E97C24">
        <w:trPr>
          <w:gridAfter w:val="1"/>
          <w:wAfter w:w="174" w:type="dxa"/>
          <w:trHeight w:val="236"/>
        </w:trPr>
        <w:tc>
          <w:tcPr>
            <w:tcW w:w="803" w:type="dxa"/>
          </w:tcPr>
          <w:p w:rsidR="00A42354" w:rsidRPr="00E97C24" w:rsidRDefault="00A42354" w:rsidP="00E97C24">
            <w:pPr>
              <w:pStyle w:val="a9"/>
              <w:jc w:val="center"/>
              <w:rPr>
                <w:sz w:val="20"/>
                <w:szCs w:val="20"/>
              </w:rPr>
            </w:pPr>
            <w:r w:rsidRPr="00E97C24">
              <w:rPr>
                <w:sz w:val="20"/>
                <w:szCs w:val="20"/>
              </w:rPr>
              <w:t>К3</w:t>
            </w:r>
          </w:p>
        </w:tc>
        <w:tc>
          <w:tcPr>
            <w:tcW w:w="4962" w:type="dxa"/>
            <w:gridSpan w:val="2"/>
          </w:tcPr>
          <w:p w:rsidR="00A42354" w:rsidRPr="00E97C24" w:rsidRDefault="00A42354" w:rsidP="00E97C24">
            <w:pPr>
              <w:pStyle w:val="a9"/>
              <w:rPr>
                <w:sz w:val="20"/>
                <w:szCs w:val="20"/>
              </w:rPr>
            </w:pPr>
            <w:r w:rsidRPr="00E97C24">
              <w:rPr>
                <w:sz w:val="20"/>
                <w:szCs w:val="20"/>
              </w:rPr>
              <w:t>Коэффициент абсолютной ликвидности</w:t>
            </w:r>
          </w:p>
        </w:tc>
        <w:tc>
          <w:tcPr>
            <w:tcW w:w="884" w:type="dxa"/>
            <w:gridSpan w:val="2"/>
          </w:tcPr>
          <w:p w:rsidR="00A42354" w:rsidRPr="00E97C24" w:rsidRDefault="00A42354" w:rsidP="00E97C24">
            <w:pPr>
              <w:pStyle w:val="a9"/>
              <w:jc w:val="center"/>
              <w:rPr>
                <w:sz w:val="20"/>
                <w:szCs w:val="20"/>
              </w:rPr>
            </w:pPr>
            <w:r w:rsidRPr="00E97C24">
              <w:rPr>
                <w:sz w:val="20"/>
                <w:szCs w:val="20"/>
              </w:rPr>
              <w:t>0,2</w:t>
            </w:r>
          </w:p>
        </w:tc>
        <w:tc>
          <w:tcPr>
            <w:tcW w:w="1061" w:type="dxa"/>
            <w:gridSpan w:val="2"/>
          </w:tcPr>
          <w:p w:rsidR="00A42354" w:rsidRPr="00E97C24" w:rsidRDefault="00A42354" w:rsidP="00E97C24">
            <w:pPr>
              <w:pStyle w:val="a9"/>
              <w:jc w:val="center"/>
              <w:rPr>
                <w:sz w:val="20"/>
                <w:szCs w:val="20"/>
              </w:rPr>
            </w:pPr>
            <w:r w:rsidRPr="00E97C24">
              <w:rPr>
                <w:sz w:val="20"/>
                <w:szCs w:val="20"/>
              </w:rPr>
              <w:t>0,09</w:t>
            </w:r>
          </w:p>
        </w:tc>
        <w:tc>
          <w:tcPr>
            <w:tcW w:w="1030" w:type="dxa"/>
            <w:gridSpan w:val="2"/>
          </w:tcPr>
          <w:p w:rsidR="00A42354" w:rsidRPr="00E97C24" w:rsidRDefault="00A42354" w:rsidP="00E97C24">
            <w:pPr>
              <w:pStyle w:val="a9"/>
              <w:jc w:val="center"/>
              <w:rPr>
                <w:sz w:val="20"/>
                <w:szCs w:val="20"/>
              </w:rPr>
            </w:pPr>
            <w:r w:rsidRPr="00E97C24">
              <w:rPr>
                <w:sz w:val="20"/>
                <w:szCs w:val="20"/>
              </w:rPr>
              <w:t>0,1</w:t>
            </w:r>
          </w:p>
        </w:tc>
        <w:tc>
          <w:tcPr>
            <w:tcW w:w="938" w:type="dxa"/>
            <w:gridSpan w:val="2"/>
          </w:tcPr>
          <w:p w:rsidR="00A42354" w:rsidRPr="00E97C24" w:rsidRDefault="00A42354" w:rsidP="00E97C24">
            <w:pPr>
              <w:pStyle w:val="a9"/>
              <w:jc w:val="center"/>
              <w:rPr>
                <w:sz w:val="20"/>
                <w:szCs w:val="20"/>
              </w:rPr>
            </w:pPr>
            <w:r w:rsidRPr="00E97C24">
              <w:rPr>
                <w:sz w:val="20"/>
                <w:szCs w:val="20"/>
              </w:rPr>
              <w:t>0,01</w:t>
            </w:r>
          </w:p>
        </w:tc>
      </w:tr>
      <w:tr w:rsidR="00A42354" w:rsidRPr="00E97C24" w:rsidTr="00E97C24">
        <w:trPr>
          <w:gridAfter w:val="1"/>
          <w:wAfter w:w="174" w:type="dxa"/>
          <w:cantSplit/>
          <w:trHeight w:val="462"/>
        </w:trPr>
        <w:tc>
          <w:tcPr>
            <w:tcW w:w="9678" w:type="dxa"/>
            <w:gridSpan w:val="11"/>
          </w:tcPr>
          <w:p w:rsidR="00A42354" w:rsidRPr="00E97C24" w:rsidRDefault="00A42354" w:rsidP="00E97C24">
            <w:pPr>
              <w:pStyle w:val="a9"/>
              <w:jc w:val="left"/>
              <w:rPr>
                <w:sz w:val="20"/>
                <w:szCs w:val="20"/>
              </w:rPr>
            </w:pPr>
            <w:r w:rsidRPr="00E97C24">
              <w:rPr>
                <w:sz w:val="20"/>
                <w:szCs w:val="20"/>
              </w:rPr>
              <w:t>Оценка финансовой устойчивости:</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К4</w:t>
            </w:r>
          </w:p>
        </w:tc>
        <w:tc>
          <w:tcPr>
            <w:tcW w:w="5051" w:type="dxa"/>
            <w:gridSpan w:val="2"/>
          </w:tcPr>
          <w:p w:rsidR="00A42354" w:rsidRPr="00E97C24" w:rsidRDefault="00A42354" w:rsidP="00E97C24">
            <w:pPr>
              <w:pStyle w:val="a9"/>
              <w:rPr>
                <w:sz w:val="20"/>
                <w:szCs w:val="20"/>
              </w:rPr>
            </w:pPr>
            <w:r w:rsidRPr="00E97C24">
              <w:rPr>
                <w:sz w:val="20"/>
                <w:szCs w:val="20"/>
              </w:rPr>
              <w:t>Излишек или недостаток собственных оборотных средств</w:t>
            </w:r>
          </w:p>
        </w:tc>
        <w:tc>
          <w:tcPr>
            <w:tcW w:w="900" w:type="dxa"/>
            <w:gridSpan w:val="2"/>
          </w:tcPr>
          <w:p w:rsidR="00A42354" w:rsidRPr="00E97C24" w:rsidRDefault="00A42354" w:rsidP="00E97C24">
            <w:pPr>
              <w:pStyle w:val="a9"/>
              <w:jc w:val="center"/>
              <w:rPr>
                <w:sz w:val="20"/>
                <w:szCs w:val="20"/>
              </w:rPr>
            </w:pPr>
            <w:r w:rsidRPr="00E97C24">
              <w:rPr>
                <w:sz w:val="20"/>
                <w:szCs w:val="20"/>
              </w:rPr>
              <w:t>+ или -</w:t>
            </w:r>
          </w:p>
        </w:tc>
        <w:tc>
          <w:tcPr>
            <w:tcW w:w="1080" w:type="dxa"/>
            <w:gridSpan w:val="2"/>
          </w:tcPr>
          <w:p w:rsidR="00A42354" w:rsidRPr="00E97C24" w:rsidRDefault="00A42354" w:rsidP="00E97C24">
            <w:pPr>
              <w:pStyle w:val="a9"/>
              <w:jc w:val="center"/>
              <w:rPr>
                <w:sz w:val="20"/>
                <w:szCs w:val="20"/>
              </w:rPr>
            </w:pPr>
            <w:r w:rsidRPr="00E97C24">
              <w:rPr>
                <w:sz w:val="20"/>
                <w:szCs w:val="20"/>
              </w:rPr>
              <w:t>231</w:t>
            </w:r>
          </w:p>
        </w:tc>
        <w:tc>
          <w:tcPr>
            <w:tcW w:w="1049" w:type="dxa"/>
            <w:gridSpan w:val="2"/>
          </w:tcPr>
          <w:p w:rsidR="00A42354" w:rsidRPr="00E97C24" w:rsidRDefault="00A42354" w:rsidP="00E97C24">
            <w:pPr>
              <w:pStyle w:val="a9"/>
              <w:jc w:val="center"/>
              <w:rPr>
                <w:sz w:val="20"/>
                <w:szCs w:val="20"/>
              </w:rPr>
            </w:pPr>
            <w:r w:rsidRPr="00E97C24">
              <w:rPr>
                <w:sz w:val="20"/>
                <w:szCs w:val="20"/>
              </w:rPr>
              <w:t>231</w:t>
            </w:r>
          </w:p>
        </w:tc>
        <w:tc>
          <w:tcPr>
            <w:tcW w:w="955" w:type="dxa"/>
            <w:gridSpan w:val="2"/>
          </w:tcPr>
          <w:p w:rsidR="00A42354" w:rsidRPr="00E97C24" w:rsidRDefault="00A42354" w:rsidP="00E97C24">
            <w:pPr>
              <w:pStyle w:val="a9"/>
              <w:jc w:val="center"/>
              <w:rPr>
                <w:sz w:val="20"/>
                <w:szCs w:val="20"/>
              </w:rPr>
            </w:pPr>
            <w:r w:rsidRPr="00E97C24">
              <w:rPr>
                <w:sz w:val="20"/>
                <w:szCs w:val="20"/>
              </w:rPr>
              <w:t>0</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К5</w:t>
            </w:r>
          </w:p>
        </w:tc>
        <w:tc>
          <w:tcPr>
            <w:tcW w:w="5051" w:type="dxa"/>
            <w:gridSpan w:val="2"/>
          </w:tcPr>
          <w:p w:rsidR="00A42354" w:rsidRPr="00E97C24" w:rsidRDefault="00A42354" w:rsidP="00E97C24">
            <w:pPr>
              <w:pStyle w:val="a9"/>
              <w:rPr>
                <w:sz w:val="20"/>
                <w:szCs w:val="20"/>
              </w:rPr>
            </w:pPr>
            <w:r w:rsidRPr="00E97C24">
              <w:rPr>
                <w:sz w:val="20"/>
                <w:szCs w:val="20"/>
              </w:rPr>
              <w:t>Излишек или недостаток собственных и приравненных к ним долгосрочных заемных средств</w:t>
            </w:r>
          </w:p>
        </w:tc>
        <w:tc>
          <w:tcPr>
            <w:tcW w:w="900" w:type="dxa"/>
            <w:gridSpan w:val="2"/>
          </w:tcPr>
          <w:p w:rsidR="00A42354" w:rsidRPr="00E97C24" w:rsidRDefault="00A42354" w:rsidP="00E97C24">
            <w:pPr>
              <w:pStyle w:val="a9"/>
              <w:jc w:val="center"/>
              <w:rPr>
                <w:sz w:val="20"/>
                <w:szCs w:val="20"/>
              </w:rPr>
            </w:pPr>
            <w:r w:rsidRPr="00E97C24">
              <w:rPr>
                <w:sz w:val="20"/>
                <w:szCs w:val="20"/>
              </w:rPr>
              <w:t>+ или 0</w:t>
            </w:r>
          </w:p>
        </w:tc>
        <w:tc>
          <w:tcPr>
            <w:tcW w:w="1080" w:type="dxa"/>
            <w:gridSpan w:val="2"/>
          </w:tcPr>
          <w:p w:rsidR="00A42354" w:rsidRPr="00E97C24" w:rsidRDefault="00A42354" w:rsidP="00E97C24">
            <w:pPr>
              <w:pStyle w:val="a9"/>
              <w:jc w:val="center"/>
              <w:rPr>
                <w:sz w:val="20"/>
                <w:szCs w:val="20"/>
              </w:rPr>
            </w:pPr>
            <w:r w:rsidRPr="00E97C24">
              <w:rPr>
                <w:sz w:val="20"/>
                <w:szCs w:val="20"/>
              </w:rPr>
              <w:t>231</w:t>
            </w:r>
          </w:p>
        </w:tc>
        <w:tc>
          <w:tcPr>
            <w:tcW w:w="1049" w:type="dxa"/>
            <w:gridSpan w:val="2"/>
          </w:tcPr>
          <w:p w:rsidR="00A42354" w:rsidRPr="00E97C24" w:rsidRDefault="00A42354" w:rsidP="00E97C24">
            <w:pPr>
              <w:pStyle w:val="a9"/>
              <w:jc w:val="center"/>
              <w:rPr>
                <w:sz w:val="20"/>
                <w:szCs w:val="20"/>
              </w:rPr>
            </w:pPr>
            <w:r w:rsidRPr="00E97C24">
              <w:rPr>
                <w:sz w:val="20"/>
                <w:szCs w:val="20"/>
              </w:rPr>
              <w:t>231</w:t>
            </w:r>
          </w:p>
        </w:tc>
        <w:tc>
          <w:tcPr>
            <w:tcW w:w="955" w:type="dxa"/>
            <w:gridSpan w:val="2"/>
          </w:tcPr>
          <w:p w:rsidR="00A42354" w:rsidRPr="00E97C24" w:rsidRDefault="00A42354" w:rsidP="00E97C24">
            <w:pPr>
              <w:pStyle w:val="a9"/>
              <w:jc w:val="center"/>
              <w:rPr>
                <w:sz w:val="20"/>
                <w:szCs w:val="20"/>
              </w:rPr>
            </w:pPr>
            <w:r w:rsidRPr="00E97C24">
              <w:rPr>
                <w:sz w:val="20"/>
                <w:szCs w:val="20"/>
              </w:rPr>
              <w:t>0</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К6</w:t>
            </w:r>
          </w:p>
        </w:tc>
        <w:tc>
          <w:tcPr>
            <w:tcW w:w="5051" w:type="dxa"/>
            <w:gridSpan w:val="2"/>
          </w:tcPr>
          <w:p w:rsidR="00A42354" w:rsidRPr="00E97C24" w:rsidRDefault="00A42354" w:rsidP="00E97C24">
            <w:pPr>
              <w:pStyle w:val="a9"/>
              <w:rPr>
                <w:sz w:val="20"/>
                <w:szCs w:val="20"/>
              </w:rPr>
            </w:pPr>
            <w:r w:rsidRPr="00E97C24">
              <w:rPr>
                <w:sz w:val="20"/>
                <w:szCs w:val="20"/>
              </w:rPr>
              <w:t>Излишек или недостаток общей величины формирования источников запасов и затрат</w:t>
            </w:r>
          </w:p>
        </w:tc>
        <w:tc>
          <w:tcPr>
            <w:tcW w:w="900" w:type="dxa"/>
            <w:gridSpan w:val="2"/>
          </w:tcPr>
          <w:p w:rsidR="00A42354" w:rsidRPr="00E97C24" w:rsidRDefault="00A42354" w:rsidP="00E97C24">
            <w:pPr>
              <w:pStyle w:val="a9"/>
              <w:jc w:val="center"/>
              <w:rPr>
                <w:sz w:val="20"/>
                <w:szCs w:val="20"/>
              </w:rPr>
            </w:pPr>
            <w:r w:rsidRPr="00E97C24">
              <w:rPr>
                <w:sz w:val="20"/>
                <w:szCs w:val="20"/>
              </w:rPr>
              <w:t>+ или 0</w:t>
            </w:r>
          </w:p>
        </w:tc>
        <w:tc>
          <w:tcPr>
            <w:tcW w:w="1080" w:type="dxa"/>
            <w:gridSpan w:val="2"/>
          </w:tcPr>
          <w:p w:rsidR="00A42354" w:rsidRPr="00E97C24" w:rsidRDefault="00A42354" w:rsidP="00E97C24">
            <w:pPr>
              <w:pStyle w:val="a9"/>
              <w:jc w:val="center"/>
              <w:rPr>
                <w:sz w:val="20"/>
                <w:szCs w:val="20"/>
              </w:rPr>
            </w:pPr>
            <w:r w:rsidRPr="00E97C24">
              <w:rPr>
                <w:sz w:val="20"/>
                <w:szCs w:val="20"/>
              </w:rPr>
              <w:t>1 606</w:t>
            </w:r>
          </w:p>
        </w:tc>
        <w:tc>
          <w:tcPr>
            <w:tcW w:w="1049" w:type="dxa"/>
            <w:gridSpan w:val="2"/>
          </w:tcPr>
          <w:p w:rsidR="00A42354" w:rsidRPr="00E97C24" w:rsidRDefault="00A42354" w:rsidP="00E97C24">
            <w:pPr>
              <w:pStyle w:val="a9"/>
              <w:jc w:val="center"/>
              <w:rPr>
                <w:sz w:val="20"/>
                <w:szCs w:val="20"/>
              </w:rPr>
            </w:pPr>
            <w:r w:rsidRPr="00E97C24">
              <w:rPr>
                <w:sz w:val="20"/>
                <w:szCs w:val="20"/>
              </w:rPr>
              <w:t>1481</w:t>
            </w:r>
          </w:p>
        </w:tc>
        <w:tc>
          <w:tcPr>
            <w:tcW w:w="955" w:type="dxa"/>
            <w:gridSpan w:val="2"/>
          </w:tcPr>
          <w:p w:rsidR="00A42354" w:rsidRPr="00E97C24" w:rsidRDefault="00A42354" w:rsidP="00E97C24">
            <w:pPr>
              <w:pStyle w:val="a9"/>
              <w:jc w:val="center"/>
              <w:rPr>
                <w:sz w:val="20"/>
                <w:szCs w:val="20"/>
              </w:rPr>
            </w:pPr>
            <w:r w:rsidRPr="00E97C24">
              <w:rPr>
                <w:sz w:val="20"/>
                <w:szCs w:val="20"/>
              </w:rPr>
              <w:t>-125</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К7</w:t>
            </w:r>
          </w:p>
        </w:tc>
        <w:tc>
          <w:tcPr>
            <w:tcW w:w="5051" w:type="dxa"/>
            <w:gridSpan w:val="2"/>
          </w:tcPr>
          <w:p w:rsidR="00A42354" w:rsidRPr="00E97C24" w:rsidRDefault="00A42354" w:rsidP="00E97C24">
            <w:pPr>
              <w:pStyle w:val="a9"/>
              <w:rPr>
                <w:sz w:val="20"/>
                <w:szCs w:val="20"/>
              </w:rPr>
            </w:pPr>
            <w:r w:rsidRPr="00E97C24">
              <w:rPr>
                <w:sz w:val="20"/>
                <w:szCs w:val="20"/>
              </w:rPr>
              <w:t>Обеспеченность запасов и затрат собственными оборотными средствами</w:t>
            </w:r>
          </w:p>
        </w:tc>
        <w:tc>
          <w:tcPr>
            <w:tcW w:w="900" w:type="dxa"/>
            <w:gridSpan w:val="2"/>
          </w:tcPr>
          <w:p w:rsidR="00A42354" w:rsidRPr="00E97C24" w:rsidRDefault="00A42354" w:rsidP="00E97C24">
            <w:pPr>
              <w:pStyle w:val="a9"/>
              <w:jc w:val="center"/>
              <w:rPr>
                <w:sz w:val="20"/>
                <w:szCs w:val="20"/>
              </w:rPr>
            </w:pPr>
            <w:r w:rsidRPr="00E97C24">
              <w:rPr>
                <w:sz w:val="20"/>
                <w:szCs w:val="20"/>
              </w:rPr>
              <w:t>0,6</w:t>
            </w:r>
          </w:p>
        </w:tc>
        <w:tc>
          <w:tcPr>
            <w:tcW w:w="1080" w:type="dxa"/>
            <w:gridSpan w:val="2"/>
          </w:tcPr>
          <w:p w:rsidR="00A42354" w:rsidRPr="00E97C24" w:rsidRDefault="00A42354" w:rsidP="00E97C24">
            <w:pPr>
              <w:pStyle w:val="a9"/>
              <w:jc w:val="center"/>
              <w:rPr>
                <w:sz w:val="20"/>
                <w:szCs w:val="20"/>
              </w:rPr>
            </w:pPr>
            <w:r w:rsidRPr="00E97C24">
              <w:rPr>
                <w:sz w:val="20"/>
                <w:szCs w:val="20"/>
              </w:rPr>
              <w:t>2,71</w:t>
            </w:r>
          </w:p>
        </w:tc>
        <w:tc>
          <w:tcPr>
            <w:tcW w:w="1049" w:type="dxa"/>
            <w:gridSpan w:val="2"/>
          </w:tcPr>
          <w:p w:rsidR="00A42354" w:rsidRPr="00E97C24" w:rsidRDefault="00A42354" w:rsidP="00E97C24">
            <w:pPr>
              <w:pStyle w:val="a9"/>
              <w:jc w:val="center"/>
              <w:rPr>
                <w:sz w:val="20"/>
                <w:szCs w:val="20"/>
              </w:rPr>
            </w:pPr>
            <w:r w:rsidRPr="00E97C24">
              <w:rPr>
                <w:sz w:val="20"/>
                <w:szCs w:val="20"/>
              </w:rPr>
              <w:t>2,71</w:t>
            </w:r>
          </w:p>
        </w:tc>
        <w:tc>
          <w:tcPr>
            <w:tcW w:w="955" w:type="dxa"/>
            <w:gridSpan w:val="2"/>
          </w:tcPr>
          <w:p w:rsidR="00A42354" w:rsidRPr="00E97C24" w:rsidRDefault="00A42354" w:rsidP="00E97C24">
            <w:pPr>
              <w:pStyle w:val="a9"/>
              <w:jc w:val="center"/>
              <w:rPr>
                <w:sz w:val="20"/>
                <w:szCs w:val="20"/>
              </w:rPr>
            </w:pPr>
            <w:r w:rsidRPr="00E97C24">
              <w:rPr>
                <w:sz w:val="20"/>
                <w:szCs w:val="20"/>
              </w:rPr>
              <w:t>0</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К8</w:t>
            </w:r>
          </w:p>
        </w:tc>
        <w:tc>
          <w:tcPr>
            <w:tcW w:w="5051" w:type="dxa"/>
            <w:gridSpan w:val="2"/>
          </w:tcPr>
          <w:p w:rsidR="00A42354" w:rsidRPr="00E97C24" w:rsidRDefault="00A42354" w:rsidP="00E97C24">
            <w:pPr>
              <w:pStyle w:val="a9"/>
              <w:rPr>
                <w:sz w:val="20"/>
                <w:szCs w:val="20"/>
              </w:rPr>
            </w:pPr>
            <w:r w:rsidRPr="00E97C24">
              <w:rPr>
                <w:sz w:val="20"/>
                <w:szCs w:val="20"/>
              </w:rPr>
              <w:t>Обеспеченность запасов и затрат собственными и приравненными к ним долгосрочными заемными средствами</w:t>
            </w:r>
          </w:p>
        </w:tc>
        <w:tc>
          <w:tcPr>
            <w:tcW w:w="900" w:type="dxa"/>
            <w:gridSpan w:val="2"/>
          </w:tcPr>
          <w:p w:rsidR="00A42354" w:rsidRPr="00E97C24" w:rsidRDefault="00A42354" w:rsidP="00E97C24">
            <w:pPr>
              <w:pStyle w:val="a9"/>
              <w:jc w:val="center"/>
              <w:rPr>
                <w:sz w:val="20"/>
                <w:szCs w:val="20"/>
              </w:rPr>
            </w:pPr>
            <w:r w:rsidRPr="00E97C24">
              <w:rPr>
                <w:sz w:val="20"/>
                <w:szCs w:val="20"/>
              </w:rPr>
              <w:t>1,0</w:t>
            </w:r>
          </w:p>
        </w:tc>
        <w:tc>
          <w:tcPr>
            <w:tcW w:w="1080" w:type="dxa"/>
            <w:gridSpan w:val="2"/>
          </w:tcPr>
          <w:p w:rsidR="00A42354" w:rsidRPr="00E97C24" w:rsidRDefault="00A42354" w:rsidP="00E97C24">
            <w:pPr>
              <w:pStyle w:val="a9"/>
              <w:jc w:val="center"/>
              <w:rPr>
                <w:sz w:val="20"/>
                <w:szCs w:val="20"/>
              </w:rPr>
            </w:pPr>
            <w:r w:rsidRPr="00E97C24">
              <w:rPr>
                <w:sz w:val="20"/>
                <w:szCs w:val="20"/>
              </w:rPr>
              <w:t>2,71</w:t>
            </w:r>
          </w:p>
        </w:tc>
        <w:tc>
          <w:tcPr>
            <w:tcW w:w="1049" w:type="dxa"/>
            <w:gridSpan w:val="2"/>
          </w:tcPr>
          <w:p w:rsidR="00A42354" w:rsidRPr="00E97C24" w:rsidRDefault="00A42354" w:rsidP="00E97C24">
            <w:pPr>
              <w:pStyle w:val="a9"/>
              <w:jc w:val="center"/>
              <w:rPr>
                <w:sz w:val="20"/>
                <w:szCs w:val="20"/>
              </w:rPr>
            </w:pPr>
            <w:r w:rsidRPr="00E97C24">
              <w:rPr>
                <w:sz w:val="20"/>
                <w:szCs w:val="20"/>
              </w:rPr>
              <w:t>2,71</w:t>
            </w:r>
          </w:p>
        </w:tc>
        <w:tc>
          <w:tcPr>
            <w:tcW w:w="955" w:type="dxa"/>
            <w:gridSpan w:val="2"/>
          </w:tcPr>
          <w:p w:rsidR="00A42354" w:rsidRPr="00E97C24" w:rsidRDefault="00A42354" w:rsidP="00E97C24">
            <w:pPr>
              <w:pStyle w:val="a9"/>
              <w:jc w:val="center"/>
              <w:rPr>
                <w:sz w:val="20"/>
                <w:szCs w:val="20"/>
              </w:rPr>
            </w:pPr>
            <w:r w:rsidRPr="00E97C24">
              <w:rPr>
                <w:sz w:val="20"/>
                <w:szCs w:val="20"/>
              </w:rPr>
              <w:t>0</w:t>
            </w:r>
          </w:p>
        </w:tc>
      </w:tr>
      <w:tr w:rsidR="00A42354" w:rsidRPr="00E97C24" w:rsidTr="00E97C24">
        <w:trPr>
          <w:cantSplit/>
        </w:trPr>
        <w:tc>
          <w:tcPr>
            <w:tcW w:w="9852" w:type="dxa"/>
            <w:gridSpan w:val="12"/>
          </w:tcPr>
          <w:p w:rsidR="00A42354" w:rsidRPr="00E97C24" w:rsidRDefault="00A42354" w:rsidP="00E97C24">
            <w:pPr>
              <w:pStyle w:val="a9"/>
              <w:jc w:val="left"/>
              <w:rPr>
                <w:sz w:val="20"/>
                <w:szCs w:val="20"/>
              </w:rPr>
            </w:pPr>
            <w:r w:rsidRPr="00E97C24">
              <w:rPr>
                <w:sz w:val="20"/>
                <w:szCs w:val="20"/>
              </w:rPr>
              <w:t>Оценка рыночной устойчивости:</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К9</w:t>
            </w:r>
          </w:p>
        </w:tc>
        <w:tc>
          <w:tcPr>
            <w:tcW w:w="5051" w:type="dxa"/>
            <w:gridSpan w:val="2"/>
          </w:tcPr>
          <w:p w:rsidR="00A42354" w:rsidRPr="00E97C24" w:rsidRDefault="00A42354" w:rsidP="00E97C24">
            <w:pPr>
              <w:pStyle w:val="a9"/>
              <w:rPr>
                <w:sz w:val="20"/>
                <w:szCs w:val="20"/>
              </w:rPr>
            </w:pPr>
            <w:r w:rsidRPr="00E97C24">
              <w:rPr>
                <w:sz w:val="20"/>
                <w:szCs w:val="20"/>
              </w:rPr>
              <w:t>Индекс постоянного актива</w:t>
            </w:r>
          </w:p>
        </w:tc>
        <w:tc>
          <w:tcPr>
            <w:tcW w:w="900" w:type="dxa"/>
            <w:gridSpan w:val="2"/>
          </w:tcPr>
          <w:p w:rsidR="00A42354" w:rsidRPr="00E97C24" w:rsidRDefault="00A42354" w:rsidP="00E97C24">
            <w:pPr>
              <w:pStyle w:val="a9"/>
              <w:jc w:val="center"/>
              <w:rPr>
                <w:sz w:val="20"/>
                <w:szCs w:val="20"/>
              </w:rPr>
            </w:pPr>
          </w:p>
        </w:tc>
        <w:tc>
          <w:tcPr>
            <w:tcW w:w="1080" w:type="dxa"/>
            <w:gridSpan w:val="2"/>
          </w:tcPr>
          <w:p w:rsidR="00A42354" w:rsidRPr="00E97C24" w:rsidRDefault="00A42354" w:rsidP="00E97C24">
            <w:pPr>
              <w:pStyle w:val="a9"/>
              <w:jc w:val="center"/>
              <w:rPr>
                <w:sz w:val="20"/>
                <w:szCs w:val="20"/>
              </w:rPr>
            </w:pPr>
            <w:r w:rsidRPr="00E97C24">
              <w:rPr>
                <w:sz w:val="20"/>
                <w:szCs w:val="20"/>
              </w:rPr>
              <w:t>0,18</w:t>
            </w:r>
          </w:p>
        </w:tc>
        <w:tc>
          <w:tcPr>
            <w:tcW w:w="1049" w:type="dxa"/>
            <w:gridSpan w:val="2"/>
          </w:tcPr>
          <w:p w:rsidR="00A42354" w:rsidRPr="00E97C24" w:rsidRDefault="00A42354" w:rsidP="00E97C24">
            <w:pPr>
              <w:pStyle w:val="a9"/>
              <w:jc w:val="center"/>
              <w:rPr>
                <w:sz w:val="20"/>
                <w:szCs w:val="20"/>
              </w:rPr>
            </w:pPr>
            <w:r w:rsidRPr="00E97C24">
              <w:rPr>
                <w:sz w:val="20"/>
                <w:szCs w:val="20"/>
              </w:rPr>
              <w:t>0,18</w:t>
            </w:r>
          </w:p>
        </w:tc>
        <w:tc>
          <w:tcPr>
            <w:tcW w:w="955" w:type="dxa"/>
            <w:gridSpan w:val="2"/>
          </w:tcPr>
          <w:p w:rsidR="00A42354" w:rsidRPr="00E97C24" w:rsidRDefault="00A42354" w:rsidP="00E97C24">
            <w:pPr>
              <w:pStyle w:val="a9"/>
              <w:jc w:val="center"/>
              <w:rPr>
                <w:sz w:val="20"/>
                <w:szCs w:val="20"/>
              </w:rPr>
            </w:pPr>
            <w:r w:rsidRPr="00E97C24">
              <w:rPr>
                <w:sz w:val="20"/>
                <w:szCs w:val="20"/>
              </w:rPr>
              <w:t>0</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К10</w:t>
            </w:r>
          </w:p>
        </w:tc>
        <w:tc>
          <w:tcPr>
            <w:tcW w:w="5051" w:type="dxa"/>
            <w:gridSpan w:val="2"/>
          </w:tcPr>
          <w:p w:rsidR="00A42354" w:rsidRPr="00E97C24" w:rsidRDefault="00A42354" w:rsidP="00E97C24">
            <w:pPr>
              <w:pStyle w:val="a9"/>
              <w:rPr>
                <w:sz w:val="20"/>
                <w:szCs w:val="20"/>
              </w:rPr>
            </w:pPr>
            <w:r w:rsidRPr="00E97C24">
              <w:rPr>
                <w:sz w:val="20"/>
                <w:szCs w:val="20"/>
              </w:rPr>
              <w:t>Коэффициент автономии</w:t>
            </w:r>
          </w:p>
        </w:tc>
        <w:tc>
          <w:tcPr>
            <w:tcW w:w="900" w:type="dxa"/>
            <w:gridSpan w:val="2"/>
          </w:tcPr>
          <w:p w:rsidR="00A42354" w:rsidRPr="00E97C24" w:rsidRDefault="00A42354" w:rsidP="00E97C24">
            <w:pPr>
              <w:pStyle w:val="a9"/>
              <w:jc w:val="center"/>
              <w:rPr>
                <w:sz w:val="20"/>
                <w:szCs w:val="20"/>
              </w:rPr>
            </w:pPr>
            <w:r w:rsidRPr="00E97C24">
              <w:rPr>
                <w:sz w:val="20"/>
                <w:szCs w:val="20"/>
                <w:lang w:val="en-US"/>
              </w:rPr>
              <w:t xml:space="preserve">&gt; </w:t>
            </w:r>
            <w:r w:rsidRPr="00E97C24">
              <w:rPr>
                <w:sz w:val="20"/>
                <w:szCs w:val="20"/>
              </w:rPr>
              <w:t>0,5</w:t>
            </w:r>
          </w:p>
        </w:tc>
        <w:tc>
          <w:tcPr>
            <w:tcW w:w="1080" w:type="dxa"/>
            <w:gridSpan w:val="2"/>
          </w:tcPr>
          <w:p w:rsidR="00A42354" w:rsidRPr="00E97C24" w:rsidRDefault="00A42354" w:rsidP="00E97C24">
            <w:pPr>
              <w:pStyle w:val="a9"/>
              <w:jc w:val="center"/>
              <w:rPr>
                <w:sz w:val="20"/>
                <w:szCs w:val="20"/>
              </w:rPr>
            </w:pPr>
            <w:r w:rsidRPr="00E97C24">
              <w:rPr>
                <w:sz w:val="20"/>
                <w:szCs w:val="20"/>
              </w:rPr>
              <w:t>0,24</w:t>
            </w:r>
          </w:p>
        </w:tc>
        <w:tc>
          <w:tcPr>
            <w:tcW w:w="1049" w:type="dxa"/>
            <w:gridSpan w:val="2"/>
          </w:tcPr>
          <w:p w:rsidR="00A42354" w:rsidRPr="00E97C24" w:rsidRDefault="00A42354" w:rsidP="00E97C24">
            <w:pPr>
              <w:pStyle w:val="a9"/>
              <w:jc w:val="center"/>
              <w:rPr>
                <w:sz w:val="20"/>
                <w:szCs w:val="20"/>
              </w:rPr>
            </w:pPr>
            <w:r w:rsidRPr="00E97C24">
              <w:rPr>
                <w:sz w:val="20"/>
                <w:szCs w:val="20"/>
              </w:rPr>
              <w:t>0,26</w:t>
            </w:r>
          </w:p>
        </w:tc>
        <w:tc>
          <w:tcPr>
            <w:tcW w:w="955" w:type="dxa"/>
            <w:gridSpan w:val="2"/>
          </w:tcPr>
          <w:p w:rsidR="00A42354" w:rsidRPr="00E97C24" w:rsidRDefault="00A42354" w:rsidP="00E97C24">
            <w:pPr>
              <w:pStyle w:val="a9"/>
              <w:jc w:val="center"/>
              <w:rPr>
                <w:sz w:val="20"/>
                <w:szCs w:val="20"/>
              </w:rPr>
            </w:pPr>
            <w:r w:rsidRPr="00E97C24">
              <w:rPr>
                <w:sz w:val="20"/>
                <w:szCs w:val="20"/>
              </w:rPr>
              <w:t>0,02</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К11</w:t>
            </w:r>
          </w:p>
        </w:tc>
        <w:tc>
          <w:tcPr>
            <w:tcW w:w="5051" w:type="dxa"/>
            <w:gridSpan w:val="2"/>
          </w:tcPr>
          <w:p w:rsidR="00A42354" w:rsidRPr="00E97C24" w:rsidRDefault="00A42354" w:rsidP="00E97C24">
            <w:pPr>
              <w:pStyle w:val="a9"/>
              <w:rPr>
                <w:sz w:val="20"/>
                <w:szCs w:val="20"/>
              </w:rPr>
            </w:pPr>
            <w:r w:rsidRPr="00E97C24">
              <w:rPr>
                <w:sz w:val="20"/>
                <w:szCs w:val="20"/>
              </w:rPr>
              <w:t>Коэффициент соотношения собственных и заемных средств</w:t>
            </w:r>
          </w:p>
        </w:tc>
        <w:tc>
          <w:tcPr>
            <w:tcW w:w="900" w:type="dxa"/>
            <w:gridSpan w:val="2"/>
          </w:tcPr>
          <w:p w:rsidR="00A42354" w:rsidRPr="00E97C24" w:rsidRDefault="00A42354" w:rsidP="00E97C24">
            <w:pPr>
              <w:pStyle w:val="a9"/>
              <w:jc w:val="center"/>
              <w:rPr>
                <w:sz w:val="20"/>
                <w:szCs w:val="20"/>
                <w:lang w:val="en-US"/>
              </w:rPr>
            </w:pPr>
            <w:r w:rsidRPr="00E97C24">
              <w:rPr>
                <w:sz w:val="20"/>
                <w:szCs w:val="20"/>
                <w:lang w:val="en-US"/>
              </w:rPr>
              <w:t>&lt; 1,0</w:t>
            </w:r>
          </w:p>
        </w:tc>
        <w:tc>
          <w:tcPr>
            <w:tcW w:w="1080" w:type="dxa"/>
            <w:gridSpan w:val="2"/>
          </w:tcPr>
          <w:p w:rsidR="00A42354" w:rsidRPr="00E97C24" w:rsidRDefault="00A42354" w:rsidP="00E97C24">
            <w:pPr>
              <w:pStyle w:val="a9"/>
              <w:jc w:val="center"/>
              <w:rPr>
                <w:sz w:val="20"/>
                <w:szCs w:val="20"/>
              </w:rPr>
            </w:pPr>
            <w:r w:rsidRPr="00E97C24">
              <w:rPr>
                <w:sz w:val="20"/>
                <w:szCs w:val="20"/>
              </w:rPr>
              <w:t>3,1</w:t>
            </w:r>
          </w:p>
        </w:tc>
        <w:tc>
          <w:tcPr>
            <w:tcW w:w="1049" w:type="dxa"/>
            <w:gridSpan w:val="2"/>
          </w:tcPr>
          <w:p w:rsidR="00A42354" w:rsidRPr="00E97C24" w:rsidRDefault="00A42354" w:rsidP="00E97C24">
            <w:pPr>
              <w:pStyle w:val="a9"/>
              <w:jc w:val="center"/>
              <w:rPr>
                <w:sz w:val="20"/>
                <w:szCs w:val="20"/>
              </w:rPr>
            </w:pPr>
            <w:r w:rsidRPr="00E97C24">
              <w:rPr>
                <w:sz w:val="20"/>
                <w:szCs w:val="20"/>
              </w:rPr>
              <w:t>2,8</w:t>
            </w:r>
          </w:p>
        </w:tc>
        <w:tc>
          <w:tcPr>
            <w:tcW w:w="955" w:type="dxa"/>
            <w:gridSpan w:val="2"/>
          </w:tcPr>
          <w:p w:rsidR="00A42354" w:rsidRPr="00E97C24" w:rsidRDefault="00A42354" w:rsidP="00E97C24">
            <w:pPr>
              <w:pStyle w:val="a9"/>
              <w:jc w:val="center"/>
              <w:rPr>
                <w:sz w:val="20"/>
                <w:szCs w:val="20"/>
              </w:rPr>
            </w:pPr>
            <w:r w:rsidRPr="00E97C24">
              <w:rPr>
                <w:sz w:val="20"/>
                <w:szCs w:val="20"/>
              </w:rPr>
              <w:t>0,3</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К12</w:t>
            </w:r>
          </w:p>
        </w:tc>
        <w:tc>
          <w:tcPr>
            <w:tcW w:w="5051" w:type="dxa"/>
            <w:gridSpan w:val="2"/>
          </w:tcPr>
          <w:p w:rsidR="00A42354" w:rsidRPr="00E97C24" w:rsidRDefault="00A42354" w:rsidP="00E97C24">
            <w:pPr>
              <w:pStyle w:val="a9"/>
              <w:rPr>
                <w:sz w:val="20"/>
                <w:szCs w:val="20"/>
              </w:rPr>
            </w:pPr>
            <w:r w:rsidRPr="00E97C24">
              <w:rPr>
                <w:sz w:val="20"/>
                <w:szCs w:val="20"/>
              </w:rPr>
              <w:t>Коэффициент маневренности</w:t>
            </w:r>
          </w:p>
        </w:tc>
        <w:tc>
          <w:tcPr>
            <w:tcW w:w="900" w:type="dxa"/>
            <w:gridSpan w:val="2"/>
          </w:tcPr>
          <w:p w:rsidR="00A42354" w:rsidRPr="00E97C24" w:rsidRDefault="00A42354" w:rsidP="00E97C24">
            <w:pPr>
              <w:pStyle w:val="a9"/>
              <w:jc w:val="center"/>
              <w:rPr>
                <w:sz w:val="20"/>
                <w:szCs w:val="20"/>
                <w:lang w:val="en-US"/>
              </w:rPr>
            </w:pPr>
            <w:r w:rsidRPr="00E97C24">
              <w:rPr>
                <w:sz w:val="20"/>
                <w:szCs w:val="20"/>
                <w:lang w:val="en-US"/>
              </w:rPr>
              <w:t>&gt; 0,33</w:t>
            </w:r>
          </w:p>
        </w:tc>
        <w:tc>
          <w:tcPr>
            <w:tcW w:w="1080" w:type="dxa"/>
            <w:gridSpan w:val="2"/>
          </w:tcPr>
          <w:p w:rsidR="00A42354" w:rsidRPr="00E97C24" w:rsidRDefault="00A42354" w:rsidP="00E97C24">
            <w:pPr>
              <w:pStyle w:val="a9"/>
              <w:jc w:val="center"/>
              <w:rPr>
                <w:sz w:val="20"/>
                <w:szCs w:val="20"/>
              </w:rPr>
            </w:pPr>
            <w:r w:rsidRPr="00E97C24">
              <w:rPr>
                <w:sz w:val="20"/>
                <w:szCs w:val="20"/>
              </w:rPr>
              <w:t>0,82</w:t>
            </w:r>
          </w:p>
        </w:tc>
        <w:tc>
          <w:tcPr>
            <w:tcW w:w="1049" w:type="dxa"/>
            <w:gridSpan w:val="2"/>
          </w:tcPr>
          <w:p w:rsidR="00A42354" w:rsidRPr="00E97C24" w:rsidRDefault="00A42354" w:rsidP="00E97C24">
            <w:pPr>
              <w:pStyle w:val="a9"/>
              <w:jc w:val="center"/>
              <w:rPr>
                <w:sz w:val="20"/>
                <w:szCs w:val="20"/>
              </w:rPr>
            </w:pPr>
            <w:r w:rsidRPr="00E97C24">
              <w:rPr>
                <w:sz w:val="20"/>
                <w:szCs w:val="20"/>
              </w:rPr>
              <w:t>0,82</w:t>
            </w:r>
          </w:p>
        </w:tc>
        <w:tc>
          <w:tcPr>
            <w:tcW w:w="955" w:type="dxa"/>
            <w:gridSpan w:val="2"/>
          </w:tcPr>
          <w:p w:rsidR="00A42354" w:rsidRPr="00E97C24" w:rsidRDefault="00A42354" w:rsidP="00E97C24">
            <w:pPr>
              <w:pStyle w:val="a9"/>
              <w:jc w:val="center"/>
              <w:rPr>
                <w:sz w:val="20"/>
                <w:szCs w:val="20"/>
              </w:rPr>
            </w:pPr>
            <w:r w:rsidRPr="00E97C24">
              <w:rPr>
                <w:sz w:val="20"/>
                <w:szCs w:val="20"/>
              </w:rPr>
              <w:t>0</w:t>
            </w:r>
          </w:p>
        </w:tc>
      </w:tr>
      <w:tr w:rsidR="00A42354" w:rsidRPr="00E97C24" w:rsidTr="00E97C24">
        <w:trPr>
          <w:cantSplit/>
        </w:trPr>
        <w:tc>
          <w:tcPr>
            <w:tcW w:w="9852" w:type="dxa"/>
            <w:gridSpan w:val="12"/>
          </w:tcPr>
          <w:p w:rsidR="00A42354" w:rsidRPr="00E97C24" w:rsidRDefault="00A42354" w:rsidP="00E97C24">
            <w:pPr>
              <w:pStyle w:val="a9"/>
              <w:jc w:val="left"/>
              <w:rPr>
                <w:sz w:val="20"/>
                <w:szCs w:val="20"/>
              </w:rPr>
            </w:pPr>
            <w:r w:rsidRPr="00E97C24">
              <w:rPr>
                <w:sz w:val="20"/>
                <w:szCs w:val="20"/>
              </w:rPr>
              <w:t>Оценка деловой активности:</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К13</w:t>
            </w:r>
          </w:p>
        </w:tc>
        <w:tc>
          <w:tcPr>
            <w:tcW w:w="5051" w:type="dxa"/>
            <w:gridSpan w:val="2"/>
          </w:tcPr>
          <w:p w:rsidR="00A42354" w:rsidRPr="00E97C24" w:rsidRDefault="00A42354" w:rsidP="00E97C24">
            <w:pPr>
              <w:pStyle w:val="a9"/>
              <w:rPr>
                <w:sz w:val="20"/>
                <w:szCs w:val="20"/>
              </w:rPr>
            </w:pPr>
            <w:r w:rsidRPr="00E97C24">
              <w:rPr>
                <w:sz w:val="20"/>
                <w:szCs w:val="20"/>
              </w:rPr>
              <w:t>Отдача всех активов</w:t>
            </w:r>
          </w:p>
        </w:tc>
        <w:tc>
          <w:tcPr>
            <w:tcW w:w="900" w:type="dxa"/>
            <w:gridSpan w:val="2"/>
          </w:tcPr>
          <w:p w:rsidR="00A42354" w:rsidRPr="00E97C24" w:rsidRDefault="00A42354" w:rsidP="00E97C24">
            <w:pPr>
              <w:pStyle w:val="a9"/>
              <w:jc w:val="center"/>
              <w:rPr>
                <w:sz w:val="20"/>
                <w:szCs w:val="20"/>
              </w:rPr>
            </w:pPr>
            <w:r w:rsidRPr="00E97C24">
              <w:rPr>
                <w:sz w:val="20"/>
                <w:szCs w:val="20"/>
              </w:rPr>
              <w:t>1,0</w:t>
            </w:r>
          </w:p>
        </w:tc>
        <w:tc>
          <w:tcPr>
            <w:tcW w:w="1080" w:type="dxa"/>
            <w:gridSpan w:val="2"/>
          </w:tcPr>
          <w:p w:rsidR="00A42354" w:rsidRPr="00E97C24" w:rsidRDefault="00A42354" w:rsidP="00E97C24">
            <w:pPr>
              <w:pStyle w:val="a9"/>
              <w:jc w:val="center"/>
              <w:rPr>
                <w:sz w:val="20"/>
                <w:szCs w:val="20"/>
              </w:rPr>
            </w:pPr>
            <w:r w:rsidRPr="00E97C24">
              <w:rPr>
                <w:sz w:val="20"/>
                <w:szCs w:val="20"/>
              </w:rPr>
              <w:t>5,45</w:t>
            </w:r>
          </w:p>
        </w:tc>
        <w:tc>
          <w:tcPr>
            <w:tcW w:w="1049" w:type="dxa"/>
            <w:gridSpan w:val="2"/>
          </w:tcPr>
          <w:p w:rsidR="00A42354" w:rsidRPr="00E97C24" w:rsidRDefault="00A42354" w:rsidP="00E97C24">
            <w:pPr>
              <w:pStyle w:val="a9"/>
              <w:jc w:val="center"/>
              <w:rPr>
                <w:sz w:val="20"/>
                <w:szCs w:val="20"/>
              </w:rPr>
            </w:pPr>
            <w:r w:rsidRPr="00E97C24">
              <w:rPr>
                <w:sz w:val="20"/>
                <w:szCs w:val="20"/>
              </w:rPr>
              <w:t>6,24</w:t>
            </w:r>
          </w:p>
        </w:tc>
        <w:tc>
          <w:tcPr>
            <w:tcW w:w="955" w:type="dxa"/>
            <w:gridSpan w:val="2"/>
          </w:tcPr>
          <w:p w:rsidR="00A42354" w:rsidRPr="00E97C24" w:rsidRDefault="00A42354" w:rsidP="00E97C24">
            <w:pPr>
              <w:pStyle w:val="a9"/>
              <w:jc w:val="center"/>
              <w:rPr>
                <w:sz w:val="20"/>
                <w:szCs w:val="20"/>
              </w:rPr>
            </w:pPr>
            <w:r w:rsidRPr="00E97C24">
              <w:rPr>
                <w:sz w:val="20"/>
                <w:szCs w:val="20"/>
              </w:rPr>
              <w:t>0,79</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1</w:t>
            </w:r>
          </w:p>
        </w:tc>
        <w:tc>
          <w:tcPr>
            <w:tcW w:w="5051" w:type="dxa"/>
            <w:gridSpan w:val="2"/>
          </w:tcPr>
          <w:p w:rsidR="00A42354" w:rsidRPr="00E97C24" w:rsidRDefault="00A42354" w:rsidP="00E97C24">
            <w:pPr>
              <w:pStyle w:val="a9"/>
              <w:jc w:val="center"/>
              <w:rPr>
                <w:sz w:val="20"/>
                <w:szCs w:val="20"/>
              </w:rPr>
            </w:pPr>
            <w:r w:rsidRPr="00E97C24">
              <w:rPr>
                <w:sz w:val="20"/>
                <w:szCs w:val="20"/>
              </w:rPr>
              <w:t>2</w:t>
            </w:r>
          </w:p>
        </w:tc>
        <w:tc>
          <w:tcPr>
            <w:tcW w:w="900" w:type="dxa"/>
            <w:gridSpan w:val="2"/>
          </w:tcPr>
          <w:p w:rsidR="00A42354" w:rsidRPr="00E97C24" w:rsidRDefault="00A42354" w:rsidP="00E97C24">
            <w:pPr>
              <w:pStyle w:val="a9"/>
              <w:jc w:val="center"/>
              <w:rPr>
                <w:sz w:val="20"/>
                <w:szCs w:val="20"/>
              </w:rPr>
            </w:pPr>
            <w:r w:rsidRPr="00E97C24">
              <w:rPr>
                <w:sz w:val="20"/>
                <w:szCs w:val="20"/>
              </w:rPr>
              <w:t>3</w:t>
            </w:r>
          </w:p>
        </w:tc>
        <w:tc>
          <w:tcPr>
            <w:tcW w:w="1080" w:type="dxa"/>
            <w:gridSpan w:val="2"/>
          </w:tcPr>
          <w:p w:rsidR="00A42354" w:rsidRPr="00E97C24" w:rsidRDefault="00A42354" w:rsidP="00E97C24">
            <w:pPr>
              <w:pStyle w:val="a9"/>
              <w:jc w:val="center"/>
              <w:rPr>
                <w:sz w:val="20"/>
                <w:szCs w:val="20"/>
              </w:rPr>
            </w:pPr>
            <w:r w:rsidRPr="00E97C24">
              <w:rPr>
                <w:sz w:val="20"/>
                <w:szCs w:val="20"/>
              </w:rPr>
              <w:t>4</w:t>
            </w:r>
          </w:p>
        </w:tc>
        <w:tc>
          <w:tcPr>
            <w:tcW w:w="1049" w:type="dxa"/>
            <w:gridSpan w:val="2"/>
          </w:tcPr>
          <w:p w:rsidR="00A42354" w:rsidRPr="00E97C24" w:rsidRDefault="00A42354" w:rsidP="00E97C24">
            <w:pPr>
              <w:pStyle w:val="a9"/>
              <w:jc w:val="center"/>
              <w:rPr>
                <w:sz w:val="20"/>
                <w:szCs w:val="20"/>
              </w:rPr>
            </w:pPr>
            <w:r w:rsidRPr="00E97C24">
              <w:rPr>
                <w:sz w:val="20"/>
                <w:szCs w:val="20"/>
              </w:rPr>
              <w:t>5</w:t>
            </w:r>
          </w:p>
        </w:tc>
        <w:tc>
          <w:tcPr>
            <w:tcW w:w="955" w:type="dxa"/>
            <w:gridSpan w:val="2"/>
          </w:tcPr>
          <w:p w:rsidR="00A42354" w:rsidRPr="00E97C24" w:rsidRDefault="00A42354" w:rsidP="00E97C24">
            <w:pPr>
              <w:pStyle w:val="a9"/>
              <w:jc w:val="center"/>
              <w:rPr>
                <w:sz w:val="20"/>
                <w:szCs w:val="20"/>
              </w:rPr>
            </w:pPr>
            <w:r w:rsidRPr="00E97C24">
              <w:rPr>
                <w:sz w:val="20"/>
                <w:szCs w:val="20"/>
              </w:rPr>
              <w:t>6</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К14</w:t>
            </w:r>
          </w:p>
        </w:tc>
        <w:tc>
          <w:tcPr>
            <w:tcW w:w="5051" w:type="dxa"/>
            <w:gridSpan w:val="2"/>
          </w:tcPr>
          <w:p w:rsidR="00A42354" w:rsidRPr="00E97C24" w:rsidRDefault="00A42354" w:rsidP="00E97C24">
            <w:pPr>
              <w:pStyle w:val="a9"/>
              <w:rPr>
                <w:sz w:val="20"/>
                <w:szCs w:val="20"/>
              </w:rPr>
            </w:pPr>
            <w:r w:rsidRPr="00E97C24">
              <w:rPr>
                <w:sz w:val="20"/>
                <w:szCs w:val="20"/>
              </w:rPr>
              <w:t>Оборачиваемость оборотных средств</w:t>
            </w:r>
          </w:p>
        </w:tc>
        <w:tc>
          <w:tcPr>
            <w:tcW w:w="900" w:type="dxa"/>
            <w:gridSpan w:val="2"/>
          </w:tcPr>
          <w:p w:rsidR="00A42354" w:rsidRPr="00E97C24" w:rsidRDefault="00A42354" w:rsidP="00E97C24">
            <w:pPr>
              <w:pStyle w:val="a9"/>
              <w:jc w:val="center"/>
              <w:rPr>
                <w:sz w:val="20"/>
                <w:szCs w:val="20"/>
              </w:rPr>
            </w:pPr>
            <w:r w:rsidRPr="00E97C24">
              <w:rPr>
                <w:sz w:val="20"/>
                <w:szCs w:val="20"/>
              </w:rPr>
              <w:t>&gt; 3</w:t>
            </w:r>
          </w:p>
        </w:tc>
        <w:tc>
          <w:tcPr>
            <w:tcW w:w="1080" w:type="dxa"/>
            <w:gridSpan w:val="2"/>
          </w:tcPr>
          <w:p w:rsidR="00A42354" w:rsidRPr="00E97C24" w:rsidRDefault="00A42354" w:rsidP="00E97C24">
            <w:pPr>
              <w:pStyle w:val="a9"/>
              <w:jc w:val="center"/>
              <w:rPr>
                <w:sz w:val="20"/>
                <w:szCs w:val="20"/>
              </w:rPr>
            </w:pPr>
            <w:r w:rsidRPr="00E97C24">
              <w:rPr>
                <w:sz w:val="20"/>
                <w:szCs w:val="20"/>
              </w:rPr>
              <w:t>7,72</w:t>
            </w:r>
          </w:p>
        </w:tc>
        <w:tc>
          <w:tcPr>
            <w:tcW w:w="1049" w:type="dxa"/>
            <w:gridSpan w:val="2"/>
          </w:tcPr>
          <w:p w:rsidR="00A42354" w:rsidRPr="00E97C24" w:rsidRDefault="00A42354" w:rsidP="00E97C24">
            <w:pPr>
              <w:pStyle w:val="a9"/>
              <w:jc w:val="center"/>
              <w:rPr>
                <w:sz w:val="20"/>
                <w:szCs w:val="20"/>
              </w:rPr>
            </w:pPr>
            <w:r w:rsidRPr="00E97C24">
              <w:rPr>
                <w:sz w:val="20"/>
                <w:szCs w:val="20"/>
              </w:rPr>
              <w:t>6,3</w:t>
            </w:r>
          </w:p>
        </w:tc>
        <w:tc>
          <w:tcPr>
            <w:tcW w:w="955" w:type="dxa"/>
            <w:gridSpan w:val="2"/>
          </w:tcPr>
          <w:p w:rsidR="00A42354" w:rsidRPr="00E97C24" w:rsidRDefault="00A42354" w:rsidP="00E97C24">
            <w:pPr>
              <w:pStyle w:val="a9"/>
              <w:jc w:val="center"/>
              <w:rPr>
                <w:sz w:val="20"/>
                <w:szCs w:val="20"/>
              </w:rPr>
            </w:pPr>
            <w:r w:rsidRPr="00E97C24">
              <w:rPr>
                <w:sz w:val="20"/>
                <w:szCs w:val="20"/>
              </w:rPr>
              <w:t>-1,42</w:t>
            </w:r>
          </w:p>
        </w:tc>
      </w:tr>
      <w:tr w:rsidR="00A42354" w:rsidRPr="00E97C24" w:rsidTr="00E97C24">
        <w:tc>
          <w:tcPr>
            <w:tcW w:w="817" w:type="dxa"/>
            <w:gridSpan w:val="2"/>
          </w:tcPr>
          <w:p w:rsidR="00A42354" w:rsidRPr="00E97C24" w:rsidRDefault="00A42354" w:rsidP="00E97C24">
            <w:pPr>
              <w:pStyle w:val="a9"/>
              <w:jc w:val="center"/>
              <w:rPr>
                <w:sz w:val="20"/>
                <w:szCs w:val="20"/>
              </w:rPr>
            </w:pPr>
            <w:r w:rsidRPr="00E97C24">
              <w:rPr>
                <w:sz w:val="20"/>
                <w:szCs w:val="20"/>
              </w:rPr>
              <w:t>К15</w:t>
            </w:r>
          </w:p>
        </w:tc>
        <w:tc>
          <w:tcPr>
            <w:tcW w:w="5051" w:type="dxa"/>
            <w:gridSpan w:val="2"/>
          </w:tcPr>
          <w:p w:rsidR="00A42354" w:rsidRPr="00E97C24" w:rsidRDefault="00A42354" w:rsidP="00E97C24">
            <w:pPr>
              <w:pStyle w:val="a9"/>
              <w:rPr>
                <w:sz w:val="20"/>
                <w:szCs w:val="20"/>
              </w:rPr>
            </w:pPr>
            <w:r w:rsidRPr="00E97C24">
              <w:rPr>
                <w:sz w:val="20"/>
                <w:szCs w:val="20"/>
              </w:rPr>
              <w:t>Отдача собственного капитала</w:t>
            </w:r>
          </w:p>
        </w:tc>
        <w:tc>
          <w:tcPr>
            <w:tcW w:w="900" w:type="dxa"/>
            <w:gridSpan w:val="2"/>
          </w:tcPr>
          <w:p w:rsidR="00A42354" w:rsidRPr="00E97C24" w:rsidRDefault="00A42354" w:rsidP="00E97C24">
            <w:pPr>
              <w:pStyle w:val="a9"/>
              <w:jc w:val="center"/>
              <w:rPr>
                <w:sz w:val="20"/>
                <w:szCs w:val="20"/>
              </w:rPr>
            </w:pPr>
            <w:r w:rsidRPr="00E97C24">
              <w:rPr>
                <w:sz w:val="20"/>
                <w:szCs w:val="20"/>
              </w:rPr>
              <w:t>1,0</w:t>
            </w:r>
          </w:p>
        </w:tc>
        <w:tc>
          <w:tcPr>
            <w:tcW w:w="1080" w:type="dxa"/>
            <w:gridSpan w:val="2"/>
          </w:tcPr>
          <w:p w:rsidR="00A42354" w:rsidRPr="00E97C24" w:rsidRDefault="00A42354" w:rsidP="00E97C24">
            <w:pPr>
              <w:pStyle w:val="a9"/>
              <w:jc w:val="center"/>
              <w:rPr>
                <w:sz w:val="20"/>
                <w:szCs w:val="20"/>
              </w:rPr>
            </w:pPr>
            <w:r w:rsidRPr="00E97C24">
              <w:rPr>
                <w:sz w:val="20"/>
                <w:szCs w:val="20"/>
              </w:rPr>
              <w:t>41,77</w:t>
            </w:r>
          </w:p>
        </w:tc>
        <w:tc>
          <w:tcPr>
            <w:tcW w:w="1049" w:type="dxa"/>
            <w:gridSpan w:val="2"/>
          </w:tcPr>
          <w:p w:rsidR="00A42354" w:rsidRPr="00E97C24" w:rsidRDefault="00A42354" w:rsidP="00E97C24">
            <w:pPr>
              <w:pStyle w:val="a9"/>
              <w:jc w:val="center"/>
              <w:rPr>
                <w:sz w:val="20"/>
                <w:szCs w:val="20"/>
              </w:rPr>
            </w:pPr>
            <w:r w:rsidRPr="00E97C24">
              <w:rPr>
                <w:sz w:val="20"/>
                <w:szCs w:val="20"/>
              </w:rPr>
              <w:t>41,77</w:t>
            </w:r>
          </w:p>
        </w:tc>
        <w:tc>
          <w:tcPr>
            <w:tcW w:w="955" w:type="dxa"/>
            <w:gridSpan w:val="2"/>
          </w:tcPr>
          <w:p w:rsidR="00A42354" w:rsidRPr="00E97C24" w:rsidRDefault="00A42354" w:rsidP="00E97C24">
            <w:pPr>
              <w:pStyle w:val="a9"/>
              <w:jc w:val="center"/>
              <w:rPr>
                <w:sz w:val="20"/>
                <w:szCs w:val="20"/>
              </w:rPr>
            </w:pPr>
            <w:r w:rsidRPr="00E97C24">
              <w:rPr>
                <w:sz w:val="20"/>
                <w:szCs w:val="20"/>
              </w:rPr>
              <w:t>0</w:t>
            </w:r>
          </w:p>
        </w:tc>
      </w:tr>
    </w:tbl>
    <w:p w:rsidR="00A42354" w:rsidRPr="006949FB" w:rsidRDefault="00A42354" w:rsidP="006949FB">
      <w:pPr>
        <w:pStyle w:val="a9"/>
        <w:ind w:firstLine="709"/>
        <w:jc w:val="right"/>
        <w:rPr>
          <w:szCs w:val="28"/>
        </w:rPr>
      </w:pPr>
    </w:p>
    <w:p w:rsidR="00A42354" w:rsidRPr="006949FB" w:rsidRDefault="00A42354" w:rsidP="006949FB">
      <w:pPr>
        <w:pStyle w:val="a9"/>
        <w:ind w:firstLine="709"/>
        <w:rPr>
          <w:szCs w:val="28"/>
        </w:rPr>
      </w:pPr>
      <w:r w:rsidRPr="006949FB">
        <w:rPr>
          <w:szCs w:val="28"/>
        </w:rPr>
        <w:t>Из таблицы 16 видно:</w:t>
      </w:r>
    </w:p>
    <w:p w:rsidR="00A42354" w:rsidRPr="006949FB" w:rsidRDefault="00A42354" w:rsidP="006949FB">
      <w:pPr>
        <w:pStyle w:val="a9"/>
        <w:ind w:firstLine="709"/>
        <w:rPr>
          <w:szCs w:val="28"/>
        </w:rPr>
      </w:pPr>
      <w:r w:rsidRPr="006949FB">
        <w:rPr>
          <w:szCs w:val="28"/>
        </w:rPr>
        <w:t>Коэффициент текущей ликвидности увеличился на 0,13, согласно   общепринятым международным стандартам этот показатель должен находиться от единицы до двух, то есть оборотных средств должно быть, по меньшей мере,  достаточно для погашения краткосрочных обязательств. Коэффициент критической ликвидности также увеличился на 0,13.</w:t>
      </w:r>
    </w:p>
    <w:p w:rsidR="00A42354" w:rsidRPr="006949FB" w:rsidRDefault="00A42354" w:rsidP="006949FB">
      <w:pPr>
        <w:spacing w:line="360" w:lineRule="auto"/>
        <w:ind w:firstLine="709"/>
        <w:jc w:val="both"/>
        <w:rPr>
          <w:sz w:val="28"/>
          <w:szCs w:val="28"/>
        </w:rPr>
      </w:pPr>
      <w:r w:rsidRPr="006949FB">
        <w:rPr>
          <w:sz w:val="28"/>
          <w:szCs w:val="28"/>
        </w:rPr>
        <w:t>Коэффициент абсолютной ликвидности (норма денежных резервов) увеличился на 0,01, он не превышает нормативное значение, то есть предприятие на ближайший месяц не имеет гарантии погашения долгов.</w:t>
      </w:r>
    </w:p>
    <w:p w:rsidR="00A42354" w:rsidRPr="006949FB" w:rsidRDefault="00A42354" w:rsidP="006949FB">
      <w:pPr>
        <w:spacing w:line="360" w:lineRule="auto"/>
        <w:ind w:firstLine="709"/>
        <w:jc w:val="both"/>
        <w:rPr>
          <w:sz w:val="28"/>
          <w:szCs w:val="28"/>
        </w:rPr>
      </w:pPr>
      <w:r w:rsidRPr="006949FB">
        <w:rPr>
          <w:sz w:val="28"/>
          <w:szCs w:val="28"/>
        </w:rPr>
        <w:t xml:space="preserve">Коэффициент К6 уменьшился на 125 следовательно уменьшилась величина источников запасов и затрат. </w:t>
      </w:r>
    </w:p>
    <w:p w:rsidR="00A42354" w:rsidRPr="006949FB" w:rsidRDefault="00A42354" w:rsidP="006949FB">
      <w:pPr>
        <w:spacing w:line="360" w:lineRule="auto"/>
        <w:ind w:firstLine="709"/>
        <w:jc w:val="both"/>
        <w:rPr>
          <w:sz w:val="28"/>
          <w:szCs w:val="28"/>
        </w:rPr>
      </w:pPr>
      <w:r w:rsidRPr="006949FB">
        <w:rPr>
          <w:sz w:val="28"/>
          <w:szCs w:val="28"/>
        </w:rPr>
        <w:t>Коэффициент автономии в данном случае немного приблизился к нормативу, но все же, по-прежнему не все обязательства предприятия могут быть покрыты  собственными средствами.</w:t>
      </w:r>
    </w:p>
    <w:p w:rsidR="00A42354" w:rsidRPr="006949FB" w:rsidRDefault="00A42354" w:rsidP="006949FB">
      <w:pPr>
        <w:spacing w:line="360" w:lineRule="auto"/>
        <w:ind w:firstLine="709"/>
        <w:jc w:val="both"/>
        <w:rPr>
          <w:sz w:val="28"/>
          <w:szCs w:val="28"/>
        </w:rPr>
      </w:pPr>
      <w:r w:rsidRPr="006949FB">
        <w:rPr>
          <w:sz w:val="28"/>
          <w:szCs w:val="28"/>
        </w:rPr>
        <w:t>К11 Коэффициент соотношения собственных и заемных средств в 2006г. составил 3,1, а 2007г.- 2,8, предприятию по-прежнему необходимо уменьшать сумму заемных средств, так  как  показатель  превышает  кризисное  значение.</w:t>
      </w:r>
    </w:p>
    <w:p w:rsidR="00A42354" w:rsidRPr="006949FB" w:rsidRDefault="00A42354" w:rsidP="006949FB">
      <w:pPr>
        <w:spacing w:line="360" w:lineRule="auto"/>
        <w:ind w:firstLine="709"/>
        <w:jc w:val="both"/>
        <w:rPr>
          <w:sz w:val="28"/>
          <w:szCs w:val="28"/>
        </w:rPr>
      </w:pPr>
      <w:r w:rsidRPr="006949FB">
        <w:rPr>
          <w:sz w:val="28"/>
          <w:szCs w:val="28"/>
        </w:rPr>
        <w:t>Увеличилось плечо финансового рычага на 0,3. Это свидетельствует о том, что финансовая зависимость предприятия от внешних инвесторов немного повысилась и понизилась его рыночная устойчивость в 2007 году по сравнению с 2006 годом.</w:t>
      </w:r>
    </w:p>
    <w:p w:rsidR="00A42354" w:rsidRPr="006949FB" w:rsidRDefault="00A42354" w:rsidP="006949FB">
      <w:pPr>
        <w:spacing w:line="360" w:lineRule="auto"/>
        <w:ind w:firstLine="709"/>
        <w:jc w:val="both"/>
        <w:rPr>
          <w:sz w:val="28"/>
          <w:szCs w:val="28"/>
        </w:rPr>
      </w:pPr>
      <w:r w:rsidRPr="006949FB">
        <w:rPr>
          <w:sz w:val="28"/>
          <w:szCs w:val="28"/>
        </w:rPr>
        <w:t>К13, К14, К15 все  три  коэффициента  для  анализируемого  предприятия по-прежнему превышают нормативное значение, предприятие эффективно использует свои средства и свидетельствуют о его прочном финансовом положении.</w:t>
      </w:r>
    </w:p>
    <w:p w:rsidR="00A42354" w:rsidRPr="006949FB" w:rsidRDefault="00A42354" w:rsidP="006949FB">
      <w:pPr>
        <w:spacing w:line="360" w:lineRule="auto"/>
        <w:ind w:firstLine="709"/>
        <w:rPr>
          <w:sz w:val="28"/>
          <w:szCs w:val="28"/>
        </w:rPr>
      </w:pPr>
      <w:r w:rsidRPr="006949FB">
        <w:rPr>
          <w:sz w:val="28"/>
          <w:szCs w:val="28"/>
        </w:rPr>
        <w:t>Соотношение использования  прибыли  не  приведено,  так  как  ни  фонд накопления,  ни   фонд   потребления   на   анализируемом   предприятии   не формировались.</w:t>
      </w:r>
    </w:p>
    <w:p w:rsidR="00A42354" w:rsidRPr="006949FB" w:rsidRDefault="00A42354" w:rsidP="006949FB">
      <w:pPr>
        <w:spacing w:line="360" w:lineRule="auto"/>
        <w:ind w:firstLine="709"/>
        <w:rPr>
          <w:sz w:val="28"/>
          <w:szCs w:val="28"/>
        </w:rPr>
      </w:pPr>
      <w:r w:rsidRPr="006949FB">
        <w:rPr>
          <w:sz w:val="28"/>
          <w:szCs w:val="28"/>
        </w:rPr>
        <w:t>Сокращение затрат на автотранспортные услуги</w:t>
      </w:r>
    </w:p>
    <w:p w:rsidR="00A42354" w:rsidRPr="006949FB" w:rsidRDefault="00A42354" w:rsidP="006949FB">
      <w:pPr>
        <w:spacing w:line="360" w:lineRule="auto"/>
        <w:ind w:firstLine="709"/>
        <w:jc w:val="both"/>
        <w:rPr>
          <w:sz w:val="28"/>
          <w:szCs w:val="28"/>
        </w:rPr>
      </w:pPr>
      <w:r w:rsidRPr="006949FB">
        <w:rPr>
          <w:sz w:val="28"/>
          <w:szCs w:val="28"/>
        </w:rPr>
        <w:t xml:space="preserve">Рассмотрим пути снижения издержек предприятия за счет оптимизации автотранспортных средств предприятия. </w:t>
      </w:r>
    </w:p>
    <w:p w:rsidR="00A42354" w:rsidRPr="006949FB" w:rsidRDefault="00A42354" w:rsidP="006949FB">
      <w:pPr>
        <w:spacing w:line="360" w:lineRule="auto"/>
        <w:ind w:firstLine="709"/>
        <w:jc w:val="both"/>
        <w:rPr>
          <w:sz w:val="28"/>
          <w:szCs w:val="28"/>
        </w:rPr>
      </w:pPr>
      <w:r w:rsidRPr="006949FB">
        <w:rPr>
          <w:sz w:val="28"/>
          <w:szCs w:val="28"/>
        </w:rPr>
        <w:t>В настоящее время на балансе предприятия  15 транспортных средств.</w:t>
      </w:r>
    </w:p>
    <w:p w:rsidR="00A42354" w:rsidRPr="006949FB" w:rsidRDefault="00A42354" w:rsidP="006949FB">
      <w:pPr>
        <w:spacing w:line="360" w:lineRule="auto"/>
        <w:ind w:firstLine="709"/>
        <w:jc w:val="both"/>
        <w:rPr>
          <w:sz w:val="28"/>
          <w:szCs w:val="28"/>
        </w:rPr>
      </w:pPr>
      <w:r w:rsidRPr="006949FB">
        <w:rPr>
          <w:sz w:val="28"/>
          <w:szCs w:val="28"/>
        </w:rPr>
        <w:t>Структуру подвижного состава можно увидеть в таблице 17.</w:t>
      </w:r>
    </w:p>
    <w:p w:rsidR="00A42354" w:rsidRPr="006949FB" w:rsidRDefault="00A42354" w:rsidP="006949FB">
      <w:pPr>
        <w:spacing w:line="360" w:lineRule="auto"/>
        <w:ind w:firstLine="709"/>
        <w:jc w:val="right"/>
        <w:rPr>
          <w:sz w:val="28"/>
          <w:szCs w:val="28"/>
        </w:rPr>
      </w:pPr>
    </w:p>
    <w:p w:rsidR="00A42354" w:rsidRPr="006949FB" w:rsidRDefault="00A42354" w:rsidP="006949FB">
      <w:pPr>
        <w:pStyle w:val="6"/>
        <w:spacing w:line="360" w:lineRule="auto"/>
        <w:ind w:firstLine="709"/>
        <w:rPr>
          <w:szCs w:val="28"/>
        </w:rPr>
      </w:pPr>
      <w:r w:rsidRPr="006949FB">
        <w:rPr>
          <w:szCs w:val="28"/>
        </w:rPr>
        <w:t>Таблица 17 - Структура подвижного состава в 2006 году.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2835"/>
        <w:gridCol w:w="3341"/>
      </w:tblGrid>
      <w:tr w:rsidR="00A42354" w:rsidRPr="006949FB" w:rsidTr="00E97C24">
        <w:trPr>
          <w:cantSplit/>
          <w:trHeight w:val="737"/>
        </w:trPr>
        <w:tc>
          <w:tcPr>
            <w:tcW w:w="2235" w:type="dxa"/>
          </w:tcPr>
          <w:p w:rsidR="00A42354" w:rsidRPr="00E97C24" w:rsidRDefault="00A42354" w:rsidP="00E97C24">
            <w:pPr>
              <w:spacing w:line="360" w:lineRule="auto"/>
              <w:jc w:val="both"/>
              <w:rPr>
                <w:sz w:val="20"/>
                <w:szCs w:val="20"/>
              </w:rPr>
            </w:pPr>
            <w:r w:rsidRPr="00E97C24">
              <w:rPr>
                <w:sz w:val="20"/>
                <w:szCs w:val="20"/>
              </w:rPr>
              <w:t>Наименование</w:t>
            </w:r>
          </w:p>
        </w:tc>
        <w:tc>
          <w:tcPr>
            <w:tcW w:w="1417" w:type="dxa"/>
          </w:tcPr>
          <w:p w:rsidR="00A42354" w:rsidRPr="00E97C24" w:rsidRDefault="00A42354" w:rsidP="00E97C24">
            <w:pPr>
              <w:spacing w:line="360" w:lineRule="auto"/>
              <w:jc w:val="both"/>
              <w:rPr>
                <w:sz w:val="20"/>
                <w:szCs w:val="20"/>
              </w:rPr>
            </w:pPr>
            <w:r w:rsidRPr="00E97C24">
              <w:rPr>
                <w:sz w:val="20"/>
                <w:szCs w:val="20"/>
              </w:rPr>
              <w:t>Кол-во, ед.</w:t>
            </w:r>
          </w:p>
        </w:tc>
        <w:tc>
          <w:tcPr>
            <w:tcW w:w="2835" w:type="dxa"/>
          </w:tcPr>
          <w:p w:rsidR="00A42354" w:rsidRPr="00E97C24" w:rsidRDefault="00A42354" w:rsidP="00E97C24">
            <w:pPr>
              <w:spacing w:line="360" w:lineRule="auto"/>
              <w:jc w:val="both"/>
              <w:rPr>
                <w:sz w:val="20"/>
                <w:szCs w:val="20"/>
              </w:rPr>
            </w:pPr>
            <w:r w:rsidRPr="00E97C24">
              <w:rPr>
                <w:sz w:val="20"/>
                <w:szCs w:val="20"/>
              </w:rPr>
              <w:t>В т.ч. техни-чески исправных</w:t>
            </w:r>
          </w:p>
        </w:tc>
        <w:tc>
          <w:tcPr>
            <w:tcW w:w="3341" w:type="dxa"/>
          </w:tcPr>
          <w:p w:rsidR="00A42354" w:rsidRPr="00E97C24" w:rsidRDefault="00A42354" w:rsidP="00E97C24">
            <w:pPr>
              <w:spacing w:line="360" w:lineRule="auto"/>
              <w:jc w:val="both"/>
              <w:rPr>
                <w:sz w:val="20"/>
                <w:szCs w:val="20"/>
              </w:rPr>
            </w:pPr>
            <w:r w:rsidRPr="00E97C24">
              <w:rPr>
                <w:sz w:val="20"/>
                <w:szCs w:val="20"/>
              </w:rPr>
              <w:t>Грузоподъ-</w:t>
            </w:r>
            <w:r w:rsidR="00E97C24">
              <w:rPr>
                <w:sz w:val="20"/>
                <w:szCs w:val="20"/>
              </w:rPr>
              <w:t xml:space="preserve"> </w:t>
            </w:r>
            <w:r w:rsidRPr="00E97C24">
              <w:rPr>
                <w:sz w:val="20"/>
                <w:szCs w:val="20"/>
              </w:rPr>
              <w:t>емность,т</w:t>
            </w:r>
          </w:p>
        </w:tc>
      </w:tr>
      <w:tr w:rsidR="00A42354" w:rsidRPr="006949FB" w:rsidTr="00E97C24">
        <w:tc>
          <w:tcPr>
            <w:tcW w:w="2235" w:type="dxa"/>
          </w:tcPr>
          <w:p w:rsidR="00A42354" w:rsidRPr="00E97C24" w:rsidRDefault="00A42354" w:rsidP="00E97C24">
            <w:pPr>
              <w:spacing w:line="360" w:lineRule="auto"/>
              <w:jc w:val="both"/>
              <w:rPr>
                <w:sz w:val="20"/>
                <w:szCs w:val="20"/>
              </w:rPr>
            </w:pPr>
            <w:r w:rsidRPr="00E97C24">
              <w:rPr>
                <w:sz w:val="20"/>
                <w:szCs w:val="20"/>
              </w:rPr>
              <w:t>Фуры</w:t>
            </w:r>
          </w:p>
        </w:tc>
        <w:tc>
          <w:tcPr>
            <w:tcW w:w="1417" w:type="dxa"/>
          </w:tcPr>
          <w:p w:rsidR="00A42354" w:rsidRPr="00E97C24" w:rsidRDefault="00A42354" w:rsidP="00E97C24">
            <w:pPr>
              <w:spacing w:line="360" w:lineRule="auto"/>
              <w:jc w:val="center"/>
              <w:rPr>
                <w:sz w:val="20"/>
                <w:szCs w:val="20"/>
              </w:rPr>
            </w:pPr>
            <w:r w:rsidRPr="00E97C24">
              <w:rPr>
                <w:sz w:val="20"/>
                <w:szCs w:val="20"/>
              </w:rPr>
              <w:t>11</w:t>
            </w:r>
          </w:p>
        </w:tc>
        <w:tc>
          <w:tcPr>
            <w:tcW w:w="2835" w:type="dxa"/>
          </w:tcPr>
          <w:p w:rsidR="00A42354" w:rsidRPr="00E97C24" w:rsidRDefault="00A42354" w:rsidP="00E97C24">
            <w:pPr>
              <w:spacing w:line="360" w:lineRule="auto"/>
              <w:jc w:val="center"/>
              <w:rPr>
                <w:sz w:val="20"/>
                <w:szCs w:val="20"/>
              </w:rPr>
            </w:pPr>
            <w:r w:rsidRPr="00E97C24">
              <w:rPr>
                <w:sz w:val="20"/>
                <w:szCs w:val="20"/>
              </w:rPr>
              <w:t>10</w:t>
            </w:r>
          </w:p>
        </w:tc>
        <w:tc>
          <w:tcPr>
            <w:tcW w:w="3341" w:type="dxa"/>
          </w:tcPr>
          <w:p w:rsidR="00A42354" w:rsidRPr="00E97C24" w:rsidRDefault="00A42354" w:rsidP="00E97C24">
            <w:pPr>
              <w:spacing w:line="360" w:lineRule="auto"/>
              <w:jc w:val="center"/>
              <w:rPr>
                <w:sz w:val="20"/>
                <w:szCs w:val="20"/>
              </w:rPr>
            </w:pPr>
            <w:r w:rsidRPr="00E97C24">
              <w:rPr>
                <w:sz w:val="20"/>
                <w:szCs w:val="20"/>
              </w:rPr>
              <w:t>27,5</w:t>
            </w:r>
          </w:p>
        </w:tc>
      </w:tr>
      <w:tr w:rsidR="00A42354" w:rsidRPr="006949FB" w:rsidTr="00E97C24">
        <w:tc>
          <w:tcPr>
            <w:tcW w:w="2235" w:type="dxa"/>
          </w:tcPr>
          <w:p w:rsidR="00A42354" w:rsidRPr="00E97C24" w:rsidRDefault="00A42354" w:rsidP="00E97C24">
            <w:pPr>
              <w:spacing w:line="360" w:lineRule="auto"/>
              <w:jc w:val="both"/>
              <w:rPr>
                <w:sz w:val="20"/>
                <w:szCs w:val="20"/>
              </w:rPr>
            </w:pPr>
            <w:r w:rsidRPr="00E97C24">
              <w:rPr>
                <w:sz w:val="20"/>
                <w:szCs w:val="20"/>
              </w:rPr>
              <w:t>Легковые машины</w:t>
            </w:r>
          </w:p>
        </w:tc>
        <w:tc>
          <w:tcPr>
            <w:tcW w:w="1417" w:type="dxa"/>
          </w:tcPr>
          <w:p w:rsidR="00A42354" w:rsidRPr="00E97C24" w:rsidRDefault="00A42354" w:rsidP="00E97C24">
            <w:pPr>
              <w:pStyle w:val="25"/>
              <w:keepNext w:val="0"/>
              <w:autoSpaceDE/>
              <w:autoSpaceDN/>
              <w:spacing w:line="360" w:lineRule="auto"/>
              <w:rPr>
                <w:sz w:val="20"/>
                <w:szCs w:val="20"/>
              </w:rPr>
            </w:pPr>
            <w:r w:rsidRPr="00E97C24">
              <w:rPr>
                <w:sz w:val="20"/>
                <w:szCs w:val="20"/>
              </w:rPr>
              <w:t>4</w:t>
            </w:r>
          </w:p>
        </w:tc>
        <w:tc>
          <w:tcPr>
            <w:tcW w:w="2835" w:type="dxa"/>
          </w:tcPr>
          <w:p w:rsidR="00A42354" w:rsidRPr="00E97C24" w:rsidRDefault="00A42354" w:rsidP="00E97C24">
            <w:pPr>
              <w:spacing w:line="360" w:lineRule="auto"/>
              <w:jc w:val="center"/>
              <w:rPr>
                <w:sz w:val="20"/>
                <w:szCs w:val="20"/>
              </w:rPr>
            </w:pPr>
            <w:r w:rsidRPr="00E97C24">
              <w:rPr>
                <w:sz w:val="20"/>
                <w:szCs w:val="20"/>
              </w:rPr>
              <w:t>3</w:t>
            </w:r>
          </w:p>
        </w:tc>
        <w:tc>
          <w:tcPr>
            <w:tcW w:w="3341" w:type="dxa"/>
          </w:tcPr>
          <w:p w:rsidR="00A42354" w:rsidRPr="00E97C24" w:rsidRDefault="00A42354" w:rsidP="00E97C24">
            <w:pPr>
              <w:spacing w:line="360" w:lineRule="auto"/>
              <w:jc w:val="center"/>
              <w:rPr>
                <w:sz w:val="20"/>
                <w:szCs w:val="20"/>
              </w:rPr>
            </w:pPr>
            <w:r w:rsidRPr="00E97C24">
              <w:rPr>
                <w:sz w:val="20"/>
                <w:szCs w:val="20"/>
              </w:rPr>
              <w:t>----</w:t>
            </w:r>
          </w:p>
        </w:tc>
      </w:tr>
      <w:tr w:rsidR="00A42354" w:rsidRPr="006949FB" w:rsidTr="00E97C24">
        <w:tc>
          <w:tcPr>
            <w:tcW w:w="2235" w:type="dxa"/>
          </w:tcPr>
          <w:p w:rsidR="00A42354" w:rsidRPr="00E97C24" w:rsidRDefault="00A42354" w:rsidP="00E97C24">
            <w:pPr>
              <w:spacing w:line="360" w:lineRule="auto"/>
              <w:jc w:val="both"/>
              <w:rPr>
                <w:sz w:val="20"/>
                <w:szCs w:val="20"/>
              </w:rPr>
            </w:pPr>
            <w:r w:rsidRPr="00E97C24">
              <w:rPr>
                <w:sz w:val="20"/>
                <w:szCs w:val="20"/>
              </w:rPr>
              <w:t>Итого</w:t>
            </w:r>
          </w:p>
        </w:tc>
        <w:tc>
          <w:tcPr>
            <w:tcW w:w="1417" w:type="dxa"/>
          </w:tcPr>
          <w:p w:rsidR="00A42354" w:rsidRPr="00E97C24" w:rsidRDefault="00A42354" w:rsidP="00E97C24">
            <w:pPr>
              <w:spacing w:line="360" w:lineRule="auto"/>
              <w:jc w:val="center"/>
              <w:rPr>
                <w:sz w:val="20"/>
                <w:szCs w:val="20"/>
              </w:rPr>
            </w:pPr>
            <w:r w:rsidRPr="00E97C24">
              <w:rPr>
                <w:sz w:val="20"/>
                <w:szCs w:val="20"/>
              </w:rPr>
              <w:t>15</w:t>
            </w:r>
          </w:p>
        </w:tc>
        <w:tc>
          <w:tcPr>
            <w:tcW w:w="2835" w:type="dxa"/>
          </w:tcPr>
          <w:p w:rsidR="00A42354" w:rsidRPr="00E97C24" w:rsidRDefault="00A42354" w:rsidP="00E97C24">
            <w:pPr>
              <w:spacing w:line="360" w:lineRule="auto"/>
              <w:jc w:val="center"/>
              <w:rPr>
                <w:sz w:val="20"/>
                <w:szCs w:val="20"/>
              </w:rPr>
            </w:pPr>
            <w:r w:rsidRPr="00E97C24">
              <w:rPr>
                <w:sz w:val="20"/>
                <w:szCs w:val="20"/>
              </w:rPr>
              <w:t>13</w:t>
            </w:r>
          </w:p>
        </w:tc>
        <w:tc>
          <w:tcPr>
            <w:tcW w:w="3341" w:type="dxa"/>
          </w:tcPr>
          <w:p w:rsidR="00A42354" w:rsidRPr="00E97C24" w:rsidRDefault="00A42354" w:rsidP="00E97C24">
            <w:pPr>
              <w:spacing w:line="360" w:lineRule="auto"/>
              <w:jc w:val="center"/>
              <w:rPr>
                <w:sz w:val="20"/>
                <w:szCs w:val="20"/>
                <w:lang w:val="en-US"/>
              </w:rPr>
            </w:pPr>
            <w:r w:rsidRPr="00E97C24">
              <w:rPr>
                <w:sz w:val="20"/>
                <w:szCs w:val="20"/>
                <w:lang w:val="en-US"/>
              </w:rPr>
              <w:t>27</w:t>
            </w:r>
            <w:r w:rsidRPr="00E97C24">
              <w:rPr>
                <w:sz w:val="20"/>
                <w:szCs w:val="20"/>
              </w:rPr>
              <w:t>,</w:t>
            </w:r>
            <w:r w:rsidRPr="00E97C24">
              <w:rPr>
                <w:sz w:val="20"/>
                <w:szCs w:val="20"/>
                <w:lang w:val="en-US"/>
              </w:rPr>
              <w:t>5</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Таким образом, на балансе предприятия 15 автомобилей, из них непосредственно в производственном процессе участвуют 11 автомобилей, остальные используются для служебных целей.</w:t>
      </w:r>
    </w:p>
    <w:p w:rsidR="00A42354" w:rsidRPr="006949FB" w:rsidRDefault="00A42354" w:rsidP="006949FB">
      <w:pPr>
        <w:spacing w:line="360" w:lineRule="auto"/>
        <w:ind w:firstLine="709"/>
        <w:jc w:val="both"/>
        <w:rPr>
          <w:sz w:val="28"/>
          <w:szCs w:val="28"/>
        </w:rPr>
      </w:pPr>
      <w:r w:rsidRPr="006949FB">
        <w:rPr>
          <w:sz w:val="28"/>
          <w:szCs w:val="28"/>
        </w:rPr>
        <w:t>Грузовые машины используются для перевозки сырья, запасных частей и в других целях.</w:t>
      </w:r>
    </w:p>
    <w:p w:rsidR="00A42354" w:rsidRPr="006949FB" w:rsidRDefault="00A42354" w:rsidP="006949FB">
      <w:pPr>
        <w:spacing w:line="360" w:lineRule="auto"/>
        <w:ind w:firstLine="709"/>
        <w:jc w:val="both"/>
        <w:rPr>
          <w:sz w:val="28"/>
          <w:szCs w:val="28"/>
        </w:rPr>
      </w:pPr>
      <w:r w:rsidRPr="006949FB">
        <w:rPr>
          <w:sz w:val="28"/>
          <w:szCs w:val="28"/>
        </w:rPr>
        <w:t>Легковые автомобили в основном служат для служебных целей: перевозки почты, секретных бумаг, а также обслуживают директорат.</w:t>
      </w:r>
    </w:p>
    <w:p w:rsidR="00A42354" w:rsidRPr="006949FB" w:rsidRDefault="00A42354" w:rsidP="006949FB">
      <w:pPr>
        <w:spacing w:line="360" w:lineRule="auto"/>
        <w:ind w:firstLine="709"/>
        <w:jc w:val="both"/>
        <w:rPr>
          <w:sz w:val="28"/>
          <w:szCs w:val="28"/>
        </w:rPr>
      </w:pPr>
      <w:r w:rsidRPr="006949FB">
        <w:rPr>
          <w:sz w:val="28"/>
          <w:szCs w:val="28"/>
        </w:rPr>
        <w:t>Основной работой является перевозка грузов, специфика которой заключается в том, что ее осуществление совпадает с производственными целями, в результате чего не может быть задержек при доставке материалов и комплектующих.</w:t>
      </w:r>
    </w:p>
    <w:p w:rsidR="00A42354" w:rsidRPr="006949FB" w:rsidRDefault="00A42354" w:rsidP="006949FB">
      <w:pPr>
        <w:spacing w:line="360" w:lineRule="auto"/>
        <w:ind w:firstLine="709"/>
        <w:jc w:val="both"/>
        <w:rPr>
          <w:sz w:val="28"/>
          <w:szCs w:val="28"/>
        </w:rPr>
      </w:pPr>
      <w:r w:rsidRPr="006949FB">
        <w:rPr>
          <w:sz w:val="28"/>
          <w:szCs w:val="28"/>
        </w:rPr>
        <w:t>Стоимость перевозки груза автомобильным транспортом добавляется к стоимости оказания услуг путем включения затрат на себестоимость. На перемещение затрачивается живой труд работников, занятых на автомобильном транспорте, и общественный труд, воплощенный в подвижном составе и предметах труда.</w:t>
      </w:r>
    </w:p>
    <w:p w:rsidR="00A42354" w:rsidRPr="006949FB" w:rsidRDefault="00A42354" w:rsidP="006949FB">
      <w:pPr>
        <w:spacing w:line="360" w:lineRule="auto"/>
        <w:ind w:firstLine="709"/>
        <w:jc w:val="both"/>
        <w:rPr>
          <w:sz w:val="28"/>
          <w:szCs w:val="28"/>
        </w:rPr>
      </w:pPr>
      <w:r w:rsidRPr="006949FB">
        <w:rPr>
          <w:sz w:val="28"/>
          <w:szCs w:val="28"/>
        </w:rPr>
        <w:t>Политика руководства предприятия направлена на расширение парка собственных автомобилей, но финансовые возможности предприятия не позволяют приобрести необходимое количество транспортных средств.</w:t>
      </w:r>
    </w:p>
    <w:p w:rsidR="00A42354" w:rsidRPr="006949FB" w:rsidRDefault="00A42354" w:rsidP="006949FB">
      <w:pPr>
        <w:spacing w:line="360" w:lineRule="auto"/>
        <w:ind w:firstLine="709"/>
        <w:jc w:val="both"/>
        <w:rPr>
          <w:sz w:val="28"/>
          <w:szCs w:val="28"/>
        </w:rPr>
      </w:pPr>
      <w:r w:rsidRPr="006949FB">
        <w:rPr>
          <w:sz w:val="28"/>
          <w:szCs w:val="28"/>
        </w:rPr>
        <w:t>Срок эксплуатации некоторых автомобилей значителен. Кроме того, приобретались новые автомобили по взаимозачету. Многие автомобили требуют капитального ремонта. Средний возраст автомобилей, состоящих на балансе предприятия можно проследить в таблице 18.</w:t>
      </w:r>
    </w:p>
    <w:p w:rsidR="00A42354" w:rsidRPr="006949FB" w:rsidRDefault="00A42354" w:rsidP="006949FB">
      <w:pPr>
        <w:spacing w:line="360" w:lineRule="auto"/>
        <w:ind w:firstLine="709"/>
        <w:rPr>
          <w:sz w:val="28"/>
          <w:szCs w:val="28"/>
        </w:rPr>
      </w:pPr>
    </w:p>
    <w:p w:rsidR="00A42354" w:rsidRPr="006949FB" w:rsidRDefault="00A42354" w:rsidP="006949FB">
      <w:pPr>
        <w:pStyle w:val="a9"/>
        <w:ind w:firstLine="709"/>
        <w:rPr>
          <w:szCs w:val="28"/>
        </w:rPr>
      </w:pPr>
      <w:r w:rsidRPr="006949FB">
        <w:rPr>
          <w:szCs w:val="28"/>
        </w:rPr>
        <w:t>Таблица 18 - Группировка автомобилей по времени пребывания их в эксплуатации на конец 2006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160"/>
        <w:gridCol w:w="2160"/>
      </w:tblGrid>
      <w:tr w:rsidR="00A42354" w:rsidRPr="006949FB">
        <w:tc>
          <w:tcPr>
            <w:tcW w:w="5508" w:type="dxa"/>
          </w:tcPr>
          <w:p w:rsidR="00A42354" w:rsidRPr="00E97C24" w:rsidRDefault="00A42354" w:rsidP="00E97C24">
            <w:pPr>
              <w:spacing w:line="360" w:lineRule="auto"/>
              <w:jc w:val="both"/>
              <w:rPr>
                <w:sz w:val="20"/>
                <w:szCs w:val="20"/>
              </w:rPr>
            </w:pPr>
          </w:p>
        </w:tc>
        <w:tc>
          <w:tcPr>
            <w:tcW w:w="2160" w:type="dxa"/>
          </w:tcPr>
          <w:p w:rsidR="00A42354" w:rsidRPr="00E97C24" w:rsidRDefault="00A42354" w:rsidP="00E97C24">
            <w:pPr>
              <w:spacing w:line="360" w:lineRule="auto"/>
              <w:jc w:val="both"/>
              <w:rPr>
                <w:sz w:val="20"/>
                <w:szCs w:val="20"/>
              </w:rPr>
            </w:pPr>
            <w:r w:rsidRPr="00E97C24">
              <w:rPr>
                <w:sz w:val="20"/>
                <w:szCs w:val="20"/>
              </w:rPr>
              <w:t>Число грузовых автомобилей</w:t>
            </w:r>
          </w:p>
        </w:tc>
        <w:tc>
          <w:tcPr>
            <w:tcW w:w="2160" w:type="dxa"/>
          </w:tcPr>
          <w:p w:rsidR="00A42354" w:rsidRPr="00E97C24" w:rsidRDefault="00A42354" w:rsidP="00E97C24">
            <w:pPr>
              <w:spacing w:line="360" w:lineRule="auto"/>
              <w:jc w:val="both"/>
              <w:rPr>
                <w:sz w:val="20"/>
                <w:szCs w:val="20"/>
              </w:rPr>
            </w:pPr>
            <w:r w:rsidRPr="00E97C24">
              <w:rPr>
                <w:sz w:val="20"/>
                <w:szCs w:val="20"/>
              </w:rPr>
              <w:t>Число служебных автомобилей</w:t>
            </w:r>
          </w:p>
        </w:tc>
      </w:tr>
      <w:tr w:rsidR="00A42354" w:rsidRPr="006949FB" w:rsidTr="00E97C24">
        <w:trPr>
          <w:trHeight w:val="285"/>
        </w:trPr>
        <w:tc>
          <w:tcPr>
            <w:tcW w:w="5508" w:type="dxa"/>
          </w:tcPr>
          <w:p w:rsidR="00A42354" w:rsidRPr="00E97C24" w:rsidRDefault="00A42354" w:rsidP="00E97C24">
            <w:pPr>
              <w:spacing w:line="360" w:lineRule="auto"/>
              <w:jc w:val="both"/>
              <w:rPr>
                <w:sz w:val="20"/>
                <w:szCs w:val="20"/>
              </w:rPr>
            </w:pPr>
            <w:r w:rsidRPr="00E97C24">
              <w:rPr>
                <w:sz w:val="20"/>
                <w:szCs w:val="20"/>
              </w:rPr>
              <w:t>Пребывающие в эксплуатации до 2-х лет включительно</w:t>
            </w:r>
          </w:p>
        </w:tc>
        <w:tc>
          <w:tcPr>
            <w:tcW w:w="2160" w:type="dxa"/>
          </w:tcPr>
          <w:p w:rsidR="00A42354" w:rsidRPr="00E97C24" w:rsidRDefault="00A42354" w:rsidP="00E97C24">
            <w:pPr>
              <w:spacing w:line="360" w:lineRule="auto"/>
              <w:jc w:val="both"/>
              <w:rPr>
                <w:sz w:val="20"/>
                <w:szCs w:val="20"/>
              </w:rPr>
            </w:pPr>
            <w:r w:rsidRPr="00E97C24">
              <w:rPr>
                <w:sz w:val="20"/>
                <w:szCs w:val="20"/>
              </w:rPr>
              <w:t>11</w:t>
            </w:r>
          </w:p>
        </w:tc>
        <w:tc>
          <w:tcPr>
            <w:tcW w:w="2160" w:type="dxa"/>
          </w:tcPr>
          <w:p w:rsidR="00A42354" w:rsidRPr="00E97C24" w:rsidRDefault="00A42354" w:rsidP="00E97C24">
            <w:pPr>
              <w:spacing w:line="360" w:lineRule="auto"/>
              <w:jc w:val="both"/>
              <w:rPr>
                <w:sz w:val="20"/>
                <w:szCs w:val="20"/>
              </w:rPr>
            </w:pPr>
            <w:r w:rsidRPr="00E97C24">
              <w:rPr>
                <w:sz w:val="20"/>
                <w:szCs w:val="20"/>
              </w:rPr>
              <w:t>1</w:t>
            </w:r>
          </w:p>
        </w:tc>
      </w:tr>
      <w:tr w:rsidR="00A42354" w:rsidRPr="006949FB">
        <w:tc>
          <w:tcPr>
            <w:tcW w:w="5508" w:type="dxa"/>
          </w:tcPr>
          <w:p w:rsidR="00A42354" w:rsidRPr="00E97C24" w:rsidRDefault="00A42354" w:rsidP="00E97C24">
            <w:pPr>
              <w:spacing w:line="360" w:lineRule="auto"/>
              <w:jc w:val="both"/>
              <w:rPr>
                <w:sz w:val="20"/>
                <w:szCs w:val="20"/>
              </w:rPr>
            </w:pPr>
            <w:r w:rsidRPr="00E97C24">
              <w:rPr>
                <w:sz w:val="20"/>
                <w:szCs w:val="20"/>
              </w:rPr>
              <w:t xml:space="preserve"> Свыше 2-х до 5-и лет включительно</w:t>
            </w:r>
          </w:p>
        </w:tc>
        <w:tc>
          <w:tcPr>
            <w:tcW w:w="2160" w:type="dxa"/>
          </w:tcPr>
          <w:p w:rsidR="00A42354" w:rsidRPr="00E97C24" w:rsidRDefault="00A42354" w:rsidP="00E97C24">
            <w:pPr>
              <w:spacing w:line="360" w:lineRule="auto"/>
              <w:jc w:val="both"/>
              <w:rPr>
                <w:sz w:val="20"/>
                <w:szCs w:val="20"/>
              </w:rPr>
            </w:pPr>
            <w:r w:rsidRPr="00E97C24">
              <w:rPr>
                <w:sz w:val="20"/>
                <w:szCs w:val="20"/>
              </w:rPr>
              <w:t>0</w:t>
            </w:r>
          </w:p>
        </w:tc>
        <w:tc>
          <w:tcPr>
            <w:tcW w:w="2160" w:type="dxa"/>
          </w:tcPr>
          <w:p w:rsidR="00A42354" w:rsidRPr="00E97C24" w:rsidRDefault="00A42354" w:rsidP="00E97C24">
            <w:pPr>
              <w:spacing w:line="360" w:lineRule="auto"/>
              <w:jc w:val="both"/>
              <w:rPr>
                <w:sz w:val="20"/>
                <w:szCs w:val="20"/>
              </w:rPr>
            </w:pPr>
            <w:r w:rsidRPr="00E97C24">
              <w:rPr>
                <w:sz w:val="20"/>
                <w:szCs w:val="20"/>
              </w:rPr>
              <w:t>2</w:t>
            </w:r>
          </w:p>
        </w:tc>
      </w:tr>
      <w:tr w:rsidR="00A42354" w:rsidRPr="006949FB">
        <w:tc>
          <w:tcPr>
            <w:tcW w:w="5508" w:type="dxa"/>
          </w:tcPr>
          <w:p w:rsidR="00A42354" w:rsidRPr="00E97C24" w:rsidRDefault="00A42354" w:rsidP="00E97C24">
            <w:pPr>
              <w:spacing w:line="360" w:lineRule="auto"/>
              <w:jc w:val="both"/>
              <w:rPr>
                <w:sz w:val="20"/>
                <w:szCs w:val="20"/>
              </w:rPr>
            </w:pPr>
            <w:r w:rsidRPr="00E97C24">
              <w:rPr>
                <w:sz w:val="20"/>
                <w:szCs w:val="20"/>
              </w:rPr>
              <w:t>Свыше 5 до 8-и лет включительно</w:t>
            </w:r>
          </w:p>
        </w:tc>
        <w:tc>
          <w:tcPr>
            <w:tcW w:w="2160" w:type="dxa"/>
          </w:tcPr>
          <w:p w:rsidR="00A42354" w:rsidRPr="00E97C24" w:rsidRDefault="00A42354" w:rsidP="00E97C24">
            <w:pPr>
              <w:spacing w:line="360" w:lineRule="auto"/>
              <w:jc w:val="both"/>
              <w:rPr>
                <w:sz w:val="20"/>
                <w:szCs w:val="20"/>
              </w:rPr>
            </w:pPr>
            <w:r w:rsidRPr="00E97C24">
              <w:rPr>
                <w:sz w:val="20"/>
                <w:szCs w:val="20"/>
              </w:rPr>
              <w:t>0</w:t>
            </w:r>
          </w:p>
        </w:tc>
        <w:tc>
          <w:tcPr>
            <w:tcW w:w="2160" w:type="dxa"/>
          </w:tcPr>
          <w:p w:rsidR="00A42354" w:rsidRPr="00E97C24" w:rsidRDefault="00A42354" w:rsidP="00E97C24">
            <w:pPr>
              <w:spacing w:line="360" w:lineRule="auto"/>
              <w:jc w:val="both"/>
              <w:rPr>
                <w:sz w:val="20"/>
                <w:szCs w:val="20"/>
              </w:rPr>
            </w:pPr>
            <w:r w:rsidRPr="00E97C24">
              <w:rPr>
                <w:sz w:val="20"/>
                <w:szCs w:val="20"/>
              </w:rPr>
              <w:t>1</w:t>
            </w:r>
          </w:p>
        </w:tc>
      </w:tr>
      <w:tr w:rsidR="00A42354" w:rsidRPr="006949FB">
        <w:tc>
          <w:tcPr>
            <w:tcW w:w="5508" w:type="dxa"/>
          </w:tcPr>
          <w:p w:rsidR="00A42354" w:rsidRPr="00E97C24" w:rsidRDefault="00A42354" w:rsidP="00E97C24">
            <w:pPr>
              <w:spacing w:line="360" w:lineRule="auto"/>
              <w:jc w:val="both"/>
              <w:rPr>
                <w:sz w:val="20"/>
                <w:szCs w:val="20"/>
              </w:rPr>
            </w:pPr>
            <w:r w:rsidRPr="00E97C24">
              <w:rPr>
                <w:sz w:val="20"/>
                <w:szCs w:val="20"/>
              </w:rPr>
              <w:t>Свыше 8-и до 10-и лет включительно</w:t>
            </w:r>
          </w:p>
        </w:tc>
        <w:tc>
          <w:tcPr>
            <w:tcW w:w="2160" w:type="dxa"/>
          </w:tcPr>
          <w:p w:rsidR="00A42354" w:rsidRPr="00E97C24" w:rsidRDefault="00A42354" w:rsidP="00E97C24">
            <w:pPr>
              <w:spacing w:line="360" w:lineRule="auto"/>
              <w:jc w:val="both"/>
              <w:rPr>
                <w:sz w:val="20"/>
                <w:szCs w:val="20"/>
              </w:rPr>
            </w:pPr>
            <w:r w:rsidRPr="00E97C24">
              <w:rPr>
                <w:sz w:val="20"/>
                <w:szCs w:val="20"/>
              </w:rPr>
              <w:t>0</w:t>
            </w:r>
          </w:p>
        </w:tc>
        <w:tc>
          <w:tcPr>
            <w:tcW w:w="2160" w:type="dxa"/>
          </w:tcPr>
          <w:p w:rsidR="00A42354" w:rsidRPr="00E97C24" w:rsidRDefault="00A42354" w:rsidP="00E97C24">
            <w:pPr>
              <w:spacing w:line="360" w:lineRule="auto"/>
              <w:jc w:val="both"/>
              <w:rPr>
                <w:sz w:val="20"/>
                <w:szCs w:val="20"/>
              </w:rPr>
            </w:pPr>
            <w:r w:rsidRPr="00E97C24">
              <w:rPr>
                <w:sz w:val="20"/>
                <w:szCs w:val="20"/>
              </w:rPr>
              <w:t>0</w:t>
            </w:r>
          </w:p>
        </w:tc>
      </w:tr>
      <w:tr w:rsidR="00A42354" w:rsidRPr="006949FB">
        <w:tc>
          <w:tcPr>
            <w:tcW w:w="5508" w:type="dxa"/>
          </w:tcPr>
          <w:p w:rsidR="00A42354" w:rsidRPr="00E97C24" w:rsidRDefault="00A42354" w:rsidP="00E97C24">
            <w:pPr>
              <w:spacing w:line="360" w:lineRule="auto"/>
              <w:jc w:val="both"/>
              <w:rPr>
                <w:sz w:val="20"/>
                <w:szCs w:val="20"/>
              </w:rPr>
            </w:pPr>
            <w:r w:rsidRPr="00E97C24">
              <w:rPr>
                <w:sz w:val="20"/>
                <w:szCs w:val="20"/>
              </w:rPr>
              <w:t>Свыше 10-и лет</w:t>
            </w:r>
          </w:p>
        </w:tc>
        <w:tc>
          <w:tcPr>
            <w:tcW w:w="2160" w:type="dxa"/>
          </w:tcPr>
          <w:p w:rsidR="00A42354" w:rsidRPr="00E97C24" w:rsidRDefault="00A42354" w:rsidP="00E97C24">
            <w:pPr>
              <w:spacing w:line="360" w:lineRule="auto"/>
              <w:jc w:val="both"/>
              <w:rPr>
                <w:sz w:val="20"/>
                <w:szCs w:val="20"/>
              </w:rPr>
            </w:pPr>
            <w:r w:rsidRPr="00E97C24">
              <w:rPr>
                <w:sz w:val="20"/>
                <w:szCs w:val="20"/>
              </w:rPr>
              <w:t>0</w:t>
            </w:r>
          </w:p>
        </w:tc>
        <w:tc>
          <w:tcPr>
            <w:tcW w:w="2160" w:type="dxa"/>
          </w:tcPr>
          <w:p w:rsidR="00A42354" w:rsidRPr="00E97C24" w:rsidRDefault="00A42354" w:rsidP="00E97C24">
            <w:pPr>
              <w:spacing w:line="360" w:lineRule="auto"/>
              <w:jc w:val="both"/>
              <w:rPr>
                <w:sz w:val="20"/>
                <w:szCs w:val="20"/>
              </w:rPr>
            </w:pPr>
            <w:r w:rsidRPr="00E97C24">
              <w:rPr>
                <w:sz w:val="20"/>
                <w:szCs w:val="20"/>
              </w:rPr>
              <w:t>0</w:t>
            </w:r>
          </w:p>
        </w:tc>
      </w:tr>
      <w:tr w:rsidR="00A42354" w:rsidRPr="006949FB">
        <w:tc>
          <w:tcPr>
            <w:tcW w:w="5508" w:type="dxa"/>
          </w:tcPr>
          <w:p w:rsidR="00A42354" w:rsidRPr="00E97C24" w:rsidRDefault="00A42354" w:rsidP="00E97C24">
            <w:pPr>
              <w:spacing w:line="360" w:lineRule="auto"/>
              <w:jc w:val="both"/>
              <w:rPr>
                <w:sz w:val="20"/>
                <w:szCs w:val="20"/>
              </w:rPr>
            </w:pPr>
            <w:r w:rsidRPr="00E97C24">
              <w:rPr>
                <w:sz w:val="20"/>
                <w:szCs w:val="20"/>
              </w:rPr>
              <w:t xml:space="preserve"> ИТОГО</w:t>
            </w:r>
          </w:p>
        </w:tc>
        <w:tc>
          <w:tcPr>
            <w:tcW w:w="2160" w:type="dxa"/>
          </w:tcPr>
          <w:p w:rsidR="00A42354" w:rsidRPr="00E97C24" w:rsidRDefault="00A42354" w:rsidP="00E97C24">
            <w:pPr>
              <w:spacing w:line="360" w:lineRule="auto"/>
              <w:jc w:val="both"/>
              <w:rPr>
                <w:sz w:val="20"/>
                <w:szCs w:val="20"/>
              </w:rPr>
            </w:pPr>
            <w:r w:rsidRPr="00E97C24">
              <w:rPr>
                <w:sz w:val="20"/>
                <w:szCs w:val="20"/>
              </w:rPr>
              <w:t>11</w:t>
            </w:r>
          </w:p>
        </w:tc>
        <w:tc>
          <w:tcPr>
            <w:tcW w:w="2160" w:type="dxa"/>
          </w:tcPr>
          <w:p w:rsidR="00A42354" w:rsidRPr="00E97C24" w:rsidRDefault="00A42354" w:rsidP="00E97C24">
            <w:pPr>
              <w:spacing w:line="360" w:lineRule="auto"/>
              <w:jc w:val="both"/>
              <w:rPr>
                <w:sz w:val="20"/>
                <w:szCs w:val="20"/>
              </w:rPr>
            </w:pPr>
            <w:r w:rsidRPr="00E97C24">
              <w:rPr>
                <w:sz w:val="20"/>
                <w:szCs w:val="20"/>
              </w:rPr>
              <w:t>4</w:t>
            </w:r>
          </w:p>
        </w:tc>
      </w:tr>
    </w:tbl>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Грузовые автомобили сравнительно моложе, легковые – требуют капремонта или замены.</w:t>
      </w:r>
    </w:p>
    <w:p w:rsidR="00A42354" w:rsidRPr="006949FB" w:rsidRDefault="00A42354" w:rsidP="006949FB">
      <w:pPr>
        <w:spacing w:line="360" w:lineRule="auto"/>
        <w:ind w:firstLine="709"/>
        <w:jc w:val="both"/>
        <w:rPr>
          <w:sz w:val="28"/>
          <w:szCs w:val="28"/>
        </w:rPr>
      </w:pPr>
      <w:r w:rsidRPr="006949FB">
        <w:rPr>
          <w:sz w:val="28"/>
          <w:szCs w:val="28"/>
        </w:rPr>
        <w:t>Для анализа структуры  подвижного состава, а также для характеристики состояния парка автомобилей рассчитаем следующие коэффициенты:</w:t>
      </w:r>
    </w:p>
    <w:p w:rsidR="00A42354" w:rsidRPr="006949FB" w:rsidRDefault="00A42354" w:rsidP="006949FB">
      <w:pPr>
        <w:spacing w:line="360" w:lineRule="auto"/>
        <w:ind w:firstLine="709"/>
        <w:jc w:val="both"/>
        <w:rPr>
          <w:sz w:val="28"/>
          <w:szCs w:val="28"/>
        </w:rPr>
      </w:pPr>
      <w:r w:rsidRPr="006949FB">
        <w:rPr>
          <w:sz w:val="28"/>
          <w:szCs w:val="28"/>
        </w:rPr>
        <w:t>- Фондовооруженность показывает степень оснащенности каждого работника основными производственными фондами в нашем случае определим оснащенность каждого водителя транспортным средством.</w:t>
      </w:r>
    </w:p>
    <w:p w:rsidR="00A42354" w:rsidRPr="006949FB" w:rsidRDefault="00A42354" w:rsidP="006949FB">
      <w:pPr>
        <w:spacing w:line="360" w:lineRule="auto"/>
        <w:ind w:firstLine="709"/>
        <w:jc w:val="both"/>
        <w:rPr>
          <w:sz w:val="28"/>
          <w:szCs w:val="28"/>
        </w:rPr>
      </w:pPr>
      <w:r w:rsidRPr="006949FB">
        <w:rPr>
          <w:sz w:val="28"/>
          <w:szCs w:val="28"/>
        </w:rPr>
        <w:t>- Коэффициент изношенности</w:t>
      </w:r>
    </w:p>
    <w:p w:rsidR="00A42354" w:rsidRPr="006949FB" w:rsidRDefault="00A42354" w:rsidP="006949FB">
      <w:pPr>
        <w:spacing w:line="360" w:lineRule="auto"/>
        <w:ind w:firstLine="709"/>
        <w:jc w:val="center"/>
        <w:rPr>
          <w:sz w:val="28"/>
          <w:szCs w:val="28"/>
        </w:rPr>
      </w:pPr>
      <w:r w:rsidRPr="006949FB">
        <w:rPr>
          <w:sz w:val="28"/>
          <w:szCs w:val="28"/>
        </w:rPr>
        <w:t>Ки = А/ Ссг,</w:t>
      </w:r>
      <w:r w:rsidRPr="006949FB">
        <w:rPr>
          <w:sz w:val="28"/>
          <w:szCs w:val="28"/>
        </w:rPr>
        <w:tab/>
      </w:r>
      <w:r w:rsidRPr="006949FB">
        <w:rPr>
          <w:sz w:val="28"/>
          <w:szCs w:val="28"/>
        </w:rPr>
        <w:tab/>
        <w:t>(9)</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Где А – сумма амортизационных отчислений за год, тыс. руб.</w:t>
      </w:r>
    </w:p>
    <w:p w:rsidR="00A42354" w:rsidRPr="006949FB" w:rsidRDefault="00A42354" w:rsidP="006949FB">
      <w:pPr>
        <w:spacing w:line="360" w:lineRule="auto"/>
        <w:ind w:firstLine="709"/>
        <w:jc w:val="both"/>
        <w:rPr>
          <w:sz w:val="28"/>
          <w:szCs w:val="28"/>
        </w:rPr>
      </w:pPr>
      <w:r w:rsidRPr="006949FB">
        <w:rPr>
          <w:sz w:val="28"/>
          <w:szCs w:val="28"/>
        </w:rPr>
        <w:t>Ссг – среднегодовая стоимость ТС, тыс.руб.</w:t>
      </w:r>
    </w:p>
    <w:p w:rsidR="00A42354" w:rsidRPr="006949FB" w:rsidRDefault="00A42354" w:rsidP="006949FB">
      <w:pPr>
        <w:spacing w:line="360" w:lineRule="auto"/>
        <w:ind w:firstLine="709"/>
        <w:jc w:val="both"/>
        <w:rPr>
          <w:sz w:val="28"/>
          <w:szCs w:val="28"/>
        </w:rPr>
      </w:pPr>
      <w:r w:rsidRPr="006949FB">
        <w:rPr>
          <w:sz w:val="28"/>
          <w:szCs w:val="28"/>
        </w:rPr>
        <w:t>Ки = 2046 / 3149 = 0,65</w:t>
      </w:r>
    </w:p>
    <w:p w:rsidR="00A42354" w:rsidRPr="006949FB" w:rsidRDefault="00A42354" w:rsidP="006949FB">
      <w:pPr>
        <w:spacing w:line="360" w:lineRule="auto"/>
        <w:ind w:firstLine="709"/>
        <w:jc w:val="both"/>
        <w:rPr>
          <w:sz w:val="28"/>
          <w:szCs w:val="28"/>
        </w:rPr>
      </w:pPr>
    </w:p>
    <w:p w:rsidR="00A42354" w:rsidRPr="006949FB" w:rsidRDefault="00A42354" w:rsidP="006949FB">
      <w:pPr>
        <w:spacing w:line="360" w:lineRule="auto"/>
        <w:ind w:firstLine="709"/>
        <w:jc w:val="both"/>
        <w:rPr>
          <w:sz w:val="28"/>
          <w:szCs w:val="28"/>
        </w:rPr>
      </w:pPr>
      <w:r w:rsidRPr="006949FB">
        <w:rPr>
          <w:sz w:val="28"/>
          <w:szCs w:val="28"/>
        </w:rPr>
        <w:t>- Коэффициент годности</w:t>
      </w:r>
    </w:p>
    <w:p w:rsidR="00A42354" w:rsidRPr="006949FB" w:rsidRDefault="00A42354" w:rsidP="006949FB">
      <w:pPr>
        <w:spacing w:line="360" w:lineRule="auto"/>
        <w:ind w:firstLine="709"/>
        <w:jc w:val="center"/>
        <w:rPr>
          <w:sz w:val="28"/>
          <w:szCs w:val="28"/>
        </w:rPr>
      </w:pPr>
    </w:p>
    <w:p w:rsidR="00A42354" w:rsidRPr="006949FB" w:rsidRDefault="00A42354" w:rsidP="006949FB">
      <w:pPr>
        <w:spacing w:line="360" w:lineRule="auto"/>
        <w:ind w:firstLine="709"/>
        <w:jc w:val="center"/>
        <w:rPr>
          <w:sz w:val="28"/>
          <w:szCs w:val="28"/>
        </w:rPr>
      </w:pPr>
      <w:r w:rsidRPr="006949FB">
        <w:rPr>
          <w:sz w:val="28"/>
          <w:szCs w:val="28"/>
        </w:rPr>
        <w:t>Кг = 1 – Ки</w:t>
      </w:r>
      <w:r w:rsidRPr="006949FB">
        <w:rPr>
          <w:sz w:val="28"/>
          <w:szCs w:val="28"/>
        </w:rPr>
        <w:tab/>
        <w:t xml:space="preserve"> </w:t>
      </w:r>
      <w:r w:rsidRPr="006949FB">
        <w:rPr>
          <w:sz w:val="28"/>
          <w:szCs w:val="28"/>
        </w:rPr>
        <w:tab/>
      </w:r>
      <w:r w:rsidRPr="006949FB">
        <w:rPr>
          <w:sz w:val="28"/>
          <w:szCs w:val="28"/>
        </w:rPr>
        <w:tab/>
        <w:t>(10)</w:t>
      </w:r>
    </w:p>
    <w:p w:rsidR="00A42354" w:rsidRPr="006949FB" w:rsidRDefault="00A42354" w:rsidP="006949FB">
      <w:pPr>
        <w:spacing w:line="360" w:lineRule="auto"/>
        <w:ind w:firstLine="709"/>
        <w:jc w:val="both"/>
        <w:rPr>
          <w:sz w:val="28"/>
          <w:szCs w:val="28"/>
        </w:rPr>
      </w:pPr>
      <w:r w:rsidRPr="006949FB">
        <w:rPr>
          <w:sz w:val="28"/>
          <w:szCs w:val="28"/>
        </w:rPr>
        <w:t>Кг = 1- 0,65 = 0,35</w:t>
      </w:r>
    </w:p>
    <w:p w:rsidR="00A42354" w:rsidRPr="006949FB" w:rsidRDefault="00A42354" w:rsidP="006949FB">
      <w:pPr>
        <w:spacing w:line="360" w:lineRule="auto"/>
        <w:ind w:firstLine="709"/>
        <w:jc w:val="both"/>
        <w:rPr>
          <w:sz w:val="28"/>
          <w:szCs w:val="28"/>
        </w:rPr>
      </w:pPr>
      <w:r w:rsidRPr="006949FB">
        <w:rPr>
          <w:sz w:val="28"/>
          <w:szCs w:val="28"/>
        </w:rPr>
        <w:t>Приведенные данные позволяют сделать вывод, что парк автомобилей изношен на 65%, причем процент износа значительный у легковых автомобилей. В связи с этим можно наблюдать тенденцию роста затрат на ремонт и восстановление данной категории автомобилей.</w:t>
      </w:r>
    </w:p>
    <w:p w:rsidR="00A42354" w:rsidRPr="006949FB" w:rsidRDefault="00A42354" w:rsidP="006949FB">
      <w:pPr>
        <w:spacing w:line="360" w:lineRule="auto"/>
        <w:ind w:firstLine="709"/>
        <w:jc w:val="both"/>
        <w:rPr>
          <w:sz w:val="28"/>
          <w:szCs w:val="28"/>
        </w:rPr>
      </w:pPr>
      <w:r w:rsidRPr="006949FB">
        <w:rPr>
          <w:sz w:val="28"/>
          <w:szCs w:val="28"/>
        </w:rPr>
        <w:t>Основной проблемой является избыток транспортных средств, требующих значительных средств на их содержание, неполное использование техники  и высокий износ легковых автомобилей.</w:t>
      </w:r>
    </w:p>
    <w:p w:rsidR="00A42354" w:rsidRPr="006949FB" w:rsidRDefault="00A42354" w:rsidP="006949FB">
      <w:pPr>
        <w:shd w:val="clear" w:color="auto" w:fill="FFFFFF"/>
        <w:spacing w:line="360" w:lineRule="auto"/>
        <w:ind w:firstLine="709"/>
        <w:jc w:val="both"/>
        <w:rPr>
          <w:color w:val="000000"/>
          <w:sz w:val="28"/>
          <w:szCs w:val="28"/>
        </w:rPr>
      </w:pPr>
      <w:r w:rsidRPr="006949FB">
        <w:rPr>
          <w:color w:val="000000"/>
          <w:sz w:val="28"/>
          <w:szCs w:val="28"/>
        </w:rPr>
        <w:t xml:space="preserve">Имеющиеся у предприятия, легковые и грузовые автомобили задействованы не полностью, на их содержание предприятие затрачивает дополнительные средства. </w:t>
      </w:r>
    </w:p>
    <w:p w:rsidR="00A42354" w:rsidRPr="006949FB" w:rsidRDefault="00A42354" w:rsidP="006949FB">
      <w:pPr>
        <w:widowControl w:val="0"/>
        <w:tabs>
          <w:tab w:val="left" w:pos="8080"/>
          <w:tab w:val="left" w:pos="8222"/>
        </w:tabs>
        <w:spacing w:line="360" w:lineRule="auto"/>
        <w:ind w:right="326" w:firstLine="709"/>
        <w:jc w:val="both"/>
        <w:rPr>
          <w:sz w:val="28"/>
          <w:szCs w:val="28"/>
        </w:rPr>
      </w:pPr>
      <w:r w:rsidRPr="006949FB">
        <w:rPr>
          <w:sz w:val="28"/>
          <w:szCs w:val="28"/>
        </w:rPr>
        <w:t>Для решения выявленных проблем предлагается  провести следующие мероприятия:</w:t>
      </w:r>
    </w:p>
    <w:p w:rsidR="00A42354" w:rsidRPr="006949FB" w:rsidRDefault="00A42354" w:rsidP="006949FB">
      <w:pPr>
        <w:widowControl w:val="0"/>
        <w:tabs>
          <w:tab w:val="left" w:pos="8080"/>
          <w:tab w:val="left" w:pos="8222"/>
        </w:tabs>
        <w:spacing w:line="360" w:lineRule="auto"/>
        <w:ind w:right="326" w:firstLine="709"/>
        <w:jc w:val="both"/>
        <w:rPr>
          <w:sz w:val="28"/>
          <w:szCs w:val="28"/>
        </w:rPr>
      </w:pPr>
      <w:r w:rsidRPr="006949FB">
        <w:rPr>
          <w:sz w:val="28"/>
          <w:szCs w:val="28"/>
        </w:rPr>
        <w:t>- реализовать неиспользуемые служебные автомобили;</w:t>
      </w:r>
    </w:p>
    <w:p w:rsidR="00A42354" w:rsidRPr="006949FB" w:rsidRDefault="00A42354" w:rsidP="006949FB">
      <w:pPr>
        <w:widowControl w:val="0"/>
        <w:tabs>
          <w:tab w:val="left" w:pos="8080"/>
          <w:tab w:val="left" w:pos="8222"/>
        </w:tabs>
        <w:spacing w:line="360" w:lineRule="auto"/>
        <w:ind w:right="326" w:firstLine="709"/>
        <w:jc w:val="both"/>
        <w:rPr>
          <w:sz w:val="28"/>
          <w:szCs w:val="28"/>
        </w:rPr>
      </w:pPr>
      <w:r w:rsidRPr="006949FB">
        <w:rPr>
          <w:sz w:val="28"/>
          <w:szCs w:val="28"/>
        </w:rPr>
        <w:t>- организовать предоставление транспортных услуг сторонним организациям.</w:t>
      </w:r>
    </w:p>
    <w:p w:rsidR="00A42354" w:rsidRPr="006949FB" w:rsidRDefault="00A42354" w:rsidP="006949FB">
      <w:pPr>
        <w:widowControl w:val="0"/>
        <w:tabs>
          <w:tab w:val="left" w:pos="360"/>
          <w:tab w:val="left" w:pos="540"/>
        </w:tabs>
        <w:spacing w:line="360" w:lineRule="auto"/>
        <w:ind w:right="-5" w:firstLine="709"/>
        <w:jc w:val="both"/>
        <w:rPr>
          <w:sz w:val="28"/>
          <w:szCs w:val="28"/>
        </w:rPr>
      </w:pPr>
      <w:r w:rsidRPr="006949FB">
        <w:rPr>
          <w:sz w:val="28"/>
          <w:szCs w:val="28"/>
        </w:rPr>
        <w:t>Определим потребность предприятия в транспортных средствах, для этого проанализируем заявки на транспортные работы и запрашиваемые автомобили.</w:t>
      </w:r>
    </w:p>
    <w:p w:rsidR="00A42354" w:rsidRPr="006949FB" w:rsidRDefault="00A42354" w:rsidP="006949FB">
      <w:pPr>
        <w:widowControl w:val="0"/>
        <w:tabs>
          <w:tab w:val="left" w:pos="8080"/>
          <w:tab w:val="left" w:pos="8222"/>
        </w:tabs>
        <w:spacing w:line="360" w:lineRule="auto"/>
        <w:ind w:right="326" w:firstLine="709"/>
        <w:rPr>
          <w:sz w:val="28"/>
          <w:szCs w:val="28"/>
        </w:rPr>
      </w:pPr>
    </w:p>
    <w:p w:rsidR="00A42354" w:rsidRPr="006949FB" w:rsidRDefault="00A42354" w:rsidP="006949FB">
      <w:pPr>
        <w:pStyle w:val="4"/>
        <w:ind w:firstLine="709"/>
        <w:rPr>
          <w:szCs w:val="28"/>
        </w:rPr>
      </w:pPr>
      <w:r w:rsidRPr="006949FB">
        <w:rPr>
          <w:szCs w:val="28"/>
        </w:rPr>
        <w:t>Таблица 19 - Перечень транспортных средств, необходимых предприятию</w:t>
      </w:r>
    </w:p>
    <w:tbl>
      <w:tblPr>
        <w:tblW w:w="0" w:type="auto"/>
        <w:tblInd w:w="-320" w:type="dxa"/>
        <w:tblLayout w:type="fixed"/>
        <w:tblCellMar>
          <w:left w:w="40" w:type="dxa"/>
          <w:right w:w="40" w:type="dxa"/>
        </w:tblCellMar>
        <w:tblLook w:val="0000" w:firstRow="0" w:lastRow="0" w:firstColumn="0" w:lastColumn="0" w:noHBand="0" w:noVBand="0"/>
      </w:tblPr>
      <w:tblGrid>
        <w:gridCol w:w="2444"/>
        <w:gridCol w:w="3449"/>
        <w:gridCol w:w="2011"/>
        <w:gridCol w:w="1996"/>
      </w:tblGrid>
      <w:tr w:rsidR="00A42354" w:rsidRPr="006949FB" w:rsidTr="00E97C24">
        <w:trPr>
          <w:trHeight w:hRule="exact" w:val="728"/>
        </w:trPr>
        <w:tc>
          <w:tcPr>
            <w:tcW w:w="2444"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Тип ТС</w:t>
            </w:r>
            <w:r w:rsidRPr="00E97C24">
              <w:rPr>
                <w:sz w:val="20"/>
                <w:szCs w:val="20"/>
              </w:rPr>
              <w:t xml:space="preserve"> </w:t>
            </w:r>
          </w:p>
        </w:tc>
        <w:tc>
          <w:tcPr>
            <w:tcW w:w="3449"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Модель ТС</w:t>
            </w:r>
            <w:r w:rsidRPr="00E97C24">
              <w:rPr>
                <w:sz w:val="20"/>
                <w:szCs w:val="20"/>
              </w:rPr>
              <w:t xml:space="preserve"> </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ind w:right="62"/>
              <w:jc w:val="center"/>
              <w:rPr>
                <w:sz w:val="20"/>
                <w:szCs w:val="20"/>
              </w:rPr>
            </w:pPr>
            <w:r w:rsidRPr="00E97C24">
              <w:rPr>
                <w:color w:val="000000"/>
                <w:sz w:val="20"/>
                <w:szCs w:val="20"/>
              </w:rPr>
              <w:t>Количество необходимое, шт.</w:t>
            </w:r>
            <w:r w:rsidRPr="00E97C24">
              <w:rPr>
                <w:sz w:val="20"/>
                <w:szCs w:val="20"/>
              </w:rPr>
              <w:t xml:space="preserve"> </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ind w:right="86"/>
              <w:jc w:val="center"/>
              <w:rPr>
                <w:sz w:val="20"/>
                <w:szCs w:val="20"/>
              </w:rPr>
            </w:pPr>
            <w:r w:rsidRPr="00E97C24">
              <w:rPr>
                <w:color w:val="000000"/>
                <w:sz w:val="20"/>
                <w:szCs w:val="20"/>
              </w:rPr>
              <w:t>Количество в наличии, шт.</w:t>
            </w:r>
            <w:r w:rsidRPr="00E97C24">
              <w:rPr>
                <w:sz w:val="20"/>
                <w:szCs w:val="20"/>
              </w:rPr>
              <w:t xml:space="preserve"> </w:t>
            </w:r>
          </w:p>
        </w:tc>
      </w:tr>
      <w:tr w:rsidR="00A42354" w:rsidRPr="006949FB" w:rsidTr="00E97C24">
        <w:trPr>
          <w:trHeight w:hRule="exact" w:val="256"/>
        </w:trPr>
        <w:tc>
          <w:tcPr>
            <w:tcW w:w="2444"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Грузовая</w:t>
            </w:r>
          </w:p>
        </w:tc>
        <w:tc>
          <w:tcPr>
            <w:tcW w:w="3449"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ind w:right="385"/>
              <w:jc w:val="center"/>
              <w:rPr>
                <w:sz w:val="20"/>
                <w:szCs w:val="20"/>
              </w:rPr>
            </w:pPr>
            <w:r w:rsidRPr="00E97C24">
              <w:rPr>
                <w:color w:val="000000"/>
                <w:sz w:val="20"/>
                <w:szCs w:val="20"/>
              </w:rPr>
              <w:t xml:space="preserve">Фура </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color w:val="000000"/>
                <w:sz w:val="20"/>
                <w:szCs w:val="20"/>
              </w:rPr>
            </w:pPr>
            <w:r w:rsidRPr="00E97C24">
              <w:rPr>
                <w:color w:val="000000"/>
                <w:sz w:val="20"/>
                <w:szCs w:val="20"/>
              </w:rPr>
              <w:t>11</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11</w:t>
            </w:r>
          </w:p>
        </w:tc>
      </w:tr>
      <w:tr w:rsidR="00A42354" w:rsidRPr="006949FB" w:rsidTr="00E97C24">
        <w:trPr>
          <w:trHeight w:hRule="exact" w:val="275"/>
        </w:trPr>
        <w:tc>
          <w:tcPr>
            <w:tcW w:w="2444"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Легковые</w:t>
            </w:r>
            <w:r w:rsidRPr="00E97C24">
              <w:rPr>
                <w:sz w:val="20"/>
                <w:szCs w:val="20"/>
              </w:rPr>
              <w:t xml:space="preserve"> </w:t>
            </w:r>
          </w:p>
        </w:tc>
        <w:tc>
          <w:tcPr>
            <w:tcW w:w="3449"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1</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sz w:val="20"/>
                <w:szCs w:val="20"/>
              </w:rPr>
              <w:t>4</w:t>
            </w:r>
          </w:p>
        </w:tc>
      </w:tr>
      <w:tr w:rsidR="00A42354" w:rsidRPr="006949FB" w:rsidTr="00E97C24">
        <w:trPr>
          <w:trHeight w:hRule="exact" w:val="293"/>
        </w:trPr>
        <w:tc>
          <w:tcPr>
            <w:tcW w:w="2444"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Итого</w:t>
            </w:r>
            <w:r w:rsidRPr="00E97C24">
              <w:rPr>
                <w:sz w:val="20"/>
                <w:szCs w:val="20"/>
              </w:rPr>
              <w:t xml:space="preserve"> </w:t>
            </w:r>
          </w:p>
        </w:tc>
        <w:tc>
          <w:tcPr>
            <w:tcW w:w="3449"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12</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15</w:t>
            </w:r>
          </w:p>
        </w:tc>
      </w:tr>
    </w:tbl>
    <w:p w:rsidR="00A42354" w:rsidRPr="006949FB" w:rsidRDefault="00A42354" w:rsidP="006949FB">
      <w:pPr>
        <w:widowControl w:val="0"/>
        <w:tabs>
          <w:tab w:val="left" w:pos="8080"/>
          <w:tab w:val="left" w:pos="8222"/>
        </w:tabs>
        <w:spacing w:line="360" w:lineRule="auto"/>
        <w:ind w:right="326" w:firstLine="709"/>
        <w:jc w:val="both"/>
        <w:rPr>
          <w:sz w:val="28"/>
          <w:szCs w:val="28"/>
        </w:rPr>
      </w:pPr>
    </w:p>
    <w:p w:rsidR="00A42354" w:rsidRPr="006949FB" w:rsidRDefault="00A42354" w:rsidP="006949FB">
      <w:pPr>
        <w:shd w:val="clear" w:color="auto" w:fill="FFFFFF"/>
        <w:spacing w:line="360" w:lineRule="auto"/>
        <w:ind w:firstLine="709"/>
        <w:jc w:val="both"/>
        <w:rPr>
          <w:color w:val="000000"/>
          <w:sz w:val="28"/>
          <w:szCs w:val="28"/>
        </w:rPr>
      </w:pPr>
      <w:r w:rsidRPr="006949FB">
        <w:rPr>
          <w:color w:val="000000"/>
          <w:sz w:val="28"/>
          <w:szCs w:val="28"/>
        </w:rPr>
        <w:t>Анализируя таблицу, можно сказать, что у предприятия избыток в легковых автомобилях. Легковые автомобили, которые есть в наличии, имеют большой срок службы, требуют капремонта, и поэтому не могут использоваться в полную силу.</w:t>
      </w:r>
    </w:p>
    <w:p w:rsidR="00A42354" w:rsidRPr="006949FB" w:rsidRDefault="00A42354" w:rsidP="006949FB">
      <w:pPr>
        <w:pStyle w:val="ab"/>
        <w:ind w:firstLine="709"/>
        <w:rPr>
          <w:b/>
          <w:szCs w:val="28"/>
        </w:rPr>
      </w:pPr>
      <w:r w:rsidRPr="006949FB">
        <w:rPr>
          <w:color w:val="000000"/>
          <w:szCs w:val="28"/>
        </w:rPr>
        <w:t xml:space="preserve"> </w:t>
      </w:r>
      <w:r w:rsidRPr="006949FB">
        <w:rPr>
          <w:szCs w:val="28"/>
        </w:rPr>
        <w:t xml:space="preserve">Эти автомобили со сроком использования более 5 лет более выгодно было бы реализовать. За их реализацию предприятие выручит около 1380 тыс.рублей. </w:t>
      </w:r>
    </w:p>
    <w:p w:rsidR="00A42354" w:rsidRPr="006949FB" w:rsidRDefault="00A42354" w:rsidP="006949FB">
      <w:pPr>
        <w:shd w:val="clear" w:color="auto" w:fill="FFFFFF"/>
        <w:spacing w:line="360" w:lineRule="auto"/>
        <w:ind w:right="-5" w:firstLine="709"/>
        <w:jc w:val="both"/>
        <w:rPr>
          <w:sz w:val="28"/>
          <w:szCs w:val="28"/>
        </w:rPr>
      </w:pPr>
      <w:r w:rsidRPr="006949FB">
        <w:rPr>
          <w:sz w:val="28"/>
          <w:szCs w:val="28"/>
        </w:rPr>
        <w:t>В связи с обновлением  автопарка, произойдет уменьшение простоя автомобилей в ремонте и под погрузкой, что является важным резервом увеличения объема грузооборота.</w:t>
      </w:r>
    </w:p>
    <w:p w:rsidR="00A42354" w:rsidRPr="006949FB" w:rsidRDefault="00A42354" w:rsidP="006949FB">
      <w:pPr>
        <w:shd w:val="clear" w:color="auto" w:fill="FFFFFF"/>
        <w:spacing w:line="360" w:lineRule="auto"/>
        <w:ind w:right="-5" w:firstLine="709"/>
        <w:jc w:val="both"/>
        <w:rPr>
          <w:sz w:val="28"/>
          <w:szCs w:val="28"/>
        </w:rPr>
      </w:pPr>
      <w:r w:rsidRPr="006949FB">
        <w:rPr>
          <w:sz w:val="28"/>
          <w:szCs w:val="28"/>
        </w:rPr>
        <w:t>Предприятие имеет возможность за счет лучшей организации труда сократить целодневные простои автомобилей, что позволит увеличить объем перевозок.</w:t>
      </w:r>
    </w:p>
    <w:p w:rsidR="00A42354" w:rsidRPr="006949FB" w:rsidRDefault="00A42354" w:rsidP="006949FB">
      <w:pPr>
        <w:shd w:val="clear" w:color="auto" w:fill="FFFFFF"/>
        <w:spacing w:line="360" w:lineRule="auto"/>
        <w:ind w:right="-5" w:firstLine="709"/>
        <w:jc w:val="both"/>
        <w:rPr>
          <w:color w:val="000000"/>
          <w:sz w:val="28"/>
          <w:szCs w:val="28"/>
        </w:rPr>
      </w:pPr>
      <w:r w:rsidRPr="006949FB">
        <w:rPr>
          <w:sz w:val="28"/>
          <w:szCs w:val="28"/>
        </w:rPr>
        <w:t xml:space="preserve">Себестоимость автоперевозок </w:t>
      </w:r>
      <w:r w:rsidRPr="006949FB">
        <w:rPr>
          <w:color w:val="000000"/>
          <w:sz w:val="28"/>
          <w:szCs w:val="28"/>
        </w:rPr>
        <w:t>является важным показателем, характеризующим работу автопарка. Ее уровень непосредственно зависит от полноты использования машин.</w:t>
      </w:r>
    </w:p>
    <w:p w:rsidR="00A42354" w:rsidRPr="006949FB" w:rsidRDefault="00A42354" w:rsidP="006949FB">
      <w:pPr>
        <w:shd w:val="clear" w:color="auto" w:fill="FFFFFF"/>
        <w:spacing w:line="360" w:lineRule="auto"/>
        <w:ind w:right="-5" w:firstLine="709"/>
        <w:jc w:val="both"/>
        <w:rPr>
          <w:color w:val="000000"/>
          <w:sz w:val="28"/>
          <w:szCs w:val="28"/>
        </w:rPr>
      </w:pPr>
      <w:r w:rsidRPr="006949FB">
        <w:rPr>
          <w:color w:val="000000"/>
          <w:sz w:val="28"/>
          <w:szCs w:val="28"/>
        </w:rPr>
        <w:t xml:space="preserve">В 2007 году планируется увеличение объемов реализации услуг, в связи с этим увеличатся объемы перевозок, грузооборот, общий пробег автомобилей, однако при слаженной и качественной организации работы транспорта могут быть выделены резервы для осуществления коммерческих услуг транспортом, благодаря этому возможно ускорить возврат займа и получить дополнительную прибыль. </w:t>
      </w:r>
    </w:p>
    <w:p w:rsidR="00A42354" w:rsidRPr="006949FB" w:rsidRDefault="00A42354" w:rsidP="006949FB">
      <w:pPr>
        <w:shd w:val="clear" w:color="auto" w:fill="FFFFFF"/>
        <w:spacing w:line="360" w:lineRule="auto"/>
        <w:ind w:right="-5" w:firstLine="709"/>
        <w:jc w:val="both"/>
        <w:rPr>
          <w:color w:val="000000"/>
          <w:sz w:val="28"/>
          <w:szCs w:val="28"/>
        </w:rPr>
      </w:pPr>
      <w:r w:rsidRPr="006949FB">
        <w:rPr>
          <w:color w:val="000000"/>
          <w:sz w:val="28"/>
          <w:szCs w:val="28"/>
        </w:rPr>
        <w:t xml:space="preserve">Владение широким спектром подвижного состава позволит предприятию организовать предоставление услуг сторонним организациям, а также работникам предприятия. </w:t>
      </w:r>
    </w:p>
    <w:p w:rsidR="00A42354" w:rsidRPr="006949FB" w:rsidRDefault="00A42354" w:rsidP="006949FB">
      <w:pPr>
        <w:shd w:val="clear" w:color="auto" w:fill="FFFFFF"/>
        <w:spacing w:line="360" w:lineRule="auto"/>
        <w:ind w:right="-5" w:firstLine="709"/>
        <w:jc w:val="both"/>
        <w:rPr>
          <w:color w:val="000000"/>
          <w:sz w:val="28"/>
          <w:szCs w:val="28"/>
        </w:rPr>
      </w:pPr>
      <w:r w:rsidRPr="006949FB">
        <w:rPr>
          <w:color w:val="000000"/>
          <w:sz w:val="28"/>
          <w:szCs w:val="28"/>
        </w:rPr>
        <w:t xml:space="preserve">Основными заказчиками будут являться покупатели, не имеющие собственного транспорта, а также физические лица. </w:t>
      </w:r>
    </w:p>
    <w:p w:rsidR="00A42354" w:rsidRPr="006949FB" w:rsidRDefault="00A42354" w:rsidP="006949FB">
      <w:pPr>
        <w:shd w:val="clear" w:color="auto" w:fill="FFFFFF"/>
        <w:spacing w:line="360" w:lineRule="auto"/>
        <w:ind w:right="-5" w:firstLine="709"/>
        <w:jc w:val="both"/>
        <w:rPr>
          <w:sz w:val="28"/>
          <w:szCs w:val="28"/>
        </w:rPr>
      </w:pPr>
      <w:r w:rsidRPr="006949FB">
        <w:rPr>
          <w:color w:val="000000"/>
          <w:sz w:val="28"/>
          <w:szCs w:val="28"/>
        </w:rPr>
        <w:t>В связи с тем, что основной задачей транспорта является обслуживание подразделений предприятия, коммерческая деятельность будет осуществляться в свободное время. Сократив время пребывания транспорта в ТО, простоев под погрузкой и разгрузкой, освободится время для осуществления коммерческой деятельности.</w:t>
      </w:r>
    </w:p>
    <w:p w:rsidR="00A42354" w:rsidRPr="006949FB" w:rsidRDefault="00A42354" w:rsidP="006949FB">
      <w:pPr>
        <w:shd w:val="clear" w:color="auto" w:fill="FFFFFF"/>
        <w:spacing w:line="360" w:lineRule="auto"/>
        <w:ind w:right="-5" w:firstLine="709"/>
        <w:jc w:val="both"/>
        <w:rPr>
          <w:color w:val="000000"/>
          <w:sz w:val="28"/>
          <w:szCs w:val="28"/>
        </w:rPr>
      </w:pPr>
      <w:r w:rsidRPr="006949FB">
        <w:rPr>
          <w:color w:val="000000"/>
          <w:sz w:val="28"/>
          <w:szCs w:val="28"/>
        </w:rPr>
        <w:t>Каждый автомобиль можно использовать по 2 дня в месяц.</w:t>
      </w:r>
    </w:p>
    <w:p w:rsidR="00A42354" w:rsidRPr="006949FB" w:rsidRDefault="00A42354" w:rsidP="006949FB">
      <w:pPr>
        <w:shd w:val="clear" w:color="auto" w:fill="FFFFFF"/>
        <w:tabs>
          <w:tab w:val="left" w:pos="9355"/>
        </w:tabs>
        <w:spacing w:line="360" w:lineRule="auto"/>
        <w:ind w:right="-5" w:firstLine="709"/>
        <w:jc w:val="both"/>
        <w:rPr>
          <w:sz w:val="28"/>
          <w:szCs w:val="28"/>
        </w:rPr>
      </w:pPr>
      <w:r w:rsidRPr="006949FB">
        <w:rPr>
          <w:color w:val="000000"/>
          <w:sz w:val="28"/>
          <w:szCs w:val="28"/>
        </w:rPr>
        <w:t>Для того, чтобы организовать коммерческие перевозки необходимы дополнительные затраты (таб.20).</w:t>
      </w:r>
    </w:p>
    <w:p w:rsidR="00A42354" w:rsidRPr="006949FB" w:rsidRDefault="00A42354" w:rsidP="006949FB">
      <w:pPr>
        <w:pStyle w:val="7"/>
        <w:ind w:firstLine="709"/>
        <w:rPr>
          <w:szCs w:val="28"/>
        </w:rPr>
      </w:pPr>
    </w:p>
    <w:p w:rsidR="00A42354" w:rsidRPr="006949FB" w:rsidRDefault="00A42354" w:rsidP="006949FB">
      <w:pPr>
        <w:pStyle w:val="7"/>
        <w:ind w:firstLine="709"/>
        <w:rPr>
          <w:szCs w:val="28"/>
        </w:rPr>
      </w:pPr>
      <w:r w:rsidRPr="006949FB">
        <w:rPr>
          <w:szCs w:val="28"/>
        </w:rPr>
        <w:t>Таблица 20 - Калькуляция затрат</w:t>
      </w:r>
      <w:r w:rsidRPr="006949FB">
        <w:rPr>
          <w:szCs w:val="28"/>
        </w:rPr>
        <w:tab/>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0"/>
        <w:gridCol w:w="2520"/>
      </w:tblGrid>
      <w:tr w:rsidR="00A42354" w:rsidRPr="006949FB">
        <w:trPr>
          <w:trHeight w:hRule="exact" w:val="442"/>
        </w:trPr>
        <w:tc>
          <w:tcPr>
            <w:tcW w:w="7200" w:type="dxa"/>
            <w:shd w:val="clear" w:color="auto" w:fill="FFFFFF"/>
          </w:tcPr>
          <w:p w:rsidR="00A42354" w:rsidRPr="00E97C24" w:rsidRDefault="00A42354" w:rsidP="00E97C24">
            <w:pPr>
              <w:pStyle w:val="2"/>
              <w:rPr>
                <w:b/>
                <w:i/>
                <w:sz w:val="20"/>
                <w:szCs w:val="20"/>
              </w:rPr>
            </w:pPr>
            <w:r w:rsidRPr="00E97C24">
              <w:rPr>
                <w:b/>
                <w:i/>
                <w:sz w:val="20"/>
                <w:szCs w:val="20"/>
              </w:rPr>
              <w:t>Наименование статей</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Сумма затрат , руб.</w:t>
            </w:r>
          </w:p>
        </w:tc>
      </w:tr>
      <w:tr w:rsidR="00A42354" w:rsidRPr="006949FB">
        <w:trPr>
          <w:trHeight w:hRule="exact" w:val="378"/>
        </w:trPr>
        <w:tc>
          <w:tcPr>
            <w:tcW w:w="720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Затраты на оплату труда водителей</w:t>
            </w:r>
            <w:r w:rsidRPr="00E97C24">
              <w:rPr>
                <w:sz w:val="20"/>
                <w:szCs w:val="20"/>
              </w:rPr>
              <w:t xml:space="preserve"> </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28000</w:t>
            </w:r>
            <w:r w:rsidRPr="00E97C24">
              <w:rPr>
                <w:sz w:val="20"/>
                <w:szCs w:val="20"/>
              </w:rPr>
              <w:t xml:space="preserve"> </w:t>
            </w:r>
          </w:p>
        </w:tc>
      </w:tr>
      <w:tr w:rsidR="00A42354" w:rsidRPr="006949FB">
        <w:trPr>
          <w:trHeight w:hRule="exact" w:val="356"/>
        </w:trPr>
        <w:tc>
          <w:tcPr>
            <w:tcW w:w="720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Отчисления на социальные нужды</w:t>
            </w:r>
            <w:r w:rsidRPr="00E97C24">
              <w:rPr>
                <w:sz w:val="20"/>
                <w:szCs w:val="20"/>
              </w:rPr>
              <w:t xml:space="preserve"> </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7280</w:t>
            </w:r>
          </w:p>
        </w:tc>
      </w:tr>
      <w:tr w:rsidR="00A42354" w:rsidRPr="006949FB" w:rsidTr="00E97C24">
        <w:trPr>
          <w:trHeight w:hRule="exact" w:val="397"/>
        </w:trPr>
        <w:tc>
          <w:tcPr>
            <w:tcW w:w="720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Затраты на топливо для автомобилей</w:t>
            </w:r>
            <w:r w:rsidRPr="00E97C24">
              <w:rPr>
                <w:sz w:val="20"/>
                <w:szCs w:val="20"/>
              </w:rPr>
              <w:t xml:space="preserve"> </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28000</w:t>
            </w:r>
            <w:r w:rsidRPr="00E97C24">
              <w:rPr>
                <w:sz w:val="20"/>
                <w:szCs w:val="20"/>
              </w:rPr>
              <w:t xml:space="preserve"> </w:t>
            </w:r>
          </w:p>
        </w:tc>
      </w:tr>
      <w:tr w:rsidR="00A42354" w:rsidRPr="006949FB" w:rsidTr="00E97C24">
        <w:trPr>
          <w:trHeight w:hRule="exact" w:val="432"/>
        </w:trPr>
        <w:tc>
          <w:tcPr>
            <w:tcW w:w="7200" w:type="dxa"/>
            <w:shd w:val="clear" w:color="auto" w:fill="FFFFFF"/>
            <w:vAlign w:val="bottom"/>
          </w:tcPr>
          <w:p w:rsidR="00A42354" w:rsidRPr="00E97C24" w:rsidRDefault="00A42354" w:rsidP="00E97C24">
            <w:pPr>
              <w:shd w:val="clear" w:color="auto" w:fill="FFFFFF"/>
              <w:spacing w:line="360" w:lineRule="auto"/>
              <w:ind w:right="787"/>
              <w:rPr>
                <w:sz w:val="20"/>
                <w:szCs w:val="20"/>
              </w:rPr>
            </w:pPr>
            <w:r w:rsidRPr="00E97C24">
              <w:rPr>
                <w:color w:val="000000"/>
                <w:sz w:val="20"/>
                <w:szCs w:val="20"/>
              </w:rPr>
              <w:t>Затраты на смазочные и другие эксплуатационные материалы</w:t>
            </w:r>
            <w:r w:rsidRPr="00E97C24">
              <w:rPr>
                <w:sz w:val="20"/>
                <w:szCs w:val="20"/>
              </w:rPr>
              <w:t xml:space="preserve"> </w:t>
            </w:r>
          </w:p>
        </w:tc>
        <w:tc>
          <w:tcPr>
            <w:tcW w:w="2520" w:type="dxa"/>
            <w:shd w:val="clear" w:color="auto" w:fill="FFFFFF"/>
            <w:vAlign w:val="bottom"/>
          </w:tcPr>
          <w:p w:rsidR="00A42354" w:rsidRPr="00E97C24" w:rsidRDefault="00A42354" w:rsidP="00E97C24">
            <w:pPr>
              <w:shd w:val="clear" w:color="auto" w:fill="FFFFFF"/>
              <w:spacing w:line="360" w:lineRule="auto"/>
              <w:rPr>
                <w:sz w:val="20"/>
                <w:szCs w:val="20"/>
              </w:rPr>
            </w:pPr>
            <w:r w:rsidRPr="00E97C24">
              <w:rPr>
                <w:color w:val="000000"/>
                <w:sz w:val="20"/>
                <w:szCs w:val="20"/>
              </w:rPr>
              <w:t>2100</w:t>
            </w:r>
          </w:p>
        </w:tc>
      </w:tr>
      <w:tr w:rsidR="00A42354" w:rsidRPr="006949FB" w:rsidTr="00E97C24">
        <w:trPr>
          <w:trHeight w:hRule="exact" w:val="438"/>
        </w:trPr>
        <w:tc>
          <w:tcPr>
            <w:tcW w:w="7200" w:type="dxa"/>
            <w:shd w:val="clear" w:color="auto" w:fill="FFFFFF"/>
            <w:vAlign w:val="bottom"/>
          </w:tcPr>
          <w:p w:rsidR="00A42354" w:rsidRPr="00E97C24" w:rsidRDefault="00A42354" w:rsidP="00E97C24">
            <w:pPr>
              <w:shd w:val="clear" w:color="auto" w:fill="FFFFFF"/>
              <w:spacing w:line="360" w:lineRule="auto"/>
              <w:ind w:right="360"/>
              <w:rPr>
                <w:sz w:val="20"/>
                <w:szCs w:val="20"/>
              </w:rPr>
            </w:pPr>
            <w:r w:rsidRPr="00E97C24">
              <w:rPr>
                <w:color w:val="000000"/>
                <w:sz w:val="20"/>
                <w:szCs w:val="20"/>
              </w:rPr>
              <w:t>Затраты на ремонт и восстановление автомобильных шин</w:t>
            </w:r>
            <w:r w:rsidRPr="00E97C24">
              <w:rPr>
                <w:sz w:val="20"/>
                <w:szCs w:val="20"/>
              </w:rPr>
              <w:t xml:space="preserve"> </w:t>
            </w:r>
          </w:p>
        </w:tc>
        <w:tc>
          <w:tcPr>
            <w:tcW w:w="2520" w:type="dxa"/>
            <w:shd w:val="clear" w:color="auto" w:fill="FFFFFF"/>
            <w:vAlign w:val="bottom"/>
          </w:tcPr>
          <w:p w:rsidR="00A42354" w:rsidRPr="00E97C24" w:rsidRDefault="00A42354" w:rsidP="00E97C24">
            <w:pPr>
              <w:shd w:val="clear" w:color="auto" w:fill="FFFFFF"/>
              <w:spacing w:line="360" w:lineRule="auto"/>
              <w:rPr>
                <w:sz w:val="20"/>
                <w:szCs w:val="20"/>
              </w:rPr>
            </w:pPr>
            <w:r w:rsidRPr="00E97C24">
              <w:rPr>
                <w:color w:val="000000"/>
                <w:sz w:val="20"/>
                <w:szCs w:val="20"/>
              </w:rPr>
              <w:t>7900</w:t>
            </w:r>
          </w:p>
        </w:tc>
      </w:tr>
      <w:tr w:rsidR="00A42354" w:rsidRPr="006949FB">
        <w:trPr>
          <w:trHeight w:hRule="exact" w:val="409"/>
        </w:trPr>
        <w:tc>
          <w:tcPr>
            <w:tcW w:w="720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Затраты на образование ремонтного фонда</w:t>
            </w:r>
            <w:r w:rsidRPr="00E97C24">
              <w:rPr>
                <w:sz w:val="20"/>
                <w:szCs w:val="20"/>
              </w:rPr>
              <w:t xml:space="preserve"> </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5446</w:t>
            </w:r>
            <w:r w:rsidRPr="00E97C24">
              <w:rPr>
                <w:sz w:val="20"/>
                <w:szCs w:val="20"/>
              </w:rPr>
              <w:t xml:space="preserve"> </w:t>
            </w:r>
          </w:p>
        </w:tc>
      </w:tr>
      <w:tr w:rsidR="00A42354" w:rsidRPr="006949FB" w:rsidTr="00E97C24">
        <w:trPr>
          <w:trHeight w:hRule="exact" w:val="279"/>
        </w:trPr>
        <w:tc>
          <w:tcPr>
            <w:tcW w:w="720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Затраты на амортизацию для автомобилей</w:t>
            </w:r>
            <w:r w:rsidRPr="00E97C24">
              <w:rPr>
                <w:sz w:val="20"/>
                <w:szCs w:val="20"/>
              </w:rPr>
              <w:t xml:space="preserve"> </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3081</w:t>
            </w:r>
            <w:r w:rsidRPr="00E97C24">
              <w:rPr>
                <w:sz w:val="20"/>
                <w:szCs w:val="20"/>
              </w:rPr>
              <w:t xml:space="preserve"> </w:t>
            </w:r>
          </w:p>
        </w:tc>
      </w:tr>
      <w:tr w:rsidR="00A42354" w:rsidRPr="006949FB" w:rsidTr="00E97C24">
        <w:trPr>
          <w:trHeight w:hRule="exact" w:val="284"/>
        </w:trPr>
        <w:tc>
          <w:tcPr>
            <w:tcW w:w="720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Общехозяйственные затраты</w:t>
            </w:r>
            <w:r w:rsidRPr="00E97C24">
              <w:rPr>
                <w:sz w:val="20"/>
                <w:szCs w:val="20"/>
              </w:rPr>
              <w:t xml:space="preserve"> </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2317</w:t>
            </w:r>
            <w:r w:rsidRPr="00E97C24">
              <w:rPr>
                <w:sz w:val="20"/>
                <w:szCs w:val="20"/>
              </w:rPr>
              <w:t xml:space="preserve"> </w:t>
            </w:r>
          </w:p>
        </w:tc>
      </w:tr>
      <w:tr w:rsidR="00A42354" w:rsidRPr="006949FB">
        <w:trPr>
          <w:trHeight w:hRule="exact" w:val="373"/>
        </w:trPr>
        <w:tc>
          <w:tcPr>
            <w:tcW w:w="720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Итого затрат</w:t>
            </w:r>
            <w:r w:rsidRPr="00E97C24">
              <w:rPr>
                <w:sz w:val="20"/>
                <w:szCs w:val="20"/>
              </w:rPr>
              <w:t xml:space="preserve"> </w:t>
            </w:r>
          </w:p>
        </w:tc>
        <w:tc>
          <w:tcPr>
            <w:tcW w:w="2520" w:type="dxa"/>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84124</w:t>
            </w:r>
          </w:p>
        </w:tc>
      </w:tr>
    </w:tbl>
    <w:p w:rsidR="00A42354" w:rsidRPr="006949FB" w:rsidRDefault="00A42354" w:rsidP="006949FB">
      <w:pPr>
        <w:spacing w:line="360" w:lineRule="auto"/>
        <w:ind w:firstLine="709"/>
        <w:rPr>
          <w:sz w:val="28"/>
          <w:szCs w:val="28"/>
        </w:rPr>
      </w:pPr>
    </w:p>
    <w:p w:rsidR="00A42354" w:rsidRPr="006949FB" w:rsidRDefault="00A42354" w:rsidP="006949FB">
      <w:pPr>
        <w:pStyle w:val="23"/>
        <w:ind w:firstLine="709"/>
        <w:rPr>
          <w:szCs w:val="28"/>
        </w:rPr>
      </w:pPr>
      <w:r w:rsidRPr="006949FB">
        <w:rPr>
          <w:szCs w:val="28"/>
        </w:rPr>
        <w:t>Используя транспортные средства согласно графика, а также имея постоянных заказчиков, планируется получить следующую прибыль, (таблица 21).</w:t>
      </w:r>
    </w:p>
    <w:p w:rsidR="00A42354" w:rsidRPr="006949FB" w:rsidRDefault="00A42354" w:rsidP="006949FB">
      <w:pPr>
        <w:shd w:val="clear" w:color="auto" w:fill="FFFFFF"/>
        <w:spacing w:line="360" w:lineRule="auto"/>
        <w:ind w:right="284" w:firstLine="709"/>
        <w:jc w:val="right"/>
        <w:rPr>
          <w:color w:val="000000"/>
          <w:sz w:val="28"/>
          <w:szCs w:val="28"/>
        </w:rPr>
      </w:pPr>
    </w:p>
    <w:p w:rsidR="00A42354" w:rsidRPr="006949FB" w:rsidRDefault="00A42354" w:rsidP="006949FB">
      <w:pPr>
        <w:pStyle w:val="8"/>
        <w:ind w:firstLine="709"/>
        <w:rPr>
          <w:szCs w:val="28"/>
        </w:rPr>
      </w:pPr>
      <w:r w:rsidRPr="006949FB">
        <w:rPr>
          <w:szCs w:val="28"/>
        </w:rPr>
        <w:t>Таблица   21 - План образования прибыли</w:t>
      </w:r>
    </w:p>
    <w:tbl>
      <w:tblPr>
        <w:tblW w:w="0" w:type="auto"/>
        <w:tblInd w:w="40" w:type="dxa"/>
        <w:tblLayout w:type="fixed"/>
        <w:tblCellMar>
          <w:left w:w="40" w:type="dxa"/>
          <w:right w:w="40" w:type="dxa"/>
        </w:tblCellMar>
        <w:tblLook w:val="0000" w:firstRow="0" w:lastRow="0" w:firstColumn="0" w:lastColumn="0" w:noHBand="0" w:noVBand="0"/>
      </w:tblPr>
      <w:tblGrid>
        <w:gridCol w:w="3780"/>
        <w:gridCol w:w="3296"/>
        <w:gridCol w:w="2248"/>
      </w:tblGrid>
      <w:tr w:rsidR="00A42354" w:rsidRPr="006949FB" w:rsidTr="005525C6">
        <w:trPr>
          <w:cantSplit/>
          <w:trHeight w:hRule="exact" w:val="375"/>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Наименование показателя</w:t>
            </w:r>
            <w:r w:rsidRPr="00E97C24">
              <w:rPr>
                <w:sz w:val="20"/>
                <w:szCs w:val="20"/>
              </w:rPr>
              <w:t xml:space="preserve"> </w:t>
            </w:r>
          </w:p>
        </w:tc>
        <w:tc>
          <w:tcPr>
            <w:tcW w:w="32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pStyle w:val="9"/>
              <w:spacing w:line="360" w:lineRule="auto"/>
              <w:rPr>
                <w:sz w:val="20"/>
                <w:szCs w:val="20"/>
              </w:rPr>
            </w:pPr>
            <w:r w:rsidRPr="00E97C24">
              <w:rPr>
                <w:sz w:val="20"/>
                <w:szCs w:val="20"/>
              </w:rPr>
              <w:t>Расчетная формула</w:t>
            </w:r>
          </w:p>
        </w:tc>
        <w:tc>
          <w:tcPr>
            <w:tcW w:w="2248"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rPr>
              <w:t>Значение показателя</w:t>
            </w:r>
          </w:p>
        </w:tc>
      </w:tr>
      <w:tr w:rsidR="00A42354" w:rsidRPr="006949FB" w:rsidTr="005525C6">
        <w:trPr>
          <w:cantSplit/>
          <w:trHeight w:hRule="exact" w:val="26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Грузооборот, ткм.</w:t>
            </w:r>
            <w:r w:rsidRPr="00E97C24">
              <w:rPr>
                <w:sz w:val="20"/>
                <w:szCs w:val="20"/>
              </w:rPr>
              <w:t xml:space="preserve"> </w:t>
            </w:r>
          </w:p>
        </w:tc>
        <w:tc>
          <w:tcPr>
            <w:tcW w:w="32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sz w:val="20"/>
                <w:szCs w:val="20"/>
              </w:rPr>
              <w:t xml:space="preserve">  Р</w:t>
            </w:r>
          </w:p>
        </w:tc>
        <w:tc>
          <w:tcPr>
            <w:tcW w:w="2248"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21870</w:t>
            </w:r>
          </w:p>
        </w:tc>
      </w:tr>
      <w:tr w:rsidR="00A42354" w:rsidRPr="006949FB" w:rsidTr="005525C6">
        <w:trPr>
          <w:cantSplit/>
          <w:trHeight w:hRule="exact" w:val="285"/>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Рентабельность перевозок, %</w:t>
            </w:r>
            <w:r w:rsidRPr="00E97C24">
              <w:rPr>
                <w:sz w:val="20"/>
                <w:szCs w:val="20"/>
              </w:rPr>
              <w:t xml:space="preserve"> </w:t>
            </w:r>
          </w:p>
        </w:tc>
        <w:tc>
          <w:tcPr>
            <w:tcW w:w="32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p>
        </w:tc>
        <w:tc>
          <w:tcPr>
            <w:tcW w:w="2248"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 xml:space="preserve">  20</w:t>
            </w:r>
            <w:r w:rsidRPr="00E97C24">
              <w:rPr>
                <w:sz w:val="20"/>
                <w:szCs w:val="20"/>
              </w:rPr>
              <w:t xml:space="preserve"> </w:t>
            </w:r>
          </w:p>
        </w:tc>
      </w:tr>
      <w:tr w:rsidR="00A42354" w:rsidRPr="006949FB" w:rsidTr="005525C6">
        <w:trPr>
          <w:cantSplit/>
          <w:trHeight w:hRule="exact" w:val="983"/>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ind w:right="187"/>
              <w:rPr>
                <w:sz w:val="20"/>
                <w:szCs w:val="20"/>
              </w:rPr>
            </w:pPr>
            <w:r w:rsidRPr="00E97C24">
              <w:rPr>
                <w:color w:val="000000"/>
                <w:sz w:val="20"/>
                <w:szCs w:val="20"/>
              </w:rPr>
              <w:t>Доход транспортной работы, руб.</w:t>
            </w:r>
            <w:r w:rsidRPr="00E97C24">
              <w:rPr>
                <w:sz w:val="20"/>
                <w:szCs w:val="20"/>
              </w:rPr>
              <w:t xml:space="preserve"> </w:t>
            </w:r>
          </w:p>
        </w:tc>
        <w:tc>
          <w:tcPr>
            <w:tcW w:w="32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tabs>
                <w:tab w:val="left" w:pos="2937"/>
              </w:tabs>
              <w:spacing w:line="360" w:lineRule="auto"/>
              <w:ind w:right="101"/>
              <w:jc w:val="center"/>
              <w:rPr>
                <w:color w:val="000000"/>
                <w:sz w:val="20"/>
                <w:szCs w:val="20"/>
              </w:rPr>
            </w:pPr>
            <w:r w:rsidRPr="00E97C24">
              <w:rPr>
                <w:color w:val="000000"/>
                <w:sz w:val="20"/>
                <w:szCs w:val="20"/>
              </w:rPr>
              <w:t xml:space="preserve">Д = Ц х  Р х Кр </w:t>
            </w:r>
          </w:p>
          <w:p w:rsidR="00A42354" w:rsidRPr="00E97C24" w:rsidRDefault="00A42354" w:rsidP="00E97C24">
            <w:pPr>
              <w:shd w:val="clear" w:color="auto" w:fill="FFFFFF"/>
              <w:tabs>
                <w:tab w:val="left" w:pos="2937"/>
              </w:tabs>
              <w:spacing w:line="360" w:lineRule="auto"/>
              <w:ind w:right="101"/>
              <w:jc w:val="center"/>
              <w:rPr>
                <w:color w:val="000000"/>
                <w:sz w:val="20"/>
                <w:szCs w:val="20"/>
              </w:rPr>
            </w:pPr>
            <w:r w:rsidRPr="00E97C24">
              <w:rPr>
                <w:color w:val="000000"/>
                <w:sz w:val="20"/>
                <w:szCs w:val="20"/>
              </w:rPr>
              <w:t>Ц – цена за ткм (220р)</w:t>
            </w:r>
          </w:p>
          <w:p w:rsidR="00A42354" w:rsidRPr="00E97C24" w:rsidRDefault="00A42354" w:rsidP="00E97C24">
            <w:pPr>
              <w:shd w:val="clear" w:color="auto" w:fill="FFFFFF"/>
              <w:tabs>
                <w:tab w:val="left" w:pos="2937"/>
              </w:tabs>
              <w:spacing w:line="360" w:lineRule="auto"/>
              <w:ind w:right="101"/>
              <w:jc w:val="center"/>
              <w:rPr>
                <w:sz w:val="20"/>
                <w:szCs w:val="20"/>
              </w:rPr>
            </w:pPr>
            <w:r w:rsidRPr="00E97C24">
              <w:rPr>
                <w:color w:val="000000"/>
                <w:sz w:val="20"/>
                <w:szCs w:val="20"/>
              </w:rPr>
              <w:t>Кр - коэффициент рентабельности</w:t>
            </w:r>
            <w:r w:rsidRPr="00E97C24">
              <w:rPr>
                <w:sz w:val="20"/>
                <w:szCs w:val="20"/>
              </w:rPr>
              <w:t xml:space="preserve"> </w:t>
            </w:r>
          </w:p>
        </w:tc>
        <w:tc>
          <w:tcPr>
            <w:tcW w:w="2248"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962280</w:t>
            </w:r>
          </w:p>
        </w:tc>
      </w:tr>
      <w:tr w:rsidR="00A42354" w:rsidRPr="006949FB">
        <w:trPr>
          <w:cantSplit/>
          <w:trHeight w:hRule="exact" w:val="45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Затраты (С),  руб.</w:t>
            </w:r>
            <w:r w:rsidRPr="00E97C24">
              <w:rPr>
                <w:sz w:val="20"/>
                <w:szCs w:val="20"/>
              </w:rPr>
              <w:t xml:space="preserve"> </w:t>
            </w:r>
          </w:p>
        </w:tc>
        <w:tc>
          <w:tcPr>
            <w:tcW w:w="32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jc w:val="center"/>
              <w:rPr>
                <w:sz w:val="20"/>
                <w:szCs w:val="20"/>
              </w:rPr>
            </w:pPr>
            <w:r w:rsidRPr="00E97C24">
              <w:rPr>
                <w:color w:val="000000"/>
                <w:sz w:val="20"/>
                <w:szCs w:val="20"/>
                <w:lang w:val="en-US"/>
              </w:rPr>
              <w:t>C</w:t>
            </w:r>
          </w:p>
        </w:tc>
        <w:tc>
          <w:tcPr>
            <w:tcW w:w="2248"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84124</w:t>
            </w:r>
            <w:r w:rsidRPr="00E97C24">
              <w:rPr>
                <w:sz w:val="20"/>
                <w:szCs w:val="20"/>
              </w:rPr>
              <w:t xml:space="preserve"> </w:t>
            </w:r>
          </w:p>
        </w:tc>
      </w:tr>
      <w:tr w:rsidR="00A42354" w:rsidRPr="006949FB" w:rsidTr="005525C6">
        <w:trPr>
          <w:cantSplit/>
          <w:trHeight w:hRule="exact" w:val="395"/>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ind w:right="134"/>
              <w:rPr>
                <w:sz w:val="20"/>
                <w:szCs w:val="20"/>
              </w:rPr>
            </w:pPr>
            <w:r w:rsidRPr="00E97C24">
              <w:rPr>
                <w:color w:val="000000"/>
                <w:sz w:val="20"/>
                <w:szCs w:val="20"/>
              </w:rPr>
              <w:t>Прибыль от перевозок (Пр),  руб.</w:t>
            </w:r>
            <w:r w:rsidRPr="00E97C24">
              <w:rPr>
                <w:sz w:val="20"/>
                <w:szCs w:val="20"/>
              </w:rPr>
              <w:t xml:space="preserve"> </w:t>
            </w:r>
          </w:p>
        </w:tc>
        <w:tc>
          <w:tcPr>
            <w:tcW w:w="3296"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Пр = Д-С</w:t>
            </w:r>
            <w:r w:rsidRPr="00E97C24">
              <w:rPr>
                <w:sz w:val="20"/>
                <w:szCs w:val="20"/>
              </w:rPr>
              <w:t xml:space="preserve"> </w:t>
            </w:r>
          </w:p>
        </w:tc>
        <w:tc>
          <w:tcPr>
            <w:tcW w:w="2248" w:type="dxa"/>
            <w:tcBorders>
              <w:top w:val="single" w:sz="6" w:space="0" w:color="auto"/>
              <w:left w:val="single" w:sz="6" w:space="0" w:color="auto"/>
              <w:bottom w:val="single" w:sz="6" w:space="0" w:color="auto"/>
              <w:right w:val="single" w:sz="6" w:space="0" w:color="auto"/>
            </w:tcBorders>
            <w:shd w:val="clear" w:color="auto" w:fill="FFFFFF"/>
          </w:tcPr>
          <w:p w:rsidR="00A42354" w:rsidRPr="00E97C24" w:rsidRDefault="00A42354" w:rsidP="00E97C24">
            <w:pPr>
              <w:shd w:val="clear" w:color="auto" w:fill="FFFFFF"/>
              <w:spacing w:line="360" w:lineRule="auto"/>
              <w:rPr>
                <w:sz w:val="20"/>
                <w:szCs w:val="20"/>
              </w:rPr>
            </w:pPr>
            <w:r w:rsidRPr="00E97C24">
              <w:rPr>
                <w:color w:val="000000"/>
                <w:sz w:val="20"/>
                <w:szCs w:val="20"/>
              </w:rPr>
              <w:t>878156</w:t>
            </w:r>
            <w:r w:rsidRPr="00E97C24">
              <w:rPr>
                <w:sz w:val="20"/>
                <w:szCs w:val="20"/>
              </w:rPr>
              <w:t xml:space="preserve"> </w:t>
            </w:r>
          </w:p>
        </w:tc>
      </w:tr>
    </w:tbl>
    <w:p w:rsidR="00A42354" w:rsidRPr="006949FB" w:rsidRDefault="00A42354" w:rsidP="006949FB">
      <w:pPr>
        <w:spacing w:line="360" w:lineRule="auto"/>
        <w:ind w:firstLine="709"/>
        <w:rPr>
          <w:sz w:val="28"/>
          <w:szCs w:val="28"/>
        </w:rPr>
      </w:pPr>
    </w:p>
    <w:p w:rsidR="00A42354" w:rsidRPr="006949FB" w:rsidRDefault="00A42354" w:rsidP="006949FB">
      <w:pPr>
        <w:spacing w:line="360" w:lineRule="auto"/>
        <w:ind w:firstLine="709"/>
        <w:jc w:val="both"/>
        <w:rPr>
          <w:sz w:val="28"/>
          <w:szCs w:val="28"/>
        </w:rPr>
      </w:pPr>
      <w:r w:rsidRPr="006949FB">
        <w:rPr>
          <w:w w:val="86"/>
          <w:sz w:val="28"/>
          <w:szCs w:val="28"/>
        </w:rPr>
        <w:t xml:space="preserve"> </w:t>
      </w:r>
      <w:r w:rsidRPr="006949FB">
        <w:rPr>
          <w:sz w:val="28"/>
          <w:szCs w:val="28"/>
        </w:rPr>
        <w:t>Оказывая транспортные услуги по тарифной ставке 220 руб/ткм, предприятие получит дополнительно прибыль 878,2 тыс.рублей в год.</w:t>
      </w:r>
    </w:p>
    <w:p w:rsidR="00A42354" w:rsidRPr="006949FB" w:rsidRDefault="00A42354" w:rsidP="006949FB">
      <w:pPr>
        <w:spacing w:line="360" w:lineRule="auto"/>
        <w:ind w:firstLine="709"/>
        <w:rPr>
          <w:sz w:val="28"/>
          <w:szCs w:val="28"/>
        </w:rPr>
      </w:pPr>
    </w:p>
    <w:p w:rsidR="00A42354" w:rsidRPr="006949FB" w:rsidRDefault="00A42354" w:rsidP="006949FB">
      <w:pPr>
        <w:spacing w:line="360" w:lineRule="auto"/>
        <w:ind w:firstLine="709"/>
        <w:rPr>
          <w:sz w:val="28"/>
          <w:szCs w:val="28"/>
        </w:rPr>
      </w:pPr>
    </w:p>
    <w:p w:rsidR="00A42354" w:rsidRPr="006949FB" w:rsidRDefault="00A42354" w:rsidP="006949FB">
      <w:pPr>
        <w:spacing w:line="360" w:lineRule="auto"/>
        <w:ind w:firstLine="709"/>
        <w:rPr>
          <w:sz w:val="28"/>
          <w:szCs w:val="28"/>
        </w:rPr>
        <w:sectPr w:rsidR="00A42354" w:rsidRPr="006949FB" w:rsidSect="006949FB">
          <w:headerReference w:type="even" r:id="rId18"/>
          <w:headerReference w:type="default" r:id="rId19"/>
          <w:pgSz w:w="11909" w:h="16834" w:code="9"/>
          <w:pgMar w:top="1134" w:right="851" w:bottom="1134" w:left="1701" w:header="567" w:footer="0" w:gutter="0"/>
          <w:pgNumType w:start="1"/>
          <w:cols w:space="60"/>
          <w:noEndnote/>
          <w:titlePg/>
        </w:sectPr>
      </w:pPr>
    </w:p>
    <w:p w:rsidR="00A42354" w:rsidRPr="006949FB" w:rsidRDefault="00A42354" w:rsidP="006949FB">
      <w:pPr>
        <w:spacing w:line="360" w:lineRule="auto"/>
        <w:ind w:firstLine="709"/>
        <w:jc w:val="center"/>
        <w:rPr>
          <w:sz w:val="28"/>
          <w:szCs w:val="28"/>
        </w:rPr>
      </w:pPr>
      <w:r w:rsidRPr="006949FB">
        <w:rPr>
          <w:sz w:val="28"/>
          <w:szCs w:val="28"/>
        </w:rPr>
        <w:t>Заключение</w:t>
      </w:r>
    </w:p>
    <w:p w:rsidR="00A42354" w:rsidRPr="006949FB" w:rsidRDefault="00A42354" w:rsidP="006949FB">
      <w:pPr>
        <w:spacing w:line="360" w:lineRule="auto"/>
        <w:ind w:firstLine="709"/>
        <w:jc w:val="center"/>
        <w:rPr>
          <w:sz w:val="28"/>
          <w:szCs w:val="28"/>
        </w:rPr>
      </w:pPr>
    </w:p>
    <w:p w:rsidR="00A42354" w:rsidRPr="006949FB" w:rsidRDefault="00A42354" w:rsidP="006949FB">
      <w:pPr>
        <w:spacing w:line="360" w:lineRule="auto"/>
        <w:ind w:firstLine="709"/>
        <w:jc w:val="both"/>
        <w:rPr>
          <w:sz w:val="28"/>
          <w:szCs w:val="28"/>
        </w:rPr>
      </w:pPr>
      <w:r w:rsidRPr="006949FB">
        <w:rPr>
          <w:sz w:val="28"/>
          <w:szCs w:val="28"/>
        </w:rPr>
        <w:t xml:space="preserve">Актуальность выбранной темы состоит в том, что предпринимателям в условиях рынка необходимо иметь своевременную, объективную и полную информацию о финансовом состоянии фирмы для принятия грамотных управленческих решений и прогнозирования своей деятельности. Задачи финансовых менеджеров в том, чтобы оградить свои фирмы от возможных финансовых потерь с помощью проведения аналитических финансовых расчетов. </w:t>
      </w:r>
      <w:r w:rsidRPr="006949FB">
        <w:rPr>
          <w:sz w:val="28"/>
          <w:szCs w:val="28"/>
        </w:rPr>
        <w:tab/>
      </w:r>
    </w:p>
    <w:p w:rsidR="00A42354" w:rsidRPr="006949FB" w:rsidRDefault="00A42354" w:rsidP="006949FB">
      <w:pPr>
        <w:spacing w:line="360" w:lineRule="auto"/>
        <w:ind w:firstLine="709"/>
        <w:jc w:val="both"/>
        <w:rPr>
          <w:sz w:val="28"/>
          <w:szCs w:val="28"/>
        </w:rPr>
      </w:pPr>
      <w:r w:rsidRPr="006949FB">
        <w:rPr>
          <w:sz w:val="28"/>
          <w:szCs w:val="28"/>
        </w:rPr>
        <w:t>Цель работы - анализ финансового состояния предприятия, выявление основных проблем финансовой деятельности, анализ источников ресурсов, путей вложения капитала, предложение рекомендаций по улучшению финансового состояния предприятия. Представленный в работе анализ является внутренним.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фирмы для получения максимума прибыли и исключения банкротства. Задачи работы определяются целью работы:</w:t>
      </w:r>
    </w:p>
    <w:p w:rsidR="00A42354" w:rsidRPr="006949FB" w:rsidRDefault="00A42354" w:rsidP="006949FB">
      <w:pPr>
        <w:spacing w:line="360" w:lineRule="auto"/>
        <w:ind w:firstLine="709"/>
        <w:jc w:val="both"/>
        <w:rPr>
          <w:sz w:val="28"/>
          <w:szCs w:val="28"/>
        </w:rPr>
      </w:pPr>
      <w:r w:rsidRPr="006949FB">
        <w:rPr>
          <w:sz w:val="28"/>
          <w:szCs w:val="28"/>
        </w:rPr>
        <w:t>-  изучение литературных источников по теме исследования;</w:t>
      </w:r>
    </w:p>
    <w:p w:rsidR="00A42354" w:rsidRPr="006949FB" w:rsidRDefault="00A42354" w:rsidP="006949FB">
      <w:pPr>
        <w:spacing w:line="360" w:lineRule="auto"/>
        <w:ind w:firstLine="709"/>
        <w:jc w:val="both"/>
        <w:rPr>
          <w:sz w:val="28"/>
          <w:szCs w:val="28"/>
        </w:rPr>
      </w:pPr>
      <w:r w:rsidRPr="006949FB">
        <w:rPr>
          <w:sz w:val="28"/>
          <w:szCs w:val="28"/>
        </w:rPr>
        <w:t>-  изучение организации бухгалтерского учета, аналитической работы на фирме ООО «АС-Авто»;</w:t>
      </w:r>
    </w:p>
    <w:p w:rsidR="00A42354" w:rsidRPr="006949FB" w:rsidRDefault="00A42354" w:rsidP="006949FB">
      <w:pPr>
        <w:spacing w:line="360" w:lineRule="auto"/>
        <w:ind w:firstLine="709"/>
        <w:jc w:val="both"/>
        <w:rPr>
          <w:sz w:val="28"/>
          <w:szCs w:val="28"/>
        </w:rPr>
      </w:pPr>
      <w:r w:rsidRPr="006949FB">
        <w:rPr>
          <w:sz w:val="28"/>
          <w:szCs w:val="28"/>
        </w:rPr>
        <w:t>-  изучение форм бухгалтерской отчетности и их содержания;</w:t>
      </w:r>
    </w:p>
    <w:p w:rsidR="00A42354" w:rsidRPr="006949FB" w:rsidRDefault="00A42354" w:rsidP="006949FB">
      <w:pPr>
        <w:spacing w:line="360" w:lineRule="auto"/>
        <w:ind w:firstLine="709"/>
        <w:jc w:val="both"/>
        <w:rPr>
          <w:sz w:val="28"/>
          <w:szCs w:val="28"/>
        </w:rPr>
      </w:pPr>
      <w:r w:rsidRPr="006949FB">
        <w:rPr>
          <w:sz w:val="28"/>
          <w:szCs w:val="28"/>
        </w:rPr>
        <w:t>-  сбор и систематизация исходных данных для проведения анализа финансовой деятельности фирмы;</w:t>
      </w:r>
    </w:p>
    <w:p w:rsidR="00A42354" w:rsidRPr="006949FB" w:rsidRDefault="00A42354" w:rsidP="006949FB">
      <w:pPr>
        <w:spacing w:line="360" w:lineRule="auto"/>
        <w:ind w:firstLine="709"/>
        <w:jc w:val="both"/>
        <w:rPr>
          <w:sz w:val="28"/>
          <w:szCs w:val="28"/>
        </w:rPr>
      </w:pPr>
      <w:r w:rsidRPr="006949FB">
        <w:rPr>
          <w:sz w:val="28"/>
          <w:szCs w:val="28"/>
        </w:rPr>
        <w:t>-  выполнение анализа финансовой деятельности фирмы;</w:t>
      </w:r>
    </w:p>
    <w:p w:rsidR="00A42354" w:rsidRPr="006949FB" w:rsidRDefault="00A42354" w:rsidP="006949FB">
      <w:pPr>
        <w:spacing w:line="360" w:lineRule="auto"/>
        <w:ind w:firstLine="709"/>
        <w:jc w:val="both"/>
        <w:rPr>
          <w:sz w:val="28"/>
          <w:szCs w:val="28"/>
        </w:rPr>
      </w:pPr>
      <w:r w:rsidRPr="006949FB">
        <w:rPr>
          <w:sz w:val="28"/>
          <w:szCs w:val="28"/>
        </w:rPr>
        <w:t>-  разработка мероприятий по укреплению финансового состояния фирмы.</w:t>
      </w:r>
    </w:p>
    <w:p w:rsidR="00A42354" w:rsidRPr="006949FB" w:rsidRDefault="00A42354" w:rsidP="006949FB">
      <w:pPr>
        <w:spacing w:line="360" w:lineRule="auto"/>
        <w:ind w:firstLine="709"/>
        <w:jc w:val="both"/>
        <w:rPr>
          <w:sz w:val="28"/>
          <w:szCs w:val="28"/>
        </w:rPr>
      </w:pPr>
      <w:r w:rsidRPr="006949FB">
        <w:rPr>
          <w:sz w:val="28"/>
          <w:szCs w:val="28"/>
        </w:rPr>
        <w:t>Предметом исследования послужила финансовая деятельность фирмы. Объектом исследования стало общество с ограниченной ответственностью «АС-Авто» (ООО «АС-Авто»).</w:t>
      </w:r>
    </w:p>
    <w:p w:rsidR="00A42354" w:rsidRPr="006949FB" w:rsidRDefault="00A42354" w:rsidP="006949FB">
      <w:pPr>
        <w:spacing w:line="360" w:lineRule="auto"/>
        <w:ind w:firstLine="709"/>
        <w:jc w:val="both"/>
        <w:rPr>
          <w:sz w:val="28"/>
          <w:szCs w:val="28"/>
        </w:rPr>
      </w:pPr>
      <w:r w:rsidRPr="006949FB">
        <w:rPr>
          <w:sz w:val="28"/>
          <w:szCs w:val="28"/>
        </w:rPr>
        <w:t>В первой части дипломного проекта дана краткая характеристика предприятия ООО «АС-Авто», описана его организационно-правовая форма, структура управления, дана характеристика оказываемых услуг, внешнее окружение и маркетинга на предприятии, описана существующая система оплаты труда.</w:t>
      </w:r>
    </w:p>
    <w:p w:rsidR="00A42354" w:rsidRPr="006949FB" w:rsidRDefault="00A42354" w:rsidP="006949FB">
      <w:pPr>
        <w:spacing w:line="360" w:lineRule="auto"/>
        <w:ind w:firstLine="709"/>
        <w:jc w:val="both"/>
        <w:rPr>
          <w:sz w:val="28"/>
          <w:szCs w:val="28"/>
        </w:rPr>
      </w:pPr>
      <w:r w:rsidRPr="006949FB">
        <w:rPr>
          <w:sz w:val="28"/>
          <w:szCs w:val="28"/>
        </w:rPr>
        <w:t>Во второй части рассмотрен полный экономический анализ деятельности предприятия, рассмотрены различные методики и модели финансового анализа, проанализировано финансовое состояние предприятия, рассмотрены важные, с точки зрения финансиста, аспекты, такие как: прибыль и рентабельность, система финансовых коэффициентов, ликвидность, кредитоспособность и платежеспособность предприятия.</w:t>
      </w:r>
    </w:p>
    <w:p w:rsidR="00A42354" w:rsidRPr="006949FB" w:rsidRDefault="00A42354" w:rsidP="006949FB">
      <w:pPr>
        <w:spacing w:line="360" w:lineRule="auto"/>
        <w:ind w:firstLine="709"/>
        <w:jc w:val="both"/>
        <w:rPr>
          <w:sz w:val="28"/>
          <w:szCs w:val="28"/>
        </w:rPr>
      </w:pPr>
      <w:r w:rsidRPr="006949FB">
        <w:rPr>
          <w:sz w:val="28"/>
          <w:szCs w:val="28"/>
        </w:rPr>
        <w:t xml:space="preserve">В третьей части рассмотрены основные проблемы укрепления финансового состояния организации, теоретические вопросы определения направлений укрепления финансового состояния, построено «дерево проблем», разработаны рекомендации по устранению этих проблем. </w:t>
      </w:r>
      <w:r w:rsidRPr="006949FB">
        <w:rPr>
          <w:sz w:val="28"/>
          <w:szCs w:val="28"/>
        </w:rPr>
        <w:tab/>
      </w:r>
    </w:p>
    <w:p w:rsidR="00A42354" w:rsidRPr="006949FB" w:rsidRDefault="00A42354" w:rsidP="006949FB">
      <w:pPr>
        <w:spacing w:line="360" w:lineRule="auto"/>
        <w:ind w:firstLine="709"/>
        <w:jc w:val="both"/>
        <w:rPr>
          <w:sz w:val="28"/>
          <w:szCs w:val="28"/>
        </w:rPr>
      </w:pPr>
      <w:r w:rsidRPr="006949FB">
        <w:rPr>
          <w:sz w:val="28"/>
          <w:szCs w:val="28"/>
        </w:rPr>
        <w:t>Четвертая часть содержит выбор и обоснование решения (проекта) по укреплению финансового состояния фирмы ООО «АС-Авто».</w:t>
      </w:r>
    </w:p>
    <w:p w:rsidR="00A42354" w:rsidRPr="006949FB" w:rsidRDefault="00A42354" w:rsidP="006949FB">
      <w:pPr>
        <w:spacing w:line="360" w:lineRule="auto"/>
        <w:ind w:firstLine="709"/>
        <w:jc w:val="both"/>
        <w:rPr>
          <w:sz w:val="28"/>
          <w:szCs w:val="28"/>
        </w:rPr>
      </w:pPr>
      <w:r w:rsidRPr="006949FB">
        <w:rPr>
          <w:sz w:val="28"/>
          <w:szCs w:val="28"/>
        </w:rPr>
        <w:t>Проведенное в дипломном проекте исследование позволило:</w:t>
      </w:r>
    </w:p>
    <w:p w:rsidR="00A42354" w:rsidRPr="006949FB" w:rsidRDefault="00A42354" w:rsidP="006949FB">
      <w:pPr>
        <w:spacing w:line="360" w:lineRule="auto"/>
        <w:ind w:firstLine="709"/>
        <w:jc w:val="both"/>
        <w:rPr>
          <w:sz w:val="28"/>
          <w:szCs w:val="28"/>
        </w:rPr>
      </w:pPr>
      <w:r w:rsidRPr="006949FB">
        <w:rPr>
          <w:sz w:val="28"/>
          <w:szCs w:val="28"/>
        </w:rPr>
        <w:t>1) Поставить проблему конкретизации понятия финансового состояния фирмы и сделать попытку его уточнения.</w:t>
      </w:r>
    </w:p>
    <w:p w:rsidR="00A42354" w:rsidRPr="006949FB" w:rsidRDefault="00A42354" w:rsidP="006949FB">
      <w:pPr>
        <w:spacing w:line="360" w:lineRule="auto"/>
        <w:ind w:firstLine="709"/>
        <w:jc w:val="both"/>
        <w:rPr>
          <w:sz w:val="28"/>
          <w:szCs w:val="28"/>
        </w:rPr>
      </w:pPr>
      <w:r w:rsidRPr="006949FB">
        <w:rPr>
          <w:sz w:val="28"/>
          <w:szCs w:val="28"/>
        </w:rPr>
        <w:t>2) Разработать методику проведения финансового анализа фирмы.</w:t>
      </w:r>
    </w:p>
    <w:p w:rsidR="00A42354" w:rsidRPr="006949FB" w:rsidRDefault="00A42354" w:rsidP="006949FB">
      <w:pPr>
        <w:spacing w:line="360" w:lineRule="auto"/>
        <w:ind w:firstLine="709"/>
        <w:jc w:val="both"/>
        <w:rPr>
          <w:sz w:val="28"/>
          <w:szCs w:val="28"/>
        </w:rPr>
      </w:pPr>
      <w:r w:rsidRPr="006949FB">
        <w:rPr>
          <w:sz w:val="28"/>
          <w:szCs w:val="28"/>
        </w:rPr>
        <w:t>3) Уточнить методику структурно-динамического анализа агрегированного баланса фирмы.</w:t>
      </w:r>
    </w:p>
    <w:p w:rsidR="00A42354" w:rsidRPr="006949FB" w:rsidRDefault="00A42354" w:rsidP="006949FB">
      <w:pPr>
        <w:spacing w:line="360" w:lineRule="auto"/>
        <w:ind w:firstLine="709"/>
        <w:jc w:val="both"/>
        <w:rPr>
          <w:sz w:val="28"/>
          <w:szCs w:val="28"/>
        </w:rPr>
      </w:pPr>
      <w:r w:rsidRPr="006949FB">
        <w:rPr>
          <w:sz w:val="28"/>
          <w:szCs w:val="28"/>
        </w:rPr>
        <w:t>4) Разработать структуру модифицированного отчета и прибылях и убытках и провести структурно-динамический анализ прибыльности компании.</w:t>
      </w:r>
    </w:p>
    <w:p w:rsidR="00A42354" w:rsidRPr="006949FB" w:rsidRDefault="00A42354" w:rsidP="006949FB">
      <w:pPr>
        <w:spacing w:line="360" w:lineRule="auto"/>
        <w:ind w:firstLine="709"/>
        <w:jc w:val="both"/>
        <w:rPr>
          <w:sz w:val="28"/>
          <w:szCs w:val="28"/>
        </w:rPr>
      </w:pPr>
      <w:r w:rsidRPr="006949FB">
        <w:rPr>
          <w:sz w:val="28"/>
          <w:szCs w:val="28"/>
        </w:rPr>
        <w:t>5) Разработать электронные таблицы для автоматического проведения расчетов анализа финансового состояния фирмы на основании данных годовой бухгалтерской отчетности.</w:t>
      </w:r>
    </w:p>
    <w:p w:rsidR="00A42354" w:rsidRPr="006949FB" w:rsidRDefault="00A42354" w:rsidP="006949FB">
      <w:pPr>
        <w:spacing w:line="360" w:lineRule="auto"/>
        <w:ind w:firstLine="709"/>
        <w:jc w:val="both"/>
        <w:rPr>
          <w:sz w:val="28"/>
          <w:szCs w:val="28"/>
        </w:rPr>
      </w:pPr>
      <w:r w:rsidRPr="006949FB">
        <w:rPr>
          <w:sz w:val="28"/>
          <w:szCs w:val="28"/>
        </w:rPr>
        <w:t>6) Были предложены возможные пути улучшения финансового состояния фирмы.</w:t>
      </w:r>
    </w:p>
    <w:p w:rsidR="00A42354" w:rsidRPr="006949FB" w:rsidRDefault="00A42354" w:rsidP="006949FB">
      <w:pPr>
        <w:widowControl w:val="0"/>
        <w:autoSpaceDE w:val="0"/>
        <w:autoSpaceDN w:val="0"/>
        <w:adjustRightInd w:val="0"/>
        <w:spacing w:line="360" w:lineRule="auto"/>
        <w:ind w:firstLine="709"/>
        <w:jc w:val="both"/>
        <w:rPr>
          <w:sz w:val="28"/>
          <w:szCs w:val="28"/>
        </w:rPr>
      </w:pPr>
      <w:r w:rsidRPr="006949FB">
        <w:rPr>
          <w:sz w:val="28"/>
          <w:szCs w:val="28"/>
        </w:rPr>
        <w:t>- Фирма должна проанализировать свою потребность в запасах сырья и материалов и принять решение об их разумном снижении.</w:t>
      </w:r>
      <w:r w:rsidRPr="006949FB">
        <w:rPr>
          <w:sz w:val="28"/>
          <w:szCs w:val="28"/>
        </w:rPr>
        <w:tab/>
      </w:r>
    </w:p>
    <w:p w:rsidR="00A42354" w:rsidRPr="006949FB" w:rsidRDefault="00A42354" w:rsidP="006949FB">
      <w:pPr>
        <w:widowControl w:val="0"/>
        <w:autoSpaceDE w:val="0"/>
        <w:autoSpaceDN w:val="0"/>
        <w:adjustRightInd w:val="0"/>
        <w:spacing w:line="360" w:lineRule="auto"/>
        <w:ind w:firstLine="709"/>
        <w:jc w:val="both"/>
        <w:rPr>
          <w:sz w:val="28"/>
          <w:szCs w:val="28"/>
        </w:rPr>
      </w:pPr>
      <w:r w:rsidRPr="006949FB">
        <w:rPr>
          <w:sz w:val="28"/>
          <w:szCs w:val="28"/>
        </w:rPr>
        <w:t xml:space="preserve">-  Фирма должна направить свои усилия на увеличение ликвидности. Для этого необходимо направить усилия на уменьшение краткосрочной задолженности фирмы в первую очередь, на снижение величины краткосрочных кредитов, а также на уменьшение той части кредиторской задолженности, которая обусловлена наибольшими процентами. </w:t>
      </w:r>
    </w:p>
    <w:p w:rsidR="00A42354" w:rsidRPr="006949FB" w:rsidRDefault="00A42354" w:rsidP="006949FB">
      <w:pPr>
        <w:widowControl w:val="0"/>
        <w:autoSpaceDE w:val="0"/>
        <w:autoSpaceDN w:val="0"/>
        <w:adjustRightInd w:val="0"/>
        <w:spacing w:line="360" w:lineRule="auto"/>
        <w:ind w:firstLine="709"/>
        <w:jc w:val="both"/>
        <w:rPr>
          <w:sz w:val="28"/>
          <w:szCs w:val="28"/>
        </w:rPr>
      </w:pPr>
      <w:r w:rsidRPr="006949FB">
        <w:rPr>
          <w:sz w:val="28"/>
          <w:szCs w:val="28"/>
        </w:rPr>
        <w:t>- Кроме того, фирма должна  направить свои усилия на снижение дебиторской задолженности, так как в условиях инфляции всякая отсрочка платежа приводит к реальным потерям. Поэтому необходимо расширить систему авансовых платежей. Однако здесь необходимо проявить особую осторожность, чтобы не потерять покупателей и не снизить объемы реализации.</w:t>
      </w:r>
    </w:p>
    <w:p w:rsidR="00A42354" w:rsidRPr="006949FB" w:rsidRDefault="00A42354" w:rsidP="006949FB">
      <w:pPr>
        <w:widowControl w:val="0"/>
        <w:autoSpaceDE w:val="0"/>
        <w:autoSpaceDN w:val="0"/>
        <w:adjustRightInd w:val="0"/>
        <w:spacing w:line="360" w:lineRule="auto"/>
        <w:ind w:firstLine="709"/>
        <w:jc w:val="both"/>
        <w:rPr>
          <w:sz w:val="28"/>
          <w:szCs w:val="28"/>
        </w:rPr>
      </w:pPr>
      <w:r w:rsidRPr="006949FB">
        <w:rPr>
          <w:sz w:val="28"/>
          <w:szCs w:val="28"/>
        </w:rPr>
        <w:t>- При этом фирме необходимо постоянно контролировать и 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по платежам в бюджет и внебюджетные фонды.</w:t>
      </w:r>
    </w:p>
    <w:p w:rsidR="00A42354" w:rsidRPr="006949FB" w:rsidRDefault="00A42354" w:rsidP="006949FB">
      <w:pPr>
        <w:spacing w:line="360" w:lineRule="auto"/>
        <w:ind w:firstLine="709"/>
        <w:jc w:val="both"/>
        <w:rPr>
          <w:sz w:val="28"/>
          <w:szCs w:val="28"/>
        </w:rPr>
      </w:pPr>
      <w:r w:rsidRPr="006949FB">
        <w:rPr>
          <w:sz w:val="28"/>
          <w:szCs w:val="28"/>
        </w:rPr>
        <w:t xml:space="preserve">    В настоящее время финансовый анализ в значительной степени зависит от выполняющего его специалиста. Решение возникающих проблем требует большого опыта и глубокого понимания процессов, лежащих в основе финансовой деятельности фирмы. Решение этих проблем будет способствовать все большему превращению финансового анализа в унифицированную, единую и понятную всем пользователям систему.</w:t>
      </w:r>
    </w:p>
    <w:p w:rsidR="00A42354" w:rsidRPr="006949FB" w:rsidRDefault="00A42354" w:rsidP="006949FB">
      <w:pPr>
        <w:spacing w:line="360" w:lineRule="auto"/>
        <w:ind w:firstLine="709"/>
        <w:jc w:val="both"/>
        <w:rPr>
          <w:sz w:val="28"/>
          <w:szCs w:val="28"/>
        </w:rPr>
      </w:pPr>
      <w:r w:rsidRPr="006949FB">
        <w:rPr>
          <w:sz w:val="28"/>
          <w:szCs w:val="28"/>
        </w:rPr>
        <w:t>Следовательно, устойчивое финансовое состояние является не счастливой случайностью, а итогом грамотного, умелого управления всем комплексом факторов, определяющих результаты финансово-хозяйственной деятельности предприятия.</w:t>
      </w:r>
    </w:p>
    <w:p w:rsidR="00A42354" w:rsidRPr="006949FB" w:rsidRDefault="00A42354" w:rsidP="006949FB">
      <w:pPr>
        <w:spacing w:line="360" w:lineRule="auto"/>
        <w:ind w:firstLine="709"/>
        <w:jc w:val="both"/>
        <w:rPr>
          <w:sz w:val="28"/>
          <w:szCs w:val="28"/>
        </w:rPr>
      </w:pPr>
      <w:r w:rsidRPr="006949FB">
        <w:rPr>
          <w:sz w:val="28"/>
          <w:szCs w:val="28"/>
        </w:rPr>
        <w:t>В результате проведенной работы выяв</w:t>
      </w:r>
      <w:r w:rsidR="005525C6">
        <w:rPr>
          <w:sz w:val="28"/>
          <w:szCs w:val="28"/>
        </w:rPr>
        <w:t xml:space="preserve">лена необходимость комплексной </w:t>
      </w:r>
      <w:r w:rsidRPr="006949FB">
        <w:rPr>
          <w:sz w:val="28"/>
          <w:szCs w:val="28"/>
        </w:rPr>
        <w:t>программы управления финансовой деятельностью предприятия, что является важнейшим условием достижения экономического успеха. Поставки должны оплачиваться своевременно, платежи по задолженностям и процентные  выплаты по ним производиться точно в срок, а также достаточно значительная  часть средств должна оставаться в распоряжении самого предприятия, что уже  будет способствовать стабилизации работы ООО «АС-Авто».</w:t>
      </w:r>
    </w:p>
    <w:p w:rsidR="00A42354" w:rsidRPr="006949FB" w:rsidRDefault="005525C6" w:rsidP="006949FB">
      <w:pPr>
        <w:pStyle w:val="3"/>
        <w:ind w:firstLine="709"/>
        <w:jc w:val="center"/>
        <w:rPr>
          <w:szCs w:val="28"/>
        </w:rPr>
      </w:pPr>
      <w:r>
        <w:rPr>
          <w:szCs w:val="28"/>
        </w:rPr>
        <w:br w:type="page"/>
      </w:r>
      <w:r w:rsidR="00A42354" w:rsidRPr="006949FB">
        <w:rPr>
          <w:szCs w:val="28"/>
        </w:rPr>
        <w:t>Список литературы</w:t>
      </w:r>
    </w:p>
    <w:p w:rsidR="00A42354" w:rsidRPr="006949FB" w:rsidRDefault="00A42354" w:rsidP="006949FB">
      <w:pPr>
        <w:spacing w:line="360" w:lineRule="auto"/>
        <w:ind w:firstLine="709"/>
        <w:jc w:val="center"/>
        <w:rPr>
          <w:sz w:val="28"/>
          <w:szCs w:val="28"/>
        </w:rPr>
      </w:pP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Бадаш Х.З. Экономика предприятия: Курс лекций, 2000.</w:t>
      </w:r>
    </w:p>
    <w:p w:rsidR="00A42354" w:rsidRPr="006949FB" w:rsidRDefault="00A42354" w:rsidP="005525C6">
      <w:pPr>
        <w:pStyle w:val="a9"/>
        <w:numPr>
          <w:ilvl w:val="0"/>
          <w:numId w:val="17"/>
        </w:numPr>
        <w:tabs>
          <w:tab w:val="clear" w:pos="720"/>
          <w:tab w:val="num" w:pos="540"/>
        </w:tabs>
        <w:ind w:left="0" w:firstLine="0"/>
        <w:rPr>
          <w:szCs w:val="28"/>
        </w:rPr>
      </w:pPr>
      <w:r w:rsidRPr="006949FB">
        <w:rPr>
          <w:szCs w:val="28"/>
        </w:rPr>
        <w:t xml:space="preserve">Быкадоров В.Л., Алексеев П.Д. Финансово-экономическое состояние предприятия. Практическое пособие. - М.: Издательство "ПРИОР", 2000. </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Вахрин П.И. Финансовый анализ в коммерческих и некомерческих организациях – М.: ИКЦ «Маркетинг», 2001 г.;</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Гиляровская Л.Т. Об оценке кредитоспособности хозяйствующих субъектов/  Финансы. 1999 № 4. с. 53</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Глазунов В.Н. Анализ финансового состояния предприятия/ Финансы. 1999. №7. с.15.</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Графова Г.С. Об оценке предприятия-заемщика/ Финансы. 1999. №12. с.27.</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Друри К. Введение в управленческий и производственный учет.: Пер. с англ./Под ред. Табалиной С.А. – М.: ЮНИТИ, 1997.</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Ковалев В.В. Финансовый анализ: Управление капиталом, выбор инвестиций. Анализ отчетности. – 2-е изд., перераб. и доп. – М.: Финансы и статистика, 1999.</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КовалеваА.М. Финансы – М.: «Финансы и статистика», 2001 г.;</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Любушин Н.П., Лещева В.Б., Дьякова В.Г. Анализ финансово-экономической деятельности предприятия: Учебное пособие для ВУЗов/ Под ред. проф. Любушина Н.П. – М.: ЮНИТИ-ДАНА,1999. -471с.</w:t>
      </w:r>
    </w:p>
    <w:p w:rsidR="00A42354" w:rsidRPr="006949FB" w:rsidRDefault="00A42354" w:rsidP="005525C6">
      <w:pPr>
        <w:pStyle w:val="a9"/>
        <w:numPr>
          <w:ilvl w:val="0"/>
          <w:numId w:val="17"/>
        </w:numPr>
        <w:tabs>
          <w:tab w:val="clear" w:pos="720"/>
          <w:tab w:val="num" w:pos="540"/>
        </w:tabs>
        <w:ind w:left="0" w:firstLine="0"/>
        <w:rPr>
          <w:szCs w:val="28"/>
        </w:rPr>
      </w:pPr>
      <w:r w:rsidRPr="006949FB">
        <w:rPr>
          <w:szCs w:val="28"/>
        </w:rPr>
        <w:t xml:space="preserve">Маркова В.Д., Кузнецова С.А. Стратегический менеджмент. ИНФРА – М, Москва – Новосибирск, 2001. – 287с. </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Матвейчева Е.В., Вишнинская Г.Н. Журнал «Аудит и финансовый анализ»  Традиционный подход к оценке финансовых результатов деятельности предприятия (www. cfin.ru)</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Региональный центр ресурсов для открытого и дистанционного образования. Курс «Методика внешнего финансового анализа» (http:\\odl.sstu.ru);</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Савицкая Г.В. Анализ хозяйственной деятельности предприятий: 7-е изд., перераб. и доп. – Минск: ООО «Новое знание», 2002. – 703 с.</w:t>
      </w:r>
    </w:p>
    <w:p w:rsidR="00A42354" w:rsidRPr="006949FB" w:rsidRDefault="00A42354" w:rsidP="005525C6">
      <w:pPr>
        <w:pStyle w:val="a9"/>
        <w:numPr>
          <w:ilvl w:val="0"/>
          <w:numId w:val="17"/>
        </w:numPr>
        <w:tabs>
          <w:tab w:val="clear" w:pos="720"/>
          <w:tab w:val="num" w:pos="540"/>
        </w:tabs>
        <w:ind w:left="0" w:firstLine="0"/>
        <w:rPr>
          <w:szCs w:val="28"/>
        </w:rPr>
      </w:pPr>
      <w:r w:rsidRPr="006949FB">
        <w:rPr>
          <w:szCs w:val="28"/>
        </w:rPr>
        <w:t>Стоянова Е.С. Финансовый менеджмент: 5-е изд., перераб. и допол. – Москва Издательство «Перспектива» 2002г.</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Шеремет А.Д., Сейфулин  Р.С. Методика финансового анализа. –М.:1998</w:t>
      </w:r>
    </w:p>
    <w:p w:rsidR="00A42354" w:rsidRPr="006949FB" w:rsidRDefault="00A42354" w:rsidP="005525C6">
      <w:pPr>
        <w:numPr>
          <w:ilvl w:val="0"/>
          <w:numId w:val="17"/>
        </w:numPr>
        <w:tabs>
          <w:tab w:val="clear" w:pos="720"/>
          <w:tab w:val="num" w:pos="540"/>
        </w:tabs>
        <w:spacing w:line="360" w:lineRule="auto"/>
        <w:ind w:left="0" w:firstLine="0"/>
        <w:jc w:val="both"/>
        <w:rPr>
          <w:sz w:val="28"/>
          <w:szCs w:val="28"/>
        </w:rPr>
      </w:pPr>
      <w:r w:rsidRPr="006949FB">
        <w:rPr>
          <w:sz w:val="28"/>
          <w:szCs w:val="28"/>
        </w:rPr>
        <w:t>Шуляк П.Н., Н.П. Белотелова. Финансы – М.: ИД «Дашков и  К»,  2001 г.;</w:t>
      </w:r>
    </w:p>
    <w:p w:rsidR="00A42354" w:rsidRPr="006949FB" w:rsidRDefault="00A42354" w:rsidP="006949FB">
      <w:pPr>
        <w:spacing w:line="360" w:lineRule="auto"/>
        <w:ind w:firstLine="709"/>
        <w:jc w:val="both"/>
        <w:rPr>
          <w:sz w:val="28"/>
          <w:szCs w:val="28"/>
        </w:rPr>
      </w:pPr>
      <w:bookmarkStart w:id="0" w:name="_GoBack"/>
      <w:bookmarkEnd w:id="0"/>
    </w:p>
    <w:sectPr w:rsidR="00A42354" w:rsidRPr="006949FB" w:rsidSect="006949FB">
      <w:headerReference w:type="even" r:id="rId20"/>
      <w:headerReference w:type="default" r:id="rId21"/>
      <w:pgSz w:w="11909" w:h="16834"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2F" w:rsidRDefault="00597D2F">
      <w:r>
        <w:separator/>
      </w:r>
    </w:p>
  </w:endnote>
  <w:endnote w:type="continuationSeparator" w:id="0">
    <w:p w:rsidR="00597D2F" w:rsidRDefault="0059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2F" w:rsidRDefault="00597D2F">
      <w:r>
        <w:separator/>
      </w:r>
    </w:p>
  </w:footnote>
  <w:footnote w:type="continuationSeparator" w:id="0">
    <w:p w:rsidR="00597D2F" w:rsidRDefault="0059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54" w:rsidRDefault="00A4235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2354" w:rsidRDefault="00A4235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54" w:rsidRDefault="00A4235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714EF">
      <w:rPr>
        <w:rStyle w:val="a6"/>
        <w:noProof/>
      </w:rPr>
      <w:t>2</w:t>
    </w:r>
    <w:r>
      <w:rPr>
        <w:rStyle w:val="a6"/>
      </w:rPr>
      <w:fldChar w:fldCharType="end"/>
    </w:r>
  </w:p>
  <w:p w:rsidR="00A42354" w:rsidRDefault="00A42354">
    <w:pPr>
      <w:pStyle w:val="a4"/>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54" w:rsidRDefault="00A4235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42354" w:rsidRDefault="00A42354">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54" w:rsidRDefault="00A4235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E5345">
      <w:rPr>
        <w:rStyle w:val="a6"/>
        <w:noProof/>
      </w:rPr>
      <w:t>80</w:t>
    </w:r>
    <w:r>
      <w:rPr>
        <w:rStyle w:val="a6"/>
      </w:rPr>
      <w:fldChar w:fldCharType="end"/>
    </w:r>
  </w:p>
  <w:p w:rsidR="00A42354" w:rsidRDefault="00A4235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CA5B4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8EB4396"/>
    <w:multiLevelType w:val="multilevel"/>
    <w:tmpl w:val="E4F2C9DE"/>
    <w:lvl w:ilvl="0">
      <w:start w:val="3"/>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BD64B19"/>
    <w:multiLevelType w:val="singleLevel"/>
    <w:tmpl w:val="BB5C630C"/>
    <w:lvl w:ilvl="0">
      <w:start w:val="4"/>
      <w:numFmt w:val="bullet"/>
      <w:lvlText w:val="-"/>
      <w:lvlJc w:val="left"/>
      <w:pPr>
        <w:tabs>
          <w:tab w:val="num" w:pos="1080"/>
        </w:tabs>
        <w:ind w:left="1080" w:hanging="360"/>
      </w:pPr>
      <w:rPr>
        <w:rFonts w:hint="default"/>
      </w:rPr>
    </w:lvl>
  </w:abstractNum>
  <w:abstractNum w:abstractNumId="4">
    <w:nsid w:val="0C9978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4901D75"/>
    <w:multiLevelType w:val="singleLevel"/>
    <w:tmpl w:val="DC904050"/>
    <w:lvl w:ilvl="0">
      <w:start w:val="1"/>
      <w:numFmt w:val="decimal"/>
      <w:lvlText w:val="%1."/>
      <w:lvlJc w:val="left"/>
      <w:pPr>
        <w:tabs>
          <w:tab w:val="num" w:pos="937"/>
        </w:tabs>
        <w:ind w:left="937" w:hanging="397"/>
      </w:pPr>
      <w:rPr>
        <w:rFonts w:cs="Times New Roman"/>
      </w:rPr>
    </w:lvl>
  </w:abstractNum>
  <w:abstractNum w:abstractNumId="6">
    <w:nsid w:val="1AB309E2"/>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7">
    <w:nsid w:val="20953DB0"/>
    <w:multiLevelType w:val="singleLevel"/>
    <w:tmpl w:val="BB5C630C"/>
    <w:lvl w:ilvl="0">
      <w:start w:val="4"/>
      <w:numFmt w:val="bullet"/>
      <w:lvlText w:val="-"/>
      <w:lvlJc w:val="left"/>
      <w:pPr>
        <w:tabs>
          <w:tab w:val="num" w:pos="1080"/>
        </w:tabs>
        <w:ind w:left="1080" w:hanging="360"/>
      </w:pPr>
      <w:rPr>
        <w:rFonts w:hint="default"/>
      </w:rPr>
    </w:lvl>
  </w:abstractNum>
  <w:abstractNum w:abstractNumId="8">
    <w:nsid w:val="27AF24F9"/>
    <w:multiLevelType w:val="multilevel"/>
    <w:tmpl w:val="5DFA9B28"/>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9">
    <w:nsid w:val="30697B0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357A3ADA"/>
    <w:multiLevelType w:val="singleLevel"/>
    <w:tmpl w:val="BB5C630C"/>
    <w:lvl w:ilvl="0">
      <w:start w:val="4"/>
      <w:numFmt w:val="bullet"/>
      <w:lvlText w:val="-"/>
      <w:lvlJc w:val="left"/>
      <w:pPr>
        <w:tabs>
          <w:tab w:val="num" w:pos="1080"/>
        </w:tabs>
        <w:ind w:left="1080" w:hanging="360"/>
      </w:pPr>
      <w:rPr>
        <w:rFonts w:hint="default"/>
      </w:rPr>
    </w:lvl>
  </w:abstractNum>
  <w:abstractNum w:abstractNumId="11">
    <w:nsid w:val="37073C3C"/>
    <w:multiLevelType w:val="singleLevel"/>
    <w:tmpl w:val="EE609D3C"/>
    <w:lvl w:ilvl="0">
      <w:start w:val="1"/>
      <w:numFmt w:val="decimal"/>
      <w:lvlText w:val="%1"/>
      <w:lvlJc w:val="left"/>
      <w:pPr>
        <w:tabs>
          <w:tab w:val="num" w:pos="360"/>
        </w:tabs>
        <w:ind w:left="360" w:hanging="360"/>
      </w:pPr>
      <w:rPr>
        <w:rFonts w:cs="Times New Roman" w:hint="default"/>
      </w:rPr>
    </w:lvl>
  </w:abstractNum>
  <w:abstractNum w:abstractNumId="12">
    <w:nsid w:val="3A83649F"/>
    <w:multiLevelType w:val="hybridMultilevel"/>
    <w:tmpl w:val="D234BB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10625D"/>
    <w:multiLevelType w:val="multilevel"/>
    <w:tmpl w:val="4DC04D32"/>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4">
    <w:nsid w:val="3F350337"/>
    <w:multiLevelType w:val="hybridMultilevel"/>
    <w:tmpl w:val="95BA7B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FD04E25"/>
    <w:multiLevelType w:val="multilevel"/>
    <w:tmpl w:val="3126EBD8"/>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6">
    <w:nsid w:val="45411F2C"/>
    <w:multiLevelType w:val="singleLevel"/>
    <w:tmpl w:val="BB5C630C"/>
    <w:lvl w:ilvl="0">
      <w:start w:val="4"/>
      <w:numFmt w:val="bullet"/>
      <w:lvlText w:val="-"/>
      <w:lvlJc w:val="left"/>
      <w:pPr>
        <w:tabs>
          <w:tab w:val="num" w:pos="1080"/>
        </w:tabs>
        <w:ind w:left="1080" w:hanging="360"/>
      </w:pPr>
      <w:rPr>
        <w:rFonts w:hint="default"/>
      </w:rPr>
    </w:lvl>
  </w:abstractNum>
  <w:abstractNum w:abstractNumId="17">
    <w:nsid w:val="46B671B2"/>
    <w:multiLevelType w:val="multilevel"/>
    <w:tmpl w:val="F6A6085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B5378BA"/>
    <w:multiLevelType w:val="singleLevel"/>
    <w:tmpl w:val="BB5C630C"/>
    <w:lvl w:ilvl="0">
      <w:start w:val="4"/>
      <w:numFmt w:val="bullet"/>
      <w:lvlText w:val="-"/>
      <w:lvlJc w:val="left"/>
      <w:pPr>
        <w:tabs>
          <w:tab w:val="num" w:pos="1080"/>
        </w:tabs>
        <w:ind w:left="1080" w:hanging="360"/>
      </w:pPr>
      <w:rPr>
        <w:rFonts w:hint="default"/>
      </w:rPr>
    </w:lvl>
  </w:abstractNum>
  <w:abstractNum w:abstractNumId="19">
    <w:nsid w:val="4CF93ECE"/>
    <w:multiLevelType w:val="multilevel"/>
    <w:tmpl w:val="6EBA6F90"/>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0">
    <w:nsid w:val="4F7C0AD1"/>
    <w:multiLevelType w:val="multilevel"/>
    <w:tmpl w:val="9084848C"/>
    <w:lvl w:ilvl="0">
      <w:start w:val="1"/>
      <w:numFmt w:val="decimal"/>
      <w:lvlText w:val="%1."/>
      <w:lvlJc w:val="left"/>
      <w:pPr>
        <w:tabs>
          <w:tab w:val="num" w:pos="2055"/>
        </w:tabs>
        <w:ind w:left="2055" w:hanging="360"/>
      </w:pPr>
      <w:rPr>
        <w:rFonts w:cs="Times New Roman" w:hint="default"/>
      </w:rPr>
    </w:lvl>
    <w:lvl w:ilvl="1">
      <w:start w:val="1"/>
      <w:numFmt w:val="decimal"/>
      <w:isLgl/>
      <w:lvlText w:val="%1.%2."/>
      <w:lvlJc w:val="left"/>
      <w:pPr>
        <w:tabs>
          <w:tab w:val="num" w:pos="2415"/>
        </w:tabs>
        <w:ind w:left="2415" w:hanging="720"/>
      </w:pPr>
      <w:rPr>
        <w:rFonts w:cs="Times New Roman" w:hint="default"/>
      </w:rPr>
    </w:lvl>
    <w:lvl w:ilvl="2">
      <w:start w:val="1"/>
      <w:numFmt w:val="decimal"/>
      <w:isLgl/>
      <w:lvlText w:val="%1.%2.%3."/>
      <w:lvlJc w:val="left"/>
      <w:pPr>
        <w:tabs>
          <w:tab w:val="num" w:pos="2415"/>
        </w:tabs>
        <w:ind w:left="2415" w:hanging="720"/>
      </w:pPr>
      <w:rPr>
        <w:rFonts w:cs="Times New Roman" w:hint="default"/>
      </w:rPr>
    </w:lvl>
    <w:lvl w:ilvl="3">
      <w:start w:val="1"/>
      <w:numFmt w:val="decimal"/>
      <w:isLgl/>
      <w:lvlText w:val="%1.%2.%3.%4."/>
      <w:lvlJc w:val="left"/>
      <w:pPr>
        <w:tabs>
          <w:tab w:val="num" w:pos="2775"/>
        </w:tabs>
        <w:ind w:left="2775" w:hanging="1080"/>
      </w:pPr>
      <w:rPr>
        <w:rFonts w:cs="Times New Roman" w:hint="default"/>
      </w:rPr>
    </w:lvl>
    <w:lvl w:ilvl="4">
      <w:start w:val="1"/>
      <w:numFmt w:val="decimal"/>
      <w:isLgl/>
      <w:lvlText w:val="%1.%2.%3.%4.%5."/>
      <w:lvlJc w:val="left"/>
      <w:pPr>
        <w:tabs>
          <w:tab w:val="num" w:pos="2775"/>
        </w:tabs>
        <w:ind w:left="2775" w:hanging="1080"/>
      </w:pPr>
      <w:rPr>
        <w:rFonts w:cs="Times New Roman" w:hint="default"/>
      </w:rPr>
    </w:lvl>
    <w:lvl w:ilvl="5">
      <w:start w:val="1"/>
      <w:numFmt w:val="decimal"/>
      <w:isLgl/>
      <w:lvlText w:val="%1.%2.%3.%4.%5.%6."/>
      <w:lvlJc w:val="left"/>
      <w:pPr>
        <w:tabs>
          <w:tab w:val="num" w:pos="3135"/>
        </w:tabs>
        <w:ind w:left="3135" w:hanging="1440"/>
      </w:pPr>
      <w:rPr>
        <w:rFonts w:cs="Times New Roman" w:hint="default"/>
      </w:rPr>
    </w:lvl>
    <w:lvl w:ilvl="6">
      <w:start w:val="1"/>
      <w:numFmt w:val="decimal"/>
      <w:isLgl/>
      <w:lvlText w:val="%1.%2.%3.%4.%5.%6.%7."/>
      <w:lvlJc w:val="left"/>
      <w:pPr>
        <w:tabs>
          <w:tab w:val="num" w:pos="3495"/>
        </w:tabs>
        <w:ind w:left="3495" w:hanging="1800"/>
      </w:pPr>
      <w:rPr>
        <w:rFonts w:cs="Times New Roman" w:hint="default"/>
      </w:rPr>
    </w:lvl>
    <w:lvl w:ilvl="7">
      <w:start w:val="1"/>
      <w:numFmt w:val="decimal"/>
      <w:isLgl/>
      <w:lvlText w:val="%1.%2.%3.%4.%5.%6.%7.%8."/>
      <w:lvlJc w:val="left"/>
      <w:pPr>
        <w:tabs>
          <w:tab w:val="num" w:pos="3495"/>
        </w:tabs>
        <w:ind w:left="3495" w:hanging="1800"/>
      </w:pPr>
      <w:rPr>
        <w:rFonts w:cs="Times New Roman" w:hint="default"/>
      </w:rPr>
    </w:lvl>
    <w:lvl w:ilvl="8">
      <w:start w:val="1"/>
      <w:numFmt w:val="decimal"/>
      <w:isLgl/>
      <w:lvlText w:val="%1.%2.%3.%4.%5.%6.%7.%8.%9."/>
      <w:lvlJc w:val="left"/>
      <w:pPr>
        <w:tabs>
          <w:tab w:val="num" w:pos="3855"/>
        </w:tabs>
        <w:ind w:left="3855" w:hanging="2160"/>
      </w:pPr>
      <w:rPr>
        <w:rFonts w:cs="Times New Roman" w:hint="default"/>
      </w:rPr>
    </w:lvl>
  </w:abstractNum>
  <w:abstractNum w:abstractNumId="21">
    <w:nsid w:val="51545521"/>
    <w:multiLevelType w:val="multilevel"/>
    <w:tmpl w:val="EA30EC5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22">
    <w:nsid w:val="528E4820"/>
    <w:multiLevelType w:val="multilevel"/>
    <w:tmpl w:val="CEE2642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725"/>
        </w:tabs>
        <w:ind w:left="1725" w:hanging="645"/>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5F84B57"/>
    <w:multiLevelType w:val="singleLevel"/>
    <w:tmpl w:val="018E1DA2"/>
    <w:lvl w:ilvl="0">
      <w:start w:val="1"/>
      <w:numFmt w:val="decimal"/>
      <w:lvlText w:val="%1."/>
      <w:lvlJc w:val="left"/>
      <w:pPr>
        <w:tabs>
          <w:tab w:val="num" w:pos="454"/>
        </w:tabs>
        <w:ind w:left="454" w:hanging="454"/>
      </w:pPr>
      <w:rPr>
        <w:rFonts w:cs="Times New Roman"/>
        <w:spacing w:val="0"/>
      </w:rPr>
    </w:lvl>
  </w:abstractNum>
  <w:abstractNum w:abstractNumId="24">
    <w:nsid w:val="570B0187"/>
    <w:multiLevelType w:val="hybridMultilevel"/>
    <w:tmpl w:val="911440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13D2521"/>
    <w:multiLevelType w:val="singleLevel"/>
    <w:tmpl w:val="BB5C630C"/>
    <w:lvl w:ilvl="0">
      <w:start w:val="4"/>
      <w:numFmt w:val="bullet"/>
      <w:lvlText w:val="-"/>
      <w:lvlJc w:val="left"/>
      <w:pPr>
        <w:tabs>
          <w:tab w:val="num" w:pos="1080"/>
        </w:tabs>
        <w:ind w:left="1080" w:hanging="360"/>
      </w:pPr>
      <w:rPr>
        <w:rFonts w:hint="default"/>
      </w:rPr>
    </w:lvl>
  </w:abstractNum>
  <w:abstractNum w:abstractNumId="26">
    <w:nsid w:val="628F45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45E3E51"/>
    <w:multiLevelType w:val="multilevel"/>
    <w:tmpl w:val="B64CEE80"/>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8">
    <w:nsid w:val="65B10C13"/>
    <w:multiLevelType w:val="multilevel"/>
    <w:tmpl w:val="7D8CEF36"/>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29">
    <w:nsid w:val="6EF74DDA"/>
    <w:multiLevelType w:val="multilevel"/>
    <w:tmpl w:val="ADC4E1FE"/>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71FD443B"/>
    <w:multiLevelType w:val="singleLevel"/>
    <w:tmpl w:val="BB5C630C"/>
    <w:lvl w:ilvl="0">
      <w:start w:val="4"/>
      <w:numFmt w:val="bullet"/>
      <w:lvlText w:val="-"/>
      <w:lvlJc w:val="left"/>
      <w:pPr>
        <w:tabs>
          <w:tab w:val="num" w:pos="1080"/>
        </w:tabs>
        <w:ind w:left="1080" w:hanging="360"/>
      </w:pPr>
      <w:rPr>
        <w:rFonts w:hint="default"/>
      </w:rPr>
    </w:lvl>
  </w:abstractNum>
  <w:abstractNum w:abstractNumId="31">
    <w:nsid w:val="793E01E8"/>
    <w:multiLevelType w:val="singleLevel"/>
    <w:tmpl w:val="8878C67A"/>
    <w:lvl w:ilvl="0">
      <w:start w:val="1"/>
      <w:numFmt w:val="decimal"/>
      <w:lvlText w:val="%1."/>
      <w:lvlJc w:val="left"/>
      <w:pPr>
        <w:tabs>
          <w:tab w:val="num" w:pos="397"/>
        </w:tabs>
        <w:ind w:left="397" w:hanging="397"/>
      </w:pPr>
      <w:rPr>
        <w:rFonts w:cs="Times New Roman"/>
      </w:rPr>
    </w:lvl>
  </w:abstractNum>
  <w:abstractNum w:abstractNumId="32">
    <w:nsid w:val="7BA702CE"/>
    <w:multiLevelType w:val="multilevel"/>
    <w:tmpl w:val="8A0421F4"/>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3">
    <w:nsid w:val="7F7D425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1"/>
  </w:num>
  <w:num w:numId="3">
    <w:abstractNumId w:val="33"/>
  </w:num>
  <w:num w:numId="4">
    <w:abstractNumId w:val="7"/>
  </w:num>
  <w:num w:numId="5">
    <w:abstractNumId w:val="6"/>
  </w:num>
  <w:num w:numId="6">
    <w:abstractNumId w:val="13"/>
  </w:num>
  <w:num w:numId="7">
    <w:abstractNumId w:val="26"/>
  </w:num>
  <w:num w:numId="8">
    <w:abstractNumId w:val="11"/>
  </w:num>
  <w:num w:numId="9">
    <w:abstractNumId w:val="4"/>
  </w:num>
  <w:num w:numId="10">
    <w:abstractNumId w:val="30"/>
  </w:num>
  <w:num w:numId="11">
    <w:abstractNumId w:val="16"/>
  </w:num>
  <w:num w:numId="12">
    <w:abstractNumId w:val="25"/>
  </w:num>
  <w:num w:numId="13">
    <w:abstractNumId w:val="3"/>
  </w:num>
  <w:num w:numId="14">
    <w:abstractNumId w:val="10"/>
  </w:num>
  <w:num w:numId="15">
    <w:abstractNumId w:val="18"/>
  </w:num>
  <w:num w:numId="16">
    <w:abstractNumId w:val="9"/>
  </w:num>
  <w:num w:numId="17">
    <w:abstractNumId w:val="24"/>
  </w:num>
  <w:num w:numId="18">
    <w:abstractNumId w:val="28"/>
    <w:lvlOverride w:ilvl="0">
      <w:startOverride w:val="1"/>
    </w:lvlOverride>
  </w:num>
  <w:num w:numId="19">
    <w:abstractNumId w:val="14"/>
  </w:num>
  <w:num w:numId="20">
    <w:abstractNumId w:val="12"/>
  </w:num>
  <w:num w:numId="21">
    <w:abstractNumId w:val="1"/>
  </w:num>
  <w:num w:numId="22">
    <w:abstractNumId w:val="2"/>
  </w:num>
  <w:num w:numId="2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4">
    <w:abstractNumId w:val="31"/>
  </w:num>
  <w:num w:numId="25">
    <w:abstractNumId w:val="5"/>
  </w:num>
  <w:num w:numId="26">
    <w:abstractNumId w:val="23"/>
  </w:num>
  <w:num w:numId="27">
    <w:abstractNumId w:val="32"/>
  </w:num>
  <w:num w:numId="28">
    <w:abstractNumId w:val="19"/>
  </w:num>
  <w:num w:numId="29">
    <w:abstractNumId w:val="15"/>
  </w:num>
  <w:num w:numId="30">
    <w:abstractNumId w:val="8"/>
  </w:num>
  <w:num w:numId="31">
    <w:abstractNumId w:val="29"/>
  </w:num>
  <w:num w:numId="32">
    <w:abstractNumId w:val="27"/>
  </w:num>
  <w:num w:numId="33">
    <w:abstractNumId w:val="17"/>
  </w:num>
  <w:num w:numId="34">
    <w:abstractNumId w:val="22"/>
  </w:num>
  <w:num w:numId="35">
    <w:abstractNumId w:val="0"/>
    <w:lvlOverride w:ilvl="0">
      <w:lvl w:ilvl="0">
        <w:numFmt w:val="bullet"/>
        <w:lvlText w:val="-"/>
        <w:legacy w:legacy="1" w:legacySpace="0" w:legacyIndent="45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FBD"/>
    <w:rsid w:val="000C54FB"/>
    <w:rsid w:val="003E5345"/>
    <w:rsid w:val="005525C6"/>
    <w:rsid w:val="0059496F"/>
    <w:rsid w:val="00597D2F"/>
    <w:rsid w:val="006949FB"/>
    <w:rsid w:val="009714EF"/>
    <w:rsid w:val="00A42354"/>
    <w:rsid w:val="00A95A6A"/>
    <w:rsid w:val="00B43D94"/>
    <w:rsid w:val="00C45FBD"/>
    <w:rsid w:val="00D9265D"/>
    <w:rsid w:val="00E9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FA0A2BA1-88F9-47A8-B59A-2BF1BE45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Глава,Глава1,Глава2,Глава3,Глава4,Глава5,Глава6,Глава7,Глава11,Глава21,Глава31,Глава41,Глава51,Глава61,Глава8,Глава12,Глава22,Глава32,Глава42,Глава52,Глава62,Глава9,Глава13,Глава23,Глава33,Глава43,Глава53,Глава63,Глава10,Глава14,Глава24"/>
    <w:basedOn w:val="a"/>
    <w:next w:val="a"/>
    <w:link w:val="10"/>
    <w:uiPriority w:val="9"/>
    <w:qFormat/>
    <w:pPr>
      <w:keepNext/>
      <w:spacing w:line="360" w:lineRule="auto"/>
      <w:jc w:val="right"/>
      <w:outlineLvl w:val="0"/>
    </w:pPr>
    <w:rPr>
      <w:sz w:val="28"/>
    </w:rPr>
  </w:style>
  <w:style w:type="paragraph" w:styleId="2">
    <w:name w:val="heading 2"/>
    <w:aliases w:val="Раздел,Раздел1,Раздел2,Раздел3,Раздел4,Раздел5,Раздел6,Раздел11,Раздел7,Раздел12,Раздел21,Раздел31,Раздел41,Раздел51,Раздел61,Раздел8,Раздел13,Раздел22,Раздел32,Раздел42,Раздел52,Раздел62,Раздел9,Раздел14,Раздел23,Раздел33,Раздел43,Раздел53"/>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jc w:val="both"/>
      <w:outlineLvl w:val="2"/>
    </w:pPr>
    <w:rPr>
      <w:sz w:val="28"/>
    </w:rPr>
  </w:style>
  <w:style w:type="paragraph" w:styleId="4">
    <w:name w:val="heading 4"/>
    <w:basedOn w:val="a"/>
    <w:next w:val="a"/>
    <w:link w:val="40"/>
    <w:uiPriority w:val="9"/>
    <w:qFormat/>
    <w:pPr>
      <w:keepNext/>
      <w:widowControl w:val="0"/>
      <w:tabs>
        <w:tab w:val="left" w:pos="8080"/>
        <w:tab w:val="left" w:pos="8222"/>
      </w:tabs>
      <w:spacing w:line="360" w:lineRule="auto"/>
      <w:ind w:right="326"/>
      <w:outlineLvl w:val="3"/>
    </w:pPr>
    <w:rPr>
      <w:sz w:val="28"/>
    </w:rPr>
  </w:style>
  <w:style w:type="paragraph" w:styleId="5">
    <w:name w:val="heading 5"/>
    <w:basedOn w:val="a"/>
    <w:next w:val="a"/>
    <w:link w:val="50"/>
    <w:uiPriority w:val="9"/>
    <w:qFormat/>
    <w:pPr>
      <w:keepNext/>
      <w:tabs>
        <w:tab w:val="num" w:pos="0"/>
      </w:tabs>
      <w:spacing w:line="360" w:lineRule="auto"/>
      <w:jc w:val="right"/>
      <w:outlineLvl w:val="4"/>
    </w:pPr>
    <w:rPr>
      <w:sz w:val="28"/>
    </w:rPr>
  </w:style>
  <w:style w:type="paragraph" w:styleId="6">
    <w:name w:val="heading 6"/>
    <w:basedOn w:val="a"/>
    <w:next w:val="a"/>
    <w:link w:val="60"/>
    <w:uiPriority w:val="9"/>
    <w:qFormat/>
    <w:pPr>
      <w:keepNext/>
      <w:outlineLvl w:val="5"/>
    </w:pPr>
    <w:rPr>
      <w:sz w:val="28"/>
    </w:rPr>
  </w:style>
  <w:style w:type="paragraph" w:styleId="7">
    <w:name w:val="heading 7"/>
    <w:basedOn w:val="a"/>
    <w:next w:val="a"/>
    <w:link w:val="70"/>
    <w:uiPriority w:val="9"/>
    <w:qFormat/>
    <w:pPr>
      <w:keepNext/>
      <w:shd w:val="clear" w:color="auto" w:fill="FFFFFF"/>
      <w:spacing w:line="360" w:lineRule="auto"/>
      <w:outlineLvl w:val="6"/>
    </w:pPr>
    <w:rPr>
      <w:color w:val="000000"/>
      <w:sz w:val="28"/>
    </w:rPr>
  </w:style>
  <w:style w:type="paragraph" w:styleId="8">
    <w:name w:val="heading 8"/>
    <w:basedOn w:val="a"/>
    <w:next w:val="a"/>
    <w:link w:val="80"/>
    <w:uiPriority w:val="9"/>
    <w:qFormat/>
    <w:pPr>
      <w:keepNext/>
      <w:shd w:val="clear" w:color="auto" w:fill="FFFFFF"/>
      <w:spacing w:line="360" w:lineRule="auto"/>
      <w:ind w:right="284"/>
      <w:outlineLvl w:val="7"/>
    </w:pPr>
    <w:rPr>
      <w:color w:val="000000"/>
      <w:sz w:val="28"/>
    </w:rPr>
  </w:style>
  <w:style w:type="paragraph" w:styleId="9">
    <w:name w:val="heading 9"/>
    <w:basedOn w:val="a"/>
    <w:next w:val="a"/>
    <w:link w:val="90"/>
    <w:uiPriority w:val="9"/>
    <w:qFormat/>
    <w:pPr>
      <w:keepNext/>
      <w:shd w:val="clear" w:color="auto" w:fill="FFFFFF"/>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Глава1 Знак,Глава2 Знак,Глава3 Знак,Глава4 Знак,Глава5 Знак,Глава6 Знак,Глава7 Знак,Глава11 Знак,Глава21 Знак,Глава31 Знак,Глава41 Знак,Глава51 Знак,Глава61 Знак,Глава8 Знак,Глава12 Знак,Глава22 Знак,Глава32 Знак,Глава42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Раздел Знак,Раздел1 Знак,Раздел2 Знак,Раздел3 Знак,Раздел4 Знак,Раздел5 Знак,Раздел6 Знак,Раздел11 Знак,Раздел7 Знак,Раздел12 Знак,Раздел21 Знак,Раздел31 Знак,Раздел41 Знак,Раздел51 Знак,Раздел61 Знак,Раздел8 Знак,Раздел13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3">
    <w:name w:val="Hyperlink"/>
    <w:uiPriority w:val="99"/>
    <w:semiHidden/>
    <w:rPr>
      <w:rFonts w:cs="Times New Roman"/>
      <w:color w:val="0033CC"/>
      <w:u w:val="single"/>
    </w:rPr>
  </w:style>
  <w:style w:type="paragraph" w:styleId="a4">
    <w:name w:val="header"/>
    <w:basedOn w:val="a"/>
    <w:link w:val="a5"/>
    <w:uiPriority w:val="99"/>
    <w:semiHidden/>
    <w:pPr>
      <w:tabs>
        <w:tab w:val="center" w:pos="4153"/>
        <w:tab w:val="right" w:pos="8306"/>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semiHidden/>
    <w:rPr>
      <w:rFonts w:cs="Times New Roman"/>
    </w:rPr>
  </w:style>
  <w:style w:type="paragraph" w:styleId="a7">
    <w:name w:val="footer"/>
    <w:basedOn w:val="a"/>
    <w:link w:val="a8"/>
    <w:uiPriority w:val="99"/>
    <w:semiHidden/>
    <w:pPr>
      <w:tabs>
        <w:tab w:val="center" w:pos="4153"/>
        <w:tab w:val="right" w:pos="8306"/>
      </w:tabs>
    </w:pPr>
  </w:style>
  <w:style w:type="character" w:customStyle="1" w:styleId="a8">
    <w:name w:val="Нижній колонтитул Знак"/>
    <w:link w:val="a7"/>
    <w:uiPriority w:val="99"/>
    <w:semiHidden/>
    <w:rPr>
      <w:sz w:val="24"/>
      <w:szCs w:val="24"/>
    </w:rPr>
  </w:style>
  <w:style w:type="paragraph" w:styleId="a9">
    <w:name w:val="Body Text"/>
    <w:basedOn w:val="a"/>
    <w:link w:val="aa"/>
    <w:uiPriority w:val="99"/>
    <w:semiHidden/>
    <w:pPr>
      <w:spacing w:line="360" w:lineRule="auto"/>
      <w:jc w:val="both"/>
    </w:pPr>
    <w:rPr>
      <w:sz w:val="28"/>
    </w:rPr>
  </w:style>
  <w:style w:type="character" w:customStyle="1" w:styleId="aa">
    <w:name w:val="Основний текст Знак"/>
    <w:link w:val="a9"/>
    <w:uiPriority w:val="99"/>
    <w:semiHidden/>
    <w:rPr>
      <w:sz w:val="24"/>
      <w:szCs w:val="24"/>
    </w:rPr>
  </w:style>
  <w:style w:type="paragraph" w:styleId="ab">
    <w:name w:val="Body Text Indent"/>
    <w:basedOn w:val="a"/>
    <w:link w:val="ac"/>
    <w:uiPriority w:val="99"/>
    <w:semiHidden/>
    <w:pPr>
      <w:spacing w:line="360" w:lineRule="auto"/>
      <w:ind w:firstLine="720"/>
      <w:jc w:val="both"/>
    </w:pPr>
    <w:rPr>
      <w:sz w:val="28"/>
    </w:rPr>
  </w:style>
  <w:style w:type="character" w:customStyle="1" w:styleId="ac">
    <w:name w:val="Основний текст з відступом Знак"/>
    <w:link w:val="ab"/>
    <w:uiPriority w:val="99"/>
    <w:semiHidden/>
    <w:rPr>
      <w:sz w:val="24"/>
      <w:szCs w:val="24"/>
    </w:rPr>
  </w:style>
  <w:style w:type="paragraph" w:styleId="21">
    <w:name w:val="Body Text 2"/>
    <w:basedOn w:val="a"/>
    <w:link w:val="22"/>
    <w:uiPriority w:val="99"/>
    <w:semiHidden/>
    <w:pPr>
      <w:spacing w:line="360" w:lineRule="auto"/>
      <w:jc w:val="center"/>
    </w:pPr>
    <w:rPr>
      <w:b/>
      <w:sz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semiHidden/>
    <w:pPr>
      <w:spacing w:line="360" w:lineRule="auto"/>
      <w:ind w:firstLine="708"/>
      <w:jc w:val="both"/>
    </w:pPr>
    <w:rPr>
      <w:sz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semiHidden/>
    <w:pPr>
      <w:spacing w:line="360" w:lineRule="auto"/>
      <w:ind w:firstLine="720"/>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ad">
    <w:name w:val="Title"/>
    <w:basedOn w:val="a"/>
    <w:link w:val="ae"/>
    <w:uiPriority w:val="10"/>
    <w:qFormat/>
    <w:pPr>
      <w:spacing w:line="360" w:lineRule="auto"/>
      <w:jc w:val="center"/>
    </w:pPr>
    <w:rPr>
      <w:sz w:val="28"/>
    </w:rPr>
  </w:style>
  <w:style w:type="character" w:customStyle="1" w:styleId="ae">
    <w:name w:val="Назва Знак"/>
    <w:link w:val="ad"/>
    <w:uiPriority w:val="10"/>
    <w:rPr>
      <w:rFonts w:ascii="Cambria" w:eastAsia="Times New Roman" w:hAnsi="Cambria" w:cs="Times New Roman"/>
      <w:b/>
      <w:bCs/>
      <w:kern w:val="28"/>
      <w:sz w:val="32"/>
      <w:szCs w:val="32"/>
    </w:rPr>
  </w:style>
  <w:style w:type="character" w:styleId="af">
    <w:name w:val="FollowedHyperlink"/>
    <w:uiPriority w:val="99"/>
    <w:semiHidden/>
    <w:rPr>
      <w:rFonts w:cs="Times New Roman"/>
      <w:color w:val="800080"/>
      <w:u w:val="single"/>
    </w:rPr>
  </w:style>
  <w:style w:type="paragraph" w:styleId="33">
    <w:name w:val="Body Text 3"/>
    <w:basedOn w:val="a"/>
    <w:link w:val="34"/>
    <w:uiPriority w:val="99"/>
    <w:semiHidden/>
    <w:rPr>
      <w:sz w:val="28"/>
    </w:rPr>
  </w:style>
  <w:style w:type="character" w:customStyle="1" w:styleId="34">
    <w:name w:val="Основний текст 3 Знак"/>
    <w:link w:val="33"/>
    <w:uiPriority w:val="99"/>
    <w:semiHidden/>
    <w:rPr>
      <w:sz w:val="16"/>
      <w:szCs w:val="16"/>
    </w:rPr>
  </w:style>
  <w:style w:type="paragraph" w:styleId="af0">
    <w:name w:val="Normal (Web)"/>
    <w:basedOn w:val="a"/>
    <w:uiPriority w:val="99"/>
    <w:pPr>
      <w:spacing w:before="100" w:beforeAutospacing="1" w:after="100" w:afterAutospacing="1"/>
    </w:pPr>
    <w:rPr>
      <w:rFonts w:ascii="Verdana" w:hAnsi="Verdana"/>
      <w:color w:val="000000"/>
      <w:sz w:val="22"/>
      <w:szCs w:val="22"/>
    </w:rPr>
  </w:style>
  <w:style w:type="paragraph" w:customStyle="1" w:styleId="25">
    <w:name w:val="заголовок 2"/>
    <w:basedOn w:val="a"/>
    <w:next w:val="a"/>
    <w:pPr>
      <w:keepNext/>
      <w:autoSpaceDE w:val="0"/>
      <w:autoSpaceDN w:val="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18594</Words>
  <Characters>105990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as-service</Company>
  <LinksUpToDate>false</LinksUpToDate>
  <CharactersWithSpaces>124336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Дипломный проект</dc:subject>
  <dc:creator>user_5</dc:creator>
  <cp:keywords/>
  <dc:description/>
  <cp:lastModifiedBy>Irina</cp:lastModifiedBy>
  <cp:revision>2</cp:revision>
  <cp:lastPrinted>2008-01-17T08:38:00Z</cp:lastPrinted>
  <dcterms:created xsi:type="dcterms:W3CDTF">2014-10-01T06:06:00Z</dcterms:created>
  <dcterms:modified xsi:type="dcterms:W3CDTF">2014-10-01T06:06:00Z</dcterms:modified>
</cp:coreProperties>
</file>