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29" w:rsidRDefault="00254529" w:rsidP="00156B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1B98" w:rsidRPr="00156BC1" w:rsidRDefault="00651B98" w:rsidP="00156B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«Утверждаю»</w:t>
      </w:r>
    </w:p>
    <w:p w:rsidR="004B5C61" w:rsidRPr="00156BC1" w:rsidRDefault="004B5C61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______________</w:t>
      </w:r>
    </w:p>
    <w:p w:rsidR="004B5C61" w:rsidRPr="00156BC1" w:rsidRDefault="004B5C61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Главный врач МУЗ</w:t>
      </w:r>
    </w:p>
    <w:p w:rsidR="004B5C61" w:rsidRPr="00156BC1" w:rsidRDefault="004B5C61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 xml:space="preserve">«Киреевская станция скорой </w:t>
      </w:r>
    </w:p>
    <w:p w:rsidR="004B5C61" w:rsidRPr="00156BC1" w:rsidRDefault="004B5C61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медицинской помощи»</w:t>
      </w:r>
    </w:p>
    <w:p w:rsidR="004B5C61" w:rsidRPr="00156BC1" w:rsidRDefault="004B5C61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Петровский И.В.</w:t>
      </w:r>
    </w:p>
    <w:p w:rsidR="004B5C61" w:rsidRPr="00156BC1" w:rsidRDefault="003D16DB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«____»___________200</w:t>
      </w:r>
      <w:r w:rsidR="005304DB" w:rsidRPr="00156BC1">
        <w:rPr>
          <w:b/>
          <w:sz w:val="28"/>
          <w:szCs w:val="28"/>
        </w:rPr>
        <w:t>9</w:t>
      </w:r>
      <w:r w:rsidR="004B5C61" w:rsidRPr="00156BC1">
        <w:rPr>
          <w:b/>
          <w:sz w:val="28"/>
          <w:szCs w:val="28"/>
        </w:rPr>
        <w:t>г.</w:t>
      </w:r>
    </w:p>
    <w:p w:rsidR="004B5C61" w:rsidRPr="00156BC1" w:rsidRDefault="004B5C61" w:rsidP="00156BC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 xml:space="preserve"> мп</w:t>
      </w:r>
    </w:p>
    <w:p w:rsidR="004B5C61" w:rsidRPr="00156BC1" w:rsidRDefault="004B5C61" w:rsidP="00156B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ОТЧЕТ</w:t>
      </w: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о работе фельдшера</w:t>
      </w: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МУЗ «Киреевская станция</w:t>
      </w: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скорой медицинской помощи»</w:t>
      </w:r>
    </w:p>
    <w:p w:rsidR="004B5C61" w:rsidRPr="00156BC1" w:rsidRDefault="005304DB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за 2008</w:t>
      </w:r>
      <w:r w:rsidR="004B5C61" w:rsidRPr="00156BC1">
        <w:rPr>
          <w:b/>
          <w:sz w:val="28"/>
          <w:szCs w:val="28"/>
        </w:rPr>
        <w:t xml:space="preserve"> год</w:t>
      </w: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Лазаревой</w:t>
      </w: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Юлии Витальевны</w:t>
      </w: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5C61" w:rsidRP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56BC1" w:rsidRDefault="004B5C61" w:rsidP="00156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г. Киреевск</w:t>
      </w:r>
      <w:r w:rsidR="00156BC1">
        <w:rPr>
          <w:b/>
          <w:sz w:val="28"/>
          <w:szCs w:val="28"/>
        </w:rPr>
        <w:t xml:space="preserve"> </w:t>
      </w:r>
      <w:r w:rsidR="005304DB" w:rsidRPr="00156BC1">
        <w:rPr>
          <w:b/>
          <w:sz w:val="28"/>
          <w:szCs w:val="28"/>
        </w:rPr>
        <w:t>2009</w:t>
      </w:r>
      <w:r w:rsidRPr="00156BC1">
        <w:rPr>
          <w:b/>
          <w:sz w:val="28"/>
          <w:szCs w:val="28"/>
        </w:rPr>
        <w:t xml:space="preserve"> год</w:t>
      </w:r>
    </w:p>
    <w:p w:rsidR="004B5C61" w:rsidRPr="00156BC1" w:rsidRDefault="00156BC1" w:rsidP="00156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5C61" w:rsidRPr="00156BC1">
        <w:rPr>
          <w:sz w:val="28"/>
          <w:szCs w:val="28"/>
        </w:rPr>
        <w:t>Скорая помощь нацелена на работу в необычных экстренных ситуациях, когда недуг</w:t>
      </w:r>
      <w:r w:rsidR="00F76355" w:rsidRPr="00156BC1">
        <w:rPr>
          <w:sz w:val="28"/>
          <w:szCs w:val="28"/>
        </w:rPr>
        <w:t xml:space="preserve"> принимает угрожающий характер. Оказание экстренной медицинской помощи</w:t>
      </w:r>
      <w:r w:rsidR="00CE57FA" w:rsidRPr="00156BC1">
        <w:rPr>
          <w:sz w:val="28"/>
          <w:szCs w:val="28"/>
        </w:rPr>
        <w:t xml:space="preserve"> в самые ранние сроки при неотложных состояниях и несчастных случаях является нередко решающим фактором для спасения жизни больного и пострадавшего, а также влияет на продолжительность заболевания и скорейшее выздоровление больного. Поэтому, развитию и совершенствованию работы скорой и неотложной медицинской помощи всегда уделялось повышенное внимание</w:t>
      </w:r>
      <w:r w:rsidR="007B435A" w:rsidRPr="00156BC1">
        <w:rPr>
          <w:sz w:val="28"/>
          <w:szCs w:val="28"/>
        </w:rPr>
        <w:t>.</w:t>
      </w:r>
    </w:p>
    <w:p w:rsidR="007B435A" w:rsidRPr="00156BC1" w:rsidRDefault="007B435A" w:rsidP="00156BC1">
      <w:pPr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Темпы роста и развития скорой помощи напрямую связаны с экономическим положением страны. Но, несмотря на экономический кризис, все же вводится компьютерная техника, применяются новые лекарственные средства и препараты, медицинская аппаратура, улучшается организация труда. В настоящее время здравоохранение России располагает развитой сетью лечебно-профилактических учреждений</w:t>
      </w:r>
      <w:r w:rsidR="00513D1C" w:rsidRPr="00156BC1">
        <w:rPr>
          <w:sz w:val="28"/>
          <w:szCs w:val="28"/>
        </w:rPr>
        <w:t>. В том числе и учреждений по оказанию скорой медицинской помощи. Основными требованиями к организации работы станции скорой и неотложной медицинской помощи являются:</w:t>
      </w:r>
    </w:p>
    <w:p w:rsidR="00513D1C" w:rsidRPr="00156BC1" w:rsidRDefault="00513D1C" w:rsidP="00156BC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Полная доступность для населения в любое время суток;</w:t>
      </w:r>
    </w:p>
    <w:p w:rsidR="00513D1C" w:rsidRPr="00156BC1" w:rsidRDefault="00513D1C" w:rsidP="00156BC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Высокое качество оказания медицинской помощи на догоспитальном этапе;</w:t>
      </w:r>
    </w:p>
    <w:p w:rsidR="00513D1C" w:rsidRPr="00156BC1" w:rsidRDefault="00513D1C" w:rsidP="00156BC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Обеспечение быстрой госпитализации в медицинские учреждения в зависимости от профиля заболевания или повреждения.</w:t>
      </w:r>
    </w:p>
    <w:p w:rsidR="00513D1C" w:rsidRPr="00156BC1" w:rsidRDefault="00513D1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От рациональной организации зависит эффективность медицинской помощи в целом. Система учреждений СМП в большинстве населенных пунктов складывается и развивается по принципу территориального деления населенных пунктов с учетом их архитектурно</w:t>
      </w:r>
      <w:r w:rsidR="001C40A1" w:rsidRPr="00156BC1">
        <w:rPr>
          <w:sz w:val="28"/>
          <w:szCs w:val="28"/>
        </w:rPr>
        <w:t>-планировочного районирования. Сетевая система СМП получила развитие в городах, где принцип организации этой службы предусматривает создание центральной и районных подстанций. Подстанции скорой помощи располагаются по всей территории города с учетом численности населения, расчетом 20-ти минутной транспортной доступности, особенностей застройки, состояния транспортных магистралей, интенсивности движения.</w:t>
      </w:r>
    </w:p>
    <w:p w:rsidR="00AB2083" w:rsidRPr="00156BC1" w:rsidRDefault="001C40A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 2002 году</w:t>
      </w:r>
      <w:r w:rsidR="00552096" w:rsidRPr="00156BC1">
        <w:rPr>
          <w:sz w:val="28"/>
          <w:szCs w:val="28"/>
        </w:rPr>
        <w:t xml:space="preserve"> я закончила Узловское медицинское училище. С января 2003 года работаю на Бородинской подстанции Киреевской станции скорой медицинской </w:t>
      </w:r>
      <w:r w:rsidR="00AB2083" w:rsidRPr="00156BC1">
        <w:rPr>
          <w:sz w:val="28"/>
          <w:szCs w:val="28"/>
        </w:rPr>
        <w:t>помощи фельдшером в выездной бригаде.</w:t>
      </w:r>
    </w:p>
    <w:p w:rsidR="00AB2083" w:rsidRPr="00156BC1" w:rsidRDefault="00AB208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Киреевская станция скорой помощи относится к 4 категории.</w:t>
      </w:r>
    </w:p>
    <w:p w:rsidR="00037713" w:rsidRPr="00156BC1" w:rsidRDefault="00AB208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Станция скорой помощи имеет 4 подстанции, 9 санитарных автомашин. Открыта по приказу Райздравотдела 30 ноября 1971 года. Радиус обслуживания около 35 км. Затем, приказом по ЦРБ</w:t>
      </w:r>
      <w:r w:rsidR="00037713" w:rsidRPr="00156BC1">
        <w:rPr>
          <w:sz w:val="28"/>
          <w:szCs w:val="28"/>
        </w:rPr>
        <w:t>, были организованы подстанции в городах  Липки и Болохово, посёлках Шварцевский и Бородинский.</w:t>
      </w:r>
    </w:p>
    <w:p w:rsidR="003C16D8" w:rsidRPr="00156BC1" w:rsidRDefault="000377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 В настоящее время на Киреевской станции скорой помощи</w:t>
      </w:r>
      <w:r w:rsidR="0053195D" w:rsidRPr="00156BC1">
        <w:rPr>
          <w:sz w:val="28"/>
          <w:szCs w:val="28"/>
        </w:rPr>
        <w:t xml:space="preserve"> круглосуточно</w:t>
      </w:r>
      <w:r w:rsidR="00DC2CCF" w:rsidRPr="00156BC1">
        <w:rPr>
          <w:sz w:val="28"/>
          <w:szCs w:val="28"/>
        </w:rPr>
        <w:t xml:space="preserve"> </w:t>
      </w:r>
      <w:r w:rsidR="0053195D" w:rsidRPr="00156BC1">
        <w:rPr>
          <w:sz w:val="28"/>
          <w:szCs w:val="28"/>
        </w:rPr>
        <w:t xml:space="preserve">работают 9 линейных бригад. По данным городского Бюро на 01.01.2007г. население составило 76700 жителей города Киреевска и Киреевского района. Для максимального приближения </w:t>
      </w:r>
      <w:r w:rsidR="003C16D8" w:rsidRPr="00156BC1">
        <w:rPr>
          <w:sz w:val="28"/>
          <w:szCs w:val="28"/>
        </w:rPr>
        <w:t>с</w:t>
      </w:r>
      <w:r w:rsidR="0053195D" w:rsidRPr="00156BC1">
        <w:rPr>
          <w:sz w:val="28"/>
          <w:szCs w:val="28"/>
        </w:rPr>
        <w:t>корой медиц</w:t>
      </w:r>
      <w:r w:rsidR="003C16D8" w:rsidRPr="00156BC1">
        <w:rPr>
          <w:sz w:val="28"/>
          <w:szCs w:val="28"/>
        </w:rPr>
        <w:t>инской помощи организована сеть из 5-ти подстанций.</w:t>
      </w:r>
    </w:p>
    <w:p w:rsidR="00DC2CCF" w:rsidRPr="00156BC1" w:rsidRDefault="00DC2CCF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-Центральная </w:t>
      </w:r>
      <w:r w:rsidR="003C16D8" w:rsidRPr="00156BC1">
        <w:rPr>
          <w:sz w:val="28"/>
          <w:szCs w:val="28"/>
        </w:rPr>
        <w:t>станция скорой помощи в городе Киреевске. Оказывает скорою помощь жителям города Киреевска и Киреевского</w:t>
      </w:r>
      <w:r w:rsidRPr="00156BC1">
        <w:rPr>
          <w:sz w:val="28"/>
          <w:szCs w:val="28"/>
        </w:rPr>
        <w:t xml:space="preserve"> врачебного участка;</w:t>
      </w:r>
    </w:p>
    <w:p w:rsidR="00AF5251" w:rsidRPr="00156BC1" w:rsidRDefault="00DC2CCF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-Липковская подстанция – населению города Липки и </w:t>
      </w:r>
      <w:r w:rsidR="00AF5251" w:rsidRPr="00156BC1">
        <w:rPr>
          <w:sz w:val="28"/>
          <w:szCs w:val="28"/>
        </w:rPr>
        <w:t>Липковского врачебного участка.</w:t>
      </w:r>
    </w:p>
    <w:p w:rsidR="00037713" w:rsidRPr="00156BC1" w:rsidRDefault="00AF525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-Болоховская подстанция – населению города Болохово и Болоховского врачебного участка;</w:t>
      </w:r>
    </w:p>
    <w:p w:rsidR="005A5D66" w:rsidRPr="00156BC1" w:rsidRDefault="005A5D66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-Бородинская подстанция – населению поселка Бородинский и Бородинского врачебного участка;</w:t>
      </w:r>
    </w:p>
    <w:p w:rsidR="005A5D66" w:rsidRPr="00156BC1" w:rsidRDefault="005A5D66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-Шварцевская подстанция – насе</w:t>
      </w:r>
      <w:r w:rsidR="004D1EC3" w:rsidRPr="00156BC1">
        <w:rPr>
          <w:sz w:val="28"/>
          <w:szCs w:val="28"/>
        </w:rPr>
        <w:t>лению поселка Шварцевский и Шва</w:t>
      </w:r>
      <w:r w:rsidRPr="00156BC1">
        <w:rPr>
          <w:sz w:val="28"/>
          <w:szCs w:val="28"/>
        </w:rPr>
        <w:t>рцевского врачебного участка.</w:t>
      </w:r>
    </w:p>
    <w:p w:rsidR="005A5D66" w:rsidRPr="00156BC1" w:rsidRDefault="005A5D66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При необходимости существует взаимопомощь между подстанциями.</w:t>
      </w:r>
    </w:p>
    <w:p w:rsidR="005A5D66" w:rsidRPr="00156BC1" w:rsidRDefault="005A5D66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На центральной подстанции города Киреевская</w:t>
      </w:r>
      <w:r w:rsidR="00A45701" w:rsidRPr="00156BC1">
        <w:rPr>
          <w:sz w:val="28"/>
          <w:szCs w:val="28"/>
        </w:rPr>
        <w:t xml:space="preserve"> работают 3-и линейные бригады.</w:t>
      </w:r>
    </w:p>
    <w:p w:rsidR="00A45701" w:rsidRPr="00156BC1" w:rsidRDefault="00A4570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Липковская подстанция – 2-е линейные бригады.</w:t>
      </w:r>
    </w:p>
    <w:p w:rsidR="00A45701" w:rsidRPr="00156BC1" w:rsidRDefault="00A4570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Болоховская подстанция – 2-е линейные бригады.</w:t>
      </w:r>
    </w:p>
    <w:p w:rsidR="00A45701" w:rsidRPr="00156BC1" w:rsidRDefault="00A4570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Шварцевская подстанция – 1-а линейная бригада.</w:t>
      </w:r>
    </w:p>
    <w:p w:rsidR="00A45701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На Бородинской подстанции круглосуточно работает одна линейная бригада, состоящая из:</w:t>
      </w:r>
    </w:p>
    <w:p w:rsidR="005304DB" w:rsidRPr="00156BC1" w:rsidRDefault="005304DB" w:rsidP="00156BC1">
      <w:pPr>
        <w:numPr>
          <w:ilvl w:val="0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Фельдшер по приему вызовов</w:t>
      </w:r>
    </w:p>
    <w:p w:rsidR="005304DB" w:rsidRPr="00156BC1" w:rsidRDefault="005304DB" w:rsidP="00156BC1">
      <w:pPr>
        <w:numPr>
          <w:ilvl w:val="0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Фельдшер выездной бригады</w:t>
      </w:r>
    </w:p>
    <w:p w:rsidR="005304DB" w:rsidRPr="00156BC1" w:rsidRDefault="005304DB" w:rsidP="00156BC1">
      <w:pPr>
        <w:numPr>
          <w:ilvl w:val="0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Санитарка выездной бригады</w:t>
      </w:r>
    </w:p>
    <w:p w:rsidR="005304DB" w:rsidRPr="00156BC1" w:rsidRDefault="005304DB" w:rsidP="00156BC1">
      <w:pPr>
        <w:numPr>
          <w:ilvl w:val="0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Водитель 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Подстанция скорой помощи подразделяется на:</w:t>
      </w:r>
    </w:p>
    <w:p w:rsidR="005304DB" w:rsidRPr="00156BC1" w:rsidRDefault="005304DB" w:rsidP="00156BC1">
      <w:pPr>
        <w:numPr>
          <w:ilvl w:val="1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Диспетчерская</w:t>
      </w:r>
    </w:p>
    <w:p w:rsidR="005304DB" w:rsidRPr="00156BC1" w:rsidRDefault="005304DB" w:rsidP="00156BC1">
      <w:pPr>
        <w:numPr>
          <w:ilvl w:val="1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комната отдыха фельдшеров</w:t>
      </w:r>
    </w:p>
    <w:p w:rsidR="005304DB" w:rsidRPr="00156BC1" w:rsidRDefault="005304DB" w:rsidP="00156BC1">
      <w:pPr>
        <w:numPr>
          <w:ilvl w:val="1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комната водителей </w:t>
      </w:r>
    </w:p>
    <w:p w:rsidR="005304DB" w:rsidRPr="00156BC1" w:rsidRDefault="005304DB" w:rsidP="00156BC1">
      <w:pPr>
        <w:numPr>
          <w:ilvl w:val="1"/>
          <w:numId w:val="1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процедурный кабинет, где оказывается амбулаторная помощь населению.</w:t>
      </w:r>
    </w:p>
    <w:p w:rsidR="00A45701" w:rsidRP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F42F5" w:rsidRPr="00156BC1">
        <w:rPr>
          <w:b/>
          <w:i/>
          <w:sz w:val="28"/>
          <w:szCs w:val="28"/>
        </w:rPr>
        <w:t>Я владею следующими практическими навыками:</w:t>
      </w:r>
    </w:p>
    <w:p w:rsidR="00EB00A2" w:rsidRPr="00156BC1" w:rsidRDefault="00EB00A2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F42F5" w:rsidRPr="00156BC1" w:rsidRDefault="00CF42F5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 xml:space="preserve">Владею техникой </w:t>
      </w:r>
      <w:r w:rsidR="006979D2" w:rsidRPr="00156BC1">
        <w:rPr>
          <w:sz w:val="28"/>
          <w:szCs w:val="28"/>
        </w:rPr>
        <w:t>проведения внутримышечных, внутривенных и подкожных инъекций.</w:t>
      </w:r>
    </w:p>
    <w:p w:rsidR="006979D2" w:rsidRPr="00156BC1" w:rsidRDefault="003D16DB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Техникой инфузионной терапии</w:t>
      </w:r>
      <w:r w:rsidR="006979D2" w:rsidRPr="00156BC1">
        <w:rPr>
          <w:sz w:val="28"/>
          <w:szCs w:val="28"/>
        </w:rPr>
        <w:t>.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Техникой снятия ЭКГ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Промывания желудка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Катетеризация мочевого пузыря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Методами иммобилизации на догоспитальном этапе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Наложения защитных повязок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Техникой временной остановки кровотечения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Ум</w:t>
      </w:r>
      <w:r w:rsidR="00C55F5C" w:rsidRPr="00156BC1">
        <w:rPr>
          <w:sz w:val="28"/>
          <w:szCs w:val="28"/>
        </w:rPr>
        <w:t>ею производить переднюю тампона</w:t>
      </w:r>
      <w:r w:rsidRPr="00156BC1">
        <w:rPr>
          <w:sz w:val="28"/>
          <w:szCs w:val="28"/>
        </w:rPr>
        <w:t>ду носовых ходов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Принятие родов в машине и на дому, оказание помощи при  асфиксии новорожденных</w:t>
      </w:r>
    </w:p>
    <w:p w:rsidR="006979D2" w:rsidRPr="00156BC1" w:rsidRDefault="006979D2" w:rsidP="00156BC1">
      <w:pPr>
        <w:numPr>
          <w:ilvl w:val="0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Техникой проведения непрямого массажа сердца и искусственной вентиляции легких.</w:t>
      </w:r>
    </w:p>
    <w:p w:rsidR="006979D2" w:rsidRP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50E8" w:rsidRPr="00156BC1">
        <w:rPr>
          <w:sz w:val="28"/>
          <w:szCs w:val="28"/>
        </w:rPr>
        <w:t xml:space="preserve"> </w:t>
      </w:r>
      <w:r w:rsidR="00276923" w:rsidRPr="00156BC1">
        <w:rPr>
          <w:sz w:val="28"/>
          <w:szCs w:val="28"/>
        </w:rPr>
        <w:t xml:space="preserve">За время работы на станции скорой помощи я постоянно стараюсь усовершенствовать свои профессиональные </w:t>
      </w:r>
      <w:r w:rsidR="003D16DB" w:rsidRPr="00156BC1">
        <w:rPr>
          <w:sz w:val="28"/>
          <w:szCs w:val="28"/>
        </w:rPr>
        <w:t>знания и опыт. Регулярно посещала</w:t>
      </w:r>
      <w:r w:rsidR="00276923" w:rsidRPr="00156BC1">
        <w:rPr>
          <w:sz w:val="28"/>
          <w:szCs w:val="28"/>
        </w:rPr>
        <w:t xml:space="preserve"> фельдшерские и врачебные конференции. За 2</w:t>
      </w:r>
      <w:r w:rsidR="005304DB" w:rsidRPr="00156BC1">
        <w:rPr>
          <w:sz w:val="28"/>
          <w:szCs w:val="28"/>
        </w:rPr>
        <w:t>008</w:t>
      </w:r>
      <w:r w:rsidR="003D16DB" w:rsidRPr="00156BC1">
        <w:rPr>
          <w:sz w:val="28"/>
          <w:szCs w:val="28"/>
        </w:rPr>
        <w:t xml:space="preserve"> год посещала и принимала участие</w:t>
      </w:r>
      <w:r w:rsidR="00276923" w:rsidRPr="00156BC1">
        <w:rPr>
          <w:sz w:val="28"/>
          <w:szCs w:val="28"/>
        </w:rPr>
        <w:t xml:space="preserve"> </w:t>
      </w:r>
      <w:r w:rsidR="003D16DB" w:rsidRPr="00156BC1">
        <w:rPr>
          <w:sz w:val="28"/>
          <w:szCs w:val="28"/>
        </w:rPr>
        <w:t>в конференцях</w:t>
      </w:r>
      <w:r w:rsidR="00276923" w:rsidRPr="00156BC1">
        <w:rPr>
          <w:sz w:val="28"/>
          <w:szCs w:val="28"/>
        </w:rPr>
        <w:t xml:space="preserve"> по следующим темам</w:t>
      </w:r>
      <w:r w:rsidR="00993918" w:rsidRPr="00156BC1">
        <w:rPr>
          <w:sz w:val="28"/>
          <w:szCs w:val="28"/>
        </w:rPr>
        <w:t>:</w:t>
      </w:r>
    </w:p>
    <w:p w:rsidR="00EB00A2" w:rsidRPr="00156BC1" w:rsidRDefault="00EB00A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Атипичная пневмония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Карантийные инфекции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Отек легких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Гипертонический криз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ИБС. Стенокардия (стабильная, нестабильная)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Сердечно-легочная реанимация при клинической смерти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Закрытые и открытые переломы верхних и нижних конечностей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МКБ. Почечная колика.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Острый холецистит. Острый панкреатит.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Апоплексия яичника.</w:t>
      </w:r>
    </w:p>
    <w:p w:rsidR="00993918" w:rsidRPr="00156BC1" w:rsidRDefault="00993918" w:rsidP="00156BC1">
      <w:pPr>
        <w:numPr>
          <w:ilvl w:val="1"/>
          <w:numId w:val="2"/>
        </w:numPr>
        <w:tabs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56BC1">
        <w:rPr>
          <w:sz w:val="28"/>
          <w:szCs w:val="28"/>
        </w:rPr>
        <w:t>Этика и деонтология фельдшера</w:t>
      </w:r>
    </w:p>
    <w:p w:rsidR="00993918" w:rsidRPr="00156BC1" w:rsidRDefault="0099391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 2007 году я проходила специализацию о повышении квалификации на базе «Станции скорой медицинской помощи г.Тулы»</w:t>
      </w:r>
    </w:p>
    <w:p w:rsidR="003E50E8" w:rsidRPr="00156BC1" w:rsidRDefault="0099391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 Часто на вызовах я провожу беседы с больными и родственниками</w:t>
      </w:r>
      <w:r w:rsidR="003E50E8" w:rsidRPr="00156BC1">
        <w:rPr>
          <w:sz w:val="28"/>
          <w:szCs w:val="28"/>
        </w:rPr>
        <w:t xml:space="preserve"> на темы: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профилактика</w:t>
      </w:r>
      <w:r w:rsidR="00993918" w:rsidRPr="00156BC1">
        <w:rPr>
          <w:sz w:val="28"/>
          <w:szCs w:val="28"/>
        </w:rPr>
        <w:t xml:space="preserve"> и преду</w:t>
      </w:r>
      <w:r w:rsidRPr="00156BC1">
        <w:rPr>
          <w:sz w:val="28"/>
          <w:szCs w:val="28"/>
        </w:rPr>
        <w:t>преждение возможных заболеваний</w:t>
      </w:r>
    </w:p>
    <w:p w:rsidR="0099391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правила</w:t>
      </w:r>
      <w:r w:rsidR="00993918" w:rsidRPr="00156BC1">
        <w:rPr>
          <w:sz w:val="28"/>
          <w:szCs w:val="28"/>
        </w:rPr>
        <w:t xml:space="preserve"> прин</w:t>
      </w:r>
      <w:r w:rsidRPr="00156BC1">
        <w:rPr>
          <w:sz w:val="28"/>
          <w:szCs w:val="28"/>
        </w:rPr>
        <w:t>ятия таблетированных препаратов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здоровый образ жизни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предупреждение и развитие заболеваний ССЗ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профилактика и предупреждение простудных заболеваний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правильное питание при сахарном диабете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 вреде алкоголя и курения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образ жизни при гипертонической болезни</w:t>
      </w:r>
    </w:p>
    <w:p w:rsidR="003E50E8" w:rsidRPr="00156BC1" w:rsidRDefault="003E50E8" w:rsidP="00156BC1">
      <w:pPr>
        <w:numPr>
          <w:ilvl w:val="0"/>
          <w:numId w:val="1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профилактика ожирения и гиподинамии</w:t>
      </w:r>
    </w:p>
    <w:p w:rsidR="00993918" w:rsidRPr="00156BC1" w:rsidRDefault="0099391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6BC1">
        <w:rPr>
          <w:sz w:val="28"/>
          <w:szCs w:val="28"/>
        </w:rPr>
        <w:t>С каждым годом продолж</w:t>
      </w:r>
      <w:r w:rsidR="002F1083" w:rsidRPr="00156BC1">
        <w:rPr>
          <w:sz w:val="28"/>
          <w:szCs w:val="28"/>
        </w:rPr>
        <w:t>ает увеличиваться количество вызовов с сердечно-сосудистой патологией. Это происходит за счет неблагоприятной экологической обстановки, стресс</w:t>
      </w:r>
      <w:r w:rsidR="003E50E8" w:rsidRPr="00156BC1">
        <w:rPr>
          <w:sz w:val="28"/>
          <w:szCs w:val="28"/>
        </w:rPr>
        <w:t>ов,</w:t>
      </w:r>
      <w:r w:rsidR="002F1083" w:rsidRPr="00156BC1">
        <w:rPr>
          <w:sz w:val="28"/>
          <w:szCs w:val="28"/>
        </w:rPr>
        <w:t xml:space="preserve"> экологической нестабильности. Увеличилось число инсультов, инфарктов, гипертонических кризов. Одна из причин этого в том, что больные иногда просто не знают, как нужно принимать лекарства и какие именно, что говорит о слабости поликлинической службы. Количество травм и несчастных случаев остается примерно на одном и том же уровне. Очень много вызовов приходится на больных, которые находятся в алкогольном опьянении.</w:t>
      </w:r>
    </w:p>
    <w:p w:rsidR="00EB00A2" w:rsidRPr="00156BC1" w:rsidRDefault="00EB00A2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F167D3" w:rsidRPr="00156BC1" w:rsidRDefault="00F167D3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56BC1">
        <w:rPr>
          <w:b/>
          <w:i/>
          <w:sz w:val="28"/>
          <w:szCs w:val="28"/>
        </w:rPr>
        <w:t>Почечная колика.</w:t>
      </w:r>
    </w:p>
    <w:p w:rsid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7D3" w:rsidRPr="00156BC1" w:rsidRDefault="00F167D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Это симптокомплекс, возникающий при остром нарушении оттока мочи из почки, что приводит к развитию чашечно-лоханочной гипертензии, рефлекторному спазму артериальных почечных сосудов, венозному стазу и отеку паренхимы, ее гипоксии и перерастяжению фиброзной капсулы.</w:t>
      </w:r>
    </w:p>
    <w:p w:rsidR="00F167D3" w:rsidRPr="00156BC1" w:rsidRDefault="00F167D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 Наиболее часто обструкция верхних мочевых путей обусловлена камнем в мочеточнике. Окклюзия мочеточника может также наступить при стриктурах, перегибах и перекрутах мочеточника, при обтурации его просвета сгустком крови, слизи или гно</w:t>
      </w:r>
      <w:r w:rsidR="00B81BE9" w:rsidRPr="00156BC1">
        <w:rPr>
          <w:sz w:val="28"/>
          <w:szCs w:val="28"/>
        </w:rPr>
        <w:t>я, казеозными массами (при туберкулезе почки), отторгнувшимся некротизированным сосочком.</w:t>
      </w:r>
    </w:p>
    <w:p w:rsidR="00B81BE9" w:rsidRPr="00156BC1" w:rsidRDefault="00B81BE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Почечная колика является синдромом, который, не раскрывая причины заболевания, лишь свидетельствует о вовлечении в патологический процесс почки или мочеточника.</w:t>
      </w:r>
    </w:p>
    <w:p w:rsidR="00B81BE9" w:rsidRPr="00156BC1" w:rsidRDefault="00B81BE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Для почечной колики характерно внезапное появление интенсивных болей в поясничной области, нередко ночью, во время сна, иногда после физической нагрузки, длительной ходьбы, тряской езды, приема большого количества жидкости или мочегонных препаратов.</w:t>
      </w: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Нередко почечную колику сопровождает тошнота, многократная рвота, задержка стула и газов, вздутие живота, что затрудняет диагноз. При пальпации выявляется резкая болезненность в области почки, резистентность мышц на стороне заболевания. Иногда удается прощупать увеличенную и болезненную почку. Нередко может быть микрогематурия. В ряде случаев наблюдается повышение температуры, озноб, лейкоцитоз при отсутствии других признаков мочевой инфекции.</w:t>
      </w:r>
    </w:p>
    <w:p w:rsidR="00C55F5C" w:rsidRPr="00156BC1" w:rsidRDefault="00C55F5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Обычно боли начинаются в костовертебральном углу и иррадиируют в подреберье, по ходу мочеточника в половые органы, по внутренней поверхности бедра. Реже боли начинаются по ходу мочеточника, а затем распространяются на область поясницы с соответствующей стороны и иррадиируют в яичко или большие половые губы.</w:t>
      </w:r>
    </w:p>
    <w:p w:rsidR="00C55F5C" w:rsidRPr="00156BC1" w:rsidRDefault="00C55F5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Возможна атипическая иррадиация болей (в плечо, лопатку, в область пупка), что объясняется широкими нервными связями почечного нервного сплетения. Часто наблюдаются парадоксальные боли в области здоровой почки. У некоторых больных отмечается превалирование болевых ощущений в месте иррадиации.</w:t>
      </w:r>
    </w:p>
    <w:p w:rsidR="00C55F5C" w:rsidRPr="00156BC1" w:rsidRDefault="00C55F5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Характерно беспокойное поведение больных, которые стонут, мечутся, принимают невероятные позы и не могут найти положения, в котором бы интенсивность болей уменьшилась. Появляются бледность, холодный пот. Иногда повышается АД. Дизурические явления довольно часто сопутствуют приступу почечной колики. Дизурия проявляется учащенным, болезненным мочеиспусканием: чем ближе к мочевому пузырю локализуется камень, тем резче дизурия.</w:t>
      </w:r>
    </w:p>
    <w:p w:rsidR="0019184C" w:rsidRPr="00156BC1" w:rsidRDefault="0019184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Возраст больных – старше 60 лет.</w:t>
      </w:r>
    </w:p>
    <w:p w:rsidR="0019184C" w:rsidRPr="00156BC1" w:rsidRDefault="0019184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84C" w:rsidRPr="00156BC1" w:rsidRDefault="0019184C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56BC1">
        <w:rPr>
          <w:b/>
          <w:i/>
          <w:sz w:val="28"/>
          <w:szCs w:val="28"/>
        </w:rPr>
        <w:t>Обострение бронхиальной астмы.</w:t>
      </w:r>
    </w:p>
    <w:p w:rsidR="0019184C" w:rsidRPr="00156BC1" w:rsidRDefault="0019184C" w:rsidP="00156BC1">
      <w:pPr>
        <w:tabs>
          <w:tab w:val="left" w:pos="19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9184C" w:rsidRPr="00156BC1" w:rsidRDefault="0019184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b/>
          <w:sz w:val="28"/>
          <w:szCs w:val="28"/>
        </w:rPr>
        <w:t xml:space="preserve">Бронхиальная астма – </w:t>
      </w:r>
      <w:r w:rsidRPr="00156BC1">
        <w:rPr>
          <w:sz w:val="28"/>
          <w:szCs w:val="28"/>
        </w:rPr>
        <w:t>это заболевание, в основе которого лежит хроническое аллергическое воспаление</w:t>
      </w:r>
      <w:r w:rsidR="00ED0E2C" w:rsidRPr="00156BC1">
        <w:rPr>
          <w:sz w:val="28"/>
          <w:szCs w:val="28"/>
        </w:rPr>
        <w:t xml:space="preserve"> и гиперреактивность бронхов, клинически проявляющееся бронхиальной обструкцией, изменяющейся с течением времени. Повторные эпизоды, навязчивый непродуктивный кашель, особенно ночью или ранним утром – это симптомы распространенной, но вариабельной обструкции бронхиального дерева, частично обратимой спонтанно или исчезающей под влиянием лечения.</w:t>
      </w:r>
    </w:p>
    <w:p w:rsidR="00ED0E2C" w:rsidRPr="00156BC1" w:rsidRDefault="00ED0E2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Известны 4-е механизма обструкции дыхательных путей:</w:t>
      </w:r>
    </w:p>
    <w:p w:rsidR="00ED0E2C" w:rsidRPr="00156BC1" w:rsidRDefault="00ED0E2C" w:rsidP="00156BC1">
      <w:pPr>
        <w:numPr>
          <w:ilvl w:val="0"/>
          <w:numId w:val="3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Спазм гладких мышц</w:t>
      </w:r>
    </w:p>
    <w:p w:rsidR="00ED0E2C" w:rsidRPr="00156BC1" w:rsidRDefault="00ED0E2C" w:rsidP="00156BC1">
      <w:pPr>
        <w:numPr>
          <w:ilvl w:val="0"/>
          <w:numId w:val="3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Отек слизистых дыхательных путей</w:t>
      </w:r>
    </w:p>
    <w:p w:rsidR="00ED0E2C" w:rsidRPr="00156BC1" w:rsidRDefault="00ED0E2C" w:rsidP="00156BC1">
      <w:pPr>
        <w:numPr>
          <w:ilvl w:val="0"/>
          <w:numId w:val="3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Гиперсекреция с </w:t>
      </w:r>
      <w:r w:rsidR="0002520D" w:rsidRPr="00156BC1">
        <w:rPr>
          <w:sz w:val="28"/>
          <w:szCs w:val="28"/>
        </w:rPr>
        <w:t>образованием слизистых пробок</w:t>
      </w:r>
    </w:p>
    <w:p w:rsidR="0002520D" w:rsidRPr="00156BC1" w:rsidRDefault="0002520D" w:rsidP="00156BC1">
      <w:pPr>
        <w:numPr>
          <w:ilvl w:val="0"/>
          <w:numId w:val="3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Склероз стенки бронхов при длительном и тяжелом течении заболевания</w:t>
      </w:r>
    </w:p>
    <w:p w:rsidR="0002520D" w:rsidRPr="00156BC1" w:rsidRDefault="0002520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Таким образом, бронхиальная астма представляет собой хроническое, аллергическое воспаление дыхательных путей, приводящее к гиперреактивности бронхов, их об</w:t>
      </w:r>
      <w:r w:rsidR="00F552A2" w:rsidRPr="00156BC1">
        <w:rPr>
          <w:sz w:val="28"/>
          <w:szCs w:val="28"/>
        </w:rPr>
        <w:t>струкции в следствии бронхоабстру</w:t>
      </w:r>
      <w:r w:rsidRPr="00156BC1">
        <w:rPr>
          <w:sz w:val="28"/>
          <w:szCs w:val="28"/>
        </w:rPr>
        <w:t>кции, отека слизистой и обтурации вязким секретом, клинически проявляющееся респираторными симптомами.</w:t>
      </w:r>
    </w:p>
    <w:p w:rsidR="0002520D" w:rsidRPr="00156BC1" w:rsidRDefault="0002520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Диагноз на догоспитальном этапе ставится на основании жалоб, анамнеза заболевания и клинического обследования.</w:t>
      </w:r>
    </w:p>
    <w:p w:rsidR="0002520D" w:rsidRPr="00156BC1" w:rsidRDefault="0002520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b/>
          <w:sz w:val="28"/>
          <w:szCs w:val="28"/>
        </w:rPr>
        <w:t xml:space="preserve">Жалобы и анамнез. </w:t>
      </w:r>
      <w:r w:rsidRPr="00156BC1">
        <w:rPr>
          <w:sz w:val="28"/>
          <w:szCs w:val="28"/>
        </w:rPr>
        <w:t>Наличие приступов удушья или одышки, появление свистящих х</w:t>
      </w:r>
      <w:r w:rsidR="006A7B69" w:rsidRPr="00156BC1">
        <w:rPr>
          <w:sz w:val="28"/>
          <w:szCs w:val="28"/>
        </w:rPr>
        <w:t>рипов, кашля и их исчезновение спонтанно</w:t>
      </w:r>
      <w:r w:rsidR="00BB1FB4" w:rsidRPr="00156BC1">
        <w:rPr>
          <w:sz w:val="28"/>
          <w:szCs w:val="28"/>
        </w:rPr>
        <w:t xml:space="preserve"> или после применения препаратов. Наличие в анамнезе у больного или его родственников установленной бронхиальной астмы или других аллергических заболеваний.</w:t>
      </w: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b/>
          <w:sz w:val="28"/>
          <w:szCs w:val="28"/>
        </w:rPr>
        <w:t xml:space="preserve">Клиническое обследование. </w:t>
      </w:r>
      <w:r w:rsidRPr="00156BC1">
        <w:rPr>
          <w:sz w:val="28"/>
          <w:szCs w:val="28"/>
        </w:rPr>
        <w:t>Вынужденное положение, участие вспомогательной дыхательной мускулатуры в акте дыхания, сухие хрипы, которые слышны на расстоянии или аускультации над легкими.  Обострение может протекать в виде острого приступа или затяжного состояния бронхиальной обструкции. Приступ бронхиальной астмы – остро развившееся или прогрессивно ухудшающееся экспираторное  удушье, затрудненное или свистящее дыхание, спастический кашель, или сочетание этих симптомов.</w:t>
      </w: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Обострение в виде затяжного состояния бронхиальной обструкции, на фоне которого могут повторяться острые приступы различной тяжести.</w:t>
      </w: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Обострение по степени тяжести может быть, легким, среднетяжелым, тяжелым и в виде астматического статуса.</w:t>
      </w: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56BC1">
        <w:rPr>
          <w:b/>
          <w:i/>
          <w:sz w:val="28"/>
          <w:szCs w:val="28"/>
        </w:rPr>
        <w:t>Острые нарушения мозгового кровообращения</w:t>
      </w: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FB4" w:rsidRPr="00156BC1" w:rsidRDefault="00BB1FB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b/>
          <w:sz w:val="28"/>
          <w:szCs w:val="28"/>
        </w:rPr>
        <w:t xml:space="preserve">Инсульт – </w:t>
      </w:r>
      <w:r w:rsidRPr="00156BC1">
        <w:rPr>
          <w:sz w:val="28"/>
          <w:szCs w:val="28"/>
        </w:rPr>
        <w:t>это вызванное патологическим процессом острое нарушение</w:t>
      </w:r>
      <w:r w:rsidR="00C12D10" w:rsidRPr="00156BC1">
        <w:rPr>
          <w:sz w:val="28"/>
          <w:szCs w:val="28"/>
        </w:rPr>
        <w:t xml:space="preserve"> кровообращения в головном или спинном мозге, сопровождающиеся развитием стойких симптомов поражения ЦНС. Приходящие нарушения мозгового кровообращения – это такие нарушения церебральной гемодинамики, которые характеризуются внезапностью и кратковременностью</w:t>
      </w:r>
      <w:r w:rsidR="00156BC1">
        <w:rPr>
          <w:sz w:val="28"/>
          <w:szCs w:val="28"/>
        </w:rPr>
        <w:t xml:space="preserve"> дисциркуляторных</w:t>
      </w:r>
      <w:r w:rsidR="00CD5AED" w:rsidRPr="00156BC1">
        <w:rPr>
          <w:sz w:val="28"/>
          <w:szCs w:val="28"/>
        </w:rPr>
        <w:t xml:space="preserve"> расстройств в головном мозге, проявляющих</w:t>
      </w:r>
      <w:r w:rsidR="00156BC1">
        <w:rPr>
          <w:sz w:val="28"/>
          <w:szCs w:val="28"/>
        </w:rPr>
        <w:t xml:space="preserve">ся очаговыми или общемозговыми </w:t>
      </w:r>
      <w:r w:rsidR="00CD5AED" w:rsidRPr="00156BC1">
        <w:rPr>
          <w:sz w:val="28"/>
          <w:szCs w:val="28"/>
        </w:rPr>
        <w:t>симптомами, проходящими в течение 24 часов.</w:t>
      </w:r>
    </w:p>
    <w:p w:rsidR="00CD5AED" w:rsidRPr="00156BC1" w:rsidRDefault="00CD5AE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Основными причинами развития ишемического инсульта (инфаркта мозга) являются атеросклероз крупных артериальных сосудов; заболевания, сопровождающиеся тромботической эмболизацией мозговых артерий; заболевания, </w:t>
      </w:r>
      <w:r w:rsidR="00F552A2" w:rsidRPr="00156BC1">
        <w:rPr>
          <w:sz w:val="28"/>
          <w:szCs w:val="28"/>
        </w:rPr>
        <w:t>характеризующиеся поражением ар</w:t>
      </w:r>
      <w:r w:rsidRPr="00156BC1">
        <w:rPr>
          <w:sz w:val="28"/>
          <w:szCs w:val="28"/>
        </w:rPr>
        <w:t>териол; гематологические заболевания.</w:t>
      </w:r>
    </w:p>
    <w:p w:rsidR="00CD5AED" w:rsidRPr="00156BC1" w:rsidRDefault="00CD5AE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 патогенезе инфаркта мозга основную роль играет критическое снижение мозгового кровотока</w:t>
      </w:r>
      <w:r w:rsidR="00227931" w:rsidRPr="00156BC1">
        <w:rPr>
          <w:sz w:val="28"/>
          <w:szCs w:val="28"/>
        </w:rPr>
        <w:t xml:space="preserve"> вследствие расстройства общей гемодинамики или срыва саморегуляции мозгового кровообращения. Основными причинами внутримозгового кровоизлияния являются артериальная гипертензия, </w:t>
      </w:r>
      <w:r w:rsidR="000574A0" w:rsidRPr="00156BC1">
        <w:rPr>
          <w:sz w:val="28"/>
          <w:szCs w:val="28"/>
        </w:rPr>
        <w:t>внутричерепная аневризма, церебральная амилоидная ангиопатия, использование антикоагулянтов или тромболитиков.</w:t>
      </w:r>
    </w:p>
    <w:p w:rsidR="000574A0" w:rsidRPr="00156BC1" w:rsidRDefault="000574A0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Субара</w:t>
      </w:r>
      <w:r w:rsidR="00F552A2" w:rsidRPr="00156BC1">
        <w:rPr>
          <w:sz w:val="28"/>
          <w:szCs w:val="28"/>
        </w:rPr>
        <w:t>х</w:t>
      </w:r>
      <w:r w:rsidRPr="00156BC1">
        <w:rPr>
          <w:sz w:val="28"/>
          <w:szCs w:val="28"/>
        </w:rPr>
        <w:t>ноидальные кровоизлияния в основном обусловлены разрывом мешотчатой аневризмы, артериовенозной мальформацией. В 30% случаев причину установить не удается.</w:t>
      </w:r>
    </w:p>
    <w:p w:rsidR="000574A0" w:rsidRPr="00156BC1" w:rsidRDefault="00F552A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Геморра</w:t>
      </w:r>
      <w:r w:rsidR="000574A0" w:rsidRPr="00156BC1">
        <w:rPr>
          <w:sz w:val="28"/>
          <w:szCs w:val="28"/>
        </w:rPr>
        <w:t xml:space="preserve">гический инсульт развивается в результате разрыва сосуда или как следствие вазомоторных нарушений, приводящих к длительному спазму, порезу или параличу сосудов мозга, что </w:t>
      </w:r>
      <w:r w:rsidR="00F65E2E" w:rsidRPr="00156BC1">
        <w:rPr>
          <w:sz w:val="28"/>
          <w:szCs w:val="28"/>
        </w:rPr>
        <w:t>вызывает замедление тока крови и развитие</w:t>
      </w:r>
      <w:r w:rsidR="00B71687" w:rsidRPr="00156BC1">
        <w:rPr>
          <w:sz w:val="28"/>
          <w:szCs w:val="28"/>
        </w:rPr>
        <w:t xml:space="preserve"> гипоксии мозга.</w:t>
      </w:r>
    </w:p>
    <w:p w:rsidR="00B71687" w:rsidRPr="00156BC1" w:rsidRDefault="00B7168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1687" w:rsidRPr="00156BC1" w:rsidRDefault="00B71687" w:rsidP="00156BC1">
      <w:pPr>
        <w:tabs>
          <w:tab w:val="left" w:pos="1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6BC1">
        <w:rPr>
          <w:b/>
          <w:sz w:val="28"/>
          <w:szCs w:val="28"/>
        </w:rPr>
        <w:t>Классификация:</w:t>
      </w:r>
    </w:p>
    <w:p w:rsidR="00B71687" w:rsidRPr="00156BC1" w:rsidRDefault="00B71687" w:rsidP="00156BC1">
      <w:pPr>
        <w:numPr>
          <w:ilvl w:val="0"/>
          <w:numId w:val="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Приходящие нарушения мозгового кровообращения:</w:t>
      </w:r>
    </w:p>
    <w:p w:rsidR="00B71687" w:rsidRPr="00156BC1" w:rsidRDefault="00F552A2" w:rsidP="00156BC1">
      <w:pPr>
        <w:numPr>
          <w:ilvl w:val="1"/>
          <w:numId w:val="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Тран</w:t>
      </w:r>
      <w:r w:rsidR="00B71687" w:rsidRPr="00156BC1">
        <w:rPr>
          <w:sz w:val="28"/>
          <w:szCs w:val="28"/>
        </w:rPr>
        <w:t>зиторные ишемические атаки</w:t>
      </w:r>
    </w:p>
    <w:p w:rsidR="00B71687" w:rsidRPr="00156BC1" w:rsidRDefault="00B71687" w:rsidP="00156BC1">
      <w:pPr>
        <w:numPr>
          <w:ilvl w:val="1"/>
          <w:numId w:val="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Гипертонические церебральные кризы</w:t>
      </w:r>
    </w:p>
    <w:p w:rsidR="00B71687" w:rsidRPr="00156BC1" w:rsidRDefault="00B71687" w:rsidP="00156BC1">
      <w:pPr>
        <w:numPr>
          <w:ilvl w:val="0"/>
          <w:numId w:val="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Острая гипертоническая энцефалопатия</w:t>
      </w:r>
    </w:p>
    <w:p w:rsidR="00B71687" w:rsidRPr="00156BC1" w:rsidRDefault="00B71687" w:rsidP="00156BC1">
      <w:pPr>
        <w:numPr>
          <w:ilvl w:val="0"/>
          <w:numId w:val="5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Инсульты:</w:t>
      </w:r>
    </w:p>
    <w:p w:rsidR="00B71687" w:rsidRPr="00156BC1" w:rsidRDefault="00B7168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 Геморрагические</w:t>
      </w:r>
    </w:p>
    <w:p w:rsidR="00B71687" w:rsidRPr="00156BC1" w:rsidRDefault="00B71687" w:rsidP="00156BC1">
      <w:pPr>
        <w:numPr>
          <w:ilvl w:val="0"/>
          <w:numId w:val="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Паренхиматозные</w:t>
      </w:r>
    </w:p>
    <w:p w:rsidR="00B71687" w:rsidRPr="00156BC1" w:rsidRDefault="00B71687" w:rsidP="00156BC1">
      <w:pPr>
        <w:numPr>
          <w:ilvl w:val="0"/>
          <w:numId w:val="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Субарахноидальные</w:t>
      </w:r>
    </w:p>
    <w:p w:rsidR="00B71687" w:rsidRPr="00156BC1" w:rsidRDefault="0061139C" w:rsidP="00156BC1">
      <w:pPr>
        <w:numPr>
          <w:ilvl w:val="0"/>
          <w:numId w:val="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</w:t>
      </w:r>
      <w:r w:rsidR="00B71687" w:rsidRPr="00156BC1">
        <w:rPr>
          <w:sz w:val="28"/>
          <w:szCs w:val="28"/>
        </w:rPr>
        <w:t>убдуральные</w:t>
      </w:r>
      <w:r w:rsidRPr="00156BC1">
        <w:rPr>
          <w:sz w:val="28"/>
          <w:szCs w:val="28"/>
        </w:rPr>
        <w:t xml:space="preserve"> и эпидуральные гематомы</w:t>
      </w:r>
    </w:p>
    <w:p w:rsidR="0061139C" w:rsidRPr="00156BC1" w:rsidRDefault="0061139C" w:rsidP="00156BC1">
      <w:pPr>
        <w:numPr>
          <w:ilvl w:val="0"/>
          <w:numId w:val="6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Сочетанные</w:t>
      </w:r>
    </w:p>
    <w:p w:rsidR="0061139C" w:rsidRPr="00156BC1" w:rsidRDefault="0061139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-Ишемические</w:t>
      </w:r>
    </w:p>
    <w:p w:rsidR="0061139C" w:rsidRPr="00156BC1" w:rsidRDefault="0061139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Для диагностики геморрагического инсульта имеет значение следующее сочетание признаков:</w:t>
      </w:r>
    </w:p>
    <w:p w:rsidR="0061139C" w:rsidRPr="00156BC1" w:rsidRDefault="0061139C" w:rsidP="00156BC1">
      <w:pPr>
        <w:numPr>
          <w:ilvl w:val="0"/>
          <w:numId w:val="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Данные в анамнезе, указывающие на высокое артериальное давление и гипертонические церебральные кризы.</w:t>
      </w:r>
    </w:p>
    <w:p w:rsidR="0061139C" w:rsidRPr="00156BC1" w:rsidRDefault="0061139C" w:rsidP="00156BC1">
      <w:pPr>
        <w:numPr>
          <w:ilvl w:val="0"/>
          <w:numId w:val="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Острое начало заболевания, чаще днем, во время активной деятельности. Быстрое, прогрессирующее у</w:t>
      </w:r>
      <w:r w:rsidR="00F96A5E" w:rsidRPr="00156BC1">
        <w:rPr>
          <w:sz w:val="28"/>
          <w:szCs w:val="28"/>
        </w:rPr>
        <w:t>худшение состояния пациента.</w:t>
      </w:r>
    </w:p>
    <w:p w:rsidR="00F96A5E" w:rsidRPr="00156BC1" w:rsidRDefault="00F96A5E" w:rsidP="00156BC1">
      <w:pPr>
        <w:numPr>
          <w:ilvl w:val="0"/>
          <w:numId w:val="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Выраженные вегетативные нарушения: гиперемия или, в особенно тяжелых случаях, бледность лица, потливость, повышение температуры тела.</w:t>
      </w:r>
    </w:p>
    <w:p w:rsidR="00F96A5E" w:rsidRPr="00156BC1" w:rsidRDefault="00F96A5E" w:rsidP="00156BC1">
      <w:pPr>
        <w:numPr>
          <w:ilvl w:val="0"/>
          <w:numId w:val="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Ранее появление симптомов, обусловленных смещением и сдавливанием мозгового ствола. При этом, кроме нарушения сознания, дыхания и сердечной деятельности, отмечаются глазодвигательные расстройства, нистагм, расстройства мышечного тонуса.</w:t>
      </w:r>
    </w:p>
    <w:p w:rsidR="00F96A5E" w:rsidRPr="00156BC1" w:rsidRDefault="00F96A5E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Возраст больным 40-55 лет.</w:t>
      </w:r>
    </w:p>
    <w:p w:rsidR="00F96A5E" w:rsidRPr="00156BC1" w:rsidRDefault="00F96A5E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Диагностические признаки, характерные для ишемического инсульта:</w:t>
      </w:r>
    </w:p>
    <w:p w:rsidR="00F96A5E" w:rsidRPr="00156BC1" w:rsidRDefault="00F96A5E" w:rsidP="00156BC1">
      <w:pPr>
        <w:numPr>
          <w:ilvl w:val="0"/>
          <w:numId w:val="8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Указание в ан</w:t>
      </w:r>
      <w:r w:rsidR="000F17E0" w:rsidRPr="00156BC1">
        <w:rPr>
          <w:sz w:val="28"/>
          <w:szCs w:val="28"/>
        </w:rPr>
        <w:t>амнезе на ИБС, инфаркт миокарда, мерцательную аритмию и транзиторные ишемические остатки.</w:t>
      </w:r>
    </w:p>
    <w:p w:rsidR="000F17E0" w:rsidRPr="00156BC1" w:rsidRDefault="000F17E0" w:rsidP="00156BC1">
      <w:pPr>
        <w:numPr>
          <w:ilvl w:val="0"/>
          <w:numId w:val="8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Менее бурное, чем при геморрагическом инсульте развитие, часто во сне или сразу после сна.</w:t>
      </w:r>
    </w:p>
    <w:p w:rsidR="000F17E0" w:rsidRPr="00156BC1" w:rsidRDefault="000F17E0" w:rsidP="00156BC1">
      <w:pPr>
        <w:numPr>
          <w:ilvl w:val="0"/>
          <w:numId w:val="8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Преобладание очаговых симптомов над общемозговыми, относительная устойчивость жизненно важных функций, сохранность сознания.</w:t>
      </w:r>
    </w:p>
    <w:p w:rsidR="00651B98" w:rsidRPr="00156BC1" w:rsidRDefault="00651B9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7E0" w:rsidRPr="00156BC1" w:rsidRDefault="000F17E0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Медработник обязан заслужить доверие и уважение больного. Только в этом случае </w:t>
      </w:r>
      <w:r w:rsidR="005D5E36" w:rsidRPr="00156BC1">
        <w:rPr>
          <w:sz w:val="28"/>
          <w:szCs w:val="28"/>
        </w:rPr>
        <w:t>можно рассчитывать, что различные советы и рекомендации будут им выполняться. Без контакта с больным, при формальном выполнении служебных обязанностей, без внимания, чуткости, доброжелательности невозможно достигнуть хорошего эффекта лечения.</w:t>
      </w:r>
    </w:p>
    <w:p w:rsidR="005D5E36" w:rsidRPr="00156BC1" w:rsidRDefault="005D5E36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Фельдшер скорой помощи должен уметь сохранять спокойствие, быть собранным и готовым к решению задач при оказании экстренной помощи больным и пострадавшим на догоспитальном этапе. При любых обстоятельствах фельдшер должен быть добрым и приветливым, простым и внимательным, скромным и общительным, тактичным и аккуратным.</w:t>
      </w:r>
    </w:p>
    <w:p w:rsidR="005D5E36" w:rsidRPr="00156BC1" w:rsidRDefault="005D5E36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 работе фельдшера скорой помощи отводится очень короткое время на постановку диагноза и оказание первой медицинской помощи. Для этого требуется полная отдача духовных и физических сил, большого нервного и эмоционального</w:t>
      </w:r>
      <w:r w:rsidR="006903D9" w:rsidRPr="00156BC1">
        <w:rPr>
          <w:sz w:val="28"/>
          <w:szCs w:val="28"/>
        </w:rPr>
        <w:t xml:space="preserve"> напряжения. Все внимание фельдшера должно быть сосредоточено</w:t>
      </w:r>
      <w:r w:rsidRPr="00156BC1">
        <w:rPr>
          <w:sz w:val="28"/>
          <w:szCs w:val="28"/>
        </w:rPr>
        <w:t xml:space="preserve"> </w:t>
      </w:r>
      <w:r w:rsidR="006903D9" w:rsidRPr="00156BC1">
        <w:rPr>
          <w:sz w:val="28"/>
          <w:szCs w:val="28"/>
        </w:rPr>
        <w:t xml:space="preserve"> на больном человеке.</w:t>
      </w:r>
    </w:p>
    <w:p w:rsidR="006903D9" w:rsidRPr="00156BC1" w:rsidRDefault="006903D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Свою задачу на будущее вижу в постоянном усовершенствовании своих практических и теоретических навыков, более внимательном и качественном обслуживании пациентов.</w:t>
      </w:r>
    </w:p>
    <w:p w:rsidR="00C27AA9" w:rsidRPr="00156BC1" w:rsidRDefault="00C27AA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Усовершенствование знаний в своевременной диагностике и оказание помощи на догоспитальном этапе лицам с сердечно-сосудистыми заболеваниями.</w:t>
      </w:r>
      <w:r w:rsidR="00CA15B5" w:rsidRPr="00156BC1">
        <w:rPr>
          <w:sz w:val="28"/>
          <w:szCs w:val="28"/>
        </w:rPr>
        <w:t xml:space="preserve"> Улучшение навыков при расшифровке ЭКГ при диагностике острой сердечной патологии.</w:t>
      </w:r>
    </w:p>
    <w:p w:rsidR="00C27AA9" w:rsidRPr="00156BC1" w:rsidRDefault="00C27AA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03D9" w:rsidRPr="00156BC1" w:rsidRDefault="006903D9" w:rsidP="00156BC1">
      <w:pPr>
        <w:tabs>
          <w:tab w:val="left" w:pos="1980"/>
        </w:tabs>
        <w:spacing w:line="360" w:lineRule="auto"/>
        <w:ind w:firstLine="709"/>
        <w:jc w:val="right"/>
        <w:rPr>
          <w:i/>
          <w:sz w:val="28"/>
          <w:szCs w:val="28"/>
        </w:rPr>
      </w:pPr>
      <w:r w:rsidRPr="00156BC1">
        <w:rPr>
          <w:i/>
          <w:sz w:val="28"/>
          <w:szCs w:val="28"/>
        </w:rPr>
        <w:t>Фельдшер Лазарева Ю.В.</w:t>
      </w:r>
    </w:p>
    <w:p w:rsidR="00C55F5C" w:rsidRPr="00156BC1" w:rsidRDefault="00156BC1" w:rsidP="00156BC1">
      <w:pPr>
        <w:tabs>
          <w:tab w:val="left" w:pos="284"/>
          <w:tab w:val="left" w:pos="198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55F5C" w:rsidRPr="00156BC1">
        <w:rPr>
          <w:b/>
          <w:i/>
          <w:sz w:val="28"/>
          <w:szCs w:val="28"/>
        </w:rPr>
        <w:t>Список использованной литературы:</w:t>
      </w:r>
    </w:p>
    <w:p w:rsidR="00C55F5C" w:rsidRPr="00156BC1" w:rsidRDefault="00C55F5C" w:rsidP="00156BC1">
      <w:pPr>
        <w:tabs>
          <w:tab w:val="left" w:pos="284"/>
          <w:tab w:val="left" w:pos="1980"/>
        </w:tabs>
        <w:spacing w:line="360" w:lineRule="auto"/>
        <w:jc w:val="both"/>
        <w:rPr>
          <w:sz w:val="28"/>
          <w:szCs w:val="28"/>
        </w:rPr>
      </w:pPr>
    </w:p>
    <w:p w:rsidR="00C55F5C" w:rsidRPr="00156BC1" w:rsidRDefault="00C55F5C" w:rsidP="00156BC1">
      <w:pPr>
        <w:numPr>
          <w:ilvl w:val="0"/>
          <w:numId w:val="9"/>
        </w:numPr>
        <w:tabs>
          <w:tab w:val="left" w:pos="284"/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«Современ</w:t>
      </w:r>
      <w:r w:rsidR="00CA15B5" w:rsidRPr="00156BC1">
        <w:rPr>
          <w:sz w:val="28"/>
          <w:szCs w:val="28"/>
        </w:rPr>
        <w:t>ная энциклопедия фельдшера» 2007</w:t>
      </w:r>
      <w:r w:rsidRPr="00156BC1">
        <w:rPr>
          <w:sz w:val="28"/>
          <w:szCs w:val="28"/>
        </w:rPr>
        <w:t>г.</w:t>
      </w:r>
      <w:r w:rsidR="00CA15B5" w:rsidRPr="00156BC1">
        <w:rPr>
          <w:sz w:val="28"/>
          <w:szCs w:val="28"/>
        </w:rPr>
        <w:t xml:space="preserve"> Бородулин.</w:t>
      </w:r>
    </w:p>
    <w:p w:rsidR="00C55F5C" w:rsidRPr="00156BC1" w:rsidRDefault="00C55F5C" w:rsidP="00156BC1">
      <w:pPr>
        <w:numPr>
          <w:ilvl w:val="0"/>
          <w:numId w:val="9"/>
        </w:numPr>
        <w:tabs>
          <w:tab w:val="left" w:pos="284"/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«Справочник практического врача» под редакцией ак</w:t>
      </w:r>
      <w:r w:rsidR="00CA15B5" w:rsidRPr="00156BC1">
        <w:rPr>
          <w:sz w:val="28"/>
          <w:szCs w:val="28"/>
        </w:rPr>
        <w:t xml:space="preserve">адемика РАМН А.И. Воробьева </w:t>
      </w:r>
      <w:smartTag w:uri="urn:schemas-microsoft-com:office:smarttags" w:element="metricconverter">
        <w:smartTagPr>
          <w:attr w:name="ProductID" w:val="2008 г"/>
        </w:smartTagPr>
        <w:r w:rsidR="00CA15B5" w:rsidRPr="00156BC1">
          <w:rPr>
            <w:sz w:val="28"/>
            <w:szCs w:val="28"/>
          </w:rPr>
          <w:t>2008</w:t>
        </w:r>
        <w:r w:rsidRPr="00156BC1">
          <w:rPr>
            <w:sz w:val="28"/>
            <w:szCs w:val="28"/>
          </w:rPr>
          <w:t xml:space="preserve"> г</w:t>
        </w:r>
      </w:smartTag>
      <w:r w:rsidRPr="00156BC1">
        <w:rPr>
          <w:sz w:val="28"/>
          <w:szCs w:val="28"/>
        </w:rPr>
        <w:t>.</w:t>
      </w:r>
    </w:p>
    <w:p w:rsidR="00C55F5C" w:rsidRPr="00156BC1" w:rsidRDefault="00CA15B5" w:rsidP="00156BC1">
      <w:pPr>
        <w:numPr>
          <w:ilvl w:val="0"/>
          <w:numId w:val="9"/>
        </w:numPr>
        <w:tabs>
          <w:tab w:val="left" w:pos="284"/>
          <w:tab w:val="left" w:pos="19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 </w:t>
      </w:r>
      <w:r w:rsidR="00C55F5C" w:rsidRPr="00156BC1">
        <w:rPr>
          <w:sz w:val="28"/>
          <w:szCs w:val="28"/>
        </w:rPr>
        <w:t>«</w:t>
      </w:r>
      <w:r w:rsidRPr="00156BC1">
        <w:rPr>
          <w:sz w:val="28"/>
          <w:szCs w:val="28"/>
        </w:rPr>
        <w:t xml:space="preserve">Руководство по скорой медицинской помощи» </w:t>
      </w:r>
      <w:smartTag w:uri="urn:schemas-microsoft-com:office:smarttags" w:element="metricconverter">
        <w:smartTagPr>
          <w:attr w:name="ProductID" w:val="2007 г"/>
        </w:smartTagPr>
        <w:r w:rsidRPr="00156BC1">
          <w:rPr>
            <w:sz w:val="28"/>
            <w:szCs w:val="28"/>
          </w:rPr>
          <w:t>2007 г</w:t>
        </w:r>
      </w:smartTag>
      <w:r w:rsidRPr="00156BC1">
        <w:rPr>
          <w:sz w:val="28"/>
          <w:szCs w:val="28"/>
        </w:rPr>
        <w:t>. Верткин.</w:t>
      </w:r>
    </w:p>
    <w:p w:rsidR="00E449A8" w:rsidRP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E449A8" w:rsidRPr="00156BC1">
        <w:rPr>
          <w:sz w:val="28"/>
          <w:szCs w:val="28"/>
        </w:rPr>
        <w:t xml:space="preserve">За </w:t>
      </w:r>
      <w:r w:rsidR="005304DB" w:rsidRPr="00156BC1">
        <w:rPr>
          <w:sz w:val="28"/>
          <w:szCs w:val="28"/>
        </w:rPr>
        <w:t>2008</w:t>
      </w:r>
      <w:r w:rsidR="00B10F3A" w:rsidRPr="00156BC1">
        <w:rPr>
          <w:sz w:val="28"/>
          <w:szCs w:val="28"/>
        </w:rPr>
        <w:t xml:space="preserve"> год </w:t>
      </w:r>
      <w:r w:rsidR="00E449A8" w:rsidRPr="00156BC1">
        <w:rPr>
          <w:sz w:val="28"/>
          <w:szCs w:val="28"/>
        </w:rPr>
        <w:t xml:space="preserve">по Бородинской подстанции Киреевской скорой медицинской помощи </w:t>
      </w:r>
      <w:r w:rsidR="005304DB" w:rsidRPr="00156BC1">
        <w:rPr>
          <w:sz w:val="28"/>
          <w:szCs w:val="28"/>
        </w:rPr>
        <w:t>было обслужено 2579 вызова, что составляет 10,6</w:t>
      </w:r>
      <w:r w:rsidR="00B10F3A" w:rsidRPr="00156BC1">
        <w:rPr>
          <w:sz w:val="28"/>
          <w:szCs w:val="28"/>
        </w:rPr>
        <w:t xml:space="preserve"> % от общего кол-ва вызовов.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Из них: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Внезапные – 2170 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Безрезультатные – 95 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Несчастные случаи – 272 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Роды – 20 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Хронические больные – 266 </w:t>
      </w:r>
    </w:p>
    <w:p w:rsidR="005304DB" w:rsidRPr="00156BC1" w:rsidRDefault="005304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Транспортировка больных – 35 </w:t>
      </w:r>
    </w:p>
    <w:p w:rsidR="00D81213" w:rsidRPr="00156BC1" w:rsidRDefault="00D812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49A8" w:rsidRPr="00156BC1" w:rsidRDefault="00BF5BA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Мною обслужено: 648</w:t>
      </w:r>
      <w:r w:rsidR="00E449A8" w:rsidRPr="00156BC1">
        <w:rPr>
          <w:sz w:val="28"/>
          <w:szCs w:val="28"/>
        </w:rPr>
        <w:t xml:space="preserve"> вызовов</w:t>
      </w:r>
    </w:p>
    <w:p w:rsidR="00E449A8" w:rsidRPr="00156BC1" w:rsidRDefault="00D812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Что составляет – 23,3</w:t>
      </w:r>
      <w:r w:rsidR="00E449A8" w:rsidRPr="00156BC1">
        <w:rPr>
          <w:sz w:val="28"/>
          <w:szCs w:val="28"/>
        </w:rPr>
        <w:t>%</w:t>
      </w:r>
    </w:p>
    <w:p w:rsidR="00E449A8" w:rsidRPr="00156BC1" w:rsidRDefault="00BF5BA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Из них взрослых – 569</w:t>
      </w:r>
      <w:r w:rsidR="00E449A8" w:rsidRPr="00156BC1">
        <w:rPr>
          <w:sz w:val="28"/>
          <w:szCs w:val="28"/>
        </w:rPr>
        <w:t xml:space="preserve"> вызовов</w:t>
      </w:r>
    </w:p>
    <w:p w:rsidR="00E449A8" w:rsidRPr="00156BC1" w:rsidRDefault="00BF5BA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Дети – 35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Безрезультатные – 44 </w:t>
      </w:r>
    </w:p>
    <w:p w:rsidR="00E449A8" w:rsidRPr="00156BC1" w:rsidRDefault="00052B3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 </w:t>
      </w:r>
      <w:r w:rsidR="00E449A8" w:rsidRPr="00156BC1">
        <w:rPr>
          <w:b/>
          <w:i/>
          <w:sz w:val="28"/>
          <w:szCs w:val="28"/>
          <w:u w:val="single"/>
        </w:rPr>
        <w:t>По профилю заболевания: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Сердечно-сосудистые заболевания – 157 </w:t>
      </w:r>
    </w:p>
    <w:p w:rsidR="00E449A8" w:rsidRPr="00156BC1" w:rsidRDefault="00BF5BA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Хирургические – 87</w:t>
      </w:r>
      <w:r w:rsidR="00E449A8" w:rsidRPr="00156BC1">
        <w:rPr>
          <w:sz w:val="28"/>
          <w:szCs w:val="28"/>
        </w:rPr>
        <w:t xml:space="preserve"> 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Гинекологические – 18 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Терапевтические </w:t>
      </w:r>
      <w:r w:rsidR="00BF5BA1" w:rsidRPr="00156BC1">
        <w:rPr>
          <w:sz w:val="28"/>
          <w:szCs w:val="28"/>
        </w:rPr>
        <w:t xml:space="preserve">и прочие </w:t>
      </w:r>
      <w:r w:rsidRPr="00156BC1">
        <w:rPr>
          <w:sz w:val="28"/>
          <w:szCs w:val="28"/>
        </w:rPr>
        <w:t xml:space="preserve">– 126 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Урологические – 12 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Неврологические – 55 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Психиатрические – 35 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Лица в алкогольном опьянении – 40 </w:t>
      </w:r>
    </w:p>
    <w:p w:rsidR="00E449A8" w:rsidRPr="00156BC1" w:rsidRDefault="00E449A8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Инфекционные заболевания – 26 </w:t>
      </w:r>
    </w:p>
    <w:p w:rsidR="002142FC" w:rsidRPr="00156BC1" w:rsidRDefault="00BF5BA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Несчастные случаи – 48 </w:t>
      </w:r>
    </w:p>
    <w:p w:rsidR="00EB6B95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7890" w:dyaOrig="4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28.75pt" o:ole="">
            <v:imagedata r:id="rId5" o:title=""/>
          </v:shape>
          <o:OLEObject Type="Embed" ProgID="MSGraph.Chart.8" ShapeID="_x0000_i1025" DrawAspect="Content" ObjectID="_1459901809" r:id="rId6">
            <o:FieldCodes>\s</o:FieldCodes>
          </o:OLEObject>
        </w:object>
      </w:r>
    </w:p>
    <w:p w:rsidR="00DC7F2A" w:rsidRPr="00156BC1" w:rsidRDefault="00DC7F2A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49A8" w:rsidRPr="00156BC1" w:rsidRDefault="00D1099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За 2</w:t>
      </w:r>
      <w:r w:rsidR="00D81213" w:rsidRPr="00156BC1">
        <w:rPr>
          <w:sz w:val="28"/>
          <w:szCs w:val="28"/>
        </w:rPr>
        <w:t>008</w:t>
      </w:r>
      <w:r w:rsidR="00052B33" w:rsidRPr="00156BC1">
        <w:rPr>
          <w:sz w:val="28"/>
          <w:szCs w:val="28"/>
        </w:rPr>
        <w:t xml:space="preserve"> год мною было доставлено 270</w:t>
      </w:r>
      <w:r w:rsidRPr="00156BC1">
        <w:rPr>
          <w:sz w:val="28"/>
          <w:szCs w:val="28"/>
        </w:rPr>
        <w:t xml:space="preserve"> больных, из них 31 по направлению врача.</w:t>
      </w:r>
    </w:p>
    <w:p w:rsidR="00D10999" w:rsidRPr="00156BC1" w:rsidRDefault="00052B3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Госпитализировано 211</w:t>
      </w:r>
      <w:r w:rsidR="00D10999" w:rsidRPr="00156BC1">
        <w:rPr>
          <w:sz w:val="28"/>
          <w:szCs w:val="28"/>
        </w:rPr>
        <w:t xml:space="preserve"> человек.</w:t>
      </w:r>
    </w:p>
    <w:p w:rsidR="00D10999" w:rsidRPr="00156BC1" w:rsidRDefault="00D1099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0999" w:rsidRPr="00156BC1" w:rsidRDefault="00D10999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56BC1">
        <w:rPr>
          <w:b/>
          <w:i/>
          <w:sz w:val="28"/>
          <w:szCs w:val="28"/>
          <w:u w:val="single"/>
        </w:rPr>
        <w:t>Анализ вызовов с сердечно-сосудистой патологией</w:t>
      </w:r>
    </w:p>
    <w:p w:rsidR="00ED60D2" w:rsidRPr="00156BC1" w:rsidRDefault="00ED60D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0999" w:rsidRPr="00156BC1" w:rsidRDefault="00ED60D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– 157 </w:t>
      </w:r>
    </w:p>
    <w:p w:rsidR="00D10999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6255" w:dyaOrig="3585">
          <v:shape id="_x0000_i1026" type="#_x0000_t75" style="width:312.75pt;height:179.25pt" o:ole="">
            <v:imagedata r:id="rId7" o:title=""/>
          </v:shape>
          <o:OLEObject Type="Embed" ProgID="MSGraph.Chart.8" ShapeID="_x0000_i1026" DrawAspect="Content" ObjectID="_1459901810" r:id="rId8">
            <o:FieldCodes>\s</o:FieldCodes>
          </o:OLEObject>
        </w:object>
      </w:r>
    </w:p>
    <w:p w:rsidR="00ED60D2" w:rsidRP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39"/>
        <w:gridCol w:w="1764"/>
        <w:gridCol w:w="1606"/>
        <w:gridCol w:w="1861"/>
      </w:tblGrid>
      <w:tr w:rsidR="00ED60D2" w:rsidRPr="00156BC1">
        <w:tc>
          <w:tcPr>
            <w:tcW w:w="4428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80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доставлено</w:t>
            </w:r>
          </w:p>
        </w:tc>
        <w:tc>
          <w:tcPr>
            <w:tcW w:w="1723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госпитализировано</w:t>
            </w:r>
          </w:p>
        </w:tc>
      </w:tr>
      <w:tr w:rsidR="00ED60D2" w:rsidRPr="00156BC1">
        <w:tc>
          <w:tcPr>
            <w:tcW w:w="4428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Гипертоническая бол.</w:t>
            </w:r>
          </w:p>
        </w:tc>
        <w:tc>
          <w:tcPr>
            <w:tcW w:w="180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93</w:t>
            </w:r>
          </w:p>
        </w:tc>
        <w:tc>
          <w:tcPr>
            <w:tcW w:w="162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19</w:t>
            </w:r>
          </w:p>
        </w:tc>
        <w:tc>
          <w:tcPr>
            <w:tcW w:w="1723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15</w:t>
            </w:r>
          </w:p>
        </w:tc>
      </w:tr>
      <w:tr w:rsidR="00ED60D2" w:rsidRPr="00156BC1">
        <w:tc>
          <w:tcPr>
            <w:tcW w:w="4428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Стенокардия</w:t>
            </w:r>
          </w:p>
        </w:tc>
        <w:tc>
          <w:tcPr>
            <w:tcW w:w="180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7</w:t>
            </w:r>
          </w:p>
        </w:tc>
      </w:tr>
      <w:tr w:rsidR="00ED60D2" w:rsidRPr="00156BC1">
        <w:tc>
          <w:tcPr>
            <w:tcW w:w="4428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Нарушение ритма</w:t>
            </w:r>
          </w:p>
        </w:tc>
        <w:tc>
          <w:tcPr>
            <w:tcW w:w="180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8</w:t>
            </w:r>
          </w:p>
        </w:tc>
        <w:tc>
          <w:tcPr>
            <w:tcW w:w="1723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8</w:t>
            </w:r>
          </w:p>
        </w:tc>
      </w:tr>
      <w:tr w:rsidR="00ED60D2" w:rsidRPr="00156BC1">
        <w:tc>
          <w:tcPr>
            <w:tcW w:w="4428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О.инфаркт миокарда</w:t>
            </w:r>
          </w:p>
        </w:tc>
        <w:tc>
          <w:tcPr>
            <w:tcW w:w="180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</w:tcPr>
          <w:p w:rsidR="00ED60D2" w:rsidRPr="00156BC1" w:rsidRDefault="00ED60D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10</w:t>
            </w:r>
          </w:p>
        </w:tc>
      </w:tr>
    </w:tbl>
    <w:p w:rsidR="00FA503E" w:rsidRPr="00156BC1" w:rsidRDefault="00FA503E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ED60D2" w:rsidRP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  <w:r w:rsidR="00ED60D2" w:rsidRPr="00156BC1">
        <w:rPr>
          <w:b/>
          <w:i/>
          <w:sz w:val="28"/>
          <w:szCs w:val="28"/>
          <w:u w:val="single"/>
        </w:rPr>
        <w:t xml:space="preserve">Анализ вызовов хирургического </w:t>
      </w:r>
      <w:r w:rsidR="00FA503E" w:rsidRPr="00156BC1">
        <w:rPr>
          <w:b/>
          <w:i/>
          <w:sz w:val="28"/>
          <w:szCs w:val="28"/>
          <w:u w:val="single"/>
        </w:rPr>
        <w:t xml:space="preserve"> </w:t>
      </w:r>
      <w:r w:rsidR="00ED60D2" w:rsidRPr="00156BC1">
        <w:rPr>
          <w:b/>
          <w:i/>
          <w:sz w:val="28"/>
          <w:szCs w:val="28"/>
          <w:u w:val="single"/>
        </w:rPr>
        <w:t>профиля</w:t>
      </w:r>
    </w:p>
    <w:p w:rsidR="00ED60D2" w:rsidRPr="00156BC1" w:rsidRDefault="00ED60D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60D2" w:rsidRPr="00156BC1" w:rsidRDefault="00FA503E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ВСЕГО – 87</w:t>
      </w:r>
      <w:r w:rsidR="00ED60D2" w:rsidRPr="00156BC1">
        <w:rPr>
          <w:sz w:val="28"/>
          <w:szCs w:val="28"/>
        </w:rPr>
        <w:t xml:space="preserve"> </w:t>
      </w:r>
    </w:p>
    <w:p w:rsidR="00ED60D2" w:rsidRPr="00156BC1" w:rsidRDefault="00ED60D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5EC6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6375" w:dyaOrig="4080">
          <v:shape id="_x0000_i1027" type="#_x0000_t75" style="width:318.75pt;height:204pt" o:ole="">
            <v:imagedata r:id="rId9" o:title=""/>
          </v:shape>
          <o:OLEObject Type="Embed" ProgID="MSGraph.Chart.8" ShapeID="_x0000_i1027" DrawAspect="Content" ObjectID="_1459901811" r:id="rId10">
            <o:FieldCodes>\s</o:FieldCodes>
          </o:OLEObject>
        </w:object>
      </w:r>
    </w:p>
    <w:p w:rsidR="00156BC1" w:rsidRP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7"/>
        <w:gridCol w:w="1080"/>
        <w:gridCol w:w="1670"/>
        <w:gridCol w:w="2393"/>
      </w:tblGrid>
      <w:tr w:rsidR="00A55EC6" w:rsidRPr="00156BC1">
        <w:tc>
          <w:tcPr>
            <w:tcW w:w="4428" w:type="dxa"/>
          </w:tcPr>
          <w:p w:rsidR="00A55EC6" w:rsidRPr="00156BC1" w:rsidRDefault="00A55EC6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080" w:type="dxa"/>
          </w:tcPr>
          <w:p w:rsidR="00A55EC6" w:rsidRPr="00156BC1" w:rsidRDefault="00A55EC6" w:rsidP="00156BC1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56BC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70" w:type="dxa"/>
          </w:tcPr>
          <w:p w:rsidR="00A55EC6" w:rsidRPr="00156BC1" w:rsidRDefault="00A55EC6" w:rsidP="00156BC1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56BC1">
              <w:rPr>
                <w:b/>
                <w:sz w:val="20"/>
                <w:szCs w:val="20"/>
              </w:rPr>
              <w:t>Доставлено</w:t>
            </w:r>
          </w:p>
        </w:tc>
        <w:tc>
          <w:tcPr>
            <w:tcW w:w="2393" w:type="dxa"/>
          </w:tcPr>
          <w:p w:rsidR="00A55EC6" w:rsidRPr="00156BC1" w:rsidRDefault="00A55EC6" w:rsidP="00156BC1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56BC1">
              <w:rPr>
                <w:b/>
                <w:sz w:val="20"/>
                <w:szCs w:val="20"/>
              </w:rPr>
              <w:t>Госпитализировано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МКБ. Почечная колика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22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6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 xml:space="preserve">ЖКБ. Печеночная колика 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4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Холецистит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22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6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Панкреатит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19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Аппендицит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11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8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Кишечная непроходимость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2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Ущемленная грыжа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3</w:t>
            </w:r>
          </w:p>
        </w:tc>
      </w:tr>
      <w:tr w:rsidR="00A55EC6" w:rsidRPr="00156BC1">
        <w:tc>
          <w:tcPr>
            <w:tcW w:w="4428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Язвенная болезнь</w:t>
            </w:r>
          </w:p>
        </w:tc>
        <w:tc>
          <w:tcPr>
            <w:tcW w:w="108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4</w:t>
            </w:r>
          </w:p>
        </w:tc>
        <w:tc>
          <w:tcPr>
            <w:tcW w:w="1670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A55EC6" w:rsidRPr="00156BC1" w:rsidRDefault="00B62372" w:rsidP="00156BC1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56BC1">
              <w:rPr>
                <w:sz w:val="20"/>
                <w:szCs w:val="20"/>
              </w:rPr>
              <w:t>3</w:t>
            </w:r>
          </w:p>
        </w:tc>
      </w:tr>
    </w:tbl>
    <w:p w:rsid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372" w:rsidRPr="00156BC1" w:rsidRDefault="00156B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372" w:rsidRPr="00156BC1">
        <w:rPr>
          <w:b/>
          <w:i/>
          <w:sz w:val="28"/>
          <w:szCs w:val="28"/>
          <w:u w:val="single"/>
        </w:rPr>
        <w:t>Анализ несчастных случаев.</w:t>
      </w:r>
    </w:p>
    <w:p w:rsidR="00B62372" w:rsidRPr="00156BC1" w:rsidRDefault="00B6237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372" w:rsidRPr="00156BC1" w:rsidRDefault="00FA503E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ВСЕГО – 48</w:t>
      </w:r>
    </w:p>
    <w:p w:rsidR="00B62372" w:rsidRPr="00156BC1" w:rsidRDefault="00B6237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C42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6960" w:dyaOrig="3855">
          <v:shape id="_x0000_i1028" type="#_x0000_t75" style="width:348pt;height:192.75pt" o:ole="">
            <v:imagedata r:id="rId11" o:title=""/>
          </v:shape>
          <o:OLEObject Type="Embed" ProgID="MSGraph.Chart.8" ShapeID="_x0000_i1028" DrawAspect="Content" ObjectID="_1459901812" r:id="rId12">
            <o:FieldCodes>\s</o:FieldCodes>
          </o:OLEObject>
        </w:obje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69"/>
        <w:gridCol w:w="1376"/>
        <w:gridCol w:w="1685"/>
        <w:gridCol w:w="2740"/>
      </w:tblGrid>
      <w:tr w:rsidR="006C0EE9" w:rsidRPr="00FC032B">
        <w:tc>
          <w:tcPr>
            <w:tcW w:w="3769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685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740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6C0EE9" w:rsidRPr="00FC032B">
        <w:tc>
          <w:tcPr>
            <w:tcW w:w="3769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Ушибы, переломы, вывихи</w:t>
            </w:r>
          </w:p>
        </w:tc>
        <w:tc>
          <w:tcPr>
            <w:tcW w:w="1376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26</w:t>
            </w:r>
          </w:p>
        </w:tc>
        <w:tc>
          <w:tcPr>
            <w:tcW w:w="1685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9</w:t>
            </w:r>
          </w:p>
        </w:tc>
        <w:tc>
          <w:tcPr>
            <w:tcW w:w="2740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</w:tr>
      <w:tr w:rsidR="006C0EE9" w:rsidRPr="00FC032B">
        <w:tc>
          <w:tcPr>
            <w:tcW w:w="3769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Раны, ожоги</w:t>
            </w:r>
          </w:p>
        </w:tc>
        <w:tc>
          <w:tcPr>
            <w:tcW w:w="1376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18</w:t>
            </w:r>
          </w:p>
        </w:tc>
        <w:tc>
          <w:tcPr>
            <w:tcW w:w="1685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8</w:t>
            </w:r>
          </w:p>
        </w:tc>
        <w:tc>
          <w:tcPr>
            <w:tcW w:w="2740" w:type="dxa"/>
          </w:tcPr>
          <w:p w:rsidR="006C0EE9" w:rsidRPr="00FC032B" w:rsidRDefault="006C0EE9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</w:t>
            </w:r>
          </w:p>
        </w:tc>
      </w:tr>
      <w:tr w:rsidR="006C0EE9" w:rsidRPr="00FC032B">
        <w:tc>
          <w:tcPr>
            <w:tcW w:w="3769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Черепно-мозговые травмы</w:t>
            </w:r>
          </w:p>
        </w:tc>
        <w:tc>
          <w:tcPr>
            <w:tcW w:w="1376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  <w:tc>
          <w:tcPr>
            <w:tcW w:w="2740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</w:tr>
      <w:tr w:rsidR="006C0EE9" w:rsidRPr="00FC032B">
        <w:tc>
          <w:tcPr>
            <w:tcW w:w="3769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Отравления</w:t>
            </w:r>
          </w:p>
        </w:tc>
        <w:tc>
          <w:tcPr>
            <w:tcW w:w="1376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</w:t>
            </w:r>
          </w:p>
        </w:tc>
        <w:tc>
          <w:tcPr>
            <w:tcW w:w="1685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</w:t>
            </w:r>
          </w:p>
        </w:tc>
        <w:tc>
          <w:tcPr>
            <w:tcW w:w="2740" w:type="dxa"/>
          </w:tcPr>
          <w:p w:rsidR="006C0EE9" w:rsidRPr="00FC032B" w:rsidRDefault="00433C4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</w:t>
            </w:r>
          </w:p>
        </w:tc>
      </w:tr>
    </w:tbl>
    <w:p w:rsidR="00FC032B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C42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433C42" w:rsidRPr="00156BC1">
        <w:rPr>
          <w:b/>
          <w:i/>
          <w:sz w:val="28"/>
          <w:szCs w:val="28"/>
          <w:u w:val="single"/>
        </w:rPr>
        <w:t>Анализ вызовов урологического профиля</w:t>
      </w:r>
    </w:p>
    <w:p w:rsidR="00FA3F2D" w:rsidRPr="00156BC1" w:rsidRDefault="00FA3F2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C42" w:rsidRPr="00156BC1" w:rsidRDefault="00433C4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– 12 </w:t>
      </w:r>
    </w:p>
    <w:p w:rsidR="00FA3F2D" w:rsidRPr="00156BC1" w:rsidRDefault="00FA3F2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C42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7305" w:dyaOrig="3855">
          <v:shape id="_x0000_i1029" type="#_x0000_t75" style="width:365.25pt;height:192.75pt" o:ole="">
            <v:imagedata r:id="rId13" o:title=""/>
          </v:shape>
          <o:OLEObject Type="Embed" ProgID="MSGraph.Chart.8" ShapeID="_x0000_i1029" DrawAspect="Content" ObjectID="_1459901813" r:id="rId14">
            <o:FieldCodes>\s</o:FieldCodes>
          </o:OLEObject>
        </w:object>
      </w:r>
    </w:p>
    <w:p w:rsidR="00FA3F2D" w:rsidRPr="00156BC1" w:rsidRDefault="00FA3F2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20"/>
        <w:gridCol w:w="1682"/>
        <w:gridCol w:w="1828"/>
        <w:gridCol w:w="2740"/>
      </w:tblGrid>
      <w:tr w:rsidR="00FA3F2D" w:rsidRPr="00FC032B">
        <w:tc>
          <w:tcPr>
            <w:tcW w:w="3320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682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28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740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FA3F2D" w:rsidRPr="00FC032B">
        <w:tc>
          <w:tcPr>
            <w:tcW w:w="3320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О.задержка мочи</w:t>
            </w:r>
          </w:p>
        </w:tc>
        <w:tc>
          <w:tcPr>
            <w:tcW w:w="1682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2740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</w:tr>
      <w:tr w:rsidR="00B929F3" w:rsidRPr="00FC032B">
        <w:tc>
          <w:tcPr>
            <w:tcW w:w="3320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Цистит</w:t>
            </w:r>
          </w:p>
        </w:tc>
        <w:tc>
          <w:tcPr>
            <w:tcW w:w="1682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0</w:t>
            </w:r>
          </w:p>
        </w:tc>
        <w:tc>
          <w:tcPr>
            <w:tcW w:w="2740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0</w:t>
            </w:r>
          </w:p>
        </w:tc>
      </w:tr>
      <w:tr w:rsidR="00FA3F2D" w:rsidRPr="00FC032B">
        <w:tc>
          <w:tcPr>
            <w:tcW w:w="3320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Пиелонефрит</w:t>
            </w:r>
          </w:p>
        </w:tc>
        <w:tc>
          <w:tcPr>
            <w:tcW w:w="1682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6</w:t>
            </w:r>
          </w:p>
        </w:tc>
        <w:tc>
          <w:tcPr>
            <w:tcW w:w="1828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2740" w:type="dxa"/>
          </w:tcPr>
          <w:p w:rsidR="00FA3F2D" w:rsidRPr="00FC032B" w:rsidRDefault="00FA3F2D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</w:tr>
    </w:tbl>
    <w:p w:rsidR="00FC032B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3F2D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A3F2D" w:rsidRPr="00156BC1">
        <w:rPr>
          <w:b/>
          <w:i/>
          <w:sz w:val="28"/>
          <w:szCs w:val="28"/>
          <w:u w:val="single"/>
        </w:rPr>
        <w:t>Анализ вызовов гинекологического профиля</w:t>
      </w:r>
    </w:p>
    <w:p w:rsidR="00FA3F2D" w:rsidRPr="00156BC1" w:rsidRDefault="00FA3F2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3F2D" w:rsidRPr="00156BC1" w:rsidRDefault="00FA3F2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– 18 </w:t>
      </w:r>
    </w:p>
    <w:p w:rsidR="00FA3F2D" w:rsidRPr="00156BC1" w:rsidRDefault="00FA3F2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3F2D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6480" w:dyaOrig="3480">
          <v:shape id="_x0000_i1030" type="#_x0000_t75" style="width:324pt;height:174pt" o:ole="">
            <v:imagedata r:id="rId15" o:title=""/>
          </v:shape>
          <o:OLEObject Type="Embed" ProgID="MSGraph.Chart.8" ShapeID="_x0000_i1030" DrawAspect="Content" ObjectID="_1459901814" r:id="rId16">
            <o:FieldCodes>\s</o:FieldCodes>
          </o:OLEObject>
        </w:object>
      </w:r>
    </w:p>
    <w:p w:rsidR="00716DDB" w:rsidRPr="00156BC1" w:rsidRDefault="00716D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7"/>
        <w:gridCol w:w="1080"/>
        <w:gridCol w:w="1850"/>
        <w:gridCol w:w="2393"/>
      </w:tblGrid>
      <w:tr w:rsidR="00716DDB" w:rsidRPr="00FC032B">
        <w:tc>
          <w:tcPr>
            <w:tcW w:w="4248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5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393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716DDB" w:rsidRPr="00FC032B">
        <w:tc>
          <w:tcPr>
            <w:tcW w:w="4248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 xml:space="preserve">Роды </w:t>
            </w:r>
          </w:p>
        </w:tc>
        <w:tc>
          <w:tcPr>
            <w:tcW w:w="108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12</w:t>
            </w:r>
          </w:p>
        </w:tc>
      </w:tr>
      <w:tr w:rsidR="00716DDB" w:rsidRPr="00FC032B">
        <w:tc>
          <w:tcPr>
            <w:tcW w:w="4248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Воспалительные заболевания</w:t>
            </w:r>
          </w:p>
        </w:tc>
        <w:tc>
          <w:tcPr>
            <w:tcW w:w="108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</w:tr>
      <w:tr w:rsidR="00716DDB" w:rsidRPr="00FC032B">
        <w:tc>
          <w:tcPr>
            <w:tcW w:w="4248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Кровотечения</w:t>
            </w:r>
          </w:p>
        </w:tc>
        <w:tc>
          <w:tcPr>
            <w:tcW w:w="108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716DDB" w:rsidRPr="00FC032B" w:rsidRDefault="00716DDB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</w:tr>
    </w:tbl>
    <w:p w:rsidR="00FC032B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6DDB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16DDB" w:rsidRPr="00156BC1">
        <w:rPr>
          <w:b/>
          <w:i/>
          <w:sz w:val="28"/>
          <w:szCs w:val="28"/>
          <w:u w:val="single"/>
        </w:rPr>
        <w:t>Анализ вызовов терапевтического</w:t>
      </w:r>
      <w:r w:rsidR="00B929F3" w:rsidRPr="00156BC1">
        <w:rPr>
          <w:b/>
          <w:i/>
          <w:sz w:val="28"/>
          <w:szCs w:val="28"/>
          <w:u w:val="single"/>
        </w:rPr>
        <w:t xml:space="preserve"> и прочего </w:t>
      </w:r>
      <w:r w:rsidR="00716DDB" w:rsidRPr="00156BC1">
        <w:rPr>
          <w:b/>
          <w:i/>
          <w:sz w:val="28"/>
          <w:szCs w:val="28"/>
          <w:u w:val="single"/>
        </w:rPr>
        <w:t xml:space="preserve"> профиля.</w:t>
      </w:r>
    </w:p>
    <w:p w:rsidR="00716DDB" w:rsidRPr="00156BC1" w:rsidRDefault="00716D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6DDB" w:rsidRPr="00156BC1" w:rsidRDefault="00B929F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ВСЕГО – 126</w:t>
      </w:r>
      <w:r w:rsidR="00716DDB" w:rsidRPr="00156BC1">
        <w:rPr>
          <w:sz w:val="28"/>
          <w:szCs w:val="28"/>
        </w:rPr>
        <w:t xml:space="preserve"> </w:t>
      </w:r>
    </w:p>
    <w:p w:rsidR="00716DDB" w:rsidRPr="00156BC1" w:rsidRDefault="00716DD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5D16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6210" w:dyaOrig="4050">
          <v:shape id="_x0000_i1031" type="#_x0000_t75" style="width:310.5pt;height:202.5pt" o:ole="">
            <v:imagedata r:id="rId17" o:title=""/>
          </v:shape>
          <o:OLEObject Type="Embed" ProgID="MSGraph.Chart.8" ShapeID="_x0000_i1031" DrawAspect="Content" ObjectID="_1459901815" r:id="rId18">
            <o:FieldCodes>\s</o:FieldCodes>
          </o:OLEObject>
        </w:object>
      </w:r>
    </w:p>
    <w:p w:rsidR="007266C4" w:rsidRPr="00156BC1" w:rsidRDefault="007266C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900"/>
        <w:gridCol w:w="1620"/>
        <w:gridCol w:w="2443"/>
      </w:tblGrid>
      <w:tr w:rsidR="007266C4" w:rsidRPr="00FC032B">
        <w:tc>
          <w:tcPr>
            <w:tcW w:w="4608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90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62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443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7266C4" w:rsidRPr="00FC032B">
        <w:tc>
          <w:tcPr>
            <w:tcW w:w="4608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Пневмония, бронхиты</w:t>
            </w:r>
          </w:p>
        </w:tc>
        <w:tc>
          <w:tcPr>
            <w:tcW w:w="90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</w:tr>
      <w:tr w:rsidR="007266C4" w:rsidRPr="00FC032B">
        <w:tc>
          <w:tcPr>
            <w:tcW w:w="4608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Бронхиальная астма</w:t>
            </w:r>
          </w:p>
        </w:tc>
        <w:tc>
          <w:tcPr>
            <w:tcW w:w="90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11</w:t>
            </w:r>
          </w:p>
        </w:tc>
        <w:tc>
          <w:tcPr>
            <w:tcW w:w="2443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10</w:t>
            </w:r>
          </w:p>
        </w:tc>
      </w:tr>
      <w:tr w:rsidR="007266C4" w:rsidRPr="00FC032B">
        <w:tc>
          <w:tcPr>
            <w:tcW w:w="4608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Сахарный диабет</w:t>
            </w:r>
          </w:p>
        </w:tc>
        <w:tc>
          <w:tcPr>
            <w:tcW w:w="90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</w:tr>
      <w:tr w:rsidR="007266C4" w:rsidRPr="00FC032B">
        <w:tc>
          <w:tcPr>
            <w:tcW w:w="4608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Цирроз печени</w:t>
            </w:r>
          </w:p>
        </w:tc>
        <w:tc>
          <w:tcPr>
            <w:tcW w:w="90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</w:tr>
      <w:tr w:rsidR="007266C4" w:rsidRPr="00FC032B">
        <w:tc>
          <w:tcPr>
            <w:tcW w:w="4608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Комы</w:t>
            </w:r>
          </w:p>
        </w:tc>
        <w:tc>
          <w:tcPr>
            <w:tcW w:w="90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7266C4" w:rsidRPr="00FC032B" w:rsidRDefault="007266C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</w:tr>
      <w:tr w:rsidR="00B929F3" w:rsidRPr="00FC032B">
        <w:tc>
          <w:tcPr>
            <w:tcW w:w="4608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О.распираторные заб. и прочие</w:t>
            </w:r>
          </w:p>
        </w:tc>
        <w:tc>
          <w:tcPr>
            <w:tcW w:w="900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16</w:t>
            </w:r>
          </w:p>
        </w:tc>
        <w:tc>
          <w:tcPr>
            <w:tcW w:w="2443" w:type="dxa"/>
          </w:tcPr>
          <w:p w:rsidR="00B929F3" w:rsidRPr="00FC032B" w:rsidRDefault="00B929F3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16</w:t>
            </w:r>
          </w:p>
        </w:tc>
      </w:tr>
    </w:tbl>
    <w:p w:rsidR="00FC032B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66C4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266C4" w:rsidRPr="00156BC1">
        <w:rPr>
          <w:b/>
          <w:i/>
          <w:sz w:val="28"/>
          <w:szCs w:val="28"/>
          <w:u w:val="single"/>
        </w:rPr>
        <w:t>Анализ вызовов инфекционного профиля.</w:t>
      </w:r>
    </w:p>
    <w:p w:rsidR="007266C4" w:rsidRPr="00156BC1" w:rsidRDefault="007266C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66C4" w:rsidRPr="00156BC1" w:rsidRDefault="007266C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– 26 </w:t>
      </w:r>
    </w:p>
    <w:p w:rsidR="007266C4" w:rsidRPr="00156BC1" w:rsidRDefault="007266C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66C4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6315" w:dyaOrig="3360">
          <v:shape id="_x0000_i1032" type="#_x0000_t75" style="width:315.75pt;height:168pt" o:ole="">
            <v:imagedata r:id="rId19" o:title=""/>
          </v:shape>
          <o:OLEObject Type="Embed" ProgID="MSGraph.Chart.8" ShapeID="_x0000_i1032" DrawAspect="Content" ObjectID="_1459901816" r:id="rId20">
            <o:FieldCodes>\s</o:FieldCodes>
          </o:OLEObject>
        </w:object>
      </w:r>
    </w:p>
    <w:p w:rsidR="00196137" w:rsidRPr="00156BC1" w:rsidRDefault="0019613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78"/>
        <w:gridCol w:w="1167"/>
        <w:gridCol w:w="1685"/>
        <w:gridCol w:w="2740"/>
      </w:tblGrid>
      <w:tr w:rsidR="00196137" w:rsidRPr="00FC032B">
        <w:tc>
          <w:tcPr>
            <w:tcW w:w="3978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167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685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740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196137" w:rsidRPr="00FC032B">
        <w:tc>
          <w:tcPr>
            <w:tcW w:w="3978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КИНЭ</w:t>
            </w:r>
          </w:p>
        </w:tc>
        <w:tc>
          <w:tcPr>
            <w:tcW w:w="1167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6</w:t>
            </w:r>
          </w:p>
        </w:tc>
        <w:tc>
          <w:tcPr>
            <w:tcW w:w="1685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  <w:tc>
          <w:tcPr>
            <w:tcW w:w="2740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</w:tr>
      <w:tr w:rsidR="00196137" w:rsidRPr="00FC032B">
        <w:tc>
          <w:tcPr>
            <w:tcW w:w="3978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Гастроэнтериты/энтероколиты</w:t>
            </w:r>
          </w:p>
        </w:tc>
        <w:tc>
          <w:tcPr>
            <w:tcW w:w="1167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11</w:t>
            </w:r>
          </w:p>
        </w:tc>
        <w:tc>
          <w:tcPr>
            <w:tcW w:w="1685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10</w:t>
            </w:r>
          </w:p>
        </w:tc>
        <w:tc>
          <w:tcPr>
            <w:tcW w:w="2740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10</w:t>
            </w:r>
          </w:p>
        </w:tc>
      </w:tr>
      <w:tr w:rsidR="00196137" w:rsidRPr="00FC032B">
        <w:tc>
          <w:tcPr>
            <w:tcW w:w="3978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Ларингиты</w:t>
            </w:r>
          </w:p>
        </w:tc>
        <w:tc>
          <w:tcPr>
            <w:tcW w:w="1167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  <w:tc>
          <w:tcPr>
            <w:tcW w:w="1685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  <w:tc>
          <w:tcPr>
            <w:tcW w:w="2740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</w:tr>
      <w:tr w:rsidR="00196137" w:rsidRPr="00FC032B">
        <w:tc>
          <w:tcPr>
            <w:tcW w:w="3978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Рожистое воспаление</w:t>
            </w:r>
          </w:p>
        </w:tc>
        <w:tc>
          <w:tcPr>
            <w:tcW w:w="1167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  <w:tc>
          <w:tcPr>
            <w:tcW w:w="2740" w:type="dxa"/>
          </w:tcPr>
          <w:p w:rsidR="00196137" w:rsidRPr="00FC032B" w:rsidRDefault="00196137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</w:tr>
    </w:tbl>
    <w:p w:rsidR="00196137" w:rsidRPr="00156BC1" w:rsidRDefault="0019613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6137" w:rsidRPr="00156BC1" w:rsidRDefault="0019613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C01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  <w:r w:rsidR="00E147F2" w:rsidRPr="00156BC1">
        <w:rPr>
          <w:b/>
          <w:i/>
          <w:sz w:val="28"/>
          <w:szCs w:val="28"/>
          <w:u w:val="single"/>
        </w:rPr>
        <w:t>Анализ вызовов психиатрического профиля.</w:t>
      </w:r>
    </w:p>
    <w:p w:rsidR="00E147F2" w:rsidRPr="00156BC1" w:rsidRDefault="00E147F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47F2" w:rsidRPr="00156BC1" w:rsidRDefault="00E147F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– 35 </w:t>
      </w:r>
    </w:p>
    <w:p w:rsidR="00E147F2" w:rsidRPr="00156BC1" w:rsidRDefault="00E147F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47F2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5175" w:dyaOrig="3390">
          <v:shape id="_x0000_i1033" type="#_x0000_t75" style="width:258.75pt;height:169.5pt" o:ole="">
            <v:imagedata r:id="rId21" o:title=""/>
          </v:shape>
          <o:OLEObject Type="Embed" ProgID="MSGraph.Chart.8" ShapeID="_x0000_i1033" DrawAspect="Content" ObjectID="_1459901817" r:id="rId22">
            <o:FieldCodes>\s</o:FieldCodes>
          </o:OLEObject>
        </w:object>
      </w:r>
    </w:p>
    <w:p w:rsidR="00E147F2" w:rsidRPr="00156BC1" w:rsidRDefault="00E147F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43"/>
        <w:gridCol w:w="1059"/>
        <w:gridCol w:w="1828"/>
        <w:gridCol w:w="2740"/>
      </w:tblGrid>
      <w:tr w:rsidR="00E147F2" w:rsidRPr="00FC032B">
        <w:tc>
          <w:tcPr>
            <w:tcW w:w="3943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059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28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740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E147F2" w:rsidRPr="00FC032B">
        <w:tc>
          <w:tcPr>
            <w:tcW w:w="3943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Болезнь Блейера</w:t>
            </w:r>
          </w:p>
        </w:tc>
        <w:tc>
          <w:tcPr>
            <w:tcW w:w="1059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2740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</w:t>
            </w:r>
          </w:p>
        </w:tc>
      </w:tr>
      <w:tr w:rsidR="00E147F2" w:rsidRPr="00FC032B">
        <w:tc>
          <w:tcPr>
            <w:tcW w:w="3943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Старческие психозы</w:t>
            </w:r>
          </w:p>
        </w:tc>
        <w:tc>
          <w:tcPr>
            <w:tcW w:w="1059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2740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</w:t>
            </w:r>
          </w:p>
        </w:tc>
      </w:tr>
      <w:tr w:rsidR="00E147F2" w:rsidRPr="00FC032B">
        <w:tc>
          <w:tcPr>
            <w:tcW w:w="3943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Синдром отмены алкоголя с делирием</w:t>
            </w:r>
          </w:p>
        </w:tc>
        <w:tc>
          <w:tcPr>
            <w:tcW w:w="1059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31</w:t>
            </w:r>
          </w:p>
        </w:tc>
        <w:tc>
          <w:tcPr>
            <w:tcW w:w="1828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31</w:t>
            </w:r>
          </w:p>
        </w:tc>
        <w:tc>
          <w:tcPr>
            <w:tcW w:w="2740" w:type="dxa"/>
          </w:tcPr>
          <w:p w:rsidR="00E147F2" w:rsidRPr="00FC032B" w:rsidRDefault="00E147F2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30</w:t>
            </w:r>
          </w:p>
        </w:tc>
      </w:tr>
    </w:tbl>
    <w:p w:rsidR="00FC032B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6BDC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956BDC" w:rsidRPr="00156BC1">
        <w:rPr>
          <w:b/>
          <w:i/>
          <w:sz w:val="28"/>
          <w:szCs w:val="28"/>
          <w:u w:val="single"/>
        </w:rPr>
        <w:t>Анализ вызовов к лицам с алкогольным опьянением.</w:t>
      </w:r>
    </w:p>
    <w:p w:rsidR="00956BDC" w:rsidRPr="00156BC1" w:rsidRDefault="00956BD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6BDC" w:rsidRPr="00156BC1" w:rsidRDefault="00956BD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– 40 </w:t>
      </w:r>
    </w:p>
    <w:p w:rsidR="00956BDC" w:rsidRPr="00156BC1" w:rsidRDefault="00956BD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4630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56BC1">
        <w:rPr>
          <w:sz w:val="28"/>
          <w:szCs w:val="28"/>
        </w:rPr>
        <w:object w:dxaOrig="6945" w:dyaOrig="4260">
          <v:shape id="_x0000_i1034" type="#_x0000_t75" style="width:347.25pt;height:213pt" o:ole="">
            <v:imagedata r:id="rId23" o:title=""/>
          </v:shape>
          <o:OLEObject Type="Embed" ProgID="MSGraph.Chart.8" ShapeID="_x0000_i1034" DrawAspect="Content" ObjectID="_1459901818" r:id="rId24">
            <o:FieldCodes>\s</o:FieldCodes>
          </o:OLEObject>
        </w:object>
      </w:r>
      <w:r w:rsidR="00956BDC" w:rsidRPr="00156BC1">
        <w:rPr>
          <w:b/>
          <w:i/>
          <w:sz w:val="28"/>
          <w:szCs w:val="28"/>
          <w:u w:val="single"/>
        </w:rPr>
        <w:t xml:space="preserve"> </w:t>
      </w:r>
    </w:p>
    <w:p w:rsidR="00956BDC" w:rsidRPr="00156BC1" w:rsidRDefault="00956BDC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2"/>
        <w:gridCol w:w="1213"/>
        <w:gridCol w:w="1685"/>
        <w:gridCol w:w="2740"/>
      </w:tblGrid>
      <w:tr w:rsidR="00956BDC" w:rsidRPr="00FC032B">
        <w:tc>
          <w:tcPr>
            <w:tcW w:w="3932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213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685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740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956BDC" w:rsidRPr="00FC032B">
        <w:tc>
          <w:tcPr>
            <w:tcW w:w="3932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Алкогольное опьянение</w:t>
            </w:r>
          </w:p>
        </w:tc>
        <w:tc>
          <w:tcPr>
            <w:tcW w:w="1213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33</w:t>
            </w:r>
          </w:p>
        </w:tc>
        <w:tc>
          <w:tcPr>
            <w:tcW w:w="1685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  <w:tc>
          <w:tcPr>
            <w:tcW w:w="2740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0</w:t>
            </w:r>
          </w:p>
        </w:tc>
      </w:tr>
      <w:tr w:rsidR="00956BDC" w:rsidRPr="00FC032B">
        <w:tc>
          <w:tcPr>
            <w:tcW w:w="3932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Алкогольная интоксикация</w:t>
            </w:r>
          </w:p>
        </w:tc>
        <w:tc>
          <w:tcPr>
            <w:tcW w:w="1213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2</w:t>
            </w:r>
          </w:p>
        </w:tc>
        <w:tc>
          <w:tcPr>
            <w:tcW w:w="2740" w:type="dxa"/>
          </w:tcPr>
          <w:p w:rsidR="00956BDC" w:rsidRPr="00FC032B" w:rsidRDefault="00956BDC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</w:t>
            </w:r>
          </w:p>
        </w:tc>
      </w:tr>
    </w:tbl>
    <w:p w:rsidR="00FC032B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6BDC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956BDC" w:rsidRPr="00156BC1">
        <w:rPr>
          <w:b/>
          <w:i/>
          <w:sz w:val="28"/>
          <w:szCs w:val="28"/>
          <w:u w:val="single"/>
        </w:rPr>
        <w:t xml:space="preserve">Анализ вызовов </w:t>
      </w:r>
      <w:r w:rsidR="00254BD3" w:rsidRPr="00156BC1">
        <w:rPr>
          <w:b/>
          <w:i/>
          <w:sz w:val="28"/>
          <w:szCs w:val="28"/>
          <w:u w:val="single"/>
        </w:rPr>
        <w:t>неврологического профиля.</w:t>
      </w:r>
    </w:p>
    <w:p w:rsidR="00254BD3" w:rsidRPr="00156BC1" w:rsidRDefault="00254BD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4BD3" w:rsidRPr="00156BC1" w:rsidRDefault="00254BD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– 55 </w:t>
      </w:r>
    </w:p>
    <w:p w:rsidR="00254BD3" w:rsidRPr="00156BC1" w:rsidRDefault="00254BD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4BD3" w:rsidRPr="00156BC1" w:rsidRDefault="00E4689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object w:dxaOrig="6990" w:dyaOrig="4560">
          <v:shape id="_x0000_i1035" type="#_x0000_t75" style="width:349.5pt;height:228pt" o:ole="">
            <v:imagedata r:id="rId25" o:title=""/>
          </v:shape>
          <o:OLEObject Type="Embed" ProgID="MSGraph.Chart.8" ShapeID="_x0000_i1035" DrawAspect="Content" ObjectID="_1459901819" r:id="rId26">
            <o:FieldCodes>\s</o:FieldCodes>
          </o:OLEObject>
        </w:object>
      </w:r>
    </w:p>
    <w:p w:rsidR="00963404" w:rsidRPr="00156BC1" w:rsidRDefault="0096340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51"/>
        <w:gridCol w:w="1194"/>
        <w:gridCol w:w="1685"/>
        <w:gridCol w:w="2740"/>
      </w:tblGrid>
      <w:tr w:rsidR="00963404" w:rsidRPr="00FC032B">
        <w:tc>
          <w:tcPr>
            <w:tcW w:w="3951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194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685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Доставлено </w:t>
            </w:r>
          </w:p>
        </w:tc>
        <w:tc>
          <w:tcPr>
            <w:tcW w:w="2740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32B">
              <w:rPr>
                <w:b/>
                <w:sz w:val="20"/>
                <w:szCs w:val="20"/>
              </w:rPr>
              <w:t xml:space="preserve">Госпитализировано </w:t>
            </w:r>
          </w:p>
        </w:tc>
      </w:tr>
      <w:tr w:rsidR="00963404" w:rsidRPr="00FC032B">
        <w:tc>
          <w:tcPr>
            <w:tcW w:w="3951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ОНМК</w:t>
            </w:r>
          </w:p>
        </w:tc>
        <w:tc>
          <w:tcPr>
            <w:tcW w:w="1194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  <w:tc>
          <w:tcPr>
            <w:tcW w:w="1685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  <w:tc>
          <w:tcPr>
            <w:tcW w:w="2740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5</w:t>
            </w:r>
          </w:p>
        </w:tc>
      </w:tr>
      <w:tr w:rsidR="00963404" w:rsidRPr="00FC032B">
        <w:tc>
          <w:tcPr>
            <w:tcW w:w="3951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Хондрозы</w:t>
            </w:r>
          </w:p>
        </w:tc>
        <w:tc>
          <w:tcPr>
            <w:tcW w:w="1194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32</w:t>
            </w:r>
          </w:p>
        </w:tc>
        <w:tc>
          <w:tcPr>
            <w:tcW w:w="1685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6</w:t>
            </w:r>
          </w:p>
        </w:tc>
        <w:tc>
          <w:tcPr>
            <w:tcW w:w="2740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4</w:t>
            </w:r>
          </w:p>
        </w:tc>
      </w:tr>
      <w:tr w:rsidR="00963404" w:rsidRPr="00FC032B">
        <w:tc>
          <w:tcPr>
            <w:tcW w:w="3951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Порезы</w:t>
            </w:r>
          </w:p>
        </w:tc>
        <w:tc>
          <w:tcPr>
            <w:tcW w:w="1194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  <w:tc>
          <w:tcPr>
            <w:tcW w:w="2740" w:type="dxa"/>
          </w:tcPr>
          <w:p w:rsidR="00963404" w:rsidRPr="00FC032B" w:rsidRDefault="00963404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3</w:t>
            </w:r>
          </w:p>
        </w:tc>
      </w:tr>
      <w:tr w:rsidR="00571FD5" w:rsidRPr="00FC032B">
        <w:tc>
          <w:tcPr>
            <w:tcW w:w="3951" w:type="dxa"/>
          </w:tcPr>
          <w:p w:rsidR="00571FD5" w:rsidRPr="00FC032B" w:rsidRDefault="00571FD5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ВСД</w:t>
            </w:r>
          </w:p>
        </w:tc>
        <w:tc>
          <w:tcPr>
            <w:tcW w:w="1194" w:type="dxa"/>
          </w:tcPr>
          <w:p w:rsidR="00571FD5" w:rsidRPr="00FC032B" w:rsidRDefault="00571FD5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15</w:t>
            </w:r>
          </w:p>
        </w:tc>
        <w:tc>
          <w:tcPr>
            <w:tcW w:w="1685" w:type="dxa"/>
          </w:tcPr>
          <w:p w:rsidR="00571FD5" w:rsidRPr="00FC032B" w:rsidRDefault="00571FD5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0</w:t>
            </w:r>
          </w:p>
        </w:tc>
        <w:tc>
          <w:tcPr>
            <w:tcW w:w="2740" w:type="dxa"/>
          </w:tcPr>
          <w:p w:rsidR="00571FD5" w:rsidRPr="00FC032B" w:rsidRDefault="00571FD5" w:rsidP="00FC032B">
            <w:pPr>
              <w:tabs>
                <w:tab w:val="left" w:pos="1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032B">
              <w:rPr>
                <w:sz w:val="20"/>
                <w:szCs w:val="20"/>
              </w:rPr>
              <w:t>0</w:t>
            </w:r>
          </w:p>
        </w:tc>
      </w:tr>
    </w:tbl>
    <w:p w:rsidR="00FC032B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0BA2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90BA2" w:rsidRPr="00156BC1">
        <w:rPr>
          <w:b/>
          <w:i/>
          <w:sz w:val="28"/>
          <w:szCs w:val="28"/>
          <w:u w:val="single"/>
        </w:rPr>
        <w:t>ПРИМЕР №1</w:t>
      </w:r>
    </w:p>
    <w:p w:rsidR="00390BA2" w:rsidRPr="00156BC1" w:rsidRDefault="00390BA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0BA2" w:rsidRPr="00156BC1" w:rsidRDefault="00390BA2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 </w:t>
      </w:r>
      <w:smartTag w:uri="urn:schemas-microsoft-com:office:smarttags" w:element="time">
        <w:smartTagPr>
          <w:attr w:name="Minute" w:val="0"/>
          <w:attr w:name="Hour" w:val="12"/>
        </w:smartTagPr>
        <w:r w:rsidRPr="00156BC1">
          <w:rPr>
            <w:sz w:val="28"/>
            <w:szCs w:val="28"/>
          </w:rPr>
          <w:t>12 часов</w:t>
        </w:r>
      </w:smartTag>
      <w:r w:rsidRPr="00156BC1">
        <w:rPr>
          <w:sz w:val="28"/>
          <w:szCs w:val="28"/>
        </w:rPr>
        <w:t xml:space="preserve"> дня поступил вызов </w:t>
      </w:r>
      <w:r w:rsidR="000243EC" w:rsidRPr="00156BC1">
        <w:rPr>
          <w:sz w:val="28"/>
          <w:szCs w:val="28"/>
        </w:rPr>
        <w:t>к больной 46 лет с жалобами на боль в пояснице, частое болезненное мочеиспускание, тошноту, рвоту 2-х кратно.</w:t>
      </w:r>
    </w:p>
    <w:p w:rsidR="000243EC" w:rsidRPr="00156BC1" w:rsidRDefault="000243E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Из анамнеза стало известно, что больная в течение двух лет страдает МКБ</w:t>
      </w:r>
      <w:r w:rsidR="00821684" w:rsidRPr="00156BC1">
        <w:rPr>
          <w:sz w:val="28"/>
          <w:szCs w:val="28"/>
        </w:rPr>
        <w:t>, хр.пиелонефрит. Боли возникли после поездки в транспорте.</w:t>
      </w:r>
    </w:p>
    <w:p w:rsidR="00821684" w:rsidRPr="00156BC1" w:rsidRDefault="0082168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  <w:u w:val="single"/>
        </w:rPr>
        <w:t>Объективно:</w:t>
      </w:r>
      <w:r w:rsidRPr="00156BC1">
        <w:rPr>
          <w:sz w:val="28"/>
          <w:szCs w:val="28"/>
        </w:rPr>
        <w:t xml:space="preserve"> общее состояние средней тяжести. Больная стонет, мечется, не находит себе места от боли. Кожные покровы – бледные. Cor тоны – ясные, ритмичные </w:t>
      </w:r>
      <w:r w:rsidRPr="00156BC1">
        <w:rPr>
          <w:sz w:val="28"/>
          <w:szCs w:val="28"/>
          <w:lang w:val="en-US"/>
        </w:rPr>
        <w:t>PS</w:t>
      </w:r>
      <w:r w:rsidRPr="00156BC1">
        <w:rPr>
          <w:sz w:val="28"/>
          <w:szCs w:val="28"/>
        </w:rPr>
        <w:t xml:space="preserve"> = ЧСС = 100 в'</w:t>
      </w:r>
    </w:p>
    <w:p w:rsidR="00821684" w:rsidRPr="00156BC1" w:rsidRDefault="0082168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  <w:lang w:val="en-US"/>
        </w:rPr>
        <w:t>AD</w:t>
      </w:r>
      <w:r w:rsidRPr="00156BC1">
        <w:rPr>
          <w:sz w:val="28"/>
          <w:szCs w:val="28"/>
        </w:rPr>
        <w:t xml:space="preserve"> –</w:t>
      </w:r>
      <w:r w:rsidR="00721763" w:rsidRPr="00156BC1">
        <w:rPr>
          <w:sz w:val="28"/>
          <w:szCs w:val="28"/>
        </w:rPr>
        <w:t xml:space="preserve"> 130/80</w:t>
      </w:r>
      <w:r w:rsidRPr="00156BC1">
        <w:rPr>
          <w:sz w:val="28"/>
          <w:szCs w:val="28"/>
        </w:rPr>
        <w:t>. В легких визикулярное дыхание. Язык сухой, обложен белым налетом. Живот – мягкий,</w:t>
      </w:r>
      <w:r w:rsidR="00FB65AD" w:rsidRPr="00156BC1">
        <w:rPr>
          <w:sz w:val="28"/>
          <w:szCs w:val="28"/>
        </w:rPr>
        <w:t xml:space="preserve"> резко болезнен</w:t>
      </w:r>
      <w:r w:rsidRPr="00156BC1">
        <w:rPr>
          <w:sz w:val="28"/>
          <w:szCs w:val="28"/>
        </w:rPr>
        <w:t xml:space="preserve"> по</w:t>
      </w:r>
      <w:r w:rsidR="00FB65AD" w:rsidRPr="00156BC1">
        <w:rPr>
          <w:sz w:val="28"/>
          <w:szCs w:val="28"/>
        </w:rPr>
        <w:t xml:space="preserve"> ходу левого мочеточника. С-м поколачивания резко положительный слева. Диурез – болезнен, частный с примесью крови (со слов).</w:t>
      </w:r>
    </w:p>
    <w:p w:rsidR="00FB65AD" w:rsidRPr="00156BC1" w:rsidRDefault="00F904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Стул - </w:t>
      </w:r>
      <w:r w:rsidRPr="00156BC1">
        <w:rPr>
          <w:sz w:val="28"/>
          <w:szCs w:val="28"/>
          <w:lang w:val="en-US"/>
        </w:rPr>
        <w:t>N</w:t>
      </w:r>
      <w:r w:rsidR="00FB65AD" w:rsidRPr="00156BC1">
        <w:rPr>
          <w:sz w:val="28"/>
          <w:szCs w:val="28"/>
        </w:rPr>
        <w:t xml:space="preserve"> t-37.1' </w:t>
      </w:r>
    </w:p>
    <w:p w:rsidR="00FB65AD" w:rsidRPr="00156BC1" w:rsidRDefault="00FB65A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Осмотрев больную и собрав анамнез, я поставила диагноз: МКБ. Левосторонняя почечная колика.</w:t>
      </w:r>
    </w:p>
    <w:p w:rsidR="00FB65AD" w:rsidRPr="00156BC1" w:rsidRDefault="00FB65A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65AD" w:rsidRPr="00156BC1" w:rsidRDefault="00FB65AD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56BC1">
        <w:rPr>
          <w:b/>
          <w:i/>
          <w:sz w:val="28"/>
          <w:szCs w:val="28"/>
          <w:u w:val="single"/>
        </w:rPr>
        <w:t>Оказанная помощь:</w:t>
      </w:r>
    </w:p>
    <w:p w:rsidR="00FB65AD" w:rsidRPr="00156BC1" w:rsidRDefault="00FB65AD" w:rsidP="00156BC1">
      <w:pPr>
        <w:numPr>
          <w:ilvl w:val="0"/>
          <w:numId w:val="10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Снято ЭКГ (без патологии)</w:t>
      </w:r>
    </w:p>
    <w:p w:rsidR="00FB65AD" w:rsidRPr="00156BC1" w:rsidRDefault="0061394F" w:rsidP="00156BC1">
      <w:pPr>
        <w:numPr>
          <w:ilvl w:val="0"/>
          <w:numId w:val="10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Р-р Баралгин 5,0 в/в</w:t>
      </w:r>
    </w:p>
    <w:p w:rsidR="00B10F3A" w:rsidRPr="00156BC1" w:rsidRDefault="00B10F3A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После оказания помощи, боли купировались не полностью, состояние улучшилось незначительно.</w:t>
      </w:r>
    </w:p>
    <w:p w:rsidR="0061394F" w:rsidRPr="00156BC1" w:rsidRDefault="0061394F" w:rsidP="00156BC1">
      <w:pPr>
        <w:numPr>
          <w:ilvl w:val="0"/>
          <w:numId w:val="10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Доставлена в ЦРБ, госпитализирована.</w:t>
      </w:r>
    </w:p>
    <w:p w:rsidR="0061394F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61394F" w:rsidRPr="00156BC1">
        <w:rPr>
          <w:b/>
          <w:i/>
          <w:sz w:val="28"/>
          <w:szCs w:val="28"/>
          <w:u w:val="single"/>
        </w:rPr>
        <w:t>ПРИМЕР №2.</w:t>
      </w:r>
    </w:p>
    <w:p w:rsidR="0061394F" w:rsidRPr="00156BC1" w:rsidRDefault="0061394F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 </w:t>
      </w:r>
      <w:smartTag w:uri="urn:schemas-microsoft-com:office:smarttags" w:element="time">
        <w:smartTagPr>
          <w:attr w:name="Minute" w:val="0"/>
          <w:attr w:name="Hour" w:val="17"/>
        </w:smartTagPr>
        <w:r w:rsidRPr="00156BC1">
          <w:rPr>
            <w:sz w:val="28"/>
            <w:szCs w:val="28"/>
          </w:rPr>
          <w:t>17 часов</w:t>
        </w:r>
      </w:smartTag>
      <w:r w:rsidRPr="00156BC1">
        <w:rPr>
          <w:sz w:val="28"/>
          <w:szCs w:val="28"/>
        </w:rPr>
        <w:t xml:space="preserve"> я была вызвана к больной 60 лет. Женщина находится без сознания. Со слов соседей: страдает долгое время сахарным диабетом</w:t>
      </w:r>
      <w:r w:rsidR="00D77A03" w:rsidRPr="00156BC1">
        <w:rPr>
          <w:sz w:val="28"/>
          <w:szCs w:val="28"/>
        </w:rPr>
        <w:t xml:space="preserve">, делает самостоятельно инъекции инсулина, назначенные врачом, но диету не соблюдает. </w:t>
      </w:r>
    </w:p>
    <w:p w:rsidR="00D77A03" w:rsidRPr="00156BC1" w:rsidRDefault="00D77A0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  <w:u w:val="single"/>
        </w:rPr>
        <w:t>Объективно:</w:t>
      </w:r>
      <w:r w:rsidRPr="00156BC1">
        <w:rPr>
          <w:sz w:val="28"/>
          <w:szCs w:val="28"/>
        </w:rPr>
        <w:t xml:space="preserve"> состояние больной тяжелое, сознание отсутствует, кожные покровы – чистые, бледные, влажные, зрачки равномерно сужены, подергивание мышц верхних конечностей, зев чистый, язык влажный, не обложен. Тоны сердца ясные, ритмичные</w:t>
      </w:r>
      <w:r w:rsidR="00FC032B">
        <w:rPr>
          <w:sz w:val="28"/>
          <w:szCs w:val="28"/>
        </w:rPr>
        <w:t xml:space="preserve"> </w:t>
      </w:r>
      <w:r w:rsidR="00721763" w:rsidRPr="00156BC1">
        <w:rPr>
          <w:sz w:val="28"/>
          <w:szCs w:val="28"/>
          <w:lang w:val="en-US"/>
        </w:rPr>
        <w:t>PS</w:t>
      </w:r>
      <w:r w:rsidR="00721763" w:rsidRPr="00156BC1">
        <w:rPr>
          <w:sz w:val="28"/>
          <w:szCs w:val="28"/>
        </w:rPr>
        <w:t xml:space="preserve"> = ЧСС = 88 в'</w:t>
      </w:r>
      <w:r w:rsidR="00721763" w:rsidRPr="00156BC1">
        <w:rPr>
          <w:sz w:val="28"/>
          <w:szCs w:val="28"/>
          <w:lang w:val="en-US"/>
        </w:rPr>
        <w:t>AD</w:t>
      </w:r>
      <w:r w:rsidR="00721763" w:rsidRPr="00156BC1">
        <w:rPr>
          <w:sz w:val="28"/>
          <w:szCs w:val="28"/>
        </w:rPr>
        <w:t xml:space="preserve"> – 120/80 мм.рт.ст. При аускультации дыхание визикулярное, хрипов нет. ЧДД – 22 в'.</w:t>
      </w:r>
    </w:p>
    <w:p w:rsidR="00721763" w:rsidRPr="00156BC1" w:rsidRDefault="0072176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Живот – мягкий при пальпации. </w:t>
      </w:r>
      <w:r w:rsidR="00571FD5" w:rsidRPr="00156BC1">
        <w:rPr>
          <w:sz w:val="28"/>
          <w:szCs w:val="28"/>
        </w:rPr>
        <w:t>Содержание сахара в крови меньше 1 ммоль/на глюкометре</w:t>
      </w:r>
      <w:r w:rsidRPr="00156BC1">
        <w:rPr>
          <w:sz w:val="28"/>
          <w:szCs w:val="28"/>
        </w:rPr>
        <w:t>. Осмотрев больную и проанализировав анамнез, я поставила следующий диагноз:</w:t>
      </w:r>
    </w:p>
    <w:p w:rsidR="00721763" w:rsidRPr="00156BC1" w:rsidRDefault="0072176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 Сахарный диабет 2 тип в стадии декомпенсации. Гипогликемическая кома.</w:t>
      </w:r>
    </w:p>
    <w:p w:rsidR="00721763" w:rsidRPr="00156BC1" w:rsidRDefault="0072176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761C" w:rsidRPr="00156BC1" w:rsidRDefault="0082761C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56BC1">
        <w:rPr>
          <w:b/>
          <w:i/>
          <w:sz w:val="28"/>
          <w:szCs w:val="28"/>
          <w:u w:val="single"/>
        </w:rPr>
        <w:t>Оказанная помощь:</w:t>
      </w:r>
    </w:p>
    <w:p w:rsidR="00FB65AD" w:rsidRPr="00156BC1" w:rsidRDefault="0082761C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Р-р </w:t>
      </w:r>
      <w:r w:rsidR="00F417CF" w:rsidRPr="00156BC1">
        <w:rPr>
          <w:sz w:val="28"/>
          <w:szCs w:val="28"/>
        </w:rPr>
        <w:t>глюкозы 40% - 60,0 в/в.</w:t>
      </w:r>
    </w:p>
    <w:p w:rsidR="00F417CF" w:rsidRPr="00156BC1" w:rsidRDefault="00F417CF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Больная пришла в сознание.</w:t>
      </w:r>
    </w:p>
    <w:p w:rsidR="00FC032B" w:rsidRDefault="00F417CF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Состояние улучшилось. От доставки в больницу отказалась, взята расписка. Через 20 минут </w:t>
      </w:r>
      <w:r w:rsidR="00571FD5" w:rsidRPr="00156BC1">
        <w:rPr>
          <w:sz w:val="28"/>
          <w:szCs w:val="28"/>
        </w:rPr>
        <w:t xml:space="preserve">содержание </w:t>
      </w:r>
      <w:r w:rsidRPr="00156BC1">
        <w:rPr>
          <w:sz w:val="28"/>
          <w:szCs w:val="28"/>
        </w:rPr>
        <w:t>сахар</w:t>
      </w:r>
      <w:r w:rsidR="00571FD5" w:rsidRPr="00156BC1">
        <w:rPr>
          <w:sz w:val="28"/>
          <w:szCs w:val="28"/>
        </w:rPr>
        <w:t>а на глюкометре – 4,2 мм</w:t>
      </w:r>
      <w:r w:rsidRPr="00156BC1">
        <w:rPr>
          <w:sz w:val="28"/>
          <w:szCs w:val="28"/>
        </w:rPr>
        <w:t>оль.</w:t>
      </w:r>
      <w:r w:rsidR="00C27AA9" w:rsidRPr="00156BC1">
        <w:rPr>
          <w:sz w:val="28"/>
          <w:szCs w:val="28"/>
        </w:rPr>
        <w:t xml:space="preserve"> </w:t>
      </w:r>
    </w:p>
    <w:p w:rsidR="00FC0404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C0404" w:rsidRPr="00156BC1">
        <w:rPr>
          <w:b/>
          <w:i/>
          <w:sz w:val="28"/>
          <w:szCs w:val="28"/>
          <w:u w:val="single"/>
        </w:rPr>
        <w:t>ПРИМЕР №3.</w:t>
      </w:r>
    </w:p>
    <w:p w:rsidR="00F417CF" w:rsidRPr="00156BC1" w:rsidRDefault="00F417CF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17CF" w:rsidRPr="00156BC1" w:rsidRDefault="00FC040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 </w:t>
      </w:r>
      <w:smartTag w:uri="urn:schemas-microsoft-com:office:smarttags" w:element="time">
        <w:smartTagPr>
          <w:attr w:name="Minute" w:val="30"/>
          <w:attr w:name="Hour" w:val="9"/>
        </w:smartTagPr>
        <w:r w:rsidRPr="00156BC1">
          <w:rPr>
            <w:sz w:val="28"/>
            <w:szCs w:val="28"/>
          </w:rPr>
          <w:t>9-30</w:t>
        </w:r>
      </w:smartTag>
      <w:r w:rsidRPr="00156BC1">
        <w:rPr>
          <w:sz w:val="28"/>
          <w:szCs w:val="28"/>
        </w:rPr>
        <w:t xml:space="preserve"> вызов к женщине 55 лет. Со слов родственников вечером жаловалась на сильную головную боль, а утром не смогла встать с кровати, нарушилась речь.</w:t>
      </w:r>
    </w:p>
    <w:p w:rsidR="00FC0404" w:rsidRPr="00156BC1" w:rsidRDefault="00FC0404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Из анамнеза стало известно: женщина в течение 15 лет страдает гипертонической болезнью. Регулярно наблюдалась участковым</w:t>
      </w:r>
      <w:r w:rsidR="00EE1D13" w:rsidRPr="00156BC1">
        <w:rPr>
          <w:sz w:val="28"/>
          <w:szCs w:val="28"/>
        </w:rPr>
        <w:t xml:space="preserve"> терапевтом.</w:t>
      </w:r>
    </w:p>
    <w:p w:rsidR="00EE1D13" w:rsidRPr="00156BC1" w:rsidRDefault="00EE1D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1D13" w:rsidRPr="00156BC1" w:rsidRDefault="00EE1D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  <w:u w:val="single"/>
        </w:rPr>
        <w:t xml:space="preserve">Объективно: </w:t>
      </w:r>
      <w:r w:rsidRPr="00156BC1">
        <w:rPr>
          <w:sz w:val="28"/>
          <w:szCs w:val="28"/>
        </w:rPr>
        <w:t xml:space="preserve">состояние тяжелое. Сознание сохранено. Кожные покровы – обычной окраски, гипиримия лица. Соr тоны усилены, ритмичные </w:t>
      </w:r>
      <w:r w:rsidRPr="00156BC1">
        <w:rPr>
          <w:sz w:val="28"/>
          <w:szCs w:val="28"/>
          <w:lang w:val="en-US"/>
        </w:rPr>
        <w:t>PS</w:t>
      </w:r>
      <w:r w:rsidRPr="00156BC1">
        <w:rPr>
          <w:sz w:val="28"/>
          <w:szCs w:val="28"/>
        </w:rPr>
        <w:t xml:space="preserve"> = ЧСС = 90 в'</w:t>
      </w:r>
      <w:r w:rsidRPr="00156BC1">
        <w:rPr>
          <w:sz w:val="28"/>
          <w:szCs w:val="28"/>
          <w:lang w:val="en-US"/>
        </w:rPr>
        <w:t>AD</w:t>
      </w:r>
      <w:r w:rsidRPr="00156BC1">
        <w:rPr>
          <w:sz w:val="28"/>
          <w:szCs w:val="28"/>
        </w:rPr>
        <w:t xml:space="preserve"> – 250/130 мм.рт.ст.</w:t>
      </w:r>
    </w:p>
    <w:p w:rsidR="00EE1D13" w:rsidRPr="00156BC1" w:rsidRDefault="00EE1D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 легких дыхание визикулярное, хрипов нет. Живот – мягкий, безболезненный. При осмотре лица – сглаживание носогубного треугольника слева, ассиметрия «оскала». Мышечный тонус слева в </w:t>
      </w:r>
      <w:r w:rsidR="00F9042B" w:rsidRPr="00156BC1">
        <w:rPr>
          <w:sz w:val="28"/>
          <w:szCs w:val="28"/>
        </w:rPr>
        <w:t>верхней и нижней конечностях резко снижен.</w:t>
      </w:r>
    </w:p>
    <w:p w:rsidR="00F9042B" w:rsidRPr="00156BC1" w:rsidRDefault="00F904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Справа тонус в конечностях сохранен. Речь смазана, по типу «каши во рту». Стул и диурез со слов в N.</w:t>
      </w:r>
    </w:p>
    <w:p w:rsidR="00F9042B" w:rsidRPr="00156BC1" w:rsidRDefault="00F904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Осмо</w:t>
      </w:r>
      <w:r w:rsidR="00FC032B">
        <w:rPr>
          <w:sz w:val="28"/>
          <w:szCs w:val="28"/>
        </w:rPr>
        <w:t xml:space="preserve">трев больную и собрав анамнез, </w:t>
      </w:r>
      <w:r w:rsidRPr="00156BC1">
        <w:rPr>
          <w:sz w:val="28"/>
          <w:szCs w:val="28"/>
        </w:rPr>
        <w:t>я поставила диагноз:</w:t>
      </w:r>
    </w:p>
    <w:p w:rsidR="00F9042B" w:rsidRPr="00156BC1" w:rsidRDefault="00F904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Инфаркт мозга</w:t>
      </w:r>
      <w:r w:rsidR="00571FD5" w:rsidRPr="00156BC1">
        <w:rPr>
          <w:sz w:val="28"/>
          <w:szCs w:val="28"/>
        </w:rPr>
        <w:t xml:space="preserve"> с</w:t>
      </w:r>
      <w:r w:rsidRPr="00156BC1">
        <w:rPr>
          <w:sz w:val="28"/>
          <w:szCs w:val="28"/>
        </w:rPr>
        <w:t xml:space="preserve"> левосторонним гемипарезом.</w:t>
      </w:r>
    </w:p>
    <w:p w:rsidR="00F9042B" w:rsidRPr="00156BC1" w:rsidRDefault="00F904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9042B" w:rsidRPr="00156BC1" w:rsidRDefault="00F9042B" w:rsidP="00156BC1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56BC1">
        <w:rPr>
          <w:b/>
          <w:i/>
          <w:sz w:val="28"/>
          <w:szCs w:val="28"/>
          <w:u w:val="single"/>
        </w:rPr>
        <w:t>Оказанная помощь:</w:t>
      </w:r>
    </w:p>
    <w:p w:rsidR="00F9042B" w:rsidRPr="00156BC1" w:rsidRDefault="00F9042B" w:rsidP="00156BC1">
      <w:pPr>
        <w:numPr>
          <w:ilvl w:val="0"/>
          <w:numId w:val="11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Снято ЭКГ</w:t>
      </w:r>
    </w:p>
    <w:p w:rsidR="00F9042B" w:rsidRPr="00156BC1" w:rsidRDefault="00F9042B" w:rsidP="00156BC1">
      <w:pPr>
        <w:numPr>
          <w:ilvl w:val="0"/>
          <w:numId w:val="11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Р-р магния сульфата 25%-10,0 +р-р хлорида натрия 0,9%-10,0 – в/в</w:t>
      </w:r>
    </w:p>
    <w:p w:rsidR="00F9042B" w:rsidRPr="00156BC1" w:rsidRDefault="00F9042B" w:rsidP="00156BC1">
      <w:pPr>
        <w:numPr>
          <w:ilvl w:val="0"/>
          <w:numId w:val="11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таблетку глицин №4 п/я</w:t>
      </w:r>
    </w:p>
    <w:p w:rsidR="00C27AA9" w:rsidRPr="00156BC1" w:rsidRDefault="00C27AA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После оказания помощи, состояние больной стабильное, через 20 минут АD – 190/100</w:t>
      </w:r>
    </w:p>
    <w:p w:rsidR="00F9042B" w:rsidRPr="00156BC1" w:rsidRDefault="00F9042B" w:rsidP="00156BC1">
      <w:pPr>
        <w:numPr>
          <w:ilvl w:val="0"/>
          <w:numId w:val="11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транспортировка на носилках в ЦРБ, госпитализирована в ПИТ.</w:t>
      </w:r>
    </w:p>
    <w:p w:rsidR="00F9042B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042B" w:rsidRPr="00156BC1">
        <w:rPr>
          <w:sz w:val="28"/>
          <w:szCs w:val="28"/>
        </w:rPr>
        <w:t>В своей работе я соблюдаю дезинфекционный и санитарно-противоэпидемический режим, согласно санитарным правилам.</w:t>
      </w:r>
    </w:p>
    <w:p w:rsidR="00D81213" w:rsidRPr="00156BC1" w:rsidRDefault="00D812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На вызовах я работаю в перчатках и маске. Отходы собираю в два контейнера:</w:t>
      </w:r>
    </w:p>
    <w:p w:rsidR="00D81213" w:rsidRPr="00156BC1" w:rsidRDefault="00D812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А-обертки от шприцев, пустые ампулы.</w:t>
      </w:r>
    </w:p>
    <w:p w:rsidR="00D81213" w:rsidRPr="00156BC1" w:rsidRDefault="00D812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Б-использованные ватные шарики и иглы от шприцев и шприцы.</w:t>
      </w:r>
    </w:p>
    <w:p w:rsidR="00D81213" w:rsidRPr="00156BC1" w:rsidRDefault="00D8121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 использованные шприцы подлежат первичной </w:t>
      </w:r>
      <w:r w:rsidR="00DD0994" w:rsidRPr="00156BC1">
        <w:rPr>
          <w:sz w:val="28"/>
          <w:szCs w:val="28"/>
        </w:rPr>
        <w:t xml:space="preserve">дезинфекции в 1,5% р-ре бионола в емкости для обработки шприцев, а иглы в емкости для обработки игл. После дезинфекции составляется заключительный акт на всю партию обработанных шприцев </w:t>
      </w:r>
      <w:r w:rsidR="00372A2C" w:rsidRPr="00156BC1">
        <w:rPr>
          <w:sz w:val="28"/>
          <w:szCs w:val="28"/>
        </w:rPr>
        <w:t>за определенный период. На рабочем месте персонала, занимающегося сбором и транспортировкой отходов,  находится аптечка первой помощи Ф-50.</w:t>
      </w:r>
    </w:p>
    <w:p w:rsidR="00F9042B" w:rsidRPr="00156BC1" w:rsidRDefault="00F904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В настоящее</w:t>
      </w:r>
      <w:r w:rsidR="00847505" w:rsidRPr="00156BC1">
        <w:rPr>
          <w:sz w:val="28"/>
          <w:szCs w:val="28"/>
        </w:rPr>
        <w:t xml:space="preserve"> время на Бородинской подстанции для дезинфекции </w:t>
      </w:r>
      <w:r w:rsidR="00372A2C" w:rsidRPr="00156BC1">
        <w:rPr>
          <w:sz w:val="28"/>
          <w:szCs w:val="28"/>
        </w:rPr>
        <w:t xml:space="preserve">изделий из металла, </w:t>
      </w:r>
      <w:r w:rsidR="00847505" w:rsidRPr="00156BC1">
        <w:rPr>
          <w:sz w:val="28"/>
          <w:szCs w:val="28"/>
        </w:rPr>
        <w:t>резин</w:t>
      </w:r>
      <w:r w:rsidR="00372A2C" w:rsidRPr="00156BC1">
        <w:rPr>
          <w:sz w:val="28"/>
          <w:szCs w:val="28"/>
        </w:rPr>
        <w:t xml:space="preserve">ы и стекла </w:t>
      </w:r>
      <w:r w:rsidR="009D3B4E" w:rsidRPr="00156BC1">
        <w:rPr>
          <w:sz w:val="28"/>
          <w:szCs w:val="28"/>
        </w:rPr>
        <w:t>используется 1,5% р-р бианола, для обработки мед.техники в машине – 1.5% р-р бианола, для обработки мед.сумки – 0,25% р-р бианола.</w:t>
      </w:r>
    </w:p>
    <w:p w:rsidR="001A3FC1" w:rsidRPr="00156BC1" w:rsidRDefault="001A3FC1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Ежедневно проводится текущая уборка с и</w:t>
      </w:r>
      <w:r w:rsidR="00F36CAE" w:rsidRPr="00156BC1">
        <w:rPr>
          <w:sz w:val="28"/>
          <w:szCs w:val="28"/>
        </w:rPr>
        <w:t>спользованием 0,5% р-ра бионола с включением бактерицидной лампы дважды в день на 30 минут,</w:t>
      </w:r>
      <w:r w:rsidRPr="00156BC1">
        <w:rPr>
          <w:sz w:val="28"/>
          <w:szCs w:val="28"/>
        </w:rPr>
        <w:t xml:space="preserve">  один раз в семь дней – генеральная уборка с и</w:t>
      </w:r>
      <w:r w:rsidR="00EC226D" w:rsidRPr="00156BC1">
        <w:rPr>
          <w:sz w:val="28"/>
          <w:szCs w:val="28"/>
        </w:rPr>
        <w:t>спользованием 0,5% р-ра бионола и однократного включения бактерицидной лампы на два часа.</w:t>
      </w:r>
    </w:p>
    <w:p w:rsidR="00EC226D" w:rsidRPr="00156BC1" w:rsidRDefault="00EC226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Фельдшера производят предстерелизационную обработку изделий медицинского назначения. </w:t>
      </w:r>
    </w:p>
    <w:p w:rsidR="00EC226D" w:rsidRPr="00156BC1" w:rsidRDefault="00EC226D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Металлические медицинские изделия и стерильный материал дезинфицируются в </w:t>
      </w:r>
      <w:r w:rsidR="0030243B" w:rsidRPr="00156BC1">
        <w:rPr>
          <w:sz w:val="28"/>
          <w:szCs w:val="28"/>
        </w:rPr>
        <w:t>автоклаве при t132 градуса 20 минут</w:t>
      </w:r>
      <w:r w:rsidRPr="00156BC1">
        <w:rPr>
          <w:sz w:val="28"/>
          <w:szCs w:val="28"/>
        </w:rPr>
        <w:t>. Изделия из резины и пластмассы – в автоклаве</w:t>
      </w:r>
      <w:r w:rsidR="0030243B" w:rsidRPr="00156BC1">
        <w:rPr>
          <w:sz w:val="28"/>
          <w:szCs w:val="28"/>
        </w:rPr>
        <w:t xml:space="preserve"> при t120 градусв 45 минут</w:t>
      </w:r>
      <w:r w:rsidRPr="00156BC1">
        <w:rPr>
          <w:sz w:val="28"/>
          <w:szCs w:val="28"/>
        </w:rPr>
        <w:t>.</w:t>
      </w:r>
    </w:p>
    <w:p w:rsidR="00847505" w:rsidRPr="00156BC1" w:rsidRDefault="00FC032B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7505" w:rsidRPr="00156BC1">
        <w:rPr>
          <w:sz w:val="28"/>
          <w:szCs w:val="28"/>
        </w:rPr>
        <w:t>Я работаю, основываюсь на следующие нормативные документы:</w:t>
      </w:r>
    </w:p>
    <w:p w:rsidR="00847505" w:rsidRPr="00156BC1" w:rsidRDefault="00847505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-Основы законодательства РФ «О здравоохранении»</w:t>
      </w:r>
    </w:p>
    <w:p w:rsidR="00847505" w:rsidRPr="00156BC1" w:rsidRDefault="00847505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-ФЗ «О санитарно-эпидемиологическом благополучии населения» №52-03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56BC1">
          <w:rPr>
            <w:sz w:val="28"/>
            <w:szCs w:val="28"/>
          </w:rPr>
          <w:t>30.03.1999</w:t>
        </w:r>
      </w:smartTag>
      <w:r w:rsidRPr="00156BC1">
        <w:rPr>
          <w:sz w:val="28"/>
          <w:szCs w:val="28"/>
        </w:rPr>
        <w:t xml:space="preserve"> г.</w:t>
      </w:r>
    </w:p>
    <w:p w:rsidR="00847505" w:rsidRPr="00156BC1" w:rsidRDefault="00847505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-ФЗ «Об иммунопрофилактике инфекционных болезней» №157-03 от </w:t>
      </w:r>
      <w:smartTag w:uri="urn:schemas-microsoft-com:office:smarttags" w:element="date">
        <w:smartTagPr>
          <w:attr w:name="Year" w:val="1998"/>
          <w:attr w:name="Day" w:val="14"/>
          <w:attr w:name="Month" w:val="07"/>
          <w:attr w:name="ls" w:val="trans"/>
        </w:smartTagPr>
        <w:r w:rsidRPr="00156BC1">
          <w:rPr>
            <w:sz w:val="28"/>
            <w:szCs w:val="28"/>
          </w:rPr>
          <w:t>14.07.1998</w:t>
        </w:r>
      </w:smartTag>
      <w:r w:rsidRPr="00156BC1">
        <w:rPr>
          <w:sz w:val="28"/>
          <w:szCs w:val="28"/>
        </w:rPr>
        <w:t xml:space="preserve"> г.</w:t>
      </w:r>
    </w:p>
    <w:p w:rsidR="00847505" w:rsidRPr="00156BC1" w:rsidRDefault="00847505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-Закон РФ «Психиатрической помощи и гарантиях прав граждан при ее оказании» №3185-1 от </w:t>
      </w:r>
      <w:smartTag w:uri="urn:schemas-microsoft-com:office:smarttags" w:element="date">
        <w:smartTagPr>
          <w:attr w:name="Year" w:val="1992"/>
          <w:attr w:name="Day" w:val="02"/>
          <w:attr w:name="Month" w:val="07"/>
          <w:attr w:name="ls" w:val="trans"/>
        </w:smartTagPr>
        <w:r w:rsidRPr="00156BC1">
          <w:rPr>
            <w:sz w:val="28"/>
            <w:szCs w:val="28"/>
          </w:rPr>
          <w:t>02.07.1992</w:t>
        </w:r>
      </w:smartTag>
      <w:r w:rsidRPr="00156BC1">
        <w:rPr>
          <w:sz w:val="28"/>
          <w:szCs w:val="28"/>
        </w:rPr>
        <w:t xml:space="preserve"> г.</w:t>
      </w:r>
    </w:p>
    <w:p w:rsidR="005222D7" w:rsidRPr="00156BC1" w:rsidRDefault="005222D7" w:rsidP="00156BC1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pacing w:val="-1"/>
          <w:sz w:val="28"/>
          <w:szCs w:val="28"/>
        </w:rPr>
        <w:t xml:space="preserve">ОЗ «О наркотических средствах и психотропных веществах» №3-03 от </w:t>
      </w:r>
      <w:smartTag w:uri="urn:schemas-microsoft-com:office:smarttags" w:element="date">
        <w:smartTagPr>
          <w:attr w:name="Year" w:val="1998"/>
          <w:attr w:name="Day" w:val="08"/>
          <w:attr w:name="Month" w:val="01"/>
          <w:attr w:name="ls" w:val="trans"/>
        </w:smartTagPr>
        <w:r w:rsidRPr="00156BC1">
          <w:rPr>
            <w:sz w:val="28"/>
            <w:szCs w:val="28"/>
          </w:rPr>
          <w:t>08.01.1998</w:t>
        </w:r>
      </w:smartTag>
      <w:r w:rsidRPr="00156BC1">
        <w:rPr>
          <w:sz w:val="28"/>
          <w:szCs w:val="28"/>
        </w:rPr>
        <w:t>г.</w:t>
      </w:r>
    </w:p>
    <w:p w:rsidR="005222D7" w:rsidRPr="00156BC1" w:rsidRDefault="005222D7" w:rsidP="00156BC1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pacing w:val="-1"/>
          <w:sz w:val="28"/>
          <w:szCs w:val="28"/>
        </w:rPr>
        <w:t xml:space="preserve">СП 3.1.958-99 «Профилактика вирусных гепатитов. Общие требования к </w:t>
      </w:r>
      <w:r w:rsidRPr="00156BC1">
        <w:rPr>
          <w:sz w:val="28"/>
          <w:szCs w:val="28"/>
        </w:rPr>
        <w:t>эпиднадзору за вирусными гепатитами».</w:t>
      </w:r>
    </w:p>
    <w:p w:rsidR="005222D7" w:rsidRPr="00156BC1" w:rsidRDefault="005222D7" w:rsidP="00156BC1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СП 3.1.3.2.558-96 «Общие требования по профилактике инфекционных и паразитарных заболеваний»</w:t>
      </w:r>
    </w:p>
    <w:p w:rsidR="005222D7" w:rsidRPr="00156BC1" w:rsidRDefault="005222D7" w:rsidP="00156BC1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pacing w:val="-1"/>
          <w:sz w:val="28"/>
          <w:szCs w:val="28"/>
        </w:rPr>
        <w:t>Сан Пин 2.1.7.728-99 «Правила сбора, хранения и удаления отходов ЛПУ».</w:t>
      </w:r>
    </w:p>
    <w:p w:rsidR="005222D7" w:rsidRPr="00156BC1" w:rsidRDefault="005222D7" w:rsidP="00156BC1">
      <w:pPr>
        <w:widowControl w:val="0"/>
        <w:numPr>
          <w:ilvl w:val="0"/>
          <w:numId w:val="1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pacing w:val="-1"/>
          <w:sz w:val="28"/>
          <w:szCs w:val="28"/>
        </w:rPr>
        <w:t xml:space="preserve">СП 1.1.1058-01 «Организация и проведение производственного контроля за </w:t>
      </w:r>
      <w:r w:rsidRPr="00156BC1">
        <w:rPr>
          <w:sz w:val="28"/>
          <w:szCs w:val="28"/>
        </w:rPr>
        <w:t>соблюдением санитарных правил и выполнением санитарно-противоэпидемических (профилактических) мероприятий».</w:t>
      </w:r>
    </w:p>
    <w:p w:rsidR="005222D7" w:rsidRPr="00156BC1" w:rsidRDefault="005222D7" w:rsidP="00156B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СП 3.1.1.1086-02 «Профилактика холеры. Общие требования к эпидемиологическому надзору за холерой».</w:t>
      </w:r>
    </w:p>
    <w:p w:rsidR="005222D7" w:rsidRPr="00156BC1" w:rsidRDefault="005222D7" w:rsidP="00156BC1">
      <w:pPr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</w:t>
      </w:r>
      <w:r w:rsidRPr="00156BC1">
        <w:rPr>
          <w:sz w:val="28"/>
          <w:szCs w:val="28"/>
        </w:rPr>
        <w:tab/>
        <w:t>ОСТ 42-</w:t>
      </w:r>
      <w:smartTag w:uri="urn:schemas-microsoft-com:office:smarttags" w:element="date">
        <w:smartTagPr>
          <w:attr w:name="Year" w:val="85"/>
          <w:attr w:name="Day" w:val="21"/>
          <w:attr w:name="Month" w:val="2"/>
          <w:attr w:name="ls" w:val="trans"/>
        </w:smartTagPr>
        <w:r w:rsidRPr="00156BC1">
          <w:rPr>
            <w:sz w:val="28"/>
            <w:szCs w:val="28"/>
          </w:rPr>
          <w:t>21-2-85</w:t>
        </w:r>
      </w:smartTag>
      <w:r w:rsidRPr="00156BC1">
        <w:rPr>
          <w:sz w:val="28"/>
          <w:szCs w:val="28"/>
        </w:rPr>
        <w:t xml:space="preserve"> «Стерилизация и дезинфекция изделий медицинского</w:t>
      </w:r>
      <w:r w:rsidR="00FC032B">
        <w:rPr>
          <w:sz w:val="28"/>
          <w:szCs w:val="28"/>
        </w:rPr>
        <w:t xml:space="preserve"> </w:t>
      </w:r>
      <w:r w:rsidRPr="00156BC1">
        <w:rPr>
          <w:sz w:val="28"/>
          <w:szCs w:val="28"/>
        </w:rPr>
        <w:t>назначения. Методы, средства и режимы».</w:t>
      </w:r>
    </w:p>
    <w:p w:rsidR="005222D7" w:rsidRPr="00156BC1" w:rsidRDefault="005222D7" w:rsidP="00156BC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-МУ 287-113 от </w:t>
      </w:r>
      <w:smartTag w:uri="urn:schemas-microsoft-com:office:smarttags" w:element="date">
        <w:smartTagPr>
          <w:attr w:name="Year" w:val="1998"/>
          <w:attr w:name="Day" w:val="30"/>
          <w:attr w:name="Month" w:val="12"/>
          <w:attr w:name="ls" w:val="trans"/>
        </w:smartTagPr>
        <w:r w:rsidRPr="00156BC1">
          <w:rPr>
            <w:sz w:val="28"/>
            <w:szCs w:val="28"/>
          </w:rPr>
          <w:t>30.12.1998</w:t>
        </w:r>
      </w:smartTag>
      <w:r w:rsidRPr="00156BC1">
        <w:rPr>
          <w:sz w:val="28"/>
          <w:szCs w:val="28"/>
        </w:rPr>
        <w:t>г. «Методические указания по дезинфекции, предстерилизационной очистке и стерилизации изделий медицинского назначения».</w:t>
      </w:r>
    </w:p>
    <w:p w:rsidR="005222D7" w:rsidRPr="00156BC1" w:rsidRDefault="005222D7" w:rsidP="00156BC1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  <w:lang w:val="en-US"/>
        </w:rPr>
        <w:t>MP</w:t>
      </w:r>
      <w:r w:rsidRPr="00156BC1">
        <w:rPr>
          <w:sz w:val="28"/>
          <w:szCs w:val="28"/>
        </w:rPr>
        <w:t xml:space="preserve"> 3.1.683-98 «Профилактика инфекционных болезней. Использование ультрафиолетового бактерицидного излучения для обеззараживания воздуха и поверхности в помещении».</w:t>
      </w:r>
    </w:p>
    <w:p w:rsidR="005222D7" w:rsidRPr="00156BC1" w:rsidRDefault="005222D7" w:rsidP="00156BC1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МУ 3.4.1028-01 «Организация и проведение первичных мероприятий в случаях выявления больного (трупа) подозрительного на заболевание </w:t>
      </w:r>
      <w:r w:rsidRPr="00156BC1">
        <w:rPr>
          <w:spacing w:val="-1"/>
          <w:sz w:val="28"/>
          <w:szCs w:val="28"/>
        </w:rPr>
        <w:t>карантинными инфекциями, КВГЛ, малярией, и инфекционными болезнями неясной этиологии, имеющими важное международное значение».</w:t>
      </w:r>
    </w:p>
    <w:p w:rsidR="005222D7" w:rsidRPr="00156BC1" w:rsidRDefault="005222D7" w:rsidP="00156BC1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pacing w:val="-1"/>
          <w:sz w:val="28"/>
          <w:szCs w:val="28"/>
        </w:rPr>
        <w:t xml:space="preserve">«Рекомендации по оказанию экстренной медицинской помощи при острых заболеваниях и несчастных случаях на догоспитальном этапе, показаниях к </w:t>
      </w:r>
      <w:r w:rsidRPr="00156BC1">
        <w:rPr>
          <w:sz w:val="28"/>
          <w:szCs w:val="28"/>
        </w:rPr>
        <w:t>госпитализации и виду транспортировки» Тула, 1990г.</w:t>
      </w:r>
    </w:p>
    <w:p w:rsidR="005222D7" w:rsidRPr="00156BC1" w:rsidRDefault="005222D7" w:rsidP="00156BC1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pacing w:val="-2"/>
          <w:sz w:val="28"/>
          <w:szCs w:val="28"/>
        </w:rPr>
        <w:t xml:space="preserve">Приказ МЗ РФ от </w:t>
      </w:r>
      <w:smartTag w:uri="urn:schemas-microsoft-com:office:smarttags" w:element="date">
        <w:smartTagPr>
          <w:attr w:name="Year" w:val="1998"/>
          <w:attr w:name="Day" w:val="08"/>
          <w:attr w:name="Month" w:val="04"/>
          <w:attr w:name="ls" w:val="trans"/>
        </w:smartTagPr>
        <w:r w:rsidRPr="00156BC1">
          <w:rPr>
            <w:spacing w:val="-2"/>
            <w:sz w:val="28"/>
            <w:szCs w:val="28"/>
          </w:rPr>
          <w:t>08.04.1998</w:t>
        </w:r>
      </w:smartTag>
      <w:r w:rsidRPr="00156BC1">
        <w:rPr>
          <w:spacing w:val="-2"/>
          <w:sz w:val="28"/>
          <w:szCs w:val="28"/>
        </w:rPr>
        <w:t>г. № 108 «О скорой психиатрической помощи».</w:t>
      </w:r>
    </w:p>
    <w:p w:rsidR="005222D7" w:rsidRPr="00156BC1" w:rsidRDefault="00615329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- МУ 3.1.1.2232-07 «Профилактика холеры, организационные мероприятия. О</w:t>
      </w:r>
      <w:r w:rsidR="005D6D53" w:rsidRPr="00156BC1">
        <w:rPr>
          <w:sz w:val="28"/>
          <w:szCs w:val="28"/>
        </w:rPr>
        <w:t>ценка противоэпидемической готовности медицинских учреждений к проведению мероприятий на случай возникновения очага холеры»</w:t>
      </w:r>
    </w:p>
    <w:p w:rsidR="005D6D53" w:rsidRPr="00156BC1" w:rsidRDefault="005D6D53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- МУ 3.1.2313-08 «Требования к обеззараживанию, уничтожению и утилизации шприцев инъекционных </w:t>
      </w:r>
      <w:r w:rsidR="009A12DE" w:rsidRPr="00156BC1">
        <w:rPr>
          <w:sz w:val="28"/>
          <w:szCs w:val="28"/>
        </w:rPr>
        <w:t>однократного применения»</w:t>
      </w:r>
    </w:p>
    <w:p w:rsidR="009A12DE" w:rsidRPr="00156BC1" w:rsidRDefault="009A12DE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3847" w:rsidRPr="00156BC1" w:rsidRDefault="006C384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За отчетный период по Киреевской станции скорой медицинской помощи было обслужено 24304 вызова, из них:</w:t>
      </w:r>
    </w:p>
    <w:p w:rsidR="006C3847" w:rsidRPr="00156BC1" w:rsidRDefault="006C3847" w:rsidP="00156BC1">
      <w:pPr>
        <w:numPr>
          <w:ilvl w:val="0"/>
          <w:numId w:val="1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Внезапные заболевания – 20542 </w:t>
      </w:r>
    </w:p>
    <w:p w:rsidR="006C3847" w:rsidRPr="00156BC1" w:rsidRDefault="006C3847" w:rsidP="00156BC1">
      <w:pPr>
        <w:numPr>
          <w:ilvl w:val="0"/>
          <w:numId w:val="1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Безрезультатные – 693 </w:t>
      </w:r>
    </w:p>
    <w:p w:rsidR="006C3847" w:rsidRPr="00156BC1" w:rsidRDefault="006C3847" w:rsidP="00156BC1">
      <w:pPr>
        <w:numPr>
          <w:ilvl w:val="0"/>
          <w:numId w:val="1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Несчастные случаи – 2497 </w:t>
      </w:r>
    </w:p>
    <w:p w:rsidR="006C3847" w:rsidRPr="00156BC1" w:rsidRDefault="006C3847" w:rsidP="00156BC1">
      <w:pPr>
        <w:numPr>
          <w:ilvl w:val="0"/>
          <w:numId w:val="1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Роды – 237 </w:t>
      </w:r>
    </w:p>
    <w:p w:rsidR="006C3847" w:rsidRPr="00156BC1" w:rsidRDefault="006C3847" w:rsidP="00156BC1">
      <w:pPr>
        <w:numPr>
          <w:ilvl w:val="0"/>
          <w:numId w:val="1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Дети – 2568 </w:t>
      </w:r>
    </w:p>
    <w:p w:rsidR="006C3847" w:rsidRPr="00156BC1" w:rsidRDefault="006C3847" w:rsidP="00156BC1">
      <w:pPr>
        <w:numPr>
          <w:ilvl w:val="0"/>
          <w:numId w:val="17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Несчастные случаи у детей – 398 </w:t>
      </w:r>
    </w:p>
    <w:p w:rsidR="006C3847" w:rsidRPr="00156BC1" w:rsidRDefault="006C384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3847" w:rsidRPr="00156BC1" w:rsidRDefault="006C384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b/>
          <w:sz w:val="28"/>
          <w:szCs w:val="28"/>
          <w:u w:val="single"/>
        </w:rPr>
        <w:t xml:space="preserve">Обращаемость по селу </w:t>
      </w:r>
      <w:r w:rsidRPr="00156BC1">
        <w:rPr>
          <w:sz w:val="28"/>
          <w:szCs w:val="28"/>
        </w:rPr>
        <w:t xml:space="preserve"> - 3856, из них:</w:t>
      </w:r>
    </w:p>
    <w:p w:rsidR="006C3847" w:rsidRPr="00156BC1" w:rsidRDefault="006C384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3847" w:rsidRPr="00156BC1" w:rsidRDefault="006C3847" w:rsidP="00156BC1">
      <w:pPr>
        <w:numPr>
          <w:ilvl w:val="0"/>
          <w:numId w:val="18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Внезапные – 3370 </w:t>
      </w:r>
    </w:p>
    <w:p w:rsidR="006C3847" w:rsidRPr="00156BC1" w:rsidRDefault="006C3847" w:rsidP="00156BC1">
      <w:pPr>
        <w:numPr>
          <w:ilvl w:val="0"/>
          <w:numId w:val="18"/>
        </w:numPr>
        <w:tabs>
          <w:tab w:val="left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Несчастные случаи – 451 </w:t>
      </w:r>
    </w:p>
    <w:p w:rsidR="006C3847" w:rsidRPr="00156BC1" w:rsidRDefault="006C384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 xml:space="preserve">Всего доставленных – 6578. </w:t>
      </w:r>
    </w:p>
    <w:p w:rsidR="006C3847" w:rsidRPr="00156BC1" w:rsidRDefault="006C3847" w:rsidP="00156BC1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156BC1">
        <w:rPr>
          <w:sz w:val="28"/>
          <w:szCs w:val="28"/>
        </w:rPr>
        <w:t>Госпитализировано – 5159.</w:t>
      </w:r>
      <w:bookmarkStart w:id="0" w:name="_GoBack"/>
      <w:bookmarkEnd w:id="0"/>
    </w:p>
    <w:sectPr w:rsidR="006C3847" w:rsidRPr="00156BC1" w:rsidSect="00156B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80942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FE736F"/>
    <w:multiLevelType w:val="hybridMultilevel"/>
    <w:tmpl w:val="94CC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7313"/>
    <w:multiLevelType w:val="hybridMultilevel"/>
    <w:tmpl w:val="E1841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0F6292A"/>
    <w:multiLevelType w:val="hybridMultilevel"/>
    <w:tmpl w:val="BDD66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20B05"/>
    <w:multiLevelType w:val="hybridMultilevel"/>
    <w:tmpl w:val="C2C45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742F0"/>
    <w:multiLevelType w:val="hybridMultilevel"/>
    <w:tmpl w:val="433EE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EA92628"/>
    <w:multiLevelType w:val="hybridMultilevel"/>
    <w:tmpl w:val="E6A28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C282C"/>
    <w:multiLevelType w:val="hybridMultilevel"/>
    <w:tmpl w:val="DAA820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E37B18"/>
    <w:multiLevelType w:val="hybridMultilevel"/>
    <w:tmpl w:val="16422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804FDC"/>
    <w:multiLevelType w:val="hybridMultilevel"/>
    <w:tmpl w:val="05BE86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3034F2C"/>
    <w:multiLevelType w:val="hybridMultilevel"/>
    <w:tmpl w:val="4726F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726EEC"/>
    <w:multiLevelType w:val="hybridMultilevel"/>
    <w:tmpl w:val="5002F6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A88524D"/>
    <w:multiLevelType w:val="hybridMultilevel"/>
    <w:tmpl w:val="2DE6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B3126"/>
    <w:multiLevelType w:val="hybridMultilevel"/>
    <w:tmpl w:val="9788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AF4D3C"/>
    <w:multiLevelType w:val="hybridMultilevel"/>
    <w:tmpl w:val="6316C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B71EDD"/>
    <w:multiLevelType w:val="hybridMultilevel"/>
    <w:tmpl w:val="7702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05425AB"/>
    <w:multiLevelType w:val="hybridMultilevel"/>
    <w:tmpl w:val="9614E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5">
    <w:abstractNumId w:val="15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C61"/>
    <w:rsid w:val="000243EC"/>
    <w:rsid w:val="0002520D"/>
    <w:rsid w:val="00037713"/>
    <w:rsid w:val="00052B33"/>
    <w:rsid w:val="000574A0"/>
    <w:rsid w:val="000C5D16"/>
    <w:rsid w:val="000F17E0"/>
    <w:rsid w:val="0011396B"/>
    <w:rsid w:val="00140CE0"/>
    <w:rsid w:val="00156BC1"/>
    <w:rsid w:val="0019184C"/>
    <w:rsid w:val="00196137"/>
    <w:rsid w:val="001A3FC1"/>
    <w:rsid w:val="001C40A1"/>
    <w:rsid w:val="002142FC"/>
    <w:rsid w:val="00227931"/>
    <w:rsid w:val="00254529"/>
    <w:rsid w:val="00254BD3"/>
    <w:rsid w:val="00276923"/>
    <w:rsid w:val="002F1083"/>
    <w:rsid w:val="0030243B"/>
    <w:rsid w:val="00327393"/>
    <w:rsid w:val="00372A2C"/>
    <w:rsid w:val="00390BA2"/>
    <w:rsid w:val="003C16D8"/>
    <w:rsid w:val="003D16DB"/>
    <w:rsid w:val="003E50E8"/>
    <w:rsid w:val="00433C42"/>
    <w:rsid w:val="004B5C61"/>
    <w:rsid w:val="004D1EC3"/>
    <w:rsid w:val="00513D1C"/>
    <w:rsid w:val="005222D7"/>
    <w:rsid w:val="005304DB"/>
    <w:rsid w:val="0053195D"/>
    <w:rsid w:val="00552096"/>
    <w:rsid w:val="00571FD5"/>
    <w:rsid w:val="00581F43"/>
    <w:rsid w:val="005A5D66"/>
    <w:rsid w:val="005D5E36"/>
    <w:rsid w:val="005D6D53"/>
    <w:rsid w:val="0061139C"/>
    <w:rsid w:val="0061394F"/>
    <w:rsid w:val="00615329"/>
    <w:rsid w:val="00636BF2"/>
    <w:rsid w:val="00651B98"/>
    <w:rsid w:val="006903D9"/>
    <w:rsid w:val="006979D2"/>
    <w:rsid w:val="006A7B69"/>
    <w:rsid w:val="006C0EE9"/>
    <w:rsid w:val="006C3847"/>
    <w:rsid w:val="00716DDB"/>
    <w:rsid w:val="00720A3C"/>
    <w:rsid w:val="00721763"/>
    <w:rsid w:val="007266C4"/>
    <w:rsid w:val="007B1E9A"/>
    <w:rsid w:val="007B435A"/>
    <w:rsid w:val="00821684"/>
    <w:rsid w:val="0082761C"/>
    <w:rsid w:val="00847505"/>
    <w:rsid w:val="00876F3F"/>
    <w:rsid w:val="008B6C01"/>
    <w:rsid w:val="00956BDC"/>
    <w:rsid w:val="00963404"/>
    <w:rsid w:val="00993918"/>
    <w:rsid w:val="009A12DE"/>
    <w:rsid w:val="009B6280"/>
    <w:rsid w:val="009D3B4E"/>
    <w:rsid w:val="00A45701"/>
    <w:rsid w:val="00A55EC6"/>
    <w:rsid w:val="00AB2083"/>
    <w:rsid w:val="00AF5251"/>
    <w:rsid w:val="00B10F3A"/>
    <w:rsid w:val="00B62372"/>
    <w:rsid w:val="00B71687"/>
    <w:rsid w:val="00B81BE9"/>
    <w:rsid w:val="00B929F3"/>
    <w:rsid w:val="00BB1FB4"/>
    <w:rsid w:val="00BF5BA1"/>
    <w:rsid w:val="00C12D10"/>
    <w:rsid w:val="00C27AA9"/>
    <w:rsid w:val="00C55F5C"/>
    <w:rsid w:val="00CA15B5"/>
    <w:rsid w:val="00CD5AED"/>
    <w:rsid w:val="00CE57FA"/>
    <w:rsid w:val="00CF42F5"/>
    <w:rsid w:val="00D10999"/>
    <w:rsid w:val="00D45A34"/>
    <w:rsid w:val="00D615E2"/>
    <w:rsid w:val="00D77A03"/>
    <w:rsid w:val="00D81213"/>
    <w:rsid w:val="00DA5CFC"/>
    <w:rsid w:val="00DC2CCF"/>
    <w:rsid w:val="00DC7F2A"/>
    <w:rsid w:val="00DD0994"/>
    <w:rsid w:val="00E147F2"/>
    <w:rsid w:val="00E449A8"/>
    <w:rsid w:val="00E46893"/>
    <w:rsid w:val="00EB00A2"/>
    <w:rsid w:val="00EB6B95"/>
    <w:rsid w:val="00EC226D"/>
    <w:rsid w:val="00ED0E2C"/>
    <w:rsid w:val="00ED60D2"/>
    <w:rsid w:val="00EE1D13"/>
    <w:rsid w:val="00F167D3"/>
    <w:rsid w:val="00F34630"/>
    <w:rsid w:val="00F36CAE"/>
    <w:rsid w:val="00F417CF"/>
    <w:rsid w:val="00F552A2"/>
    <w:rsid w:val="00F65E2E"/>
    <w:rsid w:val="00F76355"/>
    <w:rsid w:val="00F9042B"/>
    <w:rsid w:val="00F96A5E"/>
    <w:rsid w:val="00FA3F2D"/>
    <w:rsid w:val="00FA503E"/>
    <w:rsid w:val="00FB65AD"/>
    <w:rsid w:val="00FC032B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F9BA3479-E5CA-4AA4-8A42-6F996B0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admin</cp:lastModifiedBy>
  <cp:revision>2</cp:revision>
  <cp:lastPrinted>2009-01-13T10:29:00Z</cp:lastPrinted>
  <dcterms:created xsi:type="dcterms:W3CDTF">2014-04-25T00:30:00Z</dcterms:created>
  <dcterms:modified xsi:type="dcterms:W3CDTF">2014-04-25T00:30:00Z</dcterms:modified>
</cp:coreProperties>
</file>